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F7" w:rsidRPr="00B022C5" w:rsidRDefault="008511CB" w:rsidP="00A564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564F7" w:rsidRPr="00B022C5" w:rsidRDefault="00A564F7" w:rsidP="00A564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4F7" w:rsidRPr="00B022C5" w:rsidRDefault="00A564F7" w:rsidP="00A564F7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022C5">
        <w:rPr>
          <w:rFonts w:ascii="Times New Roman" w:hAnsi="Times New Roman" w:cs="Times New Roman"/>
          <w:kern w:val="2"/>
          <w:sz w:val="24"/>
          <w:szCs w:val="24"/>
        </w:rPr>
        <w:t>Р</w:t>
      </w:r>
      <w:r>
        <w:rPr>
          <w:rFonts w:ascii="Times New Roman" w:hAnsi="Times New Roman" w:cs="Times New Roman"/>
          <w:kern w:val="2"/>
          <w:sz w:val="24"/>
          <w:szCs w:val="24"/>
        </w:rPr>
        <w:t>аб</w:t>
      </w:r>
      <w:r w:rsidR="008511CB">
        <w:rPr>
          <w:rFonts w:ascii="Times New Roman" w:hAnsi="Times New Roman" w:cs="Times New Roman"/>
          <w:kern w:val="2"/>
          <w:sz w:val="24"/>
          <w:szCs w:val="24"/>
        </w:rPr>
        <w:t>очая программа по биологии для 7А,Д</w:t>
      </w:r>
      <w:bookmarkStart w:id="0" w:name="_GoBack"/>
      <w:bookmarkEnd w:id="0"/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сов составлена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  в соответствии с правовыми и нормативными документами: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A564F7" w:rsidRPr="00B022C5" w:rsidRDefault="00A564F7" w:rsidP="00A564F7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ab/>
        <w:t>-Федеральный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2C5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образования. Приказ Министерства образования и науки Российской Федерации от 17.12.2010 г. № 1897(далее - </w:t>
      </w:r>
      <w:r w:rsidRPr="00B022C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2C5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B022C5">
        <w:rPr>
          <w:sz w:val="24"/>
          <w:szCs w:val="24"/>
        </w:rPr>
        <w:t>«</w:t>
      </w:r>
      <w:r w:rsidRPr="00B022C5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</w:t>
      </w:r>
      <w:r w:rsidRPr="00B022C5">
        <w:rPr>
          <w:rFonts w:ascii="Times New Roman" w:hAnsi="Times New Roman" w:cs="Times New Roman"/>
          <w:sz w:val="24"/>
          <w:szCs w:val="24"/>
        </w:rPr>
        <w:lastRenderedPageBreak/>
        <w:t>общего, основного общего и среднего общего образования" (Зарегистрирован 20.04.2021 № 63180);</w:t>
      </w:r>
    </w:p>
    <w:p w:rsidR="00A564F7" w:rsidRPr="00B022C5" w:rsidRDefault="00A564F7" w:rsidP="00A564F7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A564F7" w:rsidRPr="00B022C5" w:rsidRDefault="00A564F7" w:rsidP="00A564F7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A564F7" w:rsidRPr="00B022C5" w:rsidRDefault="00A564F7" w:rsidP="00A564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A564F7" w:rsidRPr="00B022C5" w:rsidRDefault="00A564F7" w:rsidP="00A564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A564F7" w:rsidRPr="00B022C5" w:rsidRDefault="00A564F7" w:rsidP="00A564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 369-402);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2C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 w:rsidRPr="00B022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22C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A564F7" w:rsidRDefault="00A564F7" w:rsidP="00A564F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1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1"/>
    <w:p w:rsidR="00A564F7" w:rsidRDefault="00A564F7" w:rsidP="00A564F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- Основная  образовательная  программа начального общего, основного общего </w:t>
      </w:r>
      <w:r w:rsidRPr="001C0FCE">
        <w:rPr>
          <w:color w:val="000000"/>
          <w:bdr w:val="none" w:sz="0" w:space="0" w:color="auto" w:frame="1"/>
        </w:rPr>
        <w:t xml:space="preserve"> </w:t>
      </w:r>
      <w:bookmarkStart w:id="2" w:name="_Hlk85351923"/>
      <w:r>
        <w:rPr>
          <w:color w:val="000000"/>
          <w:bdr w:val="none" w:sz="0" w:space="0" w:color="auto" w:frame="1"/>
        </w:rPr>
        <w:t>и среднего общего образования муниципального бюджетного общеобразовательного учреждения «Сукпакская средняя общеобразовательная школа» им.Б.И.Араптана.</w:t>
      </w:r>
    </w:p>
    <w:bookmarkEnd w:id="2"/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3835" w:rsidRPr="00193835" w:rsidRDefault="00193835" w:rsidP="00193835">
      <w:pPr>
        <w:widowControl w:val="0"/>
        <w:autoSpaceDE w:val="0"/>
        <w:autoSpaceDN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биологии, базисного учебного плана, на основе </w:t>
      </w: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программы авторского коллектива под руководством В.В.Пасечника (сборник «Биология. Рабочие программы. 5—9 классы.» - М.: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рофа, 2019</w:t>
      </w: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в соответствии с учебником, допущенным Министерством образования Российской Федерации: 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>Данная программа реализуется с помощью учебника: Биология: Животные. 7 кл, учебник/ В.В. Лат</w:t>
      </w:r>
      <w:r>
        <w:rPr>
          <w:rFonts w:ascii="Times New Roman" w:eastAsia="Times New Roman" w:hAnsi="Times New Roman" w:cs="Times New Roman"/>
          <w:sz w:val="24"/>
          <w:szCs w:val="24"/>
        </w:rPr>
        <w:t>юшин, В.А. Шапкин.-М. Дрофа,2019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3835" w:rsidRPr="00193835" w:rsidRDefault="00193835" w:rsidP="0019383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lang w:eastAsia="en-US"/>
        </w:rPr>
        <w:t xml:space="preserve">Рабочая программа рассчитана на __68__ часов (_2__ часа в неделю), что соответствует Учебному плану  МБОУ «Сукпакская средняя общеобразовательная  школа»   им. Б. И. Араптана. </w:t>
      </w:r>
    </w:p>
    <w:p w:rsidR="00193835" w:rsidRPr="00193835" w:rsidRDefault="00193835" w:rsidP="00193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Учебно-методический комплекс: 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1) Биология. Животные. 7 класс: поурочные планы по учебнику В.В.Латюшина,  В,А, Шапкина /авт.-сост. Н.И. Галуш</w:t>
      </w:r>
      <w:r>
        <w:rPr>
          <w:rFonts w:ascii="Times New Roman" w:eastAsia="Times New Roman" w:hAnsi="Times New Roman" w:cs="Times New Roman"/>
          <w:sz w:val="24"/>
          <w:szCs w:val="24"/>
        </w:rPr>
        <w:t>кова. – Волгоград: Учитель, 2019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  <w:lang w:val="tt-RU"/>
        </w:rPr>
        <w:t>2)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3835">
        <w:rPr>
          <w:rFonts w:ascii="Times New Roman" w:eastAsia="Times New Roman" w:hAnsi="Times New Roman" w:cs="Times New Roman"/>
          <w:iCs/>
          <w:sz w:val="24"/>
          <w:szCs w:val="24"/>
        </w:rPr>
        <w:t xml:space="preserve">Латюшин, В. В., Уфимцева, Г. А. 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>Биология. Животные. 7 класс: тематическое и поурочное планирование к учебнику Латюшин В. В., Шапкин В. А. «Биология. Животные»: пособ</w:t>
      </w:r>
      <w:r>
        <w:rPr>
          <w:rFonts w:ascii="Times New Roman" w:eastAsia="Times New Roman" w:hAnsi="Times New Roman" w:cs="Times New Roman"/>
          <w:sz w:val="24"/>
          <w:szCs w:val="24"/>
        </w:rPr>
        <w:t>ие для учителя. -М.: Дрофа, 2019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>.- 192 с.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  <w:lang w:val="tt-RU"/>
        </w:rPr>
        <w:t>4.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93835">
        <w:rPr>
          <w:rFonts w:ascii="Times New Roman" w:eastAsia="Times New Roman" w:hAnsi="Times New Roman" w:cs="Times New Roman"/>
          <w:iCs/>
          <w:sz w:val="24"/>
          <w:szCs w:val="24"/>
        </w:rPr>
        <w:t xml:space="preserve">Красная 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книга животных </w:t>
      </w:r>
      <w:r w:rsidRPr="00193835">
        <w:rPr>
          <w:rFonts w:ascii="Times New Roman" w:eastAsia="Times New Roman" w:hAnsi="Times New Roman" w:cs="Times New Roman"/>
          <w:sz w:val="24"/>
          <w:szCs w:val="24"/>
          <w:lang w:val="tt-RU"/>
        </w:rPr>
        <w:t>Республики Тыва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835" w:rsidRPr="00193835" w:rsidRDefault="00193835" w:rsidP="0019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область: естественно-научные предметы. Срок реализации -1 год.</w:t>
      </w:r>
    </w:p>
    <w:p w:rsidR="00A564F7" w:rsidRPr="00B022C5" w:rsidRDefault="00A564F7" w:rsidP="00A564F7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564F7" w:rsidRPr="00B022C5" w:rsidRDefault="00A564F7" w:rsidP="00A564F7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564F7" w:rsidRPr="00B022C5" w:rsidRDefault="00A564F7" w:rsidP="00A56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835" w:rsidRDefault="00193835"/>
    <w:p w:rsidR="00193835" w:rsidRPr="00193835" w:rsidRDefault="00193835" w:rsidP="00193835"/>
    <w:p w:rsidR="00193835" w:rsidRPr="00193835" w:rsidRDefault="00193835" w:rsidP="00193835"/>
    <w:p w:rsidR="00193835" w:rsidRPr="00193835" w:rsidRDefault="00193835" w:rsidP="00193835"/>
    <w:p w:rsidR="00193835" w:rsidRPr="00193835" w:rsidRDefault="00193835" w:rsidP="00193835"/>
    <w:p w:rsidR="00193835" w:rsidRPr="00193835" w:rsidRDefault="00193835" w:rsidP="00193835"/>
    <w:p w:rsidR="00193835" w:rsidRPr="00193835" w:rsidRDefault="00193835" w:rsidP="00193835"/>
    <w:p w:rsidR="00193835" w:rsidRPr="00193835" w:rsidRDefault="00193835" w:rsidP="00193835"/>
    <w:p w:rsidR="00193835" w:rsidRDefault="00193835" w:rsidP="00193835"/>
    <w:p w:rsidR="008511CB" w:rsidRDefault="008511CB" w:rsidP="00193835"/>
    <w:p w:rsidR="00193835" w:rsidRDefault="00193835" w:rsidP="00193835"/>
    <w:p w:rsidR="00193835" w:rsidRDefault="00193835" w:rsidP="00193835"/>
    <w:p w:rsidR="00193835" w:rsidRDefault="00193835" w:rsidP="0019383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193835" w:rsidRDefault="00193835" w:rsidP="0019383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193835" w:rsidRDefault="00193835" w:rsidP="0019383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193835" w:rsidRDefault="00193835" w:rsidP="0019383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193835" w:rsidRDefault="00193835" w:rsidP="0019383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193835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СОДЕРЖАНИЕ УЧЕБНОГО ПРЕДМЕТА «БИОЛОГИЯ»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>Введение. Общие сведения о животном мире (2 ч)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История изучения животных. Методы изучения животных. Наука зоология и её структура. Сходство и различия животных и растений. Систематика животных.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sz w:val="24"/>
          <w:szCs w:val="24"/>
        </w:rPr>
        <w:t>1.Многообразие животных. Простейшие (2 часа)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</w:rPr>
        <w:t>Демонстрация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живых инфузорий, микропрепаратов простейших.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>Лабораторная работа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«Знакомство с простейшими»</w:t>
      </w:r>
    </w:p>
    <w:p w:rsidR="00193835" w:rsidRPr="00193835" w:rsidRDefault="00193835" w:rsidP="00193835">
      <w:pPr>
        <w:spacing w:after="0"/>
        <w:ind w:left="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>2. Беспозвоночные (23ч)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губки. Многообразие, среда обитания, образ жизни.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кишечнополостные.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</w:rPr>
        <w:t>Демонстрация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микропрепаратов гидры, образцов кораллов, влажных препаратов медуз, видеофильма.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плоские черви. Многообразие, среда и места обитания. Образ жизни и поведение.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круглые черви. Многообразие, среда и места обитания, образ жизни и поведение.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i/>
          <w:sz w:val="24"/>
        </w:rPr>
        <w:t>Лабораторная работа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i/>
          <w:sz w:val="24"/>
          <w:szCs w:val="24"/>
        </w:rPr>
        <w:t>«Знакомство с многообразием круглых червей»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кольчатые черви.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i/>
          <w:sz w:val="24"/>
        </w:rPr>
        <w:t>Лабораторная работа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93835">
        <w:rPr>
          <w:rFonts w:ascii="Times New Roman" w:eastAsia="Times New Roman" w:hAnsi="Times New Roman" w:cs="Times New Roman"/>
          <w:i/>
          <w:sz w:val="24"/>
          <w:szCs w:val="24"/>
        </w:rPr>
        <w:t>«Внешнее строение дождевого червя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моллюски.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i/>
          <w:sz w:val="24"/>
        </w:rPr>
        <w:t>Лабораторная работа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i/>
          <w:sz w:val="24"/>
          <w:szCs w:val="24"/>
        </w:rPr>
        <w:t>«Знакомство с разнообразием брюхоногих и головоногих моллюсков»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иглокожие.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</w:rPr>
        <w:t>Демонстрация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морских звёзд и других иглокожих, видеофильма.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членистоногие. Класс ракообразные.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Класс паукообразные.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i/>
          <w:sz w:val="24"/>
        </w:rPr>
        <w:t>Лабораторная работа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       «Изучение представителей отрядов насекомых».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>3.Многоклеточные организмы. Хордовые (20 часов)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Тип хордовые. Класс ланцетники.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lastRenderedPageBreak/>
        <w:t>Надкласс рыбы. Многообразие: круглоротые,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i/>
          <w:sz w:val="24"/>
        </w:rPr>
        <w:t>Лабораторная работа</w:t>
      </w:r>
      <w:r w:rsidRPr="0019383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«Внешнее и внутреннее строение рыб» 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Класс земноводные. Многообразие: безногие, хвостатые, бесхвостые.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Класс пресмыкающиеся. Многообразие: ящерицы, змеи, черепахи, крокодилы.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Класс птицы.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         </w:t>
      </w:r>
      <w:r w:rsidRPr="00193835">
        <w:rPr>
          <w:rFonts w:ascii="Times New Roman" w:eastAsia="Times New Roman" w:hAnsi="Times New Roman" w:cs="Times New Roman"/>
          <w:sz w:val="24"/>
        </w:rPr>
        <w:t>Лабораторная работа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    Изучение внешнего строения птиц.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Класс млекопитающие.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</w:rPr>
        <w:t>Демонстрация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видеофильма.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>4. Эволюция строения и функций органов и их систем. (13 часов</w:t>
      </w:r>
      <w:r w:rsidRPr="00193835">
        <w:rPr>
          <w:rFonts w:ascii="Times New Roman" w:eastAsia="Times New Roman" w:hAnsi="Times New Roman" w:cs="Times New Roman"/>
          <w:b/>
          <w:sz w:val="24"/>
          <w:u w:val="single"/>
        </w:rPr>
        <w:t>)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</w:rPr>
        <w:t>Демонстрация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влажных препаратов, скелетов, моделей и муляжей.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i/>
          <w:sz w:val="24"/>
        </w:rPr>
        <w:t>Лабораторные работы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«Изучение особенностей различных покровов тела. Наблюдение за способами передвижения животных».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«Наблюдение за способами дыхания животных». «Наблюдение за особенностями питания животных». «Знакомство с различными органами чувств у животных».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 xml:space="preserve"> 5. Развитие и закономерности размещения животных на Земле. Индивидуальное развитие животных (3ч)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Доказательства эволюции: сравнительно-анатомические, эмбриологические, палеонтологические.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Ч. Дарвин о причинах эволюции животного мира. Усложнение строения животных и разнообразие видов как результат эволюции. Ареал. Зоогеографические области. Закономерности размещения. Миграции.Фенологические наблюдения за весенними явлениями в жизни животных.</w:t>
      </w:r>
      <w:r w:rsidRPr="00193835">
        <w:rPr>
          <w:rFonts w:ascii="Times New Roman" w:eastAsia="Times New Roman" w:hAnsi="Times New Roman" w:cs="Times New Roman"/>
          <w:sz w:val="24"/>
        </w:rPr>
        <w:t>Демонстрация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 палеонтологических доказательств эволюцииСпособы размножения. Оплодотворение. Развитие с превращением и без превращения. Периодизация и продолжительность жизни.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>6. Биоценозы (2ч)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Естественные и искусственные биоценозы (водоём,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</w:rPr>
        <w:t>Экскурсия</w:t>
      </w:r>
      <w:r w:rsidRPr="00193835">
        <w:rPr>
          <w:rFonts w:ascii="Times New Roman" w:eastAsia="Times New Roman" w:hAnsi="Times New Roman" w:cs="Times New Roman"/>
          <w:sz w:val="24"/>
          <w:szCs w:val="24"/>
        </w:rPr>
        <w:t>: изучение взаимосвязи животных с другими компонентами биоценоза.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/>
          <w:sz w:val="24"/>
        </w:rPr>
        <w:t>7. Животный мир и хозяйственная деятельность человека (3ч)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>Воздействие человека и его деятельности на животных. Промыслы.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lastRenderedPageBreak/>
        <w:t>Одомашнивание. Разведение, основы содержания и селекции сельскохозяйственных животных.</w:t>
      </w:r>
    </w:p>
    <w:p w:rsidR="00193835" w:rsidRPr="00193835" w:rsidRDefault="00193835" w:rsidP="001938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sz w:val="24"/>
          <w:szCs w:val="24"/>
        </w:rPr>
        <w:t xml:space="preserve">Законы об охране животного мира. Система мониторинга. Охраняемые территории. Красная книга. Рациональное использование животных. </w:t>
      </w:r>
    </w:p>
    <w:p w:rsidR="00193835" w:rsidRPr="00193835" w:rsidRDefault="00193835" w:rsidP="001938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</w:p>
    <w:p w:rsidR="00193835" w:rsidRPr="00193835" w:rsidRDefault="00193835" w:rsidP="001938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Изучение курса биологии 7 классе должно быть направлено на овладение учащимися следующими умениями и навыками. </w:t>
      </w:r>
    </w:p>
    <w:p w:rsidR="00193835" w:rsidRPr="00193835" w:rsidRDefault="00193835" w:rsidP="00193835">
      <w:pPr>
        <w:widowControl w:val="0"/>
        <w:spacing w:after="0" w:line="240" w:lineRule="auto"/>
        <w:rPr>
          <w:rFonts w:ascii="Times New Roman" w:eastAsiaTheme="minorHAnsi" w:hAnsi="Times New Roman"/>
          <w:i/>
          <w:iCs/>
          <w:snapToGrid w:val="0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/>
          <w:i/>
          <w:iCs/>
          <w:snapToGrid w:val="0"/>
          <w:sz w:val="24"/>
          <w:szCs w:val="24"/>
          <w:lang w:eastAsia="en-US"/>
        </w:rPr>
        <w:t>Учащиеся должны знать/уметь</w:t>
      </w:r>
      <w:r w:rsidRPr="00193835">
        <w:rPr>
          <w:rFonts w:ascii="Times New Roman" w:eastAsiaTheme="minorHAnsi" w:hAnsi="Times New Roman"/>
          <w:iCs/>
          <w:snapToGrid w:val="0"/>
          <w:sz w:val="24"/>
          <w:szCs w:val="24"/>
          <w:lang w:eastAsia="en-US"/>
        </w:rPr>
        <w:t>:</w:t>
      </w:r>
    </w:p>
    <w:p w:rsidR="00193835" w:rsidRPr="00193835" w:rsidRDefault="00193835" w:rsidP="00193835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93835">
        <w:rPr>
          <w:rFonts w:ascii="Times New Roman" w:eastAsia="MS Mincho" w:hAnsi="Times New Roman" w:cs="Times New Roman"/>
          <w:bCs/>
          <w:sz w:val="24"/>
          <w:szCs w:val="24"/>
        </w:rPr>
        <w:t xml:space="preserve">Учащиеся должны узнать, что строение, жизнедеятельность и поведение животных имеют приспособительное значение, сложившееся в процессе длительного исторического развития, в результате естественного отбора и выживания наиболее приспособленных; что для каждого животного характерны рождение, рост и развитие, размножение, старение и смерть. На конкретном материале учащиеся изучают биогеоценотическое и практическое значение животных, необходимость рационального использования и охраны животного мира. Чтобы обеспечить понимание учащимися родственных отношений между организмами, систему животного мира, отражающую длительную эволюцию животных, изучение ведется таким образом, что сначала происходит знакомство с систематикой животных в эволюционной последовательности по мере усложнения от простейших организмов к млекопитающим, а затем рассматривается эволюция систем и органов животных. </w:t>
      </w:r>
    </w:p>
    <w:p w:rsidR="00193835" w:rsidRPr="00193835" w:rsidRDefault="00193835" w:rsidP="00193835">
      <w:pPr>
        <w:spacing w:after="0"/>
        <w:ind w:firstLine="708"/>
        <w:jc w:val="both"/>
        <w:rPr>
          <w:rFonts w:ascii="SchoolBookCSanPin" w:eastAsia="Times New Roman" w:hAnsi="SchoolBookCSanPin" w:cs="Times New Roman"/>
          <w:sz w:val="24"/>
          <w:szCs w:val="24"/>
        </w:rPr>
      </w:pPr>
      <w:r w:rsidRPr="00193835">
        <w:rPr>
          <w:rFonts w:ascii="SchoolBookCSanPin" w:eastAsia="Times New Roman" w:hAnsi="SchoolBookCSanPin" w:cs="Times New Roman"/>
          <w:sz w:val="24"/>
          <w:szCs w:val="24"/>
        </w:rPr>
        <w:t>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отраслей производства, основанных на использовании биологических систем.</w:t>
      </w:r>
    </w:p>
    <w:p w:rsidR="00193835" w:rsidRPr="00193835" w:rsidRDefault="00193835" w:rsidP="001938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lang w:eastAsia="en-US"/>
        </w:rPr>
        <w:t>Примерные темы проектных работ</w:t>
      </w:r>
    </w:p>
    <w:p w:rsidR="00193835" w:rsidRPr="00193835" w:rsidRDefault="00193835" w:rsidP="00193835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lang w:eastAsia="en-US"/>
        </w:rPr>
        <w:t xml:space="preserve">Защитные приспособления рыб </w:t>
      </w:r>
    </w:p>
    <w:p w:rsidR="00193835" w:rsidRPr="00193835" w:rsidRDefault="00193835" w:rsidP="00193835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lang w:eastAsia="en-US"/>
        </w:rPr>
        <w:t xml:space="preserve">Рекордсмены летуны </w:t>
      </w:r>
    </w:p>
    <w:p w:rsidR="00193835" w:rsidRPr="00193835" w:rsidRDefault="00193835" w:rsidP="00193835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lang w:eastAsia="en-US"/>
        </w:rPr>
        <w:t xml:space="preserve">Головоногие моллюски </w:t>
      </w:r>
    </w:p>
    <w:p w:rsidR="00193835" w:rsidRPr="00193835" w:rsidRDefault="00193835" w:rsidP="00193835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lang w:eastAsia="en-US"/>
        </w:rPr>
        <w:t xml:space="preserve">Электричество в живых организмах </w:t>
      </w:r>
    </w:p>
    <w:p w:rsidR="00193835" w:rsidRPr="00193835" w:rsidRDefault="00193835" w:rsidP="00193835">
      <w:pPr>
        <w:rPr>
          <w:rFonts w:eastAsiaTheme="minorHAnsi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lang w:eastAsia="en-US"/>
        </w:rPr>
        <w:t>Рыбы и удивительная забота о потомстве</w:t>
      </w: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3835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 xml:space="preserve">ТЕМАТИЧЕСКОЕ ПЛАНИРОВАНИЕ </w:t>
      </w:r>
    </w:p>
    <w:p w:rsidR="00193835" w:rsidRPr="00193835" w:rsidRDefault="00193835" w:rsidP="00193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1"/>
        <w:gridCol w:w="1047"/>
        <w:gridCol w:w="2339"/>
      </w:tblGrid>
      <w:tr w:rsidR="00193835" w:rsidRPr="00193835" w:rsidTr="008511CB">
        <w:trPr>
          <w:trHeight w:val="37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темы, разделов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</w:tr>
      <w:tr w:rsidR="00193835" w:rsidRPr="00193835" w:rsidTr="008511CB">
        <w:trPr>
          <w:trHeight w:val="3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Введение. Общие сведения о животном мире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изучения животных. Методы изучения животных. Наука зоология и её структура. Сходство и различия животных и растений. Систематика животных.</w:t>
            </w:r>
          </w:p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ind w:firstLine="42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9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1.Многообразие животных. Простейшие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живых инфузорий, микропрепаратов простейших.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>Лабораторная работа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простейшими»</w:t>
            </w:r>
          </w:p>
          <w:p w:rsidR="00193835" w:rsidRPr="00193835" w:rsidRDefault="00193835" w:rsidP="001938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42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ind w:left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Беспозвоночные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губки. Многообразие, среда обитания, образ жизни. 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кишечнополостные.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микропрепаратов гидры, образцов кораллов, влажных препаратов медуз, видеофильма.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плоские черви. Многообразие, среда и места обитания. Образ жизни и поведение. 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круглые черви. Многообразие, среда и места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иглокожие. Многообразие,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Демонстрация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морских звёзд и других иглокожих, видеофильма.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членистоногие. Класс ракообразные.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паукообразные. Многообразие.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Лабораторная работа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«Знакомство с многообразием круглых червей»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кольчатые черви. Многообразие, среда обитания, образ жизни и поведение. 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Лабораторная работа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93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«Внешнее строение дождевого червя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моллюски. Многообразие, среда обитания, образ жизни и поведение. 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Биологические и экологические особенности. Значение в природе и жизни человека.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Лабораторная работа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«Знакомство с разнообразием брюхоногих и головоногих моллюсков»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Лабораторная работа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«Изучение представителей отрядов насекомых».</w:t>
            </w:r>
          </w:p>
          <w:p w:rsidR="00193835" w:rsidRPr="00193835" w:rsidRDefault="00193835" w:rsidP="00193835">
            <w:pPr>
              <w:ind w:firstLine="42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Многоклеточные организмы. Хордовые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хордовые. Класс ланцетники.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Надкласс рыбы. Многообразие: круглоротые,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земноводные. Многообразие: безногие, хвостатые, бесхвостые.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пресмыкающиеся. Многообразие: ящерицы, змеи, черепахи, крокодилы.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птицы.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 млекопитающие.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видеофильма.</w:t>
            </w:r>
          </w:p>
          <w:p w:rsidR="00193835" w:rsidRPr="00193835" w:rsidRDefault="00193835" w:rsidP="001938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Лабораторная работа</w:t>
            </w:r>
            <w:r w:rsidRPr="00193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«Внешнее и внутреннее строение рыб» </w:t>
            </w:r>
          </w:p>
          <w:p w:rsidR="00193835" w:rsidRPr="00193835" w:rsidRDefault="00193835" w:rsidP="001938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="Times New Roman" w:hAnsi="Times New Roman" w:cs="Times New Roman"/>
                <w:i/>
                <w:sz w:val="24"/>
              </w:rPr>
              <w:t>Лабораторная работа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Изучение внешнего строения птиц</w:t>
            </w:r>
          </w:p>
        </w:tc>
      </w:tr>
      <w:tr w:rsidR="00193835" w:rsidRPr="00193835" w:rsidTr="008511CB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Эволюция строения и функций органов и их систем. 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влажных препаратов, скелетов, моделей и муляжей.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Лабораторные работы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особенностей различных покровов тела. Наблюдение за способами передвижения животных».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«Наблюдение за способами дыхания животных». «Наблюдение за особенностями питания животных». «Знакомство с различными органами чувств у животных».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Развитие и закономерности размещения животных на Земле. Индивидуальное развитие животных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 эволюции: сравнительно-анатомические, эмбриологические, палеонтологические.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Ч. Дарвин о причинах эволюции животного мира. Усложнение строения животных и разнообразие видов как результат эволюции. Ареал. Зоогеографические области. Закономерности размещения. Миграции.Фенологические наблюдения за весенними явлениями в жизни животных. Способы размножения. Оплодотворение. Развитие с превращением и без превращения. Периодизация и продолжительность жизни.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193835" w:rsidRPr="00193835" w:rsidTr="008511CB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Биоценозы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Естественные и искусственные биоценозы (водоём,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: изучение взаимосвязи животных с другими компонентами биоценоза.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193835" w:rsidRPr="00193835" w:rsidTr="008511CB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35" w:rsidRPr="00193835" w:rsidRDefault="00193835" w:rsidP="0019383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Животный мир и хозяйственная деятельность человека 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Воздействие человека и его деятельности на животных. Промыслы.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Одомашнивание. Разведение, основы содержания и селекции сельскохозяйственных животных.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3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об охране животного мира. Система мониторинга. Охраняемые территории. Красная книга. Рациональное использование животных.</w:t>
            </w:r>
          </w:p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3835" w:rsidRPr="00193835" w:rsidTr="008511CB">
        <w:trPr>
          <w:trHeight w:val="4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ind w:firstLine="426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35" w:rsidRPr="00193835" w:rsidRDefault="00193835" w:rsidP="00193835">
            <w:pPr>
              <w:ind w:firstLine="426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</w:tbl>
    <w:p w:rsidR="00193835" w:rsidRPr="00193835" w:rsidRDefault="00193835" w:rsidP="00193835">
      <w:pPr>
        <w:rPr>
          <w:rFonts w:eastAsiaTheme="minorHAnsi"/>
          <w:lang w:eastAsia="en-US"/>
        </w:rPr>
      </w:pPr>
    </w:p>
    <w:tbl>
      <w:tblPr>
        <w:tblW w:w="848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9"/>
        <w:gridCol w:w="3118"/>
        <w:gridCol w:w="1843"/>
        <w:gridCol w:w="2551"/>
      </w:tblGrid>
      <w:tr w:rsidR="00193835" w:rsidRPr="00193835" w:rsidTr="008511C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Класс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Часов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Контрольные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Лабораторные работы</w:t>
            </w:r>
          </w:p>
        </w:tc>
      </w:tr>
      <w:tr w:rsidR="00193835" w:rsidRPr="00193835" w:rsidTr="008511C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35" w:rsidRPr="00193835" w:rsidRDefault="00193835" w:rsidP="0019383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38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14</w:t>
            </w:r>
          </w:p>
        </w:tc>
      </w:tr>
    </w:tbl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lastRenderedPageBreak/>
        <w:t xml:space="preserve">КАЛЕНДАРНО-ТЕМАТИЧЕСКОЕ ПЛАНИРОВАНИЕ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559"/>
        <w:gridCol w:w="1276"/>
        <w:gridCol w:w="1418"/>
      </w:tblGrid>
      <w:tr w:rsidR="00193835" w:rsidRPr="00193835" w:rsidTr="008511CB">
        <w:trPr>
          <w:trHeight w:val="1217"/>
        </w:trPr>
        <w:tc>
          <w:tcPr>
            <w:tcW w:w="851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 темы урока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276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 план</w:t>
            </w:r>
          </w:p>
        </w:tc>
        <w:tc>
          <w:tcPr>
            <w:tcW w:w="1418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 факт</w:t>
            </w: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spacing w:after="0" w:line="240" w:lineRule="auto"/>
              <w:ind w:left="72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938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Введение. Общие сведения о животном мире 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Введение.Повторение.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 развития зоологии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Современная зоология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Жгутиконосцы, инфузории, паразитич. </w:t>
            </w:r>
            <w:r w:rsidR="008511CB"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ростейшие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Губки. Строение, роль в природе и жизни человека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Тип Кишечнополостные. Общая характеристика. 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 «Простейшие»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Плоские черви. Общая характеристика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Круглые Черви. Образ жизни, значение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Кольчатые черви. Полихеты.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кольчатых червей. Олигохеты. Пиявки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№3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«Внешнее строение дождевого червя»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Тип Моллюски. </w:t>
            </w:r>
          </w:p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Лабораторная работа №4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«Особенности строение моллюсков»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Многообразие моллюсков. 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Иглокожие. Особенности строения и жизнедеятельности.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Зачёт по темам 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«Простейшие. Губки. Кишечнополостные. Плоские, круглые, кольчатые черви. Моллюски. Иглокожие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Членистоногие. Ракообразные, их  строение.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 5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«Знакомство с ракообразными 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73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 паукообразные: представители, общая характеристика, значение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984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 Насекомые. Общая характеристика и значение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900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насекомых. Тараканы, прямокрылые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Лабораторная работа №6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«Изучение представителей отрядов насекомых»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255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Уховёртки, подёнки.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03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Стрекозы, клопы.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687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насекомых. Жуки, вши.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969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насекомых. Бабочки.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390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насекомых. Равнокрылые, двукрылые, блохи.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585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насекомых. Перепончатокрылые насекомые. Муравьи, пчёлы.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Контрольная работа по теме 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«Тип Членистоногие»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Хордовые. Подтип Бесчерепные. Ланцетник.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Подтип черепные или позвоночные. Класс круглоротые.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1010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Класс рыбы.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№7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«Внешнее и внутреннее строение рыб»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450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Хрящевые рыбы.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Костистые рыбы. Основные отряды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Контрольная работа 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«Класс Рыбы»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 Земноводные: представители, общая характеристика, значение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класса земноводных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 Пресмыкающиеся, или Рептилии.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пресмыкающихся. Значение пресмыкающихся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 Птицы. Общая характеристика класса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№8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«Изучение внешнего строения птиц»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птиц. Страусообразные, нандуобразные, казуарообразные, гусеобразные.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птиц. Дневные хищники. Совы. Куриные.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птиц. Воробьинообразные, голенастые.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 Млекопитающие, или Звери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69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млекопитающих: насекомоядные и рукокрылые, грызуны и зайцеобразные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225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ластоногие, китообразные. Признаки отрядов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 хищные. Признаки отряда.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млекопитающих. Парнокопытные. Непарнокопытные.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Отряды Млекопитающих. Приматы.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Контрольная работа по теме 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«Многоклеточные организмы. Хордовые»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Покровы тела. Функции покровов.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Лабораторная работа №9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«Изучение особенностей покровов тела»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Опорно - двигательная система.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1005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передвижения. Полости тела.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№10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«Изучение способов передвижения у животных»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1131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дыхания и газообмена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№11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«Изучение способов дыхания у животных».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699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пищеварения. Обмен веществ и  превращение энергии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691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Кровеносная система. Кровь.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3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выделения. Строение. Функции.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93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Нервная система. Рефлекс. Инстинкт.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№12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«Изучение ответной реакции животных на раздражение»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1461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чувств. Регуляция деятельности.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№13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«Изучение органов чувств»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75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Продление рода. Органы размножения. 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1568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размножения животных. Оплодотворение. Развитие животных с превращением и без превращения.</w:t>
            </w: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Лабораторная работа №14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«Определение возраста у животных»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98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Периодизация и продолжительность жизни животных.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1267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теме «Эволюция строения и функций органов и их систем»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1155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Доказательства эволюции животных. Чарльз Дарвин о причинах эволюции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Усложнение строения животных. Многообразие видов как результат эволюции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Ареалы обитания. Миграция. Закономерности размещения животных.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Естественные и искусственные биоценозы. Факторы среды.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Цепи питания и поток энергии. Взаимосвязь компонентов биоценоза.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Воздействие человека и его деятельности на животных. Одомашнивание животных.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Законы России об охране животного мира. Система мониторинга. Сохранение и рациональное использование видов животных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93835" w:rsidRPr="00193835" w:rsidTr="008511CB">
        <w:trPr>
          <w:trHeight w:val="842"/>
        </w:trPr>
        <w:tc>
          <w:tcPr>
            <w:tcW w:w="851" w:type="dxa"/>
          </w:tcPr>
          <w:p w:rsidR="00193835" w:rsidRPr="00193835" w:rsidRDefault="00193835" w:rsidP="001938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Итоговая контрольная работа по курсу</w:t>
            </w: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«Животные»</w:t>
            </w:r>
          </w:p>
        </w:tc>
        <w:tc>
          <w:tcPr>
            <w:tcW w:w="1559" w:type="dxa"/>
            <w:vAlign w:val="center"/>
          </w:tcPr>
          <w:p w:rsidR="00193835" w:rsidRPr="00193835" w:rsidRDefault="00193835" w:rsidP="001938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938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93835" w:rsidRPr="00193835" w:rsidRDefault="00193835" w:rsidP="001938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93835" w:rsidRPr="00193835" w:rsidRDefault="00193835" w:rsidP="001938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19383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ПЛАНИРУМЫЕ РЕЗУЛЬТАТЫ ОСВОЕНИЯ УЧЕБНОГО ПРЕДМЕТА</w:t>
      </w:r>
    </w:p>
    <w:p w:rsidR="00193835" w:rsidRPr="00193835" w:rsidRDefault="00193835" w:rsidP="00193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Личностными </w:t>
      </w:r>
    </w:p>
    <w:p w:rsidR="00193835" w:rsidRPr="00193835" w:rsidRDefault="00193835" w:rsidP="0019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193835" w:rsidRPr="00193835" w:rsidRDefault="00193835" w:rsidP="001938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выстраивать собственное целостное мировоззрение.</w:t>
      </w:r>
    </w:p>
    <w:p w:rsidR="00193835" w:rsidRPr="00193835" w:rsidRDefault="00193835" w:rsidP="001938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193835" w:rsidRPr="00193835" w:rsidRDefault="00193835" w:rsidP="001938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жизненные ситуации с точки зрения безопасного образа жизни и сохранения здоровья.</w:t>
      </w:r>
    </w:p>
    <w:p w:rsidR="00193835" w:rsidRPr="00193835" w:rsidRDefault="00193835" w:rsidP="001938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экологический риск взаимоотношений человека и природы.</w:t>
      </w:r>
    </w:p>
    <w:p w:rsidR="00193835" w:rsidRPr="00193835" w:rsidRDefault="00193835" w:rsidP="001938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193835" w:rsidRPr="00193835" w:rsidRDefault="00193835" w:rsidP="001938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193835" w:rsidRPr="00193835" w:rsidRDefault="00193835" w:rsidP="0019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Метапредметными результатами изучения курса «Биология» является:</w:t>
      </w:r>
    </w:p>
    <w:p w:rsidR="00193835" w:rsidRPr="00193835" w:rsidRDefault="00193835" w:rsidP="001938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193835" w:rsidRPr="00193835" w:rsidRDefault="00193835" w:rsidP="001938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193835" w:rsidRPr="00193835" w:rsidRDefault="00193835" w:rsidP="001938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193835" w:rsidRPr="00193835" w:rsidRDefault="00193835" w:rsidP="001938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193835" w:rsidRPr="00193835" w:rsidRDefault="00193835" w:rsidP="001938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193835" w:rsidRPr="00193835" w:rsidRDefault="00193835" w:rsidP="001938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193835" w:rsidRPr="00193835" w:rsidRDefault="00193835" w:rsidP="001938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193835" w:rsidRPr="00193835" w:rsidRDefault="00193835" w:rsidP="001938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193835" w:rsidRPr="00193835" w:rsidRDefault="00193835" w:rsidP="001938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193835" w:rsidRPr="00193835" w:rsidRDefault="00193835" w:rsidP="001938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193835" w:rsidRPr="00193835" w:rsidRDefault="00193835" w:rsidP="001938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193835" w:rsidRPr="00193835" w:rsidRDefault="00193835" w:rsidP="001938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Вычитывать все уровни текстовой информации.</w:t>
      </w:r>
    </w:p>
    <w:p w:rsidR="00193835" w:rsidRPr="00193835" w:rsidRDefault="00193835" w:rsidP="001938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193835" w:rsidRPr="00193835" w:rsidRDefault="00193835" w:rsidP="0019383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  <w:r w:rsidRPr="0019383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93835" w:rsidRPr="00193835" w:rsidRDefault="00193835" w:rsidP="0019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Предметными результатами изучения предмета «Биология» являются следующие умения: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-</w:t>
      </w:r>
      <w:r w:rsidRPr="00193835">
        <w:rPr>
          <w:rFonts w:ascii="Times New Roman" w:eastAsiaTheme="minorHAnsi" w:hAnsi="Times New Roman"/>
          <w:sz w:val="24"/>
          <w:szCs w:val="24"/>
        </w:rPr>
        <w:t xml:space="preserve"> классификация — определение принадлежности биологических объектов к определенной систематической группе;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Theme="minorHAnsi" w:hAnsi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Theme="minorHAnsi" w:hAnsi="Times New Roman"/>
          <w:sz w:val="24"/>
          <w:szCs w:val="24"/>
        </w:rPr>
        <w:lastRenderedPageBreak/>
        <w:t xml:space="preserve">соблюдения мер профилактики заболеваний, вызываемых животными,  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Theme="minorHAnsi" w:hAnsi="Times New Roman"/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Theme="minorHAnsi" w:hAnsi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 животных;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Theme="minorHAnsi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Theme="minorHAnsi" w:hAnsi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193835" w:rsidRPr="00193835" w:rsidRDefault="00193835" w:rsidP="00193835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93835">
        <w:rPr>
          <w:rFonts w:ascii="Times New Roman" w:eastAsiaTheme="minorHAnsi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193835" w:rsidRPr="00193835" w:rsidRDefault="00193835" w:rsidP="0019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38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193835" w:rsidRPr="00193835" w:rsidRDefault="00193835" w:rsidP="00193835">
      <w:pPr>
        <w:tabs>
          <w:tab w:val="left" w:pos="851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Результаты освоения учебного</w:t>
      </w:r>
      <w:r w:rsidRPr="00193835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</w:rPr>
        <w:t xml:space="preserve"> предмета </w:t>
      </w:r>
      <w:r w:rsidRPr="001938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система их оценки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и среднего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щимися всех трёх групп результатов образования: личностных, метапредмет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и предметных.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щимися всех трёх групп результатов образования: личностных, метапредмет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и предметных.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</w:p>
    <w:p w:rsidR="00193835" w:rsidRPr="00193835" w:rsidRDefault="00193835" w:rsidP="00193835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Система оценки предметных результатов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предметных результатов 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представляет собой оценку достижения обучаю</w:t>
      </w:r>
      <w:r w:rsidRPr="001938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 xml:space="preserve">щимся 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планируемых результатов по учебному предмету:</w:t>
      </w:r>
    </w:p>
    <w:p w:rsidR="00193835" w:rsidRPr="00193835" w:rsidRDefault="00193835" w:rsidP="0019383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 </w:t>
      </w:r>
    </w:p>
    <w:p w:rsidR="00193835" w:rsidRPr="00193835" w:rsidRDefault="00193835" w:rsidP="0019383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83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Базовый уровень достижений — уровень, который демонстрирует освоение учеб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зоре, широте (или избирательности) интересов. Целесообразно выделить следующие два уровня, превышающие базовый: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повышенный уровень достижения планируемых результатов, оценка «хорошо» (от</w:t>
      </w: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«4»);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t>высокий уровень достижения планируемых результатов, оценка «отлично» (от</w:t>
      </w: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«5»).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Повышенный и высокий уровни достижения отличаются по полноте освоения планируе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мых результатов, уровню овладения учебными действиями и сформированно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стью интересов к данной предметной области.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описания подготовки обучающихся, уровень достижений которых ниже базового, целесо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образно выделить также два уровня: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t>пониженный уровень достижений, оценка «неудовлетворительно» (отметка «2»);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="Calibri" w:hAnsi="Times New Roman" w:cs="Times New Roman"/>
          <w:sz w:val="24"/>
          <w:szCs w:val="24"/>
          <w:lang w:eastAsia="en-US"/>
        </w:rPr>
        <w:t>низкий уровень достижений, оценка «плохо» (отметка «1»).</w:t>
      </w:r>
    </w:p>
    <w:p w:rsidR="00193835" w:rsidRPr="00193835" w:rsidRDefault="00193835" w:rsidP="00193835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Недостижение базового уровня (пониженный и низкий уровни достижений) фиксиру</w:t>
      </w: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ется в зависимости от объёма и уровня освоенного и неосвоенного содержания предмета. </w:t>
      </w:r>
    </w:p>
    <w:p w:rsidR="00193835" w:rsidRPr="00193835" w:rsidRDefault="00193835" w:rsidP="00193835">
      <w:pPr>
        <w:tabs>
          <w:tab w:val="num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  </w:t>
      </w:r>
      <w:r w:rsidRPr="00193835">
        <w:rPr>
          <w:rFonts w:ascii="Times New Roman" w:eastAsiaTheme="minorHAnsi" w:hAnsi="Times New Roman"/>
          <w:sz w:val="24"/>
          <w:szCs w:val="24"/>
          <w:lang w:eastAsia="en-US"/>
        </w:rPr>
        <w:t xml:space="preserve">Критерии и нормы оценки знаний, умений и навыков обучающихся по учебному предмету. </w:t>
      </w:r>
    </w:p>
    <w:p w:rsidR="00193835" w:rsidRPr="00193835" w:rsidRDefault="00193835" w:rsidP="0019383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1. Оценка письменных контрольных работ обучающихся по предмету…</w:t>
      </w:r>
    </w:p>
    <w:p w:rsidR="00193835" w:rsidRPr="00193835" w:rsidRDefault="00193835" w:rsidP="0019383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2. Оценка  устных ответов обучающихся по предмету…</w:t>
      </w:r>
    </w:p>
    <w:p w:rsidR="00193835" w:rsidRPr="00193835" w:rsidRDefault="00193835" w:rsidP="0019383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3. Оценка работы с картой…</w:t>
      </w:r>
    </w:p>
    <w:p w:rsidR="00193835" w:rsidRPr="00193835" w:rsidRDefault="00193835" w:rsidP="00193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4. Система оценивания тестовых заданий:</w:t>
      </w:r>
    </w:p>
    <w:p w:rsidR="00193835" w:rsidRPr="00193835" w:rsidRDefault="00193835" w:rsidP="00193835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Отметка «2» – от 0 до 50 %</w:t>
      </w:r>
    </w:p>
    <w:p w:rsidR="00193835" w:rsidRPr="00193835" w:rsidRDefault="00193835" w:rsidP="00193835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Отметка «3» – от 51 % до 70 %</w:t>
      </w:r>
    </w:p>
    <w:p w:rsidR="00193835" w:rsidRPr="00193835" w:rsidRDefault="00193835" w:rsidP="00193835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Отметка «4» – от 71 % до 85 %</w:t>
      </w:r>
    </w:p>
    <w:p w:rsidR="00193835" w:rsidRPr="00193835" w:rsidRDefault="00193835" w:rsidP="00193835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Отметка «5» – от 86 % до 100 %</w:t>
      </w:r>
    </w:p>
    <w:p w:rsidR="00193835" w:rsidRPr="00193835" w:rsidRDefault="00193835" w:rsidP="0019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5. и т.п.</w:t>
      </w:r>
    </w:p>
    <w:p w:rsidR="00193835" w:rsidRPr="00193835" w:rsidRDefault="00193835" w:rsidP="00193835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метапредметных результатов</w:t>
      </w:r>
    </w:p>
    <w:p w:rsidR="00193835" w:rsidRPr="00193835" w:rsidRDefault="00193835" w:rsidP="001938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193835" w:rsidRPr="00193835" w:rsidRDefault="00193835" w:rsidP="001938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способность к сотрудничеству и коммуникации;</w:t>
      </w:r>
    </w:p>
    <w:p w:rsidR="00193835" w:rsidRPr="00193835" w:rsidRDefault="00193835" w:rsidP="001938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193835" w:rsidRPr="00193835" w:rsidRDefault="00193835" w:rsidP="001938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193835" w:rsidRPr="00193835" w:rsidRDefault="00193835" w:rsidP="001938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способность к самоорганизации, саморегуляции и рефлексии.</w:t>
      </w:r>
    </w:p>
    <w:p w:rsidR="00193835" w:rsidRPr="00193835" w:rsidRDefault="00193835" w:rsidP="00193835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hAnsi="Times New Roman" w:cs="Times New Roman"/>
          <w:kern w:val="2"/>
          <w:sz w:val="24"/>
          <w:szCs w:val="24"/>
        </w:rPr>
        <w:t>Защита итогового проекта.</w:t>
      </w:r>
    </w:p>
    <w:p w:rsidR="00193835" w:rsidRPr="00193835" w:rsidRDefault="00193835" w:rsidP="0019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193835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Система оценки выполнения лабораторных работ по биологии: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 </w:t>
      </w:r>
      <w:r w:rsidRPr="001938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«5»</w:t>
      </w: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 и выполнил работу в полном объеме с соблюдением необходимой последовательности проведения опытов и измерений.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       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Правильно выполнил анализ погрешностей (9-11 классы).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Эксперимент осуществляет по плану с учетом техники безопасности и правил работы с материалами и оборудованием.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 </w:t>
      </w:r>
      <w:r w:rsidRPr="001938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«4»</w:t>
      </w: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 выполнил требования к оценке «5», но: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Опыт проводил в условиях, не обеспечивающих достаточной точности измерений.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Было допущено два – три недочета или более одной грубой ошибки и одного недочета.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Эксперимент проведен не полностью или в описании наблюдений из опыта ученик допустил неточности, выводы сделал неполные.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  Оценка </w:t>
      </w:r>
      <w:r w:rsidRPr="001938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«3»</w:t>
      </w: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193835" w:rsidRPr="00193835" w:rsidRDefault="00193835" w:rsidP="00193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835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</w:t>
      </w: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11CB" w:rsidRPr="00193835" w:rsidRDefault="008511CB" w:rsidP="00193835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835" w:rsidRPr="00193835" w:rsidRDefault="00193835" w:rsidP="0019383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383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Лист корректировки рабочей программы</w:t>
      </w:r>
    </w:p>
    <w:tbl>
      <w:tblPr>
        <w:tblW w:w="1049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2551"/>
        <w:gridCol w:w="1276"/>
      </w:tblGrid>
      <w:tr w:rsidR="00193835" w:rsidRPr="00193835" w:rsidTr="008511CB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9383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9383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9383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9383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19383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3835" w:rsidRPr="00193835" w:rsidTr="008511CB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835" w:rsidRPr="00193835" w:rsidRDefault="00193835" w:rsidP="00193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>
      <w:pPr>
        <w:rPr>
          <w:rFonts w:eastAsiaTheme="minorHAnsi"/>
          <w:lang w:eastAsia="en-US"/>
        </w:rPr>
      </w:pPr>
    </w:p>
    <w:p w:rsidR="00193835" w:rsidRPr="00193835" w:rsidRDefault="00193835" w:rsidP="00193835"/>
    <w:sectPr w:rsidR="00193835" w:rsidRPr="00193835" w:rsidSect="00A564F7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6C" w:rsidRDefault="003E6B6C" w:rsidP="00A564F7">
      <w:pPr>
        <w:spacing w:after="0" w:line="240" w:lineRule="auto"/>
      </w:pPr>
      <w:r>
        <w:separator/>
      </w:r>
    </w:p>
  </w:endnote>
  <w:endnote w:type="continuationSeparator" w:id="0">
    <w:p w:rsidR="003E6B6C" w:rsidRDefault="003E6B6C" w:rsidP="00A5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CSanPin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069"/>
      <w:docPartObj>
        <w:docPartGallery w:val="Page Numbers (Bottom of Page)"/>
        <w:docPartUnique/>
      </w:docPartObj>
    </w:sdtPr>
    <w:sdtContent>
      <w:p w:rsidR="008511CB" w:rsidRDefault="008511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90E">
          <w:rPr>
            <w:noProof/>
          </w:rPr>
          <w:t>2</w:t>
        </w:r>
        <w:r>
          <w:fldChar w:fldCharType="end"/>
        </w:r>
      </w:p>
    </w:sdtContent>
  </w:sdt>
  <w:p w:rsidR="008511CB" w:rsidRDefault="00851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6C" w:rsidRDefault="003E6B6C" w:rsidP="00A564F7">
      <w:pPr>
        <w:spacing w:after="0" w:line="240" w:lineRule="auto"/>
      </w:pPr>
      <w:r>
        <w:separator/>
      </w:r>
    </w:p>
  </w:footnote>
  <w:footnote w:type="continuationSeparator" w:id="0">
    <w:p w:rsidR="003E6B6C" w:rsidRDefault="003E6B6C" w:rsidP="00A5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D20"/>
    <w:multiLevelType w:val="hybridMultilevel"/>
    <w:tmpl w:val="D65C153A"/>
    <w:lvl w:ilvl="0" w:tplc="00000003">
      <w:start w:val="1"/>
      <w:numFmt w:val="bullet"/>
      <w:lvlText w:val=""/>
      <w:lvlJc w:val="left"/>
      <w:pPr>
        <w:ind w:left="117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DA103FB"/>
    <w:multiLevelType w:val="hybridMultilevel"/>
    <w:tmpl w:val="E7E25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5AB3"/>
    <w:multiLevelType w:val="multilevel"/>
    <w:tmpl w:val="AD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0048"/>
    <w:multiLevelType w:val="multilevel"/>
    <w:tmpl w:val="EB4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F5746"/>
    <w:multiLevelType w:val="multilevel"/>
    <w:tmpl w:val="B59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2689A"/>
    <w:multiLevelType w:val="multilevel"/>
    <w:tmpl w:val="48AC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865A0"/>
    <w:multiLevelType w:val="hybridMultilevel"/>
    <w:tmpl w:val="1002613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F7"/>
    <w:rsid w:val="00193835"/>
    <w:rsid w:val="003E6B6C"/>
    <w:rsid w:val="008511CB"/>
    <w:rsid w:val="00A564F7"/>
    <w:rsid w:val="00B87090"/>
    <w:rsid w:val="00BA390E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C3DD"/>
  <w15:chartTrackingRefBased/>
  <w15:docId w15:val="{6A28B914-4367-4457-B736-8E1EF4B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64F7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A564F7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pboth">
    <w:name w:val="pboth"/>
    <w:basedOn w:val="a"/>
    <w:rsid w:val="00A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4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5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64F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1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11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5435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2023-09-17T10:02:00Z</cp:lastPrinted>
  <dcterms:created xsi:type="dcterms:W3CDTF">2023-09-17T09:22:00Z</dcterms:created>
  <dcterms:modified xsi:type="dcterms:W3CDTF">2023-09-17T10:05:00Z</dcterms:modified>
</cp:coreProperties>
</file>