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charts/chart14.xml" ContentType="application/vnd.openxmlformats-officedocument.drawingml.chart+xml"/>
  <Override PartName="/word/theme/themeOverride14.xml" ContentType="application/vnd.openxmlformats-officedocument.themeOverride+xml"/>
  <Override PartName="/word/drawings/drawing1.xml" ContentType="application/vnd.openxmlformats-officedocument.drawingml.chartshapes+xml"/>
  <Override PartName="/word/charts/chart15.xml" ContentType="application/vnd.openxmlformats-officedocument.drawingml.chart+xml"/>
  <Override PartName="/word/theme/themeOverride15.xml" ContentType="application/vnd.openxmlformats-officedocument.themeOverride+xml"/>
  <Override PartName="/word/drawings/drawing2.xml" ContentType="application/vnd.openxmlformats-officedocument.drawingml.chartshapes+xml"/>
  <Override PartName="/word/charts/chart16.xml" ContentType="application/vnd.openxmlformats-officedocument.drawingml.chart+xml"/>
  <Override PartName="/word/theme/themeOverride16.xml" ContentType="application/vnd.openxmlformats-officedocument.themeOverride+xml"/>
  <Override PartName="/word/drawings/drawing3.xml" ContentType="application/vnd.openxmlformats-officedocument.drawingml.chartshapes+xml"/>
  <Override PartName="/word/charts/chart17.xml" ContentType="application/vnd.openxmlformats-officedocument.drawingml.chart+xml"/>
  <Override PartName="/word/theme/themeOverride17.xml" ContentType="application/vnd.openxmlformats-officedocument.themeOverride+xml"/>
  <Override PartName="/word/drawings/drawing4.xml" ContentType="application/vnd.openxmlformats-officedocument.drawingml.chartshapes+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26D2" w:rsidRPr="001526D2" w:rsidRDefault="001526D2" w:rsidP="00EC6BD9">
      <w:pPr>
        <w:spacing w:after="0" w:line="240" w:lineRule="auto"/>
        <w:jc w:val="center"/>
        <w:rPr>
          <w:rFonts w:ascii="Times New Roman" w:eastAsiaTheme="minorEastAsia" w:hAnsi="Times New Roman" w:cs="Times New Roman"/>
          <w:sz w:val="24"/>
          <w:szCs w:val="24"/>
          <w:lang w:eastAsia="ru-RU"/>
        </w:rPr>
      </w:pPr>
      <w:r w:rsidRPr="001526D2">
        <w:rPr>
          <w:rFonts w:ascii="Times New Roman" w:eastAsiaTheme="minorEastAsia" w:hAnsi="Times New Roman" w:cs="Times New Roman"/>
          <w:sz w:val="24"/>
          <w:szCs w:val="24"/>
          <w:lang w:eastAsia="ru-RU"/>
        </w:rPr>
        <w:t>Муниципальное бюджетное общеобразовательное учреждение</w:t>
      </w:r>
    </w:p>
    <w:p w:rsidR="001526D2" w:rsidRPr="001526D2" w:rsidRDefault="001526D2" w:rsidP="001526D2">
      <w:pPr>
        <w:spacing w:after="0" w:line="240" w:lineRule="auto"/>
        <w:jc w:val="center"/>
        <w:rPr>
          <w:rFonts w:ascii="Times New Roman" w:eastAsiaTheme="minorEastAsia" w:hAnsi="Times New Roman" w:cs="Times New Roman"/>
          <w:sz w:val="24"/>
          <w:szCs w:val="24"/>
          <w:lang w:eastAsia="ru-RU"/>
        </w:rPr>
      </w:pPr>
      <w:r w:rsidRPr="001526D2">
        <w:rPr>
          <w:rFonts w:ascii="Times New Roman" w:eastAsiaTheme="minorEastAsia" w:hAnsi="Times New Roman" w:cs="Times New Roman"/>
          <w:sz w:val="24"/>
          <w:szCs w:val="24"/>
          <w:lang w:eastAsia="ru-RU"/>
        </w:rPr>
        <w:t xml:space="preserve"> Сукпакская средняя общеобразовательная школа им. Б.И. Араптана </w:t>
      </w:r>
      <w:r w:rsidRPr="001526D2">
        <w:rPr>
          <w:rFonts w:ascii="Times New Roman" w:eastAsiaTheme="minorEastAsia" w:hAnsi="Times New Roman" w:cs="Times New Roman"/>
          <w:sz w:val="24"/>
          <w:szCs w:val="24"/>
          <w:u w:val="single"/>
          <w:lang w:eastAsia="ru-RU"/>
        </w:rPr>
        <w:t>муниципального района «Кызылский кожуун» Республики Тыва</w:t>
      </w:r>
    </w:p>
    <w:p w:rsidR="001526D2" w:rsidRPr="001526D2" w:rsidRDefault="001526D2" w:rsidP="001526D2">
      <w:pPr>
        <w:spacing w:after="0" w:line="240" w:lineRule="auto"/>
        <w:jc w:val="center"/>
        <w:rPr>
          <w:rFonts w:ascii="Times New Roman" w:eastAsiaTheme="minorEastAsia" w:hAnsi="Times New Roman" w:cs="Times New Roman"/>
          <w:sz w:val="16"/>
          <w:szCs w:val="16"/>
          <w:lang w:eastAsia="ru-RU"/>
        </w:rPr>
      </w:pPr>
      <w:r w:rsidRPr="001526D2">
        <w:rPr>
          <w:rFonts w:ascii="Times New Roman" w:eastAsiaTheme="minorEastAsia" w:hAnsi="Times New Roman" w:cs="Times New Roman"/>
          <w:sz w:val="16"/>
          <w:szCs w:val="16"/>
          <w:lang w:eastAsia="ru-RU"/>
        </w:rPr>
        <w:t>667904, Республика Тыва; Кызылский кожуун; с</w:t>
      </w:r>
      <w:proofErr w:type="gramStart"/>
      <w:r w:rsidRPr="001526D2">
        <w:rPr>
          <w:rFonts w:ascii="Times New Roman" w:eastAsiaTheme="minorEastAsia" w:hAnsi="Times New Roman" w:cs="Times New Roman"/>
          <w:sz w:val="16"/>
          <w:szCs w:val="16"/>
          <w:lang w:eastAsia="ru-RU"/>
        </w:rPr>
        <w:t>.С</w:t>
      </w:r>
      <w:proofErr w:type="gramEnd"/>
      <w:r w:rsidRPr="001526D2">
        <w:rPr>
          <w:rFonts w:ascii="Times New Roman" w:eastAsiaTheme="minorEastAsia" w:hAnsi="Times New Roman" w:cs="Times New Roman"/>
          <w:sz w:val="16"/>
          <w:szCs w:val="16"/>
          <w:lang w:eastAsia="ru-RU"/>
        </w:rPr>
        <w:t>укпак ул. Фрунзе д. 1в</w:t>
      </w:r>
    </w:p>
    <w:p w:rsidR="001526D2" w:rsidRPr="001526D2" w:rsidRDefault="001526D2" w:rsidP="001526D2">
      <w:pPr>
        <w:spacing w:after="0" w:line="240" w:lineRule="auto"/>
        <w:jc w:val="center"/>
        <w:rPr>
          <w:rFonts w:ascii="Times New Roman" w:eastAsiaTheme="minorEastAsia" w:hAnsi="Times New Roman" w:cs="Times New Roman"/>
          <w:sz w:val="16"/>
          <w:szCs w:val="16"/>
          <w:lang w:eastAsia="ru-RU"/>
        </w:rPr>
      </w:pPr>
      <w:r w:rsidRPr="001526D2">
        <w:rPr>
          <w:rFonts w:ascii="Times New Roman" w:eastAsiaTheme="minorEastAsia" w:hAnsi="Times New Roman" w:cs="Times New Roman"/>
          <w:sz w:val="16"/>
          <w:szCs w:val="16"/>
          <w:lang w:eastAsia="ru-RU"/>
        </w:rPr>
        <w:t xml:space="preserve">ИНН/КПП – 1717007996/171701001, </w:t>
      </w:r>
      <w:r w:rsidRPr="001526D2">
        <w:rPr>
          <w:rFonts w:ascii="Times New Roman" w:eastAsiaTheme="minorEastAsia" w:hAnsi="Times New Roman" w:cs="Times New Roman"/>
          <w:sz w:val="16"/>
          <w:szCs w:val="16"/>
          <w:lang w:val="en-US" w:eastAsia="ru-RU"/>
        </w:rPr>
        <w:t>sukpak</w:t>
      </w:r>
      <w:r w:rsidRPr="001526D2">
        <w:rPr>
          <w:rFonts w:ascii="Times New Roman" w:eastAsiaTheme="minorEastAsia" w:hAnsi="Times New Roman" w:cs="Times New Roman"/>
          <w:sz w:val="16"/>
          <w:szCs w:val="16"/>
          <w:lang w:eastAsia="ru-RU"/>
        </w:rPr>
        <w:t>_</w:t>
      </w:r>
      <w:r w:rsidRPr="001526D2">
        <w:rPr>
          <w:rFonts w:ascii="Times New Roman" w:eastAsiaTheme="minorEastAsia" w:hAnsi="Times New Roman" w:cs="Times New Roman"/>
          <w:sz w:val="16"/>
          <w:szCs w:val="16"/>
          <w:lang w:val="en-US" w:eastAsia="ru-RU"/>
        </w:rPr>
        <w:t>school</w:t>
      </w:r>
      <w:r w:rsidRPr="001526D2">
        <w:rPr>
          <w:rFonts w:ascii="Times New Roman" w:eastAsiaTheme="minorEastAsia" w:hAnsi="Times New Roman" w:cs="Times New Roman"/>
          <w:sz w:val="16"/>
          <w:szCs w:val="16"/>
          <w:lang w:eastAsia="ru-RU"/>
        </w:rPr>
        <w:t>@</w:t>
      </w:r>
      <w:r w:rsidRPr="001526D2">
        <w:rPr>
          <w:rFonts w:ascii="Times New Roman" w:eastAsiaTheme="minorEastAsia" w:hAnsi="Times New Roman" w:cs="Times New Roman"/>
          <w:sz w:val="16"/>
          <w:szCs w:val="16"/>
          <w:lang w:val="en-US" w:eastAsia="ru-RU"/>
        </w:rPr>
        <w:t>mail</w:t>
      </w:r>
      <w:r w:rsidRPr="001526D2">
        <w:rPr>
          <w:rFonts w:ascii="Times New Roman" w:eastAsiaTheme="minorEastAsia" w:hAnsi="Times New Roman" w:cs="Times New Roman"/>
          <w:sz w:val="16"/>
          <w:szCs w:val="16"/>
          <w:lang w:eastAsia="ru-RU"/>
        </w:rPr>
        <w:t>.</w:t>
      </w:r>
      <w:r w:rsidRPr="001526D2">
        <w:rPr>
          <w:rFonts w:ascii="Times New Roman" w:eastAsiaTheme="minorEastAsia" w:hAnsi="Times New Roman" w:cs="Times New Roman"/>
          <w:sz w:val="16"/>
          <w:szCs w:val="16"/>
          <w:lang w:val="en-US" w:eastAsia="ru-RU"/>
        </w:rPr>
        <w:t>ru</w:t>
      </w:r>
    </w:p>
    <w:p w:rsidR="001526D2" w:rsidRPr="001526D2" w:rsidRDefault="001526D2" w:rsidP="001526D2">
      <w:pPr>
        <w:shd w:val="clear" w:color="auto" w:fill="FFFFFF"/>
        <w:spacing w:after="0" w:line="240" w:lineRule="auto"/>
        <w:jc w:val="center"/>
        <w:rPr>
          <w:rFonts w:ascii="Times New Roman" w:eastAsia="Times New Roman" w:hAnsi="Times New Roman" w:cs="Times New Roman"/>
          <w:b/>
          <w:bCs/>
          <w:color w:val="000000"/>
          <w:sz w:val="27"/>
          <w:szCs w:val="27"/>
          <w:lang w:eastAsia="ru-RU"/>
        </w:rPr>
      </w:pPr>
    </w:p>
    <w:p w:rsidR="001526D2" w:rsidRPr="001526D2" w:rsidRDefault="001526D2" w:rsidP="001526D2">
      <w:pPr>
        <w:shd w:val="clear" w:color="auto" w:fill="FFFFFF"/>
        <w:spacing w:after="0" w:line="240" w:lineRule="auto"/>
        <w:jc w:val="center"/>
        <w:rPr>
          <w:rFonts w:ascii="Times New Roman" w:eastAsia="Times New Roman" w:hAnsi="Times New Roman" w:cs="Times New Roman"/>
          <w:b/>
          <w:bCs/>
          <w:color w:val="000000"/>
          <w:sz w:val="27"/>
          <w:szCs w:val="27"/>
          <w:lang w:eastAsia="ru-RU"/>
        </w:rPr>
      </w:pPr>
    </w:p>
    <w:p w:rsidR="001526D2" w:rsidRPr="001526D2" w:rsidRDefault="001526D2" w:rsidP="001526D2">
      <w:pPr>
        <w:shd w:val="clear" w:color="auto" w:fill="FFFFFF"/>
        <w:spacing w:after="0" w:line="240" w:lineRule="auto"/>
        <w:jc w:val="center"/>
        <w:rPr>
          <w:rFonts w:ascii="Times New Roman" w:eastAsia="Times New Roman" w:hAnsi="Times New Roman" w:cs="Times New Roman"/>
          <w:b/>
          <w:bCs/>
          <w:color w:val="000000"/>
          <w:sz w:val="27"/>
          <w:szCs w:val="27"/>
          <w:lang w:eastAsia="ru-RU"/>
        </w:rPr>
      </w:pPr>
    </w:p>
    <w:p w:rsidR="001526D2" w:rsidRPr="001526D2" w:rsidRDefault="001526D2" w:rsidP="001526D2">
      <w:pPr>
        <w:shd w:val="clear" w:color="auto" w:fill="FFFFFF"/>
        <w:spacing w:after="0" w:line="240" w:lineRule="auto"/>
        <w:jc w:val="center"/>
        <w:rPr>
          <w:rFonts w:ascii="Times New Roman" w:eastAsia="Times New Roman" w:hAnsi="Times New Roman" w:cs="Times New Roman"/>
          <w:b/>
          <w:bCs/>
          <w:color w:val="000000"/>
          <w:sz w:val="27"/>
          <w:szCs w:val="27"/>
          <w:lang w:eastAsia="ru-RU"/>
        </w:rPr>
      </w:pPr>
    </w:p>
    <w:p w:rsidR="001526D2" w:rsidRPr="001526D2" w:rsidRDefault="001526D2" w:rsidP="001526D2">
      <w:pPr>
        <w:shd w:val="clear" w:color="auto" w:fill="FFFFFF"/>
        <w:spacing w:after="0" w:line="240" w:lineRule="auto"/>
        <w:jc w:val="center"/>
        <w:rPr>
          <w:rFonts w:ascii="Times New Roman" w:eastAsia="Times New Roman" w:hAnsi="Times New Roman" w:cs="Times New Roman"/>
          <w:b/>
          <w:bCs/>
          <w:color w:val="000000"/>
          <w:sz w:val="27"/>
          <w:szCs w:val="27"/>
          <w:lang w:eastAsia="ru-RU"/>
        </w:rPr>
      </w:pPr>
    </w:p>
    <w:p w:rsidR="001526D2" w:rsidRPr="001526D2" w:rsidRDefault="001526D2" w:rsidP="001526D2">
      <w:pPr>
        <w:shd w:val="clear" w:color="auto" w:fill="FFFFFF"/>
        <w:spacing w:after="0" w:line="240" w:lineRule="auto"/>
        <w:jc w:val="center"/>
        <w:rPr>
          <w:rFonts w:ascii="Times New Roman" w:eastAsia="Times New Roman" w:hAnsi="Times New Roman" w:cs="Times New Roman"/>
          <w:b/>
          <w:bCs/>
          <w:color w:val="000000"/>
          <w:sz w:val="27"/>
          <w:szCs w:val="27"/>
          <w:lang w:eastAsia="ru-RU"/>
        </w:rPr>
      </w:pPr>
    </w:p>
    <w:p w:rsidR="001526D2" w:rsidRPr="001526D2" w:rsidRDefault="001526D2" w:rsidP="001526D2">
      <w:pPr>
        <w:shd w:val="clear" w:color="auto" w:fill="FFFFFF"/>
        <w:spacing w:after="0" w:line="240" w:lineRule="auto"/>
        <w:jc w:val="center"/>
        <w:rPr>
          <w:rFonts w:ascii="Times New Roman" w:eastAsia="Times New Roman" w:hAnsi="Times New Roman" w:cs="Times New Roman"/>
          <w:b/>
          <w:bCs/>
          <w:color w:val="000000"/>
          <w:sz w:val="27"/>
          <w:szCs w:val="27"/>
          <w:lang w:eastAsia="ru-RU"/>
        </w:rPr>
      </w:pPr>
    </w:p>
    <w:p w:rsidR="001526D2" w:rsidRPr="001526D2" w:rsidRDefault="001526D2" w:rsidP="001526D2">
      <w:pPr>
        <w:shd w:val="clear" w:color="auto" w:fill="FFFFFF"/>
        <w:spacing w:after="0" w:line="240" w:lineRule="auto"/>
        <w:jc w:val="center"/>
        <w:rPr>
          <w:rFonts w:ascii="Times New Roman" w:eastAsia="Times New Roman" w:hAnsi="Times New Roman" w:cs="Times New Roman"/>
          <w:b/>
          <w:bCs/>
          <w:color w:val="000000"/>
          <w:sz w:val="27"/>
          <w:szCs w:val="27"/>
          <w:lang w:eastAsia="ru-RU"/>
        </w:rPr>
      </w:pPr>
    </w:p>
    <w:p w:rsidR="001526D2" w:rsidRPr="001526D2" w:rsidRDefault="001526D2" w:rsidP="001526D2">
      <w:pPr>
        <w:shd w:val="clear" w:color="auto" w:fill="FFFFFF"/>
        <w:spacing w:after="0" w:line="240" w:lineRule="auto"/>
        <w:jc w:val="center"/>
        <w:rPr>
          <w:rFonts w:ascii="Times New Roman" w:eastAsia="Times New Roman" w:hAnsi="Times New Roman" w:cs="Times New Roman"/>
          <w:b/>
          <w:bCs/>
          <w:color w:val="000000"/>
          <w:sz w:val="27"/>
          <w:szCs w:val="27"/>
          <w:lang w:eastAsia="ru-RU"/>
        </w:rPr>
      </w:pPr>
    </w:p>
    <w:p w:rsidR="001526D2" w:rsidRDefault="001526D2" w:rsidP="001526D2">
      <w:pPr>
        <w:shd w:val="clear" w:color="auto" w:fill="FFFFFF"/>
        <w:spacing w:after="0" w:line="240" w:lineRule="auto"/>
        <w:jc w:val="center"/>
        <w:rPr>
          <w:rFonts w:ascii="Times New Roman" w:eastAsia="Times New Roman" w:hAnsi="Times New Roman" w:cs="Times New Roman"/>
          <w:b/>
          <w:bCs/>
          <w:color w:val="000000"/>
          <w:sz w:val="27"/>
          <w:szCs w:val="27"/>
          <w:lang w:eastAsia="ru-RU"/>
        </w:rPr>
      </w:pPr>
    </w:p>
    <w:p w:rsidR="00532F89" w:rsidRDefault="00532F89" w:rsidP="001526D2">
      <w:pPr>
        <w:shd w:val="clear" w:color="auto" w:fill="FFFFFF"/>
        <w:spacing w:after="0" w:line="240" w:lineRule="auto"/>
        <w:jc w:val="center"/>
        <w:rPr>
          <w:rFonts w:ascii="Times New Roman" w:eastAsia="Times New Roman" w:hAnsi="Times New Roman" w:cs="Times New Roman"/>
          <w:b/>
          <w:bCs/>
          <w:color w:val="000000"/>
          <w:sz w:val="27"/>
          <w:szCs w:val="27"/>
          <w:lang w:eastAsia="ru-RU"/>
        </w:rPr>
      </w:pPr>
    </w:p>
    <w:p w:rsidR="00532F89" w:rsidRPr="001526D2" w:rsidRDefault="00532F89" w:rsidP="001526D2">
      <w:pPr>
        <w:shd w:val="clear" w:color="auto" w:fill="FFFFFF"/>
        <w:spacing w:after="0" w:line="240" w:lineRule="auto"/>
        <w:jc w:val="center"/>
        <w:rPr>
          <w:rFonts w:ascii="Times New Roman" w:eastAsia="Times New Roman" w:hAnsi="Times New Roman" w:cs="Times New Roman"/>
          <w:b/>
          <w:bCs/>
          <w:color w:val="000000"/>
          <w:sz w:val="27"/>
          <w:szCs w:val="27"/>
          <w:lang w:eastAsia="ru-RU"/>
        </w:rPr>
      </w:pPr>
    </w:p>
    <w:p w:rsidR="001526D2" w:rsidRPr="001526D2" w:rsidRDefault="001526D2" w:rsidP="001526D2">
      <w:pPr>
        <w:shd w:val="clear" w:color="auto" w:fill="FFFFFF"/>
        <w:spacing w:after="0" w:line="240" w:lineRule="auto"/>
        <w:jc w:val="center"/>
        <w:rPr>
          <w:rFonts w:ascii="Times New Roman" w:eastAsia="Times New Roman" w:hAnsi="Times New Roman" w:cs="Times New Roman"/>
          <w:b/>
          <w:bCs/>
          <w:color w:val="000000"/>
          <w:sz w:val="27"/>
          <w:szCs w:val="27"/>
          <w:lang w:eastAsia="ru-RU"/>
        </w:rPr>
      </w:pPr>
    </w:p>
    <w:p w:rsidR="001526D2" w:rsidRPr="001526D2" w:rsidRDefault="001526D2" w:rsidP="001526D2">
      <w:pPr>
        <w:shd w:val="clear" w:color="auto" w:fill="FFFFFF"/>
        <w:spacing w:after="0" w:line="240" w:lineRule="auto"/>
        <w:jc w:val="center"/>
        <w:rPr>
          <w:rFonts w:ascii="Times New Roman" w:eastAsia="Times New Roman" w:hAnsi="Times New Roman" w:cs="Times New Roman"/>
          <w:b/>
          <w:bCs/>
          <w:color w:val="000000"/>
          <w:sz w:val="27"/>
          <w:szCs w:val="27"/>
          <w:lang w:eastAsia="ru-RU"/>
        </w:rPr>
      </w:pPr>
    </w:p>
    <w:p w:rsidR="009E5667" w:rsidRDefault="001526D2" w:rsidP="001526D2">
      <w:pPr>
        <w:shd w:val="clear" w:color="auto" w:fill="FFFFFF"/>
        <w:spacing w:after="0" w:line="240" w:lineRule="auto"/>
        <w:jc w:val="center"/>
        <w:rPr>
          <w:rFonts w:ascii="Times New Roman" w:eastAsia="Times New Roman" w:hAnsi="Times New Roman" w:cs="Times New Roman"/>
          <w:b/>
          <w:bCs/>
          <w:color w:val="000000"/>
          <w:sz w:val="32"/>
          <w:szCs w:val="32"/>
          <w:lang w:eastAsia="ru-RU"/>
        </w:rPr>
      </w:pPr>
      <w:r w:rsidRPr="001526D2">
        <w:rPr>
          <w:rFonts w:ascii="Times New Roman" w:eastAsia="Times New Roman" w:hAnsi="Times New Roman" w:cs="Times New Roman"/>
          <w:b/>
          <w:bCs/>
          <w:color w:val="000000"/>
          <w:sz w:val="32"/>
          <w:szCs w:val="32"/>
          <w:lang w:eastAsia="ru-RU"/>
        </w:rPr>
        <w:t>Анали</w:t>
      </w:r>
      <w:r>
        <w:rPr>
          <w:rFonts w:ascii="Times New Roman" w:eastAsia="Times New Roman" w:hAnsi="Times New Roman" w:cs="Times New Roman"/>
          <w:b/>
          <w:bCs/>
          <w:color w:val="000000"/>
          <w:sz w:val="32"/>
          <w:szCs w:val="32"/>
          <w:lang w:eastAsia="ru-RU"/>
        </w:rPr>
        <w:t xml:space="preserve">тический отчет учебно-воспитательной работы муниципального бюджетного общеобразовательного учреждения Сукпакской средней общеобразовательной школы им. Б.И.Араптана  муниципального района «Кызылский кожуун» Республики Тыва </w:t>
      </w:r>
    </w:p>
    <w:p w:rsidR="001526D2" w:rsidRPr="001526D2" w:rsidRDefault="001526D2" w:rsidP="001526D2">
      <w:pPr>
        <w:shd w:val="clear" w:color="auto" w:fill="FFFFFF"/>
        <w:spacing w:after="0" w:line="240" w:lineRule="auto"/>
        <w:jc w:val="center"/>
        <w:rPr>
          <w:rFonts w:ascii="Arial" w:eastAsia="Times New Roman" w:hAnsi="Arial" w:cs="Arial"/>
          <w:color w:val="000000"/>
          <w:sz w:val="32"/>
          <w:szCs w:val="32"/>
          <w:lang w:eastAsia="ru-RU"/>
        </w:rPr>
      </w:pPr>
      <w:r>
        <w:rPr>
          <w:rFonts w:ascii="Times New Roman" w:eastAsia="Times New Roman" w:hAnsi="Times New Roman" w:cs="Times New Roman"/>
          <w:b/>
          <w:bCs/>
          <w:color w:val="000000"/>
          <w:sz w:val="32"/>
          <w:szCs w:val="32"/>
          <w:lang w:eastAsia="ru-RU"/>
        </w:rPr>
        <w:t>за 2022-2023 учебный год</w:t>
      </w:r>
    </w:p>
    <w:p w:rsidR="001526D2" w:rsidRDefault="001526D2" w:rsidP="001526D2">
      <w:pPr>
        <w:shd w:val="clear" w:color="auto" w:fill="FFFFFF"/>
        <w:spacing w:after="0" w:line="240" w:lineRule="auto"/>
        <w:jc w:val="center"/>
        <w:rPr>
          <w:rFonts w:ascii="Times New Roman" w:eastAsia="Times New Roman" w:hAnsi="Times New Roman" w:cs="Times New Roman"/>
          <w:b/>
          <w:bCs/>
          <w:color w:val="000000"/>
          <w:sz w:val="32"/>
          <w:szCs w:val="32"/>
          <w:lang w:eastAsia="ru-RU"/>
        </w:rPr>
      </w:pPr>
    </w:p>
    <w:p w:rsidR="009E5667" w:rsidRDefault="009E5667" w:rsidP="001526D2">
      <w:pPr>
        <w:shd w:val="clear" w:color="auto" w:fill="FFFFFF"/>
        <w:spacing w:after="0" w:line="240" w:lineRule="auto"/>
        <w:jc w:val="center"/>
        <w:rPr>
          <w:rFonts w:ascii="Times New Roman" w:eastAsia="Times New Roman" w:hAnsi="Times New Roman" w:cs="Times New Roman"/>
          <w:b/>
          <w:bCs/>
          <w:color w:val="000000"/>
          <w:sz w:val="32"/>
          <w:szCs w:val="32"/>
          <w:lang w:eastAsia="ru-RU"/>
        </w:rPr>
      </w:pPr>
    </w:p>
    <w:p w:rsidR="009E5667" w:rsidRDefault="009E5667" w:rsidP="001526D2">
      <w:pPr>
        <w:shd w:val="clear" w:color="auto" w:fill="FFFFFF"/>
        <w:spacing w:after="0" w:line="240" w:lineRule="auto"/>
        <w:jc w:val="center"/>
        <w:rPr>
          <w:rFonts w:ascii="Times New Roman" w:eastAsia="Times New Roman" w:hAnsi="Times New Roman" w:cs="Times New Roman"/>
          <w:b/>
          <w:bCs/>
          <w:color w:val="000000"/>
          <w:sz w:val="32"/>
          <w:szCs w:val="32"/>
          <w:lang w:eastAsia="ru-RU"/>
        </w:rPr>
      </w:pPr>
    </w:p>
    <w:p w:rsidR="009E5667" w:rsidRDefault="009E5667" w:rsidP="001526D2">
      <w:pPr>
        <w:shd w:val="clear" w:color="auto" w:fill="FFFFFF"/>
        <w:spacing w:after="0" w:line="240" w:lineRule="auto"/>
        <w:jc w:val="center"/>
        <w:rPr>
          <w:rFonts w:ascii="Times New Roman" w:eastAsia="Times New Roman" w:hAnsi="Times New Roman" w:cs="Times New Roman"/>
          <w:b/>
          <w:bCs/>
          <w:color w:val="000000"/>
          <w:sz w:val="32"/>
          <w:szCs w:val="32"/>
          <w:lang w:eastAsia="ru-RU"/>
        </w:rPr>
      </w:pPr>
    </w:p>
    <w:p w:rsidR="009E5667" w:rsidRDefault="009E5667" w:rsidP="001526D2">
      <w:pPr>
        <w:shd w:val="clear" w:color="auto" w:fill="FFFFFF"/>
        <w:spacing w:after="0" w:line="240" w:lineRule="auto"/>
        <w:jc w:val="center"/>
        <w:rPr>
          <w:rFonts w:ascii="Times New Roman" w:eastAsia="Times New Roman" w:hAnsi="Times New Roman" w:cs="Times New Roman"/>
          <w:b/>
          <w:bCs/>
          <w:color w:val="000000"/>
          <w:sz w:val="32"/>
          <w:szCs w:val="32"/>
          <w:lang w:eastAsia="ru-RU"/>
        </w:rPr>
      </w:pPr>
    </w:p>
    <w:p w:rsidR="009E5667" w:rsidRDefault="009E5667" w:rsidP="001526D2">
      <w:pPr>
        <w:shd w:val="clear" w:color="auto" w:fill="FFFFFF"/>
        <w:spacing w:after="0" w:line="240" w:lineRule="auto"/>
        <w:jc w:val="center"/>
        <w:rPr>
          <w:rFonts w:ascii="Times New Roman" w:eastAsia="Times New Roman" w:hAnsi="Times New Roman" w:cs="Times New Roman"/>
          <w:b/>
          <w:bCs/>
          <w:color w:val="000000"/>
          <w:sz w:val="32"/>
          <w:szCs w:val="32"/>
          <w:lang w:eastAsia="ru-RU"/>
        </w:rPr>
      </w:pPr>
    </w:p>
    <w:p w:rsidR="009E5667" w:rsidRDefault="009E5667" w:rsidP="001526D2">
      <w:pPr>
        <w:shd w:val="clear" w:color="auto" w:fill="FFFFFF"/>
        <w:spacing w:after="0" w:line="240" w:lineRule="auto"/>
        <w:jc w:val="center"/>
        <w:rPr>
          <w:rFonts w:ascii="Times New Roman" w:eastAsia="Times New Roman" w:hAnsi="Times New Roman" w:cs="Times New Roman"/>
          <w:b/>
          <w:bCs/>
          <w:color w:val="000000"/>
          <w:sz w:val="32"/>
          <w:szCs w:val="32"/>
          <w:lang w:eastAsia="ru-RU"/>
        </w:rPr>
      </w:pPr>
    </w:p>
    <w:p w:rsidR="009E5667" w:rsidRDefault="009E5667" w:rsidP="001526D2">
      <w:pPr>
        <w:shd w:val="clear" w:color="auto" w:fill="FFFFFF"/>
        <w:spacing w:after="0" w:line="240" w:lineRule="auto"/>
        <w:jc w:val="center"/>
        <w:rPr>
          <w:rFonts w:ascii="Times New Roman" w:eastAsia="Times New Roman" w:hAnsi="Times New Roman" w:cs="Times New Roman"/>
          <w:b/>
          <w:bCs/>
          <w:color w:val="000000"/>
          <w:sz w:val="32"/>
          <w:szCs w:val="32"/>
          <w:lang w:eastAsia="ru-RU"/>
        </w:rPr>
      </w:pPr>
    </w:p>
    <w:p w:rsidR="009E5667" w:rsidRPr="001526D2" w:rsidRDefault="009E5667" w:rsidP="001526D2">
      <w:pPr>
        <w:shd w:val="clear" w:color="auto" w:fill="FFFFFF"/>
        <w:spacing w:after="0" w:line="240" w:lineRule="auto"/>
        <w:jc w:val="center"/>
        <w:rPr>
          <w:rFonts w:ascii="Times New Roman" w:eastAsia="Times New Roman" w:hAnsi="Times New Roman" w:cs="Times New Roman"/>
          <w:b/>
          <w:bCs/>
          <w:color w:val="000000"/>
          <w:sz w:val="32"/>
          <w:szCs w:val="32"/>
          <w:lang w:eastAsia="ru-RU"/>
        </w:rPr>
      </w:pPr>
    </w:p>
    <w:p w:rsidR="001526D2" w:rsidRPr="001526D2" w:rsidRDefault="001526D2" w:rsidP="001526D2">
      <w:pPr>
        <w:shd w:val="clear" w:color="auto" w:fill="FFFFFF"/>
        <w:spacing w:after="0" w:line="240" w:lineRule="auto"/>
        <w:rPr>
          <w:rFonts w:ascii="Arial" w:eastAsia="Times New Roman" w:hAnsi="Arial" w:cs="Arial"/>
          <w:color w:val="000000"/>
          <w:sz w:val="21"/>
          <w:szCs w:val="21"/>
          <w:lang w:eastAsia="ru-RU"/>
        </w:rPr>
      </w:pPr>
      <w:r w:rsidRPr="001526D2">
        <w:rPr>
          <w:rFonts w:ascii="Arial" w:eastAsia="Times New Roman" w:hAnsi="Arial" w:cs="Arial"/>
          <w:color w:val="000000"/>
          <w:sz w:val="21"/>
          <w:szCs w:val="21"/>
          <w:lang w:eastAsia="ru-RU"/>
        </w:rPr>
        <w:br/>
      </w:r>
    </w:p>
    <w:p w:rsidR="001526D2" w:rsidRPr="001526D2" w:rsidRDefault="001526D2" w:rsidP="001526D2">
      <w:pPr>
        <w:shd w:val="clear" w:color="auto" w:fill="FFFFFF"/>
        <w:spacing w:after="0" w:line="240" w:lineRule="auto"/>
        <w:rPr>
          <w:rFonts w:ascii="Arial" w:eastAsia="Times New Roman" w:hAnsi="Arial" w:cs="Arial"/>
          <w:color w:val="000000"/>
          <w:sz w:val="21"/>
          <w:szCs w:val="21"/>
          <w:lang w:eastAsia="ru-RU"/>
        </w:rPr>
      </w:pPr>
      <w:r w:rsidRPr="001526D2">
        <w:rPr>
          <w:rFonts w:ascii="Arial" w:eastAsia="Times New Roman" w:hAnsi="Arial" w:cs="Arial"/>
          <w:color w:val="000000"/>
          <w:sz w:val="21"/>
          <w:szCs w:val="21"/>
          <w:lang w:eastAsia="ru-RU"/>
        </w:rPr>
        <w:br/>
      </w:r>
    </w:p>
    <w:p w:rsidR="001526D2" w:rsidRPr="001526D2" w:rsidRDefault="001526D2" w:rsidP="001526D2">
      <w:pPr>
        <w:shd w:val="clear" w:color="auto" w:fill="FFFFFF"/>
        <w:spacing w:after="0" w:line="240" w:lineRule="auto"/>
        <w:rPr>
          <w:rFonts w:ascii="Arial" w:eastAsia="Times New Roman" w:hAnsi="Arial" w:cs="Arial"/>
          <w:color w:val="000000"/>
          <w:sz w:val="21"/>
          <w:szCs w:val="21"/>
          <w:lang w:eastAsia="ru-RU"/>
        </w:rPr>
      </w:pPr>
      <w:r w:rsidRPr="001526D2">
        <w:rPr>
          <w:rFonts w:ascii="Arial" w:eastAsia="Times New Roman" w:hAnsi="Arial" w:cs="Arial"/>
          <w:color w:val="000000"/>
          <w:sz w:val="21"/>
          <w:szCs w:val="21"/>
          <w:lang w:eastAsia="ru-RU"/>
        </w:rPr>
        <w:br/>
      </w:r>
    </w:p>
    <w:p w:rsidR="001526D2" w:rsidRPr="001526D2" w:rsidRDefault="001526D2" w:rsidP="001526D2">
      <w:pPr>
        <w:shd w:val="clear" w:color="auto" w:fill="FFFFFF"/>
        <w:spacing w:after="0" w:line="240" w:lineRule="auto"/>
        <w:rPr>
          <w:rFonts w:ascii="Arial" w:eastAsia="Times New Roman" w:hAnsi="Arial" w:cs="Arial"/>
          <w:color w:val="000000"/>
          <w:sz w:val="21"/>
          <w:szCs w:val="21"/>
          <w:lang w:eastAsia="ru-RU"/>
        </w:rPr>
      </w:pPr>
      <w:r w:rsidRPr="001526D2">
        <w:rPr>
          <w:rFonts w:ascii="Arial" w:eastAsia="Times New Roman" w:hAnsi="Arial" w:cs="Arial"/>
          <w:color w:val="000000"/>
          <w:sz w:val="21"/>
          <w:szCs w:val="21"/>
          <w:lang w:eastAsia="ru-RU"/>
        </w:rPr>
        <w:br/>
      </w:r>
    </w:p>
    <w:p w:rsidR="001526D2" w:rsidRPr="001526D2" w:rsidRDefault="001526D2" w:rsidP="001526D2">
      <w:pPr>
        <w:shd w:val="clear" w:color="auto" w:fill="FFFFFF"/>
        <w:spacing w:after="0" w:line="240" w:lineRule="auto"/>
        <w:rPr>
          <w:rFonts w:ascii="Arial" w:eastAsia="Times New Roman" w:hAnsi="Arial" w:cs="Arial"/>
          <w:color w:val="000000"/>
          <w:sz w:val="21"/>
          <w:szCs w:val="21"/>
          <w:lang w:eastAsia="ru-RU"/>
        </w:rPr>
      </w:pPr>
      <w:r w:rsidRPr="001526D2">
        <w:rPr>
          <w:rFonts w:ascii="Arial" w:eastAsia="Times New Roman" w:hAnsi="Arial" w:cs="Arial"/>
          <w:color w:val="000000"/>
          <w:sz w:val="21"/>
          <w:szCs w:val="21"/>
          <w:lang w:eastAsia="ru-RU"/>
        </w:rPr>
        <w:br/>
      </w:r>
    </w:p>
    <w:p w:rsidR="001526D2" w:rsidRPr="001526D2" w:rsidRDefault="001526D2" w:rsidP="001526D2">
      <w:pPr>
        <w:shd w:val="clear" w:color="auto" w:fill="FFFFFF"/>
        <w:spacing w:after="0" w:line="240" w:lineRule="auto"/>
        <w:rPr>
          <w:rFonts w:ascii="Arial" w:eastAsia="Times New Roman" w:hAnsi="Arial" w:cs="Arial"/>
          <w:color w:val="000000"/>
          <w:sz w:val="21"/>
          <w:szCs w:val="21"/>
          <w:lang w:eastAsia="ru-RU"/>
        </w:rPr>
      </w:pPr>
    </w:p>
    <w:p w:rsidR="001526D2" w:rsidRPr="001526D2" w:rsidRDefault="001526D2" w:rsidP="001526D2">
      <w:pPr>
        <w:shd w:val="clear" w:color="auto" w:fill="FFFFFF"/>
        <w:spacing w:after="0" w:line="240" w:lineRule="auto"/>
        <w:rPr>
          <w:rFonts w:ascii="Arial" w:eastAsia="Times New Roman" w:hAnsi="Arial" w:cs="Arial"/>
          <w:color w:val="000000"/>
          <w:sz w:val="21"/>
          <w:szCs w:val="21"/>
          <w:lang w:eastAsia="ru-RU"/>
        </w:rPr>
      </w:pPr>
    </w:p>
    <w:p w:rsidR="00EC6BD9" w:rsidRDefault="009E5667" w:rsidP="009E5667">
      <w:pPr>
        <w:shd w:val="clear" w:color="auto" w:fill="FFFFFF"/>
        <w:spacing w:after="0" w:line="240" w:lineRule="auto"/>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Сукпак-202</w:t>
      </w:r>
    </w:p>
    <w:p w:rsidR="00532F89" w:rsidRDefault="00532F89" w:rsidP="001526D2">
      <w:pPr>
        <w:shd w:val="clear" w:color="auto" w:fill="FFFFFF"/>
        <w:spacing w:after="0" w:line="240" w:lineRule="auto"/>
        <w:jc w:val="center"/>
        <w:rPr>
          <w:rFonts w:ascii="Arial" w:eastAsia="Times New Roman" w:hAnsi="Arial" w:cs="Arial"/>
          <w:color w:val="000000"/>
          <w:sz w:val="21"/>
          <w:szCs w:val="21"/>
          <w:lang w:eastAsia="ru-RU"/>
        </w:rPr>
      </w:pPr>
    </w:p>
    <w:p w:rsidR="001526D2" w:rsidRPr="001526D2" w:rsidRDefault="001526D2" w:rsidP="001526D2">
      <w:pPr>
        <w:shd w:val="clear" w:color="auto" w:fill="FFFFFF"/>
        <w:spacing w:after="0" w:line="240" w:lineRule="auto"/>
        <w:jc w:val="center"/>
        <w:rPr>
          <w:rFonts w:ascii="Arial" w:eastAsia="Times New Roman" w:hAnsi="Arial" w:cs="Arial"/>
          <w:color w:val="000000"/>
          <w:sz w:val="21"/>
          <w:szCs w:val="21"/>
          <w:lang w:eastAsia="ru-RU"/>
        </w:rPr>
      </w:pPr>
      <w:r w:rsidRPr="001526D2">
        <w:rPr>
          <w:rFonts w:ascii="Times New Roman" w:eastAsia="Times New Roman" w:hAnsi="Times New Roman" w:cs="Times New Roman"/>
          <w:b/>
          <w:bCs/>
          <w:color w:val="000000"/>
          <w:sz w:val="27"/>
          <w:szCs w:val="27"/>
          <w:lang w:eastAsia="ru-RU"/>
        </w:rPr>
        <w:t>Содержание.</w:t>
      </w:r>
    </w:p>
    <w:p w:rsidR="00691898" w:rsidRDefault="00691898" w:rsidP="001526D2">
      <w:pPr>
        <w:shd w:val="clear" w:color="auto" w:fill="FFFFFF"/>
        <w:spacing w:after="0" w:line="294" w:lineRule="atLeast"/>
        <w:rPr>
          <w:rFonts w:ascii="Times New Roman" w:eastAsia="Times New Roman" w:hAnsi="Times New Roman" w:cs="Times New Roman"/>
          <w:b/>
          <w:bCs/>
          <w:color w:val="000000"/>
          <w:sz w:val="27"/>
          <w:szCs w:val="27"/>
          <w:lang w:eastAsia="ru-RU"/>
        </w:rPr>
      </w:pPr>
    </w:p>
    <w:p w:rsidR="001526D2" w:rsidRPr="001526D2" w:rsidRDefault="001526D2" w:rsidP="00532F89">
      <w:pPr>
        <w:shd w:val="clear" w:color="auto" w:fill="FFFFFF"/>
        <w:spacing w:after="0" w:line="294" w:lineRule="atLeast"/>
        <w:rPr>
          <w:rFonts w:ascii="Arial" w:eastAsia="Times New Roman" w:hAnsi="Arial" w:cs="Arial"/>
          <w:color w:val="000000"/>
          <w:sz w:val="24"/>
          <w:szCs w:val="24"/>
          <w:lang w:eastAsia="ru-RU"/>
        </w:rPr>
      </w:pPr>
      <w:r w:rsidRPr="001526D2">
        <w:rPr>
          <w:rFonts w:ascii="Times New Roman" w:eastAsia="Times New Roman" w:hAnsi="Times New Roman" w:cs="Times New Roman"/>
          <w:b/>
          <w:bCs/>
          <w:color w:val="000000"/>
          <w:sz w:val="24"/>
          <w:szCs w:val="24"/>
          <w:lang w:eastAsia="ru-RU"/>
        </w:rPr>
        <w:t>1</w:t>
      </w:r>
      <w:r w:rsidRPr="001526D2">
        <w:rPr>
          <w:rFonts w:ascii="Times New Roman" w:eastAsia="Times New Roman" w:hAnsi="Times New Roman" w:cs="Times New Roman"/>
          <w:i/>
          <w:iCs/>
          <w:color w:val="000000"/>
          <w:sz w:val="24"/>
          <w:szCs w:val="24"/>
          <w:lang w:eastAsia="ru-RU"/>
        </w:rPr>
        <w:t>.</w:t>
      </w:r>
      <w:r w:rsidRPr="001526D2">
        <w:rPr>
          <w:rFonts w:ascii="Times New Roman" w:eastAsia="Times New Roman" w:hAnsi="Times New Roman" w:cs="Times New Roman"/>
          <w:b/>
          <w:bCs/>
          <w:color w:val="000000"/>
          <w:sz w:val="24"/>
          <w:szCs w:val="24"/>
          <w:lang w:eastAsia="ru-RU"/>
        </w:rPr>
        <w:t> ЦЕЛЬ АНАЛИЗА УЧЕБНО - ВОСПИТАТЕЛЬНОЙ РАБОТЫ</w:t>
      </w:r>
    </w:p>
    <w:p w:rsidR="001526D2" w:rsidRPr="001526D2" w:rsidRDefault="001526D2" w:rsidP="00532F89">
      <w:pPr>
        <w:shd w:val="clear" w:color="auto" w:fill="FFFFFF"/>
        <w:spacing w:after="0" w:line="294" w:lineRule="atLeast"/>
        <w:rPr>
          <w:rFonts w:ascii="Arial" w:eastAsia="Times New Roman" w:hAnsi="Arial" w:cs="Arial"/>
          <w:color w:val="000000"/>
          <w:sz w:val="24"/>
          <w:szCs w:val="24"/>
          <w:lang w:eastAsia="ru-RU"/>
        </w:rPr>
      </w:pPr>
      <w:r w:rsidRPr="001526D2">
        <w:rPr>
          <w:rFonts w:ascii="Times New Roman" w:eastAsia="Times New Roman" w:hAnsi="Times New Roman" w:cs="Times New Roman"/>
          <w:b/>
          <w:bCs/>
          <w:color w:val="000000"/>
          <w:sz w:val="24"/>
          <w:szCs w:val="24"/>
          <w:lang w:eastAsia="ru-RU"/>
        </w:rPr>
        <w:t>2.ИСТОЧНИКИ АНАЛИЗА УЧЕБНО - ВОСПИТАТЕЛЬНОЙ РАБОТЫ ЗА 2021- 2022 УЧЕБНЫЙ ГОД</w:t>
      </w:r>
    </w:p>
    <w:p w:rsidR="001526D2" w:rsidRPr="001526D2" w:rsidRDefault="001526D2" w:rsidP="00532F89">
      <w:pPr>
        <w:shd w:val="clear" w:color="auto" w:fill="FFFFFF"/>
        <w:spacing w:after="0" w:line="294" w:lineRule="atLeast"/>
        <w:rPr>
          <w:rFonts w:ascii="Arial" w:eastAsia="Times New Roman" w:hAnsi="Arial" w:cs="Arial"/>
          <w:color w:val="000000"/>
          <w:sz w:val="24"/>
          <w:szCs w:val="24"/>
          <w:lang w:eastAsia="ru-RU"/>
        </w:rPr>
      </w:pPr>
      <w:r w:rsidRPr="001526D2">
        <w:rPr>
          <w:rFonts w:ascii="Times New Roman" w:eastAsia="Times New Roman" w:hAnsi="Times New Roman" w:cs="Times New Roman"/>
          <w:b/>
          <w:bCs/>
          <w:color w:val="000000"/>
          <w:sz w:val="24"/>
          <w:szCs w:val="24"/>
          <w:lang w:eastAsia="ru-RU"/>
        </w:rPr>
        <w:t>3.ИНФОРМАЦИОННАЯ СПРАВКА</w:t>
      </w:r>
    </w:p>
    <w:p w:rsidR="001526D2" w:rsidRPr="00691898" w:rsidRDefault="001526D2" w:rsidP="00532F89">
      <w:pPr>
        <w:shd w:val="clear" w:color="auto" w:fill="FFFFFF"/>
        <w:spacing w:after="0" w:line="294" w:lineRule="atLeast"/>
        <w:rPr>
          <w:rFonts w:ascii="Arial" w:eastAsia="Times New Roman" w:hAnsi="Arial" w:cs="Arial"/>
          <w:color w:val="000000"/>
          <w:sz w:val="24"/>
          <w:szCs w:val="24"/>
          <w:lang w:eastAsia="ru-RU"/>
        </w:rPr>
      </w:pPr>
      <w:r w:rsidRPr="00691898">
        <w:rPr>
          <w:rFonts w:ascii="Times New Roman" w:eastAsia="Times New Roman" w:hAnsi="Times New Roman" w:cs="Times New Roman"/>
          <w:bCs/>
          <w:color w:val="000000"/>
          <w:sz w:val="24"/>
          <w:szCs w:val="24"/>
          <w:lang w:eastAsia="ru-RU"/>
        </w:rPr>
        <w:t>3.</w:t>
      </w:r>
      <w:r w:rsidR="00691898">
        <w:rPr>
          <w:rFonts w:ascii="Times New Roman" w:eastAsia="Times New Roman" w:hAnsi="Times New Roman" w:cs="Times New Roman"/>
          <w:bCs/>
          <w:color w:val="000000"/>
          <w:sz w:val="24"/>
          <w:szCs w:val="24"/>
          <w:lang w:eastAsia="ru-RU"/>
        </w:rPr>
        <w:t>1 О</w:t>
      </w:r>
      <w:r w:rsidR="00691898" w:rsidRPr="00691898">
        <w:rPr>
          <w:rFonts w:ascii="Times New Roman" w:eastAsia="Times New Roman" w:hAnsi="Times New Roman" w:cs="Times New Roman"/>
          <w:bCs/>
          <w:color w:val="000000"/>
          <w:sz w:val="24"/>
          <w:szCs w:val="24"/>
          <w:lang w:eastAsia="ru-RU"/>
        </w:rPr>
        <w:t>бщие сведения</w:t>
      </w:r>
    </w:p>
    <w:p w:rsidR="001526D2" w:rsidRPr="00691898" w:rsidRDefault="00691898" w:rsidP="00532F89">
      <w:pPr>
        <w:shd w:val="clear" w:color="auto" w:fill="FFFFFF"/>
        <w:spacing w:after="0" w:line="294" w:lineRule="atLeast"/>
        <w:rPr>
          <w:rFonts w:ascii="Arial" w:eastAsia="Times New Roman" w:hAnsi="Arial" w:cs="Arial"/>
          <w:color w:val="000000"/>
          <w:sz w:val="24"/>
          <w:szCs w:val="24"/>
          <w:lang w:eastAsia="ru-RU"/>
        </w:rPr>
      </w:pPr>
      <w:r>
        <w:rPr>
          <w:rFonts w:ascii="Times New Roman" w:eastAsia="Times New Roman" w:hAnsi="Times New Roman" w:cs="Times New Roman"/>
          <w:bCs/>
          <w:color w:val="000000"/>
          <w:sz w:val="24"/>
          <w:szCs w:val="24"/>
          <w:lang w:eastAsia="ru-RU"/>
        </w:rPr>
        <w:t>3.2. Р</w:t>
      </w:r>
      <w:r w:rsidRPr="00691898">
        <w:rPr>
          <w:rFonts w:ascii="Times New Roman" w:eastAsia="Times New Roman" w:hAnsi="Times New Roman" w:cs="Times New Roman"/>
          <w:bCs/>
          <w:color w:val="000000"/>
          <w:sz w:val="24"/>
          <w:szCs w:val="24"/>
          <w:lang w:eastAsia="ru-RU"/>
        </w:rPr>
        <w:t>ежим работы</w:t>
      </w:r>
    </w:p>
    <w:p w:rsidR="001526D2" w:rsidRPr="00691898" w:rsidRDefault="00691898" w:rsidP="00532F89">
      <w:pPr>
        <w:shd w:val="clear" w:color="auto" w:fill="FFFFFF"/>
        <w:spacing w:after="0" w:line="294" w:lineRule="atLeast"/>
        <w:rPr>
          <w:rFonts w:ascii="Arial" w:eastAsia="Times New Roman" w:hAnsi="Arial" w:cs="Arial"/>
          <w:color w:val="000000"/>
          <w:sz w:val="24"/>
          <w:szCs w:val="24"/>
          <w:lang w:eastAsia="ru-RU"/>
        </w:rPr>
      </w:pPr>
      <w:r>
        <w:rPr>
          <w:rFonts w:ascii="Times New Roman" w:eastAsia="Times New Roman" w:hAnsi="Times New Roman" w:cs="Times New Roman"/>
          <w:bCs/>
          <w:color w:val="000000"/>
          <w:sz w:val="24"/>
          <w:szCs w:val="24"/>
          <w:lang w:eastAsia="ru-RU"/>
        </w:rPr>
        <w:t>3.3. Р</w:t>
      </w:r>
      <w:r w:rsidRPr="00691898">
        <w:rPr>
          <w:rFonts w:ascii="Times New Roman" w:eastAsia="Times New Roman" w:hAnsi="Times New Roman" w:cs="Times New Roman"/>
          <w:bCs/>
          <w:color w:val="000000"/>
          <w:sz w:val="24"/>
          <w:szCs w:val="24"/>
          <w:lang w:eastAsia="ru-RU"/>
        </w:rPr>
        <w:t>асписание звонков</w:t>
      </w:r>
    </w:p>
    <w:p w:rsidR="001526D2" w:rsidRPr="00691898" w:rsidRDefault="00691898" w:rsidP="00532F89">
      <w:pPr>
        <w:shd w:val="clear" w:color="auto" w:fill="FFFFFF"/>
        <w:spacing w:after="0" w:line="294" w:lineRule="atLeast"/>
        <w:rPr>
          <w:rFonts w:ascii="Arial" w:eastAsia="Times New Roman" w:hAnsi="Arial" w:cs="Arial"/>
          <w:color w:val="000000"/>
          <w:sz w:val="24"/>
          <w:szCs w:val="24"/>
          <w:lang w:eastAsia="ru-RU"/>
        </w:rPr>
      </w:pPr>
      <w:r>
        <w:rPr>
          <w:rFonts w:ascii="Times New Roman" w:eastAsia="Times New Roman" w:hAnsi="Times New Roman" w:cs="Times New Roman"/>
          <w:bCs/>
          <w:color w:val="000000"/>
          <w:sz w:val="24"/>
          <w:szCs w:val="24"/>
          <w:lang w:eastAsia="ru-RU"/>
        </w:rPr>
        <w:t>3.4. К</w:t>
      </w:r>
      <w:r w:rsidRPr="00691898">
        <w:rPr>
          <w:rFonts w:ascii="Times New Roman" w:eastAsia="Times New Roman" w:hAnsi="Times New Roman" w:cs="Times New Roman"/>
          <w:bCs/>
          <w:color w:val="000000"/>
          <w:sz w:val="24"/>
          <w:szCs w:val="24"/>
          <w:lang w:eastAsia="ru-RU"/>
        </w:rPr>
        <w:t>оличество классов</w:t>
      </w:r>
    </w:p>
    <w:p w:rsidR="001526D2" w:rsidRPr="00691898" w:rsidRDefault="00691898" w:rsidP="00532F89">
      <w:pPr>
        <w:shd w:val="clear" w:color="auto" w:fill="FFFFFF"/>
        <w:spacing w:after="0" w:line="294" w:lineRule="atLeast"/>
        <w:rPr>
          <w:rFonts w:ascii="Arial" w:eastAsia="Times New Roman" w:hAnsi="Arial" w:cs="Arial"/>
          <w:color w:val="000000"/>
          <w:sz w:val="24"/>
          <w:szCs w:val="24"/>
          <w:lang w:eastAsia="ru-RU"/>
        </w:rPr>
      </w:pPr>
      <w:r>
        <w:rPr>
          <w:rFonts w:ascii="Times New Roman" w:eastAsia="Times New Roman" w:hAnsi="Times New Roman" w:cs="Times New Roman"/>
          <w:bCs/>
          <w:color w:val="000000"/>
          <w:sz w:val="24"/>
          <w:szCs w:val="24"/>
          <w:lang w:eastAsia="ru-RU"/>
        </w:rPr>
        <w:t>3.5. С</w:t>
      </w:r>
      <w:r w:rsidRPr="00691898">
        <w:rPr>
          <w:rFonts w:ascii="Times New Roman" w:eastAsia="Times New Roman" w:hAnsi="Times New Roman" w:cs="Times New Roman"/>
          <w:bCs/>
          <w:color w:val="000000"/>
          <w:sz w:val="24"/>
          <w:szCs w:val="24"/>
          <w:lang w:eastAsia="ru-RU"/>
        </w:rPr>
        <w:t>труктура и наполняемость смен.</w:t>
      </w:r>
    </w:p>
    <w:p w:rsidR="001526D2" w:rsidRPr="00691898" w:rsidRDefault="00691898" w:rsidP="00532F89">
      <w:pPr>
        <w:shd w:val="clear" w:color="auto" w:fill="FFFFFF"/>
        <w:spacing w:after="0" w:line="294" w:lineRule="atLeast"/>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3.6. К</w:t>
      </w:r>
      <w:r w:rsidRPr="00691898">
        <w:rPr>
          <w:rFonts w:ascii="Times New Roman" w:eastAsia="Times New Roman" w:hAnsi="Times New Roman" w:cs="Times New Roman"/>
          <w:bCs/>
          <w:color w:val="000000"/>
          <w:sz w:val="24"/>
          <w:szCs w:val="24"/>
          <w:lang w:eastAsia="ru-RU"/>
        </w:rPr>
        <w:t>оличественные характеристики</w:t>
      </w:r>
    </w:p>
    <w:p w:rsidR="00532F89" w:rsidRPr="00532F89" w:rsidRDefault="00691898" w:rsidP="00532F89">
      <w:pPr>
        <w:shd w:val="clear" w:color="auto" w:fill="FFFFFF"/>
        <w:spacing w:after="0" w:line="294" w:lineRule="atLeast"/>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3.7</w:t>
      </w:r>
      <w:r w:rsidR="00532F89">
        <w:rPr>
          <w:rFonts w:ascii="Times New Roman" w:eastAsia="Times New Roman" w:hAnsi="Times New Roman" w:cs="Times New Roman"/>
          <w:bCs/>
          <w:color w:val="000000"/>
          <w:sz w:val="24"/>
          <w:szCs w:val="24"/>
          <w:lang w:eastAsia="ru-RU"/>
        </w:rPr>
        <w:t>.</w:t>
      </w:r>
      <w:r>
        <w:rPr>
          <w:rFonts w:ascii="Times New Roman" w:eastAsia="Times New Roman" w:hAnsi="Times New Roman" w:cs="Times New Roman"/>
          <w:bCs/>
          <w:color w:val="000000"/>
          <w:sz w:val="24"/>
          <w:szCs w:val="24"/>
          <w:lang w:eastAsia="ru-RU"/>
        </w:rPr>
        <w:t xml:space="preserve"> К</w:t>
      </w:r>
      <w:r w:rsidRPr="00691898">
        <w:rPr>
          <w:rFonts w:ascii="Times New Roman" w:eastAsia="Times New Roman" w:hAnsi="Times New Roman" w:cs="Times New Roman"/>
          <w:bCs/>
          <w:color w:val="000000"/>
          <w:sz w:val="24"/>
          <w:szCs w:val="24"/>
          <w:lang w:eastAsia="ru-RU"/>
        </w:rPr>
        <w:t>онтингент учащихся</w:t>
      </w:r>
    </w:p>
    <w:p w:rsidR="001526D2" w:rsidRPr="001526D2" w:rsidRDefault="001526D2" w:rsidP="00532F89">
      <w:p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b/>
          <w:bCs/>
          <w:color w:val="000000"/>
          <w:sz w:val="24"/>
          <w:szCs w:val="24"/>
          <w:lang w:eastAsia="ru-RU"/>
        </w:rPr>
        <w:t>4.ЦЕЛИ И ЗАДАЧИ ШКОЛЫ</w:t>
      </w:r>
    </w:p>
    <w:p w:rsidR="001526D2" w:rsidRPr="001526D2" w:rsidRDefault="001526D2" w:rsidP="00532F89">
      <w:p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b/>
          <w:bCs/>
          <w:color w:val="000000"/>
          <w:sz w:val="24"/>
          <w:szCs w:val="24"/>
          <w:lang w:eastAsia="ru-RU"/>
        </w:rPr>
        <w:t>5.РЕЗУЛЬТАТЫ ДЕЯТЕЛЬНОСТИ СИСТЕМЫ ОБРАЗОВАНИЯ</w:t>
      </w:r>
    </w:p>
    <w:p w:rsidR="001526D2" w:rsidRPr="00532F89" w:rsidRDefault="00532F89" w:rsidP="00532F89">
      <w:pPr>
        <w:shd w:val="clear" w:color="auto" w:fill="FFFFFF"/>
        <w:spacing w:after="0" w:line="294" w:lineRule="atLeast"/>
        <w:rPr>
          <w:rFonts w:ascii="Arial" w:eastAsia="Times New Roman" w:hAnsi="Arial" w:cs="Arial"/>
          <w:color w:val="000000"/>
          <w:sz w:val="24"/>
          <w:szCs w:val="24"/>
          <w:lang w:eastAsia="ru-RU"/>
        </w:rPr>
      </w:pPr>
      <w:r>
        <w:rPr>
          <w:rFonts w:ascii="Times New Roman" w:eastAsia="Times New Roman" w:hAnsi="Times New Roman" w:cs="Times New Roman"/>
          <w:bCs/>
          <w:color w:val="000000"/>
          <w:sz w:val="24"/>
          <w:szCs w:val="24"/>
          <w:lang w:eastAsia="ru-RU"/>
        </w:rPr>
        <w:t>5.1 Н</w:t>
      </w:r>
      <w:r w:rsidRPr="00532F89">
        <w:rPr>
          <w:rFonts w:ascii="Times New Roman" w:eastAsia="Times New Roman" w:hAnsi="Times New Roman" w:cs="Times New Roman"/>
          <w:bCs/>
          <w:color w:val="000000"/>
          <w:sz w:val="24"/>
          <w:szCs w:val="24"/>
          <w:lang w:eastAsia="ru-RU"/>
        </w:rPr>
        <w:t>ачальное общее образование</w:t>
      </w:r>
    </w:p>
    <w:p w:rsidR="001526D2" w:rsidRPr="00532F89" w:rsidRDefault="00532F89" w:rsidP="00532F89">
      <w:pPr>
        <w:shd w:val="clear" w:color="auto" w:fill="FFFFFF"/>
        <w:spacing w:after="0" w:line="294" w:lineRule="atLeast"/>
        <w:rPr>
          <w:rFonts w:ascii="Arial" w:eastAsia="Times New Roman" w:hAnsi="Arial" w:cs="Arial"/>
          <w:color w:val="000000"/>
          <w:sz w:val="24"/>
          <w:szCs w:val="24"/>
          <w:lang w:eastAsia="ru-RU"/>
        </w:rPr>
      </w:pPr>
      <w:r>
        <w:rPr>
          <w:rFonts w:ascii="Times New Roman" w:eastAsia="Times New Roman" w:hAnsi="Times New Roman" w:cs="Times New Roman"/>
          <w:bCs/>
          <w:color w:val="000000"/>
          <w:sz w:val="24"/>
          <w:szCs w:val="24"/>
          <w:lang w:eastAsia="ru-RU"/>
        </w:rPr>
        <w:t>5.2 О</w:t>
      </w:r>
      <w:r w:rsidRPr="00532F89">
        <w:rPr>
          <w:rFonts w:ascii="Times New Roman" w:eastAsia="Times New Roman" w:hAnsi="Times New Roman" w:cs="Times New Roman"/>
          <w:bCs/>
          <w:color w:val="000000"/>
          <w:sz w:val="24"/>
          <w:szCs w:val="24"/>
          <w:lang w:eastAsia="ru-RU"/>
        </w:rPr>
        <w:t>сновное общее образование</w:t>
      </w:r>
    </w:p>
    <w:p w:rsidR="00532F89" w:rsidRPr="00532F89" w:rsidRDefault="00532F89" w:rsidP="00532F89">
      <w:pPr>
        <w:shd w:val="clear" w:color="auto" w:fill="FFFFFF"/>
        <w:spacing w:after="0" w:line="294" w:lineRule="atLeast"/>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5.3 С</w:t>
      </w:r>
      <w:r w:rsidRPr="00532F89">
        <w:rPr>
          <w:rFonts w:ascii="Times New Roman" w:eastAsia="Times New Roman" w:hAnsi="Times New Roman" w:cs="Times New Roman"/>
          <w:bCs/>
          <w:color w:val="000000"/>
          <w:sz w:val="24"/>
          <w:szCs w:val="24"/>
          <w:lang w:eastAsia="ru-RU"/>
        </w:rPr>
        <w:t>реднее общее образование</w:t>
      </w:r>
    </w:p>
    <w:p w:rsidR="001526D2" w:rsidRPr="001526D2" w:rsidRDefault="001526D2" w:rsidP="00532F89">
      <w:p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b/>
          <w:bCs/>
          <w:color w:val="000000"/>
          <w:sz w:val="24"/>
          <w:szCs w:val="24"/>
          <w:lang w:eastAsia="ru-RU"/>
        </w:rPr>
        <w:t>6.РЕЗУЛЬТАТЫ УЧЕБНОЙ ДЕЯТЕЛЬНОСТИ</w:t>
      </w:r>
    </w:p>
    <w:p w:rsidR="001526D2" w:rsidRPr="00532F89" w:rsidRDefault="00532F89" w:rsidP="00532F89">
      <w:pPr>
        <w:shd w:val="clear" w:color="auto" w:fill="FFFFFF"/>
        <w:spacing w:after="0" w:line="294" w:lineRule="atLeast"/>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6.1 С</w:t>
      </w:r>
      <w:r w:rsidRPr="00532F89">
        <w:rPr>
          <w:rFonts w:ascii="Times New Roman" w:eastAsia="Times New Roman" w:hAnsi="Times New Roman" w:cs="Times New Roman"/>
          <w:bCs/>
          <w:color w:val="000000"/>
          <w:sz w:val="24"/>
          <w:szCs w:val="24"/>
          <w:lang w:eastAsia="ru-RU"/>
        </w:rPr>
        <w:t xml:space="preserve">равнительный анализ успеваемости в 1-4 кл, 5-11 кл. </w:t>
      </w:r>
    </w:p>
    <w:p w:rsidR="001526D2" w:rsidRPr="00F71B3B" w:rsidRDefault="001526D2" w:rsidP="00532F89">
      <w:pPr>
        <w:shd w:val="clear" w:color="auto" w:fill="FFFFFF"/>
        <w:spacing w:after="0" w:line="294" w:lineRule="atLeast"/>
        <w:rPr>
          <w:rFonts w:ascii="Times New Roman" w:eastAsia="Times New Roman" w:hAnsi="Times New Roman" w:cs="Times New Roman"/>
          <w:bCs/>
          <w:color w:val="000000"/>
          <w:sz w:val="24"/>
          <w:szCs w:val="24"/>
          <w:lang w:eastAsia="ru-RU"/>
        </w:rPr>
      </w:pPr>
      <w:r w:rsidRPr="00F71B3B">
        <w:rPr>
          <w:rFonts w:ascii="Times New Roman" w:eastAsia="Times New Roman" w:hAnsi="Times New Roman" w:cs="Times New Roman"/>
          <w:bCs/>
          <w:color w:val="000000"/>
          <w:sz w:val="24"/>
          <w:szCs w:val="24"/>
          <w:lang w:eastAsia="ru-RU"/>
        </w:rPr>
        <w:t>6.2 Анализ внеурочной деятельности в 5-11 классах.</w:t>
      </w:r>
    </w:p>
    <w:p w:rsidR="001526D2" w:rsidRDefault="00F71B3B" w:rsidP="00532F89">
      <w:pPr>
        <w:shd w:val="clear" w:color="auto" w:fill="FFFFFF"/>
        <w:spacing w:after="0" w:line="294" w:lineRule="atLeast"/>
        <w:rPr>
          <w:rFonts w:ascii="Times New Roman" w:eastAsia="Times New Roman" w:hAnsi="Times New Roman" w:cs="Times New Roman"/>
          <w:bCs/>
          <w:color w:val="000000"/>
          <w:sz w:val="24"/>
          <w:szCs w:val="24"/>
          <w:lang w:eastAsia="ru-RU"/>
        </w:rPr>
      </w:pPr>
      <w:r w:rsidRPr="00F71B3B">
        <w:rPr>
          <w:rFonts w:ascii="Times New Roman" w:eastAsia="Times New Roman" w:hAnsi="Times New Roman" w:cs="Times New Roman"/>
          <w:bCs/>
          <w:color w:val="000000"/>
          <w:sz w:val="24"/>
          <w:szCs w:val="24"/>
          <w:lang w:eastAsia="ru-RU"/>
        </w:rPr>
        <w:t>6.3 Анализ результатов ГИА</w:t>
      </w:r>
    </w:p>
    <w:p w:rsidR="005C7339" w:rsidRPr="00F71B3B" w:rsidRDefault="005C7339" w:rsidP="00532F89">
      <w:pPr>
        <w:shd w:val="clear" w:color="auto" w:fill="FFFFFF"/>
        <w:spacing w:after="0" w:line="294" w:lineRule="atLeast"/>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6.4 Анализ ВПР </w:t>
      </w:r>
    </w:p>
    <w:p w:rsidR="001526D2" w:rsidRPr="00F71B3B" w:rsidRDefault="005C7339" w:rsidP="00532F89">
      <w:pPr>
        <w:shd w:val="clear" w:color="auto" w:fill="FFFFFF"/>
        <w:spacing w:after="0" w:line="29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6.5</w:t>
      </w:r>
      <w:r w:rsidR="001526D2" w:rsidRPr="00F71B3B">
        <w:rPr>
          <w:rFonts w:ascii="Times New Roman" w:eastAsia="Times New Roman" w:hAnsi="Times New Roman" w:cs="Times New Roman"/>
          <w:color w:val="000000"/>
          <w:sz w:val="24"/>
          <w:szCs w:val="24"/>
          <w:lang w:eastAsia="ru-RU"/>
        </w:rPr>
        <w:t xml:space="preserve">. </w:t>
      </w:r>
      <w:r w:rsidR="001526D2" w:rsidRPr="00F71B3B">
        <w:rPr>
          <w:rFonts w:ascii="Times New Roman" w:eastAsia="Times New Roman" w:hAnsi="Times New Roman" w:cs="Times New Roman"/>
          <w:bCs/>
          <w:color w:val="000000"/>
          <w:sz w:val="24"/>
          <w:szCs w:val="24"/>
          <w:lang w:eastAsia="ru-RU"/>
        </w:rPr>
        <w:t>Анализ работы по организации предпрофильного (профильного) обучения</w:t>
      </w:r>
    </w:p>
    <w:p w:rsidR="00532F89" w:rsidRPr="00F71B3B" w:rsidRDefault="005C7339" w:rsidP="00532F89">
      <w:pPr>
        <w:shd w:val="clear" w:color="auto" w:fill="FFFFFF"/>
        <w:spacing w:after="0" w:line="294" w:lineRule="atLeast"/>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6.6</w:t>
      </w:r>
      <w:r w:rsidR="001526D2" w:rsidRPr="00F71B3B">
        <w:rPr>
          <w:rFonts w:ascii="Times New Roman" w:eastAsia="Times New Roman" w:hAnsi="Times New Roman" w:cs="Times New Roman"/>
          <w:bCs/>
          <w:color w:val="000000"/>
          <w:sz w:val="24"/>
          <w:szCs w:val="24"/>
          <w:lang w:eastAsia="ru-RU"/>
        </w:rPr>
        <w:t>.</w:t>
      </w:r>
      <w:r w:rsidR="00F71B3B" w:rsidRPr="00F71B3B">
        <w:rPr>
          <w:rFonts w:ascii="Times New Roman" w:eastAsia="Times New Roman" w:hAnsi="Times New Roman" w:cs="Times New Roman"/>
          <w:bCs/>
          <w:color w:val="000000"/>
          <w:sz w:val="24"/>
          <w:szCs w:val="24"/>
          <w:lang w:eastAsia="ru-RU"/>
        </w:rPr>
        <w:t xml:space="preserve"> Участие в олимпиадах конкурсах</w:t>
      </w:r>
    </w:p>
    <w:p w:rsidR="001526D2" w:rsidRDefault="001526D2" w:rsidP="00532F89">
      <w:pPr>
        <w:shd w:val="clear" w:color="auto" w:fill="FFFFFF"/>
        <w:spacing w:after="0" w:line="294" w:lineRule="atLeast"/>
        <w:rPr>
          <w:rFonts w:ascii="Times New Roman" w:eastAsia="Times New Roman" w:hAnsi="Times New Roman" w:cs="Times New Roman"/>
          <w:b/>
          <w:bCs/>
          <w:color w:val="000000"/>
          <w:sz w:val="24"/>
          <w:szCs w:val="24"/>
          <w:lang w:eastAsia="ru-RU"/>
        </w:rPr>
      </w:pPr>
      <w:r w:rsidRPr="001526D2">
        <w:rPr>
          <w:rFonts w:ascii="Times New Roman" w:eastAsia="Times New Roman" w:hAnsi="Times New Roman" w:cs="Times New Roman"/>
          <w:b/>
          <w:bCs/>
          <w:color w:val="000000"/>
          <w:sz w:val="24"/>
          <w:szCs w:val="24"/>
          <w:lang w:eastAsia="ru-RU"/>
        </w:rPr>
        <w:t>7.ИНФОРМАТИЗАЦИЯ ОУ</w:t>
      </w:r>
    </w:p>
    <w:p w:rsidR="00532F89" w:rsidRPr="007D253A" w:rsidRDefault="007D253A" w:rsidP="00532F89">
      <w:pPr>
        <w:shd w:val="clear" w:color="auto" w:fill="FFFFFF"/>
        <w:spacing w:after="0" w:line="294" w:lineRule="atLeast"/>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7.1</w:t>
      </w:r>
      <w:r w:rsidR="00D0613B" w:rsidRPr="007D253A">
        <w:rPr>
          <w:rFonts w:ascii="Times New Roman" w:eastAsia="Times New Roman" w:hAnsi="Times New Roman" w:cs="Times New Roman"/>
          <w:bCs/>
          <w:color w:val="000000"/>
          <w:sz w:val="24"/>
          <w:szCs w:val="24"/>
          <w:lang w:eastAsia="ru-RU"/>
        </w:rPr>
        <w:t xml:space="preserve">Анализ работы ТОЧКИ РОСТА </w:t>
      </w:r>
      <w:r w:rsidR="00532F89">
        <w:rPr>
          <w:rFonts w:ascii="Times New Roman" w:eastAsia="Times New Roman" w:hAnsi="Times New Roman" w:cs="Times New Roman"/>
          <w:bCs/>
          <w:color w:val="000000"/>
          <w:sz w:val="24"/>
          <w:szCs w:val="24"/>
          <w:lang w:eastAsia="ru-RU"/>
        </w:rPr>
        <w:t>и кабинета ЦОС</w:t>
      </w:r>
    </w:p>
    <w:p w:rsidR="001526D2" w:rsidRPr="001526D2" w:rsidRDefault="001526D2" w:rsidP="00532F89">
      <w:pPr>
        <w:shd w:val="clear" w:color="auto" w:fill="FFFFFF"/>
        <w:spacing w:after="0" w:line="294" w:lineRule="atLeast"/>
        <w:rPr>
          <w:rFonts w:ascii="Times New Roman" w:eastAsia="Times New Roman" w:hAnsi="Times New Roman" w:cs="Times New Roman"/>
          <w:b/>
          <w:bCs/>
          <w:color w:val="000000"/>
          <w:sz w:val="24"/>
          <w:szCs w:val="24"/>
          <w:lang w:eastAsia="ru-RU"/>
        </w:rPr>
      </w:pPr>
      <w:r w:rsidRPr="001526D2">
        <w:rPr>
          <w:rFonts w:ascii="Times New Roman" w:eastAsia="Times New Roman" w:hAnsi="Times New Roman" w:cs="Times New Roman"/>
          <w:b/>
          <w:bCs/>
          <w:color w:val="000000"/>
          <w:sz w:val="24"/>
          <w:szCs w:val="24"/>
          <w:lang w:eastAsia="ru-RU"/>
        </w:rPr>
        <w:t>8.МЕТОДИЧЕСКАЯ РАБОТА</w:t>
      </w:r>
    </w:p>
    <w:p w:rsidR="001526D2" w:rsidRPr="00532F89" w:rsidRDefault="00532F89" w:rsidP="00532F89">
      <w:pPr>
        <w:shd w:val="clear" w:color="auto" w:fill="FFFFFF"/>
        <w:spacing w:after="0" w:line="294" w:lineRule="atLeast"/>
        <w:rPr>
          <w:rFonts w:ascii="Arial" w:eastAsia="Times New Roman" w:hAnsi="Arial" w:cs="Arial"/>
          <w:color w:val="000000"/>
          <w:sz w:val="24"/>
          <w:szCs w:val="24"/>
          <w:lang w:eastAsia="ru-RU"/>
        </w:rPr>
      </w:pPr>
      <w:r w:rsidRPr="00532F89">
        <w:rPr>
          <w:rFonts w:ascii="Times New Roman" w:eastAsia="Times New Roman" w:hAnsi="Times New Roman" w:cs="Times New Roman"/>
          <w:bCs/>
          <w:color w:val="000000"/>
          <w:sz w:val="24"/>
          <w:szCs w:val="24"/>
          <w:lang w:eastAsia="ru-RU"/>
        </w:rPr>
        <w:t xml:space="preserve"> 8.1. Кадровое обеспечение образовательного процесса</w:t>
      </w:r>
    </w:p>
    <w:p w:rsidR="001526D2" w:rsidRPr="00532F89" w:rsidRDefault="00532F89" w:rsidP="00532F89">
      <w:pPr>
        <w:shd w:val="clear" w:color="auto" w:fill="FFFFFF"/>
        <w:spacing w:after="0" w:line="294" w:lineRule="atLeast"/>
        <w:rPr>
          <w:rFonts w:ascii="Times New Roman" w:eastAsia="Times New Roman" w:hAnsi="Times New Roman" w:cs="Times New Roman"/>
          <w:bCs/>
          <w:color w:val="000000"/>
          <w:sz w:val="24"/>
          <w:szCs w:val="24"/>
          <w:lang w:eastAsia="ru-RU"/>
        </w:rPr>
      </w:pPr>
      <w:r w:rsidRPr="00532F89">
        <w:rPr>
          <w:rFonts w:ascii="Times New Roman" w:eastAsia="Times New Roman" w:hAnsi="Times New Roman" w:cs="Times New Roman"/>
          <w:bCs/>
          <w:color w:val="000000"/>
          <w:sz w:val="24"/>
          <w:szCs w:val="24"/>
          <w:lang w:eastAsia="ru-RU"/>
        </w:rPr>
        <w:t>8.2. Возрастной состав педагогов</w:t>
      </w:r>
    </w:p>
    <w:p w:rsidR="001526D2" w:rsidRPr="00532F89" w:rsidRDefault="00532F89" w:rsidP="00532F89">
      <w:pPr>
        <w:shd w:val="clear" w:color="auto" w:fill="FFFFFF"/>
        <w:spacing w:after="0" w:line="294" w:lineRule="atLeast"/>
        <w:rPr>
          <w:rFonts w:ascii="Arial" w:eastAsia="Times New Roman" w:hAnsi="Arial" w:cs="Arial"/>
          <w:color w:val="000000"/>
          <w:sz w:val="24"/>
          <w:szCs w:val="24"/>
          <w:lang w:eastAsia="ru-RU"/>
        </w:rPr>
      </w:pPr>
      <w:r w:rsidRPr="00532F89">
        <w:rPr>
          <w:rFonts w:ascii="Times New Roman" w:eastAsia="Times New Roman" w:hAnsi="Times New Roman" w:cs="Times New Roman"/>
          <w:bCs/>
          <w:color w:val="000000"/>
          <w:sz w:val="24"/>
          <w:szCs w:val="24"/>
          <w:lang w:eastAsia="ru-RU"/>
        </w:rPr>
        <w:t>8.3. Стаж работы (педагогический)</w:t>
      </w:r>
    </w:p>
    <w:p w:rsidR="001526D2" w:rsidRPr="00532F89" w:rsidRDefault="00532F89" w:rsidP="00532F89">
      <w:pPr>
        <w:shd w:val="clear" w:color="auto" w:fill="FFFFFF"/>
        <w:spacing w:after="0" w:line="294" w:lineRule="atLeast"/>
        <w:rPr>
          <w:rFonts w:ascii="Arial" w:eastAsia="Times New Roman" w:hAnsi="Arial" w:cs="Arial"/>
          <w:color w:val="000000"/>
          <w:sz w:val="24"/>
          <w:szCs w:val="24"/>
          <w:lang w:eastAsia="ru-RU"/>
        </w:rPr>
      </w:pPr>
      <w:r w:rsidRPr="00532F89">
        <w:rPr>
          <w:rFonts w:ascii="Times New Roman" w:eastAsia="Times New Roman" w:hAnsi="Times New Roman" w:cs="Times New Roman"/>
          <w:bCs/>
          <w:color w:val="000000"/>
          <w:sz w:val="24"/>
          <w:szCs w:val="24"/>
          <w:lang w:eastAsia="ru-RU"/>
        </w:rPr>
        <w:t>8.4. Квалификационная категория педагогов</w:t>
      </w:r>
    </w:p>
    <w:p w:rsidR="001526D2" w:rsidRPr="00532F89" w:rsidRDefault="00532F89" w:rsidP="00532F89">
      <w:pPr>
        <w:shd w:val="clear" w:color="auto" w:fill="FFFFFF"/>
        <w:spacing w:after="0" w:line="294" w:lineRule="atLeast"/>
        <w:rPr>
          <w:rFonts w:ascii="Arial" w:eastAsia="Times New Roman" w:hAnsi="Arial" w:cs="Arial"/>
          <w:color w:val="000000"/>
          <w:sz w:val="24"/>
          <w:szCs w:val="24"/>
          <w:lang w:eastAsia="ru-RU"/>
        </w:rPr>
      </w:pPr>
      <w:r w:rsidRPr="00532F89">
        <w:rPr>
          <w:rFonts w:ascii="Times New Roman" w:eastAsia="Times New Roman" w:hAnsi="Times New Roman" w:cs="Times New Roman"/>
          <w:bCs/>
          <w:color w:val="000000"/>
          <w:sz w:val="24"/>
          <w:szCs w:val="24"/>
          <w:lang w:eastAsia="ru-RU"/>
        </w:rPr>
        <w:t>8.5. Сведения о руководящих работниках</w:t>
      </w:r>
    </w:p>
    <w:p w:rsidR="001526D2" w:rsidRPr="00532F89" w:rsidRDefault="00532F89" w:rsidP="00532F89">
      <w:pPr>
        <w:shd w:val="clear" w:color="auto" w:fill="FFFFFF"/>
        <w:spacing w:after="0" w:line="294" w:lineRule="atLeast"/>
        <w:rPr>
          <w:rFonts w:ascii="Times New Roman" w:eastAsia="Times New Roman" w:hAnsi="Times New Roman" w:cs="Times New Roman"/>
          <w:bCs/>
          <w:color w:val="000000"/>
          <w:sz w:val="24"/>
          <w:szCs w:val="24"/>
          <w:lang w:eastAsia="ru-RU"/>
        </w:rPr>
      </w:pPr>
      <w:r w:rsidRPr="00532F89">
        <w:rPr>
          <w:rFonts w:ascii="Times New Roman" w:eastAsia="Times New Roman" w:hAnsi="Times New Roman" w:cs="Times New Roman"/>
          <w:bCs/>
          <w:color w:val="000000"/>
          <w:sz w:val="24"/>
          <w:szCs w:val="24"/>
          <w:lang w:eastAsia="ru-RU"/>
        </w:rPr>
        <w:t>8.6. Награды педагогических работников</w:t>
      </w:r>
    </w:p>
    <w:p w:rsidR="001526D2" w:rsidRPr="00532F89" w:rsidRDefault="00532F89" w:rsidP="00532F89">
      <w:pPr>
        <w:shd w:val="clear" w:color="auto" w:fill="FFFFFF"/>
        <w:spacing w:after="0" w:line="294" w:lineRule="atLeast"/>
        <w:rPr>
          <w:rFonts w:ascii="Times New Roman" w:eastAsia="Times New Roman" w:hAnsi="Times New Roman" w:cs="Times New Roman"/>
          <w:b/>
          <w:bCs/>
          <w:color w:val="000000"/>
          <w:sz w:val="24"/>
          <w:szCs w:val="24"/>
          <w:lang w:eastAsia="ru-RU"/>
        </w:rPr>
      </w:pPr>
      <w:r w:rsidRPr="00532F89">
        <w:rPr>
          <w:rFonts w:ascii="Times New Roman" w:eastAsia="Times New Roman" w:hAnsi="Times New Roman" w:cs="Times New Roman"/>
          <w:bCs/>
          <w:color w:val="000000"/>
          <w:sz w:val="24"/>
          <w:szCs w:val="24"/>
          <w:lang w:eastAsia="ru-RU"/>
        </w:rPr>
        <w:t xml:space="preserve"> 8.7. Курсовая подготовка</w:t>
      </w:r>
      <w:r w:rsidRPr="00532F89">
        <w:rPr>
          <w:rFonts w:ascii="Times New Roman" w:eastAsia="Times New Roman" w:hAnsi="Times New Roman" w:cs="Times New Roman"/>
          <w:b/>
          <w:bCs/>
          <w:color w:val="000000"/>
          <w:sz w:val="24"/>
          <w:szCs w:val="24"/>
          <w:lang w:eastAsia="ru-RU"/>
        </w:rPr>
        <w:t xml:space="preserve"> педагогических работников</w:t>
      </w:r>
    </w:p>
    <w:p w:rsidR="001526D2" w:rsidRPr="00532F89" w:rsidRDefault="00532F89" w:rsidP="00532F89">
      <w:pPr>
        <w:shd w:val="clear" w:color="auto" w:fill="FFFFFF"/>
        <w:spacing w:after="0" w:line="294" w:lineRule="atLeast"/>
        <w:rPr>
          <w:rFonts w:ascii="Times New Roman" w:eastAsia="Times New Roman" w:hAnsi="Times New Roman" w:cs="Times New Roman"/>
          <w:bCs/>
          <w:color w:val="000000"/>
          <w:sz w:val="24"/>
          <w:szCs w:val="24"/>
          <w:lang w:eastAsia="ru-RU"/>
        </w:rPr>
      </w:pPr>
      <w:r w:rsidRPr="00532F89">
        <w:rPr>
          <w:rFonts w:ascii="Times New Roman" w:eastAsia="Times New Roman" w:hAnsi="Times New Roman" w:cs="Times New Roman"/>
          <w:bCs/>
          <w:color w:val="000000"/>
          <w:sz w:val="24"/>
          <w:szCs w:val="24"/>
          <w:lang w:eastAsia="ru-RU"/>
        </w:rPr>
        <w:t>8.8. Аттестация кадров</w:t>
      </w:r>
    </w:p>
    <w:p w:rsidR="00532F89" w:rsidRPr="00532F89" w:rsidRDefault="00532F89" w:rsidP="00532F89">
      <w:pPr>
        <w:shd w:val="clear" w:color="auto" w:fill="FFFFFF"/>
        <w:spacing w:after="0" w:line="294" w:lineRule="atLeast"/>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8.9. Р</w:t>
      </w:r>
      <w:r w:rsidRPr="00532F89">
        <w:rPr>
          <w:rFonts w:ascii="Times New Roman" w:eastAsia="Times New Roman" w:hAnsi="Times New Roman" w:cs="Times New Roman"/>
          <w:bCs/>
          <w:color w:val="000000"/>
          <w:sz w:val="24"/>
          <w:szCs w:val="24"/>
          <w:lang w:eastAsia="ru-RU"/>
        </w:rPr>
        <w:t>абота школьного методического совета и школьных методических</w:t>
      </w:r>
      <w:r w:rsidR="001526D2" w:rsidRPr="00532F89">
        <w:rPr>
          <w:rFonts w:ascii="Times New Roman" w:eastAsia="Times New Roman" w:hAnsi="Times New Roman" w:cs="Times New Roman"/>
          <w:b/>
          <w:bCs/>
          <w:color w:val="000000"/>
          <w:sz w:val="24"/>
          <w:szCs w:val="24"/>
          <w:lang w:eastAsia="ru-RU"/>
        </w:rPr>
        <w:t xml:space="preserve"> </w:t>
      </w:r>
      <w:r w:rsidRPr="00532F89">
        <w:rPr>
          <w:rFonts w:ascii="Times New Roman" w:eastAsia="Times New Roman" w:hAnsi="Times New Roman" w:cs="Times New Roman"/>
          <w:bCs/>
          <w:color w:val="000000"/>
          <w:sz w:val="24"/>
          <w:szCs w:val="24"/>
          <w:lang w:eastAsia="ru-RU"/>
        </w:rPr>
        <w:t xml:space="preserve">объединений </w:t>
      </w:r>
    </w:p>
    <w:p w:rsidR="001526D2" w:rsidRPr="001526D2" w:rsidRDefault="001526D2" w:rsidP="00532F89">
      <w:pPr>
        <w:shd w:val="clear" w:color="auto" w:fill="FFFFFF"/>
        <w:spacing w:after="0" w:line="294" w:lineRule="atLeast"/>
        <w:rPr>
          <w:rFonts w:ascii="Times New Roman" w:eastAsia="Times New Roman" w:hAnsi="Times New Roman" w:cs="Times New Roman"/>
          <w:b/>
          <w:bCs/>
          <w:color w:val="000000"/>
          <w:sz w:val="24"/>
          <w:szCs w:val="24"/>
          <w:lang w:eastAsia="ru-RU"/>
        </w:rPr>
      </w:pPr>
      <w:r w:rsidRPr="001526D2">
        <w:rPr>
          <w:rFonts w:ascii="Times New Roman" w:eastAsia="Times New Roman" w:hAnsi="Times New Roman" w:cs="Times New Roman"/>
          <w:b/>
          <w:bCs/>
          <w:color w:val="000000"/>
          <w:sz w:val="24"/>
          <w:szCs w:val="24"/>
          <w:lang w:eastAsia="ru-RU"/>
        </w:rPr>
        <w:t xml:space="preserve">9. ПЕДАГОГИЧЕСКИЙ ОПЫТ. </w:t>
      </w:r>
    </w:p>
    <w:p w:rsidR="001526D2" w:rsidRPr="001526D2" w:rsidRDefault="001526D2" w:rsidP="00532F89">
      <w:pPr>
        <w:spacing w:after="0" w:line="240" w:lineRule="auto"/>
        <w:rPr>
          <w:rFonts w:ascii="Times New Roman" w:hAnsi="Times New Roman" w:cs="Times New Roman"/>
          <w:sz w:val="24"/>
          <w:szCs w:val="24"/>
        </w:rPr>
      </w:pPr>
      <w:r w:rsidRPr="001526D2">
        <w:rPr>
          <w:rFonts w:ascii="Times New Roman" w:hAnsi="Times New Roman" w:cs="Times New Roman"/>
          <w:sz w:val="24"/>
          <w:szCs w:val="24"/>
        </w:rPr>
        <w:t>9.1 Работа по выявлению, обобщению   и распространению педагогического опыта.</w:t>
      </w:r>
    </w:p>
    <w:p w:rsidR="001526D2" w:rsidRPr="001526D2" w:rsidRDefault="001526D2" w:rsidP="00532F89">
      <w:pPr>
        <w:spacing w:after="0" w:line="240" w:lineRule="auto"/>
        <w:rPr>
          <w:rFonts w:ascii="Times New Roman" w:hAnsi="Times New Roman" w:cs="Times New Roman"/>
          <w:i/>
          <w:sz w:val="24"/>
          <w:szCs w:val="24"/>
        </w:rPr>
      </w:pPr>
      <w:r w:rsidRPr="001526D2">
        <w:rPr>
          <w:rFonts w:ascii="Times New Roman" w:hAnsi="Times New Roman" w:cs="Times New Roman"/>
          <w:sz w:val="24"/>
          <w:szCs w:val="24"/>
        </w:rPr>
        <w:t>9.2 Участие  педагогических работников МБОУ Сукпакской  СОШ в профессиональных конкурсах</w:t>
      </w:r>
    </w:p>
    <w:p w:rsidR="001526D2" w:rsidRDefault="001526D2" w:rsidP="00532F89">
      <w:pPr>
        <w:spacing w:after="0" w:line="240" w:lineRule="auto"/>
        <w:rPr>
          <w:rFonts w:ascii="Times New Roman" w:hAnsi="Times New Roman" w:cs="Times New Roman"/>
          <w:color w:val="000000"/>
          <w:sz w:val="24"/>
          <w:szCs w:val="24"/>
        </w:rPr>
      </w:pPr>
      <w:r w:rsidRPr="001526D2">
        <w:rPr>
          <w:rFonts w:ascii="Times New Roman" w:hAnsi="Times New Roman" w:cs="Times New Roman"/>
          <w:sz w:val="24"/>
          <w:szCs w:val="24"/>
        </w:rPr>
        <w:t xml:space="preserve">9.3 </w:t>
      </w:r>
      <w:r w:rsidRPr="001526D2">
        <w:rPr>
          <w:rFonts w:ascii="Times New Roman" w:hAnsi="Times New Roman" w:cs="Times New Roman"/>
          <w:color w:val="000000"/>
          <w:sz w:val="24"/>
          <w:szCs w:val="24"/>
        </w:rPr>
        <w:t>Работа с молодыми учителями</w:t>
      </w:r>
    </w:p>
    <w:p w:rsidR="001526D2" w:rsidRPr="00532F89" w:rsidRDefault="00532F89" w:rsidP="00532F89">
      <w:pPr>
        <w:spacing w:after="0" w:line="240" w:lineRule="auto"/>
        <w:rPr>
          <w:rFonts w:ascii="Times New Roman" w:hAnsi="Times New Roman" w:cs="Times New Roman"/>
          <w:b/>
          <w:color w:val="000000"/>
          <w:sz w:val="24"/>
          <w:szCs w:val="24"/>
        </w:rPr>
      </w:pPr>
      <w:r w:rsidRPr="00532F89">
        <w:rPr>
          <w:rFonts w:ascii="Times New Roman" w:hAnsi="Times New Roman" w:cs="Times New Roman"/>
          <w:b/>
          <w:color w:val="000000"/>
          <w:sz w:val="24"/>
          <w:szCs w:val="24"/>
        </w:rPr>
        <w:t>10. ВНУТРИШКОЛЬНЫЙ КОНТРОЛЬ</w:t>
      </w:r>
      <w:r>
        <w:rPr>
          <w:rFonts w:ascii="Times New Roman" w:eastAsia="Times New Roman" w:hAnsi="Times New Roman" w:cs="Times New Roman"/>
          <w:b/>
          <w:color w:val="000000"/>
          <w:sz w:val="24"/>
          <w:szCs w:val="24"/>
          <w:lang w:eastAsia="ru-RU"/>
        </w:rPr>
        <w:t>11</w:t>
      </w:r>
      <w:r w:rsidR="001526D2" w:rsidRPr="001526D2">
        <w:rPr>
          <w:rFonts w:ascii="Times New Roman" w:eastAsia="Times New Roman" w:hAnsi="Times New Roman" w:cs="Times New Roman"/>
          <w:b/>
          <w:color w:val="000000"/>
          <w:sz w:val="24"/>
          <w:szCs w:val="24"/>
          <w:lang w:eastAsia="ru-RU"/>
        </w:rPr>
        <w:t>.</w:t>
      </w:r>
      <w:r>
        <w:rPr>
          <w:rFonts w:ascii="Times New Roman" w:eastAsia="Times New Roman" w:hAnsi="Times New Roman" w:cs="Times New Roman"/>
          <w:b/>
          <w:color w:val="000000"/>
          <w:sz w:val="24"/>
          <w:szCs w:val="24"/>
          <w:lang w:eastAsia="ru-RU"/>
        </w:rPr>
        <w:t xml:space="preserve"> </w:t>
      </w:r>
      <w:r w:rsidR="001526D2" w:rsidRPr="001526D2">
        <w:rPr>
          <w:rFonts w:ascii="Times New Roman" w:eastAsia="Times New Roman" w:hAnsi="Times New Roman" w:cs="Times New Roman"/>
          <w:b/>
          <w:color w:val="000000"/>
          <w:sz w:val="24"/>
          <w:szCs w:val="24"/>
          <w:lang w:eastAsia="ru-RU"/>
        </w:rPr>
        <w:t>ВОСПИТАТЕЛЬНАЯ РАБОТА В ШКОЛЕ</w:t>
      </w:r>
    </w:p>
    <w:p w:rsidR="00EC6BD9" w:rsidRPr="00532F89" w:rsidRDefault="001526D2" w:rsidP="00532F89">
      <w:pPr>
        <w:spacing w:after="160" w:line="240" w:lineRule="auto"/>
        <w:rPr>
          <w:rFonts w:ascii="Times New Roman" w:eastAsia="Times New Roman" w:hAnsi="Times New Roman" w:cs="Times New Roman"/>
          <w:b/>
          <w:color w:val="000000"/>
          <w:sz w:val="24"/>
          <w:szCs w:val="24"/>
          <w:lang w:eastAsia="ru-RU"/>
        </w:rPr>
      </w:pPr>
      <w:r w:rsidRPr="001526D2">
        <w:rPr>
          <w:rFonts w:ascii="Times New Roman" w:eastAsia="Times New Roman" w:hAnsi="Times New Roman" w:cs="Times New Roman"/>
          <w:b/>
          <w:color w:val="000000"/>
          <w:sz w:val="24"/>
          <w:szCs w:val="24"/>
          <w:lang w:eastAsia="ru-RU"/>
        </w:rPr>
        <w:t>1</w:t>
      </w:r>
      <w:r w:rsidR="00532F89">
        <w:rPr>
          <w:rFonts w:ascii="Times New Roman" w:eastAsia="Times New Roman" w:hAnsi="Times New Roman" w:cs="Times New Roman"/>
          <w:b/>
          <w:color w:val="000000"/>
          <w:sz w:val="24"/>
          <w:szCs w:val="24"/>
          <w:lang w:eastAsia="ru-RU"/>
        </w:rPr>
        <w:t>2</w:t>
      </w:r>
      <w:r w:rsidRPr="001526D2">
        <w:rPr>
          <w:rFonts w:ascii="Times New Roman" w:eastAsia="Times New Roman" w:hAnsi="Times New Roman" w:cs="Times New Roman"/>
          <w:b/>
          <w:color w:val="000000"/>
          <w:sz w:val="24"/>
          <w:szCs w:val="24"/>
          <w:lang w:eastAsia="ru-RU"/>
        </w:rPr>
        <w:t>.</w:t>
      </w:r>
      <w:r w:rsidR="00532F89">
        <w:rPr>
          <w:rFonts w:ascii="Times New Roman" w:eastAsia="Times New Roman" w:hAnsi="Times New Roman" w:cs="Times New Roman"/>
          <w:b/>
          <w:color w:val="000000"/>
          <w:sz w:val="24"/>
          <w:szCs w:val="24"/>
          <w:lang w:eastAsia="ru-RU"/>
        </w:rPr>
        <w:t xml:space="preserve"> </w:t>
      </w:r>
      <w:r w:rsidRPr="001526D2">
        <w:rPr>
          <w:rFonts w:ascii="Times New Roman" w:eastAsia="Times New Roman" w:hAnsi="Times New Roman" w:cs="Times New Roman"/>
          <w:b/>
          <w:color w:val="000000"/>
          <w:sz w:val="24"/>
          <w:szCs w:val="24"/>
          <w:lang w:eastAsia="ru-RU"/>
        </w:rPr>
        <w:t>ЗАДАЧИ РАЗВИТИЯ ОБРАЗОВАТЕ</w:t>
      </w:r>
      <w:r w:rsidR="002C642F">
        <w:rPr>
          <w:rFonts w:ascii="Times New Roman" w:eastAsia="Times New Roman" w:hAnsi="Times New Roman" w:cs="Times New Roman"/>
          <w:b/>
          <w:color w:val="000000"/>
          <w:sz w:val="24"/>
          <w:szCs w:val="24"/>
          <w:lang w:eastAsia="ru-RU"/>
        </w:rPr>
        <w:t xml:space="preserve">ЛЬНОЙ ДЕЯТЕЛЬНОСТИ ШКОЛЫ НА 2023-2024 </w:t>
      </w:r>
      <w:r w:rsidR="00532F89">
        <w:rPr>
          <w:rFonts w:ascii="Times New Roman" w:eastAsia="Times New Roman" w:hAnsi="Times New Roman" w:cs="Times New Roman"/>
          <w:b/>
          <w:color w:val="000000"/>
          <w:sz w:val="24"/>
          <w:szCs w:val="24"/>
          <w:lang w:eastAsia="ru-RU"/>
        </w:rPr>
        <w:t>УЧЕБНЫЙ ГОД</w:t>
      </w:r>
    </w:p>
    <w:p w:rsidR="00EC6BD9" w:rsidRDefault="00EC6BD9" w:rsidP="00532F89">
      <w:pPr>
        <w:shd w:val="clear" w:color="auto" w:fill="FFFFFF"/>
        <w:spacing w:after="0" w:line="240" w:lineRule="auto"/>
        <w:rPr>
          <w:rFonts w:ascii="Times New Roman" w:eastAsia="Times New Roman" w:hAnsi="Times New Roman" w:cs="Times New Roman"/>
          <w:b/>
          <w:bCs/>
          <w:color w:val="000000"/>
          <w:sz w:val="24"/>
          <w:szCs w:val="24"/>
          <w:lang w:eastAsia="ru-RU"/>
        </w:rPr>
      </w:pPr>
    </w:p>
    <w:p w:rsidR="001526D2" w:rsidRPr="001526D2" w:rsidRDefault="001526D2" w:rsidP="001526D2">
      <w:pPr>
        <w:shd w:val="clear" w:color="auto" w:fill="FFFFFF"/>
        <w:spacing w:after="0" w:line="240" w:lineRule="auto"/>
        <w:rPr>
          <w:rFonts w:ascii="Arial" w:eastAsia="Times New Roman" w:hAnsi="Arial" w:cs="Arial"/>
          <w:color w:val="000000"/>
          <w:sz w:val="21"/>
          <w:szCs w:val="21"/>
          <w:lang w:eastAsia="ru-RU"/>
        </w:rPr>
      </w:pPr>
      <w:r w:rsidRPr="001526D2">
        <w:rPr>
          <w:rFonts w:ascii="Times New Roman" w:eastAsia="Times New Roman" w:hAnsi="Times New Roman" w:cs="Times New Roman"/>
          <w:b/>
          <w:bCs/>
          <w:color w:val="000000"/>
          <w:sz w:val="24"/>
          <w:szCs w:val="24"/>
          <w:lang w:eastAsia="ru-RU"/>
        </w:rPr>
        <w:lastRenderedPageBreak/>
        <w:t>1. ЦЕЛЬ АНАЛИЗА УЧЕБНО - ВОСПИТАТЕЛЬНОЙ РАБОТЫ</w:t>
      </w:r>
    </w:p>
    <w:p w:rsidR="001526D2" w:rsidRDefault="001526D2" w:rsidP="001526D2">
      <w:pPr>
        <w:shd w:val="clear" w:color="auto" w:fill="FFFFFF"/>
        <w:spacing w:after="0" w:line="294" w:lineRule="atLeast"/>
        <w:rPr>
          <w:rFonts w:ascii="Times New Roman" w:eastAsia="Times New Roman" w:hAnsi="Times New Roman" w:cs="Times New Roman"/>
          <w:color w:val="000000"/>
          <w:sz w:val="24"/>
          <w:szCs w:val="24"/>
          <w:lang w:eastAsia="ru-RU"/>
        </w:rPr>
      </w:pPr>
      <w:proofErr w:type="gramStart"/>
      <w:r w:rsidRPr="001526D2">
        <w:rPr>
          <w:rFonts w:ascii="Times New Roman" w:eastAsia="Times New Roman" w:hAnsi="Times New Roman" w:cs="Times New Roman"/>
          <w:color w:val="000000"/>
          <w:sz w:val="24"/>
          <w:szCs w:val="24"/>
          <w:lang w:eastAsia="ru-RU"/>
        </w:rPr>
        <w:t>Деятельность МБОУ Сукпакской СОШ  им.Б.И.А</w:t>
      </w:r>
      <w:r>
        <w:rPr>
          <w:rFonts w:ascii="Times New Roman" w:eastAsia="Times New Roman" w:hAnsi="Times New Roman" w:cs="Times New Roman"/>
          <w:color w:val="000000"/>
          <w:sz w:val="24"/>
          <w:szCs w:val="24"/>
          <w:lang w:eastAsia="ru-RU"/>
        </w:rPr>
        <w:t>раптана Кызылского района в 2022-2023</w:t>
      </w:r>
      <w:r w:rsidRPr="001526D2">
        <w:rPr>
          <w:rFonts w:ascii="Times New Roman" w:eastAsia="Times New Roman" w:hAnsi="Times New Roman" w:cs="Times New Roman"/>
          <w:color w:val="000000"/>
          <w:sz w:val="24"/>
          <w:szCs w:val="24"/>
          <w:lang w:eastAsia="ru-RU"/>
        </w:rPr>
        <w:t xml:space="preserve"> учебном году осуществлялась в соответствии Законом РФ «Об образовании», Уставом школы, Программой развития, приказами МО и Н РТ, региональными и муниципальными документами, методическими письмами и рекомендациями, внутренними приказами и локальными актами, в которых определён круг регулируемых вопросов о правах и обязанностях участников образовательного процесса.</w:t>
      </w:r>
      <w:proofErr w:type="gramEnd"/>
    </w:p>
    <w:p w:rsidR="001526D2" w:rsidRPr="001526D2" w:rsidRDefault="001526D2" w:rsidP="001526D2">
      <w:pPr>
        <w:shd w:val="clear" w:color="auto" w:fill="FFFFFF"/>
        <w:spacing w:after="0" w:line="294" w:lineRule="atLeast"/>
        <w:rPr>
          <w:rFonts w:ascii="Arial" w:eastAsia="Times New Roman" w:hAnsi="Arial" w:cs="Arial"/>
          <w:color w:val="000000"/>
          <w:sz w:val="21"/>
          <w:szCs w:val="21"/>
          <w:lang w:eastAsia="ru-RU"/>
        </w:rPr>
      </w:pPr>
    </w:p>
    <w:p w:rsidR="001526D2" w:rsidRPr="001526D2" w:rsidRDefault="001526D2" w:rsidP="001526D2">
      <w:pPr>
        <w:spacing w:after="0" w:line="240" w:lineRule="auto"/>
        <w:rPr>
          <w:rFonts w:ascii="Times New Roman" w:eastAsia="Times New Roman" w:hAnsi="Times New Roman"/>
          <w:color w:val="000000"/>
          <w:sz w:val="24"/>
          <w:szCs w:val="24"/>
        </w:rPr>
      </w:pPr>
      <w:r>
        <w:rPr>
          <w:rFonts w:ascii="Times New Roman" w:eastAsia="Times New Roman" w:hAnsi="Times New Roman" w:cs="Times New Roman"/>
          <w:color w:val="000000"/>
          <w:sz w:val="24"/>
          <w:szCs w:val="24"/>
          <w:lang w:eastAsia="ru-RU"/>
        </w:rPr>
        <w:t>В 2022 – 2023</w:t>
      </w:r>
      <w:r w:rsidRPr="001526D2">
        <w:rPr>
          <w:rFonts w:ascii="Times New Roman" w:eastAsia="Times New Roman" w:hAnsi="Times New Roman" w:cs="Times New Roman"/>
          <w:color w:val="000000"/>
          <w:sz w:val="24"/>
          <w:szCs w:val="24"/>
          <w:lang w:eastAsia="ru-RU"/>
        </w:rPr>
        <w:t xml:space="preserve"> учебном году педагогический коллектив школы продолжил работу над реализацией основной цели общеобразовательной деятельности: </w:t>
      </w:r>
      <w:r w:rsidRPr="001526D2">
        <w:rPr>
          <w:rFonts w:ascii="Times New Roman" w:eastAsia="Times New Roman" w:hAnsi="Times New Roman"/>
          <w:color w:val="000000"/>
          <w:sz w:val="24"/>
          <w:szCs w:val="24"/>
        </w:rPr>
        <w:t>способствовать формированию человека и гражданина, владеющего ключевыми компетенциями, позволяющими интегрироваться в современное общество и обеспечивающими возможность играть в нём активную роль.</w:t>
      </w:r>
    </w:p>
    <w:p w:rsidR="001526D2" w:rsidRPr="001526D2" w:rsidRDefault="001526D2" w:rsidP="001526D2">
      <w:pPr>
        <w:shd w:val="clear" w:color="auto" w:fill="FFFFFF"/>
        <w:spacing w:after="0" w:line="294" w:lineRule="atLeast"/>
        <w:rPr>
          <w:rFonts w:ascii="Times New Roman" w:eastAsia="Times New Roman" w:hAnsi="Times New Roman" w:cs="Times New Roman"/>
          <w:color w:val="000000"/>
          <w:sz w:val="24"/>
          <w:szCs w:val="24"/>
          <w:lang w:eastAsia="ru-RU"/>
        </w:rPr>
      </w:pPr>
    </w:p>
    <w:p w:rsidR="001526D2" w:rsidRPr="001526D2" w:rsidRDefault="001526D2" w:rsidP="001526D2">
      <w:pPr>
        <w:spacing w:after="160" w:line="259" w:lineRule="auto"/>
        <w:rPr>
          <w:rFonts w:ascii="Times New Roman" w:hAnsi="Times New Roman" w:cs="Times New Roman"/>
          <w:color w:val="000000"/>
          <w:sz w:val="24"/>
          <w:szCs w:val="24"/>
        </w:rPr>
      </w:pPr>
      <w:r w:rsidRPr="001526D2">
        <w:rPr>
          <w:rFonts w:ascii="Times New Roman" w:eastAsia="Times New Roman" w:hAnsi="Times New Roman" w:cs="Times New Roman"/>
          <w:color w:val="000000"/>
          <w:sz w:val="24"/>
          <w:szCs w:val="24"/>
          <w:lang w:eastAsia="ru-RU"/>
        </w:rPr>
        <w:t xml:space="preserve">Проблема школы: </w:t>
      </w:r>
      <w:r w:rsidRPr="001526D2">
        <w:rPr>
          <w:rFonts w:ascii="Times New Roman" w:hAnsi="Times New Roman" w:cs="Times New Roman"/>
          <w:color w:val="000000"/>
          <w:sz w:val="24"/>
          <w:szCs w:val="24"/>
        </w:rPr>
        <w:t>«Современные подходы к организации образовательного процесса в условиях перехода на Федеральные образовательные стандарты второго поколения»</w:t>
      </w:r>
    </w:p>
    <w:p w:rsidR="001526D2" w:rsidRPr="001526D2" w:rsidRDefault="001526D2" w:rsidP="001526D2">
      <w:pPr>
        <w:spacing w:after="160" w:line="259" w:lineRule="auto"/>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Целью анализа учебно - воспитательной работы школы является:</w:t>
      </w:r>
    </w:p>
    <w:p w:rsidR="001526D2" w:rsidRPr="001526D2" w:rsidRDefault="001526D2" w:rsidP="00062980">
      <w:pPr>
        <w:pStyle w:val="a6"/>
        <w:numPr>
          <w:ilvl w:val="0"/>
          <w:numId w:val="32"/>
        </w:numPr>
        <w:shd w:val="clear" w:color="auto" w:fill="FFFFFF"/>
        <w:spacing w:line="294" w:lineRule="atLeast"/>
        <w:rPr>
          <w:rFonts w:ascii="Arial" w:hAnsi="Arial" w:cs="Arial"/>
          <w:color w:val="000000"/>
          <w:sz w:val="21"/>
          <w:szCs w:val="21"/>
        </w:rPr>
      </w:pPr>
      <w:r w:rsidRPr="001526D2">
        <w:rPr>
          <w:color w:val="000000"/>
        </w:rPr>
        <w:t> подведение итогов деятельности школы за учебный год;</w:t>
      </w:r>
    </w:p>
    <w:p w:rsidR="001526D2" w:rsidRPr="001526D2" w:rsidRDefault="001526D2" w:rsidP="00062980">
      <w:pPr>
        <w:pStyle w:val="a6"/>
        <w:numPr>
          <w:ilvl w:val="0"/>
          <w:numId w:val="32"/>
        </w:numPr>
        <w:shd w:val="clear" w:color="auto" w:fill="FFFFFF"/>
        <w:spacing w:line="294" w:lineRule="atLeast"/>
        <w:rPr>
          <w:rFonts w:ascii="Arial" w:hAnsi="Arial" w:cs="Arial"/>
          <w:color w:val="000000"/>
          <w:sz w:val="21"/>
          <w:szCs w:val="21"/>
        </w:rPr>
      </w:pPr>
      <w:r w:rsidRPr="001526D2">
        <w:rPr>
          <w:color w:val="000000"/>
        </w:rPr>
        <w:t>аналитическое обоснование работы на основе определения факторов и условий, повлиявших (положительно или отрицательно) н</w:t>
      </w:r>
      <w:r>
        <w:rPr>
          <w:color w:val="000000"/>
        </w:rPr>
        <w:t>а результаты деятельности в 2022 - 2023</w:t>
      </w:r>
      <w:r w:rsidRPr="001526D2">
        <w:rPr>
          <w:color w:val="000000"/>
        </w:rPr>
        <w:t xml:space="preserve"> учебном году,</w:t>
      </w:r>
    </w:p>
    <w:p w:rsidR="001526D2" w:rsidRPr="001526D2" w:rsidRDefault="001526D2" w:rsidP="00062980">
      <w:pPr>
        <w:pStyle w:val="a6"/>
        <w:numPr>
          <w:ilvl w:val="0"/>
          <w:numId w:val="32"/>
        </w:numPr>
        <w:shd w:val="clear" w:color="auto" w:fill="FFFFFF"/>
        <w:spacing w:line="294" w:lineRule="atLeast"/>
        <w:rPr>
          <w:rFonts w:ascii="Arial" w:hAnsi="Arial" w:cs="Arial"/>
          <w:color w:val="000000"/>
          <w:sz w:val="21"/>
          <w:szCs w:val="21"/>
        </w:rPr>
      </w:pPr>
      <w:r w:rsidRPr="001526D2">
        <w:rPr>
          <w:color w:val="000000"/>
        </w:rPr>
        <w:t>анализ деятельности педагогического коллектива, разработка целей, задач для нового учебного годового плана работы, определение путей совершенствования работы школы.</w:t>
      </w:r>
    </w:p>
    <w:p w:rsidR="001526D2" w:rsidRPr="001526D2" w:rsidRDefault="001526D2" w:rsidP="001526D2">
      <w:pPr>
        <w:shd w:val="clear" w:color="auto" w:fill="FFFFFF"/>
        <w:spacing w:after="0" w:line="294" w:lineRule="atLeast"/>
        <w:rPr>
          <w:rFonts w:ascii="Arial" w:eastAsia="Times New Roman" w:hAnsi="Arial" w:cs="Arial"/>
          <w:color w:val="000000"/>
          <w:sz w:val="21"/>
          <w:szCs w:val="21"/>
          <w:lang w:eastAsia="ru-RU"/>
        </w:rPr>
      </w:pPr>
    </w:p>
    <w:p w:rsidR="001526D2" w:rsidRPr="001526D2" w:rsidRDefault="001526D2" w:rsidP="001526D2">
      <w:pPr>
        <w:shd w:val="clear" w:color="auto" w:fill="FFFFFF"/>
        <w:spacing w:after="0" w:line="240" w:lineRule="auto"/>
        <w:rPr>
          <w:rFonts w:ascii="Arial" w:eastAsia="Times New Roman" w:hAnsi="Arial" w:cs="Arial"/>
          <w:color w:val="000000"/>
          <w:sz w:val="21"/>
          <w:szCs w:val="21"/>
          <w:lang w:eastAsia="ru-RU"/>
        </w:rPr>
      </w:pPr>
      <w:r w:rsidRPr="001526D2">
        <w:rPr>
          <w:rFonts w:ascii="Times New Roman" w:eastAsia="Times New Roman" w:hAnsi="Times New Roman" w:cs="Times New Roman"/>
          <w:b/>
          <w:bCs/>
          <w:color w:val="000000"/>
          <w:sz w:val="24"/>
          <w:szCs w:val="24"/>
          <w:lang w:eastAsia="ru-RU"/>
        </w:rPr>
        <w:t>2. ИСТОЧНИКИ АНАЛИЗА УЧЕБНО</w:t>
      </w:r>
      <w:r>
        <w:rPr>
          <w:rFonts w:ascii="Times New Roman" w:eastAsia="Times New Roman" w:hAnsi="Times New Roman" w:cs="Times New Roman"/>
          <w:b/>
          <w:bCs/>
          <w:color w:val="000000"/>
          <w:sz w:val="24"/>
          <w:szCs w:val="24"/>
          <w:lang w:eastAsia="ru-RU"/>
        </w:rPr>
        <w:t xml:space="preserve"> - ВОСПИТАТЕЛЬНОЙ РАБОТЫ ЗА 2022</w:t>
      </w:r>
      <w:r w:rsidRPr="001526D2">
        <w:rPr>
          <w:rFonts w:ascii="Times New Roman" w:eastAsia="Times New Roman" w:hAnsi="Times New Roman" w:cs="Times New Roman"/>
          <w:b/>
          <w:bCs/>
          <w:color w:val="000000"/>
          <w:sz w:val="24"/>
          <w:szCs w:val="24"/>
          <w:lang w:eastAsia="ru-RU"/>
        </w:rPr>
        <w:t>- 202</w:t>
      </w:r>
      <w:r>
        <w:rPr>
          <w:rFonts w:ascii="Times New Roman" w:eastAsia="Times New Roman" w:hAnsi="Times New Roman" w:cs="Times New Roman"/>
          <w:b/>
          <w:bCs/>
          <w:color w:val="000000"/>
          <w:sz w:val="24"/>
          <w:szCs w:val="24"/>
          <w:lang w:eastAsia="ru-RU"/>
        </w:rPr>
        <w:t>3</w:t>
      </w:r>
      <w:r w:rsidRPr="001526D2">
        <w:rPr>
          <w:rFonts w:ascii="Times New Roman" w:eastAsia="Times New Roman" w:hAnsi="Times New Roman" w:cs="Times New Roman"/>
          <w:b/>
          <w:bCs/>
          <w:color w:val="000000"/>
          <w:sz w:val="24"/>
          <w:szCs w:val="24"/>
          <w:lang w:eastAsia="ru-RU"/>
        </w:rPr>
        <w:t xml:space="preserve"> УЧЕБНЫЙ ГОД</w:t>
      </w:r>
    </w:p>
    <w:p w:rsidR="001526D2" w:rsidRPr="001526D2" w:rsidRDefault="001526D2" w:rsidP="001526D2">
      <w:p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1. Документация школы (протоколы, приказы, классные журналы);</w:t>
      </w:r>
    </w:p>
    <w:p w:rsidR="001526D2" w:rsidRPr="001526D2" w:rsidRDefault="001526D2" w:rsidP="001526D2">
      <w:p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2. Систематизированные данные внутришкольного контроля и внутришкольной информации (таблицы, диаграммы, графики, качественные и количественные характеристики педагогического контроля);</w:t>
      </w:r>
    </w:p>
    <w:p w:rsidR="001526D2" w:rsidRPr="001526D2" w:rsidRDefault="001526D2" w:rsidP="001526D2">
      <w:p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3. Результаты итоговых административных контрольных работ, результатов промежуточной и итоговой аттестации учащихся;</w:t>
      </w:r>
    </w:p>
    <w:p w:rsidR="001526D2" w:rsidRPr="001526D2" w:rsidRDefault="001526D2" w:rsidP="001526D2">
      <w:p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 xml:space="preserve">4. Результаты независимых контрольных тестов, мониторинговых диагностик, </w:t>
      </w:r>
      <w:r w:rsidRPr="001526D2">
        <w:rPr>
          <w:rFonts w:ascii="Times New Roman" w:eastAsia="Times New Roman" w:hAnsi="Times New Roman" w:cs="Times New Roman"/>
          <w:color w:val="000000"/>
          <w:sz w:val="24"/>
          <w:szCs w:val="24"/>
          <w:lang w:val="en-US" w:eastAsia="ru-RU"/>
        </w:rPr>
        <w:t>PISA</w:t>
      </w:r>
      <w:r w:rsidRPr="001526D2">
        <w:rPr>
          <w:rFonts w:ascii="Times New Roman" w:eastAsia="Times New Roman" w:hAnsi="Times New Roman" w:cs="Times New Roman"/>
          <w:color w:val="000000"/>
          <w:sz w:val="24"/>
          <w:szCs w:val="24"/>
          <w:lang w:eastAsia="ru-RU"/>
        </w:rPr>
        <w:t>, ВПР, ГИА;</w:t>
      </w:r>
    </w:p>
    <w:p w:rsidR="001526D2" w:rsidRPr="001526D2" w:rsidRDefault="001526D2" w:rsidP="001526D2">
      <w:p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5. Результаты работы с педагогическими кадрами;</w:t>
      </w:r>
    </w:p>
    <w:p w:rsidR="001526D2" w:rsidRPr="001526D2" w:rsidRDefault="001526D2" w:rsidP="001526D2">
      <w:p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6. Результаты воспитательной работы.</w:t>
      </w:r>
    </w:p>
    <w:p w:rsidR="001526D2" w:rsidRPr="001526D2" w:rsidRDefault="001526D2" w:rsidP="001526D2">
      <w:pPr>
        <w:shd w:val="clear" w:color="auto" w:fill="FFFFFF"/>
        <w:spacing w:after="0" w:line="294" w:lineRule="atLeast"/>
        <w:rPr>
          <w:rFonts w:ascii="Arial" w:eastAsia="Times New Roman" w:hAnsi="Arial" w:cs="Arial"/>
          <w:color w:val="000000"/>
          <w:sz w:val="21"/>
          <w:szCs w:val="21"/>
          <w:lang w:eastAsia="ru-RU"/>
        </w:rPr>
      </w:pPr>
    </w:p>
    <w:p w:rsidR="001526D2" w:rsidRDefault="001526D2" w:rsidP="001526D2">
      <w:pPr>
        <w:shd w:val="clear" w:color="auto" w:fill="FFFFFF"/>
        <w:spacing w:after="0" w:line="240" w:lineRule="auto"/>
        <w:rPr>
          <w:rFonts w:ascii="Times New Roman" w:eastAsia="Times New Roman" w:hAnsi="Times New Roman" w:cs="Times New Roman"/>
          <w:b/>
          <w:bCs/>
          <w:color w:val="000000"/>
          <w:sz w:val="24"/>
          <w:szCs w:val="24"/>
          <w:lang w:eastAsia="ru-RU"/>
        </w:rPr>
      </w:pPr>
      <w:r w:rsidRPr="001526D2">
        <w:rPr>
          <w:rFonts w:ascii="Times New Roman" w:eastAsia="Times New Roman" w:hAnsi="Times New Roman" w:cs="Times New Roman"/>
          <w:b/>
          <w:bCs/>
          <w:color w:val="000000"/>
          <w:sz w:val="24"/>
          <w:szCs w:val="24"/>
          <w:lang w:eastAsia="ru-RU"/>
        </w:rPr>
        <w:t>3. ИНФОРМАЦИОННАЯ СПРАВКА</w:t>
      </w:r>
    </w:p>
    <w:p w:rsidR="00532F89" w:rsidRPr="001526D2" w:rsidRDefault="00532F89" w:rsidP="001526D2">
      <w:pPr>
        <w:shd w:val="clear" w:color="auto" w:fill="FFFFFF"/>
        <w:spacing w:after="0" w:line="240" w:lineRule="auto"/>
        <w:rPr>
          <w:rFonts w:ascii="Arial" w:eastAsia="Times New Roman" w:hAnsi="Arial" w:cs="Arial"/>
          <w:color w:val="000000"/>
          <w:sz w:val="21"/>
          <w:szCs w:val="21"/>
          <w:lang w:eastAsia="ru-RU"/>
        </w:rPr>
      </w:pPr>
    </w:p>
    <w:p w:rsidR="001526D2" w:rsidRPr="001526D2" w:rsidRDefault="00532F89" w:rsidP="001526D2">
      <w:pPr>
        <w:shd w:val="clear" w:color="auto" w:fill="FFFFFF"/>
        <w:spacing w:after="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3.1 О</w:t>
      </w:r>
      <w:r w:rsidRPr="001526D2">
        <w:rPr>
          <w:rFonts w:ascii="Times New Roman" w:eastAsia="Times New Roman" w:hAnsi="Times New Roman" w:cs="Times New Roman"/>
          <w:b/>
          <w:bCs/>
          <w:color w:val="000000"/>
          <w:sz w:val="24"/>
          <w:szCs w:val="24"/>
          <w:lang w:eastAsia="ru-RU"/>
        </w:rPr>
        <w:t>бщие сведения</w:t>
      </w:r>
    </w:p>
    <w:p w:rsidR="001526D2" w:rsidRPr="001526D2" w:rsidRDefault="001526D2" w:rsidP="001526D2">
      <w:pPr>
        <w:spacing w:after="0" w:line="240" w:lineRule="auto"/>
        <w:ind w:left="720"/>
        <w:jc w:val="both"/>
        <w:rPr>
          <w:rFonts w:ascii="Times New Roman" w:eastAsia="Times New Roman" w:hAnsi="Times New Roman" w:cs="Times New Roman"/>
          <w:sz w:val="24"/>
          <w:szCs w:val="24"/>
          <w:lang w:eastAsia="ru-RU"/>
        </w:rPr>
      </w:pPr>
    </w:p>
    <w:p w:rsidR="001526D2" w:rsidRPr="001526D2" w:rsidRDefault="001526D2" w:rsidP="001526D2">
      <w:pPr>
        <w:numPr>
          <w:ilvl w:val="0"/>
          <w:numId w:val="1"/>
        </w:numPr>
        <w:spacing w:after="0" w:line="240" w:lineRule="auto"/>
        <w:jc w:val="both"/>
        <w:rPr>
          <w:rFonts w:ascii="Times New Roman" w:eastAsia="Times New Roman" w:hAnsi="Times New Roman" w:cs="Times New Roman"/>
          <w:sz w:val="24"/>
          <w:szCs w:val="24"/>
          <w:bdr w:val="none" w:sz="0" w:space="0" w:color="auto" w:frame="1"/>
          <w:lang w:eastAsia="ru-RU"/>
        </w:rPr>
      </w:pPr>
      <w:r w:rsidRPr="001526D2">
        <w:rPr>
          <w:rFonts w:ascii="Times New Roman" w:eastAsia="Times New Roman" w:hAnsi="Times New Roman" w:cs="Times New Roman"/>
          <w:b/>
          <w:sz w:val="24"/>
          <w:szCs w:val="24"/>
          <w:bdr w:val="none" w:sz="0" w:space="0" w:color="auto" w:frame="1"/>
          <w:lang w:eastAsia="ru-RU"/>
        </w:rPr>
        <w:t>Полное наименование образовательного учреждения в соответствии с Уставом</w:t>
      </w:r>
      <w:r w:rsidRPr="001526D2">
        <w:rPr>
          <w:rFonts w:ascii="Times New Roman" w:eastAsia="Times New Roman" w:hAnsi="Times New Roman" w:cs="Times New Roman"/>
          <w:sz w:val="24"/>
          <w:szCs w:val="24"/>
          <w:bdr w:val="none" w:sz="0" w:space="0" w:color="auto" w:frame="1"/>
          <w:lang w:eastAsia="ru-RU"/>
        </w:rPr>
        <w:t>:</w:t>
      </w:r>
      <w:r w:rsidRPr="001526D2">
        <w:rPr>
          <w:rFonts w:ascii="Times New Roman" w:eastAsia="Times New Roman" w:hAnsi="Times New Roman" w:cs="Times New Roman"/>
          <w:sz w:val="24"/>
          <w:szCs w:val="24"/>
          <w:lang w:eastAsia="ru-RU"/>
        </w:rPr>
        <w:br/>
      </w:r>
      <w:r w:rsidRPr="001526D2">
        <w:rPr>
          <w:rFonts w:ascii="Times New Roman" w:eastAsia="Times New Roman" w:hAnsi="Times New Roman" w:cs="Times New Roman"/>
          <w:sz w:val="24"/>
          <w:szCs w:val="24"/>
          <w:bdr w:val="none" w:sz="0" w:space="0" w:color="auto" w:frame="1"/>
          <w:lang w:eastAsia="ru-RU"/>
        </w:rPr>
        <w:t xml:space="preserve"> Муниципальное бюджетное общеобразовательное учреждение Сукпакская средняя общеобразовательная школа им. Б.И. Араптана.</w:t>
      </w:r>
    </w:p>
    <w:p w:rsidR="001526D2" w:rsidRPr="001526D2" w:rsidRDefault="001526D2" w:rsidP="001526D2">
      <w:pPr>
        <w:numPr>
          <w:ilvl w:val="0"/>
          <w:numId w:val="1"/>
        </w:numPr>
        <w:spacing w:after="0" w:line="240" w:lineRule="auto"/>
        <w:jc w:val="both"/>
        <w:rPr>
          <w:rFonts w:ascii="Times New Roman" w:eastAsia="Times New Roman" w:hAnsi="Times New Roman" w:cs="Times New Roman"/>
          <w:sz w:val="24"/>
          <w:szCs w:val="24"/>
          <w:bdr w:val="none" w:sz="0" w:space="0" w:color="auto" w:frame="1"/>
          <w:lang w:eastAsia="ru-RU"/>
        </w:rPr>
      </w:pPr>
      <w:r w:rsidRPr="001526D2">
        <w:rPr>
          <w:rFonts w:ascii="Times New Roman" w:eastAsia="Times New Roman" w:hAnsi="Times New Roman" w:cs="Times New Roman"/>
          <w:b/>
          <w:sz w:val="24"/>
          <w:szCs w:val="24"/>
          <w:bdr w:val="none" w:sz="0" w:space="0" w:color="auto" w:frame="1"/>
          <w:lang w:eastAsia="ru-RU"/>
        </w:rPr>
        <w:t>Юридический адрес</w:t>
      </w:r>
      <w:r w:rsidRPr="001526D2">
        <w:rPr>
          <w:rFonts w:ascii="Times New Roman" w:eastAsia="Times New Roman" w:hAnsi="Times New Roman" w:cs="Times New Roman"/>
          <w:sz w:val="24"/>
          <w:szCs w:val="24"/>
          <w:bdr w:val="none" w:sz="0" w:space="0" w:color="auto" w:frame="1"/>
          <w:lang w:eastAsia="ru-RU"/>
        </w:rPr>
        <w:t>: Республика Тыва, Кызылский район, с</w:t>
      </w:r>
      <w:proofErr w:type="gramStart"/>
      <w:r w:rsidRPr="001526D2">
        <w:rPr>
          <w:rFonts w:ascii="Times New Roman" w:eastAsia="Times New Roman" w:hAnsi="Times New Roman" w:cs="Times New Roman"/>
          <w:sz w:val="24"/>
          <w:szCs w:val="24"/>
          <w:bdr w:val="none" w:sz="0" w:space="0" w:color="auto" w:frame="1"/>
          <w:lang w:eastAsia="ru-RU"/>
        </w:rPr>
        <w:t>.С</w:t>
      </w:r>
      <w:proofErr w:type="gramEnd"/>
      <w:r w:rsidRPr="001526D2">
        <w:rPr>
          <w:rFonts w:ascii="Times New Roman" w:eastAsia="Times New Roman" w:hAnsi="Times New Roman" w:cs="Times New Roman"/>
          <w:sz w:val="24"/>
          <w:szCs w:val="24"/>
          <w:bdr w:val="none" w:sz="0" w:space="0" w:color="auto" w:frame="1"/>
          <w:lang w:eastAsia="ru-RU"/>
        </w:rPr>
        <w:t>укпак, ул. Фрунзе, 1в.</w:t>
      </w:r>
      <w:r w:rsidRPr="001526D2">
        <w:rPr>
          <w:rFonts w:ascii="Times New Roman" w:eastAsia="Times New Roman" w:hAnsi="Times New Roman" w:cs="Times New Roman"/>
          <w:sz w:val="24"/>
          <w:szCs w:val="24"/>
          <w:lang w:eastAsia="ru-RU"/>
        </w:rPr>
        <w:br/>
      </w:r>
      <w:r w:rsidRPr="001526D2">
        <w:rPr>
          <w:rFonts w:ascii="Times New Roman" w:eastAsia="Times New Roman" w:hAnsi="Times New Roman" w:cs="Times New Roman"/>
          <w:b/>
          <w:sz w:val="24"/>
          <w:szCs w:val="24"/>
          <w:bdr w:val="none" w:sz="0" w:space="0" w:color="auto" w:frame="1"/>
          <w:lang w:eastAsia="ru-RU"/>
        </w:rPr>
        <w:lastRenderedPageBreak/>
        <w:t>Фактический адрес</w:t>
      </w:r>
      <w:r w:rsidRPr="001526D2">
        <w:rPr>
          <w:rFonts w:ascii="Times New Roman" w:eastAsia="Times New Roman" w:hAnsi="Times New Roman" w:cs="Times New Roman"/>
          <w:sz w:val="24"/>
          <w:szCs w:val="24"/>
          <w:bdr w:val="none" w:sz="0" w:space="0" w:color="auto" w:frame="1"/>
          <w:lang w:eastAsia="ru-RU"/>
        </w:rPr>
        <w:t>: Республика Тыва, Кызылский район, с</w:t>
      </w:r>
      <w:proofErr w:type="gramStart"/>
      <w:r w:rsidRPr="001526D2">
        <w:rPr>
          <w:rFonts w:ascii="Times New Roman" w:eastAsia="Times New Roman" w:hAnsi="Times New Roman" w:cs="Times New Roman"/>
          <w:sz w:val="24"/>
          <w:szCs w:val="24"/>
          <w:bdr w:val="none" w:sz="0" w:space="0" w:color="auto" w:frame="1"/>
          <w:lang w:eastAsia="ru-RU"/>
        </w:rPr>
        <w:t>.С</w:t>
      </w:r>
      <w:proofErr w:type="gramEnd"/>
      <w:r w:rsidRPr="001526D2">
        <w:rPr>
          <w:rFonts w:ascii="Times New Roman" w:eastAsia="Times New Roman" w:hAnsi="Times New Roman" w:cs="Times New Roman"/>
          <w:sz w:val="24"/>
          <w:szCs w:val="24"/>
          <w:bdr w:val="none" w:sz="0" w:space="0" w:color="auto" w:frame="1"/>
          <w:lang w:eastAsia="ru-RU"/>
        </w:rPr>
        <w:t>укпак, ул. Фрунзе, 1в.</w:t>
      </w:r>
    </w:p>
    <w:p w:rsidR="001526D2" w:rsidRPr="001526D2" w:rsidRDefault="001526D2" w:rsidP="001526D2">
      <w:pPr>
        <w:numPr>
          <w:ilvl w:val="0"/>
          <w:numId w:val="1"/>
        </w:numPr>
        <w:spacing w:after="0" w:line="240" w:lineRule="auto"/>
        <w:jc w:val="both"/>
        <w:rPr>
          <w:rFonts w:ascii="Times New Roman" w:eastAsia="Times New Roman" w:hAnsi="Times New Roman" w:cs="Times New Roman"/>
          <w:sz w:val="24"/>
          <w:szCs w:val="24"/>
          <w:bdr w:val="none" w:sz="0" w:space="0" w:color="auto" w:frame="1"/>
          <w:lang w:eastAsia="ru-RU"/>
        </w:rPr>
      </w:pPr>
      <w:r w:rsidRPr="001526D2">
        <w:rPr>
          <w:rFonts w:ascii="Times New Roman" w:eastAsia="Times New Roman" w:hAnsi="Times New Roman" w:cs="Times New Roman"/>
          <w:b/>
          <w:sz w:val="24"/>
          <w:szCs w:val="24"/>
          <w:bdr w:val="none" w:sz="0" w:space="0" w:color="auto" w:frame="1"/>
          <w:lang w:eastAsia="ru-RU"/>
        </w:rPr>
        <w:t>Почтовый адрес</w:t>
      </w:r>
      <w:r w:rsidRPr="001526D2">
        <w:rPr>
          <w:rFonts w:ascii="Times New Roman" w:eastAsia="Times New Roman" w:hAnsi="Times New Roman" w:cs="Times New Roman"/>
          <w:sz w:val="24"/>
          <w:szCs w:val="24"/>
          <w:bdr w:val="none" w:sz="0" w:space="0" w:color="auto" w:frame="1"/>
          <w:lang w:eastAsia="ru-RU"/>
        </w:rPr>
        <w:t>:667904, Республика Тыва, Кызылский район, с</w:t>
      </w:r>
      <w:proofErr w:type="gramStart"/>
      <w:r w:rsidRPr="001526D2">
        <w:rPr>
          <w:rFonts w:ascii="Times New Roman" w:eastAsia="Times New Roman" w:hAnsi="Times New Roman" w:cs="Times New Roman"/>
          <w:sz w:val="24"/>
          <w:szCs w:val="24"/>
          <w:bdr w:val="none" w:sz="0" w:space="0" w:color="auto" w:frame="1"/>
          <w:lang w:eastAsia="ru-RU"/>
        </w:rPr>
        <w:t>.С</w:t>
      </w:r>
      <w:proofErr w:type="gramEnd"/>
      <w:r w:rsidRPr="001526D2">
        <w:rPr>
          <w:rFonts w:ascii="Times New Roman" w:eastAsia="Times New Roman" w:hAnsi="Times New Roman" w:cs="Times New Roman"/>
          <w:sz w:val="24"/>
          <w:szCs w:val="24"/>
          <w:bdr w:val="none" w:sz="0" w:space="0" w:color="auto" w:frame="1"/>
          <w:lang w:eastAsia="ru-RU"/>
        </w:rPr>
        <w:t>укпак, ул. Фрунзе, 1в.</w:t>
      </w:r>
    </w:p>
    <w:p w:rsidR="001526D2" w:rsidRPr="001526D2" w:rsidRDefault="001526D2" w:rsidP="001526D2">
      <w:pPr>
        <w:numPr>
          <w:ilvl w:val="0"/>
          <w:numId w:val="1"/>
        </w:numPr>
        <w:spacing w:after="0" w:line="240" w:lineRule="auto"/>
        <w:jc w:val="both"/>
        <w:rPr>
          <w:rFonts w:ascii="Times New Roman" w:eastAsia="Times New Roman" w:hAnsi="Times New Roman" w:cs="Times New Roman"/>
          <w:sz w:val="24"/>
          <w:szCs w:val="24"/>
          <w:bdr w:val="none" w:sz="0" w:space="0" w:color="auto" w:frame="1"/>
          <w:lang w:eastAsia="ru-RU"/>
        </w:rPr>
      </w:pPr>
      <w:r w:rsidRPr="001526D2">
        <w:rPr>
          <w:rFonts w:ascii="Times New Roman" w:eastAsia="Times New Roman" w:hAnsi="Times New Roman" w:cs="Times New Roman"/>
          <w:b/>
          <w:sz w:val="24"/>
          <w:szCs w:val="24"/>
          <w:bdr w:val="none" w:sz="0" w:space="0" w:color="auto" w:frame="1"/>
          <w:lang w:eastAsia="ru-RU"/>
        </w:rPr>
        <w:t>Контактный телефон/факс</w:t>
      </w:r>
      <w:r w:rsidRPr="001526D2">
        <w:rPr>
          <w:rFonts w:ascii="Times New Roman" w:eastAsia="Times New Roman" w:hAnsi="Times New Roman" w:cs="Times New Roman"/>
          <w:sz w:val="24"/>
          <w:szCs w:val="24"/>
          <w:bdr w:val="none" w:sz="0" w:space="0" w:color="auto" w:frame="1"/>
          <w:lang w:eastAsia="ru-RU"/>
        </w:rPr>
        <w:t>: 95-2-64</w:t>
      </w:r>
    </w:p>
    <w:p w:rsidR="001526D2" w:rsidRPr="001526D2" w:rsidRDefault="001526D2" w:rsidP="001526D2">
      <w:pPr>
        <w:numPr>
          <w:ilvl w:val="0"/>
          <w:numId w:val="1"/>
        </w:numPr>
        <w:spacing w:after="0" w:line="240" w:lineRule="auto"/>
        <w:jc w:val="both"/>
        <w:rPr>
          <w:rFonts w:ascii="Times New Roman" w:eastAsia="Times New Roman" w:hAnsi="Times New Roman" w:cs="Times New Roman"/>
          <w:sz w:val="24"/>
          <w:szCs w:val="24"/>
          <w:bdr w:val="none" w:sz="0" w:space="0" w:color="auto" w:frame="1"/>
          <w:lang w:eastAsia="ru-RU"/>
        </w:rPr>
      </w:pPr>
      <w:r w:rsidRPr="001526D2">
        <w:rPr>
          <w:rFonts w:ascii="Times New Roman" w:eastAsia="Times New Roman" w:hAnsi="Times New Roman" w:cs="Times New Roman"/>
          <w:b/>
          <w:sz w:val="24"/>
          <w:szCs w:val="24"/>
          <w:bdr w:val="none" w:sz="0" w:space="0" w:color="auto" w:frame="1"/>
          <w:lang w:eastAsia="ru-RU"/>
        </w:rPr>
        <w:t>Электронная почта</w:t>
      </w:r>
      <w:r w:rsidRPr="001526D2">
        <w:rPr>
          <w:rFonts w:ascii="Times New Roman" w:eastAsia="Times New Roman" w:hAnsi="Times New Roman" w:cs="Times New Roman"/>
          <w:sz w:val="24"/>
          <w:szCs w:val="24"/>
          <w:bdr w:val="none" w:sz="0" w:space="0" w:color="auto" w:frame="1"/>
          <w:lang w:eastAsia="ru-RU"/>
        </w:rPr>
        <w:t xml:space="preserve">: </w:t>
      </w:r>
      <w:r w:rsidRPr="001526D2">
        <w:rPr>
          <w:rFonts w:ascii="Times New Roman" w:eastAsia="Times New Roman" w:hAnsi="Times New Roman" w:cs="Times New Roman"/>
          <w:sz w:val="24"/>
          <w:szCs w:val="24"/>
          <w:bdr w:val="none" w:sz="0" w:space="0" w:color="auto" w:frame="1"/>
          <w:lang w:val="en-US" w:eastAsia="ru-RU"/>
        </w:rPr>
        <w:t>sukpak</w:t>
      </w:r>
      <w:r w:rsidRPr="001526D2">
        <w:rPr>
          <w:rFonts w:ascii="Times New Roman" w:eastAsia="Times New Roman" w:hAnsi="Times New Roman" w:cs="Times New Roman"/>
          <w:sz w:val="24"/>
          <w:szCs w:val="24"/>
          <w:bdr w:val="none" w:sz="0" w:space="0" w:color="auto" w:frame="1"/>
          <w:lang w:eastAsia="ru-RU"/>
        </w:rPr>
        <w:t>_</w:t>
      </w:r>
      <w:r w:rsidRPr="001526D2">
        <w:rPr>
          <w:rFonts w:ascii="Times New Roman" w:eastAsia="Times New Roman" w:hAnsi="Times New Roman" w:cs="Times New Roman"/>
          <w:sz w:val="24"/>
          <w:szCs w:val="24"/>
          <w:bdr w:val="none" w:sz="0" w:space="0" w:color="auto" w:frame="1"/>
          <w:lang w:val="en-US" w:eastAsia="ru-RU"/>
        </w:rPr>
        <w:t>school</w:t>
      </w:r>
      <w:r w:rsidRPr="001526D2">
        <w:rPr>
          <w:rFonts w:ascii="Times New Roman" w:eastAsia="Times New Roman" w:hAnsi="Times New Roman" w:cs="Times New Roman"/>
          <w:sz w:val="24"/>
          <w:szCs w:val="24"/>
          <w:bdr w:val="none" w:sz="0" w:space="0" w:color="auto" w:frame="1"/>
          <w:lang w:eastAsia="ru-RU"/>
        </w:rPr>
        <w:t>@</w:t>
      </w:r>
      <w:r w:rsidRPr="001526D2">
        <w:rPr>
          <w:rFonts w:ascii="Times New Roman" w:eastAsia="Times New Roman" w:hAnsi="Times New Roman" w:cs="Times New Roman"/>
          <w:sz w:val="24"/>
          <w:szCs w:val="24"/>
          <w:bdr w:val="none" w:sz="0" w:space="0" w:color="auto" w:frame="1"/>
          <w:lang w:val="en-US" w:eastAsia="ru-RU"/>
        </w:rPr>
        <w:t>mail</w:t>
      </w:r>
      <w:r w:rsidRPr="001526D2">
        <w:rPr>
          <w:rFonts w:ascii="Times New Roman" w:eastAsia="Times New Roman" w:hAnsi="Times New Roman" w:cs="Times New Roman"/>
          <w:sz w:val="24"/>
          <w:szCs w:val="24"/>
          <w:bdr w:val="none" w:sz="0" w:space="0" w:color="auto" w:frame="1"/>
          <w:lang w:eastAsia="ru-RU"/>
        </w:rPr>
        <w:t>.</w:t>
      </w:r>
      <w:r w:rsidRPr="001526D2">
        <w:rPr>
          <w:rFonts w:ascii="Times New Roman" w:eastAsia="Times New Roman" w:hAnsi="Times New Roman" w:cs="Times New Roman"/>
          <w:sz w:val="24"/>
          <w:szCs w:val="24"/>
          <w:bdr w:val="none" w:sz="0" w:space="0" w:color="auto" w:frame="1"/>
          <w:lang w:val="en-US" w:eastAsia="ru-RU"/>
        </w:rPr>
        <w:t>ru</w:t>
      </w:r>
      <w:r w:rsidRPr="001526D2">
        <w:rPr>
          <w:rFonts w:ascii="Times New Roman" w:eastAsia="Times New Roman" w:hAnsi="Times New Roman" w:cs="Times New Roman"/>
          <w:sz w:val="24"/>
          <w:szCs w:val="24"/>
          <w:bdr w:val="none" w:sz="0" w:space="0" w:color="auto" w:frame="1"/>
          <w:lang w:eastAsia="ru-RU"/>
        </w:rPr>
        <w:t xml:space="preserve">. </w:t>
      </w:r>
    </w:p>
    <w:p w:rsidR="001526D2" w:rsidRPr="001526D2" w:rsidRDefault="001526D2" w:rsidP="001526D2">
      <w:pPr>
        <w:numPr>
          <w:ilvl w:val="0"/>
          <w:numId w:val="1"/>
        </w:numPr>
        <w:spacing w:after="0" w:line="240" w:lineRule="auto"/>
        <w:jc w:val="both"/>
        <w:rPr>
          <w:rFonts w:ascii="Times New Roman" w:eastAsia="Times New Roman" w:hAnsi="Times New Roman" w:cs="Times New Roman"/>
          <w:sz w:val="24"/>
          <w:szCs w:val="24"/>
          <w:bdr w:val="none" w:sz="0" w:space="0" w:color="auto" w:frame="1"/>
          <w:lang w:eastAsia="ru-RU"/>
        </w:rPr>
      </w:pPr>
      <w:r w:rsidRPr="001526D2">
        <w:rPr>
          <w:rFonts w:ascii="Times New Roman" w:eastAsia="Times New Roman" w:hAnsi="Times New Roman" w:cs="Times New Roman"/>
          <w:b/>
          <w:sz w:val="24"/>
          <w:szCs w:val="24"/>
          <w:bdr w:val="none" w:sz="0" w:space="0" w:color="auto" w:frame="1"/>
          <w:lang w:eastAsia="ru-RU"/>
        </w:rPr>
        <w:t>Сайт</w:t>
      </w:r>
      <w:r w:rsidRPr="001526D2">
        <w:rPr>
          <w:rFonts w:ascii="Times New Roman" w:eastAsia="Times New Roman" w:hAnsi="Times New Roman" w:cs="Times New Roman"/>
          <w:sz w:val="24"/>
          <w:szCs w:val="24"/>
          <w:bdr w:val="none" w:sz="0" w:space="0" w:color="auto" w:frame="1"/>
          <w:lang w:eastAsia="ru-RU"/>
        </w:rPr>
        <w:t xml:space="preserve">: </w:t>
      </w:r>
      <w:r w:rsidRPr="001526D2">
        <w:rPr>
          <w:rFonts w:ascii="Times New Roman" w:eastAsia="Times New Roman" w:hAnsi="Times New Roman" w:cs="Times New Roman"/>
          <w:sz w:val="24"/>
          <w:szCs w:val="24"/>
          <w:bdr w:val="none" w:sz="0" w:space="0" w:color="auto" w:frame="1"/>
          <w:lang w:val="en-US" w:eastAsia="ru-RU"/>
        </w:rPr>
        <w:t>https</w:t>
      </w:r>
      <w:r w:rsidRPr="001526D2">
        <w:rPr>
          <w:rFonts w:ascii="Times New Roman" w:eastAsia="Times New Roman" w:hAnsi="Times New Roman" w:cs="Times New Roman"/>
          <w:sz w:val="24"/>
          <w:szCs w:val="24"/>
          <w:bdr w:val="none" w:sz="0" w:space="0" w:color="auto" w:frame="1"/>
          <w:lang w:eastAsia="ru-RU"/>
        </w:rPr>
        <w:t>://</w:t>
      </w:r>
      <w:r w:rsidRPr="001526D2">
        <w:rPr>
          <w:rFonts w:ascii="Times New Roman" w:eastAsia="Times New Roman" w:hAnsi="Times New Roman" w:cs="Times New Roman"/>
          <w:sz w:val="24"/>
          <w:szCs w:val="24"/>
          <w:bdr w:val="none" w:sz="0" w:space="0" w:color="auto" w:frame="1"/>
          <w:lang w:val="en-US" w:eastAsia="ru-RU"/>
        </w:rPr>
        <w:t>school</w:t>
      </w:r>
      <w:r w:rsidRPr="001526D2">
        <w:rPr>
          <w:rFonts w:ascii="Times New Roman" w:eastAsia="Times New Roman" w:hAnsi="Times New Roman" w:cs="Times New Roman"/>
          <w:sz w:val="24"/>
          <w:szCs w:val="24"/>
          <w:bdr w:val="none" w:sz="0" w:space="0" w:color="auto" w:frame="1"/>
          <w:lang w:eastAsia="ru-RU"/>
        </w:rPr>
        <w:t>-</w:t>
      </w:r>
      <w:r w:rsidRPr="001526D2">
        <w:rPr>
          <w:rFonts w:ascii="Times New Roman" w:eastAsia="Times New Roman" w:hAnsi="Times New Roman" w:cs="Times New Roman"/>
          <w:sz w:val="24"/>
          <w:szCs w:val="24"/>
          <w:bdr w:val="none" w:sz="0" w:space="0" w:color="auto" w:frame="1"/>
          <w:lang w:val="en-US" w:eastAsia="ru-RU"/>
        </w:rPr>
        <w:t>sukpak</w:t>
      </w:r>
      <w:r w:rsidRPr="001526D2">
        <w:rPr>
          <w:rFonts w:ascii="Times New Roman" w:eastAsia="Times New Roman" w:hAnsi="Times New Roman" w:cs="Times New Roman"/>
          <w:sz w:val="24"/>
          <w:szCs w:val="24"/>
          <w:bdr w:val="none" w:sz="0" w:space="0" w:color="auto" w:frame="1"/>
          <w:lang w:eastAsia="ru-RU"/>
        </w:rPr>
        <w:t>.</w:t>
      </w:r>
      <w:r w:rsidRPr="001526D2">
        <w:rPr>
          <w:rFonts w:ascii="Times New Roman" w:eastAsia="Times New Roman" w:hAnsi="Times New Roman" w:cs="Times New Roman"/>
          <w:sz w:val="24"/>
          <w:szCs w:val="24"/>
          <w:bdr w:val="none" w:sz="0" w:space="0" w:color="auto" w:frame="1"/>
          <w:lang w:val="en-US" w:eastAsia="ru-RU"/>
        </w:rPr>
        <w:t>rtyva</w:t>
      </w:r>
      <w:r w:rsidRPr="001526D2">
        <w:rPr>
          <w:rFonts w:ascii="Times New Roman" w:eastAsia="Times New Roman" w:hAnsi="Times New Roman" w:cs="Times New Roman"/>
          <w:sz w:val="24"/>
          <w:szCs w:val="24"/>
          <w:bdr w:val="none" w:sz="0" w:space="0" w:color="auto" w:frame="1"/>
          <w:lang w:eastAsia="ru-RU"/>
        </w:rPr>
        <w:t>.</w:t>
      </w:r>
      <w:r w:rsidRPr="001526D2">
        <w:rPr>
          <w:rFonts w:ascii="Times New Roman" w:eastAsia="Times New Roman" w:hAnsi="Times New Roman" w:cs="Times New Roman"/>
          <w:sz w:val="24"/>
          <w:szCs w:val="24"/>
          <w:bdr w:val="none" w:sz="0" w:space="0" w:color="auto" w:frame="1"/>
          <w:lang w:val="en-US" w:eastAsia="ru-RU"/>
        </w:rPr>
        <w:t>ru</w:t>
      </w:r>
    </w:p>
    <w:p w:rsidR="001526D2" w:rsidRPr="001526D2" w:rsidRDefault="001526D2" w:rsidP="001526D2">
      <w:pPr>
        <w:numPr>
          <w:ilvl w:val="0"/>
          <w:numId w:val="1"/>
        </w:numPr>
        <w:spacing w:after="0" w:line="240" w:lineRule="auto"/>
        <w:jc w:val="both"/>
        <w:rPr>
          <w:rFonts w:ascii="Times New Roman" w:eastAsia="Times New Roman" w:hAnsi="Times New Roman" w:cs="Times New Roman"/>
          <w:sz w:val="24"/>
          <w:szCs w:val="24"/>
          <w:bdr w:val="none" w:sz="0" w:space="0" w:color="auto" w:frame="1"/>
          <w:lang w:eastAsia="ru-RU"/>
        </w:rPr>
      </w:pPr>
      <w:r w:rsidRPr="001526D2">
        <w:rPr>
          <w:rFonts w:ascii="Times New Roman" w:eastAsia="Times New Roman" w:hAnsi="Times New Roman" w:cs="Times New Roman"/>
          <w:b/>
          <w:sz w:val="24"/>
          <w:szCs w:val="24"/>
          <w:bdr w:val="none" w:sz="0" w:space="0" w:color="auto" w:frame="1"/>
          <w:lang w:eastAsia="ru-RU"/>
        </w:rPr>
        <w:t>Учредитель</w:t>
      </w:r>
      <w:r w:rsidRPr="001526D2">
        <w:rPr>
          <w:rFonts w:ascii="Times New Roman" w:eastAsia="Times New Roman" w:hAnsi="Times New Roman" w:cs="Times New Roman"/>
          <w:sz w:val="24"/>
          <w:szCs w:val="24"/>
          <w:bdr w:val="none" w:sz="0" w:space="0" w:color="auto" w:frame="1"/>
          <w:lang w:eastAsia="ru-RU"/>
        </w:rPr>
        <w:t>: Управление образования Администрации  муниципального района «Кызылский кожуун» Республики Тыва.</w:t>
      </w:r>
    </w:p>
    <w:p w:rsidR="001526D2" w:rsidRPr="001526D2" w:rsidRDefault="001526D2" w:rsidP="001526D2">
      <w:pPr>
        <w:numPr>
          <w:ilvl w:val="0"/>
          <w:numId w:val="1"/>
        </w:numPr>
        <w:spacing w:after="0" w:line="360" w:lineRule="auto"/>
        <w:ind w:right="5120"/>
        <w:contextualSpacing/>
        <w:rPr>
          <w:rFonts w:ascii="Times New Roman" w:eastAsia="Times New Roman" w:hAnsi="Times New Roman" w:cs="Times New Roman"/>
          <w:sz w:val="20"/>
          <w:szCs w:val="20"/>
          <w:lang w:eastAsia="ru-RU"/>
        </w:rPr>
      </w:pPr>
      <w:r w:rsidRPr="001526D2">
        <w:rPr>
          <w:rFonts w:ascii="Times New Roman" w:eastAsia="Times New Roman" w:hAnsi="Times New Roman" w:cs="Times New Roman"/>
          <w:b/>
          <w:bCs/>
          <w:i/>
          <w:iCs/>
          <w:sz w:val="24"/>
          <w:szCs w:val="24"/>
          <w:lang w:eastAsia="ru-RU"/>
        </w:rPr>
        <w:t xml:space="preserve">Свидетельство о внесении записи в Единый государственный реестр юридических лиц </w:t>
      </w:r>
      <w:r w:rsidRPr="001526D2">
        <w:rPr>
          <w:rFonts w:ascii="Times New Roman" w:eastAsia="Times New Roman" w:hAnsi="Times New Roman" w:cs="Times New Roman"/>
          <w:sz w:val="24"/>
          <w:szCs w:val="24"/>
          <w:u w:val="single"/>
          <w:lang w:eastAsia="ru-RU"/>
        </w:rPr>
        <w:t>за основным государственным регистрационным номером 10211700728378.</w:t>
      </w:r>
    </w:p>
    <w:p w:rsidR="001526D2" w:rsidRPr="001526D2" w:rsidRDefault="001526D2" w:rsidP="001526D2">
      <w:pPr>
        <w:numPr>
          <w:ilvl w:val="0"/>
          <w:numId w:val="1"/>
        </w:numPr>
        <w:spacing w:after="0" w:line="360" w:lineRule="auto"/>
        <w:ind w:right="20"/>
        <w:contextualSpacing/>
        <w:rPr>
          <w:rFonts w:ascii="Times New Roman" w:eastAsia="Times New Roman" w:hAnsi="Times New Roman" w:cs="Times New Roman"/>
          <w:sz w:val="24"/>
          <w:szCs w:val="24"/>
          <w:u w:val="single"/>
          <w:lang w:eastAsia="ru-RU"/>
        </w:rPr>
      </w:pPr>
      <w:r w:rsidRPr="001526D2">
        <w:rPr>
          <w:rFonts w:ascii="Times New Roman" w:eastAsia="Times New Roman" w:hAnsi="Times New Roman" w:cs="Times New Roman"/>
          <w:b/>
          <w:bCs/>
          <w:i/>
          <w:iCs/>
          <w:sz w:val="24"/>
          <w:szCs w:val="24"/>
          <w:lang w:eastAsia="ru-RU"/>
        </w:rPr>
        <w:t xml:space="preserve">Лицензия на право ведения образовательной деятельности </w:t>
      </w:r>
      <w:r w:rsidRPr="001526D2">
        <w:rPr>
          <w:rFonts w:ascii="Times New Roman" w:eastAsia="Times New Roman" w:hAnsi="Times New Roman" w:cs="Times New Roman"/>
          <w:sz w:val="24"/>
          <w:szCs w:val="24"/>
          <w:u w:val="single"/>
          <w:lang w:eastAsia="ru-RU"/>
        </w:rPr>
        <w:t>Серия 17Л01 №</w:t>
      </w:r>
      <w:r w:rsidRPr="001526D2">
        <w:rPr>
          <w:rFonts w:ascii="Times New Roman" w:eastAsia="Times New Roman" w:hAnsi="Times New Roman" w:cs="Times New Roman"/>
          <w:b/>
          <w:bCs/>
          <w:i/>
          <w:iCs/>
          <w:sz w:val="24"/>
          <w:szCs w:val="24"/>
          <w:lang w:eastAsia="ru-RU"/>
        </w:rPr>
        <w:t xml:space="preserve"> </w:t>
      </w:r>
      <w:r w:rsidRPr="001526D2">
        <w:rPr>
          <w:rFonts w:ascii="Times New Roman" w:eastAsia="Times New Roman" w:hAnsi="Times New Roman" w:cs="Times New Roman"/>
          <w:sz w:val="24"/>
          <w:szCs w:val="24"/>
          <w:u w:val="single"/>
          <w:lang w:eastAsia="ru-RU"/>
        </w:rPr>
        <w:t>0000467</w:t>
      </w:r>
      <w:r w:rsidRPr="001526D2">
        <w:rPr>
          <w:rFonts w:ascii="Times New Roman" w:eastAsia="Times New Roman" w:hAnsi="Times New Roman" w:cs="Times New Roman"/>
          <w:b/>
          <w:bCs/>
          <w:i/>
          <w:iCs/>
          <w:sz w:val="24"/>
          <w:szCs w:val="24"/>
          <w:lang w:eastAsia="ru-RU"/>
        </w:rPr>
        <w:t xml:space="preserve"> </w:t>
      </w:r>
      <w:proofErr w:type="gramStart"/>
      <w:r w:rsidRPr="001526D2">
        <w:rPr>
          <w:rFonts w:ascii="Times New Roman" w:eastAsia="Times New Roman" w:hAnsi="Times New Roman" w:cs="Times New Roman"/>
          <w:sz w:val="24"/>
          <w:szCs w:val="24"/>
          <w:u w:val="single"/>
          <w:lang w:eastAsia="ru-RU"/>
        </w:rPr>
        <w:t>регистрационный</w:t>
      </w:r>
      <w:proofErr w:type="gramEnd"/>
      <w:r w:rsidRPr="001526D2">
        <w:rPr>
          <w:rFonts w:ascii="Times New Roman" w:eastAsia="Times New Roman" w:hAnsi="Times New Roman" w:cs="Times New Roman"/>
          <w:sz w:val="24"/>
          <w:szCs w:val="24"/>
          <w:u w:val="single"/>
          <w:lang w:eastAsia="ru-RU"/>
        </w:rPr>
        <w:t xml:space="preserve"> № 292 от 22.11.2013 г.,</w:t>
      </w:r>
      <w:r w:rsidRPr="001526D2">
        <w:rPr>
          <w:rFonts w:ascii="Times New Roman" w:eastAsia="Times New Roman" w:hAnsi="Times New Roman" w:cs="Times New Roman"/>
          <w:b/>
          <w:bCs/>
          <w:i/>
          <w:iCs/>
          <w:sz w:val="24"/>
          <w:szCs w:val="24"/>
          <w:lang w:eastAsia="ru-RU"/>
        </w:rPr>
        <w:t xml:space="preserve"> </w:t>
      </w:r>
      <w:r w:rsidRPr="001526D2">
        <w:rPr>
          <w:rFonts w:ascii="Times New Roman" w:eastAsia="Times New Roman" w:hAnsi="Times New Roman" w:cs="Times New Roman"/>
          <w:sz w:val="24"/>
          <w:szCs w:val="24"/>
          <w:u w:val="single"/>
          <w:lang w:eastAsia="ru-RU"/>
        </w:rPr>
        <w:t>выдан</w:t>
      </w:r>
      <w:r w:rsidRPr="001526D2">
        <w:rPr>
          <w:rFonts w:ascii="Times New Roman" w:eastAsia="Times New Roman" w:hAnsi="Times New Roman" w:cs="Times New Roman"/>
          <w:b/>
          <w:bCs/>
          <w:i/>
          <w:iCs/>
          <w:sz w:val="24"/>
          <w:szCs w:val="24"/>
          <w:lang w:eastAsia="ru-RU"/>
        </w:rPr>
        <w:t xml:space="preserve"> </w:t>
      </w:r>
      <w:r w:rsidRPr="001526D2">
        <w:rPr>
          <w:rFonts w:ascii="Times New Roman" w:eastAsia="Times New Roman" w:hAnsi="Times New Roman" w:cs="Times New Roman"/>
          <w:sz w:val="24"/>
          <w:szCs w:val="24"/>
          <w:u w:val="single"/>
          <w:lang w:eastAsia="ru-RU"/>
        </w:rPr>
        <w:t xml:space="preserve">Министерством образования и науки Республики Тыва. Приказ № 428 от 22.11.2013 г. </w:t>
      </w:r>
    </w:p>
    <w:p w:rsidR="001526D2" w:rsidRPr="001526D2" w:rsidRDefault="001526D2" w:rsidP="001526D2">
      <w:pPr>
        <w:numPr>
          <w:ilvl w:val="0"/>
          <w:numId w:val="1"/>
        </w:numPr>
        <w:tabs>
          <w:tab w:val="left" w:pos="6760"/>
          <w:tab w:val="left" w:pos="7960"/>
        </w:tabs>
        <w:spacing w:after="0" w:line="240" w:lineRule="auto"/>
        <w:contextualSpacing/>
        <w:rPr>
          <w:rFonts w:ascii="Times New Roman" w:eastAsia="Times New Roman" w:hAnsi="Times New Roman" w:cs="Times New Roman"/>
          <w:sz w:val="20"/>
          <w:szCs w:val="20"/>
          <w:lang w:eastAsia="ru-RU"/>
        </w:rPr>
      </w:pPr>
      <w:r w:rsidRPr="001526D2">
        <w:rPr>
          <w:rFonts w:ascii="Times New Roman" w:eastAsia="Times New Roman" w:hAnsi="Times New Roman" w:cs="Times New Roman"/>
          <w:b/>
          <w:bCs/>
          <w:i/>
          <w:iCs/>
          <w:sz w:val="24"/>
          <w:szCs w:val="24"/>
          <w:lang w:eastAsia="ru-RU"/>
        </w:rPr>
        <w:t xml:space="preserve">Свидетельство о государственной аккредитации  </w:t>
      </w:r>
      <w:r w:rsidRPr="001526D2">
        <w:rPr>
          <w:rFonts w:ascii="Times New Roman" w:eastAsia="Times New Roman" w:hAnsi="Times New Roman" w:cs="Times New Roman"/>
          <w:sz w:val="24"/>
          <w:szCs w:val="24"/>
          <w:u w:val="single"/>
          <w:lang w:eastAsia="ru-RU"/>
        </w:rPr>
        <w:t>Серия ОП</w:t>
      </w:r>
      <w:r w:rsidRPr="001526D2">
        <w:rPr>
          <w:rFonts w:ascii="Times New Roman" w:eastAsia="Times New Roman" w:hAnsi="Times New Roman" w:cs="Times New Roman"/>
          <w:sz w:val="20"/>
          <w:szCs w:val="20"/>
          <w:lang w:eastAsia="ru-RU"/>
        </w:rPr>
        <w:tab/>
      </w:r>
      <w:r w:rsidRPr="001526D2">
        <w:rPr>
          <w:rFonts w:ascii="Times New Roman" w:eastAsia="Times New Roman" w:hAnsi="Times New Roman" w:cs="Times New Roman"/>
          <w:sz w:val="24"/>
          <w:szCs w:val="24"/>
          <w:u w:val="single"/>
          <w:lang w:eastAsia="ru-RU"/>
        </w:rPr>
        <w:t xml:space="preserve">№ 010930 </w:t>
      </w:r>
      <w:proofErr w:type="gramStart"/>
      <w:r w:rsidRPr="001526D2">
        <w:rPr>
          <w:rFonts w:ascii="Times New Roman" w:eastAsia="Times New Roman" w:hAnsi="Times New Roman" w:cs="Times New Roman"/>
          <w:sz w:val="24"/>
          <w:szCs w:val="24"/>
          <w:u w:val="single"/>
          <w:lang w:eastAsia="ru-RU"/>
        </w:rPr>
        <w:t>регистрационный</w:t>
      </w:r>
      <w:proofErr w:type="gramEnd"/>
      <w:r w:rsidRPr="001526D2">
        <w:rPr>
          <w:rFonts w:ascii="Times New Roman" w:eastAsia="Times New Roman" w:hAnsi="Times New Roman" w:cs="Times New Roman"/>
          <w:sz w:val="24"/>
          <w:szCs w:val="24"/>
          <w:u w:val="single"/>
          <w:lang w:eastAsia="ru-RU"/>
        </w:rPr>
        <w:t xml:space="preserve"> № 148 от 31.03.2011 г., до 31.03.2023 г.,</w:t>
      </w:r>
    </w:p>
    <w:p w:rsidR="001526D2" w:rsidRPr="001526D2" w:rsidRDefault="001526D2" w:rsidP="001526D2">
      <w:pPr>
        <w:spacing w:after="0" w:line="237" w:lineRule="auto"/>
        <w:ind w:left="720"/>
        <w:contextualSpacing/>
        <w:rPr>
          <w:rFonts w:ascii="Times New Roman" w:eastAsia="Times New Roman" w:hAnsi="Times New Roman" w:cs="Times New Roman"/>
          <w:sz w:val="20"/>
          <w:szCs w:val="20"/>
          <w:lang w:eastAsia="ru-RU"/>
        </w:rPr>
      </w:pPr>
      <w:r w:rsidRPr="001526D2">
        <w:rPr>
          <w:rFonts w:ascii="Times New Roman" w:eastAsia="Times New Roman" w:hAnsi="Times New Roman" w:cs="Times New Roman"/>
          <w:sz w:val="24"/>
          <w:szCs w:val="24"/>
          <w:u w:val="single"/>
          <w:lang w:eastAsia="ru-RU"/>
        </w:rPr>
        <w:t>выдано Служба по надзору в сфере образования Республики Тыва</w:t>
      </w:r>
    </w:p>
    <w:p w:rsidR="001526D2" w:rsidRPr="001526D2" w:rsidRDefault="001526D2" w:rsidP="001526D2">
      <w:pPr>
        <w:numPr>
          <w:ilvl w:val="0"/>
          <w:numId w:val="1"/>
        </w:numPr>
        <w:spacing w:after="0" w:line="238" w:lineRule="auto"/>
        <w:contextualSpacing/>
        <w:rPr>
          <w:rFonts w:ascii="Times New Roman" w:eastAsia="Times New Roman" w:hAnsi="Times New Roman" w:cs="Times New Roman"/>
          <w:sz w:val="20"/>
          <w:szCs w:val="20"/>
          <w:lang w:eastAsia="ru-RU"/>
        </w:rPr>
      </w:pPr>
      <w:r w:rsidRPr="001526D2">
        <w:rPr>
          <w:rFonts w:ascii="Times New Roman" w:eastAsia="Times New Roman" w:hAnsi="Times New Roman" w:cs="Times New Roman"/>
          <w:b/>
          <w:bCs/>
          <w:i/>
          <w:iCs/>
          <w:sz w:val="24"/>
          <w:szCs w:val="24"/>
          <w:lang w:eastAsia="ru-RU"/>
        </w:rPr>
        <w:t xml:space="preserve">Сведения об аккредитации (год прохождения последней аккредитации) </w:t>
      </w:r>
      <w:r w:rsidRPr="001526D2">
        <w:rPr>
          <w:rFonts w:ascii="Times New Roman" w:eastAsia="Times New Roman" w:hAnsi="Times New Roman" w:cs="Times New Roman"/>
          <w:sz w:val="24"/>
          <w:szCs w:val="24"/>
          <w:u w:val="single"/>
          <w:lang w:eastAsia="ru-RU"/>
        </w:rPr>
        <w:t>2015</w:t>
      </w:r>
      <w:r w:rsidRPr="001526D2">
        <w:rPr>
          <w:rFonts w:ascii="Times New Roman" w:eastAsia="Times New Roman" w:hAnsi="Times New Roman" w:cs="Times New Roman"/>
          <w:b/>
          <w:bCs/>
          <w:i/>
          <w:iCs/>
          <w:sz w:val="24"/>
          <w:szCs w:val="24"/>
          <w:lang w:eastAsia="ru-RU"/>
        </w:rPr>
        <w:t xml:space="preserve"> </w:t>
      </w:r>
      <w:r w:rsidRPr="001526D2">
        <w:rPr>
          <w:rFonts w:ascii="Times New Roman" w:eastAsia="Times New Roman" w:hAnsi="Times New Roman" w:cs="Times New Roman"/>
          <w:sz w:val="24"/>
          <w:szCs w:val="24"/>
          <w:u w:val="single"/>
          <w:lang w:eastAsia="ru-RU"/>
        </w:rPr>
        <w:t>год, приказ Служб  по надзору в сфере образования</w:t>
      </w:r>
      <w:r w:rsidRPr="001526D2">
        <w:rPr>
          <w:rFonts w:ascii="Times New Roman" w:eastAsia="Times New Roman" w:hAnsi="Times New Roman" w:cs="Times New Roman"/>
          <w:sz w:val="20"/>
          <w:szCs w:val="20"/>
          <w:lang w:eastAsia="ru-RU"/>
        </w:rPr>
        <w:t xml:space="preserve"> </w:t>
      </w:r>
      <w:r w:rsidRPr="001526D2">
        <w:rPr>
          <w:rFonts w:ascii="Times New Roman" w:eastAsia="Times New Roman" w:hAnsi="Times New Roman" w:cs="Times New Roman"/>
          <w:sz w:val="24"/>
          <w:szCs w:val="24"/>
          <w:u w:val="single"/>
          <w:lang w:eastAsia="ru-RU"/>
        </w:rPr>
        <w:t xml:space="preserve">Республики Тыва от 31.03.2015 г № 40. </w:t>
      </w:r>
    </w:p>
    <w:p w:rsidR="001526D2" w:rsidRPr="001526D2" w:rsidRDefault="001526D2" w:rsidP="001526D2">
      <w:pPr>
        <w:spacing w:after="0" w:line="238" w:lineRule="auto"/>
        <w:contextualSpacing/>
        <w:rPr>
          <w:rFonts w:ascii="Times New Roman" w:eastAsia="Times New Roman" w:hAnsi="Times New Roman" w:cs="Times New Roman"/>
          <w:sz w:val="20"/>
          <w:szCs w:val="20"/>
          <w:lang w:eastAsia="ru-RU"/>
        </w:rPr>
      </w:pPr>
    </w:p>
    <w:p w:rsidR="001526D2" w:rsidRPr="001526D2" w:rsidRDefault="001526D2" w:rsidP="001526D2">
      <w:pPr>
        <w:shd w:val="clear" w:color="auto" w:fill="FFFFFF"/>
        <w:spacing w:after="0" w:line="294" w:lineRule="atLeast"/>
        <w:ind w:firstLine="36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2022</w:t>
      </w:r>
      <w:r w:rsidRPr="001526D2">
        <w:rPr>
          <w:rFonts w:ascii="Times New Roman" w:eastAsia="Times New Roman" w:hAnsi="Times New Roman" w:cs="Times New Roman"/>
          <w:color w:val="000000"/>
          <w:sz w:val="24"/>
          <w:szCs w:val="24"/>
          <w:lang w:eastAsia="ru-RU"/>
        </w:rPr>
        <w:t>-20</w:t>
      </w:r>
      <w:r>
        <w:rPr>
          <w:rFonts w:ascii="Times New Roman" w:eastAsia="Times New Roman" w:hAnsi="Times New Roman" w:cs="Times New Roman"/>
          <w:color w:val="000000"/>
          <w:sz w:val="24"/>
          <w:szCs w:val="24"/>
          <w:lang w:eastAsia="ru-RU"/>
        </w:rPr>
        <w:t>23</w:t>
      </w:r>
      <w:r w:rsidRPr="001526D2">
        <w:rPr>
          <w:rFonts w:ascii="Times New Roman" w:eastAsia="Times New Roman" w:hAnsi="Times New Roman" w:cs="Times New Roman"/>
          <w:color w:val="000000"/>
          <w:sz w:val="24"/>
          <w:szCs w:val="24"/>
          <w:lang w:eastAsia="ru-RU"/>
        </w:rPr>
        <w:t xml:space="preserve"> учебном году школа продолжила работу над решением следующих задач:</w:t>
      </w:r>
    </w:p>
    <w:p w:rsidR="001526D2" w:rsidRPr="001526D2" w:rsidRDefault="001526D2" w:rsidP="001526D2">
      <w:p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 обеспечить доступ к получению общего образования всем категориям учащихся;</w:t>
      </w:r>
    </w:p>
    <w:p w:rsidR="001526D2" w:rsidRPr="001526D2" w:rsidRDefault="001526D2" w:rsidP="001526D2">
      <w:p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 обеспечить единство учебно-воспитательного процесса за счёт совершенствования учебного плана, учебных программ, оптимального сочетания общего и дополнительного образования, системы внеклассной работы, развития взаимодействия учебных дисциплин на основе межпредметных связей, их интеграции, гуманизации и практической направленности;</w:t>
      </w:r>
    </w:p>
    <w:p w:rsidR="001526D2" w:rsidRPr="001526D2" w:rsidRDefault="001526D2" w:rsidP="001526D2">
      <w:p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 совершенствовать профессиональную компетентность педагогов в условиях обновления образования, развитие творческих способностей и культуры личности учителя;</w:t>
      </w:r>
    </w:p>
    <w:p w:rsidR="001526D2" w:rsidRPr="001526D2" w:rsidRDefault="001526D2" w:rsidP="001526D2">
      <w:p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 применять разнообразные формы и методы индивидуальной работы с учащимися с целью поддержания стабильности результатов, повышения качества образования, создание условий для полного и разностороннего развития обучающихся;</w:t>
      </w:r>
    </w:p>
    <w:p w:rsidR="001526D2" w:rsidRPr="001526D2" w:rsidRDefault="001526D2" w:rsidP="001526D2">
      <w:p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 расширять использование информационных технологий, обеспечивающих эффективную познавательную деятельность учащихся разного уровня развития;</w:t>
      </w:r>
    </w:p>
    <w:p w:rsidR="001526D2" w:rsidRPr="001526D2" w:rsidRDefault="001526D2" w:rsidP="001526D2">
      <w:p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 xml:space="preserve">- создавать оптимальные условий для проявления и развития индивидуальных </w:t>
      </w:r>
      <w:proofErr w:type="gramStart"/>
      <w:r w:rsidRPr="001526D2">
        <w:rPr>
          <w:rFonts w:ascii="Times New Roman" w:eastAsia="Times New Roman" w:hAnsi="Times New Roman" w:cs="Times New Roman"/>
          <w:color w:val="000000"/>
          <w:sz w:val="24"/>
          <w:szCs w:val="24"/>
          <w:lang w:eastAsia="ru-RU"/>
        </w:rPr>
        <w:t>способностей</w:t>
      </w:r>
      <w:proofErr w:type="gramEnd"/>
      <w:r w:rsidRPr="001526D2">
        <w:rPr>
          <w:rFonts w:ascii="Times New Roman" w:eastAsia="Times New Roman" w:hAnsi="Times New Roman" w:cs="Times New Roman"/>
          <w:color w:val="000000"/>
          <w:sz w:val="24"/>
          <w:szCs w:val="24"/>
          <w:lang w:eastAsia="ru-RU"/>
        </w:rPr>
        <w:t xml:space="preserve"> обучающихся с высоким уровнем учебной мотивации (система поддержки одаренных детей);</w:t>
      </w:r>
    </w:p>
    <w:p w:rsidR="001526D2" w:rsidRPr="001526D2" w:rsidRDefault="001526D2" w:rsidP="001526D2">
      <w:p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lastRenderedPageBreak/>
        <w:t>- реализовывать принцип сохранения физического и психического здоровья субъектов образовательного процесса, использовать здоровьесберегающие технологии в урочной и внеурочной деятельности;</w:t>
      </w:r>
    </w:p>
    <w:p w:rsidR="001526D2" w:rsidRPr="001526D2" w:rsidRDefault="001526D2" w:rsidP="001526D2">
      <w:p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 овладевать навыками самообразования всеми участниками образовательного процесса и определение собственной траектории развития учащимися старших классов;</w:t>
      </w:r>
    </w:p>
    <w:p w:rsidR="001526D2" w:rsidRPr="001526D2" w:rsidRDefault="001526D2" w:rsidP="001526D2">
      <w:p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 управлять достижением оптимальных конечных результатов работы общеобразовательного учреждения;</w:t>
      </w:r>
    </w:p>
    <w:p w:rsidR="001526D2" w:rsidRPr="001526D2" w:rsidRDefault="001526D2" w:rsidP="001526D2">
      <w:p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 привлекать все субъекты образовательного процесса к участию в управлении и контроле качества образования, создавать прозрачную, открытую систему информирования родителей об образовательных услугах;</w:t>
      </w:r>
    </w:p>
    <w:p w:rsidR="001526D2" w:rsidRPr="001526D2" w:rsidRDefault="001526D2" w:rsidP="001526D2">
      <w:p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 xml:space="preserve">- осуществлять реализацию федерального государственного образовательного стандарта начального общего и основного общего образования  и среднего образования, обеспечение базового образования для </w:t>
      </w:r>
      <w:proofErr w:type="gramStart"/>
      <w:r w:rsidRPr="001526D2">
        <w:rPr>
          <w:rFonts w:ascii="Times New Roman" w:eastAsia="Times New Roman" w:hAnsi="Times New Roman" w:cs="Times New Roman"/>
          <w:color w:val="000000"/>
          <w:sz w:val="24"/>
          <w:szCs w:val="24"/>
          <w:lang w:eastAsia="ru-RU"/>
        </w:rPr>
        <w:t>обучающихся</w:t>
      </w:r>
      <w:proofErr w:type="gramEnd"/>
      <w:r w:rsidRPr="001526D2">
        <w:rPr>
          <w:rFonts w:ascii="Times New Roman" w:eastAsia="Times New Roman" w:hAnsi="Times New Roman" w:cs="Times New Roman"/>
          <w:color w:val="000000"/>
          <w:sz w:val="24"/>
          <w:szCs w:val="24"/>
          <w:lang w:eastAsia="ru-RU"/>
        </w:rPr>
        <w:t xml:space="preserve"> с ОВЗ;</w:t>
      </w:r>
    </w:p>
    <w:p w:rsidR="001526D2" w:rsidRPr="001526D2" w:rsidRDefault="001526D2" w:rsidP="001526D2">
      <w:p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 осваивать и внедрять новые современные педагогические технологии.</w:t>
      </w:r>
    </w:p>
    <w:p w:rsidR="001526D2" w:rsidRPr="001526D2" w:rsidRDefault="001526D2" w:rsidP="001526D2">
      <w:pPr>
        <w:shd w:val="clear" w:color="auto" w:fill="FFFFFF"/>
        <w:spacing w:after="0" w:line="240" w:lineRule="auto"/>
        <w:rPr>
          <w:rFonts w:ascii="Arial" w:eastAsia="Times New Roman" w:hAnsi="Arial" w:cs="Arial"/>
          <w:color w:val="000000"/>
          <w:sz w:val="21"/>
          <w:szCs w:val="21"/>
          <w:lang w:eastAsia="ru-RU"/>
        </w:rPr>
      </w:pPr>
    </w:p>
    <w:p w:rsidR="001526D2" w:rsidRPr="001526D2" w:rsidRDefault="001526D2" w:rsidP="001526D2">
      <w:p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b/>
          <w:bCs/>
          <w:color w:val="000000"/>
          <w:sz w:val="24"/>
          <w:szCs w:val="24"/>
          <w:lang w:eastAsia="ru-RU"/>
        </w:rPr>
        <w:t>3.2. РЕЖИМ РАБОТЫ:</w:t>
      </w:r>
    </w:p>
    <w:p w:rsidR="001526D2" w:rsidRDefault="001526D2" w:rsidP="001526D2">
      <w:pPr>
        <w:shd w:val="clear" w:color="auto" w:fill="FFFFFF"/>
        <w:spacing w:after="0" w:line="294" w:lineRule="atLeast"/>
        <w:rPr>
          <w:rFonts w:ascii="Times New Roman" w:eastAsia="Times New Roman" w:hAnsi="Times New Roman" w:cs="Times New Roman"/>
          <w:color w:val="000000"/>
          <w:sz w:val="24"/>
          <w:szCs w:val="24"/>
          <w:lang w:eastAsia="ru-RU"/>
        </w:rPr>
      </w:pPr>
      <w:r w:rsidRPr="001526D2">
        <w:rPr>
          <w:rFonts w:ascii="Times New Roman" w:eastAsia="Times New Roman" w:hAnsi="Times New Roman" w:cs="Times New Roman"/>
          <w:color w:val="000000"/>
          <w:sz w:val="24"/>
          <w:szCs w:val="24"/>
          <w:lang w:eastAsia="ru-RU"/>
        </w:rPr>
        <w:t xml:space="preserve">Режим работы школы </w:t>
      </w:r>
      <w:r>
        <w:rPr>
          <w:rFonts w:ascii="Times New Roman" w:eastAsia="Times New Roman" w:hAnsi="Times New Roman" w:cs="Times New Roman"/>
          <w:color w:val="000000"/>
          <w:sz w:val="24"/>
          <w:szCs w:val="24"/>
          <w:lang w:eastAsia="ru-RU"/>
        </w:rPr>
        <w:t>составлен в со</w:t>
      </w:r>
      <w:r w:rsidRPr="001526D2">
        <w:rPr>
          <w:rFonts w:ascii="Times New Roman" w:eastAsia="Times New Roman" w:hAnsi="Times New Roman" w:cs="Times New Roman"/>
          <w:color w:val="000000"/>
          <w:sz w:val="24"/>
          <w:szCs w:val="24"/>
          <w:lang w:eastAsia="ru-RU"/>
        </w:rPr>
        <w:t xml:space="preserve">ответствии с рекомендациями по организации работы ОО в условиях сохранения рисков распространения </w:t>
      </w:r>
      <w:r w:rsidRPr="001526D2">
        <w:rPr>
          <w:rFonts w:ascii="Times New Roman" w:eastAsia="Times New Roman" w:hAnsi="Times New Roman" w:cs="Times New Roman"/>
          <w:color w:val="000000"/>
          <w:sz w:val="24"/>
          <w:szCs w:val="24"/>
          <w:lang w:val="en-US" w:eastAsia="ru-RU"/>
        </w:rPr>
        <w:t>COVID</w:t>
      </w:r>
      <w:r w:rsidRPr="001526D2">
        <w:rPr>
          <w:rFonts w:ascii="Times New Roman" w:eastAsia="Times New Roman" w:hAnsi="Times New Roman" w:cs="Times New Roman"/>
          <w:color w:val="000000"/>
          <w:sz w:val="24"/>
          <w:szCs w:val="24"/>
          <w:lang w:eastAsia="ru-RU"/>
        </w:rPr>
        <w:t xml:space="preserve">-19  и обеспечивал выполнение базового компонента в соответствии с интересами и потребностями учащихся, способствуя реализации идеи развития личности в культурно – нравственном и интеллектуальном плане, обеспечивая условия для самовыражения и самоопределения учащихся. </w:t>
      </w:r>
    </w:p>
    <w:p w:rsidR="001526D2" w:rsidRPr="001526D2" w:rsidRDefault="001526D2" w:rsidP="001526D2">
      <w:p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Часы школьного компонента использовались на усиление основных предметов учебного плана. При составлении учебного плана основной акцент в образовании был сделан на укрепление физического и психологического здоровья, на социально-трудовую адаптацию обучающихся на всех ступенях обучения. Максимальная нагрузка учащихся соблюдалась, и учебный план реализовался в полном объеме в соответствии с расписанием учебных занятий. Реализация учебного плана обеспечена необходимыми программно – методическими комплектами: рабочими программами, учебниками, дидактическим материалом, методическими рекомендациями; необходимым количеством педагогических кадров.</w:t>
      </w:r>
    </w:p>
    <w:p w:rsidR="001526D2" w:rsidRPr="001526D2" w:rsidRDefault="001526D2" w:rsidP="001526D2">
      <w:pPr>
        <w:numPr>
          <w:ilvl w:val="0"/>
          <w:numId w:val="2"/>
        </w:numPr>
        <w:shd w:val="clear" w:color="auto" w:fill="FFFFFF"/>
        <w:spacing w:after="0" w:line="294" w:lineRule="atLeast"/>
        <w:rPr>
          <w:rFonts w:ascii="Times New Roman" w:eastAsia="Times New Roman" w:hAnsi="Times New Roman" w:cs="Times New Roman"/>
          <w:sz w:val="21"/>
          <w:szCs w:val="21"/>
          <w:lang w:eastAsia="ru-RU"/>
        </w:rPr>
      </w:pPr>
      <w:r>
        <w:rPr>
          <w:rFonts w:ascii="Times New Roman" w:eastAsia="Times New Roman" w:hAnsi="Times New Roman" w:cs="Times New Roman"/>
          <w:sz w:val="24"/>
          <w:szCs w:val="24"/>
          <w:lang w:eastAsia="ru-RU"/>
        </w:rPr>
        <w:t>Приход учащихся в школу – 7.45</w:t>
      </w:r>
      <w:r w:rsidRPr="001526D2">
        <w:rPr>
          <w:rFonts w:ascii="Times New Roman" w:eastAsia="Times New Roman" w:hAnsi="Times New Roman" w:cs="Times New Roman"/>
          <w:sz w:val="24"/>
          <w:szCs w:val="24"/>
          <w:lang w:eastAsia="ru-RU"/>
        </w:rPr>
        <w:t xml:space="preserve"> ч.</w:t>
      </w:r>
    </w:p>
    <w:p w:rsidR="001526D2" w:rsidRPr="001526D2" w:rsidRDefault="001526D2" w:rsidP="001526D2">
      <w:pPr>
        <w:numPr>
          <w:ilvl w:val="0"/>
          <w:numId w:val="2"/>
        </w:numPr>
        <w:shd w:val="clear" w:color="auto" w:fill="FFFFFF"/>
        <w:spacing w:after="0" w:line="294" w:lineRule="atLeast"/>
        <w:rPr>
          <w:rFonts w:ascii="Times New Roman" w:eastAsia="Times New Roman" w:hAnsi="Times New Roman" w:cs="Times New Roman"/>
          <w:sz w:val="21"/>
          <w:szCs w:val="21"/>
          <w:lang w:eastAsia="ru-RU"/>
        </w:rPr>
      </w:pPr>
      <w:r w:rsidRPr="001526D2">
        <w:rPr>
          <w:rFonts w:ascii="Times New Roman" w:eastAsia="Times New Roman" w:hAnsi="Times New Roman" w:cs="Times New Roman"/>
          <w:sz w:val="24"/>
          <w:szCs w:val="24"/>
          <w:lang w:eastAsia="ru-RU"/>
        </w:rPr>
        <w:t>«Минуты общения» - 8.00 ч.</w:t>
      </w:r>
    </w:p>
    <w:p w:rsidR="001526D2" w:rsidRPr="001526D2" w:rsidRDefault="001526D2" w:rsidP="001526D2">
      <w:pPr>
        <w:numPr>
          <w:ilvl w:val="0"/>
          <w:numId w:val="2"/>
        </w:numPr>
        <w:shd w:val="clear" w:color="auto" w:fill="FFFFFF"/>
        <w:spacing w:after="0" w:line="294" w:lineRule="atLeast"/>
        <w:rPr>
          <w:rFonts w:ascii="Times New Roman" w:eastAsia="Times New Roman" w:hAnsi="Times New Roman" w:cs="Times New Roman"/>
          <w:sz w:val="21"/>
          <w:szCs w:val="21"/>
          <w:lang w:eastAsia="ru-RU"/>
        </w:rPr>
      </w:pPr>
      <w:r w:rsidRPr="001526D2">
        <w:rPr>
          <w:rFonts w:ascii="Times New Roman" w:eastAsia="Times New Roman" w:hAnsi="Times New Roman" w:cs="Times New Roman"/>
          <w:sz w:val="24"/>
          <w:szCs w:val="24"/>
          <w:lang w:eastAsia="ru-RU"/>
        </w:rPr>
        <w:t>Начало занятий первой смены – 8.15 ч.</w:t>
      </w:r>
    </w:p>
    <w:p w:rsidR="001526D2" w:rsidRPr="001526D2" w:rsidRDefault="001526D2" w:rsidP="001526D2">
      <w:pPr>
        <w:numPr>
          <w:ilvl w:val="0"/>
          <w:numId w:val="2"/>
        </w:numPr>
        <w:shd w:val="clear" w:color="auto" w:fill="FFFFFF"/>
        <w:spacing w:after="0" w:line="294" w:lineRule="atLeast"/>
        <w:rPr>
          <w:rFonts w:ascii="Times New Roman" w:eastAsia="Times New Roman" w:hAnsi="Times New Roman" w:cs="Times New Roman"/>
          <w:sz w:val="21"/>
          <w:szCs w:val="21"/>
          <w:lang w:eastAsia="ru-RU"/>
        </w:rPr>
      </w:pPr>
      <w:r w:rsidRPr="001526D2">
        <w:rPr>
          <w:rFonts w:ascii="Times New Roman" w:eastAsia="Times New Roman" w:hAnsi="Times New Roman" w:cs="Times New Roman"/>
          <w:sz w:val="24"/>
          <w:szCs w:val="24"/>
          <w:lang w:eastAsia="ru-RU"/>
        </w:rPr>
        <w:t>Окон</w:t>
      </w:r>
      <w:r w:rsidR="00023ADA">
        <w:rPr>
          <w:rFonts w:ascii="Times New Roman" w:eastAsia="Times New Roman" w:hAnsi="Times New Roman" w:cs="Times New Roman"/>
          <w:sz w:val="24"/>
          <w:szCs w:val="24"/>
          <w:lang w:eastAsia="ru-RU"/>
        </w:rPr>
        <w:t>чание занятий  первой смены – 12.55</w:t>
      </w:r>
      <w:r w:rsidRPr="001526D2">
        <w:rPr>
          <w:rFonts w:ascii="Times New Roman" w:eastAsia="Times New Roman" w:hAnsi="Times New Roman" w:cs="Times New Roman"/>
          <w:sz w:val="24"/>
          <w:szCs w:val="24"/>
          <w:lang w:eastAsia="ru-RU"/>
        </w:rPr>
        <w:t xml:space="preserve"> ч.</w:t>
      </w:r>
    </w:p>
    <w:p w:rsidR="001526D2" w:rsidRPr="00023ADA" w:rsidRDefault="001526D2" w:rsidP="001526D2">
      <w:pPr>
        <w:numPr>
          <w:ilvl w:val="0"/>
          <w:numId w:val="2"/>
        </w:numPr>
        <w:shd w:val="clear" w:color="auto" w:fill="FFFFFF"/>
        <w:spacing w:after="0" w:line="294" w:lineRule="atLeast"/>
        <w:rPr>
          <w:rFonts w:ascii="Times New Roman" w:eastAsia="Times New Roman" w:hAnsi="Times New Roman" w:cs="Times New Roman"/>
          <w:sz w:val="24"/>
          <w:szCs w:val="24"/>
          <w:lang w:eastAsia="ru-RU"/>
        </w:rPr>
      </w:pPr>
      <w:r w:rsidRPr="00023ADA">
        <w:rPr>
          <w:rFonts w:ascii="Times New Roman" w:eastAsia="Times New Roman" w:hAnsi="Times New Roman" w:cs="Times New Roman"/>
          <w:sz w:val="24"/>
          <w:szCs w:val="24"/>
          <w:lang w:eastAsia="ru-RU"/>
        </w:rPr>
        <w:t>Начало занятий второй смены – 13.30 ч.</w:t>
      </w:r>
    </w:p>
    <w:p w:rsidR="001526D2" w:rsidRPr="00023ADA" w:rsidRDefault="001526D2" w:rsidP="001526D2">
      <w:pPr>
        <w:numPr>
          <w:ilvl w:val="0"/>
          <w:numId w:val="2"/>
        </w:numPr>
        <w:shd w:val="clear" w:color="auto" w:fill="FFFFFF"/>
        <w:spacing w:after="0" w:line="294" w:lineRule="atLeast"/>
        <w:rPr>
          <w:rFonts w:ascii="Times New Roman" w:eastAsia="Times New Roman" w:hAnsi="Times New Roman" w:cs="Times New Roman"/>
          <w:sz w:val="24"/>
          <w:szCs w:val="24"/>
          <w:lang w:eastAsia="ru-RU"/>
        </w:rPr>
      </w:pPr>
      <w:r w:rsidRPr="00023ADA">
        <w:rPr>
          <w:rFonts w:ascii="Times New Roman" w:eastAsia="Times New Roman" w:hAnsi="Times New Roman" w:cs="Times New Roman"/>
          <w:sz w:val="24"/>
          <w:szCs w:val="24"/>
          <w:lang w:eastAsia="ru-RU"/>
        </w:rPr>
        <w:t>Окончание</w:t>
      </w:r>
      <w:r w:rsidR="00023ADA">
        <w:rPr>
          <w:rFonts w:ascii="Times New Roman" w:eastAsia="Times New Roman" w:hAnsi="Times New Roman" w:cs="Times New Roman"/>
          <w:sz w:val="24"/>
          <w:szCs w:val="24"/>
          <w:lang w:eastAsia="ru-RU"/>
        </w:rPr>
        <w:t xml:space="preserve"> занятий – 18.05</w:t>
      </w:r>
      <w:r w:rsidRPr="00023ADA">
        <w:rPr>
          <w:rFonts w:ascii="Times New Roman" w:eastAsia="Times New Roman" w:hAnsi="Times New Roman" w:cs="Times New Roman"/>
          <w:sz w:val="24"/>
          <w:szCs w:val="24"/>
          <w:lang w:eastAsia="ru-RU"/>
        </w:rPr>
        <w:t xml:space="preserve"> ч.</w:t>
      </w:r>
    </w:p>
    <w:p w:rsidR="001526D2" w:rsidRPr="00023ADA" w:rsidRDefault="00023ADA" w:rsidP="001526D2">
      <w:pPr>
        <w:numPr>
          <w:ilvl w:val="0"/>
          <w:numId w:val="2"/>
        </w:numPr>
        <w:shd w:val="clear" w:color="auto" w:fill="FFFFFF"/>
        <w:spacing w:after="0" w:line="294"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Занятия ВУД – с 10.00 ч. вторая смена, </w:t>
      </w:r>
      <w:r w:rsidR="001526D2" w:rsidRPr="00023ADA">
        <w:rPr>
          <w:rFonts w:ascii="Times New Roman" w:eastAsia="Times New Roman" w:hAnsi="Times New Roman" w:cs="Times New Roman"/>
          <w:sz w:val="24"/>
          <w:szCs w:val="24"/>
          <w:lang w:eastAsia="ru-RU"/>
        </w:rPr>
        <w:t xml:space="preserve"> 14.00ч.</w:t>
      </w:r>
    </w:p>
    <w:p w:rsidR="001526D2" w:rsidRPr="001526D2" w:rsidRDefault="001526D2" w:rsidP="001526D2">
      <w:pPr>
        <w:shd w:val="clear" w:color="auto" w:fill="FFFFFF"/>
        <w:spacing w:after="0" w:line="294" w:lineRule="atLeast"/>
        <w:rPr>
          <w:rFonts w:ascii="Arial" w:eastAsia="Times New Roman" w:hAnsi="Arial" w:cs="Arial"/>
          <w:sz w:val="21"/>
          <w:szCs w:val="21"/>
          <w:lang w:eastAsia="ru-RU"/>
        </w:rPr>
      </w:pPr>
    </w:p>
    <w:p w:rsidR="001526D2" w:rsidRDefault="001526D2" w:rsidP="001526D2">
      <w:pPr>
        <w:shd w:val="clear" w:color="auto" w:fill="FFFFFF"/>
        <w:spacing w:after="0" w:line="294" w:lineRule="atLeast"/>
        <w:rPr>
          <w:rFonts w:ascii="Times New Roman" w:eastAsia="Times New Roman" w:hAnsi="Times New Roman" w:cs="Times New Roman"/>
          <w:b/>
          <w:bCs/>
          <w:sz w:val="24"/>
          <w:szCs w:val="24"/>
          <w:lang w:eastAsia="ru-RU"/>
        </w:rPr>
      </w:pPr>
      <w:r w:rsidRPr="001526D2">
        <w:rPr>
          <w:rFonts w:ascii="Times New Roman" w:eastAsia="Times New Roman" w:hAnsi="Times New Roman" w:cs="Times New Roman"/>
          <w:b/>
          <w:bCs/>
          <w:sz w:val="24"/>
          <w:szCs w:val="24"/>
          <w:lang w:eastAsia="ru-RU"/>
        </w:rPr>
        <w:t>3.3. РАСПИСАНИЕ ЗВОНКОВ:</w:t>
      </w:r>
    </w:p>
    <w:tbl>
      <w:tblPr>
        <w:tblStyle w:val="aa"/>
        <w:tblW w:w="0" w:type="auto"/>
        <w:tblLook w:val="04A0" w:firstRow="1" w:lastRow="0" w:firstColumn="1" w:lastColumn="0" w:noHBand="0" w:noVBand="1"/>
      </w:tblPr>
      <w:tblGrid>
        <w:gridCol w:w="4785"/>
        <w:gridCol w:w="4786"/>
      </w:tblGrid>
      <w:tr w:rsidR="0058422A" w:rsidTr="0058422A">
        <w:tc>
          <w:tcPr>
            <w:tcW w:w="4952" w:type="dxa"/>
          </w:tcPr>
          <w:p w:rsidR="0058422A" w:rsidRDefault="0058422A" w:rsidP="0058422A">
            <w:pPr>
              <w:spacing w:line="294" w:lineRule="atLeast"/>
              <w:rPr>
                <w:rFonts w:ascii="Times New Roman" w:eastAsia="Times New Roman" w:hAnsi="Times New Roman" w:cs="Times New Roman"/>
                <w:b/>
                <w:bCs/>
                <w:sz w:val="24"/>
                <w:szCs w:val="24"/>
                <w:lang w:eastAsia="ru-RU"/>
              </w:rPr>
            </w:pPr>
            <w:r w:rsidRPr="001526D2">
              <w:rPr>
                <w:rFonts w:ascii="Times New Roman" w:eastAsia="Times New Roman" w:hAnsi="Times New Roman" w:cs="Times New Roman"/>
                <w:b/>
                <w:bCs/>
                <w:sz w:val="24"/>
                <w:szCs w:val="24"/>
                <w:lang w:eastAsia="ru-RU"/>
              </w:rPr>
              <w:t xml:space="preserve">I смена                                       </w:t>
            </w:r>
            <w:r>
              <w:rPr>
                <w:rFonts w:ascii="Times New Roman" w:eastAsia="Times New Roman" w:hAnsi="Times New Roman" w:cs="Times New Roman"/>
                <w:b/>
                <w:bCs/>
                <w:sz w:val="24"/>
                <w:szCs w:val="24"/>
                <w:lang w:eastAsia="ru-RU"/>
              </w:rPr>
              <w:t xml:space="preserve">              </w:t>
            </w:r>
            <w:r w:rsidRPr="001526D2">
              <w:rPr>
                <w:rFonts w:ascii="Times New Roman" w:eastAsia="Times New Roman" w:hAnsi="Times New Roman" w:cs="Times New Roman"/>
                <w:b/>
                <w:bCs/>
                <w:sz w:val="24"/>
                <w:szCs w:val="24"/>
                <w:lang w:eastAsia="ru-RU"/>
              </w:rPr>
              <w:t xml:space="preserve">   </w:t>
            </w:r>
          </w:p>
          <w:p w:rsidR="0058422A" w:rsidRDefault="0058422A" w:rsidP="0058422A">
            <w:pPr>
              <w:spacing w:line="294" w:lineRule="atLeast"/>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 xml:space="preserve">1-ый – 08.15 – 08.55           </w:t>
            </w:r>
          </w:p>
          <w:p w:rsidR="0058422A" w:rsidRDefault="0058422A" w:rsidP="0058422A">
            <w:pPr>
              <w:spacing w:line="294"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2-ой – 09.05</w:t>
            </w:r>
            <w:r w:rsidRPr="001526D2">
              <w:rPr>
                <w:rFonts w:ascii="Times New Roman" w:eastAsia="Times New Roman" w:hAnsi="Times New Roman" w:cs="Times New Roman"/>
                <w:sz w:val="24"/>
                <w:szCs w:val="24"/>
                <w:lang w:eastAsia="ru-RU"/>
              </w:rPr>
              <w:t>– 09.40</w:t>
            </w:r>
          </w:p>
          <w:p w:rsidR="0058422A" w:rsidRDefault="0058422A" w:rsidP="0058422A">
            <w:pPr>
              <w:spacing w:line="294" w:lineRule="atLeast"/>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 xml:space="preserve">3-ий – 09.50 – 10.30         </w:t>
            </w:r>
          </w:p>
          <w:p w:rsidR="0058422A" w:rsidRDefault="0058422A" w:rsidP="0058422A">
            <w:pPr>
              <w:spacing w:line="294" w:lineRule="atLeast"/>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 xml:space="preserve">4-ый – 10.45 – 11.25     </w:t>
            </w:r>
          </w:p>
          <w:p w:rsidR="0058422A" w:rsidRDefault="0058422A" w:rsidP="0058422A">
            <w:pPr>
              <w:spacing w:line="294"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5-ый – 11.30 –12.10</w:t>
            </w:r>
            <w:r w:rsidRPr="001526D2">
              <w:rPr>
                <w:rFonts w:ascii="Times New Roman" w:eastAsia="Times New Roman" w:hAnsi="Times New Roman" w:cs="Times New Roman"/>
                <w:sz w:val="24"/>
                <w:szCs w:val="24"/>
                <w:lang w:eastAsia="ru-RU"/>
              </w:rPr>
              <w:t xml:space="preserve">            </w:t>
            </w:r>
          </w:p>
          <w:p w:rsidR="0058422A" w:rsidRPr="0058422A" w:rsidRDefault="0058422A" w:rsidP="0058422A">
            <w:pPr>
              <w:shd w:val="clear" w:color="auto" w:fill="FFFFFF"/>
              <w:spacing w:line="294" w:lineRule="atLeast"/>
              <w:rPr>
                <w:rFonts w:ascii="Arial" w:eastAsia="Times New Roman" w:hAnsi="Arial" w:cs="Arial"/>
                <w:sz w:val="21"/>
                <w:szCs w:val="21"/>
                <w:lang w:eastAsia="ru-RU"/>
              </w:rPr>
            </w:pPr>
            <w:r w:rsidRPr="0058422A">
              <w:rPr>
                <w:rFonts w:ascii="Times New Roman" w:eastAsia="Times New Roman" w:hAnsi="Times New Roman" w:cs="Times New Roman"/>
                <w:sz w:val="24"/>
                <w:szCs w:val="24"/>
                <w:lang w:eastAsia="ru-RU"/>
              </w:rPr>
              <w:t xml:space="preserve">6-ой – 12.15 – 12.55 </w:t>
            </w:r>
          </w:p>
          <w:p w:rsidR="0058422A" w:rsidRDefault="0058422A" w:rsidP="0058422A">
            <w:pPr>
              <w:spacing w:line="294" w:lineRule="atLeast"/>
              <w:rPr>
                <w:rFonts w:ascii="Arial" w:eastAsia="Times New Roman" w:hAnsi="Arial" w:cs="Arial"/>
                <w:sz w:val="21"/>
                <w:szCs w:val="21"/>
                <w:lang w:eastAsia="ru-RU"/>
              </w:rPr>
            </w:pPr>
            <w:r w:rsidRPr="001526D2">
              <w:rPr>
                <w:rFonts w:ascii="Times New Roman" w:eastAsia="Times New Roman" w:hAnsi="Times New Roman" w:cs="Times New Roman"/>
                <w:sz w:val="24"/>
                <w:szCs w:val="24"/>
                <w:lang w:eastAsia="ru-RU"/>
              </w:rPr>
              <w:t xml:space="preserve">   </w:t>
            </w:r>
          </w:p>
        </w:tc>
        <w:tc>
          <w:tcPr>
            <w:tcW w:w="4952" w:type="dxa"/>
          </w:tcPr>
          <w:p w:rsidR="0058422A" w:rsidRPr="001526D2" w:rsidRDefault="0058422A" w:rsidP="0058422A">
            <w:pPr>
              <w:shd w:val="clear" w:color="auto" w:fill="FFFFFF"/>
              <w:spacing w:line="294" w:lineRule="atLeast"/>
              <w:rPr>
                <w:rFonts w:ascii="Arial" w:eastAsia="Times New Roman" w:hAnsi="Arial" w:cs="Arial"/>
                <w:sz w:val="21"/>
                <w:szCs w:val="21"/>
                <w:lang w:eastAsia="ru-RU"/>
              </w:rPr>
            </w:pPr>
            <w:r w:rsidRPr="001526D2">
              <w:rPr>
                <w:rFonts w:ascii="Times New Roman" w:eastAsia="Times New Roman" w:hAnsi="Times New Roman" w:cs="Times New Roman"/>
                <w:b/>
                <w:bCs/>
                <w:sz w:val="24"/>
                <w:szCs w:val="24"/>
                <w:lang w:eastAsia="ru-RU"/>
              </w:rPr>
              <w:t xml:space="preserve">II смена                               </w:t>
            </w:r>
          </w:p>
          <w:p w:rsidR="0058422A" w:rsidRPr="001526D2" w:rsidRDefault="0058422A" w:rsidP="0058422A">
            <w:pPr>
              <w:shd w:val="clear" w:color="auto" w:fill="FFFFFF"/>
              <w:spacing w:line="294" w:lineRule="atLeast"/>
              <w:rPr>
                <w:rFonts w:ascii="Arial" w:eastAsia="Times New Roman" w:hAnsi="Arial" w:cs="Arial"/>
                <w:sz w:val="21"/>
                <w:szCs w:val="21"/>
                <w:lang w:eastAsia="ru-RU"/>
              </w:rPr>
            </w:pPr>
            <w:r w:rsidRPr="001526D2">
              <w:rPr>
                <w:rFonts w:ascii="Times New Roman" w:eastAsia="Times New Roman" w:hAnsi="Times New Roman" w:cs="Times New Roman"/>
                <w:sz w:val="24"/>
                <w:szCs w:val="24"/>
                <w:lang w:eastAsia="ru-RU"/>
              </w:rPr>
              <w:t xml:space="preserve">1-ый – 13.30 – 14.10               </w:t>
            </w:r>
          </w:p>
          <w:p w:rsidR="0058422A" w:rsidRPr="001526D2" w:rsidRDefault="0058422A" w:rsidP="0058422A">
            <w:pPr>
              <w:shd w:val="clear" w:color="auto" w:fill="FFFFFF"/>
              <w:spacing w:line="294" w:lineRule="atLeast"/>
              <w:rPr>
                <w:rFonts w:ascii="Arial" w:eastAsia="Times New Roman" w:hAnsi="Arial" w:cs="Arial"/>
                <w:sz w:val="21"/>
                <w:szCs w:val="21"/>
                <w:lang w:eastAsia="ru-RU"/>
              </w:rPr>
            </w:pPr>
            <w:r w:rsidRPr="001526D2">
              <w:rPr>
                <w:rFonts w:ascii="Times New Roman" w:eastAsia="Times New Roman" w:hAnsi="Times New Roman" w:cs="Times New Roman"/>
                <w:sz w:val="24"/>
                <w:szCs w:val="24"/>
                <w:lang w:eastAsia="ru-RU"/>
              </w:rPr>
              <w:t xml:space="preserve">2-ой – 14.15 – 14.55                </w:t>
            </w:r>
          </w:p>
          <w:p w:rsidR="0058422A" w:rsidRDefault="0058422A" w:rsidP="0058422A">
            <w:pPr>
              <w:shd w:val="clear" w:color="auto" w:fill="FFFFFF"/>
              <w:spacing w:line="294"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3-ий – 15.00 – 15.4</w:t>
            </w:r>
            <w:r w:rsidRPr="001526D2">
              <w:rPr>
                <w:rFonts w:ascii="Times New Roman" w:eastAsia="Times New Roman" w:hAnsi="Times New Roman" w:cs="Times New Roman"/>
                <w:sz w:val="24"/>
                <w:szCs w:val="24"/>
                <w:lang w:eastAsia="ru-RU"/>
              </w:rPr>
              <w:t xml:space="preserve">0     </w:t>
            </w:r>
          </w:p>
          <w:p w:rsidR="0058422A" w:rsidRPr="001526D2" w:rsidRDefault="0058422A" w:rsidP="0058422A">
            <w:pPr>
              <w:shd w:val="clear" w:color="auto" w:fill="FFFFFF"/>
              <w:spacing w:line="294" w:lineRule="atLeast"/>
              <w:rPr>
                <w:rFonts w:ascii="Arial" w:eastAsia="Times New Roman" w:hAnsi="Arial" w:cs="Arial"/>
                <w:sz w:val="21"/>
                <w:szCs w:val="21"/>
                <w:lang w:eastAsia="ru-RU"/>
              </w:rPr>
            </w:pPr>
            <w:r>
              <w:rPr>
                <w:rFonts w:ascii="Times New Roman" w:eastAsia="Times New Roman" w:hAnsi="Times New Roman" w:cs="Times New Roman"/>
                <w:sz w:val="24"/>
                <w:szCs w:val="24"/>
                <w:lang w:eastAsia="ru-RU"/>
              </w:rPr>
              <w:t>4-ый – 15.55 – 16.35</w:t>
            </w:r>
          </w:p>
          <w:p w:rsidR="0058422A" w:rsidRPr="001526D2" w:rsidRDefault="0058422A" w:rsidP="0058422A">
            <w:pPr>
              <w:shd w:val="clear" w:color="auto" w:fill="FFFFFF"/>
              <w:spacing w:line="294" w:lineRule="atLeast"/>
              <w:rPr>
                <w:rFonts w:ascii="Arial" w:eastAsia="Times New Roman" w:hAnsi="Arial" w:cs="Arial"/>
                <w:sz w:val="21"/>
                <w:szCs w:val="21"/>
                <w:lang w:eastAsia="ru-RU"/>
              </w:rPr>
            </w:pPr>
            <w:r>
              <w:rPr>
                <w:rFonts w:ascii="Times New Roman" w:eastAsia="Times New Roman" w:hAnsi="Times New Roman" w:cs="Times New Roman"/>
                <w:sz w:val="24"/>
                <w:szCs w:val="24"/>
                <w:lang w:eastAsia="ru-RU"/>
              </w:rPr>
              <w:t>5-ый – 16.40</w:t>
            </w:r>
            <w:r w:rsidRPr="001526D2">
              <w:rPr>
                <w:rFonts w:ascii="Times New Roman" w:eastAsia="Times New Roman" w:hAnsi="Times New Roman" w:cs="Times New Roman"/>
                <w:sz w:val="24"/>
                <w:szCs w:val="24"/>
                <w:lang w:eastAsia="ru-RU"/>
              </w:rPr>
              <w:t xml:space="preserve"> – 17.</w:t>
            </w:r>
            <w:r>
              <w:rPr>
                <w:rFonts w:ascii="Times New Roman" w:eastAsia="Times New Roman" w:hAnsi="Times New Roman" w:cs="Times New Roman"/>
                <w:sz w:val="24"/>
                <w:szCs w:val="24"/>
                <w:lang w:eastAsia="ru-RU"/>
              </w:rPr>
              <w:t>20</w:t>
            </w:r>
          </w:p>
          <w:p w:rsidR="0058422A" w:rsidRPr="001526D2" w:rsidRDefault="0058422A" w:rsidP="0058422A">
            <w:pPr>
              <w:shd w:val="clear" w:color="auto" w:fill="FFFFFF"/>
              <w:spacing w:line="294" w:lineRule="atLeast"/>
              <w:rPr>
                <w:rFonts w:ascii="Arial" w:eastAsia="Times New Roman" w:hAnsi="Arial" w:cs="Arial"/>
                <w:sz w:val="21"/>
                <w:szCs w:val="21"/>
                <w:lang w:eastAsia="ru-RU"/>
              </w:rPr>
            </w:pPr>
            <w:r>
              <w:rPr>
                <w:rFonts w:ascii="Times New Roman" w:eastAsia="Times New Roman" w:hAnsi="Times New Roman" w:cs="Times New Roman"/>
                <w:sz w:val="24"/>
                <w:szCs w:val="24"/>
                <w:lang w:eastAsia="ru-RU"/>
              </w:rPr>
              <w:t>6-ой – 17.20 – 18.005</w:t>
            </w:r>
            <w:r w:rsidRPr="001526D2">
              <w:rPr>
                <w:rFonts w:ascii="Times New Roman" w:eastAsia="Times New Roman" w:hAnsi="Times New Roman" w:cs="Times New Roman"/>
                <w:sz w:val="24"/>
                <w:szCs w:val="24"/>
                <w:lang w:eastAsia="ru-RU"/>
              </w:rPr>
              <w:t xml:space="preserve">               </w:t>
            </w:r>
          </w:p>
          <w:p w:rsidR="0058422A" w:rsidRDefault="0058422A" w:rsidP="001526D2">
            <w:pPr>
              <w:spacing w:line="294" w:lineRule="atLeast"/>
              <w:rPr>
                <w:rFonts w:ascii="Arial" w:eastAsia="Times New Roman" w:hAnsi="Arial" w:cs="Arial"/>
                <w:sz w:val="21"/>
                <w:szCs w:val="21"/>
                <w:lang w:eastAsia="ru-RU"/>
              </w:rPr>
            </w:pPr>
          </w:p>
        </w:tc>
      </w:tr>
    </w:tbl>
    <w:p w:rsidR="001526D2" w:rsidRPr="001526D2" w:rsidRDefault="0058422A" w:rsidP="001526D2">
      <w:pPr>
        <w:shd w:val="clear" w:color="auto" w:fill="FFFFFF"/>
        <w:spacing w:after="0" w:line="294" w:lineRule="atLeast"/>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4"/>
          <w:szCs w:val="24"/>
          <w:lang w:eastAsia="ru-RU"/>
        </w:rPr>
        <w:lastRenderedPageBreak/>
        <w:t>В 2023-2023</w:t>
      </w:r>
      <w:r w:rsidR="001526D2" w:rsidRPr="001526D2">
        <w:rPr>
          <w:rFonts w:ascii="Times New Roman" w:eastAsia="Times New Roman" w:hAnsi="Times New Roman" w:cs="Times New Roman"/>
          <w:color w:val="000000"/>
          <w:sz w:val="24"/>
          <w:szCs w:val="24"/>
          <w:lang w:eastAsia="ru-RU"/>
        </w:rPr>
        <w:t xml:space="preserve"> у</w:t>
      </w:r>
      <w:r>
        <w:rPr>
          <w:rFonts w:ascii="Times New Roman" w:eastAsia="Times New Roman" w:hAnsi="Times New Roman" w:cs="Times New Roman"/>
          <w:color w:val="000000"/>
          <w:sz w:val="24"/>
          <w:szCs w:val="24"/>
          <w:lang w:eastAsia="ru-RU"/>
        </w:rPr>
        <w:t xml:space="preserve">чебном году </w:t>
      </w:r>
      <w:r w:rsidR="001526D2" w:rsidRPr="001526D2">
        <w:rPr>
          <w:rFonts w:ascii="Times New Roman" w:eastAsia="Times New Roman" w:hAnsi="Times New Roman" w:cs="Times New Roman"/>
          <w:color w:val="000000"/>
          <w:sz w:val="24"/>
          <w:szCs w:val="24"/>
          <w:lang w:eastAsia="ru-RU"/>
        </w:rPr>
        <w:t xml:space="preserve"> </w:t>
      </w:r>
      <w:proofErr w:type="gramStart"/>
      <w:r w:rsidR="001526D2" w:rsidRPr="001526D2">
        <w:rPr>
          <w:rFonts w:ascii="Times New Roman" w:eastAsia="Times New Roman" w:hAnsi="Times New Roman" w:cs="Times New Roman"/>
          <w:color w:val="000000"/>
          <w:sz w:val="24"/>
          <w:szCs w:val="24"/>
          <w:lang w:eastAsia="ru-RU"/>
        </w:rPr>
        <w:t>по рекомендации Минобразования РТ по переходу общеобразовательных организаций Республики Тыва на пятидневную учебную неделю с соблюдением максимальной учебной нагрузки для обучающихся школа</w:t>
      </w:r>
      <w:proofErr w:type="gramEnd"/>
      <w:r w:rsidR="001526D2" w:rsidRPr="001526D2">
        <w:rPr>
          <w:rFonts w:ascii="Times New Roman" w:eastAsia="Times New Roman" w:hAnsi="Times New Roman" w:cs="Times New Roman"/>
          <w:color w:val="000000"/>
          <w:sz w:val="24"/>
          <w:szCs w:val="24"/>
          <w:lang w:eastAsia="ru-RU"/>
        </w:rPr>
        <w:t xml:space="preserve"> перевела на 5-дневную учебную неделю с 1 по 7 классы</w:t>
      </w:r>
      <w:r w:rsidR="001526D2" w:rsidRPr="001526D2">
        <w:rPr>
          <w:rFonts w:ascii="Times New Roman" w:eastAsia="Times New Roman" w:hAnsi="Times New Roman" w:cs="Times New Roman"/>
          <w:color w:val="000000"/>
          <w:sz w:val="21"/>
          <w:szCs w:val="21"/>
          <w:lang w:eastAsia="ru-RU"/>
        </w:rPr>
        <w:t>.</w:t>
      </w:r>
    </w:p>
    <w:p w:rsidR="001526D2" w:rsidRPr="001526D2" w:rsidRDefault="001526D2" w:rsidP="001526D2">
      <w:p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sz w:val="24"/>
          <w:szCs w:val="24"/>
          <w:lang w:eastAsia="ru-RU"/>
        </w:rPr>
        <w:t xml:space="preserve">В течение всего года строго соблюдались нормы СанПиНа. Уровень </w:t>
      </w:r>
      <w:r w:rsidRPr="001526D2">
        <w:rPr>
          <w:rFonts w:ascii="Times New Roman" w:eastAsia="Times New Roman" w:hAnsi="Times New Roman" w:cs="Times New Roman"/>
          <w:color w:val="000000"/>
          <w:sz w:val="24"/>
          <w:szCs w:val="24"/>
          <w:lang w:eastAsia="ru-RU"/>
        </w:rPr>
        <w:t>недельной учебной нагрузки на ученика не превышал предельно допустимого.</w:t>
      </w:r>
    </w:p>
    <w:p w:rsidR="001526D2" w:rsidRPr="001526D2" w:rsidRDefault="001526D2" w:rsidP="001526D2">
      <w:p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b/>
          <w:bCs/>
          <w:color w:val="000000"/>
          <w:sz w:val="24"/>
          <w:szCs w:val="24"/>
          <w:lang w:eastAsia="ru-RU"/>
        </w:rPr>
        <w:t>3.4. КОЛИЧЕСТВО КЛАССОВ:</w:t>
      </w:r>
    </w:p>
    <w:p w:rsidR="001526D2" w:rsidRPr="0058422A" w:rsidRDefault="001526D2" w:rsidP="001526D2">
      <w:pPr>
        <w:shd w:val="clear" w:color="auto" w:fill="FFFFFF"/>
        <w:spacing w:after="0" w:line="294" w:lineRule="atLeast"/>
        <w:rPr>
          <w:rFonts w:ascii="Times New Roman" w:eastAsia="Times New Roman" w:hAnsi="Times New Roman" w:cs="Times New Roman"/>
          <w:b/>
          <w:bCs/>
          <w:color w:val="000000"/>
          <w:sz w:val="24"/>
          <w:szCs w:val="24"/>
          <w:lang w:eastAsia="ru-RU"/>
        </w:rPr>
      </w:pPr>
      <w:r w:rsidRPr="001526D2">
        <w:rPr>
          <w:rFonts w:ascii="Times New Roman" w:eastAsia="Times New Roman" w:hAnsi="Times New Roman" w:cs="Times New Roman"/>
          <w:color w:val="000000"/>
          <w:sz w:val="24"/>
          <w:szCs w:val="24"/>
          <w:lang w:eastAsia="ru-RU"/>
        </w:rPr>
        <w:t>В</w:t>
      </w:r>
      <w:r w:rsidR="0058422A">
        <w:rPr>
          <w:rFonts w:ascii="Times New Roman" w:eastAsia="Times New Roman" w:hAnsi="Times New Roman" w:cs="Times New Roman"/>
          <w:color w:val="000000"/>
          <w:sz w:val="24"/>
          <w:szCs w:val="24"/>
          <w:lang w:eastAsia="ru-RU"/>
        </w:rPr>
        <w:t xml:space="preserve"> текущем учебном году в школе 51</w:t>
      </w:r>
      <w:r w:rsidRPr="001526D2">
        <w:rPr>
          <w:rFonts w:ascii="Times New Roman" w:eastAsia="Times New Roman" w:hAnsi="Times New Roman" w:cs="Times New Roman"/>
          <w:color w:val="000000"/>
          <w:sz w:val="24"/>
          <w:szCs w:val="24"/>
          <w:lang w:eastAsia="ru-RU"/>
        </w:rPr>
        <w:t xml:space="preserve"> классов-ком</w:t>
      </w:r>
      <w:r w:rsidR="0058422A">
        <w:rPr>
          <w:rFonts w:ascii="Times New Roman" w:eastAsia="Times New Roman" w:hAnsi="Times New Roman" w:cs="Times New Roman"/>
          <w:color w:val="000000"/>
          <w:sz w:val="24"/>
          <w:szCs w:val="24"/>
          <w:lang w:eastAsia="ru-RU"/>
        </w:rPr>
        <w:t xml:space="preserve">плектов: в начальной школе – 21 </w:t>
      </w:r>
      <w:r w:rsidRPr="001526D2">
        <w:rPr>
          <w:rFonts w:ascii="Times New Roman" w:eastAsia="Times New Roman" w:hAnsi="Times New Roman" w:cs="Times New Roman"/>
          <w:color w:val="000000"/>
          <w:sz w:val="24"/>
          <w:szCs w:val="24"/>
          <w:lang w:eastAsia="ru-RU"/>
        </w:rPr>
        <w:t>классов-комплектов</w:t>
      </w:r>
      <w:r w:rsidR="0058422A">
        <w:rPr>
          <w:rFonts w:ascii="Times New Roman" w:eastAsia="Times New Roman" w:hAnsi="Times New Roman" w:cs="Times New Roman"/>
          <w:color w:val="000000"/>
          <w:sz w:val="24"/>
          <w:szCs w:val="24"/>
          <w:lang w:eastAsia="ru-RU"/>
        </w:rPr>
        <w:t>, в средней и старшей школе – 30</w:t>
      </w:r>
      <w:r w:rsidRPr="001526D2">
        <w:rPr>
          <w:rFonts w:ascii="Times New Roman" w:eastAsia="Times New Roman" w:hAnsi="Times New Roman" w:cs="Times New Roman"/>
          <w:color w:val="000000"/>
          <w:sz w:val="24"/>
          <w:szCs w:val="24"/>
          <w:lang w:eastAsia="ru-RU"/>
        </w:rPr>
        <w:t>.</w:t>
      </w:r>
      <w:r w:rsidRPr="001526D2">
        <w:rPr>
          <w:rFonts w:ascii="Arial" w:eastAsia="Times New Roman" w:hAnsi="Arial" w:cs="Arial"/>
          <w:color w:val="000000"/>
          <w:sz w:val="21"/>
          <w:szCs w:val="21"/>
          <w:lang w:eastAsia="ru-RU"/>
        </w:rPr>
        <w:t xml:space="preserve"> </w:t>
      </w:r>
      <w:r w:rsidR="0058422A">
        <w:rPr>
          <w:rFonts w:ascii="Times New Roman" w:eastAsia="Times New Roman" w:hAnsi="Times New Roman" w:cs="Times New Roman"/>
          <w:b/>
          <w:bCs/>
          <w:color w:val="000000"/>
          <w:sz w:val="24"/>
          <w:szCs w:val="24"/>
          <w:lang w:eastAsia="ru-RU"/>
        </w:rPr>
        <w:t>Итого – 51</w:t>
      </w:r>
      <w:r w:rsidRPr="001526D2">
        <w:rPr>
          <w:rFonts w:ascii="Times New Roman" w:eastAsia="Times New Roman" w:hAnsi="Times New Roman" w:cs="Times New Roman"/>
          <w:b/>
          <w:bCs/>
          <w:color w:val="000000"/>
          <w:sz w:val="24"/>
          <w:szCs w:val="24"/>
          <w:lang w:eastAsia="ru-RU"/>
        </w:rPr>
        <w:t xml:space="preserve"> классов.</w:t>
      </w:r>
    </w:p>
    <w:p w:rsidR="001526D2" w:rsidRPr="00532F89" w:rsidRDefault="001526D2" w:rsidP="001526D2">
      <w:pPr>
        <w:shd w:val="clear" w:color="auto" w:fill="FFFFFF"/>
        <w:spacing w:after="0" w:line="294" w:lineRule="atLeast"/>
        <w:rPr>
          <w:rFonts w:ascii="Times New Roman" w:eastAsia="Times New Roman" w:hAnsi="Times New Roman" w:cs="Times New Roman"/>
          <w:b/>
          <w:sz w:val="24"/>
          <w:szCs w:val="24"/>
          <w:lang w:eastAsia="ru-RU"/>
        </w:rPr>
      </w:pPr>
      <w:r w:rsidRPr="00532F89">
        <w:rPr>
          <w:rFonts w:ascii="Times New Roman" w:eastAsia="Times New Roman" w:hAnsi="Times New Roman" w:cs="Times New Roman"/>
          <w:b/>
          <w:sz w:val="24"/>
          <w:szCs w:val="24"/>
          <w:lang w:eastAsia="ru-RU"/>
        </w:rPr>
        <w:t>Средняя наполняемость классов составляет 25 человек.</w:t>
      </w:r>
    </w:p>
    <w:p w:rsidR="005C7339" w:rsidRPr="00532F89" w:rsidRDefault="005C7339" w:rsidP="001526D2">
      <w:pPr>
        <w:shd w:val="clear" w:color="auto" w:fill="FFFFFF"/>
        <w:spacing w:after="0" w:line="294" w:lineRule="atLeast"/>
        <w:rPr>
          <w:rFonts w:ascii="Times New Roman" w:eastAsia="Times New Roman" w:hAnsi="Times New Roman" w:cs="Times New Roman"/>
          <w:b/>
          <w:sz w:val="24"/>
          <w:szCs w:val="24"/>
          <w:lang w:eastAsia="ru-RU"/>
        </w:rPr>
      </w:pPr>
    </w:p>
    <w:tbl>
      <w:tblPr>
        <w:tblStyle w:val="aa"/>
        <w:tblW w:w="0" w:type="auto"/>
        <w:tblLook w:val="04A0" w:firstRow="1" w:lastRow="0" w:firstColumn="1" w:lastColumn="0" w:noHBand="0" w:noVBand="1"/>
      </w:tblPr>
      <w:tblGrid>
        <w:gridCol w:w="3168"/>
        <w:gridCol w:w="3195"/>
        <w:gridCol w:w="3208"/>
      </w:tblGrid>
      <w:tr w:rsidR="00532F89" w:rsidRPr="00532F89" w:rsidTr="0058422A">
        <w:tc>
          <w:tcPr>
            <w:tcW w:w="3301" w:type="dxa"/>
          </w:tcPr>
          <w:p w:rsidR="0058422A" w:rsidRPr="00532F89" w:rsidRDefault="0058422A" w:rsidP="001526D2">
            <w:pPr>
              <w:spacing w:line="294" w:lineRule="atLeast"/>
              <w:rPr>
                <w:rFonts w:ascii="Times New Roman" w:eastAsia="Times New Roman" w:hAnsi="Times New Roman" w:cs="Times New Roman"/>
                <w:b/>
                <w:sz w:val="24"/>
                <w:szCs w:val="24"/>
                <w:lang w:eastAsia="ru-RU"/>
              </w:rPr>
            </w:pPr>
            <w:r w:rsidRPr="00532F89">
              <w:rPr>
                <w:rFonts w:ascii="Times New Roman" w:eastAsia="Times New Roman" w:hAnsi="Times New Roman" w:cs="Times New Roman"/>
                <w:b/>
                <w:sz w:val="24"/>
                <w:szCs w:val="24"/>
                <w:lang w:eastAsia="ru-RU"/>
              </w:rPr>
              <w:t xml:space="preserve">Классы </w:t>
            </w:r>
          </w:p>
        </w:tc>
        <w:tc>
          <w:tcPr>
            <w:tcW w:w="3301" w:type="dxa"/>
          </w:tcPr>
          <w:p w:rsidR="0058422A" w:rsidRPr="00532F89" w:rsidRDefault="0058422A" w:rsidP="001526D2">
            <w:pPr>
              <w:spacing w:line="294" w:lineRule="atLeast"/>
              <w:rPr>
                <w:rFonts w:ascii="Times New Roman" w:eastAsia="Times New Roman" w:hAnsi="Times New Roman" w:cs="Times New Roman"/>
                <w:b/>
                <w:sz w:val="24"/>
                <w:szCs w:val="24"/>
                <w:lang w:eastAsia="ru-RU"/>
              </w:rPr>
            </w:pPr>
            <w:r w:rsidRPr="00532F89">
              <w:rPr>
                <w:rFonts w:ascii="Times New Roman" w:eastAsia="Times New Roman" w:hAnsi="Times New Roman" w:cs="Times New Roman"/>
                <w:b/>
                <w:sz w:val="24"/>
                <w:szCs w:val="24"/>
                <w:lang w:eastAsia="ru-RU"/>
              </w:rPr>
              <w:t xml:space="preserve">Количество </w:t>
            </w:r>
          </w:p>
        </w:tc>
        <w:tc>
          <w:tcPr>
            <w:tcW w:w="3302" w:type="dxa"/>
          </w:tcPr>
          <w:p w:rsidR="0058422A" w:rsidRPr="00532F89" w:rsidRDefault="0058422A" w:rsidP="001526D2">
            <w:pPr>
              <w:spacing w:line="294" w:lineRule="atLeast"/>
              <w:rPr>
                <w:rFonts w:ascii="Times New Roman" w:eastAsia="Times New Roman" w:hAnsi="Times New Roman" w:cs="Times New Roman"/>
                <w:b/>
                <w:sz w:val="24"/>
                <w:szCs w:val="24"/>
                <w:lang w:eastAsia="ru-RU"/>
              </w:rPr>
            </w:pPr>
            <w:r w:rsidRPr="00532F89">
              <w:rPr>
                <w:rFonts w:ascii="Times New Roman" w:eastAsia="Times New Roman" w:hAnsi="Times New Roman" w:cs="Times New Roman"/>
                <w:b/>
                <w:sz w:val="24"/>
                <w:szCs w:val="24"/>
                <w:lang w:eastAsia="ru-RU"/>
              </w:rPr>
              <w:t xml:space="preserve">Количество </w:t>
            </w:r>
            <w:proofErr w:type="gramStart"/>
            <w:r w:rsidRPr="00532F89">
              <w:rPr>
                <w:rFonts w:ascii="Times New Roman" w:eastAsia="Times New Roman" w:hAnsi="Times New Roman" w:cs="Times New Roman"/>
                <w:b/>
                <w:sz w:val="24"/>
                <w:szCs w:val="24"/>
                <w:lang w:eastAsia="ru-RU"/>
              </w:rPr>
              <w:t>обучающихся</w:t>
            </w:r>
            <w:proofErr w:type="gramEnd"/>
          </w:p>
        </w:tc>
      </w:tr>
      <w:tr w:rsidR="00532F89" w:rsidRPr="00532F89" w:rsidTr="0058422A">
        <w:tc>
          <w:tcPr>
            <w:tcW w:w="3301" w:type="dxa"/>
          </w:tcPr>
          <w:p w:rsidR="0058422A" w:rsidRPr="00532F89" w:rsidRDefault="0058422A" w:rsidP="001526D2">
            <w:pPr>
              <w:spacing w:line="294" w:lineRule="atLeast"/>
              <w:rPr>
                <w:rFonts w:ascii="Times New Roman" w:eastAsia="Times New Roman" w:hAnsi="Times New Roman" w:cs="Times New Roman"/>
                <w:b/>
                <w:sz w:val="24"/>
                <w:szCs w:val="24"/>
                <w:lang w:eastAsia="ru-RU"/>
              </w:rPr>
            </w:pPr>
            <w:r w:rsidRPr="00532F89">
              <w:rPr>
                <w:rFonts w:ascii="Times New Roman" w:eastAsia="Times New Roman" w:hAnsi="Times New Roman" w:cs="Times New Roman"/>
                <w:b/>
                <w:sz w:val="24"/>
                <w:szCs w:val="24"/>
                <w:lang w:eastAsia="ru-RU"/>
              </w:rPr>
              <w:t>1 классы</w:t>
            </w:r>
          </w:p>
        </w:tc>
        <w:tc>
          <w:tcPr>
            <w:tcW w:w="3301" w:type="dxa"/>
          </w:tcPr>
          <w:p w:rsidR="0058422A" w:rsidRPr="00532F89" w:rsidRDefault="00103009" w:rsidP="00103009">
            <w:pPr>
              <w:spacing w:line="294" w:lineRule="atLeast"/>
              <w:jc w:val="center"/>
              <w:rPr>
                <w:rFonts w:ascii="Times New Roman" w:eastAsia="Times New Roman" w:hAnsi="Times New Roman" w:cs="Times New Roman"/>
                <w:b/>
                <w:sz w:val="24"/>
                <w:szCs w:val="24"/>
                <w:lang w:eastAsia="ru-RU"/>
              </w:rPr>
            </w:pPr>
            <w:r w:rsidRPr="00532F89">
              <w:rPr>
                <w:rFonts w:ascii="Times New Roman" w:eastAsia="Times New Roman" w:hAnsi="Times New Roman" w:cs="Times New Roman"/>
                <w:b/>
                <w:sz w:val="24"/>
                <w:szCs w:val="24"/>
                <w:lang w:eastAsia="ru-RU"/>
              </w:rPr>
              <w:t>7</w:t>
            </w:r>
          </w:p>
        </w:tc>
        <w:tc>
          <w:tcPr>
            <w:tcW w:w="3302" w:type="dxa"/>
          </w:tcPr>
          <w:p w:rsidR="0058422A" w:rsidRPr="00532F89" w:rsidRDefault="00103009" w:rsidP="00103009">
            <w:pPr>
              <w:spacing w:line="294" w:lineRule="atLeast"/>
              <w:jc w:val="center"/>
              <w:rPr>
                <w:rFonts w:ascii="Times New Roman" w:eastAsia="Times New Roman" w:hAnsi="Times New Roman" w:cs="Times New Roman"/>
                <w:b/>
                <w:sz w:val="24"/>
                <w:szCs w:val="24"/>
                <w:lang w:eastAsia="ru-RU"/>
              </w:rPr>
            </w:pPr>
            <w:r w:rsidRPr="00532F89">
              <w:rPr>
                <w:rFonts w:ascii="Times New Roman" w:eastAsia="Times New Roman" w:hAnsi="Times New Roman" w:cs="Times New Roman"/>
                <w:b/>
                <w:sz w:val="24"/>
                <w:szCs w:val="24"/>
                <w:lang w:eastAsia="ru-RU"/>
              </w:rPr>
              <w:t>163</w:t>
            </w:r>
          </w:p>
        </w:tc>
      </w:tr>
      <w:tr w:rsidR="00532F89" w:rsidRPr="00532F89" w:rsidTr="0058422A">
        <w:tc>
          <w:tcPr>
            <w:tcW w:w="3301" w:type="dxa"/>
          </w:tcPr>
          <w:p w:rsidR="0058422A" w:rsidRPr="00532F89" w:rsidRDefault="0058422A" w:rsidP="001526D2">
            <w:pPr>
              <w:spacing w:line="294" w:lineRule="atLeast"/>
              <w:rPr>
                <w:rFonts w:ascii="Times New Roman" w:eastAsia="Times New Roman" w:hAnsi="Times New Roman" w:cs="Times New Roman"/>
                <w:b/>
                <w:sz w:val="24"/>
                <w:szCs w:val="24"/>
                <w:lang w:eastAsia="ru-RU"/>
              </w:rPr>
            </w:pPr>
            <w:r w:rsidRPr="00532F89">
              <w:rPr>
                <w:rFonts w:ascii="Times New Roman" w:eastAsia="Times New Roman" w:hAnsi="Times New Roman" w:cs="Times New Roman"/>
                <w:b/>
                <w:sz w:val="24"/>
                <w:szCs w:val="24"/>
                <w:lang w:eastAsia="ru-RU"/>
              </w:rPr>
              <w:t>2 классы</w:t>
            </w:r>
          </w:p>
        </w:tc>
        <w:tc>
          <w:tcPr>
            <w:tcW w:w="3301" w:type="dxa"/>
          </w:tcPr>
          <w:p w:rsidR="0058422A" w:rsidRPr="00532F89" w:rsidRDefault="00103009" w:rsidP="00103009">
            <w:pPr>
              <w:spacing w:line="294" w:lineRule="atLeast"/>
              <w:jc w:val="center"/>
              <w:rPr>
                <w:rFonts w:ascii="Times New Roman" w:eastAsia="Times New Roman" w:hAnsi="Times New Roman" w:cs="Times New Roman"/>
                <w:b/>
                <w:sz w:val="24"/>
                <w:szCs w:val="24"/>
                <w:lang w:eastAsia="ru-RU"/>
              </w:rPr>
            </w:pPr>
            <w:r w:rsidRPr="00532F89">
              <w:rPr>
                <w:rFonts w:ascii="Times New Roman" w:eastAsia="Times New Roman" w:hAnsi="Times New Roman" w:cs="Times New Roman"/>
                <w:b/>
                <w:sz w:val="24"/>
                <w:szCs w:val="24"/>
                <w:lang w:eastAsia="ru-RU"/>
              </w:rPr>
              <w:t>5</w:t>
            </w:r>
          </w:p>
        </w:tc>
        <w:tc>
          <w:tcPr>
            <w:tcW w:w="3302" w:type="dxa"/>
          </w:tcPr>
          <w:p w:rsidR="0058422A" w:rsidRPr="00532F89" w:rsidRDefault="00103009" w:rsidP="00103009">
            <w:pPr>
              <w:spacing w:line="294" w:lineRule="atLeast"/>
              <w:jc w:val="center"/>
              <w:rPr>
                <w:rFonts w:ascii="Times New Roman" w:eastAsia="Times New Roman" w:hAnsi="Times New Roman" w:cs="Times New Roman"/>
                <w:b/>
                <w:sz w:val="24"/>
                <w:szCs w:val="24"/>
                <w:lang w:eastAsia="ru-RU"/>
              </w:rPr>
            </w:pPr>
            <w:r w:rsidRPr="00532F89">
              <w:rPr>
                <w:rFonts w:ascii="Times New Roman" w:eastAsia="Times New Roman" w:hAnsi="Times New Roman" w:cs="Times New Roman"/>
                <w:b/>
                <w:sz w:val="24"/>
                <w:szCs w:val="24"/>
                <w:lang w:eastAsia="ru-RU"/>
              </w:rPr>
              <w:t>126</w:t>
            </w:r>
          </w:p>
        </w:tc>
      </w:tr>
      <w:tr w:rsidR="00532F89" w:rsidRPr="00532F89" w:rsidTr="0058422A">
        <w:tc>
          <w:tcPr>
            <w:tcW w:w="3301" w:type="dxa"/>
          </w:tcPr>
          <w:p w:rsidR="0058422A" w:rsidRPr="00532F89" w:rsidRDefault="0058422A" w:rsidP="001526D2">
            <w:pPr>
              <w:spacing w:line="294" w:lineRule="atLeast"/>
              <w:rPr>
                <w:rFonts w:ascii="Times New Roman" w:eastAsia="Times New Roman" w:hAnsi="Times New Roman" w:cs="Times New Roman"/>
                <w:b/>
                <w:sz w:val="24"/>
                <w:szCs w:val="24"/>
                <w:lang w:eastAsia="ru-RU"/>
              </w:rPr>
            </w:pPr>
            <w:r w:rsidRPr="00532F89">
              <w:rPr>
                <w:rFonts w:ascii="Times New Roman" w:eastAsia="Times New Roman" w:hAnsi="Times New Roman" w:cs="Times New Roman"/>
                <w:b/>
                <w:sz w:val="24"/>
                <w:szCs w:val="24"/>
                <w:lang w:eastAsia="ru-RU"/>
              </w:rPr>
              <w:t>3 классы</w:t>
            </w:r>
          </w:p>
        </w:tc>
        <w:tc>
          <w:tcPr>
            <w:tcW w:w="3301" w:type="dxa"/>
          </w:tcPr>
          <w:p w:rsidR="0058422A" w:rsidRPr="00532F89" w:rsidRDefault="00103009" w:rsidP="00103009">
            <w:pPr>
              <w:spacing w:line="294" w:lineRule="atLeast"/>
              <w:jc w:val="center"/>
              <w:rPr>
                <w:rFonts w:ascii="Times New Roman" w:eastAsia="Times New Roman" w:hAnsi="Times New Roman" w:cs="Times New Roman"/>
                <w:b/>
                <w:sz w:val="24"/>
                <w:szCs w:val="24"/>
                <w:lang w:eastAsia="ru-RU"/>
              </w:rPr>
            </w:pPr>
            <w:r w:rsidRPr="00532F89">
              <w:rPr>
                <w:rFonts w:ascii="Times New Roman" w:eastAsia="Times New Roman" w:hAnsi="Times New Roman" w:cs="Times New Roman"/>
                <w:b/>
                <w:sz w:val="24"/>
                <w:szCs w:val="24"/>
                <w:lang w:eastAsia="ru-RU"/>
              </w:rPr>
              <w:t>4</w:t>
            </w:r>
          </w:p>
        </w:tc>
        <w:tc>
          <w:tcPr>
            <w:tcW w:w="3302" w:type="dxa"/>
          </w:tcPr>
          <w:p w:rsidR="0058422A" w:rsidRPr="00532F89" w:rsidRDefault="00103009" w:rsidP="00103009">
            <w:pPr>
              <w:spacing w:line="294" w:lineRule="atLeast"/>
              <w:jc w:val="center"/>
              <w:rPr>
                <w:rFonts w:ascii="Times New Roman" w:eastAsia="Times New Roman" w:hAnsi="Times New Roman" w:cs="Times New Roman"/>
                <w:b/>
                <w:sz w:val="24"/>
                <w:szCs w:val="24"/>
                <w:lang w:eastAsia="ru-RU"/>
              </w:rPr>
            </w:pPr>
            <w:r w:rsidRPr="00532F89">
              <w:rPr>
                <w:rFonts w:ascii="Times New Roman" w:eastAsia="Times New Roman" w:hAnsi="Times New Roman" w:cs="Times New Roman"/>
                <w:b/>
                <w:sz w:val="24"/>
                <w:szCs w:val="24"/>
                <w:lang w:eastAsia="ru-RU"/>
              </w:rPr>
              <w:t>113</w:t>
            </w:r>
          </w:p>
        </w:tc>
      </w:tr>
      <w:tr w:rsidR="00532F89" w:rsidRPr="00532F89" w:rsidTr="0058422A">
        <w:tc>
          <w:tcPr>
            <w:tcW w:w="3301" w:type="dxa"/>
          </w:tcPr>
          <w:p w:rsidR="0058422A" w:rsidRPr="00532F89" w:rsidRDefault="0058422A" w:rsidP="001526D2">
            <w:pPr>
              <w:spacing w:line="294" w:lineRule="atLeast"/>
              <w:rPr>
                <w:rFonts w:ascii="Times New Roman" w:eastAsia="Times New Roman" w:hAnsi="Times New Roman" w:cs="Times New Roman"/>
                <w:b/>
                <w:sz w:val="24"/>
                <w:szCs w:val="24"/>
                <w:lang w:eastAsia="ru-RU"/>
              </w:rPr>
            </w:pPr>
            <w:r w:rsidRPr="00532F89">
              <w:rPr>
                <w:rFonts w:ascii="Times New Roman" w:eastAsia="Times New Roman" w:hAnsi="Times New Roman" w:cs="Times New Roman"/>
                <w:b/>
                <w:sz w:val="24"/>
                <w:szCs w:val="24"/>
                <w:lang w:eastAsia="ru-RU"/>
              </w:rPr>
              <w:t>4 классы</w:t>
            </w:r>
          </w:p>
        </w:tc>
        <w:tc>
          <w:tcPr>
            <w:tcW w:w="3301" w:type="dxa"/>
          </w:tcPr>
          <w:p w:rsidR="0058422A" w:rsidRPr="00532F89" w:rsidRDefault="00103009" w:rsidP="00103009">
            <w:pPr>
              <w:spacing w:line="294" w:lineRule="atLeast"/>
              <w:jc w:val="center"/>
              <w:rPr>
                <w:rFonts w:ascii="Times New Roman" w:eastAsia="Times New Roman" w:hAnsi="Times New Roman" w:cs="Times New Roman"/>
                <w:b/>
                <w:sz w:val="24"/>
                <w:szCs w:val="24"/>
                <w:lang w:eastAsia="ru-RU"/>
              </w:rPr>
            </w:pPr>
            <w:r w:rsidRPr="00532F89">
              <w:rPr>
                <w:rFonts w:ascii="Times New Roman" w:eastAsia="Times New Roman" w:hAnsi="Times New Roman" w:cs="Times New Roman"/>
                <w:b/>
                <w:sz w:val="24"/>
                <w:szCs w:val="24"/>
                <w:lang w:eastAsia="ru-RU"/>
              </w:rPr>
              <w:t>5</w:t>
            </w:r>
          </w:p>
        </w:tc>
        <w:tc>
          <w:tcPr>
            <w:tcW w:w="3302" w:type="dxa"/>
          </w:tcPr>
          <w:p w:rsidR="0058422A" w:rsidRPr="00532F89" w:rsidRDefault="00103009" w:rsidP="00103009">
            <w:pPr>
              <w:spacing w:line="294" w:lineRule="atLeast"/>
              <w:jc w:val="center"/>
              <w:rPr>
                <w:rFonts w:ascii="Times New Roman" w:eastAsia="Times New Roman" w:hAnsi="Times New Roman" w:cs="Times New Roman"/>
                <w:b/>
                <w:sz w:val="24"/>
                <w:szCs w:val="24"/>
                <w:lang w:eastAsia="ru-RU"/>
              </w:rPr>
            </w:pPr>
            <w:r w:rsidRPr="00532F89">
              <w:rPr>
                <w:rFonts w:ascii="Times New Roman" w:eastAsia="Times New Roman" w:hAnsi="Times New Roman" w:cs="Times New Roman"/>
                <w:b/>
                <w:sz w:val="24"/>
                <w:szCs w:val="24"/>
                <w:lang w:eastAsia="ru-RU"/>
              </w:rPr>
              <w:t>131</w:t>
            </w:r>
          </w:p>
        </w:tc>
      </w:tr>
      <w:tr w:rsidR="00532F89" w:rsidRPr="00532F89" w:rsidTr="0058422A">
        <w:tc>
          <w:tcPr>
            <w:tcW w:w="3301" w:type="dxa"/>
          </w:tcPr>
          <w:p w:rsidR="0058422A" w:rsidRPr="00532F89" w:rsidRDefault="0058422A" w:rsidP="001526D2">
            <w:pPr>
              <w:spacing w:line="294" w:lineRule="atLeast"/>
              <w:rPr>
                <w:rFonts w:ascii="Times New Roman" w:eastAsia="Times New Roman" w:hAnsi="Times New Roman" w:cs="Times New Roman"/>
                <w:b/>
                <w:sz w:val="24"/>
                <w:szCs w:val="24"/>
                <w:lang w:eastAsia="ru-RU"/>
              </w:rPr>
            </w:pPr>
            <w:r w:rsidRPr="00532F89">
              <w:rPr>
                <w:rFonts w:ascii="Times New Roman" w:eastAsia="Times New Roman" w:hAnsi="Times New Roman" w:cs="Times New Roman"/>
                <w:b/>
                <w:sz w:val="24"/>
                <w:szCs w:val="24"/>
                <w:lang w:eastAsia="ru-RU"/>
              </w:rPr>
              <w:t>5 классы</w:t>
            </w:r>
          </w:p>
        </w:tc>
        <w:tc>
          <w:tcPr>
            <w:tcW w:w="3301" w:type="dxa"/>
          </w:tcPr>
          <w:p w:rsidR="0058422A" w:rsidRPr="00532F89" w:rsidRDefault="00103009" w:rsidP="00103009">
            <w:pPr>
              <w:spacing w:line="294" w:lineRule="atLeast"/>
              <w:jc w:val="center"/>
              <w:rPr>
                <w:rFonts w:ascii="Times New Roman" w:eastAsia="Times New Roman" w:hAnsi="Times New Roman" w:cs="Times New Roman"/>
                <w:b/>
                <w:sz w:val="24"/>
                <w:szCs w:val="24"/>
                <w:lang w:eastAsia="ru-RU"/>
              </w:rPr>
            </w:pPr>
            <w:r w:rsidRPr="00532F89">
              <w:rPr>
                <w:rFonts w:ascii="Times New Roman" w:eastAsia="Times New Roman" w:hAnsi="Times New Roman" w:cs="Times New Roman"/>
                <w:b/>
                <w:sz w:val="24"/>
                <w:szCs w:val="24"/>
                <w:lang w:eastAsia="ru-RU"/>
              </w:rPr>
              <w:t>6</w:t>
            </w:r>
          </w:p>
        </w:tc>
        <w:tc>
          <w:tcPr>
            <w:tcW w:w="3302" w:type="dxa"/>
          </w:tcPr>
          <w:p w:rsidR="0058422A" w:rsidRPr="00532F89" w:rsidRDefault="00103009" w:rsidP="00103009">
            <w:pPr>
              <w:spacing w:line="294" w:lineRule="atLeast"/>
              <w:jc w:val="center"/>
              <w:rPr>
                <w:rFonts w:ascii="Times New Roman" w:eastAsia="Times New Roman" w:hAnsi="Times New Roman" w:cs="Times New Roman"/>
                <w:b/>
                <w:sz w:val="24"/>
                <w:szCs w:val="24"/>
                <w:lang w:eastAsia="ru-RU"/>
              </w:rPr>
            </w:pPr>
            <w:r w:rsidRPr="00532F89">
              <w:rPr>
                <w:rFonts w:ascii="Times New Roman" w:eastAsia="Times New Roman" w:hAnsi="Times New Roman" w:cs="Times New Roman"/>
                <w:b/>
                <w:sz w:val="24"/>
                <w:szCs w:val="24"/>
                <w:lang w:eastAsia="ru-RU"/>
              </w:rPr>
              <w:t>130</w:t>
            </w:r>
          </w:p>
        </w:tc>
      </w:tr>
      <w:tr w:rsidR="00532F89" w:rsidRPr="00532F89" w:rsidTr="0058422A">
        <w:tc>
          <w:tcPr>
            <w:tcW w:w="3301" w:type="dxa"/>
          </w:tcPr>
          <w:p w:rsidR="0058422A" w:rsidRPr="00532F89" w:rsidRDefault="0058422A" w:rsidP="001526D2">
            <w:pPr>
              <w:spacing w:line="294" w:lineRule="atLeast"/>
              <w:rPr>
                <w:rFonts w:ascii="Times New Roman" w:eastAsia="Times New Roman" w:hAnsi="Times New Roman" w:cs="Times New Roman"/>
                <w:b/>
                <w:sz w:val="24"/>
                <w:szCs w:val="24"/>
                <w:lang w:eastAsia="ru-RU"/>
              </w:rPr>
            </w:pPr>
            <w:r w:rsidRPr="00532F89">
              <w:rPr>
                <w:rFonts w:ascii="Times New Roman" w:eastAsia="Times New Roman" w:hAnsi="Times New Roman" w:cs="Times New Roman"/>
                <w:b/>
                <w:sz w:val="24"/>
                <w:szCs w:val="24"/>
                <w:lang w:eastAsia="ru-RU"/>
              </w:rPr>
              <w:t>6 классы</w:t>
            </w:r>
          </w:p>
        </w:tc>
        <w:tc>
          <w:tcPr>
            <w:tcW w:w="3301" w:type="dxa"/>
          </w:tcPr>
          <w:p w:rsidR="0058422A" w:rsidRPr="00532F89" w:rsidRDefault="00103009" w:rsidP="00103009">
            <w:pPr>
              <w:spacing w:line="294" w:lineRule="atLeast"/>
              <w:jc w:val="center"/>
              <w:rPr>
                <w:rFonts w:ascii="Times New Roman" w:eastAsia="Times New Roman" w:hAnsi="Times New Roman" w:cs="Times New Roman"/>
                <w:b/>
                <w:sz w:val="24"/>
                <w:szCs w:val="24"/>
                <w:lang w:eastAsia="ru-RU"/>
              </w:rPr>
            </w:pPr>
            <w:r w:rsidRPr="00532F89">
              <w:rPr>
                <w:rFonts w:ascii="Times New Roman" w:eastAsia="Times New Roman" w:hAnsi="Times New Roman" w:cs="Times New Roman"/>
                <w:b/>
                <w:sz w:val="24"/>
                <w:szCs w:val="24"/>
                <w:lang w:eastAsia="ru-RU"/>
              </w:rPr>
              <w:t>5</w:t>
            </w:r>
          </w:p>
        </w:tc>
        <w:tc>
          <w:tcPr>
            <w:tcW w:w="3302" w:type="dxa"/>
          </w:tcPr>
          <w:p w:rsidR="0058422A" w:rsidRPr="00532F89" w:rsidRDefault="00103009" w:rsidP="00103009">
            <w:pPr>
              <w:spacing w:line="294" w:lineRule="atLeast"/>
              <w:jc w:val="center"/>
              <w:rPr>
                <w:rFonts w:ascii="Times New Roman" w:eastAsia="Times New Roman" w:hAnsi="Times New Roman" w:cs="Times New Roman"/>
                <w:b/>
                <w:sz w:val="24"/>
                <w:szCs w:val="24"/>
                <w:lang w:eastAsia="ru-RU"/>
              </w:rPr>
            </w:pPr>
            <w:r w:rsidRPr="00532F89">
              <w:rPr>
                <w:rFonts w:ascii="Times New Roman" w:eastAsia="Times New Roman" w:hAnsi="Times New Roman" w:cs="Times New Roman"/>
                <w:b/>
                <w:sz w:val="24"/>
                <w:szCs w:val="24"/>
                <w:lang w:eastAsia="ru-RU"/>
              </w:rPr>
              <w:t>110</w:t>
            </w:r>
          </w:p>
        </w:tc>
      </w:tr>
      <w:tr w:rsidR="00532F89" w:rsidRPr="00532F89" w:rsidTr="0058422A">
        <w:tc>
          <w:tcPr>
            <w:tcW w:w="3301" w:type="dxa"/>
          </w:tcPr>
          <w:p w:rsidR="0058422A" w:rsidRPr="00532F89" w:rsidRDefault="0058422A" w:rsidP="001526D2">
            <w:pPr>
              <w:spacing w:line="294" w:lineRule="atLeast"/>
              <w:rPr>
                <w:rFonts w:ascii="Times New Roman" w:eastAsia="Times New Roman" w:hAnsi="Times New Roman" w:cs="Times New Roman"/>
                <w:b/>
                <w:sz w:val="24"/>
                <w:szCs w:val="24"/>
                <w:lang w:eastAsia="ru-RU"/>
              </w:rPr>
            </w:pPr>
            <w:r w:rsidRPr="00532F89">
              <w:rPr>
                <w:rFonts w:ascii="Times New Roman" w:eastAsia="Times New Roman" w:hAnsi="Times New Roman" w:cs="Times New Roman"/>
                <w:b/>
                <w:sz w:val="24"/>
                <w:szCs w:val="24"/>
                <w:lang w:eastAsia="ru-RU"/>
              </w:rPr>
              <w:t>7 классы</w:t>
            </w:r>
          </w:p>
        </w:tc>
        <w:tc>
          <w:tcPr>
            <w:tcW w:w="3301" w:type="dxa"/>
          </w:tcPr>
          <w:p w:rsidR="0058422A" w:rsidRPr="00532F89" w:rsidRDefault="00103009" w:rsidP="00103009">
            <w:pPr>
              <w:spacing w:line="294" w:lineRule="atLeast"/>
              <w:jc w:val="center"/>
              <w:rPr>
                <w:rFonts w:ascii="Times New Roman" w:eastAsia="Times New Roman" w:hAnsi="Times New Roman" w:cs="Times New Roman"/>
                <w:b/>
                <w:sz w:val="24"/>
                <w:szCs w:val="24"/>
                <w:lang w:eastAsia="ru-RU"/>
              </w:rPr>
            </w:pPr>
            <w:r w:rsidRPr="00532F89">
              <w:rPr>
                <w:rFonts w:ascii="Times New Roman" w:eastAsia="Times New Roman" w:hAnsi="Times New Roman" w:cs="Times New Roman"/>
                <w:b/>
                <w:sz w:val="24"/>
                <w:szCs w:val="24"/>
                <w:lang w:eastAsia="ru-RU"/>
              </w:rPr>
              <w:t>6</w:t>
            </w:r>
          </w:p>
        </w:tc>
        <w:tc>
          <w:tcPr>
            <w:tcW w:w="3302" w:type="dxa"/>
          </w:tcPr>
          <w:p w:rsidR="0058422A" w:rsidRPr="00532F89" w:rsidRDefault="00103009" w:rsidP="00103009">
            <w:pPr>
              <w:spacing w:line="294" w:lineRule="atLeast"/>
              <w:jc w:val="center"/>
              <w:rPr>
                <w:rFonts w:ascii="Times New Roman" w:eastAsia="Times New Roman" w:hAnsi="Times New Roman" w:cs="Times New Roman"/>
                <w:b/>
                <w:sz w:val="24"/>
                <w:szCs w:val="24"/>
                <w:lang w:eastAsia="ru-RU"/>
              </w:rPr>
            </w:pPr>
            <w:r w:rsidRPr="00532F89">
              <w:rPr>
                <w:rFonts w:ascii="Times New Roman" w:eastAsia="Times New Roman" w:hAnsi="Times New Roman" w:cs="Times New Roman"/>
                <w:b/>
                <w:sz w:val="24"/>
                <w:szCs w:val="24"/>
                <w:lang w:eastAsia="ru-RU"/>
              </w:rPr>
              <w:t>126</w:t>
            </w:r>
          </w:p>
        </w:tc>
      </w:tr>
      <w:tr w:rsidR="00532F89" w:rsidRPr="00532F89" w:rsidTr="0058422A">
        <w:tc>
          <w:tcPr>
            <w:tcW w:w="3301" w:type="dxa"/>
          </w:tcPr>
          <w:p w:rsidR="0058422A" w:rsidRPr="00532F89" w:rsidRDefault="0058422A" w:rsidP="001526D2">
            <w:pPr>
              <w:spacing w:line="294" w:lineRule="atLeast"/>
              <w:rPr>
                <w:rFonts w:ascii="Times New Roman" w:eastAsia="Times New Roman" w:hAnsi="Times New Roman" w:cs="Times New Roman"/>
                <w:b/>
                <w:sz w:val="24"/>
                <w:szCs w:val="24"/>
                <w:lang w:eastAsia="ru-RU"/>
              </w:rPr>
            </w:pPr>
            <w:r w:rsidRPr="00532F89">
              <w:rPr>
                <w:rFonts w:ascii="Times New Roman" w:eastAsia="Times New Roman" w:hAnsi="Times New Roman" w:cs="Times New Roman"/>
                <w:b/>
                <w:sz w:val="24"/>
                <w:szCs w:val="24"/>
                <w:lang w:eastAsia="ru-RU"/>
              </w:rPr>
              <w:t>8 классы</w:t>
            </w:r>
          </w:p>
        </w:tc>
        <w:tc>
          <w:tcPr>
            <w:tcW w:w="3301" w:type="dxa"/>
          </w:tcPr>
          <w:p w:rsidR="0058422A" w:rsidRPr="00532F89" w:rsidRDefault="00103009" w:rsidP="00103009">
            <w:pPr>
              <w:spacing w:line="294" w:lineRule="atLeast"/>
              <w:jc w:val="center"/>
              <w:rPr>
                <w:rFonts w:ascii="Times New Roman" w:eastAsia="Times New Roman" w:hAnsi="Times New Roman" w:cs="Times New Roman"/>
                <w:b/>
                <w:sz w:val="24"/>
                <w:szCs w:val="24"/>
                <w:lang w:eastAsia="ru-RU"/>
              </w:rPr>
            </w:pPr>
            <w:r w:rsidRPr="00532F89">
              <w:rPr>
                <w:rFonts w:ascii="Times New Roman" w:eastAsia="Times New Roman" w:hAnsi="Times New Roman" w:cs="Times New Roman"/>
                <w:b/>
                <w:sz w:val="24"/>
                <w:szCs w:val="24"/>
                <w:lang w:eastAsia="ru-RU"/>
              </w:rPr>
              <w:t>5</w:t>
            </w:r>
          </w:p>
        </w:tc>
        <w:tc>
          <w:tcPr>
            <w:tcW w:w="3302" w:type="dxa"/>
          </w:tcPr>
          <w:p w:rsidR="0058422A" w:rsidRPr="00532F89" w:rsidRDefault="00103009" w:rsidP="00103009">
            <w:pPr>
              <w:spacing w:line="294" w:lineRule="atLeast"/>
              <w:jc w:val="center"/>
              <w:rPr>
                <w:rFonts w:ascii="Times New Roman" w:eastAsia="Times New Roman" w:hAnsi="Times New Roman" w:cs="Times New Roman"/>
                <w:b/>
                <w:sz w:val="24"/>
                <w:szCs w:val="24"/>
                <w:lang w:eastAsia="ru-RU"/>
              </w:rPr>
            </w:pPr>
            <w:r w:rsidRPr="00532F89">
              <w:rPr>
                <w:rFonts w:ascii="Times New Roman" w:eastAsia="Times New Roman" w:hAnsi="Times New Roman" w:cs="Times New Roman"/>
                <w:b/>
                <w:sz w:val="24"/>
                <w:szCs w:val="24"/>
                <w:lang w:eastAsia="ru-RU"/>
              </w:rPr>
              <w:t>112</w:t>
            </w:r>
          </w:p>
        </w:tc>
      </w:tr>
      <w:tr w:rsidR="00532F89" w:rsidRPr="00532F89" w:rsidTr="0058422A">
        <w:tc>
          <w:tcPr>
            <w:tcW w:w="3301" w:type="dxa"/>
          </w:tcPr>
          <w:p w:rsidR="0058422A" w:rsidRPr="00532F89" w:rsidRDefault="0058422A" w:rsidP="001526D2">
            <w:pPr>
              <w:spacing w:line="294" w:lineRule="atLeast"/>
              <w:rPr>
                <w:rFonts w:ascii="Times New Roman" w:eastAsia="Times New Roman" w:hAnsi="Times New Roman" w:cs="Times New Roman"/>
                <w:b/>
                <w:sz w:val="24"/>
                <w:szCs w:val="24"/>
                <w:lang w:eastAsia="ru-RU"/>
              </w:rPr>
            </w:pPr>
            <w:r w:rsidRPr="00532F89">
              <w:rPr>
                <w:rFonts w:ascii="Times New Roman" w:eastAsia="Times New Roman" w:hAnsi="Times New Roman" w:cs="Times New Roman"/>
                <w:b/>
                <w:sz w:val="24"/>
                <w:szCs w:val="24"/>
                <w:lang w:eastAsia="ru-RU"/>
              </w:rPr>
              <w:t>9 классы</w:t>
            </w:r>
          </w:p>
        </w:tc>
        <w:tc>
          <w:tcPr>
            <w:tcW w:w="3301" w:type="dxa"/>
          </w:tcPr>
          <w:p w:rsidR="0058422A" w:rsidRPr="00532F89" w:rsidRDefault="00103009" w:rsidP="00103009">
            <w:pPr>
              <w:spacing w:line="294" w:lineRule="atLeast"/>
              <w:jc w:val="center"/>
              <w:rPr>
                <w:rFonts w:ascii="Times New Roman" w:eastAsia="Times New Roman" w:hAnsi="Times New Roman" w:cs="Times New Roman"/>
                <w:b/>
                <w:sz w:val="24"/>
                <w:szCs w:val="24"/>
                <w:lang w:eastAsia="ru-RU"/>
              </w:rPr>
            </w:pPr>
            <w:r w:rsidRPr="00532F89">
              <w:rPr>
                <w:rFonts w:ascii="Times New Roman" w:eastAsia="Times New Roman" w:hAnsi="Times New Roman" w:cs="Times New Roman"/>
                <w:b/>
                <w:sz w:val="24"/>
                <w:szCs w:val="24"/>
                <w:lang w:eastAsia="ru-RU"/>
              </w:rPr>
              <w:t>4</w:t>
            </w:r>
          </w:p>
        </w:tc>
        <w:tc>
          <w:tcPr>
            <w:tcW w:w="3302" w:type="dxa"/>
          </w:tcPr>
          <w:p w:rsidR="0058422A" w:rsidRPr="00532F89" w:rsidRDefault="00103009" w:rsidP="00103009">
            <w:pPr>
              <w:spacing w:line="294" w:lineRule="atLeast"/>
              <w:jc w:val="center"/>
              <w:rPr>
                <w:rFonts w:ascii="Times New Roman" w:eastAsia="Times New Roman" w:hAnsi="Times New Roman" w:cs="Times New Roman"/>
                <w:b/>
                <w:sz w:val="24"/>
                <w:szCs w:val="24"/>
                <w:lang w:eastAsia="ru-RU"/>
              </w:rPr>
            </w:pPr>
            <w:r w:rsidRPr="00532F89">
              <w:rPr>
                <w:rFonts w:ascii="Times New Roman" w:eastAsia="Times New Roman" w:hAnsi="Times New Roman" w:cs="Times New Roman"/>
                <w:b/>
                <w:sz w:val="24"/>
                <w:szCs w:val="24"/>
                <w:lang w:eastAsia="ru-RU"/>
              </w:rPr>
              <w:t>97</w:t>
            </w:r>
          </w:p>
        </w:tc>
      </w:tr>
      <w:tr w:rsidR="00532F89" w:rsidRPr="00532F89" w:rsidTr="0058422A">
        <w:tc>
          <w:tcPr>
            <w:tcW w:w="3301" w:type="dxa"/>
          </w:tcPr>
          <w:p w:rsidR="0058422A" w:rsidRPr="00532F89" w:rsidRDefault="0058422A" w:rsidP="001526D2">
            <w:pPr>
              <w:spacing w:line="294" w:lineRule="atLeast"/>
              <w:rPr>
                <w:rFonts w:ascii="Times New Roman" w:eastAsia="Times New Roman" w:hAnsi="Times New Roman" w:cs="Times New Roman"/>
                <w:b/>
                <w:sz w:val="24"/>
                <w:szCs w:val="24"/>
                <w:lang w:eastAsia="ru-RU"/>
              </w:rPr>
            </w:pPr>
            <w:r w:rsidRPr="00532F89">
              <w:rPr>
                <w:rFonts w:ascii="Times New Roman" w:eastAsia="Times New Roman" w:hAnsi="Times New Roman" w:cs="Times New Roman"/>
                <w:b/>
                <w:sz w:val="24"/>
                <w:szCs w:val="24"/>
                <w:lang w:eastAsia="ru-RU"/>
              </w:rPr>
              <w:t>10 классы</w:t>
            </w:r>
          </w:p>
        </w:tc>
        <w:tc>
          <w:tcPr>
            <w:tcW w:w="3301" w:type="dxa"/>
          </w:tcPr>
          <w:p w:rsidR="0058422A" w:rsidRPr="00532F89" w:rsidRDefault="00103009" w:rsidP="00103009">
            <w:pPr>
              <w:spacing w:line="294" w:lineRule="atLeast"/>
              <w:jc w:val="center"/>
              <w:rPr>
                <w:rFonts w:ascii="Times New Roman" w:eastAsia="Times New Roman" w:hAnsi="Times New Roman" w:cs="Times New Roman"/>
                <w:b/>
                <w:sz w:val="24"/>
                <w:szCs w:val="24"/>
                <w:lang w:eastAsia="ru-RU"/>
              </w:rPr>
            </w:pPr>
            <w:r w:rsidRPr="00532F89">
              <w:rPr>
                <w:rFonts w:ascii="Times New Roman" w:eastAsia="Times New Roman" w:hAnsi="Times New Roman" w:cs="Times New Roman"/>
                <w:b/>
                <w:sz w:val="24"/>
                <w:szCs w:val="24"/>
                <w:lang w:eastAsia="ru-RU"/>
              </w:rPr>
              <w:t>2</w:t>
            </w:r>
          </w:p>
        </w:tc>
        <w:tc>
          <w:tcPr>
            <w:tcW w:w="3302" w:type="dxa"/>
          </w:tcPr>
          <w:p w:rsidR="0058422A" w:rsidRPr="00532F89" w:rsidRDefault="00103009" w:rsidP="00103009">
            <w:pPr>
              <w:spacing w:line="294" w:lineRule="atLeast"/>
              <w:jc w:val="center"/>
              <w:rPr>
                <w:rFonts w:ascii="Times New Roman" w:eastAsia="Times New Roman" w:hAnsi="Times New Roman" w:cs="Times New Roman"/>
                <w:b/>
                <w:sz w:val="24"/>
                <w:szCs w:val="24"/>
                <w:lang w:eastAsia="ru-RU"/>
              </w:rPr>
            </w:pPr>
            <w:r w:rsidRPr="00532F89">
              <w:rPr>
                <w:rFonts w:ascii="Times New Roman" w:eastAsia="Times New Roman" w:hAnsi="Times New Roman" w:cs="Times New Roman"/>
                <w:b/>
                <w:sz w:val="24"/>
                <w:szCs w:val="24"/>
                <w:lang w:eastAsia="ru-RU"/>
              </w:rPr>
              <w:t>40</w:t>
            </w:r>
          </w:p>
        </w:tc>
      </w:tr>
      <w:tr w:rsidR="00532F89" w:rsidRPr="00532F89" w:rsidTr="0058422A">
        <w:tc>
          <w:tcPr>
            <w:tcW w:w="3301" w:type="dxa"/>
          </w:tcPr>
          <w:p w:rsidR="0058422A" w:rsidRPr="00532F89" w:rsidRDefault="0058422A" w:rsidP="001526D2">
            <w:pPr>
              <w:spacing w:line="294" w:lineRule="atLeast"/>
              <w:rPr>
                <w:rFonts w:ascii="Times New Roman" w:eastAsia="Times New Roman" w:hAnsi="Times New Roman" w:cs="Times New Roman"/>
                <w:b/>
                <w:sz w:val="24"/>
                <w:szCs w:val="24"/>
                <w:lang w:eastAsia="ru-RU"/>
              </w:rPr>
            </w:pPr>
            <w:r w:rsidRPr="00532F89">
              <w:rPr>
                <w:rFonts w:ascii="Times New Roman" w:eastAsia="Times New Roman" w:hAnsi="Times New Roman" w:cs="Times New Roman"/>
                <w:b/>
                <w:sz w:val="24"/>
                <w:szCs w:val="24"/>
                <w:lang w:eastAsia="ru-RU"/>
              </w:rPr>
              <w:t>11 классы</w:t>
            </w:r>
          </w:p>
        </w:tc>
        <w:tc>
          <w:tcPr>
            <w:tcW w:w="3301" w:type="dxa"/>
          </w:tcPr>
          <w:p w:rsidR="0058422A" w:rsidRPr="00532F89" w:rsidRDefault="00103009" w:rsidP="00103009">
            <w:pPr>
              <w:spacing w:line="294" w:lineRule="atLeast"/>
              <w:jc w:val="center"/>
              <w:rPr>
                <w:rFonts w:ascii="Times New Roman" w:eastAsia="Times New Roman" w:hAnsi="Times New Roman" w:cs="Times New Roman"/>
                <w:b/>
                <w:sz w:val="24"/>
                <w:szCs w:val="24"/>
                <w:lang w:eastAsia="ru-RU"/>
              </w:rPr>
            </w:pPr>
            <w:r w:rsidRPr="00532F89">
              <w:rPr>
                <w:rFonts w:ascii="Times New Roman" w:eastAsia="Times New Roman" w:hAnsi="Times New Roman" w:cs="Times New Roman"/>
                <w:b/>
                <w:sz w:val="24"/>
                <w:szCs w:val="24"/>
                <w:lang w:eastAsia="ru-RU"/>
              </w:rPr>
              <w:t>2</w:t>
            </w:r>
          </w:p>
        </w:tc>
        <w:tc>
          <w:tcPr>
            <w:tcW w:w="3302" w:type="dxa"/>
          </w:tcPr>
          <w:p w:rsidR="0058422A" w:rsidRPr="00532F89" w:rsidRDefault="00103009" w:rsidP="00103009">
            <w:pPr>
              <w:spacing w:line="294" w:lineRule="atLeast"/>
              <w:jc w:val="center"/>
              <w:rPr>
                <w:rFonts w:ascii="Times New Roman" w:eastAsia="Times New Roman" w:hAnsi="Times New Roman" w:cs="Times New Roman"/>
                <w:b/>
                <w:sz w:val="24"/>
                <w:szCs w:val="24"/>
                <w:lang w:eastAsia="ru-RU"/>
              </w:rPr>
            </w:pPr>
            <w:r w:rsidRPr="00532F89">
              <w:rPr>
                <w:rFonts w:ascii="Times New Roman" w:eastAsia="Times New Roman" w:hAnsi="Times New Roman" w:cs="Times New Roman"/>
                <w:b/>
                <w:sz w:val="24"/>
                <w:szCs w:val="24"/>
                <w:lang w:eastAsia="ru-RU"/>
              </w:rPr>
              <w:t>29</w:t>
            </w:r>
          </w:p>
        </w:tc>
      </w:tr>
    </w:tbl>
    <w:p w:rsidR="0058422A" w:rsidRPr="00532F89" w:rsidRDefault="0058422A" w:rsidP="001526D2">
      <w:pPr>
        <w:shd w:val="clear" w:color="auto" w:fill="FFFFFF"/>
        <w:spacing w:after="0" w:line="294" w:lineRule="atLeast"/>
        <w:rPr>
          <w:rFonts w:ascii="Arial" w:eastAsia="Times New Roman" w:hAnsi="Arial" w:cs="Arial"/>
          <w:b/>
          <w:sz w:val="21"/>
          <w:szCs w:val="21"/>
          <w:lang w:eastAsia="ru-RU"/>
        </w:rPr>
      </w:pPr>
    </w:p>
    <w:p w:rsidR="001526D2" w:rsidRPr="001526D2" w:rsidRDefault="001526D2" w:rsidP="001526D2">
      <w:pPr>
        <w:shd w:val="clear" w:color="auto" w:fill="FFFFFF"/>
        <w:spacing w:after="0" w:line="294" w:lineRule="atLeast"/>
        <w:rPr>
          <w:rFonts w:ascii="Arial" w:eastAsia="Times New Roman" w:hAnsi="Arial" w:cs="Arial"/>
          <w:color w:val="000000"/>
          <w:sz w:val="21"/>
          <w:szCs w:val="21"/>
          <w:lang w:eastAsia="ru-RU"/>
        </w:rPr>
      </w:pPr>
    </w:p>
    <w:p w:rsidR="001526D2" w:rsidRPr="001526D2" w:rsidRDefault="001526D2" w:rsidP="001526D2">
      <w:p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b/>
          <w:bCs/>
          <w:color w:val="000000"/>
          <w:sz w:val="24"/>
          <w:szCs w:val="24"/>
          <w:lang w:eastAsia="ru-RU"/>
        </w:rPr>
        <w:t>3.5. СТРУКТУРА И НАПОЛНЯЕМОСТЬ СМЕН:</w:t>
      </w:r>
    </w:p>
    <w:p w:rsidR="00D83A63" w:rsidRDefault="00D83A63" w:rsidP="00D83A63">
      <w:pPr>
        <w:pBdr>
          <w:top w:val="single" w:sz="4" w:space="2" w:color="FFFFFF"/>
          <w:left w:val="single" w:sz="4" w:space="0" w:color="FFFFFF"/>
          <w:bottom w:val="single" w:sz="4" w:space="31" w:color="FFFFFF"/>
          <w:right w:val="single" w:sz="4" w:space="4" w:color="FFFFFF"/>
        </w:pBdr>
        <w:tabs>
          <w:tab w:val="num" w:pos="720"/>
        </w:tabs>
        <w:spacing w:after="0" w:line="240" w:lineRule="auto"/>
        <w:rPr>
          <w:rFonts w:ascii="Times New Roman" w:eastAsia="Times New Roman" w:hAnsi="Times New Roman" w:cs="Times New Roman"/>
          <w:color w:val="333333"/>
          <w:sz w:val="24"/>
          <w:szCs w:val="24"/>
          <w:lang w:eastAsia="ru-RU"/>
        </w:rPr>
      </w:pPr>
      <w:r w:rsidRPr="00AF2BC1">
        <w:rPr>
          <w:rFonts w:ascii="Times New Roman" w:eastAsia="Times New Roman" w:hAnsi="Times New Roman" w:cs="Times New Roman"/>
          <w:b/>
          <w:color w:val="333333"/>
          <w:sz w:val="24"/>
          <w:szCs w:val="24"/>
          <w:lang w:eastAsia="ru-RU"/>
        </w:rPr>
        <w:t>Сменность обучения</w:t>
      </w:r>
      <w:r w:rsidR="005C7339">
        <w:rPr>
          <w:rFonts w:ascii="Times New Roman" w:eastAsia="Times New Roman" w:hAnsi="Times New Roman" w:cs="Times New Roman"/>
          <w:b/>
          <w:color w:val="333333"/>
          <w:sz w:val="24"/>
          <w:szCs w:val="24"/>
          <w:lang w:eastAsia="ru-RU"/>
        </w:rPr>
        <w:t xml:space="preserve"> за </w:t>
      </w:r>
      <w:r>
        <w:rPr>
          <w:rFonts w:ascii="Times New Roman" w:eastAsia="Times New Roman" w:hAnsi="Times New Roman" w:cs="Times New Roman"/>
          <w:b/>
          <w:color w:val="333333"/>
          <w:sz w:val="24"/>
          <w:szCs w:val="24"/>
          <w:lang w:eastAsia="ru-RU"/>
        </w:rPr>
        <w:t xml:space="preserve"> 2022-2023 уч.г.</w:t>
      </w:r>
    </w:p>
    <w:tbl>
      <w:tblPr>
        <w:tblStyle w:val="aa"/>
        <w:tblW w:w="10342" w:type="dxa"/>
        <w:tblInd w:w="-459" w:type="dxa"/>
        <w:tblLook w:val="04A0" w:firstRow="1" w:lastRow="0" w:firstColumn="1" w:lastColumn="0" w:noHBand="0" w:noVBand="1"/>
      </w:tblPr>
      <w:tblGrid>
        <w:gridCol w:w="1701"/>
        <w:gridCol w:w="1003"/>
        <w:gridCol w:w="972"/>
        <w:gridCol w:w="999"/>
        <w:gridCol w:w="915"/>
        <w:gridCol w:w="910"/>
        <w:gridCol w:w="923"/>
        <w:gridCol w:w="1219"/>
        <w:gridCol w:w="850"/>
        <w:gridCol w:w="850"/>
      </w:tblGrid>
      <w:tr w:rsidR="00D83A63" w:rsidTr="00532F89">
        <w:tc>
          <w:tcPr>
            <w:tcW w:w="1701" w:type="dxa"/>
            <w:vMerge w:val="restart"/>
          </w:tcPr>
          <w:p w:rsidR="00D83A63" w:rsidRPr="00AF2BC1" w:rsidRDefault="00D83A63" w:rsidP="00B93D0D">
            <w:pPr>
              <w:jc w:val="center"/>
              <w:textAlignment w:val="baseline"/>
              <w:rPr>
                <w:rFonts w:ascii="Times New Roman" w:eastAsia="Times New Roman" w:hAnsi="Times New Roman" w:cs="Times New Roman"/>
                <w:b/>
                <w:color w:val="333333"/>
                <w:szCs w:val="24"/>
                <w:lang w:eastAsia="ru-RU"/>
              </w:rPr>
            </w:pPr>
            <w:r w:rsidRPr="00AF2BC1">
              <w:rPr>
                <w:rFonts w:ascii="Times New Roman" w:eastAsia="Times New Roman" w:hAnsi="Times New Roman" w:cs="Times New Roman"/>
                <w:b/>
                <w:color w:val="333333"/>
                <w:szCs w:val="24"/>
                <w:lang w:eastAsia="ru-RU"/>
              </w:rPr>
              <w:t>ОО</w:t>
            </w:r>
          </w:p>
        </w:tc>
        <w:tc>
          <w:tcPr>
            <w:tcW w:w="2974" w:type="dxa"/>
            <w:gridSpan w:val="3"/>
          </w:tcPr>
          <w:p w:rsidR="00D83A63" w:rsidRPr="00AF2BC1" w:rsidRDefault="00D83A63" w:rsidP="00B93D0D">
            <w:pPr>
              <w:jc w:val="center"/>
              <w:textAlignment w:val="baseline"/>
              <w:rPr>
                <w:rFonts w:ascii="Times New Roman" w:eastAsia="Times New Roman" w:hAnsi="Times New Roman" w:cs="Times New Roman"/>
                <w:b/>
                <w:color w:val="333333"/>
                <w:szCs w:val="24"/>
                <w:lang w:eastAsia="ru-RU"/>
              </w:rPr>
            </w:pPr>
            <w:r w:rsidRPr="00AF2BC1">
              <w:rPr>
                <w:rFonts w:ascii="Times New Roman" w:eastAsia="Times New Roman" w:hAnsi="Times New Roman" w:cs="Times New Roman"/>
                <w:b/>
                <w:color w:val="333333"/>
                <w:szCs w:val="24"/>
                <w:lang w:eastAsia="ru-RU"/>
              </w:rPr>
              <w:t xml:space="preserve">Кол-во </w:t>
            </w:r>
            <w:proofErr w:type="gramStart"/>
            <w:r w:rsidRPr="00AF2BC1">
              <w:rPr>
                <w:rFonts w:ascii="Times New Roman" w:eastAsia="Times New Roman" w:hAnsi="Times New Roman" w:cs="Times New Roman"/>
                <w:b/>
                <w:color w:val="333333"/>
                <w:szCs w:val="24"/>
                <w:lang w:eastAsia="ru-RU"/>
              </w:rPr>
              <w:t>обучающихся</w:t>
            </w:r>
            <w:proofErr w:type="gramEnd"/>
            <w:r w:rsidRPr="00AF2BC1">
              <w:rPr>
                <w:rFonts w:ascii="Times New Roman" w:eastAsia="Times New Roman" w:hAnsi="Times New Roman" w:cs="Times New Roman"/>
                <w:b/>
                <w:color w:val="333333"/>
                <w:szCs w:val="24"/>
                <w:lang w:eastAsia="ru-RU"/>
              </w:rPr>
              <w:t xml:space="preserve"> в 1 смену</w:t>
            </w:r>
          </w:p>
        </w:tc>
        <w:tc>
          <w:tcPr>
            <w:tcW w:w="2748" w:type="dxa"/>
            <w:gridSpan w:val="3"/>
          </w:tcPr>
          <w:p w:rsidR="00D83A63" w:rsidRPr="00AF2BC1" w:rsidRDefault="00D83A63" w:rsidP="00B93D0D">
            <w:pPr>
              <w:jc w:val="center"/>
              <w:textAlignment w:val="baseline"/>
              <w:rPr>
                <w:rFonts w:ascii="Times New Roman" w:eastAsia="Times New Roman" w:hAnsi="Times New Roman" w:cs="Times New Roman"/>
                <w:b/>
                <w:color w:val="333333"/>
                <w:szCs w:val="24"/>
                <w:lang w:eastAsia="ru-RU"/>
              </w:rPr>
            </w:pPr>
            <w:r w:rsidRPr="00AF2BC1">
              <w:rPr>
                <w:rFonts w:ascii="Times New Roman" w:eastAsia="Times New Roman" w:hAnsi="Times New Roman" w:cs="Times New Roman"/>
                <w:b/>
                <w:color w:val="333333"/>
                <w:szCs w:val="24"/>
                <w:lang w:eastAsia="ru-RU"/>
              </w:rPr>
              <w:t xml:space="preserve">Кол-во </w:t>
            </w:r>
            <w:proofErr w:type="gramStart"/>
            <w:r w:rsidRPr="00AF2BC1">
              <w:rPr>
                <w:rFonts w:ascii="Times New Roman" w:eastAsia="Times New Roman" w:hAnsi="Times New Roman" w:cs="Times New Roman"/>
                <w:b/>
                <w:color w:val="333333"/>
                <w:szCs w:val="24"/>
                <w:lang w:eastAsia="ru-RU"/>
              </w:rPr>
              <w:t>обучающихся</w:t>
            </w:r>
            <w:proofErr w:type="gramEnd"/>
            <w:r w:rsidRPr="00AF2BC1">
              <w:rPr>
                <w:rFonts w:ascii="Times New Roman" w:eastAsia="Times New Roman" w:hAnsi="Times New Roman" w:cs="Times New Roman"/>
                <w:b/>
                <w:color w:val="333333"/>
                <w:szCs w:val="24"/>
                <w:lang w:eastAsia="ru-RU"/>
              </w:rPr>
              <w:t xml:space="preserve"> во 2 смену</w:t>
            </w:r>
          </w:p>
        </w:tc>
        <w:tc>
          <w:tcPr>
            <w:tcW w:w="1219" w:type="dxa"/>
            <w:vMerge w:val="restart"/>
          </w:tcPr>
          <w:p w:rsidR="00D83A63" w:rsidRDefault="00D83A63" w:rsidP="00B93D0D">
            <w:pPr>
              <w:jc w:val="center"/>
              <w:textAlignment w:val="baseline"/>
              <w:rPr>
                <w:rFonts w:ascii="Times New Roman" w:eastAsia="Times New Roman" w:hAnsi="Times New Roman" w:cs="Times New Roman"/>
                <w:b/>
                <w:color w:val="333333"/>
                <w:szCs w:val="24"/>
                <w:lang w:eastAsia="ru-RU"/>
              </w:rPr>
            </w:pPr>
            <w:r>
              <w:rPr>
                <w:rFonts w:ascii="Times New Roman" w:eastAsia="Times New Roman" w:hAnsi="Times New Roman" w:cs="Times New Roman"/>
                <w:b/>
                <w:color w:val="333333"/>
                <w:szCs w:val="24"/>
                <w:lang w:eastAsia="ru-RU"/>
              </w:rPr>
              <w:t>Общее кол-во уч-ся</w:t>
            </w:r>
          </w:p>
        </w:tc>
        <w:tc>
          <w:tcPr>
            <w:tcW w:w="850" w:type="dxa"/>
            <w:vMerge w:val="restart"/>
          </w:tcPr>
          <w:p w:rsidR="00D83A63" w:rsidRPr="00AF2BC1" w:rsidRDefault="00D83A63" w:rsidP="00B93D0D">
            <w:pPr>
              <w:jc w:val="center"/>
              <w:textAlignment w:val="baseline"/>
              <w:rPr>
                <w:rFonts w:ascii="Times New Roman" w:eastAsia="Times New Roman" w:hAnsi="Times New Roman" w:cs="Times New Roman"/>
                <w:b/>
                <w:color w:val="333333"/>
                <w:szCs w:val="24"/>
                <w:lang w:eastAsia="ru-RU"/>
              </w:rPr>
            </w:pPr>
            <w:r>
              <w:rPr>
                <w:rFonts w:ascii="Times New Roman" w:eastAsia="Times New Roman" w:hAnsi="Times New Roman" w:cs="Times New Roman"/>
                <w:b/>
                <w:color w:val="333333"/>
                <w:szCs w:val="24"/>
                <w:lang w:eastAsia="ru-RU"/>
              </w:rPr>
              <w:t>из них в 1 смену</w:t>
            </w:r>
          </w:p>
        </w:tc>
        <w:tc>
          <w:tcPr>
            <w:tcW w:w="850" w:type="dxa"/>
            <w:vMerge w:val="restart"/>
          </w:tcPr>
          <w:p w:rsidR="00D83A63" w:rsidRPr="00AF2BC1" w:rsidRDefault="00D83A63" w:rsidP="00B93D0D">
            <w:pPr>
              <w:jc w:val="center"/>
              <w:textAlignment w:val="baseline"/>
              <w:rPr>
                <w:rFonts w:ascii="Times New Roman" w:eastAsia="Times New Roman" w:hAnsi="Times New Roman" w:cs="Times New Roman"/>
                <w:b/>
                <w:color w:val="333333"/>
                <w:szCs w:val="24"/>
                <w:lang w:eastAsia="ru-RU"/>
              </w:rPr>
            </w:pPr>
            <w:r>
              <w:rPr>
                <w:rFonts w:ascii="Times New Roman" w:eastAsia="Times New Roman" w:hAnsi="Times New Roman" w:cs="Times New Roman"/>
                <w:b/>
                <w:color w:val="333333"/>
                <w:szCs w:val="24"/>
                <w:lang w:eastAsia="ru-RU"/>
              </w:rPr>
              <w:t>из них во 2 смену</w:t>
            </w:r>
          </w:p>
        </w:tc>
      </w:tr>
      <w:tr w:rsidR="00D83A63" w:rsidTr="00532F89">
        <w:tc>
          <w:tcPr>
            <w:tcW w:w="1701" w:type="dxa"/>
            <w:vMerge/>
          </w:tcPr>
          <w:p w:rsidR="00D83A63" w:rsidRPr="00AF2BC1" w:rsidRDefault="00D83A63" w:rsidP="00B93D0D">
            <w:pPr>
              <w:jc w:val="center"/>
              <w:textAlignment w:val="baseline"/>
              <w:rPr>
                <w:rFonts w:ascii="Times New Roman" w:eastAsia="Times New Roman" w:hAnsi="Times New Roman" w:cs="Times New Roman"/>
                <w:b/>
                <w:color w:val="333333"/>
                <w:szCs w:val="24"/>
                <w:lang w:eastAsia="ru-RU"/>
              </w:rPr>
            </w:pPr>
          </w:p>
        </w:tc>
        <w:tc>
          <w:tcPr>
            <w:tcW w:w="1003" w:type="dxa"/>
          </w:tcPr>
          <w:p w:rsidR="00D83A63" w:rsidRPr="00AF2BC1" w:rsidRDefault="00D83A63" w:rsidP="00B93D0D">
            <w:pPr>
              <w:jc w:val="center"/>
              <w:textAlignment w:val="baseline"/>
              <w:rPr>
                <w:rFonts w:ascii="Times New Roman" w:eastAsia="Times New Roman" w:hAnsi="Times New Roman" w:cs="Times New Roman"/>
                <w:b/>
                <w:color w:val="333333"/>
                <w:szCs w:val="24"/>
                <w:lang w:eastAsia="ru-RU"/>
              </w:rPr>
            </w:pPr>
            <w:r w:rsidRPr="00AF2BC1">
              <w:rPr>
                <w:rFonts w:ascii="Times New Roman" w:eastAsia="Times New Roman" w:hAnsi="Times New Roman" w:cs="Times New Roman"/>
                <w:b/>
                <w:color w:val="333333"/>
                <w:szCs w:val="24"/>
                <w:lang w:eastAsia="ru-RU"/>
              </w:rPr>
              <w:t>1-4 кл</w:t>
            </w:r>
          </w:p>
        </w:tc>
        <w:tc>
          <w:tcPr>
            <w:tcW w:w="972" w:type="dxa"/>
          </w:tcPr>
          <w:p w:rsidR="00D83A63" w:rsidRPr="00AF2BC1" w:rsidRDefault="00D83A63" w:rsidP="00B93D0D">
            <w:pPr>
              <w:jc w:val="center"/>
              <w:textAlignment w:val="baseline"/>
              <w:rPr>
                <w:rFonts w:ascii="Times New Roman" w:eastAsia="Times New Roman" w:hAnsi="Times New Roman" w:cs="Times New Roman"/>
                <w:b/>
                <w:color w:val="333333"/>
                <w:szCs w:val="24"/>
                <w:lang w:eastAsia="ru-RU"/>
              </w:rPr>
            </w:pPr>
            <w:r w:rsidRPr="00AF2BC1">
              <w:rPr>
                <w:rFonts w:ascii="Times New Roman" w:eastAsia="Times New Roman" w:hAnsi="Times New Roman" w:cs="Times New Roman"/>
                <w:b/>
                <w:color w:val="333333"/>
                <w:szCs w:val="24"/>
                <w:lang w:eastAsia="ru-RU"/>
              </w:rPr>
              <w:t>5-9 кл</w:t>
            </w:r>
          </w:p>
        </w:tc>
        <w:tc>
          <w:tcPr>
            <w:tcW w:w="999" w:type="dxa"/>
          </w:tcPr>
          <w:p w:rsidR="00D83A63" w:rsidRPr="00AF2BC1" w:rsidRDefault="00D83A63" w:rsidP="00B93D0D">
            <w:pPr>
              <w:jc w:val="center"/>
              <w:textAlignment w:val="baseline"/>
              <w:rPr>
                <w:rFonts w:ascii="Times New Roman" w:eastAsia="Times New Roman" w:hAnsi="Times New Roman" w:cs="Times New Roman"/>
                <w:b/>
                <w:color w:val="333333"/>
                <w:szCs w:val="24"/>
                <w:lang w:eastAsia="ru-RU"/>
              </w:rPr>
            </w:pPr>
            <w:r w:rsidRPr="00AF2BC1">
              <w:rPr>
                <w:rFonts w:ascii="Times New Roman" w:eastAsia="Times New Roman" w:hAnsi="Times New Roman" w:cs="Times New Roman"/>
                <w:b/>
                <w:color w:val="333333"/>
                <w:szCs w:val="24"/>
                <w:lang w:eastAsia="ru-RU"/>
              </w:rPr>
              <w:t>10-11 кл</w:t>
            </w:r>
          </w:p>
        </w:tc>
        <w:tc>
          <w:tcPr>
            <w:tcW w:w="915" w:type="dxa"/>
          </w:tcPr>
          <w:p w:rsidR="00D83A63" w:rsidRPr="00AF2BC1" w:rsidRDefault="00D83A63" w:rsidP="00B93D0D">
            <w:pPr>
              <w:jc w:val="center"/>
              <w:textAlignment w:val="baseline"/>
              <w:rPr>
                <w:rFonts w:ascii="Times New Roman" w:eastAsia="Times New Roman" w:hAnsi="Times New Roman" w:cs="Times New Roman"/>
                <w:b/>
                <w:color w:val="333333"/>
                <w:szCs w:val="24"/>
                <w:lang w:eastAsia="ru-RU"/>
              </w:rPr>
            </w:pPr>
            <w:r w:rsidRPr="00AF2BC1">
              <w:rPr>
                <w:rFonts w:ascii="Times New Roman" w:eastAsia="Times New Roman" w:hAnsi="Times New Roman" w:cs="Times New Roman"/>
                <w:b/>
                <w:color w:val="333333"/>
                <w:szCs w:val="24"/>
                <w:lang w:eastAsia="ru-RU"/>
              </w:rPr>
              <w:t>1-4 кл</w:t>
            </w:r>
          </w:p>
        </w:tc>
        <w:tc>
          <w:tcPr>
            <w:tcW w:w="910" w:type="dxa"/>
          </w:tcPr>
          <w:p w:rsidR="00D83A63" w:rsidRPr="00AF2BC1" w:rsidRDefault="00D83A63" w:rsidP="00B93D0D">
            <w:pPr>
              <w:jc w:val="center"/>
              <w:textAlignment w:val="baseline"/>
              <w:rPr>
                <w:rFonts w:ascii="Times New Roman" w:eastAsia="Times New Roman" w:hAnsi="Times New Roman" w:cs="Times New Roman"/>
                <w:b/>
                <w:color w:val="333333"/>
                <w:szCs w:val="24"/>
                <w:lang w:eastAsia="ru-RU"/>
              </w:rPr>
            </w:pPr>
            <w:r w:rsidRPr="00AF2BC1">
              <w:rPr>
                <w:rFonts w:ascii="Times New Roman" w:eastAsia="Times New Roman" w:hAnsi="Times New Roman" w:cs="Times New Roman"/>
                <w:b/>
                <w:color w:val="333333"/>
                <w:szCs w:val="24"/>
                <w:lang w:eastAsia="ru-RU"/>
              </w:rPr>
              <w:t>5-9 кл</w:t>
            </w:r>
          </w:p>
        </w:tc>
        <w:tc>
          <w:tcPr>
            <w:tcW w:w="923" w:type="dxa"/>
          </w:tcPr>
          <w:p w:rsidR="00D83A63" w:rsidRPr="00AF2BC1" w:rsidRDefault="00D83A63" w:rsidP="00B93D0D">
            <w:pPr>
              <w:jc w:val="center"/>
              <w:textAlignment w:val="baseline"/>
              <w:rPr>
                <w:rFonts w:ascii="Times New Roman" w:eastAsia="Times New Roman" w:hAnsi="Times New Roman" w:cs="Times New Roman"/>
                <w:b/>
                <w:color w:val="333333"/>
                <w:szCs w:val="24"/>
                <w:lang w:eastAsia="ru-RU"/>
              </w:rPr>
            </w:pPr>
            <w:r w:rsidRPr="00AF2BC1">
              <w:rPr>
                <w:rFonts w:ascii="Times New Roman" w:eastAsia="Times New Roman" w:hAnsi="Times New Roman" w:cs="Times New Roman"/>
                <w:b/>
                <w:color w:val="333333"/>
                <w:szCs w:val="24"/>
                <w:lang w:eastAsia="ru-RU"/>
              </w:rPr>
              <w:t>10-11 кл</w:t>
            </w:r>
          </w:p>
        </w:tc>
        <w:tc>
          <w:tcPr>
            <w:tcW w:w="1219" w:type="dxa"/>
            <w:vMerge/>
          </w:tcPr>
          <w:p w:rsidR="00D83A63" w:rsidRPr="00AF2BC1" w:rsidRDefault="00D83A63" w:rsidP="00B93D0D">
            <w:pPr>
              <w:jc w:val="center"/>
              <w:textAlignment w:val="baseline"/>
              <w:rPr>
                <w:rFonts w:ascii="Times New Roman" w:eastAsia="Times New Roman" w:hAnsi="Times New Roman" w:cs="Times New Roman"/>
                <w:b/>
                <w:color w:val="333333"/>
                <w:szCs w:val="24"/>
                <w:lang w:eastAsia="ru-RU"/>
              </w:rPr>
            </w:pPr>
          </w:p>
        </w:tc>
        <w:tc>
          <w:tcPr>
            <w:tcW w:w="850" w:type="dxa"/>
            <w:vMerge/>
          </w:tcPr>
          <w:p w:rsidR="00D83A63" w:rsidRPr="00AF2BC1" w:rsidRDefault="00D83A63" w:rsidP="00B93D0D">
            <w:pPr>
              <w:jc w:val="center"/>
              <w:textAlignment w:val="baseline"/>
              <w:rPr>
                <w:rFonts w:ascii="Times New Roman" w:eastAsia="Times New Roman" w:hAnsi="Times New Roman" w:cs="Times New Roman"/>
                <w:b/>
                <w:color w:val="333333"/>
                <w:szCs w:val="24"/>
                <w:lang w:eastAsia="ru-RU"/>
              </w:rPr>
            </w:pPr>
          </w:p>
        </w:tc>
        <w:tc>
          <w:tcPr>
            <w:tcW w:w="850" w:type="dxa"/>
            <w:vMerge/>
          </w:tcPr>
          <w:p w:rsidR="00D83A63" w:rsidRPr="00AF2BC1" w:rsidRDefault="00D83A63" w:rsidP="00B93D0D">
            <w:pPr>
              <w:jc w:val="center"/>
              <w:textAlignment w:val="baseline"/>
              <w:rPr>
                <w:rFonts w:ascii="Times New Roman" w:eastAsia="Times New Roman" w:hAnsi="Times New Roman" w:cs="Times New Roman"/>
                <w:b/>
                <w:color w:val="333333"/>
                <w:szCs w:val="24"/>
                <w:lang w:eastAsia="ru-RU"/>
              </w:rPr>
            </w:pPr>
          </w:p>
        </w:tc>
      </w:tr>
      <w:tr w:rsidR="00D83A63" w:rsidTr="00532F89">
        <w:tc>
          <w:tcPr>
            <w:tcW w:w="1701" w:type="dxa"/>
          </w:tcPr>
          <w:p w:rsidR="00D83A63" w:rsidRDefault="00D83A63" w:rsidP="00D83A63">
            <w:pPr>
              <w:jc w:val="center"/>
              <w:textAlignment w:val="baseline"/>
              <w:rPr>
                <w:rFonts w:ascii="Times New Roman" w:eastAsia="Times New Roman" w:hAnsi="Times New Roman" w:cs="Times New Roman"/>
                <w:bCs/>
                <w:color w:val="333333"/>
                <w:sz w:val="24"/>
                <w:szCs w:val="24"/>
                <w:bdr w:val="none" w:sz="0" w:space="0" w:color="auto" w:frame="1"/>
                <w:lang w:eastAsia="ru-RU"/>
              </w:rPr>
            </w:pPr>
            <w:r>
              <w:rPr>
                <w:rFonts w:ascii="Times New Roman" w:eastAsia="Times New Roman" w:hAnsi="Times New Roman" w:cs="Times New Roman"/>
                <w:bCs/>
                <w:color w:val="333333"/>
                <w:sz w:val="24"/>
                <w:szCs w:val="24"/>
                <w:bdr w:val="none" w:sz="0" w:space="0" w:color="auto" w:frame="1"/>
                <w:lang w:eastAsia="ru-RU"/>
              </w:rPr>
              <w:t>МБОУ Сукпакская СОШ</w:t>
            </w:r>
          </w:p>
        </w:tc>
        <w:tc>
          <w:tcPr>
            <w:tcW w:w="1003" w:type="dxa"/>
          </w:tcPr>
          <w:p w:rsidR="00D83A63" w:rsidRDefault="00D83A63" w:rsidP="00D83A63">
            <w:pPr>
              <w:jc w:val="center"/>
              <w:textAlignment w:val="baseline"/>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271</w:t>
            </w:r>
          </w:p>
        </w:tc>
        <w:tc>
          <w:tcPr>
            <w:tcW w:w="972" w:type="dxa"/>
          </w:tcPr>
          <w:p w:rsidR="00D83A63" w:rsidRDefault="00D83A63" w:rsidP="00D83A63">
            <w:pPr>
              <w:jc w:val="center"/>
              <w:textAlignment w:val="baseline"/>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274</w:t>
            </w:r>
          </w:p>
        </w:tc>
        <w:tc>
          <w:tcPr>
            <w:tcW w:w="999" w:type="dxa"/>
          </w:tcPr>
          <w:p w:rsidR="00D83A63" w:rsidRDefault="00D83A63" w:rsidP="00D83A63">
            <w:pPr>
              <w:jc w:val="center"/>
              <w:textAlignment w:val="baseline"/>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69</w:t>
            </w:r>
          </w:p>
        </w:tc>
        <w:tc>
          <w:tcPr>
            <w:tcW w:w="915" w:type="dxa"/>
          </w:tcPr>
          <w:p w:rsidR="00D83A63" w:rsidRDefault="00D83A63" w:rsidP="00D83A63">
            <w:pPr>
              <w:jc w:val="center"/>
              <w:textAlignment w:val="baseline"/>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262</w:t>
            </w:r>
          </w:p>
        </w:tc>
        <w:tc>
          <w:tcPr>
            <w:tcW w:w="910" w:type="dxa"/>
          </w:tcPr>
          <w:p w:rsidR="00D83A63" w:rsidRDefault="00D83A63" w:rsidP="00D83A63">
            <w:pPr>
              <w:jc w:val="center"/>
              <w:textAlignment w:val="baseline"/>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301</w:t>
            </w:r>
          </w:p>
        </w:tc>
        <w:tc>
          <w:tcPr>
            <w:tcW w:w="923" w:type="dxa"/>
          </w:tcPr>
          <w:p w:rsidR="00D83A63" w:rsidRDefault="00D83A63" w:rsidP="00D83A63">
            <w:pPr>
              <w:jc w:val="center"/>
              <w:textAlignment w:val="baseline"/>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0</w:t>
            </w:r>
          </w:p>
        </w:tc>
        <w:tc>
          <w:tcPr>
            <w:tcW w:w="1219" w:type="dxa"/>
          </w:tcPr>
          <w:p w:rsidR="00D83A63" w:rsidRDefault="00D83A63" w:rsidP="00D83A63">
            <w:pPr>
              <w:jc w:val="center"/>
              <w:textAlignment w:val="baseline"/>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1177</w:t>
            </w:r>
          </w:p>
        </w:tc>
        <w:tc>
          <w:tcPr>
            <w:tcW w:w="850" w:type="dxa"/>
          </w:tcPr>
          <w:p w:rsidR="00D83A63" w:rsidRDefault="00D83A63" w:rsidP="00D83A63">
            <w:pPr>
              <w:jc w:val="center"/>
              <w:textAlignment w:val="baseline"/>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614</w:t>
            </w:r>
          </w:p>
        </w:tc>
        <w:tc>
          <w:tcPr>
            <w:tcW w:w="850" w:type="dxa"/>
          </w:tcPr>
          <w:p w:rsidR="00D83A63" w:rsidRDefault="00D83A63" w:rsidP="00D83A63">
            <w:pPr>
              <w:jc w:val="center"/>
              <w:textAlignment w:val="baseline"/>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563</w:t>
            </w:r>
          </w:p>
        </w:tc>
      </w:tr>
      <w:tr w:rsidR="00D83A63" w:rsidTr="00532F89">
        <w:tc>
          <w:tcPr>
            <w:tcW w:w="1701" w:type="dxa"/>
          </w:tcPr>
          <w:p w:rsidR="00D83A63" w:rsidRPr="007D5515" w:rsidRDefault="00D83A63" w:rsidP="00B93D0D">
            <w:pPr>
              <w:jc w:val="center"/>
              <w:textAlignment w:val="baseline"/>
              <w:rPr>
                <w:rFonts w:ascii="Times New Roman" w:eastAsia="Times New Roman" w:hAnsi="Times New Roman" w:cs="Times New Roman"/>
                <w:b/>
                <w:bCs/>
                <w:color w:val="333333"/>
                <w:sz w:val="24"/>
                <w:szCs w:val="24"/>
                <w:bdr w:val="none" w:sz="0" w:space="0" w:color="auto" w:frame="1"/>
                <w:lang w:eastAsia="ru-RU"/>
              </w:rPr>
            </w:pPr>
            <w:r w:rsidRPr="007D5515">
              <w:rPr>
                <w:rFonts w:ascii="Times New Roman" w:eastAsia="Times New Roman" w:hAnsi="Times New Roman" w:cs="Times New Roman"/>
                <w:b/>
                <w:bCs/>
                <w:color w:val="333333"/>
                <w:sz w:val="24"/>
                <w:szCs w:val="24"/>
                <w:bdr w:val="none" w:sz="0" w:space="0" w:color="auto" w:frame="1"/>
                <w:lang w:eastAsia="ru-RU"/>
              </w:rPr>
              <w:t>Всего по кожууну:</w:t>
            </w:r>
          </w:p>
        </w:tc>
        <w:tc>
          <w:tcPr>
            <w:tcW w:w="1003" w:type="dxa"/>
          </w:tcPr>
          <w:p w:rsidR="00D83A63" w:rsidRDefault="00D83A63" w:rsidP="00B93D0D">
            <w:pPr>
              <w:jc w:val="both"/>
              <w:textAlignment w:val="baseline"/>
              <w:rPr>
                <w:rFonts w:ascii="Times New Roman" w:eastAsia="Times New Roman" w:hAnsi="Times New Roman" w:cs="Times New Roman"/>
                <w:color w:val="333333"/>
                <w:sz w:val="24"/>
                <w:szCs w:val="24"/>
                <w:lang w:eastAsia="ru-RU"/>
              </w:rPr>
            </w:pPr>
          </w:p>
        </w:tc>
        <w:tc>
          <w:tcPr>
            <w:tcW w:w="972" w:type="dxa"/>
          </w:tcPr>
          <w:p w:rsidR="00D83A63" w:rsidRDefault="00D83A63" w:rsidP="00B93D0D">
            <w:pPr>
              <w:jc w:val="both"/>
              <w:textAlignment w:val="baseline"/>
              <w:rPr>
                <w:rFonts w:ascii="Times New Roman" w:eastAsia="Times New Roman" w:hAnsi="Times New Roman" w:cs="Times New Roman"/>
                <w:color w:val="333333"/>
                <w:sz w:val="24"/>
                <w:szCs w:val="24"/>
                <w:lang w:eastAsia="ru-RU"/>
              </w:rPr>
            </w:pPr>
          </w:p>
        </w:tc>
        <w:tc>
          <w:tcPr>
            <w:tcW w:w="999" w:type="dxa"/>
          </w:tcPr>
          <w:p w:rsidR="00D83A63" w:rsidRDefault="00D83A63" w:rsidP="00B93D0D">
            <w:pPr>
              <w:jc w:val="both"/>
              <w:textAlignment w:val="baseline"/>
              <w:rPr>
                <w:rFonts w:ascii="Times New Roman" w:eastAsia="Times New Roman" w:hAnsi="Times New Roman" w:cs="Times New Roman"/>
                <w:color w:val="333333"/>
                <w:sz w:val="24"/>
                <w:szCs w:val="24"/>
                <w:lang w:eastAsia="ru-RU"/>
              </w:rPr>
            </w:pPr>
          </w:p>
        </w:tc>
        <w:tc>
          <w:tcPr>
            <w:tcW w:w="915" w:type="dxa"/>
          </w:tcPr>
          <w:p w:rsidR="00D83A63" w:rsidRDefault="00D83A63" w:rsidP="00B93D0D">
            <w:pPr>
              <w:jc w:val="both"/>
              <w:textAlignment w:val="baseline"/>
              <w:rPr>
                <w:rFonts w:ascii="Times New Roman" w:eastAsia="Times New Roman" w:hAnsi="Times New Roman" w:cs="Times New Roman"/>
                <w:color w:val="333333"/>
                <w:sz w:val="24"/>
                <w:szCs w:val="24"/>
                <w:lang w:eastAsia="ru-RU"/>
              </w:rPr>
            </w:pPr>
          </w:p>
        </w:tc>
        <w:tc>
          <w:tcPr>
            <w:tcW w:w="910" w:type="dxa"/>
          </w:tcPr>
          <w:p w:rsidR="00D83A63" w:rsidRDefault="00D83A63" w:rsidP="00B93D0D">
            <w:pPr>
              <w:jc w:val="both"/>
              <w:textAlignment w:val="baseline"/>
              <w:rPr>
                <w:rFonts w:ascii="Times New Roman" w:eastAsia="Times New Roman" w:hAnsi="Times New Roman" w:cs="Times New Roman"/>
                <w:color w:val="333333"/>
                <w:sz w:val="24"/>
                <w:szCs w:val="24"/>
                <w:lang w:eastAsia="ru-RU"/>
              </w:rPr>
            </w:pPr>
          </w:p>
        </w:tc>
        <w:tc>
          <w:tcPr>
            <w:tcW w:w="923" w:type="dxa"/>
          </w:tcPr>
          <w:p w:rsidR="00D83A63" w:rsidRDefault="00D83A63" w:rsidP="00B93D0D">
            <w:pPr>
              <w:jc w:val="both"/>
              <w:textAlignment w:val="baseline"/>
              <w:rPr>
                <w:rFonts w:ascii="Times New Roman" w:eastAsia="Times New Roman" w:hAnsi="Times New Roman" w:cs="Times New Roman"/>
                <w:color w:val="333333"/>
                <w:sz w:val="24"/>
                <w:szCs w:val="24"/>
                <w:lang w:eastAsia="ru-RU"/>
              </w:rPr>
            </w:pPr>
          </w:p>
        </w:tc>
        <w:tc>
          <w:tcPr>
            <w:tcW w:w="1219" w:type="dxa"/>
          </w:tcPr>
          <w:p w:rsidR="00D83A63" w:rsidRDefault="00D83A63" w:rsidP="00B93D0D">
            <w:pPr>
              <w:jc w:val="both"/>
              <w:textAlignment w:val="baseline"/>
              <w:rPr>
                <w:rFonts w:ascii="Times New Roman" w:eastAsia="Times New Roman" w:hAnsi="Times New Roman" w:cs="Times New Roman"/>
                <w:color w:val="333333"/>
                <w:sz w:val="24"/>
                <w:szCs w:val="24"/>
                <w:lang w:eastAsia="ru-RU"/>
              </w:rPr>
            </w:pPr>
          </w:p>
        </w:tc>
        <w:tc>
          <w:tcPr>
            <w:tcW w:w="850" w:type="dxa"/>
          </w:tcPr>
          <w:p w:rsidR="00D83A63" w:rsidRDefault="00D83A63" w:rsidP="00B93D0D">
            <w:pPr>
              <w:jc w:val="both"/>
              <w:textAlignment w:val="baseline"/>
              <w:rPr>
                <w:rFonts w:ascii="Times New Roman" w:eastAsia="Times New Roman" w:hAnsi="Times New Roman" w:cs="Times New Roman"/>
                <w:color w:val="333333"/>
                <w:sz w:val="24"/>
                <w:szCs w:val="24"/>
                <w:lang w:eastAsia="ru-RU"/>
              </w:rPr>
            </w:pPr>
          </w:p>
        </w:tc>
        <w:tc>
          <w:tcPr>
            <w:tcW w:w="850" w:type="dxa"/>
          </w:tcPr>
          <w:p w:rsidR="00D83A63" w:rsidRDefault="00D83A63" w:rsidP="00B93D0D">
            <w:pPr>
              <w:jc w:val="both"/>
              <w:textAlignment w:val="baseline"/>
              <w:rPr>
                <w:rFonts w:ascii="Times New Roman" w:eastAsia="Times New Roman" w:hAnsi="Times New Roman" w:cs="Times New Roman"/>
                <w:color w:val="333333"/>
                <w:sz w:val="24"/>
                <w:szCs w:val="24"/>
                <w:lang w:eastAsia="ru-RU"/>
              </w:rPr>
            </w:pPr>
          </w:p>
        </w:tc>
      </w:tr>
    </w:tbl>
    <w:p w:rsidR="00D83A63" w:rsidRDefault="00D83A63" w:rsidP="00D83A63">
      <w:pPr>
        <w:shd w:val="clear" w:color="auto" w:fill="FFFFFF"/>
        <w:spacing w:after="0" w:line="240" w:lineRule="auto"/>
        <w:jc w:val="both"/>
        <w:textAlignment w:val="baseline"/>
        <w:rPr>
          <w:rFonts w:ascii="Times New Roman" w:eastAsia="Times New Roman" w:hAnsi="Times New Roman" w:cs="Times New Roman"/>
          <w:color w:val="333333"/>
          <w:sz w:val="24"/>
          <w:szCs w:val="24"/>
          <w:lang w:eastAsia="ru-RU"/>
        </w:rPr>
      </w:pPr>
    </w:p>
    <w:p w:rsidR="00103009" w:rsidRPr="001526D2" w:rsidRDefault="00103009" w:rsidP="001526D2">
      <w:pPr>
        <w:shd w:val="clear" w:color="auto" w:fill="FFFFFF"/>
        <w:spacing w:after="0" w:line="294" w:lineRule="atLeast"/>
        <w:rPr>
          <w:rFonts w:ascii="Arial" w:eastAsia="Times New Roman" w:hAnsi="Arial" w:cs="Arial"/>
          <w:color w:val="000000"/>
          <w:sz w:val="21"/>
          <w:szCs w:val="21"/>
          <w:lang w:eastAsia="ru-RU"/>
        </w:rPr>
      </w:pPr>
    </w:p>
    <w:p w:rsidR="00103009" w:rsidRDefault="001526D2" w:rsidP="001526D2">
      <w:pPr>
        <w:shd w:val="clear" w:color="auto" w:fill="FFFFFF"/>
        <w:spacing w:after="0" w:line="294" w:lineRule="atLeast"/>
        <w:rPr>
          <w:rFonts w:ascii="Times New Roman" w:eastAsia="Times New Roman" w:hAnsi="Times New Roman" w:cs="Times New Roman"/>
          <w:sz w:val="24"/>
          <w:szCs w:val="24"/>
          <w:lang w:eastAsia="ru-RU"/>
        </w:rPr>
      </w:pPr>
      <w:r w:rsidRPr="001526D2">
        <w:rPr>
          <w:rFonts w:ascii="Times New Roman" w:eastAsia="Times New Roman" w:hAnsi="Times New Roman" w:cs="Times New Roman"/>
          <w:color w:val="000000"/>
          <w:sz w:val="24"/>
          <w:szCs w:val="24"/>
          <w:lang w:eastAsia="ru-RU"/>
        </w:rPr>
        <w:t xml:space="preserve">В </w:t>
      </w:r>
      <w:r w:rsidRPr="001526D2">
        <w:rPr>
          <w:rFonts w:ascii="Times New Roman" w:eastAsia="Times New Roman" w:hAnsi="Times New Roman" w:cs="Times New Roman"/>
          <w:sz w:val="24"/>
          <w:szCs w:val="24"/>
          <w:lang w:eastAsia="ru-RU"/>
        </w:rPr>
        <w:t>школе работала внеурочная деятельность, которую посещали  учащихся начальной</w:t>
      </w:r>
      <w:r w:rsidR="00103009">
        <w:rPr>
          <w:rFonts w:ascii="Times New Roman" w:eastAsia="Times New Roman" w:hAnsi="Times New Roman" w:cs="Times New Roman"/>
          <w:sz w:val="24"/>
          <w:szCs w:val="24"/>
          <w:lang w:eastAsia="ru-RU"/>
        </w:rPr>
        <w:t xml:space="preserve"> школы</w:t>
      </w:r>
      <w:r w:rsidRPr="001526D2">
        <w:rPr>
          <w:rFonts w:ascii="Times New Roman" w:eastAsia="Times New Roman" w:hAnsi="Times New Roman" w:cs="Times New Roman"/>
          <w:sz w:val="24"/>
          <w:szCs w:val="24"/>
          <w:lang w:eastAsia="ru-RU"/>
        </w:rPr>
        <w:t xml:space="preserve"> 100% и средней школы 90%. </w:t>
      </w:r>
    </w:p>
    <w:p w:rsidR="00103009" w:rsidRDefault="001526D2" w:rsidP="001526D2">
      <w:pPr>
        <w:shd w:val="clear" w:color="auto" w:fill="FFFFFF"/>
        <w:spacing w:after="0" w:line="294" w:lineRule="atLeast"/>
        <w:rPr>
          <w:rFonts w:ascii="Times New Roman" w:eastAsia="Times New Roman" w:hAnsi="Times New Roman" w:cs="Times New Roman"/>
          <w:color w:val="000000"/>
          <w:sz w:val="24"/>
          <w:szCs w:val="24"/>
          <w:lang w:eastAsia="ru-RU"/>
        </w:rPr>
      </w:pPr>
      <w:r w:rsidRPr="001526D2">
        <w:rPr>
          <w:rFonts w:ascii="Times New Roman" w:eastAsia="Times New Roman" w:hAnsi="Times New Roman" w:cs="Times New Roman"/>
          <w:color w:val="000000"/>
          <w:sz w:val="24"/>
          <w:szCs w:val="24"/>
          <w:lang w:eastAsia="ru-RU"/>
        </w:rPr>
        <w:t xml:space="preserve">Режим каникул: Обучение ведётся по четвертям. </w:t>
      </w:r>
    </w:p>
    <w:p w:rsidR="001526D2" w:rsidRDefault="001526D2" w:rsidP="001526D2">
      <w:pPr>
        <w:shd w:val="clear" w:color="auto" w:fill="FFFFFF"/>
        <w:spacing w:after="0" w:line="294" w:lineRule="atLeast"/>
        <w:rPr>
          <w:rFonts w:ascii="Times New Roman" w:eastAsia="Times New Roman" w:hAnsi="Times New Roman" w:cs="Times New Roman"/>
          <w:color w:val="000000"/>
          <w:sz w:val="24"/>
          <w:szCs w:val="24"/>
          <w:lang w:eastAsia="ru-RU"/>
        </w:rPr>
      </w:pPr>
      <w:r w:rsidRPr="001526D2">
        <w:rPr>
          <w:rFonts w:ascii="Times New Roman" w:eastAsia="Times New Roman" w:hAnsi="Times New Roman" w:cs="Times New Roman"/>
          <w:color w:val="000000"/>
          <w:sz w:val="24"/>
          <w:szCs w:val="24"/>
          <w:lang w:eastAsia="ru-RU"/>
        </w:rPr>
        <w:t>Календарный график учебного процесса, каникулярное время составлены на основании рекомендаций Министерства образования и науки Республики Тыва.</w:t>
      </w:r>
    </w:p>
    <w:p w:rsidR="00103009" w:rsidRPr="001526D2" w:rsidRDefault="00103009" w:rsidP="001526D2">
      <w:pPr>
        <w:shd w:val="clear" w:color="auto" w:fill="FFFFFF"/>
        <w:spacing w:after="0" w:line="294" w:lineRule="atLeast"/>
        <w:rPr>
          <w:rFonts w:ascii="Arial" w:eastAsia="Times New Roman" w:hAnsi="Arial" w:cs="Arial"/>
          <w:color w:val="000000"/>
          <w:sz w:val="21"/>
          <w:szCs w:val="21"/>
          <w:lang w:eastAsia="ru-RU"/>
        </w:rPr>
      </w:pPr>
    </w:p>
    <w:p w:rsidR="001526D2" w:rsidRPr="001526D2" w:rsidRDefault="00532F89" w:rsidP="001526D2">
      <w:p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b/>
          <w:bCs/>
          <w:color w:val="000000"/>
          <w:sz w:val="24"/>
          <w:szCs w:val="24"/>
          <w:lang w:eastAsia="ru-RU"/>
        </w:rPr>
        <w:t>3.6. количественные характеристики</w:t>
      </w:r>
    </w:p>
    <w:p w:rsidR="005C7339" w:rsidRPr="00532F89" w:rsidRDefault="005C7339" w:rsidP="001526D2">
      <w:pPr>
        <w:spacing w:after="0" w:line="240" w:lineRule="auto"/>
        <w:jc w:val="center"/>
        <w:rPr>
          <w:rFonts w:ascii="Times New Roman" w:eastAsia="Times New Roman" w:hAnsi="Times New Roman" w:cs="Times New Roman"/>
          <w:b/>
          <w:sz w:val="24"/>
          <w:szCs w:val="24"/>
          <w:lang w:eastAsia="ru-RU"/>
        </w:rPr>
      </w:pPr>
    </w:p>
    <w:p w:rsidR="001526D2" w:rsidRPr="00532F89" w:rsidRDefault="00532F89" w:rsidP="00532F89">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К</w:t>
      </w:r>
      <w:r w:rsidRPr="00532F89">
        <w:rPr>
          <w:rFonts w:ascii="Times New Roman" w:eastAsia="Times New Roman" w:hAnsi="Times New Roman" w:cs="Times New Roman"/>
          <w:b/>
          <w:sz w:val="24"/>
          <w:szCs w:val="24"/>
          <w:lang w:eastAsia="ru-RU"/>
        </w:rPr>
        <w:t>омплектование классов</w:t>
      </w:r>
    </w:p>
    <w:p w:rsidR="001526D2" w:rsidRPr="001526D2" w:rsidRDefault="00F607B7" w:rsidP="001526D2">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движение за 2022-2023</w:t>
      </w:r>
      <w:r w:rsidR="001526D2" w:rsidRPr="001526D2">
        <w:rPr>
          <w:rFonts w:ascii="Times New Roman" w:eastAsia="Times New Roman" w:hAnsi="Times New Roman" w:cs="Times New Roman"/>
          <w:b/>
          <w:lang w:eastAsia="ru-RU"/>
        </w:rPr>
        <w:t xml:space="preserve"> учебный год.</w:t>
      </w:r>
    </w:p>
    <w:p w:rsidR="001526D2" w:rsidRPr="001526D2" w:rsidRDefault="001526D2" w:rsidP="001526D2">
      <w:pPr>
        <w:spacing w:after="0" w:line="240" w:lineRule="auto"/>
        <w:jc w:val="center"/>
        <w:rPr>
          <w:rFonts w:ascii="Times New Roman" w:eastAsia="Times New Roman" w:hAnsi="Times New Roman" w:cs="Times New Roman"/>
          <w:b/>
          <w:lang w:eastAsia="ru-RU"/>
        </w:rPr>
      </w:pPr>
    </w:p>
    <w:tbl>
      <w:tblPr>
        <w:tblW w:w="9073" w:type="dxa"/>
        <w:tblInd w:w="392" w:type="dxa"/>
        <w:tblLayout w:type="fixed"/>
        <w:tblLook w:val="04A0" w:firstRow="1" w:lastRow="0" w:firstColumn="1" w:lastColumn="0" w:noHBand="0" w:noVBand="1"/>
      </w:tblPr>
      <w:tblGrid>
        <w:gridCol w:w="1702"/>
        <w:gridCol w:w="709"/>
        <w:gridCol w:w="709"/>
        <w:gridCol w:w="708"/>
        <w:gridCol w:w="709"/>
        <w:gridCol w:w="567"/>
        <w:gridCol w:w="600"/>
        <w:gridCol w:w="534"/>
        <w:gridCol w:w="600"/>
        <w:gridCol w:w="1101"/>
        <w:gridCol w:w="1134"/>
      </w:tblGrid>
      <w:tr w:rsidR="00F607B7" w:rsidRPr="00BB595A" w:rsidTr="0032626C">
        <w:trPr>
          <w:trHeight w:val="390"/>
        </w:trPr>
        <w:tc>
          <w:tcPr>
            <w:tcW w:w="1702" w:type="dxa"/>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F607B7" w:rsidRPr="00BB595A" w:rsidRDefault="00F607B7" w:rsidP="00B93D0D">
            <w:pPr>
              <w:spacing w:after="0" w:line="240" w:lineRule="auto"/>
              <w:jc w:val="center"/>
              <w:rPr>
                <w:rFonts w:ascii="Times New Roman" w:eastAsia="Times New Roman" w:hAnsi="Times New Roman" w:cs="Times New Roman"/>
                <w:sz w:val="20"/>
                <w:szCs w:val="20"/>
                <w:lang w:eastAsia="ru-RU"/>
              </w:rPr>
            </w:pPr>
            <w:r w:rsidRPr="00BB595A">
              <w:rPr>
                <w:rFonts w:ascii="Times New Roman" w:eastAsia="Times New Roman" w:hAnsi="Times New Roman" w:cs="Times New Roman"/>
                <w:sz w:val="20"/>
                <w:szCs w:val="20"/>
                <w:lang w:eastAsia="ru-RU"/>
              </w:rPr>
              <w:t>Общеобразовательные организации</w:t>
            </w:r>
            <w:r w:rsidRPr="00BB595A">
              <w:rPr>
                <w:rFonts w:ascii="Times New Roman" w:eastAsia="Times New Roman" w:hAnsi="Times New Roman" w:cs="Times New Roman"/>
                <w:color w:val="FF0000"/>
                <w:sz w:val="20"/>
                <w:szCs w:val="20"/>
                <w:lang w:eastAsia="ru-RU"/>
              </w:rPr>
              <w:t xml:space="preserve"> </w:t>
            </w:r>
          </w:p>
        </w:tc>
        <w:tc>
          <w:tcPr>
            <w:tcW w:w="1418" w:type="dxa"/>
            <w:gridSpan w:val="2"/>
            <w:tcBorders>
              <w:top w:val="single" w:sz="4" w:space="0" w:color="auto"/>
              <w:left w:val="nil"/>
              <w:bottom w:val="single" w:sz="4" w:space="0" w:color="auto"/>
              <w:right w:val="single" w:sz="4" w:space="0" w:color="auto"/>
            </w:tcBorders>
            <w:shd w:val="clear" w:color="000000" w:fill="FFFFFF"/>
            <w:vAlign w:val="center"/>
            <w:hideMark/>
          </w:tcPr>
          <w:p w:rsidR="00F607B7" w:rsidRPr="00BB595A" w:rsidRDefault="00F607B7" w:rsidP="00B93D0D">
            <w:pPr>
              <w:spacing w:after="0" w:line="240" w:lineRule="auto"/>
              <w:jc w:val="center"/>
              <w:rPr>
                <w:rFonts w:ascii="Times New Roman" w:eastAsia="Times New Roman" w:hAnsi="Times New Roman" w:cs="Times New Roman"/>
                <w:b/>
                <w:bCs/>
                <w:sz w:val="20"/>
                <w:szCs w:val="20"/>
                <w:lang w:eastAsia="ru-RU"/>
              </w:rPr>
            </w:pPr>
            <w:r w:rsidRPr="00BB595A">
              <w:rPr>
                <w:rFonts w:ascii="Times New Roman" w:eastAsia="Times New Roman" w:hAnsi="Times New Roman" w:cs="Times New Roman"/>
                <w:b/>
                <w:bCs/>
                <w:sz w:val="20"/>
                <w:szCs w:val="20"/>
                <w:lang w:eastAsia="ru-RU"/>
              </w:rPr>
              <w:t>1 класс</w:t>
            </w:r>
          </w:p>
        </w:tc>
        <w:tc>
          <w:tcPr>
            <w:tcW w:w="1417" w:type="dxa"/>
            <w:gridSpan w:val="2"/>
            <w:tcBorders>
              <w:top w:val="single" w:sz="4" w:space="0" w:color="auto"/>
              <w:left w:val="nil"/>
              <w:bottom w:val="single" w:sz="4" w:space="0" w:color="auto"/>
              <w:right w:val="single" w:sz="4" w:space="0" w:color="auto"/>
            </w:tcBorders>
            <w:shd w:val="clear" w:color="000000" w:fill="FFFFFF"/>
            <w:vAlign w:val="center"/>
            <w:hideMark/>
          </w:tcPr>
          <w:p w:rsidR="00F607B7" w:rsidRPr="00BB595A" w:rsidRDefault="00F607B7" w:rsidP="00B93D0D">
            <w:pPr>
              <w:spacing w:after="0" w:line="240" w:lineRule="auto"/>
              <w:jc w:val="center"/>
              <w:rPr>
                <w:rFonts w:ascii="Times New Roman" w:eastAsia="Times New Roman" w:hAnsi="Times New Roman" w:cs="Times New Roman"/>
                <w:b/>
                <w:bCs/>
                <w:sz w:val="20"/>
                <w:szCs w:val="20"/>
                <w:lang w:eastAsia="ru-RU"/>
              </w:rPr>
            </w:pPr>
            <w:r w:rsidRPr="00BB595A">
              <w:rPr>
                <w:rFonts w:ascii="Times New Roman" w:eastAsia="Times New Roman" w:hAnsi="Times New Roman" w:cs="Times New Roman"/>
                <w:b/>
                <w:bCs/>
                <w:sz w:val="20"/>
                <w:szCs w:val="20"/>
                <w:lang w:eastAsia="ru-RU"/>
              </w:rPr>
              <w:t>2 класс</w:t>
            </w:r>
          </w:p>
        </w:tc>
        <w:tc>
          <w:tcPr>
            <w:tcW w:w="1167" w:type="dxa"/>
            <w:gridSpan w:val="2"/>
            <w:tcBorders>
              <w:top w:val="single" w:sz="4" w:space="0" w:color="auto"/>
              <w:left w:val="nil"/>
              <w:bottom w:val="single" w:sz="4" w:space="0" w:color="auto"/>
              <w:right w:val="single" w:sz="4" w:space="0" w:color="auto"/>
            </w:tcBorders>
            <w:shd w:val="clear" w:color="auto" w:fill="auto"/>
            <w:vAlign w:val="center"/>
            <w:hideMark/>
          </w:tcPr>
          <w:p w:rsidR="00F607B7" w:rsidRPr="00BB595A" w:rsidRDefault="00F607B7" w:rsidP="00B93D0D">
            <w:pPr>
              <w:spacing w:after="0" w:line="240" w:lineRule="auto"/>
              <w:jc w:val="center"/>
              <w:rPr>
                <w:rFonts w:ascii="Times New Roman" w:eastAsia="Times New Roman" w:hAnsi="Times New Roman" w:cs="Times New Roman"/>
                <w:b/>
                <w:bCs/>
                <w:sz w:val="20"/>
                <w:szCs w:val="20"/>
                <w:lang w:eastAsia="ru-RU"/>
              </w:rPr>
            </w:pPr>
            <w:r w:rsidRPr="00BB595A">
              <w:rPr>
                <w:rFonts w:ascii="Times New Roman" w:eastAsia="Times New Roman" w:hAnsi="Times New Roman" w:cs="Times New Roman"/>
                <w:b/>
                <w:bCs/>
                <w:sz w:val="20"/>
                <w:szCs w:val="20"/>
                <w:lang w:eastAsia="ru-RU"/>
              </w:rPr>
              <w:t>3 класс</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F607B7" w:rsidRPr="00BB595A" w:rsidRDefault="00F607B7" w:rsidP="00B93D0D">
            <w:pPr>
              <w:spacing w:after="0" w:line="240" w:lineRule="auto"/>
              <w:jc w:val="center"/>
              <w:rPr>
                <w:rFonts w:ascii="Times New Roman" w:eastAsia="Times New Roman" w:hAnsi="Times New Roman" w:cs="Times New Roman"/>
                <w:b/>
                <w:bCs/>
                <w:sz w:val="20"/>
                <w:szCs w:val="20"/>
                <w:lang w:eastAsia="ru-RU"/>
              </w:rPr>
            </w:pPr>
            <w:r w:rsidRPr="00BB595A">
              <w:rPr>
                <w:rFonts w:ascii="Times New Roman" w:eastAsia="Times New Roman" w:hAnsi="Times New Roman" w:cs="Times New Roman"/>
                <w:b/>
                <w:bCs/>
                <w:sz w:val="20"/>
                <w:szCs w:val="20"/>
                <w:lang w:eastAsia="ru-RU"/>
              </w:rPr>
              <w:t>4 класс</w:t>
            </w:r>
          </w:p>
        </w:tc>
        <w:tc>
          <w:tcPr>
            <w:tcW w:w="2235" w:type="dxa"/>
            <w:gridSpan w:val="2"/>
            <w:tcBorders>
              <w:top w:val="single" w:sz="4" w:space="0" w:color="auto"/>
              <w:left w:val="nil"/>
              <w:bottom w:val="single" w:sz="4" w:space="0" w:color="auto"/>
              <w:right w:val="single" w:sz="4" w:space="0" w:color="auto"/>
            </w:tcBorders>
            <w:shd w:val="clear" w:color="000000" w:fill="DAEEF3"/>
            <w:vAlign w:val="center"/>
            <w:hideMark/>
          </w:tcPr>
          <w:p w:rsidR="00F607B7" w:rsidRPr="00BB595A" w:rsidRDefault="00F607B7" w:rsidP="00B93D0D">
            <w:pPr>
              <w:spacing w:after="0" w:line="240" w:lineRule="auto"/>
              <w:jc w:val="center"/>
              <w:rPr>
                <w:rFonts w:ascii="Times New Roman" w:eastAsia="Times New Roman" w:hAnsi="Times New Roman" w:cs="Times New Roman"/>
                <w:b/>
                <w:bCs/>
                <w:sz w:val="20"/>
                <w:szCs w:val="20"/>
                <w:lang w:eastAsia="ru-RU"/>
              </w:rPr>
            </w:pPr>
            <w:r w:rsidRPr="00BB595A">
              <w:rPr>
                <w:rFonts w:ascii="Times New Roman" w:eastAsia="Times New Roman" w:hAnsi="Times New Roman" w:cs="Times New Roman"/>
                <w:b/>
                <w:bCs/>
                <w:sz w:val="20"/>
                <w:szCs w:val="20"/>
                <w:lang w:eastAsia="ru-RU"/>
              </w:rPr>
              <w:t>1-4 классы</w:t>
            </w:r>
          </w:p>
        </w:tc>
      </w:tr>
      <w:tr w:rsidR="00F607B7" w:rsidRPr="00BB595A" w:rsidTr="0032626C">
        <w:trPr>
          <w:trHeight w:val="930"/>
        </w:trPr>
        <w:tc>
          <w:tcPr>
            <w:tcW w:w="1702" w:type="dxa"/>
            <w:vMerge/>
            <w:tcBorders>
              <w:top w:val="single" w:sz="4" w:space="0" w:color="auto"/>
              <w:left w:val="single" w:sz="4" w:space="0" w:color="auto"/>
              <w:bottom w:val="single" w:sz="4" w:space="0" w:color="000000"/>
              <w:right w:val="single" w:sz="4" w:space="0" w:color="000000"/>
            </w:tcBorders>
            <w:vAlign w:val="center"/>
            <w:hideMark/>
          </w:tcPr>
          <w:p w:rsidR="00F607B7" w:rsidRPr="00BB595A" w:rsidRDefault="00F607B7" w:rsidP="00B93D0D">
            <w:pPr>
              <w:spacing w:after="0" w:line="240" w:lineRule="auto"/>
              <w:rPr>
                <w:rFonts w:ascii="Times New Roman" w:eastAsia="Times New Roman" w:hAnsi="Times New Roman" w:cs="Times New Roman"/>
                <w:sz w:val="20"/>
                <w:szCs w:val="20"/>
                <w:lang w:eastAsia="ru-RU"/>
              </w:rPr>
            </w:pPr>
          </w:p>
        </w:tc>
        <w:tc>
          <w:tcPr>
            <w:tcW w:w="709" w:type="dxa"/>
            <w:tcBorders>
              <w:top w:val="nil"/>
              <w:left w:val="nil"/>
              <w:bottom w:val="single" w:sz="4" w:space="0" w:color="auto"/>
              <w:right w:val="single" w:sz="4" w:space="0" w:color="auto"/>
            </w:tcBorders>
            <w:shd w:val="clear" w:color="000000" w:fill="FFFFFF"/>
            <w:textDirection w:val="btLr"/>
            <w:vAlign w:val="center"/>
            <w:hideMark/>
          </w:tcPr>
          <w:p w:rsidR="00F607B7" w:rsidRPr="00BB595A" w:rsidRDefault="00F607B7" w:rsidP="00B93D0D">
            <w:pPr>
              <w:spacing w:after="0" w:line="240" w:lineRule="auto"/>
              <w:jc w:val="center"/>
              <w:rPr>
                <w:rFonts w:ascii="Times New Roman" w:eastAsia="Times New Roman" w:hAnsi="Times New Roman" w:cs="Times New Roman"/>
                <w:sz w:val="20"/>
                <w:szCs w:val="20"/>
                <w:lang w:eastAsia="ru-RU"/>
              </w:rPr>
            </w:pPr>
            <w:r w:rsidRPr="00BB595A">
              <w:rPr>
                <w:rFonts w:ascii="Times New Roman" w:eastAsia="Times New Roman" w:hAnsi="Times New Roman" w:cs="Times New Roman"/>
                <w:sz w:val="20"/>
                <w:szCs w:val="20"/>
                <w:lang w:eastAsia="ru-RU"/>
              </w:rPr>
              <w:t>класс-комплект</w:t>
            </w:r>
          </w:p>
        </w:tc>
        <w:tc>
          <w:tcPr>
            <w:tcW w:w="709" w:type="dxa"/>
            <w:tcBorders>
              <w:top w:val="nil"/>
              <w:left w:val="nil"/>
              <w:bottom w:val="single" w:sz="4" w:space="0" w:color="auto"/>
              <w:right w:val="single" w:sz="4" w:space="0" w:color="auto"/>
            </w:tcBorders>
            <w:shd w:val="clear" w:color="000000" w:fill="FFFFFF"/>
            <w:textDirection w:val="btLr"/>
            <w:vAlign w:val="center"/>
            <w:hideMark/>
          </w:tcPr>
          <w:p w:rsidR="00F607B7" w:rsidRPr="00BB595A" w:rsidRDefault="00F607B7" w:rsidP="00B93D0D">
            <w:pPr>
              <w:spacing w:after="0" w:line="240" w:lineRule="auto"/>
              <w:jc w:val="center"/>
              <w:rPr>
                <w:rFonts w:ascii="Times New Roman" w:eastAsia="Times New Roman" w:hAnsi="Times New Roman" w:cs="Times New Roman"/>
                <w:sz w:val="20"/>
                <w:szCs w:val="20"/>
                <w:lang w:eastAsia="ru-RU"/>
              </w:rPr>
            </w:pPr>
            <w:r w:rsidRPr="00BB595A">
              <w:rPr>
                <w:rFonts w:ascii="Times New Roman" w:eastAsia="Times New Roman" w:hAnsi="Times New Roman" w:cs="Times New Roman"/>
                <w:sz w:val="20"/>
                <w:szCs w:val="20"/>
                <w:lang w:eastAsia="ru-RU"/>
              </w:rPr>
              <w:t>кол-во уч-ся</w:t>
            </w:r>
          </w:p>
        </w:tc>
        <w:tc>
          <w:tcPr>
            <w:tcW w:w="708" w:type="dxa"/>
            <w:tcBorders>
              <w:top w:val="nil"/>
              <w:left w:val="nil"/>
              <w:bottom w:val="single" w:sz="4" w:space="0" w:color="auto"/>
              <w:right w:val="single" w:sz="4" w:space="0" w:color="auto"/>
            </w:tcBorders>
            <w:shd w:val="clear" w:color="000000" w:fill="FFFFFF"/>
            <w:textDirection w:val="btLr"/>
            <w:vAlign w:val="center"/>
            <w:hideMark/>
          </w:tcPr>
          <w:p w:rsidR="00F607B7" w:rsidRPr="00BB595A" w:rsidRDefault="00F607B7" w:rsidP="00B93D0D">
            <w:pPr>
              <w:spacing w:after="0" w:line="240" w:lineRule="auto"/>
              <w:jc w:val="center"/>
              <w:rPr>
                <w:rFonts w:ascii="Times New Roman" w:eastAsia="Times New Roman" w:hAnsi="Times New Roman" w:cs="Times New Roman"/>
                <w:sz w:val="20"/>
                <w:szCs w:val="20"/>
                <w:lang w:eastAsia="ru-RU"/>
              </w:rPr>
            </w:pPr>
            <w:r w:rsidRPr="00BB595A">
              <w:rPr>
                <w:rFonts w:ascii="Times New Roman" w:eastAsia="Times New Roman" w:hAnsi="Times New Roman" w:cs="Times New Roman"/>
                <w:sz w:val="20"/>
                <w:szCs w:val="20"/>
                <w:lang w:eastAsia="ru-RU"/>
              </w:rPr>
              <w:t>класс-комплект</w:t>
            </w:r>
          </w:p>
        </w:tc>
        <w:tc>
          <w:tcPr>
            <w:tcW w:w="709" w:type="dxa"/>
            <w:tcBorders>
              <w:top w:val="nil"/>
              <w:left w:val="nil"/>
              <w:bottom w:val="single" w:sz="4" w:space="0" w:color="auto"/>
              <w:right w:val="single" w:sz="4" w:space="0" w:color="auto"/>
            </w:tcBorders>
            <w:shd w:val="clear" w:color="000000" w:fill="FFFFFF"/>
            <w:textDirection w:val="btLr"/>
            <w:vAlign w:val="center"/>
            <w:hideMark/>
          </w:tcPr>
          <w:p w:rsidR="00F607B7" w:rsidRPr="00BB595A" w:rsidRDefault="00F607B7" w:rsidP="00B93D0D">
            <w:pPr>
              <w:spacing w:after="0" w:line="240" w:lineRule="auto"/>
              <w:jc w:val="center"/>
              <w:rPr>
                <w:rFonts w:ascii="Times New Roman" w:eastAsia="Times New Roman" w:hAnsi="Times New Roman" w:cs="Times New Roman"/>
                <w:sz w:val="20"/>
                <w:szCs w:val="20"/>
                <w:lang w:eastAsia="ru-RU"/>
              </w:rPr>
            </w:pPr>
            <w:r w:rsidRPr="00BB595A">
              <w:rPr>
                <w:rFonts w:ascii="Times New Roman" w:eastAsia="Times New Roman" w:hAnsi="Times New Roman" w:cs="Times New Roman"/>
                <w:sz w:val="20"/>
                <w:szCs w:val="20"/>
                <w:lang w:eastAsia="ru-RU"/>
              </w:rPr>
              <w:t>кол-во уч-ся</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F607B7" w:rsidRPr="00BB595A" w:rsidRDefault="00F607B7" w:rsidP="00B93D0D">
            <w:pPr>
              <w:spacing w:after="0" w:line="240" w:lineRule="auto"/>
              <w:jc w:val="center"/>
              <w:rPr>
                <w:rFonts w:ascii="Times New Roman" w:eastAsia="Times New Roman" w:hAnsi="Times New Roman" w:cs="Times New Roman"/>
                <w:sz w:val="20"/>
                <w:szCs w:val="20"/>
                <w:lang w:eastAsia="ru-RU"/>
              </w:rPr>
            </w:pPr>
            <w:r w:rsidRPr="00BB595A">
              <w:rPr>
                <w:rFonts w:ascii="Times New Roman" w:eastAsia="Times New Roman" w:hAnsi="Times New Roman" w:cs="Times New Roman"/>
                <w:sz w:val="20"/>
                <w:szCs w:val="20"/>
                <w:lang w:eastAsia="ru-RU"/>
              </w:rPr>
              <w:t>класс-комплект</w:t>
            </w:r>
          </w:p>
        </w:tc>
        <w:tc>
          <w:tcPr>
            <w:tcW w:w="600" w:type="dxa"/>
            <w:tcBorders>
              <w:top w:val="nil"/>
              <w:left w:val="nil"/>
              <w:bottom w:val="single" w:sz="4" w:space="0" w:color="auto"/>
              <w:right w:val="single" w:sz="4" w:space="0" w:color="auto"/>
            </w:tcBorders>
            <w:shd w:val="clear" w:color="000000" w:fill="FFFFFF"/>
            <w:textDirection w:val="btLr"/>
            <w:vAlign w:val="center"/>
            <w:hideMark/>
          </w:tcPr>
          <w:p w:rsidR="00F607B7" w:rsidRPr="00BB595A" w:rsidRDefault="00F607B7" w:rsidP="00B93D0D">
            <w:pPr>
              <w:spacing w:after="0" w:line="240" w:lineRule="auto"/>
              <w:jc w:val="center"/>
              <w:rPr>
                <w:rFonts w:ascii="Times New Roman" w:eastAsia="Times New Roman" w:hAnsi="Times New Roman" w:cs="Times New Roman"/>
                <w:sz w:val="20"/>
                <w:szCs w:val="20"/>
                <w:lang w:eastAsia="ru-RU"/>
              </w:rPr>
            </w:pPr>
            <w:r w:rsidRPr="00BB595A">
              <w:rPr>
                <w:rFonts w:ascii="Times New Roman" w:eastAsia="Times New Roman" w:hAnsi="Times New Roman" w:cs="Times New Roman"/>
                <w:sz w:val="20"/>
                <w:szCs w:val="20"/>
                <w:lang w:eastAsia="ru-RU"/>
              </w:rPr>
              <w:t>кол-во уч-ся</w:t>
            </w:r>
          </w:p>
        </w:tc>
        <w:tc>
          <w:tcPr>
            <w:tcW w:w="534" w:type="dxa"/>
            <w:tcBorders>
              <w:top w:val="nil"/>
              <w:left w:val="nil"/>
              <w:bottom w:val="single" w:sz="4" w:space="0" w:color="auto"/>
              <w:right w:val="single" w:sz="4" w:space="0" w:color="auto"/>
            </w:tcBorders>
            <w:shd w:val="clear" w:color="000000" w:fill="FFFFFF"/>
            <w:textDirection w:val="btLr"/>
            <w:vAlign w:val="center"/>
            <w:hideMark/>
          </w:tcPr>
          <w:p w:rsidR="00F607B7" w:rsidRPr="00BB595A" w:rsidRDefault="00F607B7" w:rsidP="00B93D0D">
            <w:pPr>
              <w:spacing w:after="0" w:line="240" w:lineRule="auto"/>
              <w:jc w:val="center"/>
              <w:rPr>
                <w:rFonts w:ascii="Times New Roman" w:eastAsia="Times New Roman" w:hAnsi="Times New Roman" w:cs="Times New Roman"/>
                <w:sz w:val="20"/>
                <w:szCs w:val="20"/>
                <w:lang w:eastAsia="ru-RU"/>
              </w:rPr>
            </w:pPr>
            <w:r w:rsidRPr="00BB595A">
              <w:rPr>
                <w:rFonts w:ascii="Times New Roman" w:eastAsia="Times New Roman" w:hAnsi="Times New Roman" w:cs="Times New Roman"/>
                <w:sz w:val="20"/>
                <w:szCs w:val="20"/>
                <w:lang w:eastAsia="ru-RU"/>
              </w:rPr>
              <w:t>класс-комплект</w:t>
            </w:r>
          </w:p>
        </w:tc>
        <w:tc>
          <w:tcPr>
            <w:tcW w:w="600" w:type="dxa"/>
            <w:tcBorders>
              <w:top w:val="nil"/>
              <w:left w:val="nil"/>
              <w:bottom w:val="single" w:sz="4" w:space="0" w:color="auto"/>
              <w:right w:val="single" w:sz="4" w:space="0" w:color="auto"/>
            </w:tcBorders>
            <w:shd w:val="clear" w:color="000000" w:fill="FFFFFF"/>
            <w:textDirection w:val="btLr"/>
            <w:vAlign w:val="center"/>
            <w:hideMark/>
          </w:tcPr>
          <w:p w:rsidR="00F607B7" w:rsidRPr="00BB595A" w:rsidRDefault="00F607B7" w:rsidP="00B93D0D">
            <w:pPr>
              <w:spacing w:after="0" w:line="240" w:lineRule="auto"/>
              <w:jc w:val="center"/>
              <w:rPr>
                <w:rFonts w:ascii="Times New Roman" w:eastAsia="Times New Roman" w:hAnsi="Times New Roman" w:cs="Times New Roman"/>
                <w:sz w:val="20"/>
                <w:szCs w:val="20"/>
                <w:lang w:eastAsia="ru-RU"/>
              </w:rPr>
            </w:pPr>
            <w:r w:rsidRPr="00BB595A">
              <w:rPr>
                <w:rFonts w:ascii="Times New Roman" w:eastAsia="Times New Roman" w:hAnsi="Times New Roman" w:cs="Times New Roman"/>
                <w:sz w:val="20"/>
                <w:szCs w:val="20"/>
                <w:lang w:eastAsia="ru-RU"/>
              </w:rPr>
              <w:t>кол-во уч-ся</w:t>
            </w:r>
          </w:p>
        </w:tc>
        <w:tc>
          <w:tcPr>
            <w:tcW w:w="1101" w:type="dxa"/>
            <w:tcBorders>
              <w:top w:val="nil"/>
              <w:left w:val="nil"/>
              <w:bottom w:val="single" w:sz="4" w:space="0" w:color="auto"/>
              <w:right w:val="single" w:sz="4" w:space="0" w:color="auto"/>
            </w:tcBorders>
            <w:shd w:val="clear" w:color="000000" w:fill="DAEEF3"/>
            <w:textDirection w:val="btLr"/>
            <w:vAlign w:val="center"/>
            <w:hideMark/>
          </w:tcPr>
          <w:p w:rsidR="00F607B7" w:rsidRPr="00BB595A" w:rsidRDefault="00F607B7" w:rsidP="00B93D0D">
            <w:pPr>
              <w:spacing w:after="0" w:line="240" w:lineRule="auto"/>
              <w:jc w:val="center"/>
              <w:rPr>
                <w:rFonts w:ascii="Times New Roman" w:eastAsia="Times New Roman" w:hAnsi="Times New Roman" w:cs="Times New Roman"/>
                <w:b/>
                <w:bCs/>
                <w:sz w:val="20"/>
                <w:szCs w:val="20"/>
                <w:lang w:eastAsia="ru-RU"/>
              </w:rPr>
            </w:pPr>
            <w:r w:rsidRPr="00BB595A">
              <w:rPr>
                <w:rFonts w:ascii="Times New Roman" w:eastAsia="Times New Roman" w:hAnsi="Times New Roman" w:cs="Times New Roman"/>
                <w:b/>
                <w:bCs/>
                <w:sz w:val="20"/>
                <w:szCs w:val="20"/>
                <w:lang w:eastAsia="ru-RU"/>
              </w:rPr>
              <w:t>класс-комплект</w:t>
            </w:r>
          </w:p>
        </w:tc>
        <w:tc>
          <w:tcPr>
            <w:tcW w:w="1134" w:type="dxa"/>
            <w:tcBorders>
              <w:top w:val="nil"/>
              <w:left w:val="nil"/>
              <w:bottom w:val="single" w:sz="4" w:space="0" w:color="auto"/>
              <w:right w:val="single" w:sz="4" w:space="0" w:color="auto"/>
            </w:tcBorders>
            <w:shd w:val="clear" w:color="000000" w:fill="DAEEF3"/>
            <w:textDirection w:val="btLr"/>
            <w:vAlign w:val="center"/>
            <w:hideMark/>
          </w:tcPr>
          <w:p w:rsidR="00F607B7" w:rsidRPr="00BB595A" w:rsidRDefault="00F607B7" w:rsidP="00B93D0D">
            <w:pPr>
              <w:spacing w:after="0" w:line="240" w:lineRule="auto"/>
              <w:jc w:val="center"/>
              <w:rPr>
                <w:rFonts w:ascii="Times New Roman" w:eastAsia="Times New Roman" w:hAnsi="Times New Roman" w:cs="Times New Roman"/>
                <w:b/>
                <w:bCs/>
                <w:sz w:val="20"/>
                <w:szCs w:val="20"/>
                <w:lang w:eastAsia="ru-RU"/>
              </w:rPr>
            </w:pPr>
            <w:r w:rsidRPr="00BB595A">
              <w:rPr>
                <w:rFonts w:ascii="Times New Roman" w:eastAsia="Times New Roman" w:hAnsi="Times New Roman" w:cs="Times New Roman"/>
                <w:b/>
                <w:bCs/>
                <w:sz w:val="20"/>
                <w:szCs w:val="20"/>
                <w:lang w:eastAsia="ru-RU"/>
              </w:rPr>
              <w:t>кол-во уч-ся</w:t>
            </w:r>
          </w:p>
        </w:tc>
      </w:tr>
      <w:tr w:rsidR="00F607B7" w:rsidRPr="00BB595A" w:rsidTr="0032626C">
        <w:trPr>
          <w:trHeight w:val="402"/>
        </w:trPr>
        <w:tc>
          <w:tcPr>
            <w:tcW w:w="1702"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F607B7" w:rsidRDefault="00F607B7" w:rsidP="00B93D0D">
            <w:pPr>
              <w:spacing w:after="0" w:line="240" w:lineRule="auto"/>
              <w:jc w:val="center"/>
              <w:rPr>
                <w:rFonts w:ascii="Times New Roman" w:eastAsia="Times New Roman" w:hAnsi="Times New Roman" w:cs="Times New Roman"/>
                <w:sz w:val="18"/>
                <w:szCs w:val="18"/>
                <w:lang w:eastAsia="ru-RU"/>
              </w:rPr>
            </w:pPr>
            <w:r w:rsidRPr="00BB595A">
              <w:rPr>
                <w:rFonts w:ascii="Times New Roman" w:eastAsia="Times New Roman" w:hAnsi="Times New Roman" w:cs="Times New Roman"/>
                <w:sz w:val="18"/>
                <w:szCs w:val="18"/>
                <w:lang w:eastAsia="ru-RU"/>
              </w:rPr>
              <w:t>МБОУ Сукпакская СОШ им. Б.И.Араптана</w:t>
            </w:r>
          </w:p>
          <w:p w:rsidR="00F607B7" w:rsidRDefault="00F607B7" w:rsidP="00B93D0D">
            <w:pPr>
              <w:spacing w:after="0" w:line="240" w:lineRule="auto"/>
              <w:jc w:val="center"/>
              <w:rPr>
                <w:rFonts w:ascii="Times New Roman" w:eastAsia="Times New Roman" w:hAnsi="Times New Roman" w:cs="Times New Roman"/>
                <w:sz w:val="18"/>
                <w:szCs w:val="18"/>
                <w:lang w:eastAsia="ru-RU"/>
              </w:rPr>
            </w:pPr>
          </w:p>
          <w:p w:rsidR="00F607B7" w:rsidRPr="00BB595A" w:rsidRDefault="00F607B7" w:rsidP="00B93D0D">
            <w:pPr>
              <w:spacing w:after="0" w:line="240" w:lineRule="auto"/>
              <w:jc w:val="center"/>
              <w:rPr>
                <w:rFonts w:ascii="Times New Roman" w:eastAsia="Times New Roman" w:hAnsi="Times New Roman" w:cs="Times New Roman"/>
                <w:sz w:val="18"/>
                <w:szCs w:val="18"/>
                <w:lang w:eastAsia="ru-RU"/>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607B7" w:rsidRPr="00BB595A" w:rsidRDefault="00F607B7" w:rsidP="00B93D0D">
            <w:pPr>
              <w:spacing w:after="0" w:line="240" w:lineRule="auto"/>
              <w:jc w:val="center"/>
              <w:rPr>
                <w:rFonts w:ascii="Times New Roman" w:eastAsia="Times New Roman" w:hAnsi="Times New Roman" w:cs="Times New Roman"/>
                <w:sz w:val="20"/>
                <w:szCs w:val="20"/>
                <w:lang w:eastAsia="ru-RU"/>
              </w:rPr>
            </w:pPr>
            <w:r w:rsidRPr="00BB595A">
              <w:rPr>
                <w:rFonts w:ascii="Times New Roman" w:eastAsia="Times New Roman" w:hAnsi="Times New Roman" w:cs="Times New Roman"/>
                <w:sz w:val="20"/>
                <w:szCs w:val="20"/>
                <w:lang w:eastAsia="ru-RU"/>
              </w:rPr>
              <w:t>7</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607B7" w:rsidRPr="00BB595A" w:rsidRDefault="00F607B7" w:rsidP="00B93D0D">
            <w:pPr>
              <w:spacing w:after="0" w:line="240" w:lineRule="auto"/>
              <w:jc w:val="center"/>
              <w:rPr>
                <w:rFonts w:ascii="Times New Roman" w:eastAsia="Times New Roman" w:hAnsi="Times New Roman" w:cs="Times New Roman"/>
                <w:sz w:val="20"/>
                <w:szCs w:val="20"/>
                <w:lang w:eastAsia="ru-RU"/>
              </w:rPr>
            </w:pPr>
            <w:r w:rsidRPr="00BB595A">
              <w:rPr>
                <w:rFonts w:ascii="Times New Roman" w:eastAsia="Times New Roman" w:hAnsi="Times New Roman" w:cs="Times New Roman"/>
                <w:sz w:val="20"/>
                <w:szCs w:val="20"/>
                <w:lang w:eastAsia="ru-RU"/>
              </w:rPr>
              <w:t>163</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F607B7" w:rsidRPr="00BB595A" w:rsidRDefault="00F607B7" w:rsidP="00B93D0D">
            <w:pPr>
              <w:spacing w:after="0" w:line="240" w:lineRule="auto"/>
              <w:jc w:val="center"/>
              <w:rPr>
                <w:rFonts w:ascii="Times New Roman" w:eastAsia="Times New Roman" w:hAnsi="Times New Roman" w:cs="Times New Roman"/>
                <w:sz w:val="20"/>
                <w:szCs w:val="20"/>
                <w:lang w:eastAsia="ru-RU"/>
              </w:rPr>
            </w:pPr>
            <w:r w:rsidRPr="00BB595A">
              <w:rPr>
                <w:rFonts w:ascii="Times New Roman" w:eastAsia="Times New Roman" w:hAnsi="Times New Roman" w:cs="Times New Roman"/>
                <w:sz w:val="20"/>
                <w:szCs w:val="20"/>
                <w:lang w:eastAsia="ru-RU"/>
              </w:rPr>
              <w:t>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607B7" w:rsidRPr="00BB595A" w:rsidRDefault="00F607B7" w:rsidP="00B93D0D">
            <w:pPr>
              <w:spacing w:after="0" w:line="240" w:lineRule="auto"/>
              <w:jc w:val="center"/>
              <w:rPr>
                <w:rFonts w:ascii="Times New Roman" w:eastAsia="Times New Roman" w:hAnsi="Times New Roman" w:cs="Times New Roman"/>
                <w:sz w:val="20"/>
                <w:szCs w:val="20"/>
                <w:lang w:eastAsia="ru-RU"/>
              </w:rPr>
            </w:pPr>
            <w:r w:rsidRPr="00BB595A">
              <w:rPr>
                <w:rFonts w:ascii="Times New Roman" w:eastAsia="Times New Roman" w:hAnsi="Times New Roman" w:cs="Times New Roman"/>
                <w:sz w:val="20"/>
                <w:szCs w:val="20"/>
                <w:lang w:eastAsia="ru-RU"/>
              </w:rPr>
              <w:t>126</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607B7" w:rsidRPr="00BB595A" w:rsidRDefault="00F607B7" w:rsidP="00B93D0D">
            <w:pPr>
              <w:spacing w:after="0" w:line="240" w:lineRule="auto"/>
              <w:jc w:val="center"/>
              <w:rPr>
                <w:rFonts w:ascii="Times New Roman" w:eastAsia="Times New Roman" w:hAnsi="Times New Roman" w:cs="Times New Roman"/>
                <w:sz w:val="20"/>
                <w:szCs w:val="20"/>
                <w:lang w:eastAsia="ru-RU"/>
              </w:rPr>
            </w:pPr>
            <w:r w:rsidRPr="00BB595A">
              <w:rPr>
                <w:rFonts w:ascii="Times New Roman" w:eastAsia="Times New Roman" w:hAnsi="Times New Roman" w:cs="Times New Roman"/>
                <w:sz w:val="20"/>
                <w:szCs w:val="20"/>
                <w:lang w:eastAsia="ru-RU"/>
              </w:rPr>
              <w:t>4</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rsidR="00F607B7" w:rsidRPr="00BB595A" w:rsidRDefault="00F607B7" w:rsidP="00B93D0D">
            <w:pPr>
              <w:spacing w:after="0" w:line="240" w:lineRule="auto"/>
              <w:jc w:val="center"/>
              <w:rPr>
                <w:rFonts w:ascii="Times New Roman" w:eastAsia="Times New Roman" w:hAnsi="Times New Roman" w:cs="Times New Roman"/>
                <w:sz w:val="20"/>
                <w:szCs w:val="20"/>
                <w:lang w:eastAsia="ru-RU"/>
              </w:rPr>
            </w:pPr>
            <w:r w:rsidRPr="00BB595A">
              <w:rPr>
                <w:rFonts w:ascii="Times New Roman" w:eastAsia="Times New Roman" w:hAnsi="Times New Roman" w:cs="Times New Roman"/>
                <w:sz w:val="20"/>
                <w:szCs w:val="20"/>
                <w:lang w:eastAsia="ru-RU"/>
              </w:rPr>
              <w:t>113</w:t>
            </w:r>
          </w:p>
        </w:tc>
        <w:tc>
          <w:tcPr>
            <w:tcW w:w="534" w:type="dxa"/>
            <w:tcBorders>
              <w:top w:val="single" w:sz="4" w:space="0" w:color="auto"/>
              <w:left w:val="nil"/>
              <w:bottom w:val="single" w:sz="4" w:space="0" w:color="auto"/>
              <w:right w:val="single" w:sz="4" w:space="0" w:color="auto"/>
            </w:tcBorders>
            <w:shd w:val="clear" w:color="auto" w:fill="auto"/>
            <w:vAlign w:val="center"/>
            <w:hideMark/>
          </w:tcPr>
          <w:p w:rsidR="00F607B7" w:rsidRPr="00BB595A" w:rsidRDefault="00F607B7" w:rsidP="00B93D0D">
            <w:pPr>
              <w:spacing w:after="0" w:line="240" w:lineRule="auto"/>
              <w:jc w:val="center"/>
              <w:rPr>
                <w:rFonts w:ascii="Times New Roman" w:eastAsia="Times New Roman" w:hAnsi="Times New Roman" w:cs="Times New Roman"/>
                <w:sz w:val="20"/>
                <w:szCs w:val="20"/>
                <w:lang w:eastAsia="ru-RU"/>
              </w:rPr>
            </w:pPr>
            <w:r w:rsidRPr="00BB595A">
              <w:rPr>
                <w:rFonts w:ascii="Times New Roman" w:eastAsia="Times New Roman" w:hAnsi="Times New Roman" w:cs="Times New Roman"/>
                <w:sz w:val="20"/>
                <w:szCs w:val="20"/>
                <w:lang w:eastAsia="ru-RU"/>
              </w:rPr>
              <w:t>5</w:t>
            </w:r>
          </w:p>
        </w:tc>
        <w:tc>
          <w:tcPr>
            <w:tcW w:w="600" w:type="dxa"/>
            <w:tcBorders>
              <w:top w:val="single" w:sz="4" w:space="0" w:color="auto"/>
              <w:left w:val="nil"/>
              <w:bottom w:val="single" w:sz="4" w:space="0" w:color="auto"/>
              <w:right w:val="single" w:sz="4" w:space="0" w:color="auto"/>
            </w:tcBorders>
            <w:shd w:val="clear" w:color="auto" w:fill="auto"/>
            <w:vAlign w:val="center"/>
            <w:hideMark/>
          </w:tcPr>
          <w:p w:rsidR="00F607B7" w:rsidRPr="00BB595A" w:rsidRDefault="00F607B7" w:rsidP="00B93D0D">
            <w:pPr>
              <w:spacing w:after="0" w:line="240" w:lineRule="auto"/>
              <w:jc w:val="center"/>
              <w:rPr>
                <w:rFonts w:ascii="Times New Roman" w:eastAsia="Times New Roman" w:hAnsi="Times New Roman" w:cs="Times New Roman"/>
                <w:sz w:val="20"/>
                <w:szCs w:val="20"/>
                <w:lang w:eastAsia="ru-RU"/>
              </w:rPr>
            </w:pPr>
            <w:r w:rsidRPr="00BB595A">
              <w:rPr>
                <w:rFonts w:ascii="Times New Roman" w:eastAsia="Times New Roman" w:hAnsi="Times New Roman" w:cs="Times New Roman"/>
                <w:sz w:val="20"/>
                <w:szCs w:val="20"/>
                <w:lang w:eastAsia="ru-RU"/>
              </w:rPr>
              <w:t>131</w:t>
            </w:r>
          </w:p>
        </w:tc>
        <w:tc>
          <w:tcPr>
            <w:tcW w:w="1101" w:type="dxa"/>
            <w:tcBorders>
              <w:top w:val="single" w:sz="4" w:space="0" w:color="auto"/>
              <w:left w:val="nil"/>
              <w:bottom w:val="single" w:sz="4" w:space="0" w:color="auto"/>
              <w:right w:val="single" w:sz="4" w:space="0" w:color="auto"/>
            </w:tcBorders>
            <w:shd w:val="clear" w:color="000000" w:fill="DAEEF3"/>
            <w:noWrap/>
            <w:vAlign w:val="center"/>
            <w:hideMark/>
          </w:tcPr>
          <w:p w:rsidR="00F607B7" w:rsidRPr="00BB595A" w:rsidRDefault="00F607B7" w:rsidP="00B93D0D">
            <w:pPr>
              <w:spacing w:after="0" w:line="240" w:lineRule="auto"/>
              <w:jc w:val="center"/>
              <w:rPr>
                <w:rFonts w:ascii="Times New Roman" w:eastAsia="Times New Roman" w:hAnsi="Times New Roman" w:cs="Times New Roman"/>
                <w:b/>
                <w:bCs/>
                <w:sz w:val="20"/>
                <w:szCs w:val="20"/>
                <w:lang w:eastAsia="ru-RU"/>
              </w:rPr>
            </w:pPr>
            <w:r w:rsidRPr="00BB595A">
              <w:rPr>
                <w:rFonts w:ascii="Times New Roman" w:eastAsia="Times New Roman" w:hAnsi="Times New Roman" w:cs="Times New Roman"/>
                <w:b/>
                <w:bCs/>
                <w:sz w:val="20"/>
                <w:szCs w:val="20"/>
                <w:lang w:eastAsia="ru-RU"/>
              </w:rPr>
              <w:t>21</w:t>
            </w:r>
          </w:p>
        </w:tc>
        <w:tc>
          <w:tcPr>
            <w:tcW w:w="1134" w:type="dxa"/>
            <w:tcBorders>
              <w:top w:val="single" w:sz="4" w:space="0" w:color="auto"/>
              <w:left w:val="nil"/>
              <w:bottom w:val="single" w:sz="4" w:space="0" w:color="auto"/>
              <w:right w:val="single" w:sz="4" w:space="0" w:color="auto"/>
            </w:tcBorders>
            <w:shd w:val="clear" w:color="000000" w:fill="DAEEF3"/>
            <w:noWrap/>
            <w:vAlign w:val="center"/>
            <w:hideMark/>
          </w:tcPr>
          <w:p w:rsidR="00F607B7" w:rsidRPr="00BB595A" w:rsidRDefault="00F607B7" w:rsidP="00B93D0D">
            <w:pPr>
              <w:spacing w:after="0" w:line="240" w:lineRule="auto"/>
              <w:jc w:val="center"/>
              <w:rPr>
                <w:rFonts w:ascii="Times New Roman" w:eastAsia="Times New Roman" w:hAnsi="Times New Roman" w:cs="Times New Roman"/>
                <w:b/>
                <w:bCs/>
                <w:sz w:val="20"/>
                <w:szCs w:val="20"/>
                <w:lang w:eastAsia="ru-RU"/>
              </w:rPr>
            </w:pPr>
            <w:r w:rsidRPr="00BB595A">
              <w:rPr>
                <w:rFonts w:ascii="Times New Roman" w:eastAsia="Times New Roman" w:hAnsi="Times New Roman" w:cs="Times New Roman"/>
                <w:b/>
                <w:bCs/>
                <w:sz w:val="20"/>
                <w:szCs w:val="20"/>
                <w:lang w:eastAsia="ru-RU"/>
              </w:rPr>
              <w:t>533</w:t>
            </w:r>
          </w:p>
        </w:tc>
      </w:tr>
      <w:tr w:rsidR="00F607B7" w:rsidRPr="00BB595A" w:rsidTr="0032626C">
        <w:trPr>
          <w:trHeight w:val="402"/>
        </w:trPr>
        <w:tc>
          <w:tcPr>
            <w:tcW w:w="1702" w:type="dxa"/>
            <w:tcBorders>
              <w:top w:val="single" w:sz="4" w:space="0" w:color="auto"/>
              <w:left w:val="single" w:sz="4" w:space="0" w:color="auto"/>
              <w:bottom w:val="single" w:sz="4" w:space="0" w:color="auto"/>
              <w:right w:val="single" w:sz="4" w:space="0" w:color="000000"/>
            </w:tcBorders>
            <w:shd w:val="clear" w:color="auto" w:fill="auto"/>
            <w:vAlign w:val="center"/>
          </w:tcPr>
          <w:p w:rsidR="00F607B7" w:rsidRDefault="00F607B7" w:rsidP="00B93D0D">
            <w:pPr>
              <w:spacing w:after="0" w:line="240" w:lineRule="auto"/>
              <w:jc w:val="center"/>
              <w:rPr>
                <w:rFonts w:ascii="Times New Roman" w:eastAsia="Times New Roman" w:hAnsi="Times New Roman" w:cs="Times New Roman"/>
                <w:sz w:val="18"/>
                <w:szCs w:val="18"/>
                <w:lang w:eastAsia="ru-RU"/>
              </w:rPr>
            </w:pPr>
          </w:p>
          <w:p w:rsidR="00F607B7" w:rsidRPr="00BB595A" w:rsidRDefault="00F607B7" w:rsidP="00B93D0D">
            <w:pPr>
              <w:spacing w:after="0" w:line="240" w:lineRule="auto"/>
              <w:jc w:val="center"/>
              <w:rPr>
                <w:rFonts w:ascii="Times New Roman" w:eastAsia="Times New Roman" w:hAnsi="Times New Roman" w:cs="Times New Roman"/>
                <w:sz w:val="18"/>
                <w:szCs w:val="18"/>
                <w:lang w:eastAsia="ru-RU"/>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F607B7" w:rsidRPr="00BB595A" w:rsidRDefault="00F607B7" w:rsidP="00B93D0D">
            <w:pPr>
              <w:spacing w:after="0" w:line="240" w:lineRule="auto"/>
              <w:jc w:val="center"/>
              <w:rPr>
                <w:rFonts w:ascii="Times New Roman" w:eastAsia="Times New Roman" w:hAnsi="Times New Roman" w:cs="Times New Roman"/>
                <w:sz w:val="20"/>
                <w:szCs w:val="20"/>
                <w:lang w:eastAsia="ru-RU"/>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F607B7" w:rsidRPr="00BB595A" w:rsidRDefault="00F607B7" w:rsidP="00B93D0D">
            <w:pPr>
              <w:spacing w:after="0" w:line="240" w:lineRule="auto"/>
              <w:jc w:val="center"/>
              <w:rPr>
                <w:rFonts w:ascii="Times New Roman" w:eastAsia="Times New Roman" w:hAnsi="Times New Roman" w:cs="Times New Roman"/>
                <w:sz w:val="20"/>
                <w:szCs w:val="20"/>
                <w:lang w:eastAsia="ru-RU"/>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F607B7" w:rsidRPr="00BB595A" w:rsidRDefault="00F607B7" w:rsidP="00B93D0D">
            <w:pPr>
              <w:spacing w:after="0" w:line="240" w:lineRule="auto"/>
              <w:jc w:val="center"/>
              <w:rPr>
                <w:rFonts w:ascii="Times New Roman" w:eastAsia="Times New Roman" w:hAnsi="Times New Roman" w:cs="Times New Roman"/>
                <w:sz w:val="20"/>
                <w:szCs w:val="20"/>
                <w:lang w:eastAsia="ru-RU"/>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F607B7" w:rsidRPr="00BB595A" w:rsidRDefault="00F607B7" w:rsidP="00B93D0D">
            <w:pPr>
              <w:spacing w:after="0" w:line="240" w:lineRule="auto"/>
              <w:jc w:val="center"/>
              <w:rPr>
                <w:rFonts w:ascii="Times New Roman" w:eastAsia="Times New Roman" w:hAnsi="Times New Roman" w:cs="Times New Roman"/>
                <w:sz w:val="20"/>
                <w:szCs w:val="20"/>
                <w:lang w:eastAsia="ru-RU"/>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F607B7" w:rsidRPr="00BB595A" w:rsidRDefault="00F607B7" w:rsidP="00B93D0D">
            <w:pPr>
              <w:spacing w:after="0" w:line="240" w:lineRule="auto"/>
              <w:jc w:val="center"/>
              <w:rPr>
                <w:rFonts w:ascii="Times New Roman" w:eastAsia="Times New Roman" w:hAnsi="Times New Roman" w:cs="Times New Roman"/>
                <w:sz w:val="20"/>
                <w:szCs w:val="20"/>
                <w:lang w:eastAsia="ru-RU"/>
              </w:rPr>
            </w:pPr>
          </w:p>
        </w:tc>
        <w:tc>
          <w:tcPr>
            <w:tcW w:w="600" w:type="dxa"/>
            <w:tcBorders>
              <w:top w:val="single" w:sz="4" w:space="0" w:color="auto"/>
              <w:left w:val="nil"/>
              <w:bottom w:val="single" w:sz="4" w:space="0" w:color="auto"/>
              <w:right w:val="single" w:sz="4" w:space="0" w:color="auto"/>
            </w:tcBorders>
            <w:shd w:val="clear" w:color="auto" w:fill="auto"/>
            <w:noWrap/>
            <w:vAlign w:val="center"/>
          </w:tcPr>
          <w:p w:rsidR="00F607B7" w:rsidRPr="00BB595A" w:rsidRDefault="00F607B7" w:rsidP="00B93D0D">
            <w:pPr>
              <w:spacing w:after="0" w:line="240" w:lineRule="auto"/>
              <w:jc w:val="center"/>
              <w:rPr>
                <w:rFonts w:ascii="Times New Roman" w:eastAsia="Times New Roman" w:hAnsi="Times New Roman" w:cs="Times New Roman"/>
                <w:sz w:val="20"/>
                <w:szCs w:val="20"/>
                <w:lang w:eastAsia="ru-RU"/>
              </w:rPr>
            </w:pPr>
          </w:p>
        </w:tc>
        <w:tc>
          <w:tcPr>
            <w:tcW w:w="534" w:type="dxa"/>
            <w:tcBorders>
              <w:top w:val="single" w:sz="4" w:space="0" w:color="auto"/>
              <w:left w:val="nil"/>
              <w:bottom w:val="single" w:sz="4" w:space="0" w:color="auto"/>
              <w:right w:val="single" w:sz="4" w:space="0" w:color="auto"/>
            </w:tcBorders>
            <w:shd w:val="clear" w:color="auto" w:fill="auto"/>
            <w:vAlign w:val="center"/>
          </w:tcPr>
          <w:p w:rsidR="00F607B7" w:rsidRPr="00BB595A" w:rsidRDefault="00F607B7" w:rsidP="00B93D0D">
            <w:pPr>
              <w:spacing w:after="0" w:line="240" w:lineRule="auto"/>
              <w:jc w:val="center"/>
              <w:rPr>
                <w:rFonts w:ascii="Times New Roman" w:eastAsia="Times New Roman" w:hAnsi="Times New Roman" w:cs="Times New Roman"/>
                <w:sz w:val="20"/>
                <w:szCs w:val="20"/>
                <w:lang w:eastAsia="ru-RU"/>
              </w:rPr>
            </w:pPr>
          </w:p>
        </w:tc>
        <w:tc>
          <w:tcPr>
            <w:tcW w:w="600" w:type="dxa"/>
            <w:tcBorders>
              <w:top w:val="single" w:sz="4" w:space="0" w:color="auto"/>
              <w:left w:val="nil"/>
              <w:bottom w:val="single" w:sz="4" w:space="0" w:color="auto"/>
              <w:right w:val="single" w:sz="4" w:space="0" w:color="auto"/>
            </w:tcBorders>
            <w:shd w:val="clear" w:color="auto" w:fill="auto"/>
            <w:vAlign w:val="center"/>
          </w:tcPr>
          <w:p w:rsidR="00F607B7" w:rsidRPr="00BB595A" w:rsidRDefault="00F607B7" w:rsidP="00B93D0D">
            <w:pPr>
              <w:spacing w:after="0" w:line="240" w:lineRule="auto"/>
              <w:jc w:val="center"/>
              <w:rPr>
                <w:rFonts w:ascii="Times New Roman" w:eastAsia="Times New Roman" w:hAnsi="Times New Roman" w:cs="Times New Roman"/>
                <w:sz w:val="20"/>
                <w:szCs w:val="20"/>
                <w:lang w:eastAsia="ru-RU"/>
              </w:rPr>
            </w:pPr>
          </w:p>
        </w:tc>
        <w:tc>
          <w:tcPr>
            <w:tcW w:w="1101" w:type="dxa"/>
            <w:tcBorders>
              <w:top w:val="single" w:sz="4" w:space="0" w:color="auto"/>
              <w:left w:val="nil"/>
              <w:bottom w:val="single" w:sz="4" w:space="0" w:color="auto"/>
              <w:right w:val="single" w:sz="4" w:space="0" w:color="auto"/>
            </w:tcBorders>
            <w:shd w:val="clear" w:color="000000" w:fill="DAEEF3"/>
            <w:noWrap/>
            <w:vAlign w:val="center"/>
          </w:tcPr>
          <w:p w:rsidR="00F607B7" w:rsidRPr="00BB595A" w:rsidRDefault="00F607B7" w:rsidP="00B93D0D">
            <w:pPr>
              <w:spacing w:after="0" w:line="240" w:lineRule="auto"/>
              <w:jc w:val="center"/>
              <w:rPr>
                <w:rFonts w:ascii="Times New Roman" w:eastAsia="Times New Roman" w:hAnsi="Times New Roman" w:cs="Times New Roman"/>
                <w:b/>
                <w:bCs/>
                <w:sz w:val="20"/>
                <w:szCs w:val="20"/>
                <w:lang w:eastAsia="ru-RU"/>
              </w:rPr>
            </w:pPr>
          </w:p>
        </w:tc>
        <w:tc>
          <w:tcPr>
            <w:tcW w:w="1134" w:type="dxa"/>
            <w:tcBorders>
              <w:top w:val="single" w:sz="4" w:space="0" w:color="auto"/>
              <w:left w:val="nil"/>
              <w:bottom w:val="single" w:sz="4" w:space="0" w:color="auto"/>
              <w:right w:val="single" w:sz="4" w:space="0" w:color="auto"/>
            </w:tcBorders>
            <w:shd w:val="clear" w:color="000000" w:fill="DAEEF3"/>
            <w:noWrap/>
            <w:vAlign w:val="center"/>
          </w:tcPr>
          <w:p w:rsidR="00F607B7" w:rsidRPr="00BB595A" w:rsidRDefault="00F607B7" w:rsidP="00B93D0D">
            <w:pPr>
              <w:spacing w:after="0" w:line="240" w:lineRule="auto"/>
              <w:jc w:val="center"/>
              <w:rPr>
                <w:rFonts w:ascii="Times New Roman" w:eastAsia="Times New Roman" w:hAnsi="Times New Roman" w:cs="Times New Roman"/>
                <w:b/>
                <w:bCs/>
                <w:sz w:val="20"/>
                <w:szCs w:val="20"/>
                <w:lang w:eastAsia="ru-RU"/>
              </w:rPr>
            </w:pPr>
          </w:p>
        </w:tc>
      </w:tr>
    </w:tbl>
    <w:p w:rsidR="00F607B7" w:rsidRDefault="00F607B7" w:rsidP="00F607B7"/>
    <w:tbl>
      <w:tblPr>
        <w:tblW w:w="10198" w:type="dxa"/>
        <w:tblInd w:w="-318" w:type="dxa"/>
        <w:tblLayout w:type="fixed"/>
        <w:tblLook w:val="04A0" w:firstRow="1" w:lastRow="0" w:firstColumn="1" w:lastColumn="0" w:noHBand="0" w:noVBand="1"/>
      </w:tblPr>
      <w:tblGrid>
        <w:gridCol w:w="852"/>
        <w:gridCol w:w="939"/>
        <w:gridCol w:w="903"/>
        <w:gridCol w:w="860"/>
        <w:gridCol w:w="850"/>
        <w:gridCol w:w="851"/>
        <w:gridCol w:w="850"/>
        <w:gridCol w:w="851"/>
        <w:gridCol w:w="709"/>
        <w:gridCol w:w="851"/>
        <w:gridCol w:w="841"/>
        <w:gridCol w:w="841"/>
      </w:tblGrid>
      <w:tr w:rsidR="00983891" w:rsidRPr="00BB595A" w:rsidTr="00983891">
        <w:trPr>
          <w:trHeight w:val="390"/>
        </w:trPr>
        <w:tc>
          <w:tcPr>
            <w:tcW w:w="179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607B7" w:rsidRPr="00BB595A" w:rsidRDefault="00F607B7" w:rsidP="00B93D0D">
            <w:pPr>
              <w:spacing w:after="0" w:line="240" w:lineRule="auto"/>
              <w:jc w:val="center"/>
              <w:rPr>
                <w:rFonts w:ascii="Times New Roman" w:eastAsia="Times New Roman" w:hAnsi="Times New Roman" w:cs="Times New Roman"/>
                <w:b/>
                <w:bCs/>
                <w:sz w:val="20"/>
                <w:szCs w:val="20"/>
                <w:lang w:eastAsia="ru-RU"/>
              </w:rPr>
            </w:pPr>
            <w:r w:rsidRPr="00BB595A">
              <w:rPr>
                <w:rFonts w:ascii="Times New Roman" w:eastAsia="Times New Roman" w:hAnsi="Times New Roman" w:cs="Times New Roman"/>
                <w:b/>
                <w:bCs/>
                <w:sz w:val="20"/>
                <w:szCs w:val="20"/>
                <w:lang w:eastAsia="ru-RU"/>
              </w:rPr>
              <w:t>5 класс</w:t>
            </w:r>
          </w:p>
        </w:tc>
        <w:tc>
          <w:tcPr>
            <w:tcW w:w="176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607B7" w:rsidRPr="00BB595A" w:rsidRDefault="00F607B7" w:rsidP="00B93D0D">
            <w:pPr>
              <w:spacing w:after="0" w:line="240" w:lineRule="auto"/>
              <w:jc w:val="center"/>
              <w:rPr>
                <w:rFonts w:ascii="Times New Roman" w:eastAsia="Times New Roman" w:hAnsi="Times New Roman" w:cs="Times New Roman"/>
                <w:b/>
                <w:bCs/>
                <w:sz w:val="20"/>
                <w:szCs w:val="20"/>
                <w:lang w:eastAsia="ru-RU"/>
              </w:rPr>
            </w:pPr>
            <w:r w:rsidRPr="00BB595A">
              <w:rPr>
                <w:rFonts w:ascii="Times New Roman" w:eastAsia="Times New Roman" w:hAnsi="Times New Roman" w:cs="Times New Roman"/>
                <w:b/>
                <w:bCs/>
                <w:sz w:val="20"/>
                <w:szCs w:val="20"/>
                <w:lang w:eastAsia="ru-RU"/>
              </w:rPr>
              <w:t>6 класс</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F607B7" w:rsidRPr="00BB595A" w:rsidRDefault="00F607B7" w:rsidP="00B93D0D">
            <w:pPr>
              <w:spacing w:after="0" w:line="240" w:lineRule="auto"/>
              <w:jc w:val="center"/>
              <w:rPr>
                <w:rFonts w:ascii="Times New Roman" w:eastAsia="Times New Roman" w:hAnsi="Times New Roman" w:cs="Times New Roman"/>
                <w:b/>
                <w:bCs/>
                <w:sz w:val="20"/>
                <w:szCs w:val="20"/>
                <w:lang w:eastAsia="ru-RU"/>
              </w:rPr>
            </w:pPr>
            <w:r w:rsidRPr="00BB595A">
              <w:rPr>
                <w:rFonts w:ascii="Times New Roman" w:eastAsia="Times New Roman" w:hAnsi="Times New Roman" w:cs="Times New Roman"/>
                <w:b/>
                <w:bCs/>
                <w:sz w:val="20"/>
                <w:szCs w:val="20"/>
                <w:lang w:eastAsia="ru-RU"/>
              </w:rPr>
              <w:t>7 класс</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F607B7" w:rsidRPr="00BB595A" w:rsidRDefault="00F607B7" w:rsidP="00B93D0D">
            <w:pPr>
              <w:spacing w:after="0" w:line="240" w:lineRule="auto"/>
              <w:jc w:val="center"/>
              <w:rPr>
                <w:rFonts w:ascii="Times New Roman" w:eastAsia="Times New Roman" w:hAnsi="Times New Roman" w:cs="Times New Roman"/>
                <w:b/>
                <w:bCs/>
                <w:sz w:val="20"/>
                <w:szCs w:val="20"/>
                <w:lang w:eastAsia="ru-RU"/>
              </w:rPr>
            </w:pPr>
            <w:r w:rsidRPr="00BB595A">
              <w:rPr>
                <w:rFonts w:ascii="Times New Roman" w:eastAsia="Times New Roman" w:hAnsi="Times New Roman" w:cs="Times New Roman"/>
                <w:b/>
                <w:bCs/>
                <w:sz w:val="20"/>
                <w:szCs w:val="20"/>
                <w:lang w:eastAsia="ru-RU"/>
              </w:rPr>
              <w:t>8 класс</w:t>
            </w:r>
          </w:p>
        </w:tc>
        <w:tc>
          <w:tcPr>
            <w:tcW w:w="1560" w:type="dxa"/>
            <w:gridSpan w:val="2"/>
            <w:tcBorders>
              <w:top w:val="single" w:sz="4" w:space="0" w:color="auto"/>
              <w:left w:val="nil"/>
              <w:bottom w:val="single" w:sz="4" w:space="0" w:color="auto"/>
              <w:right w:val="single" w:sz="4" w:space="0" w:color="000000"/>
            </w:tcBorders>
            <w:shd w:val="clear" w:color="auto" w:fill="auto"/>
            <w:vAlign w:val="center"/>
            <w:hideMark/>
          </w:tcPr>
          <w:p w:rsidR="00F607B7" w:rsidRPr="00BB595A" w:rsidRDefault="00F607B7" w:rsidP="00B93D0D">
            <w:pPr>
              <w:spacing w:after="0" w:line="240" w:lineRule="auto"/>
              <w:jc w:val="center"/>
              <w:rPr>
                <w:rFonts w:ascii="Times New Roman" w:eastAsia="Times New Roman" w:hAnsi="Times New Roman" w:cs="Times New Roman"/>
                <w:b/>
                <w:bCs/>
                <w:sz w:val="20"/>
                <w:szCs w:val="20"/>
                <w:lang w:eastAsia="ru-RU"/>
              </w:rPr>
            </w:pPr>
            <w:r w:rsidRPr="00BB595A">
              <w:rPr>
                <w:rFonts w:ascii="Times New Roman" w:eastAsia="Times New Roman" w:hAnsi="Times New Roman" w:cs="Times New Roman"/>
                <w:b/>
                <w:bCs/>
                <w:sz w:val="20"/>
                <w:szCs w:val="20"/>
                <w:lang w:eastAsia="ru-RU"/>
              </w:rPr>
              <w:t>9 класс</w:t>
            </w:r>
          </w:p>
        </w:tc>
        <w:tc>
          <w:tcPr>
            <w:tcW w:w="1682" w:type="dxa"/>
            <w:gridSpan w:val="2"/>
            <w:tcBorders>
              <w:top w:val="single" w:sz="4" w:space="0" w:color="auto"/>
              <w:left w:val="single" w:sz="4" w:space="0" w:color="auto"/>
              <w:bottom w:val="single" w:sz="4" w:space="0" w:color="auto"/>
              <w:right w:val="single" w:sz="4" w:space="0" w:color="auto"/>
            </w:tcBorders>
            <w:shd w:val="clear" w:color="000000" w:fill="DAEEF3"/>
            <w:vAlign w:val="center"/>
            <w:hideMark/>
          </w:tcPr>
          <w:p w:rsidR="00F607B7" w:rsidRPr="00BB595A" w:rsidRDefault="00F607B7" w:rsidP="00B93D0D">
            <w:pPr>
              <w:spacing w:after="0" w:line="240" w:lineRule="auto"/>
              <w:jc w:val="center"/>
              <w:rPr>
                <w:rFonts w:ascii="Times New Roman" w:eastAsia="Times New Roman" w:hAnsi="Times New Roman" w:cs="Times New Roman"/>
                <w:b/>
                <w:bCs/>
                <w:sz w:val="20"/>
                <w:szCs w:val="20"/>
                <w:lang w:eastAsia="ru-RU"/>
              </w:rPr>
            </w:pPr>
            <w:r w:rsidRPr="00BB595A">
              <w:rPr>
                <w:rFonts w:ascii="Times New Roman" w:eastAsia="Times New Roman" w:hAnsi="Times New Roman" w:cs="Times New Roman"/>
                <w:b/>
                <w:bCs/>
                <w:sz w:val="20"/>
                <w:szCs w:val="20"/>
                <w:lang w:eastAsia="ru-RU"/>
              </w:rPr>
              <w:t>5-9 классы</w:t>
            </w:r>
          </w:p>
        </w:tc>
      </w:tr>
      <w:tr w:rsidR="00F607B7" w:rsidRPr="00BB595A" w:rsidTr="00983891">
        <w:trPr>
          <w:trHeight w:val="930"/>
        </w:trPr>
        <w:tc>
          <w:tcPr>
            <w:tcW w:w="852" w:type="dxa"/>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F607B7" w:rsidRPr="00BB595A" w:rsidRDefault="00F607B7" w:rsidP="00B93D0D">
            <w:pPr>
              <w:spacing w:after="0" w:line="240" w:lineRule="auto"/>
              <w:jc w:val="center"/>
              <w:rPr>
                <w:rFonts w:ascii="Times New Roman" w:eastAsia="Times New Roman" w:hAnsi="Times New Roman" w:cs="Times New Roman"/>
                <w:sz w:val="20"/>
                <w:szCs w:val="20"/>
                <w:lang w:eastAsia="ru-RU"/>
              </w:rPr>
            </w:pPr>
            <w:r w:rsidRPr="00BB595A">
              <w:rPr>
                <w:rFonts w:ascii="Times New Roman" w:eastAsia="Times New Roman" w:hAnsi="Times New Roman" w:cs="Times New Roman"/>
                <w:sz w:val="20"/>
                <w:szCs w:val="20"/>
                <w:lang w:eastAsia="ru-RU"/>
              </w:rPr>
              <w:t>класс-комплект</w:t>
            </w:r>
          </w:p>
        </w:tc>
        <w:tc>
          <w:tcPr>
            <w:tcW w:w="939"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F607B7" w:rsidRPr="00BB595A" w:rsidRDefault="00F607B7" w:rsidP="00B93D0D">
            <w:pPr>
              <w:spacing w:after="0" w:line="240" w:lineRule="auto"/>
              <w:jc w:val="center"/>
              <w:rPr>
                <w:rFonts w:ascii="Times New Roman" w:eastAsia="Times New Roman" w:hAnsi="Times New Roman" w:cs="Times New Roman"/>
                <w:sz w:val="20"/>
                <w:szCs w:val="20"/>
                <w:lang w:eastAsia="ru-RU"/>
              </w:rPr>
            </w:pPr>
            <w:r w:rsidRPr="00BB595A">
              <w:rPr>
                <w:rFonts w:ascii="Times New Roman" w:eastAsia="Times New Roman" w:hAnsi="Times New Roman" w:cs="Times New Roman"/>
                <w:sz w:val="20"/>
                <w:szCs w:val="20"/>
                <w:lang w:eastAsia="ru-RU"/>
              </w:rPr>
              <w:t>кол-во уч-ся</w:t>
            </w:r>
          </w:p>
        </w:tc>
        <w:tc>
          <w:tcPr>
            <w:tcW w:w="903" w:type="dxa"/>
            <w:tcBorders>
              <w:top w:val="nil"/>
              <w:left w:val="nil"/>
              <w:bottom w:val="single" w:sz="4" w:space="0" w:color="auto"/>
              <w:right w:val="single" w:sz="4" w:space="0" w:color="auto"/>
            </w:tcBorders>
            <w:shd w:val="clear" w:color="000000" w:fill="FFFFFF"/>
            <w:textDirection w:val="btLr"/>
            <w:vAlign w:val="center"/>
            <w:hideMark/>
          </w:tcPr>
          <w:p w:rsidR="00F607B7" w:rsidRPr="00BB595A" w:rsidRDefault="00F607B7" w:rsidP="00B93D0D">
            <w:pPr>
              <w:spacing w:after="0" w:line="240" w:lineRule="auto"/>
              <w:jc w:val="center"/>
              <w:rPr>
                <w:rFonts w:ascii="Times New Roman" w:eastAsia="Times New Roman" w:hAnsi="Times New Roman" w:cs="Times New Roman"/>
                <w:sz w:val="20"/>
                <w:szCs w:val="20"/>
                <w:lang w:eastAsia="ru-RU"/>
              </w:rPr>
            </w:pPr>
            <w:r w:rsidRPr="00BB595A">
              <w:rPr>
                <w:rFonts w:ascii="Times New Roman" w:eastAsia="Times New Roman" w:hAnsi="Times New Roman" w:cs="Times New Roman"/>
                <w:sz w:val="20"/>
                <w:szCs w:val="20"/>
                <w:lang w:eastAsia="ru-RU"/>
              </w:rPr>
              <w:t>класс-комплект</w:t>
            </w:r>
          </w:p>
        </w:tc>
        <w:tc>
          <w:tcPr>
            <w:tcW w:w="860" w:type="dxa"/>
            <w:tcBorders>
              <w:top w:val="nil"/>
              <w:left w:val="nil"/>
              <w:bottom w:val="single" w:sz="4" w:space="0" w:color="auto"/>
              <w:right w:val="single" w:sz="4" w:space="0" w:color="auto"/>
            </w:tcBorders>
            <w:shd w:val="clear" w:color="000000" w:fill="FFFFFF"/>
            <w:textDirection w:val="btLr"/>
            <w:vAlign w:val="center"/>
            <w:hideMark/>
          </w:tcPr>
          <w:p w:rsidR="00F607B7" w:rsidRPr="00BB595A" w:rsidRDefault="00F607B7" w:rsidP="00B93D0D">
            <w:pPr>
              <w:spacing w:after="0" w:line="240" w:lineRule="auto"/>
              <w:jc w:val="center"/>
              <w:rPr>
                <w:rFonts w:ascii="Times New Roman" w:eastAsia="Times New Roman" w:hAnsi="Times New Roman" w:cs="Times New Roman"/>
                <w:sz w:val="20"/>
                <w:szCs w:val="20"/>
                <w:lang w:eastAsia="ru-RU"/>
              </w:rPr>
            </w:pPr>
            <w:r w:rsidRPr="00BB595A">
              <w:rPr>
                <w:rFonts w:ascii="Times New Roman" w:eastAsia="Times New Roman" w:hAnsi="Times New Roman" w:cs="Times New Roman"/>
                <w:sz w:val="20"/>
                <w:szCs w:val="20"/>
                <w:lang w:eastAsia="ru-RU"/>
              </w:rPr>
              <w:t>кол-во уч-ся</w:t>
            </w:r>
          </w:p>
        </w:tc>
        <w:tc>
          <w:tcPr>
            <w:tcW w:w="850" w:type="dxa"/>
            <w:tcBorders>
              <w:top w:val="nil"/>
              <w:left w:val="nil"/>
              <w:bottom w:val="single" w:sz="4" w:space="0" w:color="auto"/>
              <w:right w:val="single" w:sz="4" w:space="0" w:color="auto"/>
            </w:tcBorders>
            <w:shd w:val="clear" w:color="000000" w:fill="FFFFFF"/>
            <w:textDirection w:val="btLr"/>
            <w:vAlign w:val="center"/>
            <w:hideMark/>
          </w:tcPr>
          <w:p w:rsidR="00F607B7" w:rsidRPr="00BB595A" w:rsidRDefault="00F607B7" w:rsidP="00B93D0D">
            <w:pPr>
              <w:spacing w:after="0" w:line="240" w:lineRule="auto"/>
              <w:jc w:val="center"/>
              <w:rPr>
                <w:rFonts w:ascii="Times New Roman" w:eastAsia="Times New Roman" w:hAnsi="Times New Roman" w:cs="Times New Roman"/>
                <w:sz w:val="20"/>
                <w:szCs w:val="20"/>
                <w:lang w:eastAsia="ru-RU"/>
              </w:rPr>
            </w:pPr>
            <w:r w:rsidRPr="00BB595A">
              <w:rPr>
                <w:rFonts w:ascii="Times New Roman" w:eastAsia="Times New Roman" w:hAnsi="Times New Roman" w:cs="Times New Roman"/>
                <w:sz w:val="20"/>
                <w:szCs w:val="20"/>
                <w:lang w:eastAsia="ru-RU"/>
              </w:rPr>
              <w:t>класс-комплект</w:t>
            </w:r>
          </w:p>
        </w:tc>
        <w:tc>
          <w:tcPr>
            <w:tcW w:w="851" w:type="dxa"/>
            <w:tcBorders>
              <w:top w:val="nil"/>
              <w:left w:val="nil"/>
              <w:bottom w:val="single" w:sz="4" w:space="0" w:color="auto"/>
              <w:right w:val="single" w:sz="4" w:space="0" w:color="auto"/>
            </w:tcBorders>
            <w:shd w:val="clear" w:color="000000" w:fill="FFFFFF"/>
            <w:textDirection w:val="btLr"/>
            <w:vAlign w:val="center"/>
            <w:hideMark/>
          </w:tcPr>
          <w:p w:rsidR="00F607B7" w:rsidRPr="00BB595A" w:rsidRDefault="00F607B7" w:rsidP="00B93D0D">
            <w:pPr>
              <w:spacing w:after="0" w:line="240" w:lineRule="auto"/>
              <w:jc w:val="center"/>
              <w:rPr>
                <w:rFonts w:ascii="Times New Roman" w:eastAsia="Times New Roman" w:hAnsi="Times New Roman" w:cs="Times New Roman"/>
                <w:sz w:val="20"/>
                <w:szCs w:val="20"/>
                <w:lang w:eastAsia="ru-RU"/>
              </w:rPr>
            </w:pPr>
            <w:r w:rsidRPr="00BB595A">
              <w:rPr>
                <w:rFonts w:ascii="Times New Roman" w:eastAsia="Times New Roman" w:hAnsi="Times New Roman" w:cs="Times New Roman"/>
                <w:sz w:val="20"/>
                <w:szCs w:val="20"/>
                <w:lang w:eastAsia="ru-RU"/>
              </w:rPr>
              <w:t>кол-во уч-ся</w:t>
            </w:r>
          </w:p>
        </w:tc>
        <w:tc>
          <w:tcPr>
            <w:tcW w:w="850" w:type="dxa"/>
            <w:tcBorders>
              <w:top w:val="nil"/>
              <w:left w:val="nil"/>
              <w:bottom w:val="single" w:sz="4" w:space="0" w:color="auto"/>
              <w:right w:val="single" w:sz="4" w:space="0" w:color="auto"/>
            </w:tcBorders>
            <w:shd w:val="clear" w:color="000000" w:fill="FFFFFF"/>
            <w:textDirection w:val="btLr"/>
            <w:vAlign w:val="center"/>
            <w:hideMark/>
          </w:tcPr>
          <w:p w:rsidR="00F607B7" w:rsidRPr="00BB595A" w:rsidRDefault="00F607B7" w:rsidP="00B93D0D">
            <w:pPr>
              <w:spacing w:after="0" w:line="240" w:lineRule="auto"/>
              <w:jc w:val="center"/>
              <w:rPr>
                <w:rFonts w:ascii="Times New Roman" w:eastAsia="Times New Roman" w:hAnsi="Times New Roman" w:cs="Times New Roman"/>
                <w:sz w:val="20"/>
                <w:szCs w:val="20"/>
                <w:lang w:eastAsia="ru-RU"/>
              </w:rPr>
            </w:pPr>
            <w:r w:rsidRPr="00BB595A">
              <w:rPr>
                <w:rFonts w:ascii="Times New Roman" w:eastAsia="Times New Roman" w:hAnsi="Times New Roman" w:cs="Times New Roman"/>
                <w:sz w:val="20"/>
                <w:szCs w:val="20"/>
                <w:lang w:eastAsia="ru-RU"/>
              </w:rPr>
              <w:t>класс-комплект</w:t>
            </w:r>
          </w:p>
        </w:tc>
        <w:tc>
          <w:tcPr>
            <w:tcW w:w="851" w:type="dxa"/>
            <w:tcBorders>
              <w:top w:val="nil"/>
              <w:left w:val="nil"/>
              <w:bottom w:val="single" w:sz="4" w:space="0" w:color="auto"/>
              <w:right w:val="single" w:sz="4" w:space="0" w:color="auto"/>
            </w:tcBorders>
            <w:shd w:val="clear" w:color="000000" w:fill="FFFFFF"/>
            <w:textDirection w:val="btLr"/>
            <w:vAlign w:val="center"/>
            <w:hideMark/>
          </w:tcPr>
          <w:p w:rsidR="00F607B7" w:rsidRPr="00BB595A" w:rsidRDefault="00F607B7" w:rsidP="00B93D0D">
            <w:pPr>
              <w:spacing w:after="0" w:line="240" w:lineRule="auto"/>
              <w:jc w:val="center"/>
              <w:rPr>
                <w:rFonts w:ascii="Times New Roman" w:eastAsia="Times New Roman" w:hAnsi="Times New Roman" w:cs="Times New Roman"/>
                <w:sz w:val="20"/>
                <w:szCs w:val="20"/>
                <w:lang w:eastAsia="ru-RU"/>
              </w:rPr>
            </w:pPr>
            <w:r w:rsidRPr="00BB595A">
              <w:rPr>
                <w:rFonts w:ascii="Times New Roman" w:eastAsia="Times New Roman" w:hAnsi="Times New Roman" w:cs="Times New Roman"/>
                <w:sz w:val="20"/>
                <w:szCs w:val="20"/>
                <w:lang w:eastAsia="ru-RU"/>
              </w:rPr>
              <w:t>кол-во уч-ся</w:t>
            </w:r>
          </w:p>
        </w:tc>
        <w:tc>
          <w:tcPr>
            <w:tcW w:w="709"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F607B7" w:rsidRPr="00BB595A" w:rsidRDefault="00F607B7" w:rsidP="00B93D0D">
            <w:pPr>
              <w:spacing w:after="0" w:line="240" w:lineRule="auto"/>
              <w:jc w:val="center"/>
              <w:rPr>
                <w:rFonts w:ascii="Times New Roman" w:eastAsia="Times New Roman" w:hAnsi="Times New Roman" w:cs="Times New Roman"/>
                <w:sz w:val="20"/>
                <w:szCs w:val="20"/>
                <w:lang w:eastAsia="ru-RU"/>
              </w:rPr>
            </w:pPr>
            <w:r w:rsidRPr="00BB595A">
              <w:rPr>
                <w:rFonts w:ascii="Times New Roman" w:eastAsia="Times New Roman" w:hAnsi="Times New Roman" w:cs="Times New Roman"/>
                <w:sz w:val="20"/>
                <w:szCs w:val="20"/>
                <w:lang w:eastAsia="ru-RU"/>
              </w:rPr>
              <w:t>класс-комплект</w:t>
            </w:r>
          </w:p>
        </w:tc>
        <w:tc>
          <w:tcPr>
            <w:tcW w:w="851"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F607B7" w:rsidRPr="00BB595A" w:rsidRDefault="00F607B7" w:rsidP="00B93D0D">
            <w:pPr>
              <w:spacing w:after="0" w:line="240" w:lineRule="auto"/>
              <w:jc w:val="center"/>
              <w:rPr>
                <w:rFonts w:ascii="Times New Roman" w:eastAsia="Times New Roman" w:hAnsi="Times New Roman" w:cs="Times New Roman"/>
                <w:sz w:val="20"/>
                <w:szCs w:val="20"/>
                <w:lang w:eastAsia="ru-RU"/>
              </w:rPr>
            </w:pPr>
            <w:r w:rsidRPr="00BB595A">
              <w:rPr>
                <w:rFonts w:ascii="Times New Roman" w:eastAsia="Times New Roman" w:hAnsi="Times New Roman" w:cs="Times New Roman"/>
                <w:sz w:val="20"/>
                <w:szCs w:val="20"/>
                <w:lang w:eastAsia="ru-RU"/>
              </w:rPr>
              <w:t>кол-во уч-ся</w:t>
            </w:r>
          </w:p>
        </w:tc>
        <w:tc>
          <w:tcPr>
            <w:tcW w:w="841" w:type="dxa"/>
            <w:tcBorders>
              <w:top w:val="nil"/>
              <w:left w:val="nil"/>
              <w:bottom w:val="single" w:sz="4" w:space="0" w:color="auto"/>
              <w:right w:val="single" w:sz="4" w:space="0" w:color="auto"/>
            </w:tcBorders>
            <w:shd w:val="clear" w:color="000000" w:fill="DAEEF3"/>
            <w:textDirection w:val="btLr"/>
            <w:vAlign w:val="center"/>
            <w:hideMark/>
          </w:tcPr>
          <w:p w:rsidR="00F607B7" w:rsidRPr="00BB595A" w:rsidRDefault="00F607B7" w:rsidP="00B93D0D">
            <w:pPr>
              <w:spacing w:after="0" w:line="240" w:lineRule="auto"/>
              <w:jc w:val="center"/>
              <w:rPr>
                <w:rFonts w:ascii="Times New Roman" w:eastAsia="Times New Roman" w:hAnsi="Times New Roman" w:cs="Times New Roman"/>
                <w:b/>
                <w:bCs/>
                <w:sz w:val="20"/>
                <w:szCs w:val="20"/>
                <w:lang w:eastAsia="ru-RU"/>
              </w:rPr>
            </w:pPr>
            <w:r w:rsidRPr="00BB595A">
              <w:rPr>
                <w:rFonts w:ascii="Times New Roman" w:eastAsia="Times New Roman" w:hAnsi="Times New Roman" w:cs="Times New Roman"/>
                <w:b/>
                <w:bCs/>
                <w:sz w:val="20"/>
                <w:szCs w:val="20"/>
                <w:lang w:eastAsia="ru-RU"/>
              </w:rPr>
              <w:t>класс-комплект</w:t>
            </w:r>
          </w:p>
        </w:tc>
        <w:tc>
          <w:tcPr>
            <w:tcW w:w="841" w:type="dxa"/>
            <w:tcBorders>
              <w:top w:val="nil"/>
              <w:left w:val="nil"/>
              <w:bottom w:val="single" w:sz="4" w:space="0" w:color="auto"/>
              <w:right w:val="single" w:sz="4" w:space="0" w:color="auto"/>
            </w:tcBorders>
            <w:shd w:val="clear" w:color="000000" w:fill="DAEEF3"/>
            <w:textDirection w:val="btLr"/>
            <w:vAlign w:val="center"/>
            <w:hideMark/>
          </w:tcPr>
          <w:p w:rsidR="00F607B7" w:rsidRPr="00BB595A" w:rsidRDefault="00F607B7" w:rsidP="00B93D0D">
            <w:pPr>
              <w:spacing w:after="0" w:line="240" w:lineRule="auto"/>
              <w:jc w:val="center"/>
              <w:rPr>
                <w:rFonts w:ascii="Times New Roman" w:eastAsia="Times New Roman" w:hAnsi="Times New Roman" w:cs="Times New Roman"/>
                <w:b/>
                <w:bCs/>
                <w:sz w:val="20"/>
                <w:szCs w:val="20"/>
                <w:lang w:eastAsia="ru-RU"/>
              </w:rPr>
            </w:pPr>
            <w:r w:rsidRPr="00BB595A">
              <w:rPr>
                <w:rFonts w:ascii="Times New Roman" w:eastAsia="Times New Roman" w:hAnsi="Times New Roman" w:cs="Times New Roman"/>
                <w:b/>
                <w:bCs/>
                <w:sz w:val="20"/>
                <w:szCs w:val="20"/>
                <w:lang w:eastAsia="ru-RU"/>
              </w:rPr>
              <w:t>кол-во уч-ся</w:t>
            </w:r>
          </w:p>
        </w:tc>
      </w:tr>
      <w:tr w:rsidR="00F607B7" w:rsidRPr="00BB595A" w:rsidTr="00983891">
        <w:trPr>
          <w:trHeight w:val="402"/>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07B7" w:rsidRPr="00BB595A" w:rsidRDefault="00F607B7" w:rsidP="00B93D0D">
            <w:pPr>
              <w:spacing w:after="0" w:line="240" w:lineRule="auto"/>
              <w:jc w:val="center"/>
              <w:rPr>
                <w:rFonts w:ascii="Times New Roman" w:eastAsia="Times New Roman" w:hAnsi="Times New Roman" w:cs="Times New Roman"/>
                <w:sz w:val="20"/>
                <w:szCs w:val="20"/>
                <w:lang w:eastAsia="ru-RU"/>
              </w:rPr>
            </w:pPr>
            <w:r w:rsidRPr="00BB595A">
              <w:rPr>
                <w:rFonts w:ascii="Times New Roman" w:eastAsia="Times New Roman" w:hAnsi="Times New Roman" w:cs="Times New Roman"/>
                <w:sz w:val="20"/>
                <w:szCs w:val="20"/>
                <w:lang w:eastAsia="ru-RU"/>
              </w:rPr>
              <w:t>6</w:t>
            </w:r>
          </w:p>
        </w:tc>
        <w:tc>
          <w:tcPr>
            <w:tcW w:w="939" w:type="dxa"/>
            <w:tcBorders>
              <w:top w:val="single" w:sz="4" w:space="0" w:color="auto"/>
              <w:left w:val="nil"/>
              <w:bottom w:val="single" w:sz="4" w:space="0" w:color="auto"/>
              <w:right w:val="single" w:sz="4" w:space="0" w:color="auto"/>
            </w:tcBorders>
            <w:shd w:val="clear" w:color="auto" w:fill="auto"/>
            <w:noWrap/>
            <w:vAlign w:val="center"/>
            <w:hideMark/>
          </w:tcPr>
          <w:p w:rsidR="00F607B7" w:rsidRPr="00BB595A" w:rsidRDefault="00F607B7" w:rsidP="00B93D0D">
            <w:pPr>
              <w:spacing w:after="0" w:line="240" w:lineRule="auto"/>
              <w:jc w:val="center"/>
              <w:rPr>
                <w:rFonts w:ascii="Times New Roman" w:eastAsia="Times New Roman" w:hAnsi="Times New Roman" w:cs="Times New Roman"/>
                <w:sz w:val="20"/>
                <w:szCs w:val="20"/>
                <w:lang w:eastAsia="ru-RU"/>
              </w:rPr>
            </w:pPr>
            <w:r w:rsidRPr="00BB595A">
              <w:rPr>
                <w:rFonts w:ascii="Times New Roman" w:eastAsia="Times New Roman" w:hAnsi="Times New Roman" w:cs="Times New Roman"/>
                <w:sz w:val="20"/>
                <w:szCs w:val="20"/>
                <w:lang w:eastAsia="ru-RU"/>
              </w:rPr>
              <w:t>130</w:t>
            </w:r>
          </w:p>
        </w:tc>
        <w:tc>
          <w:tcPr>
            <w:tcW w:w="903" w:type="dxa"/>
            <w:tcBorders>
              <w:top w:val="single" w:sz="4" w:space="0" w:color="auto"/>
              <w:left w:val="nil"/>
              <w:bottom w:val="single" w:sz="4" w:space="0" w:color="auto"/>
              <w:right w:val="single" w:sz="4" w:space="0" w:color="auto"/>
            </w:tcBorders>
            <w:shd w:val="clear" w:color="auto" w:fill="auto"/>
            <w:noWrap/>
            <w:vAlign w:val="center"/>
            <w:hideMark/>
          </w:tcPr>
          <w:p w:rsidR="00F607B7" w:rsidRPr="00BB595A" w:rsidRDefault="00F607B7" w:rsidP="00B93D0D">
            <w:pPr>
              <w:spacing w:after="0" w:line="240" w:lineRule="auto"/>
              <w:jc w:val="center"/>
              <w:rPr>
                <w:rFonts w:ascii="Times New Roman" w:eastAsia="Times New Roman" w:hAnsi="Times New Roman" w:cs="Times New Roman"/>
                <w:sz w:val="20"/>
                <w:szCs w:val="20"/>
                <w:lang w:eastAsia="ru-RU"/>
              </w:rPr>
            </w:pPr>
            <w:r w:rsidRPr="00BB595A">
              <w:rPr>
                <w:rFonts w:ascii="Times New Roman" w:eastAsia="Times New Roman" w:hAnsi="Times New Roman" w:cs="Times New Roman"/>
                <w:sz w:val="20"/>
                <w:szCs w:val="20"/>
                <w:lang w:eastAsia="ru-RU"/>
              </w:rPr>
              <w:t>5</w:t>
            </w:r>
          </w:p>
        </w:tc>
        <w:tc>
          <w:tcPr>
            <w:tcW w:w="860" w:type="dxa"/>
            <w:tcBorders>
              <w:top w:val="single" w:sz="4" w:space="0" w:color="auto"/>
              <w:left w:val="nil"/>
              <w:bottom w:val="single" w:sz="4" w:space="0" w:color="auto"/>
              <w:right w:val="single" w:sz="4" w:space="0" w:color="auto"/>
            </w:tcBorders>
            <w:shd w:val="clear" w:color="auto" w:fill="auto"/>
            <w:noWrap/>
            <w:vAlign w:val="center"/>
            <w:hideMark/>
          </w:tcPr>
          <w:p w:rsidR="00F607B7" w:rsidRPr="00BB595A" w:rsidRDefault="00F607B7" w:rsidP="00B93D0D">
            <w:pPr>
              <w:spacing w:after="0" w:line="240" w:lineRule="auto"/>
              <w:jc w:val="center"/>
              <w:rPr>
                <w:rFonts w:ascii="Times New Roman" w:eastAsia="Times New Roman" w:hAnsi="Times New Roman" w:cs="Times New Roman"/>
                <w:sz w:val="20"/>
                <w:szCs w:val="20"/>
                <w:lang w:eastAsia="ru-RU"/>
              </w:rPr>
            </w:pPr>
            <w:r w:rsidRPr="00BB595A">
              <w:rPr>
                <w:rFonts w:ascii="Times New Roman" w:eastAsia="Times New Roman" w:hAnsi="Times New Roman" w:cs="Times New Roman"/>
                <w:sz w:val="20"/>
                <w:szCs w:val="20"/>
                <w:lang w:eastAsia="ru-RU"/>
              </w:rPr>
              <w:t>110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F607B7" w:rsidRPr="00BB595A" w:rsidRDefault="00F607B7" w:rsidP="00B93D0D">
            <w:pPr>
              <w:spacing w:after="0" w:line="240" w:lineRule="auto"/>
              <w:jc w:val="center"/>
              <w:rPr>
                <w:rFonts w:ascii="Times New Roman" w:eastAsia="Times New Roman" w:hAnsi="Times New Roman" w:cs="Times New Roman"/>
                <w:sz w:val="20"/>
                <w:szCs w:val="20"/>
                <w:lang w:eastAsia="ru-RU"/>
              </w:rPr>
            </w:pPr>
            <w:r w:rsidRPr="00BB595A">
              <w:rPr>
                <w:rFonts w:ascii="Times New Roman" w:eastAsia="Times New Roman" w:hAnsi="Times New Roman" w:cs="Times New Roman"/>
                <w:sz w:val="20"/>
                <w:szCs w:val="20"/>
                <w:lang w:eastAsia="ru-RU"/>
              </w:rPr>
              <w:t>6</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607B7" w:rsidRPr="00BB595A" w:rsidRDefault="00F607B7" w:rsidP="00B93D0D">
            <w:pPr>
              <w:spacing w:after="0" w:line="240" w:lineRule="auto"/>
              <w:jc w:val="center"/>
              <w:rPr>
                <w:rFonts w:ascii="Times New Roman" w:eastAsia="Times New Roman" w:hAnsi="Times New Roman" w:cs="Times New Roman"/>
                <w:sz w:val="20"/>
                <w:szCs w:val="20"/>
                <w:lang w:eastAsia="ru-RU"/>
              </w:rPr>
            </w:pPr>
            <w:r w:rsidRPr="00BB595A">
              <w:rPr>
                <w:rFonts w:ascii="Times New Roman" w:eastAsia="Times New Roman" w:hAnsi="Times New Roman" w:cs="Times New Roman"/>
                <w:sz w:val="20"/>
                <w:szCs w:val="20"/>
                <w:lang w:eastAsia="ru-RU"/>
              </w:rPr>
              <w:t>126</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F607B7" w:rsidRPr="00BB595A" w:rsidRDefault="00F607B7" w:rsidP="00B93D0D">
            <w:pPr>
              <w:spacing w:after="0" w:line="240" w:lineRule="auto"/>
              <w:jc w:val="center"/>
              <w:rPr>
                <w:rFonts w:ascii="Times New Roman" w:eastAsia="Times New Roman" w:hAnsi="Times New Roman" w:cs="Times New Roman"/>
                <w:sz w:val="20"/>
                <w:szCs w:val="20"/>
                <w:lang w:eastAsia="ru-RU"/>
              </w:rPr>
            </w:pPr>
            <w:r w:rsidRPr="00BB595A">
              <w:rPr>
                <w:rFonts w:ascii="Times New Roman" w:eastAsia="Times New Roman" w:hAnsi="Times New Roman" w:cs="Times New Roman"/>
                <w:sz w:val="20"/>
                <w:szCs w:val="20"/>
                <w:lang w:eastAsia="ru-RU"/>
              </w:rPr>
              <w:t>5</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607B7" w:rsidRPr="00BB595A" w:rsidRDefault="00F607B7" w:rsidP="00B93D0D">
            <w:pPr>
              <w:spacing w:after="0" w:line="240" w:lineRule="auto"/>
              <w:jc w:val="center"/>
              <w:rPr>
                <w:rFonts w:ascii="Times New Roman" w:eastAsia="Times New Roman" w:hAnsi="Times New Roman" w:cs="Times New Roman"/>
                <w:sz w:val="20"/>
                <w:szCs w:val="20"/>
                <w:lang w:eastAsia="ru-RU"/>
              </w:rPr>
            </w:pPr>
            <w:r w:rsidRPr="00BB595A">
              <w:rPr>
                <w:rFonts w:ascii="Times New Roman" w:eastAsia="Times New Roman" w:hAnsi="Times New Roman" w:cs="Times New Roman"/>
                <w:sz w:val="20"/>
                <w:szCs w:val="20"/>
                <w:lang w:eastAsia="ru-RU"/>
              </w:rPr>
              <w:t>112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607B7" w:rsidRPr="00BB595A" w:rsidRDefault="00F607B7" w:rsidP="00B93D0D">
            <w:pPr>
              <w:spacing w:after="0" w:line="240" w:lineRule="auto"/>
              <w:jc w:val="center"/>
              <w:rPr>
                <w:rFonts w:ascii="Times New Roman" w:eastAsia="Times New Roman" w:hAnsi="Times New Roman" w:cs="Times New Roman"/>
                <w:sz w:val="20"/>
                <w:szCs w:val="20"/>
                <w:lang w:eastAsia="ru-RU"/>
              </w:rPr>
            </w:pPr>
            <w:r w:rsidRPr="00BB595A">
              <w:rPr>
                <w:rFonts w:ascii="Times New Roman" w:eastAsia="Times New Roman" w:hAnsi="Times New Roman" w:cs="Times New Roman"/>
                <w:sz w:val="20"/>
                <w:szCs w:val="20"/>
                <w:lang w:eastAsia="ru-RU"/>
              </w:rPr>
              <w:t>4</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607B7" w:rsidRPr="00BB595A" w:rsidRDefault="00F607B7" w:rsidP="00B93D0D">
            <w:pPr>
              <w:spacing w:after="0" w:line="240" w:lineRule="auto"/>
              <w:jc w:val="center"/>
              <w:rPr>
                <w:rFonts w:ascii="Times New Roman" w:eastAsia="Times New Roman" w:hAnsi="Times New Roman" w:cs="Times New Roman"/>
                <w:sz w:val="20"/>
                <w:szCs w:val="20"/>
                <w:lang w:eastAsia="ru-RU"/>
              </w:rPr>
            </w:pPr>
            <w:r w:rsidRPr="00BB595A">
              <w:rPr>
                <w:rFonts w:ascii="Times New Roman" w:eastAsia="Times New Roman" w:hAnsi="Times New Roman" w:cs="Times New Roman"/>
                <w:sz w:val="20"/>
                <w:szCs w:val="20"/>
                <w:lang w:eastAsia="ru-RU"/>
              </w:rPr>
              <w:t>97</w:t>
            </w:r>
          </w:p>
        </w:tc>
        <w:tc>
          <w:tcPr>
            <w:tcW w:w="841" w:type="dxa"/>
            <w:tcBorders>
              <w:top w:val="single" w:sz="4" w:space="0" w:color="auto"/>
              <w:left w:val="nil"/>
              <w:bottom w:val="single" w:sz="4" w:space="0" w:color="auto"/>
              <w:right w:val="single" w:sz="4" w:space="0" w:color="auto"/>
            </w:tcBorders>
            <w:shd w:val="clear" w:color="000000" w:fill="DAEEF3"/>
            <w:noWrap/>
            <w:vAlign w:val="center"/>
            <w:hideMark/>
          </w:tcPr>
          <w:p w:rsidR="00F607B7" w:rsidRPr="00BB595A" w:rsidRDefault="00F607B7" w:rsidP="00B93D0D">
            <w:pPr>
              <w:spacing w:after="0" w:line="240" w:lineRule="auto"/>
              <w:jc w:val="center"/>
              <w:rPr>
                <w:rFonts w:ascii="Times New Roman" w:eastAsia="Times New Roman" w:hAnsi="Times New Roman" w:cs="Times New Roman"/>
                <w:b/>
                <w:bCs/>
                <w:sz w:val="20"/>
                <w:szCs w:val="20"/>
                <w:lang w:eastAsia="ru-RU"/>
              </w:rPr>
            </w:pPr>
            <w:r w:rsidRPr="00BB595A">
              <w:rPr>
                <w:rFonts w:ascii="Times New Roman" w:eastAsia="Times New Roman" w:hAnsi="Times New Roman" w:cs="Times New Roman"/>
                <w:b/>
                <w:bCs/>
                <w:sz w:val="20"/>
                <w:szCs w:val="20"/>
                <w:lang w:eastAsia="ru-RU"/>
              </w:rPr>
              <w:t>26</w:t>
            </w:r>
          </w:p>
        </w:tc>
        <w:tc>
          <w:tcPr>
            <w:tcW w:w="841" w:type="dxa"/>
            <w:tcBorders>
              <w:top w:val="single" w:sz="4" w:space="0" w:color="auto"/>
              <w:left w:val="nil"/>
              <w:bottom w:val="single" w:sz="4" w:space="0" w:color="auto"/>
              <w:right w:val="single" w:sz="4" w:space="0" w:color="auto"/>
            </w:tcBorders>
            <w:shd w:val="clear" w:color="000000" w:fill="DAEEF3"/>
            <w:noWrap/>
            <w:vAlign w:val="center"/>
            <w:hideMark/>
          </w:tcPr>
          <w:p w:rsidR="00F607B7" w:rsidRPr="00BB595A" w:rsidRDefault="00F607B7" w:rsidP="00B93D0D">
            <w:pPr>
              <w:spacing w:after="0" w:line="240" w:lineRule="auto"/>
              <w:jc w:val="center"/>
              <w:rPr>
                <w:rFonts w:ascii="Times New Roman" w:eastAsia="Times New Roman" w:hAnsi="Times New Roman" w:cs="Times New Roman"/>
                <w:b/>
                <w:bCs/>
                <w:sz w:val="20"/>
                <w:szCs w:val="20"/>
                <w:lang w:eastAsia="ru-RU"/>
              </w:rPr>
            </w:pPr>
            <w:r w:rsidRPr="00BB595A">
              <w:rPr>
                <w:rFonts w:ascii="Times New Roman" w:eastAsia="Times New Roman" w:hAnsi="Times New Roman" w:cs="Times New Roman"/>
                <w:b/>
                <w:bCs/>
                <w:sz w:val="20"/>
                <w:szCs w:val="20"/>
                <w:lang w:eastAsia="ru-RU"/>
              </w:rPr>
              <w:t>575</w:t>
            </w:r>
          </w:p>
        </w:tc>
      </w:tr>
    </w:tbl>
    <w:p w:rsidR="00F607B7" w:rsidRDefault="00F607B7" w:rsidP="00F607B7"/>
    <w:tbl>
      <w:tblPr>
        <w:tblW w:w="9459" w:type="dxa"/>
        <w:tblInd w:w="-459" w:type="dxa"/>
        <w:tblLayout w:type="fixed"/>
        <w:tblLook w:val="04A0" w:firstRow="1" w:lastRow="0" w:firstColumn="1" w:lastColumn="0" w:noHBand="0" w:noVBand="1"/>
      </w:tblPr>
      <w:tblGrid>
        <w:gridCol w:w="1134"/>
        <w:gridCol w:w="1067"/>
        <w:gridCol w:w="984"/>
        <w:gridCol w:w="1134"/>
        <w:gridCol w:w="1506"/>
        <w:gridCol w:w="1250"/>
        <w:gridCol w:w="1295"/>
        <w:gridCol w:w="1089"/>
      </w:tblGrid>
      <w:tr w:rsidR="00F607B7" w:rsidRPr="00BB595A" w:rsidTr="00983891">
        <w:trPr>
          <w:trHeight w:val="390"/>
        </w:trPr>
        <w:tc>
          <w:tcPr>
            <w:tcW w:w="220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F607B7" w:rsidRPr="00BB595A" w:rsidRDefault="00F607B7" w:rsidP="00B93D0D">
            <w:pPr>
              <w:spacing w:after="0" w:line="240" w:lineRule="auto"/>
              <w:jc w:val="center"/>
              <w:rPr>
                <w:rFonts w:ascii="Times New Roman" w:eastAsia="Times New Roman" w:hAnsi="Times New Roman" w:cs="Times New Roman"/>
                <w:b/>
                <w:bCs/>
                <w:sz w:val="20"/>
                <w:szCs w:val="20"/>
                <w:lang w:eastAsia="ru-RU"/>
              </w:rPr>
            </w:pPr>
            <w:r w:rsidRPr="00BB595A">
              <w:rPr>
                <w:rFonts w:ascii="Times New Roman" w:eastAsia="Times New Roman" w:hAnsi="Times New Roman" w:cs="Times New Roman"/>
                <w:b/>
                <w:bCs/>
                <w:sz w:val="20"/>
                <w:szCs w:val="20"/>
                <w:lang w:eastAsia="ru-RU"/>
              </w:rPr>
              <w:t>10 класс</w:t>
            </w:r>
          </w:p>
        </w:tc>
        <w:tc>
          <w:tcPr>
            <w:tcW w:w="2118" w:type="dxa"/>
            <w:gridSpan w:val="2"/>
            <w:tcBorders>
              <w:top w:val="single" w:sz="4" w:space="0" w:color="auto"/>
              <w:left w:val="nil"/>
              <w:bottom w:val="single" w:sz="4" w:space="0" w:color="auto"/>
              <w:right w:val="single" w:sz="4" w:space="0" w:color="auto"/>
            </w:tcBorders>
            <w:shd w:val="clear" w:color="000000" w:fill="FFFFFF"/>
            <w:vAlign w:val="center"/>
            <w:hideMark/>
          </w:tcPr>
          <w:p w:rsidR="00F607B7" w:rsidRPr="00BB595A" w:rsidRDefault="00F607B7" w:rsidP="00B93D0D">
            <w:pPr>
              <w:spacing w:after="0" w:line="240" w:lineRule="auto"/>
              <w:jc w:val="center"/>
              <w:rPr>
                <w:rFonts w:ascii="Times New Roman" w:eastAsia="Times New Roman" w:hAnsi="Times New Roman" w:cs="Times New Roman"/>
                <w:b/>
                <w:bCs/>
                <w:sz w:val="20"/>
                <w:szCs w:val="20"/>
                <w:lang w:eastAsia="ru-RU"/>
              </w:rPr>
            </w:pPr>
            <w:r w:rsidRPr="00BB595A">
              <w:rPr>
                <w:rFonts w:ascii="Times New Roman" w:eastAsia="Times New Roman" w:hAnsi="Times New Roman" w:cs="Times New Roman"/>
                <w:b/>
                <w:bCs/>
                <w:sz w:val="20"/>
                <w:szCs w:val="20"/>
                <w:lang w:eastAsia="ru-RU"/>
              </w:rPr>
              <w:t>11 класс</w:t>
            </w:r>
          </w:p>
        </w:tc>
        <w:tc>
          <w:tcPr>
            <w:tcW w:w="2756" w:type="dxa"/>
            <w:gridSpan w:val="2"/>
            <w:tcBorders>
              <w:top w:val="single" w:sz="4" w:space="0" w:color="auto"/>
              <w:left w:val="single" w:sz="4" w:space="0" w:color="auto"/>
              <w:bottom w:val="single" w:sz="4" w:space="0" w:color="auto"/>
              <w:right w:val="single" w:sz="4" w:space="0" w:color="000000"/>
            </w:tcBorders>
            <w:shd w:val="clear" w:color="000000" w:fill="DAEEF3"/>
            <w:vAlign w:val="center"/>
            <w:hideMark/>
          </w:tcPr>
          <w:p w:rsidR="00F607B7" w:rsidRPr="00BB595A" w:rsidRDefault="00F607B7" w:rsidP="00B93D0D">
            <w:pPr>
              <w:spacing w:after="0" w:line="240" w:lineRule="auto"/>
              <w:jc w:val="center"/>
              <w:rPr>
                <w:rFonts w:ascii="Times New Roman" w:eastAsia="Times New Roman" w:hAnsi="Times New Roman" w:cs="Times New Roman"/>
                <w:b/>
                <w:bCs/>
                <w:sz w:val="20"/>
                <w:szCs w:val="20"/>
                <w:lang w:eastAsia="ru-RU"/>
              </w:rPr>
            </w:pPr>
            <w:r w:rsidRPr="00BB595A">
              <w:rPr>
                <w:rFonts w:ascii="Times New Roman" w:eastAsia="Times New Roman" w:hAnsi="Times New Roman" w:cs="Times New Roman"/>
                <w:b/>
                <w:bCs/>
                <w:sz w:val="20"/>
                <w:szCs w:val="20"/>
                <w:lang w:eastAsia="ru-RU"/>
              </w:rPr>
              <w:t>10-11 классы</w:t>
            </w:r>
          </w:p>
        </w:tc>
        <w:tc>
          <w:tcPr>
            <w:tcW w:w="2384" w:type="dxa"/>
            <w:gridSpan w:val="2"/>
            <w:tcBorders>
              <w:top w:val="single" w:sz="4" w:space="0" w:color="auto"/>
              <w:left w:val="nil"/>
              <w:bottom w:val="single" w:sz="4" w:space="0" w:color="auto"/>
              <w:right w:val="single" w:sz="4" w:space="0" w:color="auto"/>
            </w:tcBorders>
            <w:shd w:val="clear" w:color="000000" w:fill="FFFF00"/>
            <w:vAlign w:val="center"/>
            <w:hideMark/>
          </w:tcPr>
          <w:p w:rsidR="00F607B7" w:rsidRPr="00BB595A" w:rsidRDefault="00F607B7" w:rsidP="00B93D0D">
            <w:pPr>
              <w:spacing w:after="0" w:line="240" w:lineRule="auto"/>
              <w:jc w:val="center"/>
              <w:rPr>
                <w:rFonts w:ascii="Times New Roman" w:eastAsia="Times New Roman" w:hAnsi="Times New Roman" w:cs="Times New Roman"/>
                <w:b/>
                <w:bCs/>
                <w:sz w:val="20"/>
                <w:szCs w:val="20"/>
                <w:lang w:eastAsia="ru-RU"/>
              </w:rPr>
            </w:pPr>
            <w:r w:rsidRPr="00BB595A">
              <w:rPr>
                <w:rFonts w:ascii="Times New Roman" w:eastAsia="Times New Roman" w:hAnsi="Times New Roman" w:cs="Times New Roman"/>
                <w:b/>
                <w:bCs/>
                <w:sz w:val="20"/>
                <w:szCs w:val="20"/>
                <w:lang w:eastAsia="ru-RU"/>
              </w:rPr>
              <w:t>0-12 классы</w:t>
            </w:r>
          </w:p>
        </w:tc>
      </w:tr>
      <w:tr w:rsidR="00F607B7" w:rsidRPr="00BB595A" w:rsidTr="00983891">
        <w:trPr>
          <w:trHeight w:val="930"/>
        </w:trPr>
        <w:tc>
          <w:tcPr>
            <w:tcW w:w="1134" w:type="dxa"/>
            <w:tcBorders>
              <w:top w:val="nil"/>
              <w:left w:val="single" w:sz="4" w:space="0" w:color="auto"/>
              <w:bottom w:val="single" w:sz="4" w:space="0" w:color="auto"/>
              <w:right w:val="single" w:sz="4" w:space="0" w:color="auto"/>
            </w:tcBorders>
            <w:shd w:val="clear" w:color="000000" w:fill="FFFFFF"/>
            <w:textDirection w:val="btLr"/>
            <w:vAlign w:val="center"/>
            <w:hideMark/>
          </w:tcPr>
          <w:p w:rsidR="00F607B7" w:rsidRPr="00BB595A" w:rsidRDefault="00F607B7" w:rsidP="00B93D0D">
            <w:pPr>
              <w:spacing w:after="0" w:line="240" w:lineRule="auto"/>
              <w:jc w:val="center"/>
              <w:rPr>
                <w:rFonts w:ascii="Times New Roman" w:eastAsia="Times New Roman" w:hAnsi="Times New Roman" w:cs="Times New Roman"/>
                <w:sz w:val="20"/>
                <w:szCs w:val="20"/>
                <w:lang w:eastAsia="ru-RU"/>
              </w:rPr>
            </w:pPr>
            <w:r w:rsidRPr="00BB595A">
              <w:rPr>
                <w:rFonts w:ascii="Times New Roman" w:eastAsia="Times New Roman" w:hAnsi="Times New Roman" w:cs="Times New Roman"/>
                <w:sz w:val="20"/>
                <w:szCs w:val="20"/>
                <w:lang w:eastAsia="ru-RU"/>
              </w:rPr>
              <w:t>класс-комплект</w:t>
            </w:r>
          </w:p>
        </w:tc>
        <w:tc>
          <w:tcPr>
            <w:tcW w:w="1067" w:type="dxa"/>
            <w:tcBorders>
              <w:top w:val="nil"/>
              <w:left w:val="nil"/>
              <w:bottom w:val="single" w:sz="4" w:space="0" w:color="auto"/>
              <w:right w:val="single" w:sz="4" w:space="0" w:color="auto"/>
            </w:tcBorders>
            <w:shd w:val="clear" w:color="000000" w:fill="FFFFFF"/>
            <w:textDirection w:val="btLr"/>
            <w:vAlign w:val="center"/>
            <w:hideMark/>
          </w:tcPr>
          <w:p w:rsidR="00F607B7" w:rsidRPr="00BB595A" w:rsidRDefault="00F607B7" w:rsidP="00B93D0D">
            <w:pPr>
              <w:spacing w:after="0" w:line="240" w:lineRule="auto"/>
              <w:jc w:val="center"/>
              <w:rPr>
                <w:rFonts w:ascii="Times New Roman" w:eastAsia="Times New Roman" w:hAnsi="Times New Roman" w:cs="Times New Roman"/>
                <w:sz w:val="20"/>
                <w:szCs w:val="20"/>
                <w:lang w:eastAsia="ru-RU"/>
              </w:rPr>
            </w:pPr>
            <w:r w:rsidRPr="00BB595A">
              <w:rPr>
                <w:rFonts w:ascii="Times New Roman" w:eastAsia="Times New Roman" w:hAnsi="Times New Roman" w:cs="Times New Roman"/>
                <w:sz w:val="20"/>
                <w:szCs w:val="20"/>
                <w:lang w:eastAsia="ru-RU"/>
              </w:rPr>
              <w:t>кол-во уч-ся</w:t>
            </w:r>
          </w:p>
        </w:tc>
        <w:tc>
          <w:tcPr>
            <w:tcW w:w="984" w:type="dxa"/>
            <w:tcBorders>
              <w:top w:val="nil"/>
              <w:left w:val="nil"/>
              <w:bottom w:val="single" w:sz="4" w:space="0" w:color="auto"/>
              <w:right w:val="single" w:sz="4" w:space="0" w:color="auto"/>
            </w:tcBorders>
            <w:shd w:val="clear" w:color="000000" w:fill="FFFFFF"/>
            <w:textDirection w:val="btLr"/>
            <w:vAlign w:val="center"/>
            <w:hideMark/>
          </w:tcPr>
          <w:p w:rsidR="00F607B7" w:rsidRPr="00BB595A" w:rsidRDefault="00F607B7" w:rsidP="00B93D0D">
            <w:pPr>
              <w:spacing w:after="0" w:line="240" w:lineRule="auto"/>
              <w:jc w:val="center"/>
              <w:rPr>
                <w:rFonts w:ascii="Times New Roman" w:eastAsia="Times New Roman" w:hAnsi="Times New Roman" w:cs="Times New Roman"/>
                <w:sz w:val="20"/>
                <w:szCs w:val="20"/>
                <w:lang w:eastAsia="ru-RU"/>
              </w:rPr>
            </w:pPr>
            <w:r w:rsidRPr="00BB595A">
              <w:rPr>
                <w:rFonts w:ascii="Times New Roman" w:eastAsia="Times New Roman" w:hAnsi="Times New Roman" w:cs="Times New Roman"/>
                <w:sz w:val="20"/>
                <w:szCs w:val="20"/>
                <w:lang w:eastAsia="ru-RU"/>
              </w:rPr>
              <w:t>класс-комплект</w:t>
            </w:r>
          </w:p>
        </w:tc>
        <w:tc>
          <w:tcPr>
            <w:tcW w:w="1134" w:type="dxa"/>
            <w:tcBorders>
              <w:top w:val="nil"/>
              <w:left w:val="nil"/>
              <w:bottom w:val="single" w:sz="4" w:space="0" w:color="auto"/>
              <w:right w:val="single" w:sz="4" w:space="0" w:color="auto"/>
            </w:tcBorders>
            <w:shd w:val="clear" w:color="000000" w:fill="FFFFFF"/>
            <w:textDirection w:val="btLr"/>
            <w:vAlign w:val="center"/>
            <w:hideMark/>
          </w:tcPr>
          <w:p w:rsidR="00F607B7" w:rsidRPr="00BB595A" w:rsidRDefault="00F607B7" w:rsidP="00B93D0D">
            <w:pPr>
              <w:spacing w:after="0" w:line="240" w:lineRule="auto"/>
              <w:jc w:val="center"/>
              <w:rPr>
                <w:rFonts w:ascii="Times New Roman" w:eastAsia="Times New Roman" w:hAnsi="Times New Roman" w:cs="Times New Roman"/>
                <w:sz w:val="20"/>
                <w:szCs w:val="20"/>
                <w:lang w:eastAsia="ru-RU"/>
              </w:rPr>
            </w:pPr>
            <w:r w:rsidRPr="00BB595A">
              <w:rPr>
                <w:rFonts w:ascii="Times New Roman" w:eastAsia="Times New Roman" w:hAnsi="Times New Roman" w:cs="Times New Roman"/>
                <w:sz w:val="20"/>
                <w:szCs w:val="20"/>
                <w:lang w:eastAsia="ru-RU"/>
              </w:rPr>
              <w:t>кол-во уч-ся</w:t>
            </w:r>
          </w:p>
        </w:tc>
        <w:tc>
          <w:tcPr>
            <w:tcW w:w="1506" w:type="dxa"/>
            <w:tcBorders>
              <w:top w:val="single" w:sz="4" w:space="0" w:color="auto"/>
              <w:left w:val="nil"/>
              <w:bottom w:val="single" w:sz="4" w:space="0" w:color="auto"/>
              <w:right w:val="single" w:sz="4" w:space="0" w:color="auto"/>
            </w:tcBorders>
            <w:shd w:val="clear" w:color="000000" w:fill="DAEEF3"/>
            <w:textDirection w:val="btLr"/>
            <w:vAlign w:val="center"/>
            <w:hideMark/>
          </w:tcPr>
          <w:p w:rsidR="00F607B7" w:rsidRPr="00BB595A" w:rsidRDefault="00F607B7" w:rsidP="00B93D0D">
            <w:pPr>
              <w:spacing w:after="0" w:line="240" w:lineRule="auto"/>
              <w:jc w:val="center"/>
              <w:rPr>
                <w:rFonts w:ascii="Times New Roman" w:eastAsia="Times New Roman" w:hAnsi="Times New Roman" w:cs="Times New Roman"/>
                <w:b/>
                <w:bCs/>
                <w:sz w:val="20"/>
                <w:szCs w:val="20"/>
                <w:lang w:eastAsia="ru-RU"/>
              </w:rPr>
            </w:pPr>
            <w:r w:rsidRPr="00BB595A">
              <w:rPr>
                <w:rFonts w:ascii="Times New Roman" w:eastAsia="Times New Roman" w:hAnsi="Times New Roman" w:cs="Times New Roman"/>
                <w:b/>
                <w:bCs/>
                <w:sz w:val="20"/>
                <w:szCs w:val="20"/>
                <w:lang w:eastAsia="ru-RU"/>
              </w:rPr>
              <w:t>класс-комплект</w:t>
            </w:r>
          </w:p>
        </w:tc>
        <w:tc>
          <w:tcPr>
            <w:tcW w:w="1250" w:type="dxa"/>
            <w:tcBorders>
              <w:top w:val="single" w:sz="4" w:space="0" w:color="auto"/>
              <w:left w:val="nil"/>
              <w:bottom w:val="single" w:sz="4" w:space="0" w:color="auto"/>
              <w:right w:val="single" w:sz="4" w:space="0" w:color="auto"/>
            </w:tcBorders>
            <w:shd w:val="clear" w:color="000000" w:fill="DAEEF3"/>
            <w:textDirection w:val="btLr"/>
            <w:vAlign w:val="center"/>
            <w:hideMark/>
          </w:tcPr>
          <w:p w:rsidR="00F607B7" w:rsidRPr="00BB595A" w:rsidRDefault="00F607B7" w:rsidP="00B93D0D">
            <w:pPr>
              <w:spacing w:after="0" w:line="240" w:lineRule="auto"/>
              <w:jc w:val="center"/>
              <w:rPr>
                <w:rFonts w:ascii="Times New Roman" w:eastAsia="Times New Roman" w:hAnsi="Times New Roman" w:cs="Times New Roman"/>
                <w:b/>
                <w:bCs/>
                <w:sz w:val="20"/>
                <w:szCs w:val="20"/>
                <w:lang w:eastAsia="ru-RU"/>
              </w:rPr>
            </w:pPr>
            <w:r w:rsidRPr="00BB595A">
              <w:rPr>
                <w:rFonts w:ascii="Times New Roman" w:eastAsia="Times New Roman" w:hAnsi="Times New Roman" w:cs="Times New Roman"/>
                <w:b/>
                <w:bCs/>
                <w:sz w:val="20"/>
                <w:szCs w:val="20"/>
                <w:lang w:eastAsia="ru-RU"/>
              </w:rPr>
              <w:t>кол-во уч-ся</w:t>
            </w:r>
          </w:p>
        </w:tc>
        <w:tc>
          <w:tcPr>
            <w:tcW w:w="1295" w:type="dxa"/>
            <w:tcBorders>
              <w:top w:val="nil"/>
              <w:left w:val="nil"/>
              <w:bottom w:val="single" w:sz="4" w:space="0" w:color="auto"/>
              <w:right w:val="single" w:sz="4" w:space="0" w:color="auto"/>
            </w:tcBorders>
            <w:shd w:val="clear" w:color="000000" w:fill="FFFF00"/>
            <w:textDirection w:val="btLr"/>
            <w:vAlign w:val="center"/>
            <w:hideMark/>
          </w:tcPr>
          <w:p w:rsidR="00F607B7" w:rsidRPr="00BB595A" w:rsidRDefault="00F607B7" w:rsidP="00B93D0D">
            <w:pPr>
              <w:spacing w:after="0" w:line="240" w:lineRule="auto"/>
              <w:jc w:val="center"/>
              <w:rPr>
                <w:rFonts w:ascii="Times New Roman" w:eastAsia="Times New Roman" w:hAnsi="Times New Roman" w:cs="Times New Roman"/>
                <w:b/>
                <w:bCs/>
                <w:sz w:val="20"/>
                <w:szCs w:val="20"/>
                <w:lang w:eastAsia="ru-RU"/>
              </w:rPr>
            </w:pPr>
            <w:r w:rsidRPr="00BB595A">
              <w:rPr>
                <w:rFonts w:ascii="Times New Roman" w:eastAsia="Times New Roman" w:hAnsi="Times New Roman" w:cs="Times New Roman"/>
                <w:b/>
                <w:bCs/>
                <w:sz w:val="20"/>
                <w:szCs w:val="20"/>
                <w:lang w:eastAsia="ru-RU"/>
              </w:rPr>
              <w:t>класс-комплект</w:t>
            </w:r>
          </w:p>
        </w:tc>
        <w:tc>
          <w:tcPr>
            <w:tcW w:w="1089" w:type="dxa"/>
            <w:tcBorders>
              <w:top w:val="nil"/>
              <w:left w:val="nil"/>
              <w:bottom w:val="single" w:sz="4" w:space="0" w:color="auto"/>
              <w:right w:val="single" w:sz="4" w:space="0" w:color="auto"/>
            </w:tcBorders>
            <w:shd w:val="clear" w:color="000000" w:fill="FFFF00"/>
            <w:textDirection w:val="btLr"/>
            <w:vAlign w:val="center"/>
            <w:hideMark/>
          </w:tcPr>
          <w:p w:rsidR="00F607B7" w:rsidRPr="00BB595A" w:rsidRDefault="00F607B7" w:rsidP="00B93D0D">
            <w:pPr>
              <w:spacing w:after="0" w:line="240" w:lineRule="auto"/>
              <w:jc w:val="center"/>
              <w:rPr>
                <w:rFonts w:ascii="Times New Roman" w:eastAsia="Times New Roman" w:hAnsi="Times New Roman" w:cs="Times New Roman"/>
                <w:b/>
                <w:bCs/>
                <w:sz w:val="20"/>
                <w:szCs w:val="20"/>
                <w:lang w:eastAsia="ru-RU"/>
              </w:rPr>
            </w:pPr>
            <w:r w:rsidRPr="00BB595A">
              <w:rPr>
                <w:rFonts w:ascii="Times New Roman" w:eastAsia="Times New Roman" w:hAnsi="Times New Roman" w:cs="Times New Roman"/>
                <w:b/>
                <w:bCs/>
                <w:sz w:val="20"/>
                <w:szCs w:val="20"/>
                <w:lang w:eastAsia="ru-RU"/>
              </w:rPr>
              <w:t>кол-во уч-ся</w:t>
            </w:r>
          </w:p>
        </w:tc>
      </w:tr>
      <w:tr w:rsidR="00F607B7" w:rsidRPr="00BB595A" w:rsidTr="00983891">
        <w:trPr>
          <w:trHeight w:val="402"/>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07B7" w:rsidRPr="00BB595A" w:rsidRDefault="00F607B7" w:rsidP="00B93D0D">
            <w:pPr>
              <w:spacing w:after="0" w:line="240" w:lineRule="auto"/>
              <w:jc w:val="center"/>
              <w:rPr>
                <w:rFonts w:ascii="Times New Roman" w:eastAsia="Times New Roman" w:hAnsi="Times New Roman" w:cs="Times New Roman"/>
                <w:sz w:val="20"/>
                <w:szCs w:val="20"/>
                <w:lang w:eastAsia="ru-RU"/>
              </w:rPr>
            </w:pPr>
            <w:r w:rsidRPr="00BB595A">
              <w:rPr>
                <w:rFonts w:ascii="Times New Roman" w:eastAsia="Times New Roman" w:hAnsi="Times New Roman" w:cs="Times New Roman"/>
                <w:sz w:val="20"/>
                <w:szCs w:val="20"/>
                <w:lang w:eastAsia="ru-RU"/>
              </w:rPr>
              <w:t>2</w:t>
            </w:r>
          </w:p>
        </w:tc>
        <w:tc>
          <w:tcPr>
            <w:tcW w:w="1067" w:type="dxa"/>
            <w:tcBorders>
              <w:top w:val="single" w:sz="4" w:space="0" w:color="auto"/>
              <w:left w:val="nil"/>
              <w:bottom w:val="single" w:sz="4" w:space="0" w:color="auto"/>
              <w:right w:val="single" w:sz="4" w:space="0" w:color="auto"/>
            </w:tcBorders>
            <w:shd w:val="clear" w:color="auto" w:fill="auto"/>
            <w:noWrap/>
            <w:vAlign w:val="center"/>
            <w:hideMark/>
          </w:tcPr>
          <w:p w:rsidR="00F607B7" w:rsidRPr="00BB595A" w:rsidRDefault="00F607B7" w:rsidP="00B93D0D">
            <w:pPr>
              <w:spacing w:after="0" w:line="240" w:lineRule="auto"/>
              <w:jc w:val="center"/>
              <w:rPr>
                <w:rFonts w:ascii="Times New Roman" w:eastAsia="Times New Roman" w:hAnsi="Times New Roman" w:cs="Times New Roman"/>
                <w:sz w:val="20"/>
                <w:szCs w:val="20"/>
                <w:lang w:eastAsia="ru-RU"/>
              </w:rPr>
            </w:pPr>
            <w:r w:rsidRPr="00BB595A">
              <w:rPr>
                <w:rFonts w:ascii="Times New Roman" w:eastAsia="Times New Roman" w:hAnsi="Times New Roman" w:cs="Times New Roman"/>
                <w:sz w:val="20"/>
                <w:szCs w:val="20"/>
                <w:lang w:eastAsia="ru-RU"/>
              </w:rPr>
              <w:t>40</w:t>
            </w:r>
          </w:p>
        </w:tc>
        <w:tc>
          <w:tcPr>
            <w:tcW w:w="984" w:type="dxa"/>
            <w:tcBorders>
              <w:top w:val="single" w:sz="4" w:space="0" w:color="auto"/>
              <w:left w:val="nil"/>
              <w:bottom w:val="single" w:sz="4" w:space="0" w:color="auto"/>
              <w:right w:val="single" w:sz="4" w:space="0" w:color="auto"/>
            </w:tcBorders>
            <w:shd w:val="clear" w:color="auto" w:fill="auto"/>
            <w:vAlign w:val="center"/>
            <w:hideMark/>
          </w:tcPr>
          <w:p w:rsidR="00F607B7" w:rsidRPr="00BB595A" w:rsidRDefault="00F607B7" w:rsidP="00B93D0D">
            <w:pPr>
              <w:spacing w:after="0" w:line="240" w:lineRule="auto"/>
              <w:jc w:val="center"/>
              <w:rPr>
                <w:rFonts w:ascii="Times New Roman" w:eastAsia="Times New Roman" w:hAnsi="Times New Roman" w:cs="Times New Roman"/>
                <w:sz w:val="20"/>
                <w:szCs w:val="20"/>
                <w:lang w:eastAsia="ru-RU"/>
              </w:rPr>
            </w:pPr>
            <w:r w:rsidRPr="00BB595A">
              <w:rPr>
                <w:rFonts w:ascii="Times New Roman" w:eastAsia="Times New Roman" w:hAnsi="Times New Roman" w:cs="Times New Roman"/>
                <w:sz w:val="20"/>
                <w:szCs w:val="20"/>
                <w:lang w:eastAsia="ru-RU"/>
              </w:rPr>
              <w:t>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607B7" w:rsidRPr="00BB595A" w:rsidRDefault="00F607B7" w:rsidP="00B93D0D">
            <w:pPr>
              <w:spacing w:after="0" w:line="240" w:lineRule="auto"/>
              <w:jc w:val="center"/>
              <w:rPr>
                <w:rFonts w:ascii="Times New Roman" w:eastAsia="Times New Roman" w:hAnsi="Times New Roman" w:cs="Times New Roman"/>
                <w:sz w:val="20"/>
                <w:szCs w:val="20"/>
                <w:lang w:eastAsia="ru-RU"/>
              </w:rPr>
            </w:pPr>
            <w:r w:rsidRPr="00BB595A">
              <w:rPr>
                <w:rFonts w:ascii="Times New Roman" w:eastAsia="Times New Roman" w:hAnsi="Times New Roman" w:cs="Times New Roman"/>
                <w:sz w:val="20"/>
                <w:szCs w:val="20"/>
                <w:lang w:eastAsia="ru-RU"/>
              </w:rPr>
              <w:t>29</w:t>
            </w:r>
          </w:p>
        </w:tc>
        <w:tc>
          <w:tcPr>
            <w:tcW w:w="1506" w:type="dxa"/>
            <w:tcBorders>
              <w:top w:val="single" w:sz="4" w:space="0" w:color="auto"/>
              <w:left w:val="nil"/>
              <w:bottom w:val="single" w:sz="4" w:space="0" w:color="auto"/>
              <w:right w:val="single" w:sz="4" w:space="0" w:color="auto"/>
            </w:tcBorders>
            <w:shd w:val="clear" w:color="000000" w:fill="DAEEF3"/>
            <w:vAlign w:val="center"/>
            <w:hideMark/>
          </w:tcPr>
          <w:p w:rsidR="00F607B7" w:rsidRPr="00BB595A" w:rsidRDefault="00F607B7" w:rsidP="00B93D0D">
            <w:pPr>
              <w:spacing w:after="0" w:line="240" w:lineRule="auto"/>
              <w:jc w:val="center"/>
              <w:rPr>
                <w:rFonts w:ascii="Times New Roman" w:eastAsia="Times New Roman" w:hAnsi="Times New Roman" w:cs="Times New Roman"/>
                <w:b/>
                <w:bCs/>
                <w:sz w:val="20"/>
                <w:szCs w:val="20"/>
                <w:lang w:eastAsia="ru-RU"/>
              </w:rPr>
            </w:pPr>
            <w:r w:rsidRPr="00BB595A">
              <w:rPr>
                <w:rFonts w:ascii="Times New Roman" w:eastAsia="Times New Roman" w:hAnsi="Times New Roman" w:cs="Times New Roman"/>
                <w:b/>
                <w:bCs/>
                <w:sz w:val="20"/>
                <w:szCs w:val="20"/>
                <w:lang w:eastAsia="ru-RU"/>
              </w:rPr>
              <w:t>4</w:t>
            </w:r>
          </w:p>
        </w:tc>
        <w:tc>
          <w:tcPr>
            <w:tcW w:w="1250" w:type="dxa"/>
            <w:tcBorders>
              <w:top w:val="single" w:sz="4" w:space="0" w:color="auto"/>
              <w:left w:val="nil"/>
              <w:bottom w:val="single" w:sz="4" w:space="0" w:color="auto"/>
              <w:right w:val="single" w:sz="4" w:space="0" w:color="auto"/>
            </w:tcBorders>
            <w:shd w:val="clear" w:color="000000" w:fill="DAEEF3"/>
            <w:vAlign w:val="center"/>
            <w:hideMark/>
          </w:tcPr>
          <w:p w:rsidR="00F607B7" w:rsidRPr="00BB595A" w:rsidRDefault="00F607B7" w:rsidP="00B93D0D">
            <w:pPr>
              <w:spacing w:after="0" w:line="240" w:lineRule="auto"/>
              <w:jc w:val="center"/>
              <w:rPr>
                <w:rFonts w:ascii="Times New Roman" w:eastAsia="Times New Roman" w:hAnsi="Times New Roman" w:cs="Times New Roman"/>
                <w:b/>
                <w:bCs/>
                <w:sz w:val="20"/>
                <w:szCs w:val="20"/>
                <w:lang w:eastAsia="ru-RU"/>
              </w:rPr>
            </w:pPr>
            <w:r w:rsidRPr="00BB595A">
              <w:rPr>
                <w:rFonts w:ascii="Times New Roman" w:eastAsia="Times New Roman" w:hAnsi="Times New Roman" w:cs="Times New Roman"/>
                <w:b/>
                <w:bCs/>
                <w:sz w:val="20"/>
                <w:szCs w:val="20"/>
                <w:lang w:eastAsia="ru-RU"/>
              </w:rPr>
              <w:t>69</w:t>
            </w:r>
          </w:p>
        </w:tc>
        <w:tc>
          <w:tcPr>
            <w:tcW w:w="1295" w:type="dxa"/>
            <w:tcBorders>
              <w:top w:val="single" w:sz="4" w:space="0" w:color="auto"/>
              <w:left w:val="nil"/>
              <w:bottom w:val="single" w:sz="4" w:space="0" w:color="auto"/>
              <w:right w:val="single" w:sz="4" w:space="0" w:color="auto"/>
            </w:tcBorders>
            <w:shd w:val="clear" w:color="000000" w:fill="FFFF00"/>
            <w:vAlign w:val="center"/>
            <w:hideMark/>
          </w:tcPr>
          <w:p w:rsidR="00F607B7" w:rsidRPr="00BB595A" w:rsidRDefault="00F607B7" w:rsidP="00B93D0D">
            <w:pPr>
              <w:spacing w:after="0" w:line="240" w:lineRule="auto"/>
              <w:jc w:val="center"/>
              <w:rPr>
                <w:rFonts w:ascii="Times New Roman" w:eastAsia="Times New Roman" w:hAnsi="Times New Roman" w:cs="Times New Roman"/>
                <w:b/>
                <w:bCs/>
                <w:sz w:val="20"/>
                <w:szCs w:val="20"/>
                <w:lang w:eastAsia="ru-RU"/>
              </w:rPr>
            </w:pPr>
            <w:r w:rsidRPr="00BB595A">
              <w:rPr>
                <w:rFonts w:ascii="Times New Roman" w:eastAsia="Times New Roman" w:hAnsi="Times New Roman" w:cs="Times New Roman"/>
                <w:b/>
                <w:bCs/>
                <w:sz w:val="20"/>
                <w:szCs w:val="20"/>
                <w:lang w:eastAsia="ru-RU"/>
              </w:rPr>
              <w:t>51</w:t>
            </w:r>
          </w:p>
        </w:tc>
        <w:tc>
          <w:tcPr>
            <w:tcW w:w="1089" w:type="dxa"/>
            <w:tcBorders>
              <w:top w:val="single" w:sz="4" w:space="0" w:color="auto"/>
              <w:left w:val="nil"/>
              <w:bottom w:val="single" w:sz="4" w:space="0" w:color="auto"/>
              <w:right w:val="single" w:sz="4" w:space="0" w:color="auto"/>
            </w:tcBorders>
            <w:shd w:val="clear" w:color="000000" w:fill="FFFF00"/>
            <w:vAlign w:val="center"/>
            <w:hideMark/>
          </w:tcPr>
          <w:p w:rsidR="00F607B7" w:rsidRPr="00BB595A" w:rsidRDefault="00F607B7" w:rsidP="00B93D0D">
            <w:pPr>
              <w:spacing w:after="0" w:line="240" w:lineRule="auto"/>
              <w:jc w:val="center"/>
              <w:rPr>
                <w:rFonts w:ascii="Times New Roman" w:eastAsia="Times New Roman" w:hAnsi="Times New Roman" w:cs="Times New Roman"/>
                <w:b/>
                <w:bCs/>
                <w:sz w:val="20"/>
                <w:szCs w:val="20"/>
                <w:lang w:eastAsia="ru-RU"/>
              </w:rPr>
            </w:pPr>
            <w:r w:rsidRPr="00BB595A">
              <w:rPr>
                <w:rFonts w:ascii="Times New Roman" w:eastAsia="Times New Roman" w:hAnsi="Times New Roman" w:cs="Times New Roman"/>
                <w:b/>
                <w:bCs/>
                <w:sz w:val="20"/>
                <w:szCs w:val="20"/>
                <w:lang w:eastAsia="ru-RU"/>
              </w:rPr>
              <w:t>1177</w:t>
            </w:r>
          </w:p>
        </w:tc>
      </w:tr>
    </w:tbl>
    <w:p w:rsidR="00F607B7" w:rsidRDefault="00F607B7" w:rsidP="00F607B7"/>
    <w:p w:rsidR="001526D2" w:rsidRPr="001526D2" w:rsidRDefault="001526D2" w:rsidP="001526D2">
      <w:pPr>
        <w:shd w:val="clear" w:color="auto" w:fill="FFFFFF"/>
        <w:spacing w:after="0" w:line="240" w:lineRule="auto"/>
        <w:jc w:val="center"/>
        <w:rPr>
          <w:rFonts w:ascii="Times New Roman" w:eastAsia="Times New Roman" w:hAnsi="Times New Roman" w:cs="Times New Roman"/>
          <w:b/>
          <w:bCs/>
          <w:color w:val="000000"/>
          <w:sz w:val="21"/>
          <w:szCs w:val="21"/>
          <w:lang w:eastAsia="ru-RU"/>
        </w:rPr>
      </w:pPr>
    </w:p>
    <w:p w:rsidR="001526D2" w:rsidRPr="001526D2" w:rsidRDefault="001526D2" w:rsidP="001526D2">
      <w:pPr>
        <w:shd w:val="clear" w:color="auto" w:fill="FFFFFF"/>
        <w:spacing w:after="0" w:line="240" w:lineRule="auto"/>
        <w:jc w:val="center"/>
        <w:rPr>
          <w:rFonts w:ascii="Times New Roman" w:eastAsia="Times New Roman" w:hAnsi="Times New Roman" w:cs="Times New Roman"/>
          <w:b/>
          <w:bCs/>
          <w:color w:val="000000"/>
          <w:sz w:val="21"/>
          <w:szCs w:val="21"/>
          <w:lang w:eastAsia="ru-RU"/>
        </w:rPr>
      </w:pPr>
      <w:r w:rsidRPr="001526D2">
        <w:rPr>
          <w:rFonts w:ascii="Times New Roman" w:eastAsia="Times New Roman" w:hAnsi="Times New Roman" w:cs="Times New Roman"/>
          <w:b/>
          <w:bCs/>
          <w:color w:val="000000"/>
          <w:sz w:val="21"/>
          <w:szCs w:val="21"/>
          <w:lang w:eastAsia="ru-RU"/>
        </w:rPr>
        <w:t>Движение по четвертям:</w:t>
      </w:r>
    </w:p>
    <w:p w:rsidR="001526D2" w:rsidRPr="001526D2" w:rsidRDefault="001526D2" w:rsidP="001526D2">
      <w:pPr>
        <w:shd w:val="clear" w:color="auto" w:fill="FFFFFF"/>
        <w:spacing w:after="0" w:line="240" w:lineRule="auto"/>
        <w:rPr>
          <w:rFonts w:ascii="Times New Roman" w:eastAsia="Times New Roman" w:hAnsi="Times New Roman" w:cs="Times New Roman"/>
          <w:b/>
          <w:bCs/>
          <w:color w:val="000000"/>
          <w:sz w:val="21"/>
          <w:szCs w:val="21"/>
          <w:lang w:eastAsia="ru-RU"/>
        </w:rPr>
      </w:pPr>
    </w:p>
    <w:tbl>
      <w:tblPr>
        <w:tblStyle w:val="aa"/>
        <w:tblW w:w="4768" w:type="pct"/>
        <w:jc w:val="center"/>
        <w:tblInd w:w="-1148" w:type="dxa"/>
        <w:tblLook w:val="04A0" w:firstRow="1" w:lastRow="0" w:firstColumn="1" w:lastColumn="0" w:noHBand="0" w:noVBand="1"/>
      </w:tblPr>
      <w:tblGrid>
        <w:gridCol w:w="1762"/>
        <w:gridCol w:w="983"/>
        <w:gridCol w:w="829"/>
        <w:gridCol w:w="727"/>
        <w:gridCol w:w="727"/>
        <w:gridCol w:w="727"/>
        <w:gridCol w:w="727"/>
        <w:gridCol w:w="989"/>
        <w:gridCol w:w="829"/>
        <w:gridCol w:w="827"/>
      </w:tblGrid>
      <w:tr w:rsidR="001526D2" w:rsidRPr="001526D2" w:rsidTr="00983891">
        <w:trPr>
          <w:cantSplit/>
          <w:trHeight w:val="510"/>
          <w:jc w:val="center"/>
        </w:trPr>
        <w:tc>
          <w:tcPr>
            <w:tcW w:w="966" w:type="pct"/>
          </w:tcPr>
          <w:p w:rsidR="001526D2" w:rsidRPr="001526D2" w:rsidRDefault="001526D2" w:rsidP="001526D2">
            <w:pPr>
              <w:spacing w:after="160" w:line="259" w:lineRule="auto"/>
              <w:jc w:val="center"/>
              <w:rPr>
                <w:rFonts w:ascii="Times New Roman" w:eastAsia="Times New Roman" w:hAnsi="Times New Roman" w:cs="Times New Roman"/>
                <w:b/>
                <w:bCs/>
                <w:sz w:val="20"/>
                <w:szCs w:val="20"/>
                <w:lang w:eastAsia="ru-RU"/>
              </w:rPr>
            </w:pPr>
          </w:p>
        </w:tc>
        <w:tc>
          <w:tcPr>
            <w:tcW w:w="4034" w:type="pct"/>
            <w:gridSpan w:val="9"/>
            <w:hideMark/>
          </w:tcPr>
          <w:p w:rsidR="001526D2" w:rsidRPr="001526D2" w:rsidRDefault="001526D2" w:rsidP="001526D2">
            <w:pPr>
              <w:spacing w:after="160" w:line="259" w:lineRule="auto"/>
              <w:jc w:val="center"/>
              <w:rPr>
                <w:rFonts w:ascii="Times New Roman" w:eastAsia="Times New Roman" w:hAnsi="Times New Roman" w:cs="Times New Roman"/>
                <w:b/>
                <w:bCs/>
                <w:sz w:val="20"/>
                <w:szCs w:val="20"/>
                <w:lang w:eastAsia="ru-RU"/>
              </w:rPr>
            </w:pPr>
            <w:r w:rsidRPr="001526D2">
              <w:rPr>
                <w:rFonts w:ascii="Times New Roman" w:eastAsia="Times New Roman" w:hAnsi="Times New Roman" w:cs="Times New Roman"/>
                <w:b/>
                <w:bCs/>
                <w:sz w:val="20"/>
                <w:szCs w:val="20"/>
                <w:lang w:eastAsia="ru-RU"/>
              </w:rPr>
              <w:t>Количество учащихся с 1-11 классов</w:t>
            </w:r>
          </w:p>
        </w:tc>
      </w:tr>
      <w:tr w:rsidR="001526D2" w:rsidRPr="001526D2" w:rsidTr="00983891">
        <w:trPr>
          <w:cantSplit/>
          <w:trHeight w:val="1456"/>
          <w:jc w:val="center"/>
        </w:trPr>
        <w:tc>
          <w:tcPr>
            <w:tcW w:w="966" w:type="pct"/>
            <w:textDirection w:val="btLr"/>
            <w:vAlign w:val="center"/>
          </w:tcPr>
          <w:p w:rsidR="001526D2" w:rsidRPr="001526D2" w:rsidRDefault="001526D2" w:rsidP="001526D2">
            <w:pPr>
              <w:spacing w:after="160" w:line="259" w:lineRule="auto"/>
              <w:jc w:val="center"/>
              <w:rPr>
                <w:rFonts w:ascii="Times New Roman" w:eastAsia="Times New Roman" w:hAnsi="Times New Roman" w:cs="Times New Roman"/>
                <w:b/>
                <w:sz w:val="20"/>
                <w:szCs w:val="20"/>
                <w:lang w:eastAsia="ru-RU"/>
              </w:rPr>
            </w:pPr>
            <w:r w:rsidRPr="001526D2">
              <w:rPr>
                <w:rFonts w:ascii="Times New Roman" w:eastAsia="Times New Roman" w:hAnsi="Times New Roman" w:cs="Times New Roman"/>
                <w:b/>
                <w:sz w:val="20"/>
                <w:szCs w:val="20"/>
                <w:lang w:eastAsia="ru-RU"/>
              </w:rPr>
              <w:t>ЧЕТВЕРТИ</w:t>
            </w:r>
          </w:p>
        </w:tc>
        <w:tc>
          <w:tcPr>
            <w:tcW w:w="539" w:type="pct"/>
            <w:textDirection w:val="btLr"/>
            <w:vAlign w:val="center"/>
            <w:hideMark/>
          </w:tcPr>
          <w:p w:rsidR="001526D2" w:rsidRPr="001526D2" w:rsidRDefault="00983891" w:rsidP="001526D2">
            <w:pPr>
              <w:spacing w:after="160" w:line="259"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на начало 1</w:t>
            </w:r>
            <w:r w:rsidR="001526D2" w:rsidRPr="001526D2">
              <w:rPr>
                <w:rFonts w:ascii="Times New Roman" w:eastAsia="Times New Roman" w:hAnsi="Times New Roman" w:cs="Times New Roman"/>
                <w:b/>
                <w:sz w:val="20"/>
                <w:szCs w:val="20"/>
                <w:lang w:eastAsia="ru-RU"/>
              </w:rPr>
              <w:t>четверти</w:t>
            </w:r>
          </w:p>
        </w:tc>
        <w:tc>
          <w:tcPr>
            <w:tcW w:w="454" w:type="pct"/>
            <w:textDirection w:val="btLr"/>
            <w:vAlign w:val="center"/>
            <w:hideMark/>
          </w:tcPr>
          <w:p w:rsidR="001526D2" w:rsidRPr="001526D2" w:rsidRDefault="001526D2" w:rsidP="001526D2">
            <w:pPr>
              <w:spacing w:after="160" w:line="259" w:lineRule="auto"/>
              <w:jc w:val="center"/>
              <w:rPr>
                <w:rFonts w:ascii="Times New Roman" w:eastAsia="Times New Roman" w:hAnsi="Times New Roman" w:cs="Times New Roman"/>
                <w:b/>
                <w:sz w:val="20"/>
                <w:szCs w:val="20"/>
                <w:lang w:eastAsia="ru-RU"/>
              </w:rPr>
            </w:pPr>
            <w:r w:rsidRPr="001526D2">
              <w:rPr>
                <w:rFonts w:ascii="Times New Roman" w:eastAsia="Times New Roman" w:hAnsi="Times New Roman" w:cs="Times New Roman"/>
                <w:b/>
                <w:sz w:val="20"/>
                <w:szCs w:val="20"/>
                <w:lang w:eastAsia="ru-RU"/>
              </w:rPr>
              <w:t>из них мальчиков</w:t>
            </w:r>
          </w:p>
        </w:tc>
        <w:tc>
          <w:tcPr>
            <w:tcW w:w="398" w:type="pct"/>
            <w:textDirection w:val="btLr"/>
            <w:vAlign w:val="center"/>
            <w:hideMark/>
          </w:tcPr>
          <w:p w:rsidR="001526D2" w:rsidRPr="001526D2" w:rsidRDefault="001526D2" w:rsidP="001526D2">
            <w:pPr>
              <w:spacing w:after="160" w:line="259" w:lineRule="auto"/>
              <w:jc w:val="center"/>
              <w:rPr>
                <w:rFonts w:ascii="Times New Roman" w:eastAsia="Times New Roman" w:hAnsi="Times New Roman" w:cs="Times New Roman"/>
                <w:b/>
                <w:sz w:val="20"/>
                <w:szCs w:val="20"/>
                <w:lang w:eastAsia="ru-RU"/>
              </w:rPr>
            </w:pPr>
            <w:r w:rsidRPr="001526D2">
              <w:rPr>
                <w:rFonts w:ascii="Times New Roman" w:eastAsia="Times New Roman" w:hAnsi="Times New Roman" w:cs="Times New Roman"/>
                <w:b/>
                <w:sz w:val="20"/>
                <w:szCs w:val="20"/>
                <w:lang w:eastAsia="ru-RU"/>
              </w:rPr>
              <w:t>выбыло</w:t>
            </w:r>
          </w:p>
        </w:tc>
        <w:tc>
          <w:tcPr>
            <w:tcW w:w="398" w:type="pct"/>
            <w:textDirection w:val="btLr"/>
            <w:vAlign w:val="center"/>
            <w:hideMark/>
          </w:tcPr>
          <w:p w:rsidR="001526D2" w:rsidRPr="001526D2" w:rsidRDefault="001526D2" w:rsidP="001526D2">
            <w:pPr>
              <w:spacing w:after="160" w:line="259" w:lineRule="auto"/>
              <w:jc w:val="center"/>
              <w:rPr>
                <w:rFonts w:ascii="Times New Roman" w:eastAsia="Times New Roman" w:hAnsi="Times New Roman" w:cs="Times New Roman"/>
                <w:b/>
                <w:sz w:val="20"/>
                <w:szCs w:val="20"/>
                <w:lang w:eastAsia="ru-RU"/>
              </w:rPr>
            </w:pPr>
            <w:r w:rsidRPr="001526D2">
              <w:rPr>
                <w:rFonts w:ascii="Times New Roman" w:eastAsia="Times New Roman" w:hAnsi="Times New Roman" w:cs="Times New Roman"/>
                <w:b/>
                <w:sz w:val="20"/>
                <w:szCs w:val="20"/>
                <w:lang w:eastAsia="ru-RU"/>
              </w:rPr>
              <w:t>из них мальчики</w:t>
            </w:r>
          </w:p>
        </w:tc>
        <w:tc>
          <w:tcPr>
            <w:tcW w:w="398" w:type="pct"/>
            <w:textDirection w:val="btLr"/>
            <w:vAlign w:val="center"/>
            <w:hideMark/>
          </w:tcPr>
          <w:p w:rsidR="001526D2" w:rsidRPr="001526D2" w:rsidRDefault="001526D2" w:rsidP="001526D2">
            <w:pPr>
              <w:spacing w:after="160" w:line="259" w:lineRule="auto"/>
              <w:jc w:val="center"/>
              <w:rPr>
                <w:rFonts w:ascii="Times New Roman" w:eastAsia="Times New Roman" w:hAnsi="Times New Roman" w:cs="Times New Roman"/>
                <w:b/>
                <w:sz w:val="20"/>
                <w:szCs w:val="20"/>
                <w:lang w:eastAsia="ru-RU"/>
              </w:rPr>
            </w:pPr>
            <w:r w:rsidRPr="001526D2">
              <w:rPr>
                <w:rFonts w:ascii="Times New Roman" w:eastAsia="Times New Roman" w:hAnsi="Times New Roman" w:cs="Times New Roman"/>
                <w:b/>
                <w:sz w:val="20"/>
                <w:szCs w:val="20"/>
                <w:lang w:eastAsia="ru-RU"/>
              </w:rPr>
              <w:t>прибыло</w:t>
            </w:r>
          </w:p>
        </w:tc>
        <w:tc>
          <w:tcPr>
            <w:tcW w:w="398" w:type="pct"/>
            <w:textDirection w:val="btLr"/>
            <w:vAlign w:val="center"/>
            <w:hideMark/>
          </w:tcPr>
          <w:p w:rsidR="001526D2" w:rsidRPr="001526D2" w:rsidRDefault="001526D2" w:rsidP="001526D2">
            <w:pPr>
              <w:spacing w:after="160" w:line="259" w:lineRule="auto"/>
              <w:jc w:val="center"/>
              <w:rPr>
                <w:rFonts w:ascii="Times New Roman" w:eastAsia="Times New Roman" w:hAnsi="Times New Roman" w:cs="Times New Roman"/>
                <w:b/>
                <w:sz w:val="20"/>
                <w:szCs w:val="20"/>
                <w:lang w:eastAsia="ru-RU"/>
              </w:rPr>
            </w:pPr>
            <w:r w:rsidRPr="001526D2">
              <w:rPr>
                <w:rFonts w:ascii="Times New Roman" w:eastAsia="Times New Roman" w:hAnsi="Times New Roman" w:cs="Times New Roman"/>
                <w:b/>
                <w:sz w:val="20"/>
                <w:szCs w:val="20"/>
                <w:lang w:eastAsia="ru-RU"/>
              </w:rPr>
              <w:t>из них мальчики</w:t>
            </w:r>
          </w:p>
        </w:tc>
        <w:tc>
          <w:tcPr>
            <w:tcW w:w="542" w:type="pct"/>
            <w:textDirection w:val="btLr"/>
            <w:vAlign w:val="center"/>
            <w:hideMark/>
          </w:tcPr>
          <w:p w:rsidR="001526D2" w:rsidRPr="001526D2" w:rsidRDefault="00983891" w:rsidP="001526D2">
            <w:pPr>
              <w:spacing w:after="160" w:line="259"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 xml:space="preserve">на конец </w:t>
            </w:r>
            <w:r w:rsidR="001526D2" w:rsidRPr="001526D2">
              <w:rPr>
                <w:rFonts w:ascii="Times New Roman" w:eastAsia="Times New Roman" w:hAnsi="Times New Roman" w:cs="Times New Roman"/>
                <w:b/>
                <w:sz w:val="20"/>
                <w:szCs w:val="20"/>
                <w:lang w:eastAsia="ru-RU"/>
              </w:rPr>
              <w:t>четверти</w:t>
            </w:r>
          </w:p>
        </w:tc>
        <w:tc>
          <w:tcPr>
            <w:tcW w:w="454" w:type="pct"/>
            <w:textDirection w:val="btLr"/>
            <w:vAlign w:val="center"/>
            <w:hideMark/>
          </w:tcPr>
          <w:p w:rsidR="001526D2" w:rsidRPr="001526D2" w:rsidRDefault="001526D2" w:rsidP="001526D2">
            <w:pPr>
              <w:spacing w:after="160" w:line="259" w:lineRule="auto"/>
              <w:jc w:val="center"/>
              <w:rPr>
                <w:rFonts w:ascii="Times New Roman" w:eastAsia="Times New Roman" w:hAnsi="Times New Roman" w:cs="Times New Roman"/>
                <w:b/>
                <w:sz w:val="20"/>
                <w:szCs w:val="20"/>
                <w:lang w:eastAsia="ru-RU"/>
              </w:rPr>
            </w:pPr>
            <w:r w:rsidRPr="001526D2">
              <w:rPr>
                <w:rFonts w:ascii="Times New Roman" w:eastAsia="Times New Roman" w:hAnsi="Times New Roman" w:cs="Times New Roman"/>
                <w:b/>
                <w:sz w:val="20"/>
                <w:szCs w:val="20"/>
                <w:lang w:eastAsia="ru-RU"/>
              </w:rPr>
              <w:t>из них мальчиков</w:t>
            </w:r>
          </w:p>
        </w:tc>
        <w:tc>
          <w:tcPr>
            <w:tcW w:w="452" w:type="pct"/>
            <w:textDirection w:val="btLr"/>
            <w:vAlign w:val="center"/>
            <w:hideMark/>
          </w:tcPr>
          <w:p w:rsidR="001526D2" w:rsidRPr="001526D2" w:rsidRDefault="001526D2" w:rsidP="001526D2">
            <w:pPr>
              <w:spacing w:after="160" w:line="259" w:lineRule="auto"/>
              <w:ind w:left="113" w:right="113"/>
              <w:jc w:val="center"/>
              <w:rPr>
                <w:rFonts w:ascii="Times New Roman" w:eastAsia="Times New Roman" w:hAnsi="Times New Roman" w:cs="Times New Roman"/>
                <w:b/>
                <w:sz w:val="20"/>
                <w:szCs w:val="20"/>
                <w:lang w:eastAsia="ru-RU"/>
              </w:rPr>
            </w:pPr>
            <w:r w:rsidRPr="001526D2">
              <w:rPr>
                <w:rFonts w:ascii="Times New Roman" w:eastAsia="Times New Roman" w:hAnsi="Times New Roman" w:cs="Times New Roman"/>
                <w:b/>
                <w:sz w:val="20"/>
                <w:szCs w:val="20"/>
                <w:lang w:eastAsia="ru-RU"/>
              </w:rPr>
              <w:t>из них девочек</w:t>
            </w:r>
          </w:p>
        </w:tc>
      </w:tr>
      <w:tr w:rsidR="001526D2" w:rsidRPr="001526D2" w:rsidTr="00983891">
        <w:trPr>
          <w:cantSplit/>
          <w:trHeight w:val="510"/>
          <w:jc w:val="center"/>
        </w:trPr>
        <w:tc>
          <w:tcPr>
            <w:tcW w:w="966" w:type="pct"/>
          </w:tcPr>
          <w:p w:rsidR="001526D2" w:rsidRPr="001526D2" w:rsidRDefault="001526D2" w:rsidP="001526D2">
            <w:pPr>
              <w:spacing w:after="160" w:line="259" w:lineRule="auto"/>
              <w:jc w:val="center"/>
              <w:rPr>
                <w:rFonts w:ascii="Times New Roman" w:eastAsia="Times New Roman" w:hAnsi="Times New Roman" w:cs="Times New Roman"/>
                <w:b/>
                <w:bCs/>
                <w:sz w:val="20"/>
                <w:szCs w:val="20"/>
                <w:lang w:eastAsia="ru-RU"/>
              </w:rPr>
            </w:pPr>
            <w:r w:rsidRPr="001526D2">
              <w:rPr>
                <w:rFonts w:ascii="Times New Roman" w:eastAsia="Times New Roman" w:hAnsi="Times New Roman" w:cs="Times New Roman"/>
                <w:b/>
                <w:sz w:val="20"/>
                <w:szCs w:val="20"/>
                <w:lang w:val="en-US" w:eastAsia="ru-RU"/>
              </w:rPr>
              <w:t>I</w:t>
            </w:r>
          </w:p>
        </w:tc>
        <w:tc>
          <w:tcPr>
            <w:tcW w:w="539" w:type="pct"/>
            <w:noWrap/>
            <w:hideMark/>
          </w:tcPr>
          <w:p w:rsidR="001526D2" w:rsidRPr="001526D2" w:rsidRDefault="00983891" w:rsidP="001526D2">
            <w:pPr>
              <w:spacing w:after="160" w:line="259"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1094</w:t>
            </w:r>
          </w:p>
        </w:tc>
        <w:tc>
          <w:tcPr>
            <w:tcW w:w="454" w:type="pct"/>
            <w:noWrap/>
            <w:hideMark/>
          </w:tcPr>
          <w:p w:rsidR="001526D2" w:rsidRPr="001526D2" w:rsidRDefault="00983891" w:rsidP="001526D2">
            <w:pPr>
              <w:spacing w:after="160" w:line="259"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613</w:t>
            </w:r>
          </w:p>
        </w:tc>
        <w:tc>
          <w:tcPr>
            <w:tcW w:w="398" w:type="pct"/>
            <w:noWrap/>
            <w:hideMark/>
          </w:tcPr>
          <w:p w:rsidR="001526D2" w:rsidRPr="001526D2" w:rsidRDefault="00983891" w:rsidP="001526D2">
            <w:pPr>
              <w:spacing w:after="160" w:line="259"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23</w:t>
            </w:r>
          </w:p>
        </w:tc>
        <w:tc>
          <w:tcPr>
            <w:tcW w:w="398" w:type="pct"/>
            <w:noWrap/>
            <w:hideMark/>
          </w:tcPr>
          <w:p w:rsidR="001526D2" w:rsidRPr="001526D2" w:rsidRDefault="00983891" w:rsidP="001526D2">
            <w:pPr>
              <w:spacing w:after="160" w:line="259"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12</w:t>
            </w:r>
          </w:p>
        </w:tc>
        <w:tc>
          <w:tcPr>
            <w:tcW w:w="398" w:type="pct"/>
            <w:noWrap/>
            <w:hideMark/>
          </w:tcPr>
          <w:p w:rsidR="001526D2" w:rsidRPr="001526D2" w:rsidRDefault="00983891" w:rsidP="001526D2">
            <w:pPr>
              <w:spacing w:after="160" w:line="259"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17</w:t>
            </w:r>
          </w:p>
        </w:tc>
        <w:tc>
          <w:tcPr>
            <w:tcW w:w="398" w:type="pct"/>
            <w:noWrap/>
            <w:hideMark/>
          </w:tcPr>
          <w:p w:rsidR="001526D2" w:rsidRPr="001526D2" w:rsidRDefault="001526D2" w:rsidP="001526D2">
            <w:pPr>
              <w:spacing w:after="160" w:line="259" w:lineRule="auto"/>
              <w:jc w:val="center"/>
              <w:rPr>
                <w:rFonts w:ascii="Times New Roman" w:eastAsia="Times New Roman" w:hAnsi="Times New Roman" w:cs="Times New Roman"/>
                <w:b/>
                <w:bCs/>
                <w:sz w:val="20"/>
                <w:szCs w:val="20"/>
                <w:lang w:eastAsia="ru-RU"/>
              </w:rPr>
            </w:pPr>
            <w:r w:rsidRPr="001526D2">
              <w:rPr>
                <w:rFonts w:ascii="Times New Roman" w:eastAsia="Times New Roman" w:hAnsi="Times New Roman" w:cs="Times New Roman"/>
                <w:b/>
                <w:bCs/>
                <w:sz w:val="20"/>
                <w:szCs w:val="20"/>
                <w:lang w:eastAsia="ru-RU"/>
              </w:rPr>
              <w:t>8</w:t>
            </w:r>
          </w:p>
        </w:tc>
        <w:tc>
          <w:tcPr>
            <w:tcW w:w="542" w:type="pct"/>
            <w:noWrap/>
            <w:hideMark/>
          </w:tcPr>
          <w:p w:rsidR="001526D2" w:rsidRPr="001526D2" w:rsidRDefault="00983891" w:rsidP="001526D2">
            <w:pPr>
              <w:spacing w:after="160" w:line="259"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1188</w:t>
            </w:r>
          </w:p>
        </w:tc>
        <w:tc>
          <w:tcPr>
            <w:tcW w:w="454" w:type="pct"/>
            <w:noWrap/>
            <w:hideMark/>
          </w:tcPr>
          <w:p w:rsidR="001526D2" w:rsidRPr="001526D2" w:rsidRDefault="001526D2" w:rsidP="001526D2">
            <w:pPr>
              <w:spacing w:after="160" w:line="259" w:lineRule="auto"/>
              <w:jc w:val="center"/>
              <w:rPr>
                <w:rFonts w:ascii="Times New Roman" w:eastAsia="Times New Roman" w:hAnsi="Times New Roman" w:cs="Times New Roman"/>
                <w:b/>
                <w:bCs/>
                <w:sz w:val="20"/>
                <w:szCs w:val="20"/>
                <w:lang w:eastAsia="ru-RU"/>
              </w:rPr>
            </w:pPr>
            <w:r w:rsidRPr="001526D2">
              <w:rPr>
                <w:rFonts w:ascii="Times New Roman" w:eastAsia="Times New Roman" w:hAnsi="Times New Roman" w:cs="Times New Roman"/>
                <w:b/>
                <w:bCs/>
                <w:sz w:val="20"/>
                <w:szCs w:val="20"/>
                <w:lang w:eastAsia="ru-RU"/>
              </w:rPr>
              <w:t>557</w:t>
            </w:r>
          </w:p>
        </w:tc>
        <w:tc>
          <w:tcPr>
            <w:tcW w:w="452" w:type="pct"/>
            <w:noWrap/>
            <w:hideMark/>
          </w:tcPr>
          <w:p w:rsidR="001526D2" w:rsidRPr="001526D2" w:rsidRDefault="001526D2" w:rsidP="001526D2">
            <w:pPr>
              <w:spacing w:after="160" w:line="259" w:lineRule="auto"/>
              <w:jc w:val="center"/>
              <w:rPr>
                <w:rFonts w:ascii="Times New Roman" w:eastAsia="Times New Roman" w:hAnsi="Times New Roman" w:cs="Times New Roman"/>
                <w:sz w:val="20"/>
                <w:szCs w:val="20"/>
                <w:lang w:eastAsia="ru-RU"/>
              </w:rPr>
            </w:pPr>
            <w:r w:rsidRPr="001526D2">
              <w:rPr>
                <w:rFonts w:ascii="Times New Roman" w:eastAsia="Times New Roman" w:hAnsi="Times New Roman" w:cs="Times New Roman"/>
                <w:sz w:val="20"/>
                <w:szCs w:val="20"/>
                <w:lang w:eastAsia="ru-RU"/>
              </w:rPr>
              <w:t>535</w:t>
            </w:r>
          </w:p>
        </w:tc>
      </w:tr>
      <w:tr w:rsidR="001526D2" w:rsidRPr="001526D2" w:rsidTr="00983891">
        <w:trPr>
          <w:cantSplit/>
          <w:trHeight w:val="510"/>
          <w:jc w:val="center"/>
        </w:trPr>
        <w:tc>
          <w:tcPr>
            <w:tcW w:w="966" w:type="pct"/>
          </w:tcPr>
          <w:p w:rsidR="001526D2" w:rsidRPr="001526D2" w:rsidRDefault="001526D2" w:rsidP="001526D2">
            <w:pPr>
              <w:spacing w:after="160" w:line="259" w:lineRule="auto"/>
              <w:jc w:val="center"/>
              <w:rPr>
                <w:rFonts w:ascii="Times New Roman" w:eastAsia="Times New Roman" w:hAnsi="Times New Roman" w:cs="Times New Roman"/>
                <w:b/>
                <w:sz w:val="20"/>
                <w:szCs w:val="20"/>
                <w:lang w:eastAsia="ru-RU"/>
              </w:rPr>
            </w:pPr>
            <w:r w:rsidRPr="001526D2">
              <w:rPr>
                <w:rFonts w:ascii="Times New Roman" w:eastAsia="Times New Roman" w:hAnsi="Times New Roman" w:cs="Times New Roman"/>
                <w:b/>
                <w:sz w:val="20"/>
                <w:szCs w:val="20"/>
                <w:lang w:val="en-US" w:eastAsia="ru-RU"/>
              </w:rPr>
              <w:t>II</w:t>
            </w:r>
          </w:p>
        </w:tc>
        <w:tc>
          <w:tcPr>
            <w:tcW w:w="539" w:type="pct"/>
            <w:noWrap/>
            <w:hideMark/>
          </w:tcPr>
          <w:p w:rsidR="001526D2" w:rsidRPr="001526D2" w:rsidRDefault="00983891" w:rsidP="001526D2">
            <w:pPr>
              <w:spacing w:after="160" w:line="259"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1191</w:t>
            </w:r>
          </w:p>
        </w:tc>
        <w:tc>
          <w:tcPr>
            <w:tcW w:w="454" w:type="pct"/>
            <w:noWrap/>
            <w:hideMark/>
          </w:tcPr>
          <w:p w:rsidR="001526D2" w:rsidRPr="001526D2" w:rsidRDefault="00983891" w:rsidP="001526D2">
            <w:pPr>
              <w:spacing w:after="160" w:line="259"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611</w:t>
            </w:r>
          </w:p>
        </w:tc>
        <w:tc>
          <w:tcPr>
            <w:tcW w:w="398" w:type="pct"/>
            <w:noWrap/>
            <w:hideMark/>
          </w:tcPr>
          <w:p w:rsidR="001526D2" w:rsidRPr="001526D2" w:rsidRDefault="00983891" w:rsidP="001526D2">
            <w:pPr>
              <w:spacing w:after="160" w:line="259"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w:t>
            </w:r>
          </w:p>
        </w:tc>
        <w:tc>
          <w:tcPr>
            <w:tcW w:w="398" w:type="pct"/>
            <w:noWrap/>
            <w:hideMark/>
          </w:tcPr>
          <w:p w:rsidR="001526D2" w:rsidRPr="001526D2" w:rsidRDefault="00983891" w:rsidP="00983891">
            <w:pPr>
              <w:spacing w:after="160" w:line="259"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w:t>
            </w:r>
          </w:p>
        </w:tc>
        <w:tc>
          <w:tcPr>
            <w:tcW w:w="398" w:type="pct"/>
            <w:noWrap/>
            <w:hideMark/>
          </w:tcPr>
          <w:p w:rsidR="001526D2" w:rsidRPr="001526D2" w:rsidRDefault="00983891" w:rsidP="001526D2">
            <w:pPr>
              <w:spacing w:after="160" w:line="259"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w:t>
            </w:r>
          </w:p>
        </w:tc>
        <w:tc>
          <w:tcPr>
            <w:tcW w:w="398" w:type="pct"/>
            <w:noWrap/>
            <w:hideMark/>
          </w:tcPr>
          <w:p w:rsidR="001526D2" w:rsidRPr="001526D2" w:rsidRDefault="00983891" w:rsidP="001526D2">
            <w:pPr>
              <w:spacing w:after="160" w:line="259"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c>
          <w:tcPr>
            <w:tcW w:w="542" w:type="pct"/>
            <w:noWrap/>
            <w:hideMark/>
          </w:tcPr>
          <w:p w:rsidR="001526D2" w:rsidRPr="001526D2" w:rsidRDefault="00983891" w:rsidP="001526D2">
            <w:pPr>
              <w:spacing w:after="160" w:line="259"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1184</w:t>
            </w:r>
          </w:p>
        </w:tc>
        <w:tc>
          <w:tcPr>
            <w:tcW w:w="454" w:type="pct"/>
            <w:noWrap/>
            <w:hideMark/>
          </w:tcPr>
          <w:p w:rsidR="001526D2" w:rsidRPr="001526D2" w:rsidRDefault="00983891" w:rsidP="001526D2">
            <w:pPr>
              <w:spacing w:after="160" w:line="259"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606</w:t>
            </w:r>
          </w:p>
        </w:tc>
        <w:tc>
          <w:tcPr>
            <w:tcW w:w="452" w:type="pct"/>
            <w:noWrap/>
            <w:hideMark/>
          </w:tcPr>
          <w:p w:rsidR="001526D2" w:rsidRPr="001526D2" w:rsidRDefault="00983891" w:rsidP="001526D2">
            <w:pPr>
              <w:spacing w:after="160" w:line="259"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578</w:t>
            </w:r>
          </w:p>
        </w:tc>
      </w:tr>
      <w:tr w:rsidR="001526D2" w:rsidRPr="001526D2" w:rsidTr="00983891">
        <w:trPr>
          <w:cantSplit/>
          <w:trHeight w:val="510"/>
          <w:jc w:val="center"/>
        </w:trPr>
        <w:tc>
          <w:tcPr>
            <w:tcW w:w="966" w:type="pct"/>
          </w:tcPr>
          <w:p w:rsidR="001526D2" w:rsidRPr="001526D2" w:rsidRDefault="001526D2" w:rsidP="001526D2">
            <w:pPr>
              <w:spacing w:after="160" w:line="259" w:lineRule="auto"/>
              <w:jc w:val="center"/>
              <w:rPr>
                <w:rFonts w:ascii="Times New Roman" w:eastAsia="Times New Roman" w:hAnsi="Times New Roman" w:cs="Times New Roman"/>
                <w:b/>
                <w:sz w:val="20"/>
                <w:szCs w:val="20"/>
                <w:lang w:val="en-US" w:eastAsia="ru-RU"/>
              </w:rPr>
            </w:pPr>
            <w:r w:rsidRPr="001526D2">
              <w:rPr>
                <w:rFonts w:ascii="Times New Roman" w:eastAsia="Times New Roman" w:hAnsi="Times New Roman" w:cs="Times New Roman"/>
                <w:b/>
                <w:sz w:val="20"/>
                <w:szCs w:val="20"/>
                <w:lang w:val="en-US" w:eastAsia="ru-RU"/>
              </w:rPr>
              <w:t>III</w:t>
            </w:r>
          </w:p>
        </w:tc>
        <w:tc>
          <w:tcPr>
            <w:tcW w:w="539" w:type="pct"/>
            <w:noWrap/>
            <w:hideMark/>
          </w:tcPr>
          <w:p w:rsidR="001526D2" w:rsidRPr="001526D2" w:rsidRDefault="00983891" w:rsidP="001526D2">
            <w:pPr>
              <w:spacing w:after="160" w:line="259"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1184</w:t>
            </w:r>
          </w:p>
        </w:tc>
        <w:tc>
          <w:tcPr>
            <w:tcW w:w="454" w:type="pct"/>
            <w:noWrap/>
            <w:hideMark/>
          </w:tcPr>
          <w:p w:rsidR="001526D2" w:rsidRPr="001526D2" w:rsidRDefault="00DC7006" w:rsidP="001526D2">
            <w:pPr>
              <w:spacing w:after="160" w:line="259"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604</w:t>
            </w:r>
          </w:p>
        </w:tc>
        <w:tc>
          <w:tcPr>
            <w:tcW w:w="398" w:type="pct"/>
            <w:noWrap/>
            <w:hideMark/>
          </w:tcPr>
          <w:p w:rsidR="001526D2" w:rsidRPr="001526D2" w:rsidRDefault="00DC7006" w:rsidP="001526D2">
            <w:pPr>
              <w:spacing w:after="160" w:line="259"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w:t>
            </w:r>
          </w:p>
        </w:tc>
        <w:tc>
          <w:tcPr>
            <w:tcW w:w="398" w:type="pct"/>
            <w:noWrap/>
            <w:hideMark/>
          </w:tcPr>
          <w:p w:rsidR="001526D2" w:rsidRPr="001526D2" w:rsidRDefault="00DC7006" w:rsidP="001526D2">
            <w:pPr>
              <w:spacing w:after="160" w:line="259"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p>
        </w:tc>
        <w:tc>
          <w:tcPr>
            <w:tcW w:w="398" w:type="pct"/>
            <w:noWrap/>
            <w:hideMark/>
          </w:tcPr>
          <w:p w:rsidR="001526D2" w:rsidRPr="001526D2" w:rsidRDefault="001526D2" w:rsidP="001526D2">
            <w:pPr>
              <w:spacing w:after="160" w:line="259" w:lineRule="auto"/>
              <w:jc w:val="center"/>
              <w:rPr>
                <w:rFonts w:ascii="Times New Roman" w:eastAsia="Times New Roman" w:hAnsi="Times New Roman" w:cs="Times New Roman"/>
                <w:sz w:val="20"/>
                <w:szCs w:val="20"/>
                <w:lang w:eastAsia="ru-RU"/>
              </w:rPr>
            </w:pPr>
            <w:r w:rsidRPr="001526D2">
              <w:rPr>
                <w:rFonts w:ascii="Times New Roman" w:eastAsia="Times New Roman" w:hAnsi="Times New Roman" w:cs="Times New Roman"/>
                <w:sz w:val="20"/>
                <w:szCs w:val="20"/>
                <w:lang w:eastAsia="ru-RU"/>
              </w:rPr>
              <w:t>11</w:t>
            </w:r>
          </w:p>
        </w:tc>
        <w:tc>
          <w:tcPr>
            <w:tcW w:w="398" w:type="pct"/>
            <w:noWrap/>
            <w:hideMark/>
          </w:tcPr>
          <w:p w:rsidR="001526D2" w:rsidRPr="001526D2" w:rsidRDefault="001526D2" w:rsidP="001526D2">
            <w:pPr>
              <w:spacing w:after="160" w:line="259" w:lineRule="auto"/>
              <w:jc w:val="center"/>
              <w:rPr>
                <w:rFonts w:ascii="Times New Roman" w:eastAsia="Times New Roman" w:hAnsi="Times New Roman" w:cs="Times New Roman"/>
                <w:sz w:val="20"/>
                <w:szCs w:val="20"/>
                <w:lang w:eastAsia="ru-RU"/>
              </w:rPr>
            </w:pPr>
            <w:r w:rsidRPr="001526D2">
              <w:rPr>
                <w:rFonts w:ascii="Times New Roman" w:eastAsia="Times New Roman" w:hAnsi="Times New Roman" w:cs="Times New Roman"/>
                <w:sz w:val="20"/>
                <w:szCs w:val="20"/>
                <w:lang w:eastAsia="ru-RU"/>
              </w:rPr>
              <w:t>7</w:t>
            </w:r>
          </w:p>
        </w:tc>
        <w:tc>
          <w:tcPr>
            <w:tcW w:w="542" w:type="pct"/>
            <w:noWrap/>
            <w:hideMark/>
          </w:tcPr>
          <w:p w:rsidR="001526D2" w:rsidRPr="001526D2" w:rsidRDefault="00983891" w:rsidP="001526D2">
            <w:pPr>
              <w:spacing w:after="160" w:line="259"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1180</w:t>
            </w:r>
          </w:p>
        </w:tc>
        <w:tc>
          <w:tcPr>
            <w:tcW w:w="454" w:type="pct"/>
            <w:noWrap/>
            <w:hideMark/>
          </w:tcPr>
          <w:p w:rsidR="001526D2" w:rsidRPr="001526D2" w:rsidRDefault="007852D0" w:rsidP="001526D2">
            <w:pPr>
              <w:spacing w:after="160" w:line="259"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605</w:t>
            </w:r>
          </w:p>
        </w:tc>
        <w:tc>
          <w:tcPr>
            <w:tcW w:w="452" w:type="pct"/>
            <w:noWrap/>
            <w:hideMark/>
          </w:tcPr>
          <w:p w:rsidR="001526D2" w:rsidRPr="001526D2" w:rsidRDefault="007852D0" w:rsidP="001526D2">
            <w:pPr>
              <w:spacing w:after="160" w:line="259"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573</w:t>
            </w:r>
          </w:p>
        </w:tc>
      </w:tr>
      <w:tr w:rsidR="001526D2" w:rsidRPr="001526D2" w:rsidTr="00983891">
        <w:trPr>
          <w:cantSplit/>
          <w:trHeight w:val="510"/>
          <w:jc w:val="center"/>
        </w:trPr>
        <w:tc>
          <w:tcPr>
            <w:tcW w:w="966" w:type="pct"/>
          </w:tcPr>
          <w:p w:rsidR="001526D2" w:rsidRPr="001526D2" w:rsidRDefault="001526D2" w:rsidP="001526D2">
            <w:pPr>
              <w:spacing w:after="160" w:line="259" w:lineRule="auto"/>
              <w:jc w:val="center"/>
              <w:rPr>
                <w:rFonts w:ascii="Times New Roman" w:eastAsia="Times New Roman" w:hAnsi="Times New Roman" w:cs="Times New Roman"/>
                <w:b/>
                <w:sz w:val="20"/>
                <w:szCs w:val="20"/>
                <w:lang w:val="en-US" w:eastAsia="ru-RU"/>
              </w:rPr>
            </w:pPr>
            <w:r w:rsidRPr="001526D2">
              <w:rPr>
                <w:rFonts w:ascii="Times New Roman" w:eastAsia="Times New Roman" w:hAnsi="Times New Roman" w:cs="Times New Roman"/>
                <w:b/>
                <w:sz w:val="20"/>
                <w:szCs w:val="20"/>
                <w:lang w:val="en-US" w:eastAsia="ru-RU"/>
              </w:rPr>
              <w:t>IV</w:t>
            </w:r>
          </w:p>
        </w:tc>
        <w:tc>
          <w:tcPr>
            <w:tcW w:w="539" w:type="pct"/>
            <w:noWrap/>
            <w:hideMark/>
          </w:tcPr>
          <w:p w:rsidR="001526D2" w:rsidRPr="001526D2" w:rsidRDefault="00983891" w:rsidP="001526D2">
            <w:pPr>
              <w:spacing w:after="160" w:line="259"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r w:rsidR="007852D0">
              <w:rPr>
                <w:rFonts w:ascii="Times New Roman" w:eastAsia="Times New Roman" w:hAnsi="Times New Roman" w:cs="Times New Roman"/>
                <w:sz w:val="20"/>
                <w:szCs w:val="20"/>
                <w:lang w:eastAsia="ru-RU"/>
              </w:rPr>
              <w:t>178</w:t>
            </w:r>
          </w:p>
        </w:tc>
        <w:tc>
          <w:tcPr>
            <w:tcW w:w="454" w:type="pct"/>
            <w:noWrap/>
            <w:hideMark/>
          </w:tcPr>
          <w:p w:rsidR="001526D2" w:rsidRPr="001526D2" w:rsidRDefault="007852D0" w:rsidP="001526D2">
            <w:pPr>
              <w:spacing w:after="160" w:line="259"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605</w:t>
            </w:r>
          </w:p>
        </w:tc>
        <w:tc>
          <w:tcPr>
            <w:tcW w:w="398" w:type="pct"/>
            <w:noWrap/>
            <w:hideMark/>
          </w:tcPr>
          <w:p w:rsidR="001526D2" w:rsidRPr="001526D2" w:rsidRDefault="007852D0" w:rsidP="001526D2">
            <w:pPr>
              <w:spacing w:after="160" w:line="259"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398" w:type="pct"/>
            <w:noWrap/>
            <w:hideMark/>
          </w:tcPr>
          <w:p w:rsidR="001526D2" w:rsidRPr="001526D2" w:rsidRDefault="001526D2" w:rsidP="001526D2">
            <w:pPr>
              <w:spacing w:after="160" w:line="259" w:lineRule="auto"/>
              <w:jc w:val="center"/>
              <w:rPr>
                <w:rFonts w:ascii="Times New Roman" w:eastAsia="Times New Roman" w:hAnsi="Times New Roman" w:cs="Times New Roman"/>
                <w:sz w:val="20"/>
                <w:szCs w:val="20"/>
                <w:lang w:val="en-US" w:eastAsia="ru-RU"/>
              </w:rPr>
            </w:pPr>
            <w:r w:rsidRPr="001526D2">
              <w:rPr>
                <w:rFonts w:ascii="Times New Roman" w:eastAsia="Times New Roman" w:hAnsi="Times New Roman" w:cs="Times New Roman"/>
                <w:sz w:val="20"/>
                <w:szCs w:val="20"/>
                <w:lang w:val="en-US" w:eastAsia="ru-RU"/>
              </w:rPr>
              <w:t>2</w:t>
            </w:r>
          </w:p>
        </w:tc>
        <w:tc>
          <w:tcPr>
            <w:tcW w:w="398" w:type="pct"/>
            <w:noWrap/>
            <w:hideMark/>
          </w:tcPr>
          <w:p w:rsidR="001526D2" w:rsidRPr="001526D2" w:rsidRDefault="007852D0" w:rsidP="001526D2">
            <w:pPr>
              <w:spacing w:after="160" w:line="259"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398" w:type="pct"/>
            <w:noWrap/>
            <w:hideMark/>
          </w:tcPr>
          <w:p w:rsidR="001526D2" w:rsidRPr="001526D2" w:rsidRDefault="001526D2" w:rsidP="001526D2">
            <w:pPr>
              <w:spacing w:after="160" w:line="259" w:lineRule="auto"/>
              <w:jc w:val="center"/>
              <w:rPr>
                <w:rFonts w:ascii="Times New Roman" w:eastAsia="Times New Roman" w:hAnsi="Times New Roman" w:cs="Times New Roman"/>
                <w:sz w:val="20"/>
                <w:szCs w:val="20"/>
                <w:lang w:eastAsia="ru-RU"/>
              </w:rPr>
            </w:pPr>
            <w:r w:rsidRPr="001526D2">
              <w:rPr>
                <w:rFonts w:ascii="Times New Roman" w:eastAsia="Times New Roman" w:hAnsi="Times New Roman" w:cs="Times New Roman"/>
                <w:sz w:val="20"/>
                <w:szCs w:val="20"/>
                <w:lang w:eastAsia="ru-RU"/>
              </w:rPr>
              <w:t>1</w:t>
            </w:r>
          </w:p>
        </w:tc>
        <w:tc>
          <w:tcPr>
            <w:tcW w:w="542" w:type="pct"/>
            <w:noWrap/>
            <w:hideMark/>
          </w:tcPr>
          <w:p w:rsidR="001526D2" w:rsidRPr="001526D2" w:rsidRDefault="001526D2" w:rsidP="001526D2">
            <w:pPr>
              <w:spacing w:after="160" w:line="259" w:lineRule="auto"/>
              <w:jc w:val="center"/>
              <w:rPr>
                <w:rFonts w:ascii="Times New Roman" w:eastAsia="Times New Roman" w:hAnsi="Times New Roman" w:cs="Times New Roman"/>
                <w:sz w:val="20"/>
                <w:szCs w:val="20"/>
                <w:lang w:eastAsia="ru-RU"/>
              </w:rPr>
            </w:pPr>
            <w:r w:rsidRPr="001526D2">
              <w:rPr>
                <w:rFonts w:ascii="Times New Roman" w:eastAsia="Times New Roman" w:hAnsi="Times New Roman" w:cs="Times New Roman"/>
                <w:sz w:val="20"/>
                <w:szCs w:val="20"/>
                <w:lang w:val="en-US" w:eastAsia="ru-RU"/>
              </w:rPr>
              <w:t>1</w:t>
            </w:r>
            <w:r w:rsidR="00983891">
              <w:rPr>
                <w:rFonts w:ascii="Times New Roman" w:eastAsia="Times New Roman" w:hAnsi="Times New Roman" w:cs="Times New Roman"/>
                <w:sz w:val="20"/>
                <w:szCs w:val="20"/>
                <w:lang w:eastAsia="ru-RU"/>
              </w:rPr>
              <w:t>177</w:t>
            </w:r>
          </w:p>
        </w:tc>
        <w:tc>
          <w:tcPr>
            <w:tcW w:w="454" w:type="pct"/>
            <w:noWrap/>
            <w:hideMark/>
          </w:tcPr>
          <w:p w:rsidR="001526D2" w:rsidRPr="001526D2" w:rsidRDefault="001526D2" w:rsidP="001526D2">
            <w:pPr>
              <w:spacing w:after="160" w:line="259" w:lineRule="auto"/>
              <w:jc w:val="center"/>
              <w:rPr>
                <w:rFonts w:ascii="Times New Roman" w:eastAsia="Times New Roman" w:hAnsi="Times New Roman" w:cs="Times New Roman"/>
                <w:sz w:val="20"/>
                <w:szCs w:val="20"/>
                <w:lang w:eastAsia="ru-RU"/>
              </w:rPr>
            </w:pPr>
            <w:r w:rsidRPr="001526D2">
              <w:rPr>
                <w:rFonts w:ascii="Times New Roman" w:eastAsia="Times New Roman" w:hAnsi="Times New Roman" w:cs="Times New Roman"/>
                <w:sz w:val="20"/>
                <w:szCs w:val="20"/>
                <w:lang w:eastAsia="ru-RU"/>
              </w:rPr>
              <w:t>562</w:t>
            </w:r>
          </w:p>
        </w:tc>
        <w:tc>
          <w:tcPr>
            <w:tcW w:w="452" w:type="pct"/>
            <w:noWrap/>
            <w:hideMark/>
          </w:tcPr>
          <w:p w:rsidR="001526D2" w:rsidRPr="001526D2" w:rsidRDefault="001526D2" w:rsidP="001526D2">
            <w:pPr>
              <w:spacing w:after="160" w:line="259" w:lineRule="auto"/>
              <w:jc w:val="center"/>
              <w:rPr>
                <w:rFonts w:ascii="Times New Roman" w:eastAsia="Times New Roman" w:hAnsi="Times New Roman" w:cs="Times New Roman"/>
                <w:sz w:val="20"/>
                <w:szCs w:val="20"/>
                <w:lang w:eastAsia="ru-RU"/>
              </w:rPr>
            </w:pPr>
            <w:r w:rsidRPr="001526D2">
              <w:rPr>
                <w:rFonts w:ascii="Times New Roman" w:eastAsia="Times New Roman" w:hAnsi="Times New Roman" w:cs="Times New Roman"/>
                <w:sz w:val="20"/>
                <w:szCs w:val="20"/>
                <w:lang w:eastAsia="ru-RU"/>
              </w:rPr>
              <w:t>536</w:t>
            </w:r>
          </w:p>
        </w:tc>
      </w:tr>
      <w:tr w:rsidR="001526D2" w:rsidRPr="001526D2" w:rsidTr="007852D0">
        <w:trPr>
          <w:cantSplit/>
          <w:trHeight w:val="510"/>
          <w:jc w:val="center"/>
        </w:trPr>
        <w:tc>
          <w:tcPr>
            <w:tcW w:w="966" w:type="pct"/>
            <w:shd w:val="clear" w:color="auto" w:fill="FFFF00"/>
          </w:tcPr>
          <w:p w:rsidR="001526D2" w:rsidRPr="001526D2" w:rsidRDefault="001526D2" w:rsidP="001526D2">
            <w:pPr>
              <w:spacing w:after="160" w:line="259" w:lineRule="auto"/>
              <w:jc w:val="center"/>
              <w:rPr>
                <w:rFonts w:ascii="Times New Roman" w:eastAsia="Times New Roman" w:hAnsi="Times New Roman" w:cs="Times New Roman"/>
                <w:b/>
                <w:bCs/>
                <w:sz w:val="20"/>
                <w:szCs w:val="20"/>
                <w:lang w:eastAsia="ru-RU"/>
              </w:rPr>
            </w:pPr>
            <w:r w:rsidRPr="001526D2">
              <w:rPr>
                <w:rFonts w:ascii="Times New Roman" w:eastAsia="Times New Roman" w:hAnsi="Times New Roman" w:cs="Times New Roman"/>
                <w:b/>
                <w:bCs/>
                <w:sz w:val="20"/>
                <w:szCs w:val="20"/>
                <w:lang w:eastAsia="ru-RU"/>
              </w:rPr>
              <w:t>2021-2022год</w:t>
            </w:r>
          </w:p>
        </w:tc>
        <w:tc>
          <w:tcPr>
            <w:tcW w:w="539" w:type="pct"/>
            <w:shd w:val="clear" w:color="auto" w:fill="FFFF00"/>
            <w:noWrap/>
            <w:hideMark/>
          </w:tcPr>
          <w:p w:rsidR="001526D2" w:rsidRPr="001526D2" w:rsidRDefault="00983891" w:rsidP="001526D2">
            <w:pPr>
              <w:spacing w:after="160" w:line="259"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1194</w:t>
            </w:r>
          </w:p>
        </w:tc>
        <w:tc>
          <w:tcPr>
            <w:tcW w:w="454" w:type="pct"/>
            <w:shd w:val="clear" w:color="auto" w:fill="FFFF00"/>
            <w:noWrap/>
            <w:hideMark/>
          </w:tcPr>
          <w:p w:rsidR="001526D2" w:rsidRPr="001526D2" w:rsidRDefault="007852D0" w:rsidP="001526D2">
            <w:pPr>
              <w:spacing w:after="160" w:line="259"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608</w:t>
            </w:r>
          </w:p>
        </w:tc>
        <w:tc>
          <w:tcPr>
            <w:tcW w:w="398" w:type="pct"/>
            <w:shd w:val="clear" w:color="auto" w:fill="FFFF00"/>
            <w:noWrap/>
            <w:hideMark/>
          </w:tcPr>
          <w:p w:rsidR="001526D2" w:rsidRPr="001526D2" w:rsidRDefault="007852D0" w:rsidP="001526D2">
            <w:pPr>
              <w:spacing w:after="160" w:line="259"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52</w:t>
            </w:r>
          </w:p>
        </w:tc>
        <w:tc>
          <w:tcPr>
            <w:tcW w:w="398" w:type="pct"/>
            <w:shd w:val="clear" w:color="auto" w:fill="FFFF00"/>
            <w:noWrap/>
            <w:hideMark/>
          </w:tcPr>
          <w:p w:rsidR="001526D2" w:rsidRPr="001526D2" w:rsidRDefault="007852D0" w:rsidP="001526D2">
            <w:pPr>
              <w:spacing w:after="160" w:line="259"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29</w:t>
            </w:r>
          </w:p>
        </w:tc>
        <w:tc>
          <w:tcPr>
            <w:tcW w:w="398" w:type="pct"/>
            <w:shd w:val="clear" w:color="auto" w:fill="FFFF00"/>
            <w:noWrap/>
            <w:hideMark/>
          </w:tcPr>
          <w:p w:rsidR="001526D2" w:rsidRPr="001526D2" w:rsidRDefault="007852D0" w:rsidP="001526D2">
            <w:pPr>
              <w:spacing w:after="160" w:line="259"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40</w:t>
            </w:r>
          </w:p>
        </w:tc>
        <w:tc>
          <w:tcPr>
            <w:tcW w:w="398" w:type="pct"/>
            <w:shd w:val="clear" w:color="auto" w:fill="FFFF00"/>
            <w:noWrap/>
            <w:hideMark/>
          </w:tcPr>
          <w:p w:rsidR="001526D2" w:rsidRPr="001526D2" w:rsidRDefault="007852D0" w:rsidP="001526D2">
            <w:pPr>
              <w:spacing w:after="160" w:line="259"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25</w:t>
            </w:r>
          </w:p>
        </w:tc>
        <w:tc>
          <w:tcPr>
            <w:tcW w:w="542" w:type="pct"/>
            <w:shd w:val="clear" w:color="auto" w:fill="FFFF00"/>
            <w:noWrap/>
            <w:hideMark/>
          </w:tcPr>
          <w:p w:rsidR="001526D2" w:rsidRPr="001526D2" w:rsidRDefault="00983891" w:rsidP="001526D2">
            <w:pPr>
              <w:spacing w:after="160" w:line="259"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1177</w:t>
            </w:r>
          </w:p>
        </w:tc>
        <w:tc>
          <w:tcPr>
            <w:tcW w:w="454" w:type="pct"/>
            <w:shd w:val="clear" w:color="auto" w:fill="FFFF00"/>
            <w:noWrap/>
            <w:hideMark/>
          </w:tcPr>
          <w:p w:rsidR="001526D2" w:rsidRPr="001526D2" w:rsidRDefault="007852D0" w:rsidP="001526D2">
            <w:pPr>
              <w:spacing w:after="160" w:line="259"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604</w:t>
            </w:r>
          </w:p>
        </w:tc>
        <w:tc>
          <w:tcPr>
            <w:tcW w:w="452" w:type="pct"/>
            <w:shd w:val="clear" w:color="auto" w:fill="FFFF00"/>
            <w:noWrap/>
            <w:hideMark/>
          </w:tcPr>
          <w:p w:rsidR="001526D2" w:rsidRPr="001526D2" w:rsidRDefault="007852D0" w:rsidP="001526D2">
            <w:pPr>
              <w:spacing w:after="160" w:line="259"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573</w:t>
            </w:r>
          </w:p>
        </w:tc>
      </w:tr>
    </w:tbl>
    <w:p w:rsidR="001526D2" w:rsidRPr="001526D2" w:rsidRDefault="001526D2" w:rsidP="001526D2">
      <w:pPr>
        <w:shd w:val="clear" w:color="auto" w:fill="FFFFFF"/>
        <w:spacing w:after="0" w:line="240" w:lineRule="auto"/>
        <w:rPr>
          <w:rFonts w:ascii="Times New Roman" w:eastAsia="Times New Roman" w:hAnsi="Times New Roman" w:cs="Times New Roman"/>
          <w:b/>
          <w:bCs/>
          <w:color w:val="000000"/>
          <w:sz w:val="21"/>
          <w:szCs w:val="21"/>
          <w:lang w:val="en-US" w:eastAsia="ru-RU"/>
        </w:rPr>
      </w:pPr>
    </w:p>
    <w:p w:rsidR="001526D2" w:rsidRDefault="001526D2" w:rsidP="001526D2">
      <w:pPr>
        <w:shd w:val="clear" w:color="auto" w:fill="FFFFFF"/>
        <w:spacing w:after="0" w:line="240" w:lineRule="auto"/>
        <w:jc w:val="center"/>
        <w:rPr>
          <w:rFonts w:ascii="Times New Roman" w:eastAsia="Times New Roman" w:hAnsi="Times New Roman" w:cs="Times New Roman"/>
          <w:b/>
          <w:bCs/>
          <w:color w:val="000000"/>
          <w:sz w:val="21"/>
          <w:szCs w:val="21"/>
          <w:lang w:eastAsia="ru-RU"/>
        </w:rPr>
      </w:pPr>
      <w:r w:rsidRPr="001526D2">
        <w:rPr>
          <w:rFonts w:ascii="Times New Roman" w:eastAsia="Times New Roman" w:hAnsi="Times New Roman" w:cs="Times New Roman"/>
          <w:b/>
          <w:bCs/>
          <w:color w:val="000000"/>
          <w:sz w:val="21"/>
          <w:szCs w:val="21"/>
          <w:lang w:eastAsia="ru-RU"/>
        </w:rPr>
        <w:lastRenderedPageBreak/>
        <w:t>Сравнение с прошлым</w:t>
      </w:r>
      <w:r w:rsidR="005271CE">
        <w:rPr>
          <w:rFonts w:ascii="Times New Roman" w:eastAsia="Times New Roman" w:hAnsi="Times New Roman" w:cs="Times New Roman"/>
          <w:b/>
          <w:bCs/>
          <w:color w:val="000000"/>
          <w:sz w:val="21"/>
          <w:szCs w:val="21"/>
          <w:lang w:eastAsia="ru-RU"/>
        </w:rPr>
        <w:t>и</w:t>
      </w:r>
      <w:r w:rsidRPr="001526D2">
        <w:rPr>
          <w:rFonts w:ascii="Times New Roman" w:eastAsia="Times New Roman" w:hAnsi="Times New Roman" w:cs="Times New Roman"/>
          <w:b/>
          <w:bCs/>
          <w:color w:val="000000"/>
          <w:sz w:val="21"/>
          <w:szCs w:val="21"/>
          <w:lang w:eastAsia="ru-RU"/>
        </w:rPr>
        <w:t xml:space="preserve"> учебным</w:t>
      </w:r>
      <w:r w:rsidR="005271CE">
        <w:rPr>
          <w:rFonts w:ascii="Times New Roman" w:eastAsia="Times New Roman" w:hAnsi="Times New Roman" w:cs="Times New Roman"/>
          <w:b/>
          <w:bCs/>
          <w:color w:val="000000"/>
          <w:sz w:val="21"/>
          <w:szCs w:val="21"/>
          <w:lang w:eastAsia="ru-RU"/>
        </w:rPr>
        <w:t>и года</w:t>
      </w:r>
      <w:r w:rsidRPr="001526D2">
        <w:rPr>
          <w:rFonts w:ascii="Times New Roman" w:eastAsia="Times New Roman" w:hAnsi="Times New Roman" w:cs="Times New Roman"/>
          <w:b/>
          <w:bCs/>
          <w:color w:val="000000"/>
          <w:sz w:val="21"/>
          <w:szCs w:val="21"/>
          <w:lang w:eastAsia="ru-RU"/>
        </w:rPr>
        <w:t>м</w:t>
      </w:r>
      <w:r w:rsidR="005271CE">
        <w:rPr>
          <w:rFonts w:ascii="Times New Roman" w:eastAsia="Times New Roman" w:hAnsi="Times New Roman" w:cs="Times New Roman"/>
          <w:b/>
          <w:bCs/>
          <w:color w:val="000000"/>
          <w:sz w:val="21"/>
          <w:szCs w:val="21"/>
          <w:lang w:eastAsia="ru-RU"/>
        </w:rPr>
        <w:t>и</w:t>
      </w:r>
      <w:r w:rsidRPr="001526D2">
        <w:rPr>
          <w:rFonts w:ascii="Times New Roman" w:eastAsia="Times New Roman" w:hAnsi="Times New Roman" w:cs="Times New Roman"/>
          <w:b/>
          <w:bCs/>
          <w:color w:val="000000"/>
          <w:sz w:val="21"/>
          <w:szCs w:val="21"/>
          <w:lang w:eastAsia="ru-RU"/>
        </w:rPr>
        <w:t>:</w:t>
      </w:r>
    </w:p>
    <w:p w:rsidR="005271CE" w:rsidRPr="001526D2" w:rsidRDefault="005271CE" w:rsidP="001526D2">
      <w:pPr>
        <w:shd w:val="clear" w:color="auto" w:fill="FFFFFF"/>
        <w:spacing w:after="0" w:line="240" w:lineRule="auto"/>
        <w:jc w:val="center"/>
        <w:rPr>
          <w:rFonts w:ascii="Times New Roman" w:eastAsia="Times New Roman" w:hAnsi="Times New Roman" w:cs="Times New Roman"/>
          <w:b/>
          <w:bCs/>
          <w:color w:val="000000"/>
          <w:sz w:val="21"/>
          <w:szCs w:val="21"/>
          <w:lang w:eastAsia="ru-RU"/>
        </w:rPr>
      </w:pPr>
    </w:p>
    <w:tbl>
      <w:tblPr>
        <w:tblStyle w:val="aa"/>
        <w:tblW w:w="4708" w:type="pct"/>
        <w:tblInd w:w="421" w:type="dxa"/>
        <w:tblLook w:val="04A0" w:firstRow="1" w:lastRow="0" w:firstColumn="1" w:lastColumn="0" w:noHBand="0" w:noVBand="1"/>
      </w:tblPr>
      <w:tblGrid>
        <w:gridCol w:w="3049"/>
        <w:gridCol w:w="1444"/>
        <w:gridCol w:w="1507"/>
        <w:gridCol w:w="1482"/>
        <w:gridCol w:w="1530"/>
      </w:tblGrid>
      <w:tr w:rsidR="007852D0" w:rsidRPr="001526D2" w:rsidTr="007852D0">
        <w:trPr>
          <w:trHeight w:val="20"/>
        </w:trPr>
        <w:tc>
          <w:tcPr>
            <w:tcW w:w="1692" w:type="pct"/>
            <w:hideMark/>
          </w:tcPr>
          <w:p w:rsidR="007852D0" w:rsidRPr="001526D2" w:rsidRDefault="007852D0" w:rsidP="001526D2">
            <w:pPr>
              <w:shd w:val="clear" w:color="auto" w:fill="FFFFFF"/>
              <w:spacing w:after="160" w:line="259" w:lineRule="auto"/>
              <w:jc w:val="center"/>
              <w:rPr>
                <w:rFonts w:ascii="Times New Roman" w:eastAsia="Times New Roman" w:hAnsi="Times New Roman" w:cs="Times New Roman"/>
                <w:b/>
                <w:bCs/>
                <w:color w:val="000000"/>
                <w:sz w:val="21"/>
                <w:szCs w:val="21"/>
                <w:lang w:eastAsia="ru-RU"/>
              </w:rPr>
            </w:pPr>
          </w:p>
        </w:tc>
        <w:tc>
          <w:tcPr>
            <w:tcW w:w="801" w:type="pct"/>
          </w:tcPr>
          <w:p w:rsidR="007852D0" w:rsidRPr="001526D2" w:rsidRDefault="007852D0" w:rsidP="001526D2">
            <w:pPr>
              <w:shd w:val="clear" w:color="auto" w:fill="FFFFFF"/>
              <w:spacing w:after="160" w:line="259" w:lineRule="auto"/>
              <w:jc w:val="center"/>
              <w:rPr>
                <w:rFonts w:ascii="Times New Roman" w:eastAsia="Times New Roman" w:hAnsi="Times New Roman" w:cs="Times New Roman"/>
                <w:b/>
                <w:bCs/>
                <w:color w:val="000000"/>
                <w:sz w:val="21"/>
                <w:szCs w:val="21"/>
                <w:lang w:eastAsia="ru-RU"/>
              </w:rPr>
            </w:pPr>
            <w:r w:rsidRPr="001526D2">
              <w:rPr>
                <w:rFonts w:ascii="Times New Roman" w:eastAsia="Times New Roman" w:hAnsi="Times New Roman" w:cs="Times New Roman"/>
                <w:b/>
                <w:bCs/>
                <w:color w:val="000000"/>
                <w:sz w:val="21"/>
                <w:szCs w:val="21"/>
                <w:lang w:eastAsia="ru-RU"/>
              </w:rPr>
              <w:t>2019-2020 г.</w:t>
            </w:r>
          </w:p>
        </w:tc>
        <w:tc>
          <w:tcPr>
            <w:tcW w:w="836" w:type="pct"/>
          </w:tcPr>
          <w:p w:rsidR="007852D0" w:rsidRPr="001526D2" w:rsidRDefault="007852D0" w:rsidP="001526D2">
            <w:pPr>
              <w:shd w:val="clear" w:color="auto" w:fill="FFFFFF"/>
              <w:spacing w:after="160" w:line="259" w:lineRule="auto"/>
              <w:jc w:val="center"/>
              <w:rPr>
                <w:rFonts w:ascii="Times New Roman" w:eastAsia="Times New Roman" w:hAnsi="Times New Roman" w:cs="Times New Roman"/>
                <w:b/>
                <w:bCs/>
                <w:color w:val="000000"/>
                <w:sz w:val="21"/>
                <w:szCs w:val="21"/>
                <w:lang w:val="en-US" w:eastAsia="ru-RU"/>
              </w:rPr>
            </w:pPr>
            <w:r w:rsidRPr="001526D2">
              <w:rPr>
                <w:rFonts w:ascii="Times New Roman" w:eastAsia="Times New Roman" w:hAnsi="Times New Roman" w:cs="Times New Roman"/>
                <w:b/>
                <w:bCs/>
                <w:color w:val="000000"/>
                <w:sz w:val="21"/>
                <w:szCs w:val="21"/>
                <w:lang w:val="en-US" w:eastAsia="ru-RU"/>
              </w:rPr>
              <w:t>2020-2021</w:t>
            </w:r>
          </w:p>
        </w:tc>
        <w:tc>
          <w:tcPr>
            <w:tcW w:w="822" w:type="pct"/>
          </w:tcPr>
          <w:p w:rsidR="007852D0" w:rsidRPr="001526D2" w:rsidRDefault="007852D0" w:rsidP="001526D2">
            <w:pPr>
              <w:shd w:val="clear" w:color="auto" w:fill="FFFFFF"/>
              <w:spacing w:after="160" w:line="259" w:lineRule="auto"/>
              <w:jc w:val="center"/>
              <w:rPr>
                <w:rFonts w:ascii="Times New Roman" w:eastAsia="Times New Roman" w:hAnsi="Times New Roman" w:cs="Times New Roman"/>
                <w:b/>
                <w:bCs/>
                <w:color w:val="000000"/>
                <w:sz w:val="21"/>
                <w:szCs w:val="21"/>
                <w:lang w:eastAsia="ru-RU"/>
              </w:rPr>
            </w:pPr>
            <w:r w:rsidRPr="001526D2">
              <w:rPr>
                <w:rFonts w:ascii="Times New Roman" w:eastAsia="Times New Roman" w:hAnsi="Times New Roman" w:cs="Times New Roman"/>
                <w:b/>
                <w:bCs/>
                <w:color w:val="000000"/>
                <w:sz w:val="21"/>
                <w:szCs w:val="21"/>
                <w:lang w:val="en-US" w:eastAsia="ru-RU"/>
              </w:rPr>
              <w:t>202</w:t>
            </w:r>
            <w:r w:rsidRPr="001526D2">
              <w:rPr>
                <w:rFonts w:ascii="Times New Roman" w:eastAsia="Times New Roman" w:hAnsi="Times New Roman" w:cs="Times New Roman"/>
                <w:b/>
                <w:bCs/>
                <w:color w:val="000000"/>
                <w:sz w:val="21"/>
                <w:szCs w:val="21"/>
                <w:lang w:eastAsia="ru-RU"/>
              </w:rPr>
              <w:t>1</w:t>
            </w:r>
            <w:r w:rsidRPr="001526D2">
              <w:rPr>
                <w:rFonts w:ascii="Times New Roman" w:eastAsia="Times New Roman" w:hAnsi="Times New Roman" w:cs="Times New Roman"/>
                <w:b/>
                <w:bCs/>
                <w:color w:val="000000"/>
                <w:sz w:val="21"/>
                <w:szCs w:val="21"/>
                <w:lang w:val="en-US" w:eastAsia="ru-RU"/>
              </w:rPr>
              <w:t>-202</w:t>
            </w:r>
            <w:r w:rsidRPr="001526D2">
              <w:rPr>
                <w:rFonts w:ascii="Times New Roman" w:eastAsia="Times New Roman" w:hAnsi="Times New Roman" w:cs="Times New Roman"/>
                <w:b/>
                <w:bCs/>
                <w:color w:val="000000"/>
                <w:sz w:val="21"/>
                <w:szCs w:val="21"/>
                <w:lang w:eastAsia="ru-RU"/>
              </w:rPr>
              <w:t>2</w:t>
            </w:r>
          </w:p>
        </w:tc>
        <w:tc>
          <w:tcPr>
            <w:tcW w:w="849" w:type="pct"/>
          </w:tcPr>
          <w:p w:rsidR="007852D0" w:rsidRPr="001526D2" w:rsidRDefault="007852D0" w:rsidP="007852D0">
            <w:pPr>
              <w:shd w:val="clear" w:color="auto" w:fill="FFFFFF"/>
              <w:spacing w:after="160" w:line="259" w:lineRule="auto"/>
              <w:jc w:val="center"/>
              <w:rPr>
                <w:rFonts w:ascii="Times New Roman" w:eastAsia="Times New Roman" w:hAnsi="Times New Roman" w:cs="Times New Roman"/>
                <w:b/>
                <w:bCs/>
                <w:color w:val="000000"/>
                <w:sz w:val="21"/>
                <w:szCs w:val="21"/>
                <w:lang w:eastAsia="ru-RU"/>
              </w:rPr>
            </w:pPr>
            <w:r>
              <w:rPr>
                <w:rFonts w:ascii="Times New Roman" w:eastAsia="Times New Roman" w:hAnsi="Times New Roman" w:cs="Times New Roman"/>
                <w:b/>
                <w:bCs/>
                <w:color w:val="000000"/>
                <w:sz w:val="21"/>
                <w:szCs w:val="21"/>
                <w:lang w:eastAsia="ru-RU"/>
              </w:rPr>
              <w:t>2022-2023</w:t>
            </w:r>
          </w:p>
        </w:tc>
      </w:tr>
      <w:tr w:rsidR="007852D0" w:rsidRPr="001526D2" w:rsidTr="007852D0">
        <w:trPr>
          <w:trHeight w:val="20"/>
        </w:trPr>
        <w:tc>
          <w:tcPr>
            <w:tcW w:w="1692" w:type="pct"/>
            <w:hideMark/>
          </w:tcPr>
          <w:p w:rsidR="007852D0" w:rsidRPr="001526D2" w:rsidRDefault="007852D0" w:rsidP="001526D2">
            <w:pPr>
              <w:shd w:val="clear" w:color="auto" w:fill="FFFFFF"/>
              <w:spacing w:after="160" w:line="259" w:lineRule="auto"/>
              <w:jc w:val="center"/>
              <w:rPr>
                <w:rFonts w:ascii="Times New Roman" w:eastAsia="Times New Roman" w:hAnsi="Times New Roman" w:cs="Times New Roman"/>
                <w:b/>
                <w:bCs/>
                <w:color w:val="000000"/>
                <w:sz w:val="21"/>
                <w:szCs w:val="21"/>
                <w:lang w:eastAsia="ru-RU"/>
              </w:rPr>
            </w:pPr>
            <w:r w:rsidRPr="001526D2">
              <w:rPr>
                <w:rFonts w:ascii="Times New Roman" w:eastAsia="Times New Roman" w:hAnsi="Times New Roman" w:cs="Times New Roman"/>
                <w:b/>
                <w:bCs/>
                <w:color w:val="000000"/>
                <w:sz w:val="21"/>
                <w:szCs w:val="21"/>
                <w:lang w:eastAsia="ru-RU"/>
              </w:rPr>
              <w:t xml:space="preserve">На начало   четверти  </w:t>
            </w:r>
          </w:p>
          <w:p w:rsidR="007852D0" w:rsidRPr="001526D2" w:rsidRDefault="007852D0" w:rsidP="001526D2">
            <w:pPr>
              <w:shd w:val="clear" w:color="auto" w:fill="FFFFFF"/>
              <w:spacing w:after="160" w:line="259" w:lineRule="auto"/>
              <w:jc w:val="center"/>
              <w:rPr>
                <w:rFonts w:ascii="Times New Roman" w:eastAsia="Times New Roman" w:hAnsi="Times New Roman" w:cs="Times New Roman"/>
                <w:b/>
                <w:bCs/>
                <w:color w:val="000000"/>
                <w:sz w:val="21"/>
                <w:szCs w:val="21"/>
                <w:lang w:eastAsia="ru-RU"/>
              </w:rPr>
            </w:pPr>
            <w:r w:rsidRPr="001526D2">
              <w:rPr>
                <w:rFonts w:ascii="Times New Roman" w:eastAsia="Times New Roman" w:hAnsi="Times New Roman" w:cs="Times New Roman"/>
                <w:b/>
                <w:bCs/>
                <w:color w:val="000000"/>
                <w:sz w:val="21"/>
                <w:szCs w:val="21"/>
                <w:lang w:eastAsia="ru-RU"/>
              </w:rPr>
              <w:t xml:space="preserve">(1-11 кл): </w:t>
            </w:r>
          </w:p>
        </w:tc>
        <w:tc>
          <w:tcPr>
            <w:tcW w:w="801" w:type="pct"/>
          </w:tcPr>
          <w:p w:rsidR="007852D0" w:rsidRPr="001526D2" w:rsidRDefault="007852D0" w:rsidP="001526D2">
            <w:pPr>
              <w:shd w:val="clear" w:color="auto" w:fill="FFFFFF"/>
              <w:spacing w:after="160" w:line="259" w:lineRule="auto"/>
              <w:jc w:val="center"/>
              <w:rPr>
                <w:rFonts w:ascii="Times New Roman" w:eastAsia="Times New Roman" w:hAnsi="Times New Roman" w:cs="Times New Roman"/>
                <w:b/>
                <w:bCs/>
                <w:color w:val="000000"/>
                <w:sz w:val="21"/>
                <w:szCs w:val="21"/>
                <w:lang w:eastAsia="ru-RU"/>
              </w:rPr>
            </w:pPr>
            <w:r w:rsidRPr="001526D2">
              <w:rPr>
                <w:rFonts w:ascii="Times New Roman" w:eastAsia="Times New Roman" w:hAnsi="Times New Roman" w:cs="Times New Roman"/>
                <w:b/>
                <w:bCs/>
                <w:color w:val="000000"/>
                <w:sz w:val="21"/>
                <w:szCs w:val="21"/>
                <w:lang w:eastAsia="ru-RU"/>
              </w:rPr>
              <w:t>1102/48</w:t>
            </w:r>
          </w:p>
        </w:tc>
        <w:tc>
          <w:tcPr>
            <w:tcW w:w="836" w:type="pct"/>
          </w:tcPr>
          <w:p w:rsidR="007852D0" w:rsidRPr="001526D2" w:rsidRDefault="007852D0" w:rsidP="001526D2">
            <w:pPr>
              <w:shd w:val="clear" w:color="auto" w:fill="FFFFFF"/>
              <w:spacing w:after="160" w:line="259" w:lineRule="auto"/>
              <w:jc w:val="center"/>
              <w:rPr>
                <w:rFonts w:ascii="Times New Roman" w:eastAsia="Times New Roman" w:hAnsi="Times New Roman" w:cs="Times New Roman"/>
                <w:b/>
                <w:bCs/>
                <w:color w:val="000000"/>
                <w:sz w:val="21"/>
                <w:szCs w:val="21"/>
                <w:lang w:val="en-US" w:eastAsia="ru-RU"/>
              </w:rPr>
            </w:pPr>
            <w:r w:rsidRPr="001526D2">
              <w:rPr>
                <w:rFonts w:ascii="Times New Roman" w:eastAsia="Times New Roman" w:hAnsi="Times New Roman" w:cs="Times New Roman"/>
                <w:b/>
                <w:bCs/>
                <w:color w:val="000000"/>
                <w:sz w:val="21"/>
                <w:szCs w:val="21"/>
                <w:lang w:val="en-US" w:eastAsia="ru-RU"/>
              </w:rPr>
              <w:t>1117/+15</w:t>
            </w:r>
          </w:p>
        </w:tc>
        <w:tc>
          <w:tcPr>
            <w:tcW w:w="822" w:type="pct"/>
          </w:tcPr>
          <w:p w:rsidR="007852D0" w:rsidRPr="001526D2" w:rsidRDefault="007852D0" w:rsidP="001526D2">
            <w:pPr>
              <w:shd w:val="clear" w:color="auto" w:fill="FFFFFF"/>
              <w:spacing w:after="160" w:line="259" w:lineRule="auto"/>
              <w:jc w:val="center"/>
              <w:rPr>
                <w:rFonts w:ascii="Times New Roman" w:eastAsia="Times New Roman" w:hAnsi="Times New Roman" w:cs="Times New Roman"/>
                <w:b/>
                <w:bCs/>
                <w:color w:val="000000"/>
                <w:sz w:val="21"/>
                <w:szCs w:val="21"/>
                <w:lang w:eastAsia="ru-RU"/>
              </w:rPr>
            </w:pPr>
            <w:r w:rsidRPr="001526D2">
              <w:rPr>
                <w:rFonts w:ascii="Times New Roman" w:eastAsia="Times New Roman" w:hAnsi="Times New Roman" w:cs="Times New Roman"/>
                <w:b/>
                <w:bCs/>
                <w:color w:val="000000"/>
                <w:sz w:val="21"/>
                <w:szCs w:val="21"/>
                <w:lang w:val="en-US" w:eastAsia="ru-RU"/>
              </w:rPr>
              <w:t>1</w:t>
            </w:r>
            <w:r w:rsidRPr="001526D2">
              <w:rPr>
                <w:rFonts w:ascii="Times New Roman" w:eastAsia="Times New Roman" w:hAnsi="Times New Roman" w:cs="Times New Roman"/>
                <w:b/>
                <w:bCs/>
                <w:color w:val="000000"/>
                <w:sz w:val="21"/>
                <w:szCs w:val="21"/>
                <w:lang w:eastAsia="ru-RU"/>
              </w:rPr>
              <w:t>085</w:t>
            </w:r>
            <w:r w:rsidRPr="001526D2">
              <w:rPr>
                <w:rFonts w:ascii="Times New Roman" w:eastAsia="Times New Roman" w:hAnsi="Times New Roman" w:cs="Times New Roman"/>
                <w:b/>
                <w:bCs/>
                <w:color w:val="000000"/>
                <w:sz w:val="21"/>
                <w:szCs w:val="21"/>
                <w:lang w:val="en-US" w:eastAsia="ru-RU"/>
              </w:rPr>
              <w:t>/</w:t>
            </w:r>
            <w:r w:rsidRPr="001526D2">
              <w:rPr>
                <w:rFonts w:ascii="Times New Roman" w:eastAsia="Times New Roman" w:hAnsi="Times New Roman" w:cs="Times New Roman"/>
                <w:b/>
                <w:bCs/>
                <w:color w:val="000000"/>
                <w:sz w:val="21"/>
                <w:szCs w:val="21"/>
                <w:lang w:eastAsia="ru-RU"/>
              </w:rPr>
              <w:t>-32</w:t>
            </w:r>
          </w:p>
        </w:tc>
        <w:tc>
          <w:tcPr>
            <w:tcW w:w="849" w:type="pct"/>
          </w:tcPr>
          <w:p w:rsidR="007852D0" w:rsidRPr="001526D2" w:rsidRDefault="007852D0" w:rsidP="007852D0">
            <w:pPr>
              <w:shd w:val="clear" w:color="auto" w:fill="FFFFFF"/>
              <w:spacing w:after="160" w:line="259" w:lineRule="auto"/>
              <w:jc w:val="center"/>
              <w:rPr>
                <w:rFonts w:ascii="Times New Roman" w:eastAsia="Times New Roman" w:hAnsi="Times New Roman" w:cs="Times New Roman"/>
                <w:b/>
                <w:bCs/>
                <w:color w:val="000000"/>
                <w:sz w:val="21"/>
                <w:szCs w:val="21"/>
                <w:lang w:eastAsia="ru-RU"/>
              </w:rPr>
            </w:pPr>
            <w:r>
              <w:rPr>
                <w:rFonts w:ascii="Times New Roman" w:eastAsia="Times New Roman" w:hAnsi="Times New Roman" w:cs="Times New Roman"/>
                <w:b/>
                <w:bCs/>
                <w:color w:val="000000"/>
                <w:sz w:val="21"/>
                <w:szCs w:val="21"/>
                <w:lang w:eastAsia="ru-RU"/>
              </w:rPr>
              <w:t>1194</w:t>
            </w:r>
          </w:p>
        </w:tc>
      </w:tr>
      <w:tr w:rsidR="007852D0" w:rsidRPr="001526D2" w:rsidTr="007852D0">
        <w:trPr>
          <w:trHeight w:val="20"/>
        </w:trPr>
        <w:tc>
          <w:tcPr>
            <w:tcW w:w="1692" w:type="pct"/>
            <w:hideMark/>
          </w:tcPr>
          <w:p w:rsidR="007852D0" w:rsidRPr="001526D2" w:rsidRDefault="007852D0" w:rsidP="001526D2">
            <w:pPr>
              <w:shd w:val="clear" w:color="auto" w:fill="FFFFFF"/>
              <w:spacing w:after="160" w:line="259" w:lineRule="auto"/>
              <w:jc w:val="center"/>
              <w:rPr>
                <w:rFonts w:ascii="Times New Roman" w:eastAsia="Times New Roman" w:hAnsi="Times New Roman" w:cs="Times New Roman"/>
                <w:b/>
                <w:bCs/>
                <w:color w:val="000000"/>
                <w:sz w:val="21"/>
                <w:szCs w:val="21"/>
                <w:lang w:eastAsia="ru-RU"/>
              </w:rPr>
            </w:pPr>
            <w:r w:rsidRPr="001526D2">
              <w:rPr>
                <w:rFonts w:ascii="Times New Roman" w:eastAsia="Times New Roman" w:hAnsi="Times New Roman" w:cs="Times New Roman"/>
                <w:b/>
                <w:bCs/>
                <w:color w:val="000000"/>
                <w:sz w:val="21"/>
                <w:szCs w:val="21"/>
                <w:lang w:eastAsia="ru-RU"/>
              </w:rPr>
              <w:t>Вторая ступень образования</w:t>
            </w:r>
          </w:p>
          <w:p w:rsidR="007852D0" w:rsidRPr="001526D2" w:rsidRDefault="007852D0" w:rsidP="001526D2">
            <w:pPr>
              <w:shd w:val="clear" w:color="auto" w:fill="FFFFFF"/>
              <w:spacing w:after="160" w:line="259" w:lineRule="auto"/>
              <w:jc w:val="center"/>
              <w:rPr>
                <w:rFonts w:ascii="Times New Roman" w:eastAsia="Times New Roman" w:hAnsi="Times New Roman" w:cs="Times New Roman"/>
                <w:b/>
                <w:bCs/>
                <w:color w:val="000000"/>
                <w:sz w:val="21"/>
                <w:szCs w:val="21"/>
                <w:lang w:eastAsia="ru-RU"/>
              </w:rPr>
            </w:pPr>
            <w:r w:rsidRPr="001526D2">
              <w:rPr>
                <w:rFonts w:ascii="Times New Roman" w:eastAsia="Times New Roman" w:hAnsi="Times New Roman" w:cs="Times New Roman"/>
                <w:b/>
                <w:bCs/>
                <w:color w:val="000000"/>
                <w:sz w:val="21"/>
                <w:szCs w:val="21"/>
                <w:lang w:eastAsia="ru-RU"/>
              </w:rPr>
              <w:t xml:space="preserve"> (5-9 кл): </w:t>
            </w:r>
          </w:p>
        </w:tc>
        <w:tc>
          <w:tcPr>
            <w:tcW w:w="801" w:type="pct"/>
          </w:tcPr>
          <w:p w:rsidR="007852D0" w:rsidRPr="001526D2" w:rsidRDefault="007852D0" w:rsidP="001526D2">
            <w:pPr>
              <w:shd w:val="clear" w:color="auto" w:fill="FFFFFF"/>
              <w:spacing w:after="160" w:line="259" w:lineRule="auto"/>
              <w:jc w:val="center"/>
              <w:rPr>
                <w:rFonts w:ascii="Times New Roman" w:eastAsia="Times New Roman" w:hAnsi="Times New Roman" w:cs="Times New Roman"/>
                <w:b/>
                <w:bCs/>
                <w:color w:val="000000"/>
                <w:sz w:val="21"/>
                <w:szCs w:val="21"/>
                <w:lang w:eastAsia="ru-RU"/>
              </w:rPr>
            </w:pPr>
            <w:r w:rsidRPr="001526D2">
              <w:rPr>
                <w:rFonts w:ascii="Times New Roman" w:eastAsia="Times New Roman" w:hAnsi="Times New Roman" w:cs="Times New Roman"/>
                <w:b/>
                <w:bCs/>
                <w:color w:val="000000"/>
                <w:sz w:val="21"/>
                <w:szCs w:val="21"/>
                <w:lang w:eastAsia="ru-RU"/>
              </w:rPr>
              <w:t>495/+60</w:t>
            </w:r>
          </w:p>
        </w:tc>
        <w:tc>
          <w:tcPr>
            <w:tcW w:w="836" w:type="pct"/>
          </w:tcPr>
          <w:p w:rsidR="007852D0" w:rsidRPr="001526D2" w:rsidRDefault="007852D0" w:rsidP="001526D2">
            <w:pPr>
              <w:shd w:val="clear" w:color="auto" w:fill="FFFFFF"/>
              <w:spacing w:after="160" w:line="259" w:lineRule="auto"/>
              <w:jc w:val="center"/>
              <w:rPr>
                <w:rFonts w:ascii="Times New Roman" w:eastAsia="Times New Roman" w:hAnsi="Times New Roman" w:cs="Times New Roman"/>
                <w:b/>
                <w:bCs/>
                <w:color w:val="000000"/>
                <w:sz w:val="21"/>
                <w:szCs w:val="21"/>
                <w:lang w:val="en-US" w:eastAsia="ru-RU"/>
              </w:rPr>
            </w:pPr>
            <w:r w:rsidRPr="001526D2">
              <w:rPr>
                <w:rFonts w:ascii="Times New Roman" w:eastAsia="Times New Roman" w:hAnsi="Times New Roman" w:cs="Times New Roman"/>
                <w:b/>
                <w:bCs/>
                <w:color w:val="000000"/>
                <w:sz w:val="21"/>
                <w:szCs w:val="21"/>
                <w:lang w:val="en-US" w:eastAsia="ru-RU"/>
              </w:rPr>
              <w:t>507/+12</w:t>
            </w:r>
          </w:p>
        </w:tc>
        <w:tc>
          <w:tcPr>
            <w:tcW w:w="822" w:type="pct"/>
          </w:tcPr>
          <w:p w:rsidR="007852D0" w:rsidRPr="001526D2" w:rsidRDefault="007852D0" w:rsidP="001526D2">
            <w:pPr>
              <w:shd w:val="clear" w:color="auto" w:fill="FFFFFF"/>
              <w:spacing w:after="160" w:line="259" w:lineRule="auto"/>
              <w:jc w:val="center"/>
              <w:rPr>
                <w:rFonts w:ascii="Times New Roman" w:eastAsia="Times New Roman" w:hAnsi="Times New Roman" w:cs="Times New Roman"/>
                <w:b/>
                <w:bCs/>
                <w:color w:val="000000"/>
                <w:sz w:val="21"/>
                <w:szCs w:val="21"/>
                <w:lang w:eastAsia="ru-RU"/>
              </w:rPr>
            </w:pPr>
            <w:r w:rsidRPr="001526D2">
              <w:rPr>
                <w:rFonts w:ascii="Times New Roman" w:eastAsia="Times New Roman" w:hAnsi="Times New Roman" w:cs="Times New Roman"/>
                <w:b/>
                <w:bCs/>
                <w:color w:val="000000"/>
                <w:sz w:val="21"/>
                <w:szCs w:val="21"/>
                <w:lang w:eastAsia="ru-RU"/>
              </w:rPr>
              <w:t>520</w:t>
            </w:r>
            <w:r w:rsidRPr="001526D2">
              <w:rPr>
                <w:rFonts w:ascii="Times New Roman" w:eastAsia="Times New Roman" w:hAnsi="Times New Roman" w:cs="Times New Roman"/>
                <w:b/>
                <w:bCs/>
                <w:color w:val="000000"/>
                <w:sz w:val="21"/>
                <w:szCs w:val="21"/>
                <w:lang w:val="en-US" w:eastAsia="ru-RU"/>
              </w:rPr>
              <w:t>/+1</w:t>
            </w:r>
            <w:r w:rsidRPr="001526D2">
              <w:rPr>
                <w:rFonts w:ascii="Times New Roman" w:eastAsia="Times New Roman" w:hAnsi="Times New Roman" w:cs="Times New Roman"/>
                <w:b/>
                <w:bCs/>
                <w:color w:val="000000"/>
                <w:sz w:val="21"/>
                <w:szCs w:val="21"/>
                <w:lang w:eastAsia="ru-RU"/>
              </w:rPr>
              <w:t>3</w:t>
            </w:r>
          </w:p>
        </w:tc>
        <w:tc>
          <w:tcPr>
            <w:tcW w:w="849" w:type="pct"/>
          </w:tcPr>
          <w:p w:rsidR="007852D0" w:rsidRPr="001526D2" w:rsidRDefault="005271CE" w:rsidP="007852D0">
            <w:pPr>
              <w:shd w:val="clear" w:color="auto" w:fill="FFFFFF"/>
              <w:spacing w:after="160" w:line="259" w:lineRule="auto"/>
              <w:jc w:val="center"/>
              <w:rPr>
                <w:rFonts w:ascii="Times New Roman" w:eastAsia="Times New Roman" w:hAnsi="Times New Roman" w:cs="Times New Roman"/>
                <w:b/>
                <w:bCs/>
                <w:color w:val="000000"/>
                <w:sz w:val="21"/>
                <w:szCs w:val="21"/>
                <w:lang w:eastAsia="ru-RU"/>
              </w:rPr>
            </w:pPr>
            <w:r>
              <w:rPr>
                <w:rFonts w:ascii="Times New Roman" w:eastAsia="Times New Roman" w:hAnsi="Times New Roman" w:cs="Times New Roman"/>
                <w:b/>
                <w:bCs/>
                <w:color w:val="000000"/>
                <w:sz w:val="21"/>
                <w:szCs w:val="21"/>
                <w:lang w:eastAsia="ru-RU"/>
              </w:rPr>
              <w:t>575</w:t>
            </w:r>
          </w:p>
        </w:tc>
      </w:tr>
      <w:tr w:rsidR="007852D0" w:rsidRPr="001526D2" w:rsidTr="007852D0">
        <w:trPr>
          <w:trHeight w:val="20"/>
        </w:trPr>
        <w:tc>
          <w:tcPr>
            <w:tcW w:w="1692" w:type="pct"/>
            <w:hideMark/>
          </w:tcPr>
          <w:p w:rsidR="007852D0" w:rsidRPr="001526D2" w:rsidRDefault="007852D0" w:rsidP="001526D2">
            <w:pPr>
              <w:shd w:val="clear" w:color="auto" w:fill="FFFFFF"/>
              <w:spacing w:after="160" w:line="259" w:lineRule="auto"/>
              <w:jc w:val="center"/>
              <w:rPr>
                <w:rFonts w:ascii="Times New Roman" w:eastAsia="Times New Roman" w:hAnsi="Times New Roman" w:cs="Times New Roman"/>
                <w:b/>
                <w:bCs/>
                <w:color w:val="000000"/>
                <w:sz w:val="21"/>
                <w:szCs w:val="21"/>
                <w:lang w:eastAsia="ru-RU"/>
              </w:rPr>
            </w:pPr>
            <w:r w:rsidRPr="001526D2">
              <w:rPr>
                <w:rFonts w:ascii="Times New Roman" w:eastAsia="Times New Roman" w:hAnsi="Times New Roman" w:cs="Times New Roman"/>
                <w:b/>
                <w:bCs/>
                <w:color w:val="000000"/>
                <w:sz w:val="21"/>
                <w:szCs w:val="21"/>
                <w:lang w:eastAsia="ru-RU"/>
              </w:rPr>
              <w:t xml:space="preserve">Третья ступень образования </w:t>
            </w:r>
          </w:p>
          <w:p w:rsidR="007852D0" w:rsidRPr="001526D2" w:rsidRDefault="007852D0" w:rsidP="001526D2">
            <w:pPr>
              <w:shd w:val="clear" w:color="auto" w:fill="FFFFFF"/>
              <w:spacing w:after="160" w:line="259" w:lineRule="auto"/>
              <w:jc w:val="center"/>
              <w:rPr>
                <w:rFonts w:ascii="Times New Roman" w:eastAsia="Times New Roman" w:hAnsi="Times New Roman" w:cs="Times New Roman"/>
                <w:b/>
                <w:bCs/>
                <w:color w:val="000000"/>
                <w:sz w:val="21"/>
                <w:szCs w:val="21"/>
                <w:lang w:eastAsia="ru-RU"/>
              </w:rPr>
            </w:pPr>
            <w:r w:rsidRPr="001526D2">
              <w:rPr>
                <w:rFonts w:ascii="Times New Roman" w:eastAsia="Times New Roman" w:hAnsi="Times New Roman" w:cs="Times New Roman"/>
                <w:b/>
                <w:bCs/>
                <w:color w:val="000000"/>
                <w:sz w:val="21"/>
                <w:szCs w:val="21"/>
                <w:lang w:eastAsia="ru-RU"/>
              </w:rPr>
              <w:t xml:space="preserve">(10-11 кл.): </w:t>
            </w:r>
          </w:p>
        </w:tc>
        <w:tc>
          <w:tcPr>
            <w:tcW w:w="801" w:type="pct"/>
          </w:tcPr>
          <w:p w:rsidR="007852D0" w:rsidRPr="001526D2" w:rsidRDefault="007852D0" w:rsidP="001526D2">
            <w:pPr>
              <w:shd w:val="clear" w:color="auto" w:fill="FFFFFF"/>
              <w:spacing w:after="160" w:line="259" w:lineRule="auto"/>
              <w:jc w:val="center"/>
              <w:rPr>
                <w:rFonts w:ascii="Times New Roman" w:eastAsia="Times New Roman" w:hAnsi="Times New Roman" w:cs="Times New Roman"/>
                <w:b/>
                <w:bCs/>
                <w:color w:val="000000"/>
                <w:sz w:val="21"/>
                <w:szCs w:val="21"/>
                <w:lang w:eastAsia="ru-RU"/>
              </w:rPr>
            </w:pPr>
            <w:r w:rsidRPr="001526D2">
              <w:rPr>
                <w:rFonts w:ascii="Times New Roman" w:eastAsia="Times New Roman" w:hAnsi="Times New Roman" w:cs="Times New Roman"/>
                <w:b/>
                <w:bCs/>
                <w:color w:val="000000"/>
                <w:sz w:val="21"/>
                <w:szCs w:val="21"/>
                <w:lang w:eastAsia="ru-RU"/>
              </w:rPr>
              <w:t>61/-4</w:t>
            </w:r>
          </w:p>
        </w:tc>
        <w:tc>
          <w:tcPr>
            <w:tcW w:w="836" w:type="pct"/>
          </w:tcPr>
          <w:p w:rsidR="007852D0" w:rsidRPr="001526D2" w:rsidRDefault="007852D0" w:rsidP="001526D2">
            <w:pPr>
              <w:shd w:val="clear" w:color="auto" w:fill="FFFFFF"/>
              <w:spacing w:after="160" w:line="259" w:lineRule="auto"/>
              <w:jc w:val="center"/>
              <w:rPr>
                <w:rFonts w:ascii="Times New Roman" w:eastAsia="Times New Roman" w:hAnsi="Times New Roman" w:cs="Times New Roman"/>
                <w:b/>
                <w:bCs/>
                <w:color w:val="000000"/>
                <w:sz w:val="21"/>
                <w:szCs w:val="21"/>
                <w:lang w:val="en-US" w:eastAsia="ru-RU"/>
              </w:rPr>
            </w:pPr>
            <w:r w:rsidRPr="001526D2">
              <w:rPr>
                <w:rFonts w:ascii="Times New Roman" w:eastAsia="Times New Roman" w:hAnsi="Times New Roman" w:cs="Times New Roman"/>
                <w:b/>
                <w:bCs/>
                <w:color w:val="000000"/>
                <w:sz w:val="21"/>
                <w:szCs w:val="21"/>
                <w:lang w:val="en-US" w:eastAsia="ru-RU"/>
              </w:rPr>
              <w:t>72/+11</w:t>
            </w:r>
          </w:p>
        </w:tc>
        <w:tc>
          <w:tcPr>
            <w:tcW w:w="822" w:type="pct"/>
          </w:tcPr>
          <w:p w:rsidR="007852D0" w:rsidRPr="001526D2" w:rsidRDefault="007852D0" w:rsidP="001526D2">
            <w:pPr>
              <w:shd w:val="clear" w:color="auto" w:fill="FFFFFF"/>
              <w:spacing w:after="160" w:line="259" w:lineRule="auto"/>
              <w:jc w:val="center"/>
              <w:rPr>
                <w:rFonts w:ascii="Times New Roman" w:eastAsia="Times New Roman" w:hAnsi="Times New Roman" w:cs="Times New Roman"/>
                <w:b/>
                <w:bCs/>
                <w:color w:val="000000"/>
                <w:sz w:val="21"/>
                <w:szCs w:val="21"/>
                <w:lang w:val="en-US" w:eastAsia="ru-RU"/>
              </w:rPr>
            </w:pPr>
            <w:r w:rsidRPr="001526D2">
              <w:rPr>
                <w:rFonts w:ascii="Times New Roman" w:eastAsia="Times New Roman" w:hAnsi="Times New Roman" w:cs="Times New Roman"/>
                <w:b/>
                <w:bCs/>
                <w:color w:val="000000"/>
                <w:sz w:val="21"/>
                <w:szCs w:val="21"/>
                <w:lang w:val="en-US" w:eastAsia="ru-RU"/>
              </w:rPr>
              <w:t>7</w:t>
            </w:r>
            <w:r w:rsidRPr="001526D2">
              <w:rPr>
                <w:rFonts w:ascii="Times New Roman" w:eastAsia="Times New Roman" w:hAnsi="Times New Roman" w:cs="Times New Roman"/>
                <w:b/>
                <w:bCs/>
                <w:color w:val="000000"/>
                <w:sz w:val="21"/>
                <w:szCs w:val="21"/>
                <w:lang w:eastAsia="ru-RU"/>
              </w:rPr>
              <w:t>3</w:t>
            </w:r>
            <w:r w:rsidRPr="001526D2">
              <w:rPr>
                <w:rFonts w:ascii="Times New Roman" w:eastAsia="Times New Roman" w:hAnsi="Times New Roman" w:cs="Times New Roman"/>
                <w:b/>
                <w:bCs/>
                <w:color w:val="000000"/>
                <w:sz w:val="21"/>
                <w:szCs w:val="21"/>
                <w:lang w:val="en-US" w:eastAsia="ru-RU"/>
              </w:rPr>
              <w:t>/+1</w:t>
            </w:r>
          </w:p>
        </w:tc>
        <w:tc>
          <w:tcPr>
            <w:tcW w:w="849" w:type="pct"/>
          </w:tcPr>
          <w:p w:rsidR="007852D0" w:rsidRPr="005271CE" w:rsidRDefault="005271CE" w:rsidP="007852D0">
            <w:pPr>
              <w:shd w:val="clear" w:color="auto" w:fill="FFFFFF"/>
              <w:spacing w:after="160" w:line="259" w:lineRule="auto"/>
              <w:jc w:val="center"/>
              <w:rPr>
                <w:rFonts w:ascii="Times New Roman" w:eastAsia="Times New Roman" w:hAnsi="Times New Roman" w:cs="Times New Roman"/>
                <w:b/>
                <w:bCs/>
                <w:color w:val="000000"/>
                <w:sz w:val="21"/>
                <w:szCs w:val="21"/>
                <w:lang w:eastAsia="ru-RU"/>
              </w:rPr>
            </w:pPr>
            <w:r>
              <w:rPr>
                <w:rFonts w:ascii="Times New Roman" w:eastAsia="Times New Roman" w:hAnsi="Times New Roman" w:cs="Times New Roman"/>
                <w:b/>
                <w:bCs/>
                <w:color w:val="000000"/>
                <w:sz w:val="21"/>
                <w:szCs w:val="21"/>
                <w:lang w:eastAsia="ru-RU"/>
              </w:rPr>
              <w:t>69</w:t>
            </w:r>
          </w:p>
        </w:tc>
      </w:tr>
      <w:tr w:rsidR="007852D0" w:rsidRPr="001526D2" w:rsidTr="007852D0">
        <w:trPr>
          <w:trHeight w:val="20"/>
        </w:trPr>
        <w:tc>
          <w:tcPr>
            <w:tcW w:w="1692" w:type="pct"/>
            <w:hideMark/>
          </w:tcPr>
          <w:p w:rsidR="007852D0" w:rsidRPr="001526D2" w:rsidRDefault="007852D0" w:rsidP="001526D2">
            <w:pPr>
              <w:shd w:val="clear" w:color="auto" w:fill="FFFFFF"/>
              <w:spacing w:after="160" w:line="259" w:lineRule="auto"/>
              <w:jc w:val="center"/>
              <w:rPr>
                <w:rFonts w:ascii="Times New Roman" w:eastAsia="Times New Roman" w:hAnsi="Times New Roman" w:cs="Times New Roman"/>
                <w:b/>
                <w:bCs/>
                <w:color w:val="000000"/>
                <w:sz w:val="21"/>
                <w:szCs w:val="21"/>
                <w:lang w:eastAsia="ru-RU"/>
              </w:rPr>
            </w:pPr>
            <w:r w:rsidRPr="001526D2">
              <w:rPr>
                <w:rFonts w:ascii="Times New Roman" w:eastAsia="Times New Roman" w:hAnsi="Times New Roman" w:cs="Times New Roman"/>
                <w:b/>
                <w:bCs/>
                <w:color w:val="000000"/>
                <w:sz w:val="21"/>
                <w:szCs w:val="21"/>
                <w:lang w:eastAsia="ru-RU"/>
              </w:rPr>
              <w:t xml:space="preserve">Всего в ООН: </w:t>
            </w:r>
          </w:p>
        </w:tc>
        <w:tc>
          <w:tcPr>
            <w:tcW w:w="801" w:type="pct"/>
          </w:tcPr>
          <w:p w:rsidR="007852D0" w:rsidRPr="001526D2" w:rsidRDefault="007852D0" w:rsidP="001526D2">
            <w:pPr>
              <w:shd w:val="clear" w:color="auto" w:fill="FFFFFF"/>
              <w:spacing w:after="160" w:line="259" w:lineRule="auto"/>
              <w:jc w:val="center"/>
              <w:rPr>
                <w:rFonts w:ascii="Times New Roman" w:eastAsia="Times New Roman" w:hAnsi="Times New Roman" w:cs="Times New Roman"/>
                <w:b/>
                <w:bCs/>
                <w:color w:val="000000"/>
                <w:sz w:val="21"/>
                <w:szCs w:val="21"/>
                <w:lang w:val="en-US" w:eastAsia="ru-RU"/>
              </w:rPr>
            </w:pPr>
            <w:r w:rsidRPr="001526D2">
              <w:rPr>
                <w:rFonts w:ascii="Times New Roman" w:eastAsia="Times New Roman" w:hAnsi="Times New Roman" w:cs="Times New Roman"/>
                <w:b/>
                <w:bCs/>
                <w:color w:val="000000"/>
                <w:sz w:val="21"/>
                <w:szCs w:val="21"/>
                <w:lang w:eastAsia="ru-RU"/>
              </w:rPr>
              <w:t>556</w:t>
            </w:r>
            <w:r w:rsidRPr="001526D2">
              <w:rPr>
                <w:rFonts w:ascii="Times New Roman" w:eastAsia="Times New Roman" w:hAnsi="Times New Roman" w:cs="Times New Roman"/>
                <w:b/>
                <w:bCs/>
                <w:color w:val="000000"/>
                <w:sz w:val="21"/>
                <w:szCs w:val="21"/>
                <w:lang w:val="en-US" w:eastAsia="ru-RU"/>
              </w:rPr>
              <w:t>/56</w:t>
            </w:r>
          </w:p>
        </w:tc>
        <w:tc>
          <w:tcPr>
            <w:tcW w:w="836" w:type="pct"/>
          </w:tcPr>
          <w:p w:rsidR="007852D0" w:rsidRPr="001526D2" w:rsidRDefault="007852D0" w:rsidP="001526D2">
            <w:pPr>
              <w:shd w:val="clear" w:color="auto" w:fill="FFFFFF"/>
              <w:spacing w:after="160" w:line="259" w:lineRule="auto"/>
              <w:jc w:val="center"/>
              <w:rPr>
                <w:rFonts w:ascii="Times New Roman" w:eastAsia="Times New Roman" w:hAnsi="Times New Roman" w:cs="Times New Roman"/>
                <w:b/>
                <w:bCs/>
                <w:color w:val="000000"/>
                <w:sz w:val="21"/>
                <w:szCs w:val="21"/>
                <w:lang w:val="en-US" w:eastAsia="ru-RU"/>
              </w:rPr>
            </w:pPr>
            <w:r w:rsidRPr="001526D2">
              <w:rPr>
                <w:rFonts w:ascii="Times New Roman" w:eastAsia="Times New Roman" w:hAnsi="Times New Roman" w:cs="Times New Roman"/>
                <w:b/>
                <w:bCs/>
                <w:color w:val="000000"/>
                <w:sz w:val="21"/>
                <w:szCs w:val="21"/>
                <w:lang w:val="en-US" w:eastAsia="ru-RU"/>
              </w:rPr>
              <w:t>579/+23</w:t>
            </w:r>
          </w:p>
        </w:tc>
        <w:tc>
          <w:tcPr>
            <w:tcW w:w="822" w:type="pct"/>
          </w:tcPr>
          <w:p w:rsidR="007852D0" w:rsidRPr="001526D2" w:rsidRDefault="007852D0" w:rsidP="001526D2">
            <w:pPr>
              <w:shd w:val="clear" w:color="auto" w:fill="FFFFFF"/>
              <w:spacing w:after="160" w:line="259" w:lineRule="auto"/>
              <w:jc w:val="center"/>
              <w:rPr>
                <w:rFonts w:ascii="Times New Roman" w:eastAsia="Times New Roman" w:hAnsi="Times New Roman" w:cs="Times New Roman"/>
                <w:b/>
                <w:bCs/>
                <w:color w:val="000000"/>
                <w:sz w:val="21"/>
                <w:szCs w:val="21"/>
                <w:lang w:eastAsia="ru-RU"/>
              </w:rPr>
            </w:pPr>
            <w:r w:rsidRPr="001526D2">
              <w:rPr>
                <w:rFonts w:ascii="Times New Roman" w:eastAsia="Times New Roman" w:hAnsi="Times New Roman" w:cs="Times New Roman"/>
                <w:b/>
                <w:bCs/>
                <w:color w:val="000000"/>
                <w:sz w:val="21"/>
                <w:szCs w:val="21"/>
                <w:lang w:eastAsia="ru-RU"/>
              </w:rPr>
              <w:t>505</w:t>
            </w:r>
            <w:r w:rsidRPr="001526D2">
              <w:rPr>
                <w:rFonts w:ascii="Times New Roman" w:eastAsia="Times New Roman" w:hAnsi="Times New Roman" w:cs="Times New Roman"/>
                <w:b/>
                <w:bCs/>
                <w:color w:val="000000"/>
                <w:sz w:val="21"/>
                <w:szCs w:val="21"/>
                <w:lang w:val="en-US" w:eastAsia="ru-RU"/>
              </w:rPr>
              <w:t>/</w:t>
            </w:r>
            <w:r w:rsidRPr="001526D2">
              <w:rPr>
                <w:rFonts w:ascii="Times New Roman" w:eastAsia="Times New Roman" w:hAnsi="Times New Roman" w:cs="Times New Roman"/>
                <w:b/>
                <w:bCs/>
                <w:color w:val="000000"/>
                <w:sz w:val="21"/>
                <w:szCs w:val="21"/>
                <w:lang w:eastAsia="ru-RU"/>
              </w:rPr>
              <w:t>-74</w:t>
            </w:r>
          </w:p>
        </w:tc>
        <w:tc>
          <w:tcPr>
            <w:tcW w:w="849" w:type="pct"/>
          </w:tcPr>
          <w:p w:rsidR="007852D0" w:rsidRPr="001526D2" w:rsidRDefault="005271CE" w:rsidP="007852D0">
            <w:pPr>
              <w:shd w:val="clear" w:color="auto" w:fill="FFFFFF"/>
              <w:spacing w:after="160" w:line="259" w:lineRule="auto"/>
              <w:jc w:val="center"/>
              <w:rPr>
                <w:rFonts w:ascii="Times New Roman" w:eastAsia="Times New Roman" w:hAnsi="Times New Roman" w:cs="Times New Roman"/>
                <w:b/>
                <w:bCs/>
                <w:color w:val="000000"/>
                <w:sz w:val="21"/>
                <w:szCs w:val="21"/>
                <w:lang w:eastAsia="ru-RU"/>
              </w:rPr>
            </w:pPr>
            <w:r>
              <w:rPr>
                <w:rFonts w:ascii="Times New Roman" w:eastAsia="Times New Roman" w:hAnsi="Times New Roman" w:cs="Times New Roman"/>
                <w:b/>
                <w:bCs/>
                <w:color w:val="000000"/>
                <w:sz w:val="21"/>
                <w:szCs w:val="21"/>
                <w:lang w:eastAsia="ru-RU"/>
              </w:rPr>
              <w:t>644</w:t>
            </w:r>
          </w:p>
        </w:tc>
      </w:tr>
      <w:tr w:rsidR="007852D0" w:rsidRPr="001526D2" w:rsidTr="007852D0">
        <w:trPr>
          <w:trHeight w:val="20"/>
        </w:trPr>
        <w:tc>
          <w:tcPr>
            <w:tcW w:w="1692" w:type="pct"/>
            <w:hideMark/>
          </w:tcPr>
          <w:p w:rsidR="007852D0" w:rsidRPr="001526D2" w:rsidRDefault="007852D0" w:rsidP="001526D2">
            <w:pPr>
              <w:shd w:val="clear" w:color="auto" w:fill="FFFFFF"/>
              <w:spacing w:after="160" w:line="259" w:lineRule="auto"/>
              <w:jc w:val="center"/>
              <w:rPr>
                <w:rFonts w:ascii="Times New Roman" w:eastAsia="Times New Roman" w:hAnsi="Times New Roman" w:cs="Times New Roman"/>
                <w:b/>
                <w:bCs/>
                <w:color w:val="000000"/>
                <w:sz w:val="21"/>
                <w:szCs w:val="21"/>
                <w:lang w:eastAsia="ru-RU"/>
              </w:rPr>
            </w:pPr>
            <w:r w:rsidRPr="001526D2">
              <w:rPr>
                <w:rFonts w:ascii="Times New Roman" w:eastAsia="Times New Roman" w:hAnsi="Times New Roman" w:cs="Times New Roman"/>
                <w:b/>
                <w:bCs/>
                <w:color w:val="000000"/>
                <w:sz w:val="21"/>
                <w:szCs w:val="21"/>
                <w:lang w:eastAsia="ru-RU"/>
              </w:rPr>
              <w:t xml:space="preserve">Выбывшие: </w:t>
            </w:r>
          </w:p>
        </w:tc>
        <w:tc>
          <w:tcPr>
            <w:tcW w:w="801" w:type="pct"/>
          </w:tcPr>
          <w:p w:rsidR="007852D0" w:rsidRPr="001526D2" w:rsidRDefault="007852D0" w:rsidP="001526D2">
            <w:pPr>
              <w:shd w:val="clear" w:color="auto" w:fill="FFFFFF"/>
              <w:spacing w:after="160" w:line="259" w:lineRule="auto"/>
              <w:jc w:val="center"/>
              <w:rPr>
                <w:rFonts w:ascii="Times New Roman" w:eastAsia="Times New Roman" w:hAnsi="Times New Roman" w:cs="Times New Roman"/>
                <w:b/>
                <w:bCs/>
                <w:color w:val="000000"/>
                <w:sz w:val="21"/>
                <w:szCs w:val="21"/>
                <w:lang w:eastAsia="ru-RU"/>
              </w:rPr>
            </w:pPr>
            <w:r w:rsidRPr="001526D2">
              <w:rPr>
                <w:rFonts w:ascii="Times New Roman" w:eastAsia="Times New Roman" w:hAnsi="Times New Roman" w:cs="Times New Roman"/>
                <w:b/>
                <w:bCs/>
                <w:color w:val="000000"/>
                <w:sz w:val="21"/>
                <w:szCs w:val="21"/>
                <w:lang w:eastAsia="ru-RU"/>
              </w:rPr>
              <w:t>8</w:t>
            </w:r>
          </w:p>
        </w:tc>
        <w:tc>
          <w:tcPr>
            <w:tcW w:w="836" w:type="pct"/>
          </w:tcPr>
          <w:p w:rsidR="007852D0" w:rsidRPr="001526D2" w:rsidRDefault="007852D0" w:rsidP="001526D2">
            <w:pPr>
              <w:shd w:val="clear" w:color="auto" w:fill="FFFFFF"/>
              <w:spacing w:after="160" w:line="259" w:lineRule="auto"/>
              <w:jc w:val="center"/>
              <w:rPr>
                <w:rFonts w:ascii="Times New Roman" w:eastAsia="Times New Roman" w:hAnsi="Times New Roman" w:cs="Times New Roman"/>
                <w:b/>
                <w:bCs/>
                <w:color w:val="000000"/>
                <w:sz w:val="21"/>
                <w:szCs w:val="21"/>
                <w:lang w:val="en-US" w:eastAsia="ru-RU"/>
              </w:rPr>
            </w:pPr>
            <w:r w:rsidRPr="001526D2">
              <w:rPr>
                <w:rFonts w:ascii="Times New Roman" w:eastAsia="Times New Roman" w:hAnsi="Times New Roman" w:cs="Times New Roman"/>
                <w:b/>
                <w:bCs/>
                <w:color w:val="000000"/>
                <w:sz w:val="21"/>
                <w:szCs w:val="21"/>
                <w:lang w:val="en-US" w:eastAsia="ru-RU"/>
              </w:rPr>
              <w:t>55</w:t>
            </w:r>
          </w:p>
        </w:tc>
        <w:tc>
          <w:tcPr>
            <w:tcW w:w="822" w:type="pct"/>
          </w:tcPr>
          <w:p w:rsidR="007852D0" w:rsidRPr="001526D2" w:rsidRDefault="007852D0" w:rsidP="001526D2">
            <w:pPr>
              <w:shd w:val="clear" w:color="auto" w:fill="FFFFFF"/>
              <w:spacing w:after="160" w:line="259" w:lineRule="auto"/>
              <w:jc w:val="center"/>
              <w:rPr>
                <w:rFonts w:ascii="Times New Roman" w:eastAsia="Times New Roman" w:hAnsi="Times New Roman" w:cs="Times New Roman"/>
                <w:b/>
                <w:bCs/>
                <w:color w:val="000000"/>
                <w:sz w:val="21"/>
                <w:szCs w:val="21"/>
                <w:lang w:eastAsia="ru-RU"/>
              </w:rPr>
            </w:pPr>
            <w:r w:rsidRPr="001526D2">
              <w:rPr>
                <w:rFonts w:ascii="Times New Roman" w:eastAsia="Times New Roman" w:hAnsi="Times New Roman" w:cs="Times New Roman"/>
                <w:b/>
                <w:bCs/>
                <w:color w:val="000000"/>
                <w:sz w:val="21"/>
                <w:szCs w:val="21"/>
                <w:lang w:eastAsia="ru-RU"/>
              </w:rPr>
              <w:t>34</w:t>
            </w:r>
          </w:p>
        </w:tc>
        <w:tc>
          <w:tcPr>
            <w:tcW w:w="849" w:type="pct"/>
          </w:tcPr>
          <w:p w:rsidR="007852D0" w:rsidRPr="001526D2" w:rsidRDefault="007852D0" w:rsidP="007852D0">
            <w:pPr>
              <w:shd w:val="clear" w:color="auto" w:fill="FFFFFF"/>
              <w:spacing w:after="160" w:line="259" w:lineRule="auto"/>
              <w:jc w:val="center"/>
              <w:rPr>
                <w:rFonts w:ascii="Times New Roman" w:eastAsia="Times New Roman" w:hAnsi="Times New Roman" w:cs="Times New Roman"/>
                <w:b/>
                <w:bCs/>
                <w:color w:val="000000"/>
                <w:sz w:val="21"/>
                <w:szCs w:val="21"/>
                <w:lang w:eastAsia="ru-RU"/>
              </w:rPr>
            </w:pPr>
            <w:r>
              <w:rPr>
                <w:rFonts w:ascii="Times New Roman" w:eastAsia="Times New Roman" w:hAnsi="Times New Roman" w:cs="Times New Roman"/>
                <w:b/>
                <w:bCs/>
                <w:color w:val="000000"/>
                <w:sz w:val="21"/>
                <w:szCs w:val="21"/>
                <w:lang w:eastAsia="ru-RU"/>
              </w:rPr>
              <w:t>52</w:t>
            </w:r>
          </w:p>
        </w:tc>
      </w:tr>
      <w:tr w:rsidR="007852D0" w:rsidRPr="001526D2" w:rsidTr="007852D0">
        <w:trPr>
          <w:trHeight w:val="20"/>
        </w:trPr>
        <w:tc>
          <w:tcPr>
            <w:tcW w:w="1692" w:type="pct"/>
            <w:hideMark/>
          </w:tcPr>
          <w:p w:rsidR="007852D0" w:rsidRPr="001526D2" w:rsidRDefault="007852D0" w:rsidP="001526D2">
            <w:pPr>
              <w:shd w:val="clear" w:color="auto" w:fill="FFFFFF"/>
              <w:spacing w:after="160" w:line="259" w:lineRule="auto"/>
              <w:jc w:val="center"/>
              <w:rPr>
                <w:rFonts w:ascii="Times New Roman" w:eastAsia="Times New Roman" w:hAnsi="Times New Roman" w:cs="Times New Roman"/>
                <w:b/>
                <w:bCs/>
                <w:color w:val="000000"/>
                <w:sz w:val="21"/>
                <w:szCs w:val="21"/>
                <w:lang w:eastAsia="ru-RU"/>
              </w:rPr>
            </w:pPr>
            <w:r w:rsidRPr="001526D2">
              <w:rPr>
                <w:rFonts w:ascii="Times New Roman" w:eastAsia="Times New Roman" w:hAnsi="Times New Roman" w:cs="Times New Roman"/>
                <w:b/>
                <w:bCs/>
                <w:color w:val="000000"/>
                <w:sz w:val="21"/>
                <w:szCs w:val="21"/>
                <w:lang w:eastAsia="ru-RU"/>
              </w:rPr>
              <w:t xml:space="preserve">Прибывшие: </w:t>
            </w:r>
          </w:p>
        </w:tc>
        <w:tc>
          <w:tcPr>
            <w:tcW w:w="801" w:type="pct"/>
          </w:tcPr>
          <w:p w:rsidR="007852D0" w:rsidRPr="001526D2" w:rsidRDefault="007852D0" w:rsidP="001526D2">
            <w:pPr>
              <w:shd w:val="clear" w:color="auto" w:fill="FFFFFF"/>
              <w:spacing w:after="160" w:line="259" w:lineRule="auto"/>
              <w:jc w:val="center"/>
              <w:rPr>
                <w:rFonts w:ascii="Times New Roman" w:eastAsia="Times New Roman" w:hAnsi="Times New Roman" w:cs="Times New Roman"/>
                <w:b/>
                <w:bCs/>
                <w:color w:val="000000"/>
                <w:sz w:val="21"/>
                <w:szCs w:val="21"/>
                <w:lang w:eastAsia="ru-RU"/>
              </w:rPr>
            </w:pPr>
            <w:r w:rsidRPr="001526D2">
              <w:rPr>
                <w:rFonts w:ascii="Times New Roman" w:eastAsia="Times New Roman" w:hAnsi="Times New Roman" w:cs="Times New Roman"/>
                <w:b/>
                <w:bCs/>
                <w:color w:val="000000"/>
                <w:sz w:val="21"/>
                <w:szCs w:val="21"/>
                <w:lang w:eastAsia="ru-RU"/>
              </w:rPr>
              <w:t>4</w:t>
            </w:r>
          </w:p>
        </w:tc>
        <w:tc>
          <w:tcPr>
            <w:tcW w:w="836" w:type="pct"/>
          </w:tcPr>
          <w:p w:rsidR="007852D0" w:rsidRPr="001526D2" w:rsidRDefault="007852D0" w:rsidP="001526D2">
            <w:pPr>
              <w:shd w:val="clear" w:color="auto" w:fill="FFFFFF"/>
              <w:spacing w:after="160" w:line="259" w:lineRule="auto"/>
              <w:jc w:val="center"/>
              <w:rPr>
                <w:rFonts w:ascii="Times New Roman" w:eastAsia="Times New Roman" w:hAnsi="Times New Roman" w:cs="Times New Roman"/>
                <w:b/>
                <w:bCs/>
                <w:color w:val="000000"/>
                <w:sz w:val="21"/>
                <w:szCs w:val="21"/>
                <w:lang w:val="en-US" w:eastAsia="ru-RU"/>
              </w:rPr>
            </w:pPr>
            <w:r w:rsidRPr="001526D2">
              <w:rPr>
                <w:rFonts w:ascii="Times New Roman" w:eastAsia="Times New Roman" w:hAnsi="Times New Roman" w:cs="Times New Roman"/>
                <w:b/>
                <w:bCs/>
                <w:color w:val="000000"/>
                <w:sz w:val="21"/>
                <w:szCs w:val="21"/>
                <w:lang w:val="en-US" w:eastAsia="ru-RU"/>
              </w:rPr>
              <w:t>49</w:t>
            </w:r>
          </w:p>
        </w:tc>
        <w:tc>
          <w:tcPr>
            <w:tcW w:w="822" w:type="pct"/>
          </w:tcPr>
          <w:p w:rsidR="007852D0" w:rsidRPr="001526D2" w:rsidRDefault="007852D0" w:rsidP="001526D2">
            <w:pPr>
              <w:shd w:val="clear" w:color="auto" w:fill="FFFFFF"/>
              <w:spacing w:after="160" w:line="259" w:lineRule="auto"/>
              <w:jc w:val="center"/>
              <w:rPr>
                <w:rFonts w:ascii="Times New Roman" w:eastAsia="Times New Roman" w:hAnsi="Times New Roman" w:cs="Times New Roman"/>
                <w:b/>
                <w:bCs/>
                <w:color w:val="000000"/>
                <w:sz w:val="21"/>
                <w:szCs w:val="21"/>
                <w:lang w:eastAsia="ru-RU"/>
              </w:rPr>
            </w:pPr>
            <w:r w:rsidRPr="001526D2">
              <w:rPr>
                <w:rFonts w:ascii="Times New Roman" w:eastAsia="Times New Roman" w:hAnsi="Times New Roman" w:cs="Times New Roman"/>
                <w:b/>
                <w:bCs/>
                <w:color w:val="000000"/>
                <w:sz w:val="21"/>
                <w:szCs w:val="21"/>
                <w:lang w:eastAsia="ru-RU"/>
              </w:rPr>
              <w:t>47</w:t>
            </w:r>
          </w:p>
        </w:tc>
        <w:tc>
          <w:tcPr>
            <w:tcW w:w="849" w:type="pct"/>
          </w:tcPr>
          <w:p w:rsidR="007852D0" w:rsidRPr="001526D2" w:rsidRDefault="007852D0" w:rsidP="007852D0">
            <w:pPr>
              <w:shd w:val="clear" w:color="auto" w:fill="FFFFFF"/>
              <w:spacing w:after="160" w:line="259" w:lineRule="auto"/>
              <w:jc w:val="center"/>
              <w:rPr>
                <w:rFonts w:ascii="Times New Roman" w:eastAsia="Times New Roman" w:hAnsi="Times New Roman" w:cs="Times New Roman"/>
                <w:b/>
                <w:bCs/>
                <w:color w:val="000000"/>
                <w:sz w:val="21"/>
                <w:szCs w:val="21"/>
                <w:lang w:eastAsia="ru-RU"/>
              </w:rPr>
            </w:pPr>
            <w:r>
              <w:rPr>
                <w:rFonts w:ascii="Times New Roman" w:eastAsia="Times New Roman" w:hAnsi="Times New Roman" w:cs="Times New Roman"/>
                <w:b/>
                <w:bCs/>
                <w:color w:val="000000"/>
                <w:sz w:val="21"/>
                <w:szCs w:val="21"/>
                <w:lang w:eastAsia="ru-RU"/>
              </w:rPr>
              <w:t>40</w:t>
            </w:r>
          </w:p>
        </w:tc>
      </w:tr>
      <w:tr w:rsidR="007852D0" w:rsidRPr="001526D2" w:rsidTr="007852D0">
        <w:trPr>
          <w:trHeight w:val="20"/>
        </w:trPr>
        <w:tc>
          <w:tcPr>
            <w:tcW w:w="1692" w:type="pct"/>
            <w:hideMark/>
          </w:tcPr>
          <w:p w:rsidR="007852D0" w:rsidRPr="001526D2" w:rsidRDefault="007852D0" w:rsidP="001526D2">
            <w:pPr>
              <w:shd w:val="clear" w:color="auto" w:fill="FFFFFF"/>
              <w:spacing w:after="160" w:line="259" w:lineRule="auto"/>
              <w:jc w:val="center"/>
              <w:rPr>
                <w:rFonts w:ascii="Times New Roman" w:eastAsia="Times New Roman" w:hAnsi="Times New Roman" w:cs="Times New Roman"/>
                <w:b/>
                <w:bCs/>
                <w:color w:val="000000"/>
                <w:sz w:val="21"/>
                <w:szCs w:val="21"/>
                <w:lang w:eastAsia="ru-RU"/>
              </w:rPr>
            </w:pPr>
            <w:r w:rsidRPr="001526D2">
              <w:rPr>
                <w:rFonts w:ascii="Times New Roman" w:eastAsia="Times New Roman" w:hAnsi="Times New Roman" w:cs="Times New Roman"/>
                <w:b/>
                <w:bCs/>
                <w:color w:val="000000"/>
                <w:sz w:val="21"/>
                <w:szCs w:val="21"/>
                <w:lang w:eastAsia="ru-RU"/>
              </w:rPr>
              <w:t xml:space="preserve">На конец   четверти: </w:t>
            </w:r>
          </w:p>
        </w:tc>
        <w:tc>
          <w:tcPr>
            <w:tcW w:w="801" w:type="pct"/>
          </w:tcPr>
          <w:p w:rsidR="007852D0" w:rsidRPr="001526D2" w:rsidRDefault="007852D0" w:rsidP="001526D2">
            <w:pPr>
              <w:shd w:val="clear" w:color="auto" w:fill="FFFFFF"/>
              <w:spacing w:after="160" w:line="259" w:lineRule="auto"/>
              <w:jc w:val="center"/>
              <w:rPr>
                <w:rFonts w:ascii="Times New Roman" w:eastAsia="Times New Roman" w:hAnsi="Times New Roman" w:cs="Times New Roman"/>
                <w:b/>
                <w:bCs/>
                <w:color w:val="000000"/>
                <w:sz w:val="21"/>
                <w:szCs w:val="21"/>
                <w:lang w:eastAsia="ru-RU"/>
              </w:rPr>
            </w:pPr>
            <w:r w:rsidRPr="001526D2">
              <w:rPr>
                <w:rFonts w:ascii="Times New Roman" w:eastAsia="Times New Roman" w:hAnsi="Times New Roman" w:cs="Times New Roman"/>
                <w:b/>
                <w:bCs/>
                <w:color w:val="000000"/>
                <w:sz w:val="21"/>
                <w:szCs w:val="21"/>
                <w:lang w:eastAsia="ru-RU"/>
              </w:rPr>
              <w:t>1098/+64</w:t>
            </w:r>
          </w:p>
        </w:tc>
        <w:tc>
          <w:tcPr>
            <w:tcW w:w="836" w:type="pct"/>
          </w:tcPr>
          <w:p w:rsidR="007852D0" w:rsidRPr="001526D2" w:rsidRDefault="007852D0" w:rsidP="001526D2">
            <w:pPr>
              <w:shd w:val="clear" w:color="auto" w:fill="FFFFFF"/>
              <w:spacing w:after="160" w:line="259" w:lineRule="auto"/>
              <w:jc w:val="center"/>
              <w:rPr>
                <w:rFonts w:ascii="Times New Roman" w:eastAsia="Times New Roman" w:hAnsi="Times New Roman" w:cs="Times New Roman"/>
                <w:b/>
                <w:bCs/>
                <w:color w:val="000000"/>
                <w:sz w:val="21"/>
                <w:szCs w:val="21"/>
                <w:lang w:val="en-US" w:eastAsia="ru-RU"/>
              </w:rPr>
            </w:pPr>
            <w:r w:rsidRPr="001526D2">
              <w:rPr>
                <w:rFonts w:ascii="Times New Roman" w:eastAsia="Times New Roman" w:hAnsi="Times New Roman" w:cs="Times New Roman"/>
                <w:b/>
                <w:bCs/>
                <w:color w:val="000000"/>
                <w:sz w:val="21"/>
                <w:szCs w:val="21"/>
                <w:lang w:val="en-US" w:eastAsia="ru-RU"/>
              </w:rPr>
              <w:t>1111/+13</w:t>
            </w:r>
          </w:p>
        </w:tc>
        <w:tc>
          <w:tcPr>
            <w:tcW w:w="822" w:type="pct"/>
          </w:tcPr>
          <w:p w:rsidR="007852D0" w:rsidRPr="001526D2" w:rsidRDefault="007852D0" w:rsidP="001526D2">
            <w:pPr>
              <w:shd w:val="clear" w:color="auto" w:fill="FFFFFF"/>
              <w:spacing w:after="160" w:line="259" w:lineRule="auto"/>
              <w:jc w:val="center"/>
              <w:rPr>
                <w:rFonts w:ascii="Times New Roman" w:eastAsia="Times New Roman" w:hAnsi="Times New Roman" w:cs="Times New Roman"/>
                <w:b/>
                <w:bCs/>
                <w:color w:val="000000"/>
                <w:sz w:val="21"/>
                <w:szCs w:val="21"/>
                <w:lang w:eastAsia="ru-RU"/>
              </w:rPr>
            </w:pPr>
            <w:r w:rsidRPr="001526D2">
              <w:rPr>
                <w:rFonts w:ascii="Times New Roman" w:eastAsia="Times New Roman" w:hAnsi="Times New Roman" w:cs="Times New Roman"/>
                <w:b/>
                <w:bCs/>
                <w:color w:val="000000"/>
                <w:sz w:val="21"/>
                <w:szCs w:val="21"/>
                <w:lang w:val="en-US" w:eastAsia="ru-RU"/>
              </w:rPr>
              <w:t>1</w:t>
            </w:r>
            <w:r w:rsidRPr="001526D2">
              <w:rPr>
                <w:rFonts w:ascii="Times New Roman" w:eastAsia="Times New Roman" w:hAnsi="Times New Roman" w:cs="Times New Roman"/>
                <w:b/>
                <w:bCs/>
                <w:color w:val="000000"/>
                <w:sz w:val="21"/>
                <w:szCs w:val="21"/>
                <w:lang w:eastAsia="ru-RU"/>
              </w:rPr>
              <w:t>098</w:t>
            </w:r>
            <w:r w:rsidRPr="001526D2">
              <w:rPr>
                <w:rFonts w:ascii="Times New Roman" w:eastAsia="Times New Roman" w:hAnsi="Times New Roman" w:cs="Times New Roman"/>
                <w:b/>
                <w:bCs/>
                <w:color w:val="000000"/>
                <w:sz w:val="21"/>
                <w:szCs w:val="21"/>
                <w:lang w:val="en-US" w:eastAsia="ru-RU"/>
              </w:rPr>
              <w:t>/</w:t>
            </w:r>
            <w:r w:rsidRPr="001526D2">
              <w:rPr>
                <w:rFonts w:ascii="Times New Roman" w:eastAsia="Times New Roman" w:hAnsi="Times New Roman" w:cs="Times New Roman"/>
                <w:b/>
                <w:bCs/>
                <w:color w:val="000000"/>
                <w:sz w:val="21"/>
                <w:szCs w:val="21"/>
                <w:lang w:eastAsia="ru-RU"/>
              </w:rPr>
              <w:t>-3</w:t>
            </w:r>
          </w:p>
        </w:tc>
        <w:tc>
          <w:tcPr>
            <w:tcW w:w="849" w:type="pct"/>
          </w:tcPr>
          <w:p w:rsidR="007852D0" w:rsidRPr="001526D2" w:rsidRDefault="007852D0" w:rsidP="007852D0">
            <w:pPr>
              <w:shd w:val="clear" w:color="auto" w:fill="FFFFFF"/>
              <w:spacing w:after="160" w:line="259" w:lineRule="auto"/>
              <w:jc w:val="center"/>
              <w:rPr>
                <w:rFonts w:ascii="Times New Roman" w:eastAsia="Times New Roman" w:hAnsi="Times New Roman" w:cs="Times New Roman"/>
                <w:b/>
                <w:bCs/>
                <w:color w:val="000000"/>
                <w:sz w:val="21"/>
                <w:szCs w:val="21"/>
                <w:lang w:eastAsia="ru-RU"/>
              </w:rPr>
            </w:pPr>
            <w:r>
              <w:rPr>
                <w:rFonts w:ascii="Times New Roman" w:eastAsia="Times New Roman" w:hAnsi="Times New Roman" w:cs="Times New Roman"/>
                <w:b/>
                <w:bCs/>
                <w:color w:val="000000"/>
                <w:sz w:val="21"/>
                <w:szCs w:val="21"/>
                <w:lang w:eastAsia="ru-RU"/>
              </w:rPr>
              <w:t>1177</w:t>
            </w:r>
          </w:p>
        </w:tc>
      </w:tr>
    </w:tbl>
    <w:p w:rsidR="001526D2" w:rsidRPr="001526D2" w:rsidRDefault="001526D2" w:rsidP="001526D2">
      <w:pPr>
        <w:shd w:val="clear" w:color="auto" w:fill="FFFFFF"/>
        <w:spacing w:after="0" w:line="240" w:lineRule="auto"/>
        <w:rPr>
          <w:rFonts w:ascii="Arial" w:eastAsia="Times New Roman" w:hAnsi="Arial" w:cs="Arial"/>
          <w:color w:val="000000"/>
          <w:sz w:val="21"/>
          <w:szCs w:val="21"/>
          <w:lang w:eastAsia="ru-RU"/>
        </w:rPr>
      </w:pPr>
    </w:p>
    <w:p w:rsidR="00D83A63" w:rsidRDefault="00D83A63" w:rsidP="001526D2">
      <w:pPr>
        <w:shd w:val="clear" w:color="auto" w:fill="FFFFFF"/>
        <w:spacing w:after="0" w:line="294" w:lineRule="atLeast"/>
        <w:rPr>
          <w:rFonts w:ascii="Times New Roman" w:eastAsia="Times New Roman" w:hAnsi="Times New Roman" w:cs="Times New Roman"/>
          <w:b/>
          <w:bCs/>
          <w:color w:val="000000"/>
          <w:sz w:val="24"/>
          <w:szCs w:val="24"/>
          <w:lang w:eastAsia="ru-RU"/>
        </w:rPr>
      </w:pPr>
    </w:p>
    <w:p w:rsidR="00D83A63" w:rsidRDefault="00532F89" w:rsidP="00D83A63">
      <w:pPr>
        <w:widowControl w:val="0"/>
        <w:autoSpaceDE w:val="0"/>
        <w:autoSpaceDN w:val="0"/>
        <w:spacing w:after="0" w:line="240" w:lineRule="auto"/>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3.7. Контингент учащихся </w:t>
      </w:r>
    </w:p>
    <w:p w:rsidR="00D83A63" w:rsidRPr="00D83A63" w:rsidRDefault="00D83A63" w:rsidP="00D83A63">
      <w:pPr>
        <w:widowControl w:val="0"/>
        <w:autoSpaceDE w:val="0"/>
        <w:autoSpaceDN w:val="0"/>
        <w:spacing w:after="0" w:line="240" w:lineRule="auto"/>
        <w:contextualSpacing/>
        <w:jc w:val="both"/>
        <w:rPr>
          <w:rFonts w:ascii="Times New Roman" w:eastAsia="Times New Roman" w:hAnsi="Times New Roman" w:cs="Times New Roman"/>
          <w:b/>
          <w:kern w:val="36"/>
          <w:sz w:val="24"/>
          <w:szCs w:val="24"/>
          <w:lang w:eastAsia="ru-RU"/>
        </w:rPr>
      </w:pPr>
      <w:r w:rsidRPr="00D83A63">
        <w:rPr>
          <w:rFonts w:ascii="Times New Roman" w:eastAsia="Times New Roman" w:hAnsi="Times New Roman" w:cs="Times New Roman"/>
          <w:b/>
          <w:sz w:val="24"/>
          <w:szCs w:val="24"/>
          <w:lang w:eastAsia="ru-RU"/>
        </w:rPr>
        <w:t>За 2022-2023 уч.г</w:t>
      </w:r>
      <w:r w:rsidRPr="00D83A63">
        <w:rPr>
          <w:rFonts w:ascii="Times New Roman" w:eastAsia="Times New Roman" w:hAnsi="Times New Roman" w:cs="Times New Roman"/>
          <w:sz w:val="24"/>
          <w:szCs w:val="24"/>
          <w:lang w:eastAsia="ru-RU"/>
        </w:rPr>
        <w:t xml:space="preserve">.- доступность общего образования составляет </w:t>
      </w:r>
      <w:r w:rsidRPr="00D83A63">
        <w:rPr>
          <w:rFonts w:ascii="Times New Roman" w:eastAsia="Times New Roman" w:hAnsi="Times New Roman" w:cs="Times New Roman"/>
          <w:b/>
          <w:sz w:val="24"/>
          <w:szCs w:val="24"/>
          <w:lang w:eastAsia="ru-RU"/>
        </w:rPr>
        <w:t>100</w:t>
      </w:r>
      <w:r w:rsidRPr="00D83A63">
        <w:rPr>
          <w:rFonts w:ascii="Times New Roman" w:eastAsia="Times New Roman" w:hAnsi="Times New Roman" w:cs="Times New Roman"/>
          <w:b/>
          <w:kern w:val="36"/>
          <w:sz w:val="24"/>
          <w:szCs w:val="24"/>
          <w:lang w:eastAsia="ru-RU"/>
        </w:rPr>
        <w:t>%.</w:t>
      </w:r>
    </w:p>
    <w:p w:rsidR="00D83A63" w:rsidRDefault="00D83A63" w:rsidP="00D83A63">
      <w:pPr>
        <w:widowControl w:val="0"/>
        <w:autoSpaceDE w:val="0"/>
        <w:autoSpaceDN w:val="0"/>
        <w:spacing w:after="0" w:line="240" w:lineRule="auto"/>
        <w:ind w:firstLine="708"/>
        <w:contextualSpacing/>
        <w:jc w:val="both"/>
        <w:rPr>
          <w:rFonts w:ascii="Times New Roman" w:eastAsia="Times New Roman" w:hAnsi="Times New Roman" w:cs="Times New Roman"/>
          <w:sz w:val="24"/>
          <w:szCs w:val="24"/>
          <w:lang w:eastAsia="ru-RU"/>
        </w:rPr>
      </w:pPr>
      <w:r w:rsidRPr="00D83A63">
        <w:rPr>
          <w:rFonts w:ascii="Times New Roman" w:eastAsia="Times New Roman" w:hAnsi="Times New Roman" w:cs="Times New Roman"/>
          <w:sz w:val="24"/>
          <w:szCs w:val="24"/>
          <w:lang w:eastAsia="ru-RU"/>
        </w:rPr>
        <w:t xml:space="preserve">К концу 2022-2023 учебного года численность детей, получающих образовательные услуги, составляет </w:t>
      </w:r>
      <w:r w:rsidR="00657786">
        <w:rPr>
          <w:rFonts w:ascii="Times New Roman" w:eastAsia="Times New Roman" w:hAnsi="Times New Roman" w:cs="Times New Roman"/>
          <w:b/>
          <w:sz w:val="24"/>
          <w:szCs w:val="24"/>
          <w:lang w:eastAsia="ru-RU"/>
        </w:rPr>
        <w:t>1177</w:t>
      </w:r>
      <w:r w:rsidRPr="00D83A63">
        <w:rPr>
          <w:rFonts w:ascii="Times New Roman" w:eastAsia="Times New Roman" w:hAnsi="Times New Roman" w:cs="Times New Roman"/>
          <w:b/>
          <w:sz w:val="24"/>
          <w:szCs w:val="24"/>
          <w:lang w:eastAsia="ru-RU"/>
        </w:rPr>
        <w:t xml:space="preserve"> учащихся</w:t>
      </w:r>
      <w:r w:rsidRPr="00D83A63">
        <w:rPr>
          <w:rFonts w:ascii="Times New Roman" w:eastAsia="Times New Roman" w:hAnsi="Times New Roman" w:cs="Times New Roman"/>
          <w:sz w:val="24"/>
          <w:szCs w:val="24"/>
          <w:lang w:eastAsia="ru-RU"/>
        </w:rPr>
        <w:t xml:space="preserve">, т.е. уменьшение на </w:t>
      </w:r>
      <w:r w:rsidRPr="00D83A63">
        <w:rPr>
          <w:rFonts w:ascii="Times New Roman" w:eastAsia="Times New Roman" w:hAnsi="Times New Roman" w:cs="Times New Roman"/>
          <w:b/>
          <w:sz w:val="24"/>
          <w:szCs w:val="24"/>
          <w:lang w:eastAsia="ru-RU"/>
        </w:rPr>
        <w:t>___</w:t>
      </w:r>
      <w:r w:rsidR="00657786">
        <w:rPr>
          <w:rFonts w:ascii="Times New Roman" w:eastAsia="Times New Roman" w:hAnsi="Times New Roman" w:cs="Times New Roman"/>
          <w:b/>
          <w:sz w:val="24"/>
          <w:szCs w:val="24"/>
          <w:lang w:eastAsia="ru-RU"/>
        </w:rPr>
        <w:t>19</w:t>
      </w:r>
      <w:r w:rsidRPr="00D83A63">
        <w:rPr>
          <w:rFonts w:ascii="Times New Roman" w:eastAsia="Times New Roman" w:hAnsi="Times New Roman" w:cs="Times New Roman"/>
          <w:b/>
          <w:sz w:val="24"/>
          <w:szCs w:val="24"/>
          <w:lang w:eastAsia="ru-RU"/>
        </w:rPr>
        <w:t>____</w:t>
      </w:r>
      <w:r w:rsidRPr="00D83A63">
        <w:rPr>
          <w:rFonts w:ascii="Times New Roman" w:eastAsia="Times New Roman" w:hAnsi="Times New Roman" w:cs="Times New Roman"/>
          <w:sz w:val="24"/>
          <w:szCs w:val="24"/>
          <w:lang w:eastAsia="ru-RU"/>
        </w:rPr>
        <w:t xml:space="preserve">детей. </w:t>
      </w:r>
    </w:p>
    <w:p w:rsidR="00657786" w:rsidRPr="00D83A63" w:rsidRDefault="00657786" w:rsidP="00D83A63">
      <w:pPr>
        <w:widowControl w:val="0"/>
        <w:autoSpaceDE w:val="0"/>
        <w:autoSpaceDN w:val="0"/>
        <w:spacing w:after="0" w:line="240" w:lineRule="auto"/>
        <w:ind w:firstLine="708"/>
        <w:contextualSpacing/>
        <w:jc w:val="both"/>
        <w:rPr>
          <w:rFonts w:ascii="Times New Roman" w:eastAsia="Times New Roman" w:hAnsi="Times New Roman" w:cs="Times New Roman"/>
          <w:sz w:val="24"/>
          <w:szCs w:val="24"/>
          <w:lang w:eastAsia="ru-RU"/>
        </w:rPr>
      </w:pPr>
    </w:p>
    <w:p w:rsidR="00D83A63" w:rsidRPr="00D83A63" w:rsidRDefault="00D83A63" w:rsidP="00657786">
      <w:pPr>
        <w:autoSpaceDE w:val="0"/>
        <w:autoSpaceDN w:val="0"/>
        <w:adjustRightInd w:val="0"/>
        <w:spacing w:after="0" w:line="240" w:lineRule="auto"/>
        <w:ind w:firstLine="708"/>
        <w:contextualSpacing/>
        <w:jc w:val="both"/>
        <w:rPr>
          <w:rFonts w:ascii="Times New Roman" w:eastAsia="Times New Roman" w:hAnsi="Times New Roman" w:cs="Times New Roman"/>
          <w:sz w:val="24"/>
          <w:szCs w:val="24"/>
          <w:lang w:eastAsia="ru-RU"/>
        </w:rPr>
      </w:pPr>
    </w:p>
    <w:tbl>
      <w:tblPr>
        <w:tblW w:w="10774" w:type="dxa"/>
        <w:tblInd w:w="-743" w:type="dxa"/>
        <w:tblLayout w:type="fixed"/>
        <w:tblLook w:val="04A0" w:firstRow="1" w:lastRow="0" w:firstColumn="1" w:lastColumn="0" w:noHBand="0" w:noVBand="1"/>
      </w:tblPr>
      <w:tblGrid>
        <w:gridCol w:w="839"/>
        <w:gridCol w:w="579"/>
        <w:gridCol w:w="459"/>
        <w:gridCol w:w="459"/>
        <w:gridCol w:w="459"/>
        <w:gridCol w:w="459"/>
        <w:gridCol w:w="459"/>
        <w:gridCol w:w="459"/>
        <w:gridCol w:w="459"/>
        <w:gridCol w:w="459"/>
        <w:gridCol w:w="581"/>
        <w:gridCol w:w="459"/>
        <w:gridCol w:w="459"/>
        <w:gridCol w:w="459"/>
        <w:gridCol w:w="459"/>
        <w:gridCol w:w="459"/>
        <w:gridCol w:w="459"/>
        <w:gridCol w:w="251"/>
        <w:gridCol w:w="459"/>
        <w:gridCol w:w="459"/>
        <w:gridCol w:w="459"/>
        <w:gridCol w:w="721"/>
      </w:tblGrid>
      <w:tr w:rsidR="00657786" w:rsidRPr="00657786" w:rsidTr="00532F89">
        <w:trPr>
          <w:trHeight w:val="1550"/>
        </w:trPr>
        <w:tc>
          <w:tcPr>
            <w:tcW w:w="839"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657786" w:rsidRPr="00B92E7E" w:rsidRDefault="00657786" w:rsidP="00B93D0D">
            <w:pPr>
              <w:spacing w:after="0" w:line="240" w:lineRule="auto"/>
              <w:jc w:val="center"/>
              <w:rPr>
                <w:rFonts w:ascii="Times New Roman" w:eastAsia="Times New Roman" w:hAnsi="Times New Roman" w:cs="Times New Roman"/>
                <w:bCs/>
                <w:color w:val="000000"/>
                <w:sz w:val="20"/>
                <w:szCs w:val="20"/>
                <w:lang w:eastAsia="ru-RU"/>
              </w:rPr>
            </w:pPr>
            <w:r w:rsidRPr="00B92E7E">
              <w:rPr>
                <w:rFonts w:ascii="Times New Roman" w:eastAsia="Times New Roman" w:hAnsi="Times New Roman" w:cs="Times New Roman"/>
                <w:bCs/>
                <w:color w:val="000000"/>
                <w:sz w:val="20"/>
                <w:szCs w:val="20"/>
                <w:lang w:eastAsia="ru-RU"/>
              </w:rPr>
              <w:t>Муниципальные образования</w:t>
            </w:r>
          </w:p>
        </w:tc>
        <w:tc>
          <w:tcPr>
            <w:tcW w:w="579" w:type="dxa"/>
            <w:tcBorders>
              <w:top w:val="single" w:sz="4" w:space="0" w:color="auto"/>
              <w:left w:val="single" w:sz="4" w:space="0" w:color="auto"/>
              <w:bottom w:val="single" w:sz="4" w:space="0" w:color="000000"/>
              <w:right w:val="single" w:sz="4" w:space="0" w:color="auto"/>
            </w:tcBorders>
            <w:shd w:val="clear" w:color="000000" w:fill="FDE9D9"/>
            <w:vAlign w:val="center"/>
            <w:hideMark/>
          </w:tcPr>
          <w:p w:rsidR="00657786" w:rsidRPr="00B92E7E" w:rsidRDefault="00657786" w:rsidP="00B93D0D">
            <w:pPr>
              <w:spacing w:after="0" w:line="240" w:lineRule="auto"/>
              <w:jc w:val="center"/>
              <w:rPr>
                <w:rFonts w:ascii="Times New Roman" w:eastAsia="Times New Roman" w:hAnsi="Times New Roman" w:cs="Times New Roman"/>
                <w:bCs/>
                <w:sz w:val="20"/>
                <w:szCs w:val="20"/>
                <w:lang w:eastAsia="ru-RU"/>
              </w:rPr>
            </w:pPr>
            <w:r w:rsidRPr="00B92E7E">
              <w:rPr>
                <w:rFonts w:ascii="Times New Roman" w:eastAsia="Times New Roman" w:hAnsi="Times New Roman" w:cs="Times New Roman"/>
                <w:bCs/>
                <w:sz w:val="20"/>
                <w:szCs w:val="20"/>
                <w:lang w:eastAsia="ru-RU"/>
              </w:rPr>
              <w:t>Прибыло всего</w:t>
            </w:r>
          </w:p>
        </w:tc>
        <w:tc>
          <w:tcPr>
            <w:tcW w:w="459" w:type="dxa"/>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657786" w:rsidRPr="00B92E7E" w:rsidRDefault="00657786" w:rsidP="00B93D0D">
            <w:pPr>
              <w:spacing w:after="0" w:line="240" w:lineRule="auto"/>
              <w:jc w:val="center"/>
              <w:rPr>
                <w:rFonts w:ascii="Times New Roman" w:eastAsia="Times New Roman" w:hAnsi="Times New Roman" w:cs="Times New Roman"/>
                <w:bCs/>
                <w:sz w:val="20"/>
                <w:szCs w:val="20"/>
                <w:lang w:eastAsia="ru-RU"/>
              </w:rPr>
            </w:pPr>
            <w:r w:rsidRPr="00B92E7E">
              <w:rPr>
                <w:rFonts w:ascii="Times New Roman" w:eastAsia="Times New Roman" w:hAnsi="Times New Roman" w:cs="Times New Roman"/>
                <w:bCs/>
                <w:sz w:val="20"/>
                <w:szCs w:val="20"/>
                <w:lang w:eastAsia="ru-RU"/>
              </w:rPr>
              <w:t>Из-за пределов РТ</w:t>
            </w:r>
          </w:p>
        </w:tc>
        <w:tc>
          <w:tcPr>
            <w:tcW w:w="459" w:type="dxa"/>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657786" w:rsidRPr="00B92E7E" w:rsidRDefault="00657786" w:rsidP="00B93D0D">
            <w:pPr>
              <w:spacing w:after="0" w:line="240" w:lineRule="auto"/>
              <w:jc w:val="center"/>
              <w:rPr>
                <w:rFonts w:ascii="Times New Roman" w:eastAsia="Times New Roman" w:hAnsi="Times New Roman" w:cs="Times New Roman"/>
                <w:bCs/>
                <w:sz w:val="20"/>
                <w:szCs w:val="20"/>
                <w:lang w:eastAsia="ru-RU"/>
              </w:rPr>
            </w:pPr>
            <w:r w:rsidRPr="00B92E7E">
              <w:rPr>
                <w:rFonts w:ascii="Times New Roman" w:eastAsia="Times New Roman" w:hAnsi="Times New Roman" w:cs="Times New Roman"/>
                <w:bCs/>
                <w:sz w:val="20"/>
                <w:szCs w:val="20"/>
                <w:lang w:eastAsia="ru-RU"/>
              </w:rPr>
              <w:t>из г. Кызыл</w:t>
            </w:r>
          </w:p>
        </w:tc>
        <w:tc>
          <w:tcPr>
            <w:tcW w:w="459" w:type="dxa"/>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657786" w:rsidRPr="00B92E7E" w:rsidRDefault="00657786" w:rsidP="00B93D0D">
            <w:pPr>
              <w:spacing w:after="0" w:line="240" w:lineRule="auto"/>
              <w:jc w:val="center"/>
              <w:rPr>
                <w:rFonts w:ascii="Times New Roman" w:eastAsia="Times New Roman" w:hAnsi="Times New Roman" w:cs="Times New Roman"/>
                <w:bCs/>
                <w:sz w:val="20"/>
                <w:szCs w:val="20"/>
                <w:lang w:eastAsia="ru-RU"/>
              </w:rPr>
            </w:pPr>
            <w:r w:rsidRPr="00B92E7E">
              <w:rPr>
                <w:rFonts w:ascii="Times New Roman" w:eastAsia="Times New Roman" w:hAnsi="Times New Roman" w:cs="Times New Roman"/>
                <w:bCs/>
                <w:sz w:val="20"/>
                <w:szCs w:val="20"/>
                <w:lang w:eastAsia="ru-RU"/>
              </w:rPr>
              <w:t>Ресучреждения</w:t>
            </w:r>
          </w:p>
        </w:tc>
        <w:tc>
          <w:tcPr>
            <w:tcW w:w="459" w:type="dxa"/>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657786" w:rsidRPr="00B92E7E" w:rsidRDefault="00657786" w:rsidP="00B93D0D">
            <w:pPr>
              <w:spacing w:after="0" w:line="240" w:lineRule="auto"/>
              <w:jc w:val="center"/>
              <w:rPr>
                <w:rFonts w:ascii="Times New Roman" w:eastAsia="Times New Roman" w:hAnsi="Times New Roman" w:cs="Times New Roman"/>
                <w:bCs/>
                <w:sz w:val="20"/>
                <w:szCs w:val="20"/>
                <w:lang w:eastAsia="ru-RU"/>
              </w:rPr>
            </w:pPr>
            <w:r w:rsidRPr="00B92E7E">
              <w:rPr>
                <w:rFonts w:ascii="Times New Roman" w:eastAsia="Times New Roman" w:hAnsi="Times New Roman" w:cs="Times New Roman"/>
                <w:bCs/>
                <w:sz w:val="20"/>
                <w:szCs w:val="20"/>
                <w:lang w:eastAsia="ru-RU"/>
              </w:rPr>
              <w:t>Из других кожуунов</w:t>
            </w:r>
          </w:p>
        </w:tc>
        <w:tc>
          <w:tcPr>
            <w:tcW w:w="459" w:type="dxa"/>
            <w:tcBorders>
              <w:top w:val="single" w:sz="4" w:space="0" w:color="auto"/>
              <w:left w:val="single" w:sz="4" w:space="0" w:color="auto"/>
              <w:bottom w:val="single" w:sz="4" w:space="0" w:color="000000"/>
              <w:right w:val="single" w:sz="4" w:space="0" w:color="auto"/>
            </w:tcBorders>
            <w:shd w:val="clear" w:color="000000" w:fill="92CDDC"/>
            <w:textDirection w:val="btLr"/>
            <w:vAlign w:val="center"/>
            <w:hideMark/>
          </w:tcPr>
          <w:p w:rsidR="00657786" w:rsidRPr="00B92E7E" w:rsidRDefault="00657786" w:rsidP="00B93D0D">
            <w:pPr>
              <w:spacing w:after="0" w:line="240" w:lineRule="auto"/>
              <w:jc w:val="center"/>
              <w:rPr>
                <w:rFonts w:ascii="Times New Roman" w:eastAsia="Times New Roman" w:hAnsi="Times New Roman" w:cs="Times New Roman"/>
                <w:bCs/>
                <w:sz w:val="20"/>
                <w:szCs w:val="20"/>
                <w:lang w:eastAsia="ru-RU"/>
              </w:rPr>
            </w:pPr>
            <w:r w:rsidRPr="00B92E7E">
              <w:rPr>
                <w:rFonts w:ascii="Times New Roman" w:eastAsia="Times New Roman" w:hAnsi="Times New Roman" w:cs="Times New Roman"/>
                <w:bCs/>
                <w:sz w:val="20"/>
                <w:szCs w:val="20"/>
                <w:lang w:eastAsia="ru-RU"/>
              </w:rPr>
              <w:t>Внутри кожууна</w:t>
            </w:r>
          </w:p>
        </w:tc>
        <w:tc>
          <w:tcPr>
            <w:tcW w:w="459" w:type="dxa"/>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657786" w:rsidRPr="00B92E7E" w:rsidRDefault="00657786" w:rsidP="00B93D0D">
            <w:pPr>
              <w:spacing w:after="0" w:line="240" w:lineRule="auto"/>
              <w:jc w:val="center"/>
              <w:rPr>
                <w:rFonts w:ascii="Times New Roman" w:eastAsia="Times New Roman" w:hAnsi="Times New Roman" w:cs="Times New Roman"/>
                <w:bCs/>
                <w:sz w:val="20"/>
                <w:szCs w:val="20"/>
                <w:lang w:eastAsia="ru-RU"/>
              </w:rPr>
            </w:pPr>
            <w:r w:rsidRPr="00B92E7E">
              <w:rPr>
                <w:rFonts w:ascii="Times New Roman" w:eastAsia="Times New Roman" w:hAnsi="Times New Roman" w:cs="Times New Roman"/>
                <w:bCs/>
                <w:sz w:val="20"/>
                <w:szCs w:val="20"/>
                <w:lang w:eastAsia="ru-RU"/>
              </w:rPr>
              <w:t>из ССУЗОВ</w:t>
            </w:r>
          </w:p>
        </w:tc>
        <w:tc>
          <w:tcPr>
            <w:tcW w:w="459" w:type="dxa"/>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657786" w:rsidRPr="00B92E7E" w:rsidRDefault="00657786" w:rsidP="00B93D0D">
            <w:pPr>
              <w:spacing w:after="0" w:line="240" w:lineRule="auto"/>
              <w:jc w:val="center"/>
              <w:rPr>
                <w:rFonts w:ascii="Times New Roman" w:eastAsia="Times New Roman" w:hAnsi="Times New Roman" w:cs="Times New Roman"/>
                <w:bCs/>
                <w:sz w:val="20"/>
                <w:szCs w:val="20"/>
                <w:lang w:eastAsia="ru-RU"/>
              </w:rPr>
            </w:pPr>
            <w:r w:rsidRPr="00B92E7E">
              <w:rPr>
                <w:rFonts w:ascii="Times New Roman" w:eastAsia="Times New Roman" w:hAnsi="Times New Roman" w:cs="Times New Roman"/>
                <w:bCs/>
                <w:sz w:val="20"/>
                <w:szCs w:val="20"/>
                <w:lang w:eastAsia="ru-RU"/>
              </w:rPr>
              <w:t>вновь выявленные</w:t>
            </w:r>
          </w:p>
        </w:tc>
        <w:tc>
          <w:tcPr>
            <w:tcW w:w="459" w:type="dxa"/>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657786" w:rsidRPr="00B92E7E" w:rsidRDefault="00657786" w:rsidP="00B93D0D">
            <w:pPr>
              <w:spacing w:after="0" w:line="240" w:lineRule="auto"/>
              <w:jc w:val="center"/>
              <w:rPr>
                <w:rFonts w:ascii="Times New Roman" w:eastAsia="Times New Roman" w:hAnsi="Times New Roman" w:cs="Times New Roman"/>
                <w:bCs/>
                <w:sz w:val="20"/>
                <w:szCs w:val="20"/>
                <w:lang w:eastAsia="ru-RU"/>
              </w:rPr>
            </w:pPr>
            <w:r w:rsidRPr="00B92E7E">
              <w:rPr>
                <w:rFonts w:ascii="Times New Roman" w:eastAsia="Times New Roman" w:hAnsi="Times New Roman" w:cs="Times New Roman"/>
                <w:bCs/>
                <w:sz w:val="20"/>
                <w:szCs w:val="20"/>
                <w:lang w:eastAsia="ru-RU"/>
              </w:rPr>
              <w:t>Другие причины</w:t>
            </w:r>
          </w:p>
        </w:tc>
        <w:tc>
          <w:tcPr>
            <w:tcW w:w="581" w:type="dxa"/>
            <w:tcBorders>
              <w:top w:val="single" w:sz="4" w:space="0" w:color="auto"/>
              <w:left w:val="single" w:sz="4" w:space="0" w:color="auto"/>
              <w:bottom w:val="single" w:sz="4" w:space="0" w:color="000000"/>
              <w:right w:val="single" w:sz="4" w:space="0" w:color="auto"/>
            </w:tcBorders>
            <w:shd w:val="clear" w:color="000000" w:fill="FDE9D9"/>
            <w:vAlign w:val="center"/>
            <w:hideMark/>
          </w:tcPr>
          <w:p w:rsidR="00657786" w:rsidRPr="00B92E7E" w:rsidRDefault="00657786" w:rsidP="00B93D0D">
            <w:pPr>
              <w:spacing w:after="0" w:line="240" w:lineRule="auto"/>
              <w:jc w:val="center"/>
              <w:rPr>
                <w:rFonts w:ascii="Times New Roman" w:eastAsia="Times New Roman" w:hAnsi="Times New Roman" w:cs="Times New Roman"/>
                <w:bCs/>
                <w:sz w:val="20"/>
                <w:szCs w:val="20"/>
                <w:lang w:eastAsia="ru-RU"/>
              </w:rPr>
            </w:pPr>
            <w:r w:rsidRPr="00B92E7E">
              <w:rPr>
                <w:rFonts w:ascii="Times New Roman" w:eastAsia="Times New Roman" w:hAnsi="Times New Roman" w:cs="Times New Roman"/>
                <w:bCs/>
                <w:sz w:val="20"/>
                <w:szCs w:val="20"/>
                <w:lang w:eastAsia="ru-RU"/>
              </w:rPr>
              <w:t>Выбыло  всего</w:t>
            </w:r>
          </w:p>
        </w:tc>
        <w:tc>
          <w:tcPr>
            <w:tcW w:w="459" w:type="dxa"/>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657786" w:rsidRPr="00B92E7E" w:rsidRDefault="00657786" w:rsidP="00B93D0D">
            <w:pPr>
              <w:spacing w:after="0" w:line="240" w:lineRule="auto"/>
              <w:jc w:val="center"/>
              <w:rPr>
                <w:rFonts w:ascii="Times New Roman" w:eastAsia="Times New Roman" w:hAnsi="Times New Roman" w:cs="Times New Roman"/>
                <w:bCs/>
                <w:sz w:val="20"/>
                <w:szCs w:val="20"/>
                <w:lang w:eastAsia="ru-RU"/>
              </w:rPr>
            </w:pPr>
            <w:r w:rsidRPr="00B92E7E">
              <w:rPr>
                <w:rFonts w:ascii="Times New Roman" w:eastAsia="Times New Roman" w:hAnsi="Times New Roman" w:cs="Times New Roman"/>
                <w:bCs/>
                <w:sz w:val="20"/>
                <w:szCs w:val="20"/>
                <w:lang w:eastAsia="ru-RU"/>
              </w:rPr>
              <w:t>За пределы РТ</w:t>
            </w:r>
          </w:p>
        </w:tc>
        <w:tc>
          <w:tcPr>
            <w:tcW w:w="459" w:type="dxa"/>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657786" w:rsidRPr="00B92E7E" w:rsidRDefault="00657786" w:rsidP="00B93D0D">
            <w:pPr>
              <w:spacing w:after="0" w:line="240" w:lineRule="auto"/>
              <w:jc w:val="center"/>
              <w:rPr>
                <w:rFonts w:ascii="Times New Roman" w:eastAsia="Times New Roman" w:hAnsi="Times New Roman" w:cs="Times New Roman"/>
                <w:bCs/>
                <w:sz w:val="20"/>
                <w:szCs w:val="20"/>
                <w:lang w:eastAsia="ru-RU"/>
              </w:rPr>
            </w:pPr>
            <w:r w:rsidRPr="00B92E7E">
              <w:rPr>
                <w:rFonts w:ascii="Times New Roman" w:eastAsia="Times New Roman" w:hAnsi="Times New Roman" w:cs="Times New Roman"/>
                <w:bCs/>
                <w:sz w:val="20"/>
                <w:szCs w:val="20"/>
                <w:lang w:eastAsia="ru-RU"/>
              </w:rPr>
              <w:t>г. Кызыл</w:t>
            </w:r>
          </w:p>
        </w:tc>
        <w:tc>
          <w:tcPr>
            <w:tcW w:w="459" w:type="dxa"/>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657786" w:rsidRPr="00B92E7E" w:rsidRDefault="00657786" w:rsidP="00B93D0D">
            <w:pPr>
              <w:spacing w:after="0" w:line="240" w:lineRule="auto"/>
              <w:jc w:val="center"/>
              <w:rPr>
                <w:rFonts w:ascii="Times New Roman" w:eastAsia="Times New Roman" w:hAnsi="Times New Roman" w:cs="Times New Roman"/>
                <w:bCs/>
                <w:sz w:val="20"/>
                <w:szCs w:val="20"/>
                <w:lang w:eastAsia="ru-RU"/>
              </w:rPr>
            </w:pPr>
            <w:r w:rsidRPr="00B92E7E">
              <w:rPr>
                <w:rFonts w:ascii="Times New Roman" w:eastAsia="Times New Roman" w:hAnsi="Times New Roman" w:cs="Times New Roman"/>
                <w:bCs/>
                <w:sz w:val="20"/>
                <w:szCs w:val="20"/>
                <w:lang w:eastAsia="ru-RU"/>
              </w:rPr>
              <w:t>Ресучреждения</w:t>
            </w:r>
          </w:p>
        </w:tc>
        <w:tc>
          <w:tcPr>
            <w:tcW w:w="459" w:type="dxa"/>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657786" w:rsidRPr="00B92E7E" w:rsidRDefault="00657786" w:rsidP="00B93D0D">
            <w:pPr>
              <w:spacing w:after="0" w:line="240" w:lineRule="auto"/>
              <w:jc w:val="center"/>
              <w:rPr>
                <w:rFonts w:ascii="Times New Roman" w:eastAsia="Times New Roman" w:hAnsi="Times New Roman" w:cs="Times New Roman"/>
                <w:bCs/>
                <w:sz w:val="20"/>
                <w:szCs w:val="20"/>
                <w:lang w:eastAsia="ru-RU"/>
              </w:rPr>
            </w:pPr>
            <w:r w:rsidRPr="00B92E7E">
              <w:rPr>
                <w:rFonts w:ascii="Times New Roman" w:eastAsia="Times New Roman" w:hAnsi="Times New Roman" w:cs="Times New Roman"/>
                <w:bCs/>
                <w:sz w:val="20"/>
                <w:szCs w:val="20"/>
                <w:lang w:eastAsia="ru-RU"/>
              </w:rPr>
              <w:t>В другие кожууны</w:t>
            </w:r>
          </w:p>
        </w:tc>
        <w:tc>
          <w:tcPr>
            <w:tcW w:w="459" w:type="dxa"/>
            <w:tcBorders>
              <w:top w:val="single" w:sz="4" w:space="0" w:color="auto"/>
              <w:left w:val="single" w:sz="4" w:space="0" w:color="auto"/>
              <w:bottom w:val="single" w:sz="4" w:space="0" w:color="000000"/>
              <w:right w:val="single" w:sz="4" w:space="0" w:color="auto"/>
            </w:tcBorders>
            <w:shd w:val="clear" w:color="000000" w:fill="92CDDC"/>
            <w:textDirection w:val="btLr"/>
            <w:vAlign w:val="center"/>
            <w:hideMark/>
          </w:tcPr>
          <w:p w:rsidR="00657786" w:rsidRPr="00B92E7E" w:rsidRDefault="00657786" w:rsidP="00B93D0D">
            <w:pPr>
              <w:spacing w:after="0" w:line="240" w:lineRule="auto"/>
              <w:jc w:val="center"/>
              <w:rPr>
                <w:rFonts w:ascii="Times New Roman" w:eastAsia="Times New Roman" w:hAnsi="Times New Roman" w:cs="Times New Roman"/>
                <w:bCs/>
                <w:sz w:val="20"/>
                <w:szCs w:val="20"/>
                <w:lang w:eastAsia="ru-RU"/>
              </w:rPr>
            </w:pPr>
            <w:r w:rsidRPr="00B92E7E">
              <w:rPr>
                <w:rFonts w:ascii="Times New Roman" w:eastAsia="Times New Roman" w:hAnsi="Times New Roman" w:cs="Times New Roman"/>
                <w:bCs/>
                <w:sz w:val="20"/>
                <w:szCs w:val="20"/>
                <w:lang w:eastAsia="ru-RU"/>
              </w:rPr>
              <w:t>Внутри кожууна</w:t>
            </w:r>
          </w:p>
        </w:tc>
        <w:tc>
          <w:tcPr>
            <w:tcW w:w="459" w:type="dxa"/>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657786" w:rsidRPr="00B92E7E" w:rsidRDefault="00657786" w:rsidP="00B93D0D">
            <w:pPr>
              <w:spacing w:after="0" w:line="240" w:lineRule="auto"/>
              <w:jc w:val="center"/>
              <w:rPr>
                <w:rFonts w:ascii="Times New Roman" w:eastAsia="Times New Roman" w:hAnsi="Times New Roman" w:cs="Times New Roman"/>
                <w:bCs/>
                <w:sz w:val="20"/>
                <w:szCs w:val="20"/>
                <w:lang w:eastAsia="ru-RU"/>
              </w:rPr>
            </w:pPr>
            <w:r w:rsidRPr="00B92E7E">
              <w:rPr>
                <w:rFonts w:ascii="Times New Roman" w:eastAsia="Times New Roman" w:hAnsi="Times New Roman" w:cs="Times New Roman"/>
                <w:bCs/>
                <w:sz w:val="20"/>
                <w:szCs w:val="20"/>
                <w:lang w:eastAsia="ru-RU"/>
              </w:rPr>
              <w:t>в  ССУЗы</w:t>
            </w:r>
          </w:p>
        </w:tc>
        <w:tc>
          <w:tcPr>
            <w:tcW w:w="251" w:type="dxa"/>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657786" w:rsidRPr="00B92E7E" w:rsidRDefault="00657786" w:rsidP="00B93D0D">
            <w:pPr>
              <w:spacing w:after="0" w:line="240" w:lineRule="auto"/>
              <w:jc w:val="center"/>
              <w:rPr>
                <w:rFonts w:ascii="Times New Roman" w:eastAsia="Times New Roman" w:hAnsi="Times New Roman" w:cs="Times New Roman"/>
                <w:bCs/>
                <w:sz w:val="20"/>
                <w:szCs w:val="20"/>
                <w:lang w:eastAsia="ru-RU"/>
              </w:rPr>
            </w:pPr>
            <w:r w:rsidRPr="00B92E7E">
              <w:rPr>
                <w:rFonts w:ascii="Times New Roman" w:eastAsia="Times New Roman" w:hAnsi="Times New Roman" w:cs="Times New Roman"/>
                <w:bCs/>
                <w:sz w:val="20"/>
                <w:szCs w:val="20"/>
                <w:lang w:eastAsia="ru-RU"/>
              </w:rPr>
              <w:t>трудоустройство</w:t>
            </w:r>
          </w:p>
        </w:tc>
        <w:tc>
          <w:tcPr>
            <w:tcW w:w="459" w:type="dxa"/>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657786" w:rsidRPr="00B92E7E" w:rsidRDefault="00657786" w:rsidP="00B93D0D">
            <w:pPr>
              <w:spacing w:after="0" w:line="240" w:lineRule="auto"/>
              <w:jc w:val="center"/>
              <w:rPr>
                <w:rFonts w:ascii="Times New Roman" w:eastAsia="Times New Roman" w:hAnsi="Times New Roman" w:cs="Times New Roman"/>
                <w:bCs/>
                <w:sz w:val="20"/>
                <w:szCs w:val="20"/>
                <w:lang w:eastAsia="ru-RU"/>
              </w:rPr>
            </w:pPr>
            <w:r w:rsidRPr="00B92E7E">
              <w:rPr>
                <w:rFonts w:ascii="Times New Roman" w:eastAsia="Times New Roman" w:hAnsi="Times New Roman" w:cs="Times New Roman"/>
                <w:bCs/>
                <w:sz w:val="20"/>
                <w:szCs w:val="20"/>
                <w:lang w:eastAsia="ru-RU"/>
              </w:rPr>
              <w:t>Частная школа</w:t>
            </w:r>
          </w:p>
        </w:tc>
        <w:tc>
          <w:tcPr>
            <w:tcW w:w="459" w:type="dxa"/>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657786" w:rsidRPr="00B92E7E" w:rsidRDefault="00657786" w:rsidP="00B93D0D">
            <w:pPr>
              <w:spacing w:after="0" w:line="240" w:lineRule="auto"/>
              <w:jc w:val="center"/>
              <w:rPr>
                <w:rFonts w:ascii="Times New Roman" w:eastAsia="Times New Roman" w:hAnsi="Times New Roman" w:cs="Times New Roman"/>
                <w:bCs/>
                <w:sz w:val="20"/>
                <w:szCs w:val="20"/>
                <w:lang w:eastAsia="ru-RU"/>
              </w:rPr>
            </w:pPr>
            <w:r w:rsidRPr="00B92E7E">
              <w:rPr>
                <w:rFonts w:ascii="Times New Roman" w:eastAsia="Times New Roman" w:hAnsi="Times New Roman" w:cs="Times New Roman"/>
                <w:bCs/>
                <w:sz w:val="20"/>
                <w:szCs w:val="20"/>
                <w:lang w:eastAsia="ru-RU"/>
              </w:rPr>
              <w:t>дргуие причины</w:t>
            </w:r>
          </w:p>
        </w:tc>
        <w:tc>
          <w:tcPr>
            <w:tcW w:w="459" w:type="dxa"/>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657786" w:rsidRPr="00B92E7E" w:rsidRDefault="00657786" w:rsidP="00B93D0D">
            <w:pPr>
              <w:spacing w:after="0" w:line="240" w:lineRule="auto"/>
              <w:jc w:val="center"/>
              <w:rPr>
                <w:rFonts w:ascii="Times New Roman" w:eastAsia="Times New Roman" w:hAnsi="Times New Roman" w:cs="Times New Roman"/>
                <w:bCs/>
                <w:sz w:val="20"/>
                <w:szCs w:val="20"/>
                <w:lang w:eastAsia="ru-RU"/>
              </w:rPr>
            </w:pPr>
            <w:r w:rsidRPr="00B92E7E">
              <w:rPr>
                <w:rFonts w:ascii="Times New Roman" w:eastAsia="Times New Roman" w:hAnsi="Times New Roman" w:cs="Times New Roman"/>
                <w:bCs/>
                <w:sz w:val="20"/>
                <w:szCs w:val="20"/>
                <w:lang w:eastAsia="ru-RU"/>
              </w:rPr>
              <w:t>дублирование</w:t>
            </w:r>
          </w:p>
        </w:tc>
        <w:tc>
          <w:tcPr>
            <w:tcW w:w="721"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657786" w:rsidRPr="00532F89" w:rsidRDefault="00657786" w:rsidP="00532F89">
            <w:pPr>
              <w:spacing w:after="0" w:line="240" w:lineRule="auto"/>
              <w:ind w:right="-72"/>
              <w:jc w:val="center"/>
              <w:rPr>
                <w:rFonts w:ascii="Times New Roman" w:eastAsia="Times New Roman" w:hAnsi="Times New Roman" w:cs="Times New Roman"/>
                <w:bCs/>
                <w:sz w:val="16"/>
                <w:szCs w:val="16"/>
                <w:lang w:eastAsia="ru-RU"/>
              </w:rPr>
            </w:pPr>
            <w:r w:rsidRPr="00532F89">
              <w:rPr>
                <w:rFonts w:ascii="Times New Roman" w:eastAsia="Times New Roman" w:hAnsi="Times New Roman" w:cs="Times New Roman"/>
                <w:bCs/>
                <w:sz w:val="16"/>
                <w:szCs w:val="16"/>
                <w:lang w:eastAsia="ru-RU"/>
              </w:rPr>
              <w:t xml:space="preserve">На конец  </w:t>
            </w:r>
            <w:r w:rsidR="00532F89" w:rsidRPr="00532F89">
              <w:rPr>
                <w:rFonts w:ascii="Times New Roman" w:eastAsia="Times New Roman" w:hAnsi="Times New Roman" w:cs="Times New Roman"/>
                <w:bCs/>
                <w:sz w:val="16"/>
                <w:szCs w:val="16"/>
                <w:lang w:eastAsia="ru-RU"/>
              </w:rPr>
              <w:t>уч</w:t>
            </w:r>
            <w:proofErr w:type="gramStart"/>
            <w:r w:rsidR="00532F89" w:rsidRPr="00532F89">
              <w:rPr>
                <w:rFonts w:ascii="Times New Roman" w:eastAsia="Times New Roman" w:hAnsi="Times New Roman" w:cs="Times New Roman"/>
                <w:bCs/>
                <w:sz w:val="16"/>
                <w:szCs w:val="16"/>
                <w:lang w:eastAsia="ru-RU"/>
              </w:rPr>
              <w:t>.г</w:t>
            </w:r>
            <w:proofErr w:type="gramEnd"/>
            <w:r w:rsidR="00532F89" w:rsidRPr="00532F89">
              <w:rPr>
                <w:rFonts w:ascii="Times New Roman" w:eastAsia="Times New Roman" w:hAnsi="Times New Roman" w:cs="Times New Roman"/>
                <w:bCs/>
                <w:sz w:val="16"/>
                <w:szCs w:val="16"/>
                <w:lang w:eastAsia="ru-RU"/>
              </w:rPr>
              <w:t>ода</w:t>
            </w:r>
          </w:p>
        </w:tc>
      </w:tr>
      <w:tr w:rsidR="00657786" w:rsidRPr="00B92E7E" w:rsidTr="00532F89">
        <w:trPr>
          <w:trHeight w:val="300"/>
        </w:trPr>
        <w:tc>
          <w:tcPr>
            <w:tcW w:w="839" w:type="dxa"/>
            <w:tcBorders>
              <w:top w:val="single" w:sz="4" w:space="0" w:color="auto"/>
              <w:left w:val="single" w:sz="4" w:space="0" w:color="auto"/>
              <w:bottom w:val="single" w:sz="4" w:space="0" w:color="auto"/>
              <w:right w:val="single" w:sz="4" w:space="0" w:color="auto"/>
            </w:tcBorders>
            <w:shd w:val="clear" w:color="000000" w:fill="FFFFFF"/>
            <w:hideMark/>
          </w:tcPr>
          <w:p w:rsidR="00657786" w:rsidRPr="00B92E7E" w:rsidRDefault="00657786" w:rsidP="00B93D0D">
            <w:pPr>
              <w:spacing w:after="0" w:line="240" w:lineRule="auto"/>
              <w:jc w:val="center"/>
              <w:rPr>
                <w:rFonts w:ascii="Times New Roman" w:eastAsia="Times New Roman" w:hAnsi="Times New Roman" w:cs="Times New Roman"/>
                <w:color w:val="000000"/>
                <w:sz w:val="20"/>
                <w:szCs w:val="20"/>
                <w:lang w:eastAsia="ru-RU"/>
              </w:rPr>
            </w:pPr>
            <w:proofErr w:type="gramStart"/>
            <w:r w:rsidRPr="00B92E7E">
              <w:rPr>
                <w:rFonts w:ascii="Times New Roman" w:eastAsia="Times New Roman" w:hAnsi="Times New Roman" w:cs="Times New Roman"/>
                <w:color w:val="000000"/>
                <w:sz w:val="20"/>
                <w:szCs w:val="20"/>
                <w:lang w:eastAsia="ru-RU"/>
              </w:rPr>
              <w:t>M</w:t>
            </w:r>
            <w:proofErr w:type="gramEnd"/>
            <w:r w:rsidRPr="00B92E7E">
              <w:rPr>
                <w:rFonts w:ascii="Times New Roman" w:eastAsia="Times New Roman" w:hAnsi="Times New Roman" w:cs="Times New Roman"/>
                <w:color w:val="000000"/>
                <w:sz w:val="20"/>
                <w:szCs w:val="20"/>
                <w:lang w:eastAsia="ru-RU"/>
              </w:rPr>
              <w:t xml:space="preserve">БОУ Сукпакская СОШ </w:t>
            </w:r>
          </w:p>
        </w:tc>
        <w:tc>
          <w:tcPr>
            <w:tcW w:w="579" w:type="dxa"/>
            <w:tcBorders>
              <w:top w:val="nil"/>
              <w:left w:val="single" w:sz="4" w:space="0" w:color="auto"/>
              <w:bottom w:val="single" w:sz="4" w:space="0" w:color="auto"/>
              <w:right w:val="single" w:sz="4" w:space="0" w:color="auto"/>
            </w:tcBorders>
            <w:shd w:val="clear" w:color="auto" w:fill="FFC000"/>
            <w:vAlign w:val="center"/>
            <w:hideMark/>
          </w:tcPr>
          <w:p w:rsidR="00657786" w:rsidRPr="00B92E7E" w:rsidRDefault="00657786" w:rsidP="00B93D0D">
            <w:pPr>
              <w:spacing w:after="0" w:line="240" w:lineRule="auto"/>
              <w:jc w:val="center"/>
              <w:rPr>
                <w:rFonts w:ascii="Times New Roman" w:eastAsia="Times New Roman" w:hAnsi="Times New Roman" w:cs="Times New Roman"/>
                <w:b/>
                <w:bCs/>
                <w:sz w:val="20"/>
                <w:szCs w:val="20"/>
                <w:lang w:eastAsia="ru-RU"/>
              </w:rPr>
            </w:pPr>
            <w:r w:rsidRPr="00B92E7E">
              <w:rPr>
                <w:rFonts w:ascii="Times New Roman" w:eastAsia="Times New Roman" w:hAnsi="Times New Roman" w:cs="Times New Roman"/>
                <w:b/>
                <w:bCs/>
                <w:sz w:val="20"/>
                <w:szCs w:val="20"/>
                <w:lang w:eastAsia="ru-RU"/>
              </w:rPr>
              <w:t>35</w:t>
            </w:r>
          </w:p>
        </w:tc>
        <w:tc>
          <w:tcPr>
            <w:tcW w:w="459" w:type="dxa"/>
            <w:tcBorders>
              <w:top w:val="nil"/>
              <w:left w:val="nil"/>
              <w:bottom w:val="single" w:sz="4" w:space="0" w:color="auto"/>
              <w:right w:val="single" w:sz="4" w:space="0" w:color="auto"/>
            </w:tcBorders>
            <w:shd w:val="clear" w:color="auto" w:fill="auto"/>
            <w:vAlign w:val="center"/>
            <w:hideMark/>
          </w:tcPr>
          <w:p w:rsidR="00657786" w:rsidRPr="00B92E7E" w:rsidRDefault="00657786" w:rsidP="00B93D0D">
            <w:pPr>
              <w:spacing w:after="0" w:line="240" w:lineRule="auto"/>
              <w:jc w:val="center"/>
              <w:rPr>
                <w:rFonts w:ascii="Times New Roman" w:eastAsia="Times New Roman" w:hAnsi="Times New Roman" w:cs="Times New Roman"/>
                <w:b/>
                <w:bCs/>
                <w:sz w:val="20"/>
                <w:szCs w:val="20"/>
                <w:lang w:eastAsia="ru-RU"/>
              </w:rPr>
            </w:pPr>
            <w:r w:rsidRPr="00B92E7E">
              <w:rPr>
                <w:rFonts w:ascii="Times New Roman" w:eastAsia="Times New Roman" w:hAnsi="Times New Roman" w:cs="Times New Roman"/>
                <w:b/>
                <w:bCs/>
                <w:sz w:val="20"/>
                <w:szCs w:val="20"/>
                <w:lang w:eastAsia="ru-RU"/>
              </w:rPr>
              <w:t>7</w:t>
            </w:r>
          </w:p>
        </w:tc>
        <w:tc>
          <w:tcPr>
            <w:tcW w:w="459" w:type="dxa"/>
            <w:tcBorders>
              <w:top w:val="nil"/>
              <w:left w:val="nil"/>
              <w:bottom w:val="single" w:sz="4" w:space="0" w:color="auto"/>
              <w:right w:val="single" w:sz="4" w:space="0" w:color="auto"/>
            </w:tcBorders>
            <w:shd w:val="clear" w:color="auto" w:fill="auto"/>
            <w:vAlign w:val="center"/>
            <w:hideMark/>
          </w:tcPr>
          <w:p w:rsidR="00657786" w:rsidRPr="00B92E7E" w:rsidRDefault="00657786" w:rsidP="00B93D0D">
            <w:pPr>
              <w:spacing w:after="0" w:line="240" w:lineRule="auto"/>
              <w:jc w:val="center"/>
              <w:rPr>
                <w:rFonts w:ascii="Times New Roman" w:eastAsia="Times New Roman" w:hAnsi="Times New Roman" w:cs="Times New Roman"/>
                <w:b/>
                <w:bCs/>
                <w:sz w:val="20"/>
                <w:szCs w:val="20"/>
                <w:lang w:eastAsia="ru-RU"/>
              </w:rPr>
            </w:pPr>
            <w:r w:rsidRPr="00B92E7E">
              <w:rPr>
                <w:rFonts w:ascii="Times New Roman" w:eastAsia="Times New Roman" w:hAnsi="Times New Roman" w:cs="Times New Roman"/>
                <w:b/>
                <w:bCs/>
                <w:sz w:val="20"/>
                <w:szCs w:val="20"/>
                <w:lang w:eastAsia="ru-RU"/>
              </w:rPr>
              <w:t>9</w:t>
            </w:r>
          </w:p>
        </w:tc>
        <w:tc>
          <w:tcPr>
            <w:tcW w:w="459" w:type="dxa"/>
            <w:tcBorders>
              <w:top w:val="nil"/>
              <w:left w:val="nil"/>
              <w:bottom w:val="single" w:sz="4" w:space="0" w:color="auto"/>
              <w:right w:val="single" w:sz="4" w:space="0" w:color="auto"/>
            </w:tcBorders>
            <w:shd w:val="clear" w:color="auto" w:fill="auto"/>
            <w:vAlign w:val="center"/>
            <w:hideMark/>
          </w:tcPr>
          <w:p w:rsidR="00657786" w:rsidRPr="00B92E7E" w:rsidRDefault="00657786" w:rsidP="00B93D0D">
            <w:pPr>
              <w:spacing w:after="0" w:line="240" w:lineRule="auto"/>
              <w:jc w:val="center"/>
              <w:rPr>
                <w:rFonts w:ascii="Times New Roman" w:eastAsia="Times New Roman" w:hAnsi="Times New Roman" w:cs="Times New Roman"/>
                <w:b/>
                <w:bCs/>
                <w:sz w:val="20"/>
                <w:szCs w:val="20"/>
                <w:lang w:eastAsia="ru-RU"/>
              </w:rPr>
            </w:pPr>
            <w:r w:rsidRPr="00B92E7E">
              <w:rPr>
                <w:rFonts w:ascii="Times New Roman" w:eastAsia="Times New Roman" w:hAnsi="Times New Roman" w:cs="Times New Roman"/>
                <w:b/>
                <w:bCs/>
                <w:sz w:val="20"/>
                <w:szCs w:val="20"/>
                <w:lang w:eastAsia="ru-RU"/>
              </w:rPr>
              <w:t>3</w:t>
            </w:r>
          </w:p>
        </w:tc>
        <w:tc>
          <w:tcPr>
            <w:tcW w:w="459" w:type="dxa"/>
            <w:tcBorders>
              <w:top w:val="nil"/>
              <w:left w:val="nil"/>
              <w:bottom w:val="single" w:sz="4" w:space="0" w:color="auto"/>
              <w:right w:val="single" w:sz="4" w:space="0" w:color="auto"/>
            </w:tcBorders>
            <w:shd w:val="clear" w:color="auto" w:fill="auto"/>
            <w:vAlign w:val="center"/>
            <w:hideMark/>
          </w:tcPr>
          <w:p w:rsidR="00657786" w:rsidRPr="00B92E7E" w:rsidRDefault="00657786" w:rsidP="00B93D0D">
            <w:pPr>
              <w:spacing w:after="0" w:line="240" w:lineRule="auto"/>
              <w:jc w:val="center"/>
              <w:rPr>
                <w:rFonts w:ascii="Times New Roman" w:eastAsia="Times New Roman" w:hAnsi="Times New Roman" w:cs="Times New Roman"/>
                <w:b/>
                <w:bCs/>
                <w:sz w:val="20"/>
                <w:szCs w:val="20"/>
                <w:lang w:eastAsia="ru-RU"/>
              </w:rPr>
            </w:pPr>
            <w:r w:rsidRPr="00B92E7E">
              <w:rPr>
                <w:rFonts w:ascii="Times New Roman" w:eastAsia="Times New Roman" w:hAnsi="Times New Roman" w:cs="Times New Roman"/>
                <w:b/>
                <w:bCs/>
                <w:sz w:val="20"/>
                <w:szCs w:val="20"/>
                <w:lang w:eastAsia="ru-RU"/>
              </w:rPr>
              <w:t>10</w:t>
            </w:r>
          </w:p>
        </w:tc>
        <w:tc>
          <w:tcPr>
            <w:tcW w:w="459" w:type="dxa"/>
            <w:tcBorders>
              <w:top w:val="nil"/>
              <w:left w:val="nil"/>
              <w:bottom w:val="single" w:sz="4" w:space="0" w:color="auto"/>
              <w:right w:val="single" w:sz="4" w:space="0" w:color="auto"/>
            </w:tcBorders>
            <w:shd w:val="clear" w:color="auto" w:fill="auto"/>
            <w:vAlign w:val="center"/>
            <w:hideMark/>
          </w:tcPr>
          <w:p w:rsidR="00657786" w:rsidRPr="00B92E7E" w:rsidRDefault="00657786" w:rsidP="00B93D0D">
            <w:pPr>
              <w:spacing w:after="0" w:line="240" w:lineRule="auto"/>
              <w:jc w:val="center"/>
              <w:rPr>
                <w:rFonts w:ascii="Times New Roman" w:eastAsia="Times New Roman" w:hAnsi="Times New Roman" w:cs="Times New Roman"/>
                <w:b/>
                <w:bCs/>
                <w:sz w:val="20"/>
                <w:szCs w:val="20"/>
                <w:lang w:eastAsia="ru-RU"/>
              </w:rPr>
            </w:pPr>
            <w:r w:rsidRPr="00B92E7E">
              <w:rPr>
                <w:rFonts w:ascii="Times New Roman" w:eastAsia="Times New Roman" w:hAnsi="Times New Roman" w:cs="Times New Roman"/>
                <w:b/>
                <w:bCs/>
                <w:sz w:val="20"/>
                <w:szCs w:val="20"/>
                <w:lang w:eastAsia="ru-RU"/>
              </w:rPr>
              <w:t>3</w:t>
            </w:r>
          </w:p>
        </w:tc>
        <w:tc>
          <w:tcPr>
            <w:tcW w:w="459" w:type="dxa"/>
            <w:tcBorders>
              <w:top w:val="nil"/>
              <w:left w:val="nil"/>
              <w:bottom w:val="single" w:sz="4" w:space="0" w:color="auto"/>
              <w:right w:val="single" w:sz="4" w:space="0" w:color="auto"/>
            </w:tcBorders>
            <w:shd w:val="clear" w:color="auto" w:fill="auto"/>
            <w:vAlign w:val="center"/>
            <w:hideMark/>
          </w:tcPr>
          <w:p w:rsidR="00657786" w:rsidRPr="00B92E7E" w:rsidRDefault="00657786" w:rsidP="00B93D0D">
            <w:pPr>
              <w:spacing w:after="0" w:line="240" w:lineRule="auto"/>
              <w:jc w:val="center"/>
              <w:rPr>
                <w:rFonts w:ascii="Times New Roman" w:eastAsia="Times New Roman" w:hAnsi="Times New Roman" w:cs="Times New Roman"/>
                <w:b/>
                <w:bCs/>
                <w:sz w:val="20"/>
                <w:szCs w:val="20"/>
                <w:lang w:eastAsia="ru-RU"/>
              </w:rPr>
            </w:pPr>
            <w:r w:rsidRPr="00B92E7E">
              <w:rPr>
                <w:rFonts w:ascii="Times New Roman" w:eastAsia="Times New Roman" w:hAnsi="Times New Roman" w:cs="Times New Roman"/>
                <w:b/>
                <w:bCs/>
                <w:sz w:val="20"/>
                <w:szCs w:val="20"/>
                <w:lang w:eastAsia="ru-RU"/>
              </w:rPr>
              <w:t>0</w:t>
            </w:r>
          </w:p>
        </w:tc>
        <w:tc>
          <w:tcPr>
            <w:tcW w:w="459" w:type="dxa"/>
            <w:tcBorders>
              <w:top w:val="nil"/>
              <w:left w:val="nil"/>
              <w:bottom w:val="single" w:sz="4" w:space="0" w:color="auto"/>
              <w:right w:val="single" w:sz="4" w:space="0" w:color="auto"/>
            </w:tcBorders>
            <w:shd w:val="clear" w:color="auto" w:fill="auto"/>
            <w:vAlign w:val="center"/>
            <w:hideMark/>
          </w:tcPr>
          <w:p w:rsidR="00657786" w:rsidRPr="00B92E7E" w:rsidRDefault="00657786" w:rsidP="00B93D0D">
            <w:pPr>
              <w:spacing w:after="0" w:line="240" w:lineRule="auto"/>
              <w:jc w:val="center"/>
              <w:rPr>
                <w:rFonts w:ascii="Times New Roman" w:eastAsia="Times New Roman" w:hAnsi="Times New Roman" w:cs="Times New Roman"/>
                <w:b/>
                <w:bCs/>
                <w:sz w:val="20"/>
                <w:szCs w:val="20"/>
                <w:lang w:eastAsia="ru-RU"/>
              </w:rPr>
            </w:pPr>
            <w:r w:rsidRPr="00B92E7E">
              <w:rPr>
                <w:rFonts w:ascii="Times New Roman" w:eastAsia="Times New Roman" w:hAnsi="Times New Roman" w:cs="Times New Roman"/>
                <w:b/>
                <w:bCs/>
                <w:sz w:val="20"/>
                <w:szCs w:val="20"/>
                <w:lang w:eastAsia="ru-RU"/>
              </w:rPr>
              <w:t>0</w:t>
            </w:r>
          </w:p>
        </w:tc>
        <w:tc>
          <w:tcPr>
            <w:tcW w:w="459" w:type="dxa"/>
            <w:tcBorders>
              <w:top w:val="nil"/>
              <w:left w:val="nil"/>
              <w:bottom w:val="single" w:sz="4" w:space="0" w:color="auto"/>
              <w:right w:val="single" w:sz="4" w:space="0" w:color="auto"/>
            </w:tcBorders>
            <w:shd w:val="clear" w:color="auto" w:fill="auto"/>
            <w:vAlign w:val="center"/>
            <w:hideMark/>
          </w:tcPr>
          <w:p w:rsidR="00657786" w:rsidRPr="00B92E7E" w:rsidRDefault="00657786" w:rsidP="00B93D0D">
            <w:pPr>
              <w:spacing w:after="0" w:line="240" w:lineRule="auto"/>
              <w:jc w:val="center"/>
              <w:rPr>
                <w:rFonts w:ascii="Times New Roman" w:eastAsia="Times New Roman" w:hAnsi="Times New Roman" w:cs="Times New Roman"/>
                <w:b/>
                <w:bCs/>
                <w:sz w:val="20"/>
                <w:szCs w:val="20"/>
                <w:lang w:eastAsia="ru-RU"/>
              </w:rPr>
            </w:pPr>
            <w:r w:rsidRPr="00B92E7E">
              <w:rPr>
                <w:rFonts w:ascii="Times New Roman" w:eastAsia="Times New Roman" w:hAnsi="Times New Roman" w:cs="Times New Roman"/>
                <w:b/>
                <w:bCs/>
                <w:sz w:val="20"/>
                <w:szCs w:val="20"/>
                <w:lang w:eastAsia="ru-RU"/>
              </w:rPr>
              <w:t>3</w:t>
            </w:r>
          </w:p>
        </w:tc>
        <w:tc>
          <w:tcPr>
            <w:tcW w:w="581" w:type="dxa"/>
            <w:tcBorders>
              <w:top w:val="nil"/>
              <w:left w:val="nil"/>
              <w:bottom w:val="single" w:sz="4" w:space="0" w:color="auto"/>
              <w:right w:val="single" w:sz="4" w:space="0" w:color="auto"/>
            </w:tcBorders>
            <w:shd w:val="clear" w:color="auto" w:fill="FFC000"/>
            <w:vAlign w:val="center"/>
            <w:hideMark/>
          </w:tcPr>
          <w:p w:rsidR="00657786" w:rsidRPr="00B92E7E" w:rsidRDefault="00657786" w:rsidP="00B93D0D">
            <w:pPr>
              <w:spacing w:after="0" w:line="240" w:lineRule="auto"/>
              <w:jc w:val="center"/>
              <w:rPr>
                <w:rFonts w:ascii="Times New Roman" w:eastAsia="Times New Roman" w:hAnsi="Times New Roman" w:cs="Times New Roman"/>
                <w:b/>
                <w:bCs/>
                <w:sz w:val="20"/>
                <w:szCs w:val="20"/>
                <w:lang w:eastAsia="ru-RU"/>
              </w:rPr>
            </w:pPr>
            <w:r w:rsidRPr="00B92E7E">
              <w:rPr>
                <w:rFonts w:ascii="Times New Roman" w:eastAsia="Times New Roman" w:hAnsi="Times New Roman" w:cs="Times New Roman"/>
                <w:b/>
                <w:bCs/>
                <w:sz w:val="20"/>
                <w:szCs w:val="20"/>
                <w:lang w:eastAsia="ru-RU"/>
              </w:rPr>
              <w:t>52</w:t>
            </w:r>
          </w:p>
        </w:tc>
        <w:tc>
          <w:tcPr>
            <w:tcW w:w="459" w:type="dxa"/>
            <w:tcBorders>
              <w:top w:val="nil"/>
              <w:left w:val="nil"/>
              <w:bottom w:val="single" w:sz="4" w:space="0" w:color="auto"/>
              <w:right w:val="single" w:sz="4" w:space="0" w:color="auto"/>
            </w:tcBorders>
            <w:shd w:val="clear" w:color="auto" w:fill="auto"/>
            <w:vAlign w:val="center"/>
            <w:hideMark/>
          </w:tcPr>
          <w:p w:rsidR="00657786" w:rsidRPr="00B92E7E" w:rsidRDefault="00657786" w:rsidP="00B93D0D">
            <w:pPr>
              <w:spacing w:after="0" w:line="240" w:lineRule="auto"/>
              <w:jc w:val="center"/>
              <w:rPr>
                <w:rFonts w:ascii="Times New Roman" w:eastAsia="Times New Roman" w:hAnsi="Times New Roman" w:cs="Times New Roman"/>
                <w:b/>
                <w:bCs/>
                <w:sz w:val="20"/>
                <w:szCs w:val="20"/>
                <w:lang w:eastAsia="ru-RU"/>
              </w:rPr>
            </w:pPr>
            <w:r w:rsidRPr="00B92E7E">
              <w:rPr>
                <w:rFonts w:ascii="Times New Roman" w:eastAsia="Times New Roman" w:hAnsi="Times New Roman" w:cs="Times New Roman"/>
                <w:b/>
                <w:bCs/>
                <w:sz w:val="20"/>
                <w:szCs w:val="20"/>
                <w:lang w:eastAsia="ru-RU"/>
              </w:rPr>
              <w:t>5</w:t>
            </w:r>
          </w:p>
        </w:tc>
        <w:tc>
          <w:tcPr>
            <w:tcW w:w="459" w:type="dxa"/>
            <w:tcBorders>
              <w:top w:val="nil"/>
              <w:left w:val="nil"/>
              <w:bottom w:val="single" w:sz="4" w:space="0" w:color="auto"/>
              <w:right w:val="single" w:sz="4" w:space="0" w:color="auto"/>
            </w:tcBorders>
            <w:shd w:val="clear" w:color="auto" w:fill="auto"/>
            <w:vAlign w:val="center"/>
            <w:hideMark/>
          </w:tcPr>
          <w:p w:rsidR="00657786" w:rsidRPr="00B92E7E" w:rsidRDefault="00657786" w:rsidP="00B93D0D">
            <w:pPr>
              <w:spacing w:after="0" w:line="240" w:lineRule="auto"/>
              <w:jc w:val="center"/>
              <w:rPr>
                <w:rFonts w:ascii="Times New Roman" w:eastAsia="Times New Roman" w:hAnsi="Times New Roman" w:cs="Times New Roman"/>
                <w:b/>
                <w:bCs/>
                <w:sz w:val="20"/>
                <w:szCs w:val="20"/>
                <w:lang w:eastAsia="ru-RU"/>
              </w:rPr>
            </w:pPr>
            <w:r w:rsidRPr="00B92E7E">
              <w:rPr>
                <w:rFonts w:ascii="Times New Roman" w:eastAsia="Times New Roman" w:hAnsi="Times New Roman" w:cs="Times New Roman"/>
                <w:b/>
                <w:bCs/>
                <w:sz w:val="20"/>
                <w:szCs w:val="20"/>
                <w:lang w:eastAsia="ru-RU"/>
              </w:rPr>
              <w:t>16</w:t>
            </w:r>
          </w:p>
        </w:tc>
        <w:tc>
          <w:tcPr>
            <w:tcW w:w="459" w:type="dxa"/>
            <w:tcBorders>
              <w:top w:val="nil"/>
              <w:left w:val="nil"/>
              <w:bottom w:val="single" w:sz="4" w:space="0" w:color="auto"/>
              <w:right w:val="single" w:sz="4" w:space="0" w:color="auto"/>
            </w:tcBorders>
            <w:shd w:val="clear" w:color="auto" w:fill="auto"/>
            <w:vAlign w:val="center"/>
            <w:hideMark/>
          </w:tcPr>
          <w:p w:rsidR="00657786" w:rsidRPr="00B92E7E" w:rsidRDefault="00657786" w:rsidP="00B93D0D">
            <w:pPr>
              <w:spacing w:after="0" w:line="240" w:lineRule="auto"/>
              <w:jc w:val="center"/>
              <w:rPr>
                <w:rFonts w:ascii="Times New Roman" w:eastAsia="Times New Roman" w:hAnsi="Times New Roman" w:cs="Times New Roman"/>
                <w:b/>
                <w:bCs/>
                <w:sz w:val="20"/>
                <w:szCs w:val="20"/>
                <w:lang w:eastAsia="ru-RU"/>
              </w:rPr>
            </w:pPr>
            <w:r w:rsidRPr="00B92E7E">
              <w:rPr>
                <w:rFonts w:ascii="Times New Roman" w:eastAsia="Times New Roman" w:hAnsi="Times New Roman" w:cs="Times New Roman"/>
                <w:b/>
                <w:bCs/>
                <w:sz w:val="20"/>
                <w:szCs w:val="20"/>
                <w:lang w:eastAsia="ru-RU"/>
              </w:rPr>
              <w:t>4</w:t>
            </w:r>
          </w:p>
        </w:tc>
        <w:tc>
          <w:tcPr>
            <w:tcW w:w="459" w:type="dxa"/>
            <w:tcBorders>
              <w:top w:val="nil"/>
              <w:left w:val="nil"/>
              <w:bottom w:val="single" w:sz="4" w:space="0" w:color="auto"/>
              <w:right w:val="single" w:sz="4" w:space="0" w:color="auto"/>
            </w:tcBorders>
            <w:shd w:val="clear" w:color="auto" w:fill="auto"/>
            <w:vAlign w:val="center"/>
            <w:hideMark/>
          </w:tcPr>
          <w:p w:rsidR="00657786" w:rsidRPr="00B92E7E" w:rsidRDefault="00657786" w:rsidP="00B93D0D">
            <w:pPr>
              <w:spacing w:after="0" w:line="240" w:lineRule="auto"/>
              <w:jc w:val="center"/>
              <w:rPr>
                <w:rFonts w:ascii="Times New Roman" w:eastAsia="Times New Roman" w:hAnsi="Times New Roman" w:cs="Times New Roman"/>
                <w:b/>
                <w:bCs/>
                <w:sz w:val="20"/>
                <w:szCs w:val="20"/>
                <w:lang w:eastAsia="ru-RU"/>
              </w:rPr>
            </w:pPr>
            <w:r w:rsidRPr="00B92E7E">
              <w:rPr>
                <w:rFonts w:ascii="Times New Roman" w:eastAsia="Times New Roman" w:hAnsi="Times New Roman" w:cs="Times New Roman"/>
                <w:b/>
                <w:bCs/>
                <w:sz w:val="20"/>
                <w:szCs w:val="20"/>
                <w:lang w:eastAsia="ru-RU"/>
              </w:rPr>
              <w:t>19</w:t>
            </w:r>
          </w:p>
        </w:tc>
        <w:tc>
          <w:tcPr>
            <w:tcW w:w="459" w:type="dxa"/>
            <w:tcBorders>
              <w:top w:val="nil"/>
              <w:left w:val="nil"/>
              <w:bottom w:val="single" w:sz="4" w:space="0" w:color="auto"/>
              <w:right w:val="single" w:sz="4" w:space="0" w:color="auto"/>
            </w:tcBorders>
            <w:shd w:val="clear" w:color="auto" w:fill="auto"/>
            <w:vAlign w:val="center"/>
            <w:hideMark/>
          </w:tcPr>
          <w:p w:rsidR="00657786" w:rsidRPr="00B92E7E" w:rsidRDefault="00657786" w:rsidP="00B93D0D">
            <w:pPr>
              <w:spacing w:after="0" w:line="240" w:lineRule="auto"/>
              <w:jc w:val="center"/>
              <w:rPr>
                <w:rFonts w:ascii="Times New Roman" w:eastAsia="Times New Roman" w:hAnsi="Times New Roman" w:cs="Times New Roman"/>
                <w:b/>
                <w:bCs/>
                <w:sz w:val="20"/>
                <w:szCs w:val="20"/>
                <w:lang w:eastAsia="ru-RU"/>
              </w:rPr>
            </w:pPr>
            <w:r w:rsidRPr="00B92E7E">
              <w:rPr>
                <w:rFonts w:ascii="Times New Roman" w:eastAsia="Times New Roman" w:hAnsi="Times New Roman" w:cs="Times New Roman"/>
                <w:b/>
                <w:bCs/>
                <w:sz w:val="20"/>
                <w:szCs w:val="20"/>
                <w:lang w:eastAsia="ru-RU"/>
              </w:rPr>
              <w:t>0</w:t>
            </w:r>
          </w:p>
        </w:tc>
        <w:tc>
          <w:tcPr>
            <w:tcW w:w="459" w:type="dxa"/>
            <w:tcBorders>
              <w:top w:val="nil"/>
              <w:left w:val="nil"/>
              <w:bottom w:val="single" w:sz="4" w:space="0" w:color="auto"/>
              <w:right w:val="single" w:sz="4" w:space="0" w:color="auto"/>
            </w:tcBorders>
            <w:shd w:val="clear" w:color="auto" w:fill="auto"/>
            <w:vAlign w:val="center"/>
            <w:hideMark/>
          </w:tcPr>
          <w:p w:rsidR="00657786" w:rsidRPr="00B92E7E" w:rsidRDefault="00657786" w:rsidP="00B93D0D">
            <w:pPr>
              <w:spacing w:after="0" w:line="240" w:lineRule="auto"/>
              <w:jc w:val="center"/>
              <w:rPr>
                <w:rFonts w:ascii="Times New Roman" w:eastAsia="Times New Roman" w:hAnsi="Times New Roman" w:cs="Times New Roman"/>
                <w:b/>
                <w:bCs/>
                <w:sz w:val="20"/>
                <w:szCs w:val="20"/>
                <w:lang w:eastAsia="ru-RU"/>
              </w:rPr>
            </w:pPr>
            <w:r w:rsidRPr="00B92E7E">
              <w:rPr>
                <w:rFonts w:ascii="Times New Roman" w:eastAsia="Times New Roman" w:hAnsi="Times New Roman" w:cs="Times New Roman"/>
                <w:b/>
                <w:bCs/>
                <w:sz w:val="20"/>
                <w:szCs w:val="20"/>
                <w:lang w:eastAsia="ru-RU"/>
              </w:rPr>
              <w:t>1</w:t>
            </w:r>
          </w:p>
        </w:tc>
        <w:tc>
          <w:tcPr>
            <w:tcW w:w="251" w:type="dxa"/>
            <w:tcBorders>
              <w:top w:val="nil"/>
              <w:left w:val="nil"/>
              <w:bottom w:val="single" w:sz="4" w:space="0" w:color="auto"/>
              <w:right w:val="single" w:sz="4" w:space="0" w:color="auto"/>
            </w:tcBorders>
            <w:shd w:val="clear" w:color="auto" w:fill="auto"/>
            <w:vAlign w:val="center"/>
            <w:hideMark/>
          </w:tcPr>
          <w:p w:rsidR="00657786" w:rsidRPr="00B92E7E" w:rsidRDefault="00657786" w:rsidP="00B93D0D">
            <w:pPr>
              <w:spacing w:after="0" w:line="240" w:lineRule="auto"/>
              <w:jc w:val="center"/>
              <w:rPr>
                <w:rFonts w:ascii="Times New Roman" w:eastAsia="Times New Roman" w:hAnsi="Times New Roman" w:cs="Times New Roman"/>
                <w:b/>
                <w:bCs/>
                <w:sz w:val="20"/>
                <w:szCs w:val="20"/>
                <w:lang w:eastAsia="ru-RU"/>
              </w:rPr>
            </w:pPr>
            <w:r w:rsidRPr="00B92E7E">
              <w:rPr>
                <w:rFonts w:ascii="Times New Roman" w:eastAsia="Times New Roman" w:hAnsi="Times New Roman" w:cs="Times New Roman"/>
                <w:b/>
                <w:bCs/>
                <w:sz w:val="20"/>
                <w:szCs w:val="20"/>
                <w:lang w:eastAsia="ru-RU"/>
              </w:rPr>
              <w:t>2</w:t>
            </w:r>
          </w:p>
        </w:tc>
        <w:tc>
          <w:tcPr>
            <w:tcW w:w="459" w:type="dxa"/>
            <w:tcBorders>
              <w:top w:val="nil"/>
              <w:left w:val="nil"/>
              <w:bottom w:val="single" w:sz="4" w:space="0" w:color="auto"/>
              <w:right w:val="single" w:sz="4" w:space="0" w:color="auto"/>
            </w:tcBorders>
            <w:shd w:val="clear" w:color="auto" w:fill="auto"/>
            <w:vAlign w:val="center"/>
            <w:hideMark/>
          </w:tcPr>
          <w:p w:rsidR="00657786" w:rsidRPr="00B92E7E" w:rsidRDefault="00657786" w:rsidP="00B93D0D">
            <w:pPr>
              <w:spacing w:after="0" w:line="240" w:lineRule="auto"/>
              <w:jc w:val="center"/>
              <w:rPr>
                <w:rFonts w:ascii="Times New Roman" w:eastAsia="Times New Roman" w:hAnsi="Times New Roman" w:cs="Times New Roman"/>
                <w:b/>
                <w:bCs/>
                <w:sz w:val="20"/>
                <w:szCs w:val="20"/>
                <w:lang w:eastAsia="ru-RU"/>
              </w:rPr>
            </w:pPr>
            <w:r w:rsidRPr="00B92E7E">
              <w:rPr>
                <w:rFonts w:ascii="Times New Roman" w:eastAsia="Times New Roman" w:hAnsi="Times New Roman" w:cs="Times New Roman"/>
                <w:b/>
                <w:bCs/>
                <w:sz w:val="20"/>
                <w:szCs w:val="20"/>
                <w:lang w:eastAsia="ru-RU"/>
              </w:rPr>
              <w:t>0</w:t>
            </w:r>
          </w:p>
        </w:tc>
        <w:tc>
          <w:tcPr>
            <w:tcW w:w="459" w:type="dxa"/>
            <w:tcBorders>
              <w:top w:val="nil"/>
              <w:left w:val="nil"/>
              <w:bottom w:val="single" w:sz="4" w:space="0" w:color="auto"/>
              <w:right w:val="single" w:sz="4" w:space="0" w:color="auto"/>
            </w:tcBorders>
            <w:shd w:val="clear" w:color="auto" w:fill="auto"/>
            <w:vAlign w:val="center"/>
            <w:hideMark/>
          </w:tcPr>
          <w:p w:rsidR="00657786" w:rsidRPr="00B92E7E" w:rsidRDefault="00657786" w:rsidP="00B93D0D">
            <w:pPr>
              <w:spacing w:after="0" w:line="240" w:lineRule="auto"/>
              <w:jc w:val="center"/>
              <w:rPr>
                <w:rFonts w:ascii="Times New Roman" w:eastAsia="Times New Roman" w:hAnsi="Times New Roman" w:cs="Times New Roman"/>
                <w:b/>
                <w:bCs/>
                <w:sz w:val="20"/>
                <w:szCs w:val="20"/>
                <w:lang w:eastAsia="ru-RU"/>
              </w:rPr>
            </w:pPr>
            <w:r w:rsidRPr="00B92E7E">
              <w:rPr>
                <w:rFonts w:ascii="Times New Roman" w:eastAsia="Times New Roman" w:hAnsi="Times New Roman" w:cs="Times New Roman"/>
                <w:b/>
                <w:bCs/>
                <w:sz w:val="20"/>
                <w:szCs w:val="20"/>
                <w:lang w:eastAsia="ru-RU"/>
              </w:rPr>
              <w:t>1</w:t>
            </w:r>
          </w:p>
        </w:tc>
        <w:tc>
          <w:tcPr>
            <w:tcW w:w="459" w:type="dxa"/>
            <w:tcBorders>
              <w:top w:val="nil"/>
              <w:left w:val="nil"/>
              <w:bottom w:val="single" w:sz="4" w:space="0" w:color="auto"/>
              <w:right w:val="single" w:sz="4" w:space="0" w:color="auto"/>
            </w:tcBorders>
            <w:shd w:val="clear" w:color="auto" w:fill="auto"/>
            <w:vAlign w:val="center"/>
            <w:hideMark/>
          </w:tcPr>
          <w:p w:rsidR="00657786" w:rsidRPr="00B92E7E" w:rsidRDefault="00657786" w:rsidP="00B93D0D">
            <w:pPr>
              <w:spacing w:after="0" w:line="240" w:lineRule="auto"/>
              <w:jc w:val="center"/>
              <w:rPr>
                <w:rFonts w:ascii="Times New Roman" w:eastAsia="Times New Roman" w:hAnsi="Times New Roman" w:cs="Times New Roman"/>
                <w:b/>
                <w:bCs/>
                <w:sz w:val="20"/>
                <w:szCs w:val="20"/>
                <w:lang w:eastAsia="ru-RU"/>
              </w:rPr>
            </w:pPr>
            <w:r w:rsidRPr="00B92E7E">
              <w:rPr>
                <w:rFonts w:ascii="Times New Roman" w:eastAsia="Times New Roman" w:hAnsi="Times New Roman" w:cs="Times New Roman"/>
                <w:b/>
                <w:bCs/>
                <w:sz w:val="20"/>
                <w:szCs w:val="20"/>
                <w:lang w:eastAsia="ru-RU"/>
              </w:rPr>
              <w:t>0</w:t>
            </w:r>
          </w:p>
        </w:tc>
        <w:tc>
          <w:tcPr>
            <w:tcW w:w="721" w:type="dxa"/>
            <w:tcBorders>
              <w:top w:val="nil"/>
              <w:left w:val="nil"/>
              <w:bottom w:val="single" w:sz="4" w:space="0" w:color="auto"/>
              <w:right w:val="single" w:sz="4" w:space="0" w:color="auto"/>
            </w:tcBorders>
            <w:shd w:val="clear" w:color="auto" w:fill="FFC000"/>
            <w:vAlign w:val="center"/>
            <w:hideMark/>
          </w:tcPr>
          <w:p w:rsidR="00657786" w:rsidRPr="00B92E7E" w:rsidRDefault="00657786" w:rsidP="00B93D0D">
            <w:pPr>
              <w:spacing w:after="0" w:line="240" w:lineRule="auto"/>
              <w:jc w:val="center"/>
              <w:rPr>
                <w:rFonts w:ascii="Times New Roman" w:eastAsia="Times New Roman" w:hAnsi="Times New Roman" w:cs="Times New Roman"/>
                <w:b/>
                <w:bCs/>
                <w:sz w:val="20"/>
                <w:szCs w:val="20"/>
                <w:lang w:eastAsia="ru-RU"/>
              </w:rPr>
            </w:pPr>
            <w:r w:rsidRPr="00B92E7E">
              <w:rPr>
                <w:rFonts w:ascii="Times New Roman" w:eastAsia="Times New Roman" w:hAnsi="Times New Roman" w:cs="Times New Roman"/>
                <w:b/>
                <w:bCs/>
                <w:sz w:val="20"/>
                <w:szCs w:val="20"/>
                <w:lang w:eastAsia="ru-RU"/>
              </w:rPr>
              <w:t>1177</w:t>
            </w:r>
          </w:p>
        </w:tc>
      </w:tr>
    </w:tbl>
    <w:p w:rsidR="00D83A63" w:rsidRDefault="00D83A63" w:rsidP="00D83A63">
      <w:pPr>
        <w:shd w:val="clear" w:color="auto" w:fill="FFFFFF"/>
        <w:spacing w:after="0" w:line="294" w:lineRule="atLeast"/>
        <w:rPr>
          <w:rFonts w:ascii="Times New Roman" w:eastAsia="Times New Roman" w:hAnsi="Times New Roman" w:cs="Times New Roman"/>
          <w:b/>
          <w:bCs/>
          <w:color w:val="000000"/>
          <w:sz w:val="24"/>
          <w:szCs w:val="24"/>
          <w:lang w:eastAsia="ru-RU"/>
        </w:rPr>
      </w:pPr>
    </w:p>
    <w:p w:rsidR="001526D2" w:rsidRPr="001526D2" w:rsidRDefault="001526D2" w:rsidP="001526D2">
      <w:p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b/>
          <w:bCs/>
          <w:color w:val="000000"/>
          <w:sz w:val="24"/>
          <w:szCs w:val="24"/>
          <w:lang w:eastAsia="ru-RU"/>
        </w:rPr>
        <w:t>Вывод</w:t>
      </w:r>
      <w:r w:rsidR="005271CE">
        <w:rPr>
          <w:rFonts w:ascii="Times New Roman" w:eastAsia="Times New Roman" w:hAnsi="Times New Roman" w:cs="Times New Roman"/>
          <w:color w:val="000000"/>
          <w:sz w:val="24"/>
          <w:szCs w:val="24"/>
          <w:lang w:eastAsia="ru-RU"/>
        </w:rPr>
        <w:t>: численность на конец 2022-2023 учебного года составила 1177</w:t>
      </w:r>
      <w:r w:rsidRPr="001526D2">
        <w:rPr>
          <w:rFonts w:ascii="Times New Roman" w:eastAsia="Times New Roman" w:hAnsi="Times New Roman" w:cs="Times New Roman"/>
          <w:color w:val="000000"/>
          <w:sz w:val="24"/>
          <w:szCs w:val="24"/>
          <w:lang w:eastAsia="ru-RU"/>
        </w:rPr>
        <w:t xml:space="preserve"> </w:t>
      </w:r>
      <w:proofErr w:type="gramStart"/>
      <w:r w:rsidRPr="001526D2">
        <w:rPr>
          <w:rFonts w:ascii="Times New Roman" w:eastAsia="Times New Roman" w:hAnsi="Times New Roman" w:cs="Times New Roman"/>
          <w:color w:val="000000"/>
          <w:sz w:val="24"/>
          <w:szCs w:val="24"/>
          <w:lang w:eastAsia="ru-RU"/>
        </w:rPr>
        <w:t>обучающихся</w:t>
      </w:r>
      <w:proofErr w:type="gramEnd"/>
      <w:r w:rsidR="005271CE">
        <w:rPr>
          <w:rFonts w:ascii="Times New Roman" w:eastAsia="Times New Roman" w:hAnsi="Times New Roman" w:cs="Times New Roman"/>
          <w:color w:val="000000"/>
          <w:sz w:val="24"/>
          <w:szCs w:val="24"/>
          <w:lang w:eastAsia="ru-RU"/>
        </w:rPr>
        <w:t xml:space="preserve">. На </w:t>
      </w:r>
      <w:r w:rsidR="00657786">
        <w:rPr>
          <w:rFonts w:ascii="Times New Roman" w:eastAsia="Times New Roman" w:hAnsi="Times New Roman" w:cs="Times New Roman"/>
          <w:color w:val="000000"/>
          <w:sz w:val="24"/>
          <w:szCs w:val="24"/>
          <w:lang w:eastAsia="ru-RU"/>
        </w:rPr>
        <w:t>1</w:t>
      </w:r>
      <w:r w:rsidR="005271CE">
        <w:rPr>
          <w:rFonts w:ascii="Times New Roman" w:eastAsia="Times New Roman" w:hAnsi="Times New Roman" w:cs="Times New Roman"/>
          <w:color w:val="000000"/>
          <w:sz w:val="24"/>
          <w:szCs w:val="24"/>
          <w:lang w:eastAsia="ru-RU"/>
        </w:rPr>
        <w:t xml:space="preserve">9 учащихся стало </w:t>
      </w:r>
      <w:r w:rsidR="00657786">
        <w:rPr>
          <w:rFonts w:ascii="Times New Roman" w:eastAsia="Times New Roman" w:hAnsi="Times New Roman" w:cs="Times New Roman"/>
          <w:color w:val="000000"/>
          <w:sz w:val="24"/>
          <w:szCs w:val="24"/>
          <w:lang w:eastAsia="ru-RU"/>
        </w:rPr>
        <w:t>меньше, чем на начало учебного</w:t>
      </w:r>
      <w:r w:rsidRPr="001526D2">
        <w:rPr>
          <w:rFonts w:ascii="Times New Roman" w:eastAsia="Times New Roman" w:hAnsi="Times New Roman" w:cs="Times New Roman"/>
          <w:color w:val="000000"/>
          <w:sz w:val="24"/>
          <w:szCs w:val="24"/>
          <w:lang w:eastAsia="ru-RU"/>
        </w:rPr>
        <w:t xml:space="preserve"> год</w:t>
      </w:r>
      <w:r w:rsidR="00657786">
        <w:rPr>
          <w:rFonts w:ascii="Times New Roman" w:eastAsia="Times New Roman" w:hAnsi="Times New Roman" w:cs="Times New Roman"/>
          <w:color w:val="000000"/>
          <w:sz w:val="24"/>
          <w:szCs w:val="24"/>
          <w:lang w:eastAsia="ru-RU"/>
        </w:rPr>
        <w:t>а</w:t>
      </w:r>
      <w:r w:rsidRPr="001526D2">
        <w:rPr>
          <w:rFonts w:ascii="Times New Roman" w:eastAsia="Times New Roman" w:hAnsi="Times New Roman" w:cs="Times New Roman"/>
          <w:color w:val="000000"/>
          <w:sz w:val="24"/>
          <w:szCs w:val="24"/>
          <w:lang w:eastAsia="ru-RU"/>
        </w:rPr>
        <w:t xml:space="preserve">. Это связано с тем, что </w:t>
      </w:r>
      <w:r w:rsidR="005271CE">
        <w:rPr>
          <w:rFonts w:ascii="Times New Roman" w:eastAsia="Times New Roman" w:hAnsi="Times New Roman" w:cs="Times New Roman"/>
          <w:color w:val="000000"/>
          <w:sz w:val="24"/>
          <w:szCs w:val="24"/>
          <w:lang w:eastAsia="ru-RU"/>
        </w:rPr>
        <w:t xml:space="preserve">в </w:t>
      </w:r>
      <w:r w:rsidR="00180CEF">
        <w:rPr>
          <w:rFonts w:ascii="Times New Roman" w:eastAsia="Times New Roman" w:hAnsi="Times New Roman" w:cs="Times New Roman"/>
          <w:color w:val="000000"/>
          <w:sz w:val="24"/>
          <w:szCs w:val="24"/>
          <w:lang w:eastAsia="ru-RU"/>
        </w:rPr>
        <w:t xml:space="preserve"> новом учебном году по месту жительства перешли на новую школу.</w:t>
      </w:r>
    </w:p>
    <w:p w:rsidR="001526D2" w:rsidRPr="001526D2" w:rsidRDefault="001526D2" w:rsidP="001526D2">
      <w:pPr>
        <w:shd w:val="clear" w:color="auto" w:fill="FFFFFF"/>
        <w:spacing w:after="0" w:line="294" w:lineRule="atLeast"/>
        <w:rPr>
          <w:rFonts w:ascii="Arial" w:eastAsia="Times New Roman" w:hAnsi="Arial" w:cs="Arial"/>
          <w:color w:val="000000"/>
          <w:sz w:val="21"/>
          <w:szCs w:val="21"/>
          <w:lang w:eastAsia="ru-RU"/>
        </w:rPr>
      </w:pPr>
    </w:p>
    <w:p w:rsidR="001526D2" w:rsidRPr="001526D2" w:rsidRDefault="00532F89" w:rsidP="001526D2">
      <w:pPr>
        <w:shd w:val="clear" w:color="auto" w:fill="FFFFFF"/>
        <w:spacing w:after="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4. Ц</w:t>
      </w:r>
      <w:r w:rsidRPr="001526D2">
        <w:rPr>
          <w:rFonts w:ascii="Times New Roman" w:eastAsia="Times New Roman" w:hAnsi="Times New Roman" w:cs="Times New Roman"/>
          <w:b/>
          <w:bCs/>
          <w:color w:val="000000"/>
          <w:sz w:val="24"/>
          <w:szCs w:val="24"/>
          <w:lang w:eastAsia="ru-RU"/>
        </w:rPr>
        <w:t>ели и задачи школы</w:t>
      </w:r>
    </w:p>
    <w:p w:rsidR="001526D2" w:rsidRPr="001526D2" w:rsidRDefault="001526D2" w:rsidP="001526D2">
      <w:p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МБОУ Сукпакская  СОШ им.Б.И.Араптана успешно осуществляя свою миссию, ставит основную задачу в обеспечении современного качества образования на основе сохранения его фундаментальности и соответствия актуальным и перспективным потребностям личности, общества и государства.</w:t>
      </w:r>
    </w:p>
    <w:p w:rsidR="001526D2" w:rsidRPr="001526D2" w:rsidRDefault="001526D2" w:rsidP="001526D2">
      <w:p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Для обеспечения конкурентоспособности образовательного учреждения и сохранения школы, коллектив работает в режиме непрерывного развития, использования инновационных образовательных технологий, методик, роста профессионального мастерства на педагогическом и управленческом уровне.</w:t>
      </w:r>
    </w:p>
    <w:p w:rsidR="001526D2" w:rsidRPr="001526D2" w:rsidRDefault="001526D2" w:rsidP="001526D2">
      <w:p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lastRenderedPageBreak/>
        <w:t>Для создания образовательной среды, способствующей успешной социально-культурной адаптации, социализации и самореализации личности, учащихся школы созданы школьные методические объединения учителей начальных классов, родного языка, русского языка, иностранного языка, естественнонаучного цикла, истории и обществознания, физической культуры, физико-математическое МО, МО социальных педагогов и психологов, а также школьное методическое объединение политехнического цикла.</w:t>
      </w:r>
    </w:p>
    <w:p w:rsidR="001526D2" w:rsidRPr="001526D2" w:rsidRDefault="001526D2" w:rsidP="001526D2">
      <w:pPr>
        <w:shd w:val="clear" w:color="auto" w:fill="FFFFFF"/>
        <w:spacing w:after="0" w:line="294" w:lineRule="atLeast"/>
        <w:rPr>
          <w:rFonts w:ascii="Times New Roman" w:eastAsia="Times New Roman" w:hAnsi="Times New Roman" w:cs="Times New Roman"/>
          <w:color w:val="000000"/>
          <w:sz w:val="24"/>
          <w:szCs w:val="24"/>
          <w:lang w:eastAsia="ru-RU"/>
        </w:rPr>
      </w:pPr>
      <w:r w:rsidRPr="001526D2">
        <w:rPr>
          <w:rFonts w:ascii="Times New Roman" w:eastAsia="Times New Roman" w:hAnsi="Times New Roman" w:cs="Times New Roman"/>
          <w:color w:val="000000"/>
          <w:sz w:val="24"/>
          <w:szCs w:val="24"/>
          <w:lang w:eastAsia="ru-RU"/>
        </w:rPr>
        <w:t xml:space="preserve">В рамках дополнительного образования функционирует в 1 – 11 классах, реализующих ФГОС, внеурочную деятельность, которая проводится по пяти направлениям: спортивно - </w:t>
      </w:r>
      <w:proofErr w:type="gramStart"/>
      <w:r w:rsidRPr="001526D2">
        <w:rPr>
          <w:rFonts w:ascii="Times New Roman" w:eastAsia="Times New Roman" w:hAnsi="Times New Roman" w:cs="Times New Roman"/>
          <w:color w:val="000000"/>
          <w:sz w:val="24"/>
          <w:szCs w:val="24"/>
          <w:lang w:eastAsia="ru-RU"/>
        </w:rPr>
        <w:t>оздоровительное</w:t>
      </w:r>
      <w:proofErr w:type="gramEnd"/>
      <w:r w:rsidRPr="001526D2">
        <w:rPr>
          <w:rFonts w:ascii="Times New Roman" w:eastAsia="Times New Roman" w:hAnsi="Times New Roman" w:cs="Times New Roman"/>
          <w:color w:val="000000"/>
          <w:sz w:val="24"/>
          <w:szCs w:val="24"/>
          <w:lang w:eastAsia="ru-RU"/>
        </w:rPr>
        <w:t>, общеинтеллектуальное, социальное, общекультурное, духовно- нравственное.</w:t>
      </w:r>
    </w:p>
    <w:p w:rsidR="001526D2" w:rsidRPr="001526D2" w:rsidRDefault="001526D2" w:rsidP="001526D2">
      <w:p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На сегодняшний день задача педагогического коллектива состоит в том, чтобы эффективно использовать новые, современные условия и методики для дальнейшего развития школьного образования и воспитания.</w:t>
      </w:r>
    </w:p>
    <w:p w:rsidR="001526D2" w:rsidRPr="001526D2" w:rsidRDefault="001526D2" w:rsidP="001526D2">
      <w:p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 xml:space="preserve">Школа имеет программу развития, в которой определена </w:t>
      </w:r>
      <w:r w:rsidRPr="001526D2">
        <w:rPr>
          <w:rFonts w:ascii="Times New Roman" w:eastAsia="Times New Roman" w:hAnsi="Times New Roman" w:cs="Times New Roman"/>
          <w:b/>
          <w:color w:val="000000"/>
          <w:sz w:val="24"/>
          <w:szCs w:val="24"/>
          <w:lang w:eastAsia="ru-RU"/>
        </w:rPr>
        <w:t>цели работы</w:t>
      </w:r>
      <w:r w:rsidRPr="001526D2">
        <w:rPr>
          <w:rFonts w:ascii="Times New Roman" w:eastAsia="Times New Roman" w:hAnsi="Times New Roman" w:cs="Times New Roman"/>
          <w:color w:val="000000"/>
          <w:sz w:val="24"/>
          <w:szCs w:val="24"/>
          <w:lang w:eastAsia="ru-RU"/>
        </w:rPr>
        <w:t>:</w:t>
      </w:r>
    </w:p>
    <w:p w:rsidR="001526D2" w:rsidRPr="001526D2" w:rsidRDefault="001526D2" w:rsidP="004A304E">
      <w:pPr>
        <w:numPr>
          <w:ilvl w:val="0"/>
          <w:numId w:val="3"/>
        </w:num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воспитание образованного и воспитанного человека, который мог бы применить свои знания в жизни;</w:t>
      </w:r>
    </w:p>
    <w:p w:rsidR="001526D2" w:rsidRPr="001526D2" w:rsidRDefault="001526D2" w:rsidP="004A304E">
      <w:pPr>
        <w:numPr>
          <w:ilvl w:val="0"/>
          <w:numId w:val="3"/>
        </w:num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формирование ключевых компетентностей учащихся;</w:t>
      </w:r>
    </w:p>
    <w:p w:rsidR="001526D2" w:rsidRPr="001526D2" w:rsidRDefault="001526D2" w:rsidP="004A304E">
      <w:pPr>
        <w:numPr>
          <w:ilvl w:val="0"/>
          <w:numId w:val="3"/>
        </w:num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сохранение психического и физического здоровья школьников;</w:t>
      </w:r>
    </w:p>
    <w:p w:rsidR="001526D2" w:rsidRPr="001526D2" w:rsidRDefault="001526D2" w:rsidP="004A304E">
      <w:pPr>
        <w:numPr>
          <w:ilvl w:val="0"/>
          <w:numId w:val="3"/>
        </w:num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развитие личности каждого обучающегося как субъекта творческой личности.</w:t>
      </w:r>
    </w:p>
    <w:p w:rsidR="001526D2" w:rsidRPr="001526D2" w:rsidRDefault="001526D2" w:rsidP="004A304E">
      <w:pPr>
        <w:numPr>
          <w:ilvl w:val="0"/>
          <w:numId w:val="3"/>
        </w:num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формирование готовности школьников к продолжению образования после школы.</w:t>
      </w:r>
    </w:p>
    <w:p w:rsidR="001526D2" w:rsidRPr="001526D2" w:rsidRDefault="001526D2" w:rsidP="001526D2">
      <w:p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Для реализации программы развития педагогический коллектив продолжает работать над приоритетными направлениями педагогической деятельности:</w:t>
      </w:r>
    </w:p>
    <w:p w:rsidR="001526D2" w:rsidRPr="001526D2" w:rsidRDefault="001526D2" w:rsidP="004A304E">
      <w:pPr>
        <w:numPr>
          <w:ilvl w:val="0"/>
          <w:numId w:val="4"/>
        </w:num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реализация ФГОС НОО, ООО, СОО;</w:t>
      </w:r>
    </w:p>
    <w:p w:rsidR="001526D2" w:rsidRPr="001526D2" w:rsidRDefault="001526D2" w:rsidP="004A304E">
      <w:pPr>
        <w:numPr>
          <w:ilvl w:val="0"/>
          <w:numId w:val="5"/>
        </w:num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внедрение и развитие современных образовательных технологий, образовательных программ и проектов;</w:t>
      </w:r>
    </w:p>
    <w:p w:rsidR="001526D2" w:rsidRPr="001526D2" w:rsidRDefault="001526D2" w:rsidP="004A304E">
      <w:pPr>
        <w:numPr>
          <w:ilvl w:val="0"/>
          <w:numId w:val="5"/>
        </w:num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информатизация системы образования;</w:t>
      </w:r>
    </w:p>
    <w:p w:rsidR="001526D2" w:rsidRPr="001526D2" w:rsidRDefault="001526D2" w:rsidP="004A304E">
      <w:pPr>
        <w:numPr>
          <w:ilvl w:val="0"/>
          <w:numId w:val="5"/>
        </w:num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работа с успешными и талантливыми учащимися, выявление степени одаренности;</w:t>
      </w:r>
    </w:p>
    <w:p w:rsidR="001526D2" w:rsidRPr="001526D2" w:rsidRDefault="001526D2" w:rsidP="004A304E">
      <w:pPr>
        <w:numPr>
          <w:ilvl w:val="0"/>
          <w:numId w:val="5"/>
        </w:num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поддержка учащихся, которые испытывают затруднения в обучении, создание для них «ситуации успеха», вовлечение таковых в общественную жизнь школы;</w:t>
      </w:r>
    </w:p>
    <w:p w:rsidR="001526D2" w:rsidRPr="001526D2" w:rsidRDefault="001526D2" w:rsidP="004A304E">
      <w:pPr>
        <w:numPr>
          <w:ilvl w:val="0"/>
          <w:numId w:val="5"/>
        </w:num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повышение уровня воспитательной работы в школе;</w:t>
      </w:r>
    </w:p>
    <w:p w:rsidR="001526D2" w:rsidRPr="001526D2" w:rsidRDefault="001526D2" w:rsidP="004A304E">
      <w:pPr>
        <w:numPr>
          <w:ilvl w:val="0"/>
          <w:numId w:val="5"/>
        </w:num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 xml:space="preserve">сохранение и укрепление здоровья </w:t>
      </w:r>
      <w:proofErr w:type="gramStart"/>
      <w:r w:rsidRPr="001526D2">
        <w:rPr>
          <w:rFonts w:ascii="Times New Roman" w:eastAsia="Times New Roman" w:hAnsi="Times New Roman" w:cs="Times New Roman"/>
          <w:color w:val="000000"/>
          <w:sz w:val="24"/>
          <w:szCs w:val="24"/>
          <w:lang w:eastAsia="ru-RU"/>
        </w:rPr>
        <w:t>обучающихся</w:t>
      </w:r>
      <w:proofErr w:type="gramEnd"/>
      <w:r w:rsidRPr="001526D2">
        <w:rPr>
          <w:rFonts w:ascii="Times New Roman" w:eastAsia="Times New Roman" w:hAnsi="Times New Roman" w:cs="Times New Roman"/>
          <w:color w:val="000000"/>
          <w:sz w:val="24"/>
          <w:szCs w:val="24"/>
          <w:lang w:eastAsia="ru-RU"/>
        </w:rPr>
        <w:t>;</w:t>
      </w:r>
    </w:p>
    <w:p w:rsidR="001526D2" w:rsidRPr="001526D2" w:rsidRDefault="001526D2" w:rsidP="004A304E">
      <w:pPr>
        <w:numPr>
          <w:ilvl w:val="0"/>
          <w:numId w:val="5"/>
        </w:num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подготовка учащихся 9-го и 11-го классов к итоговой аттестации;</w:t>
      </w:r>
    </w:p>
    <w:p w:rsidR="001526D2" w:rsidRPr="001526D2" w:rsidRDefault="001526D2" w:rsidP="004A304E">
      <w:pPr>
        <w:numPr>
          <w:ilvl w:val="0"/>
          <w:numId w:val="5"/>
        </w:num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повышение профессиональной компетенции педагогических кадров;</w:t>
      </w:r>
    </w:p>
    <w:p w:rsidR="001526D2" w:rsidRPr="001526D2" w:rsidRDefault="001526D2" w:rsidP="004A304E">
      <w:pPr>
        <w:numPr>
          <w:ilvl w:val="0"/>
          <w:numId w:val="5"/>
        </w:num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совершенствование детского самоуправления;</w:t>
      </w:r>
    </w:p>
    <w:p w:rsidR="001526D2" w:rsidRPr="001526D2" w:rsidRDefault="001526D2" w:rsidP="004A304E">
      <w:pPr>
        <w:numPr>
          <w:ilvl w:val="0"/>
          <w:numId w:val="5"/>
        </w:num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развитие системы социального партнерства;</w:t>
      </w:r>
    </w:p>
    <w:p w:rsidR="001526D2" w:rsidRPr="001526D2" w:rsidRDefault="001526D2" w:rsidP="004A304E">
      <w:pPr>
        <w:numPr>
          <w:ilvl w:val="0"/>
          <w:numId w:val="5"/>
        </w:num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организация внеклассной и внеурочной деятельности.</w:t>
      </w:r>
    </w:p>
    <w:p w:rsidR="001526D2" w:rsidRPr="001526D2" w:rsidRDefault="001526D2" w:rsidP="001526D2">
      <w:p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Чтобы образование было качественное, необходимо соблюдать требования: к содержанию образования - качественно новое содержание образования, предоставляющее возможность становления свободной и ответственной личности, способной к выбору профессии; к результатам образования - получение основного образования.</w:t>
      </w:r>
    </w:p>
    <w:p w:rsidR="001526D2" w:rsidRPr="001526D2" w:rsidRDefault="001526D2" w:rsidP="001526D2">
      <w:p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Требования предъявляются и к технологиям обучения и воспитания. Они должны опираться на развитие личности, сохранение здоровья. Это, прежде всего - высокая психолого-педагогическая и предметная компетентность, стремление к поддержке и развитию обучающихся, к конструктивному взаимодействию с их родителями, к удовлетворению запросов на получение современного образования.</w:t>
      </w:r>
    </w:p>
    <w:p w:rsidR="001526D2" w:rsidRPr="001526D2" w:rsidRDefault="001526D2" w:rsidP="001526D2">
      <w:p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Мы работаем над тем, чтобы готовить социально адаптированную личность, способную к продолжению образования как в любом общеобразовательном учреждении.</w:t>
      </w:r>
    </w:p>
    <w:p w:rsidR="001526D2" w:rsidRPr="001526D2" w:rsidRDefault="001526D2" w:rsidP="001526D2">
      <w:pPr>
        <w:shd w:val="clear" w:color="auto" w:fill="FFFFFF"/>
        <w:spacing w:after="0" w:line="294" w:lineRule="atLeast"/>
        <w:rPr>
          <w:rFonts w:ascii="Arial" w:eastAsia="Times New Roman" w:hAnsi="Arial" w:cs="Arial"/>
          <w:color w:val="000000"/>
          <w:sz w:val="21"/>
          <w:szCs w:val="21"/>
          <w:lang w:eastAsia="ru-RU"/>
        </w:rPr>
      </w:pPr>
    </w:p>
    <w:p w:rsidR="001526D2" w:rsidRPr="001526D2" w:rsidRDefault="001526D2" w:rsidP="001526D2">
      <w:pPr>
        <w:shd w:val="clear" w:color="auto" w:fill="FFFFFF"/>
        <w:spacing w:after="0" w:line="240" w:lineRule="auto"/>
        <w:rPr>
          <w:rFonts w:ascii="Arial" w:eastAsia="Times New Roman" w:hAnsi="Arial" w:cs="Arial"/>
          <w:color w:val="000000"/>
          <w:sz w:val="28"/>
          <w:szCs w:val="28"/>
          <w:lang w:eastAsia="ru-RU"/>
        </w:rPr>
      </w:pPr>
      <w:r w:rsidRPr="001526D2">
        <w:rPr>
          <w:rFonts w:ascii="Times New Roman" w:eastAsia="Times New Roman" w:hAnsi="Times New Roman" w:cs="Times New Roman"/>
          <w:b/>
          <w:bCs/>
          <w:color w:val="000000"/>
          <w:sz w:val="28"/>
          <w:szCs w:val="28"/>
          <w:lang w:eastAsia="ru-RU"/>
        </w:rPr>
        <w:t>5. РЕЗУЛЬТАТЫ ДЕЯТЕЛЬНОСТИ СИСТЕМЫ ОБРАЗОВАНИЯ</w:t>
      </w:r>
    </w:p>
    <w:p w:rsidR="001526D2" w:rsidRPr="001526D2" w:rsidRDefault="001526D2" w:rsidP="001526D2">
      <w:pPr>
        <w:shd w:val="clear" w:color="auto" w:fill="FFFFFF"/>
        <w:spacing w:after="0" w:line="294" w:lineRule="atLeast"/>
        <w:rPr>
          <w:rFonts w:ascii="Arial" w:eastAsia="Times New Roman" w:hAnsi="Arial" w:cs="Arial"/>
          <w:color w:val="000000"/>
          <w:sz w:val="24"/>
          <w:szCs w:val="24"/>
          <w:lang w:eastAsia="ru-RU"/>
        </w:rPr>
      </w:pPr>
      <w:r w:rsidRPr="001526D2">
        <w:rPr>
          <w:rFonts w:ascii="Times New Roman" w:eastAsia="Times New Roman" w:hAnsi="Times New Roman" w:cs="Times New Roman"/>
          <w:color w:val="000000"/>
          <w:sz w:val="24"/>
          <w:szCs w:val="24"/>
          <w:lang w:eastAsia="ru-RU"/>
        </w:rPr>
        <w:t>Для реализации поставленных целей, задач образования и воспитания составлены рабочие предметные программы и учебный план.</w:t>
      </w:r>
    </w:p>
    <w:p w:rsidR="001526D2" w:rsidRPr="001526D2" w:rsidRDefault="001526D2" w:rsidP="001526D2">
      <w:pPr>
        <w:shd w:val="clear" w:color="auto" w:fill="FFFFFF"/>
        <w:spacing w:after="0" w:line="294" w:lineRule="atLeast"/>
        <w:rPr>
          <w:rFonts w:ascii="Arial" w:eastAsia="Times New Roman" w:hAnsi="Arial" w:cs="Arial"/>
          <w:color w:val="000000"/>
          <w:sz w:val="24"/>
          <w:szCs w:val="24"/>
          <w:lang w:eastAsia="ru-RU"/>
        </w:rPr>
      </w:pPr>
      <w:r w:rsidRPr="001526D2">
        <w:rPr>
          <w:rFonts w:ascii="Times New Roman" w:eastAsia="Times New Roman" w:hAnsi="Times New Roman" w:cs="Times New Roman"/>
          <w:color w:val="000000"/>
          <w:sz w:val="24"/>
          <w:szCs w:val="24"/>
          <w:lang w:eastAsia="ru-RU"/>
        </w:rPr>
        <w:t>В работе с учащимися педагогический коллектив руководствуется Законом «Об образовании РФ», Типовым положением об общеобразовательном учреждении, Уставом школы, методическими письмами и рекомендациями, внутренними приказами, в которых определен круг регулируемых вопросов о правах и обязанностях участников образовательного процесса.</w:t>
      </w:r>
    </w:p>
    <w:p w:rsidR="001526D2" w:rsidRDefault="001526D2" w:rsidP="001526D2">
      <w:pPr>
        <w:shd w:val="clear" w:color="auto" w:fill="FFFFFF"/>
        <w:spacing w:after="0" w:line="294" w:lineRule="atLeast"/>
        <w:rPr>
          <w:rFonts w:ascii="Times New Roman" w:eastAsia="Times New Roman" w:hAnsi="Times New Roman" w:cs="Times New Roman"/>
          <w:color w:val="000000"/>
          <w:sz w:val="24"/>
          <w:szCs w:val="24"/>
          <w:lang w:eastAsia="ru-RU"/>
        </w:rPr>
      </w:pPr>
      <w:r w:rsidRPr="001526D2">
        <w:rPr>
          <w:rFonts w:ascii="Times New Roman" w:eastAsia="Times New Roman" w:hAnsi="Times New Roman" w:cs="Times New Roman"/>
          <w:color w:val="000000"/>
          <w:sz w:val="24"/>
          <w:szCs w:val="24"/>
          <w:lang w:eastAsia="ru-RU"/>
        </w:rPr>
        <w:t>Основным документом, регламентирующим деятельность школ</w:t>
      </w:r>
      <w:r w:rsidR="005271CE">
        <w:rPr>
          <w:rFonts w:ascii="Times New Roman" w:eastAsia="Times New Roman" w:hAnsi="Times New Roman" w:cs="Times New Roman"/>
          <w:color w:val="000000"/>
          <w:sz w:val="24"/>
          <w:szCs w:val="24"/>
          <w:lang w:eastAsia="ru-RU"/>
        </w:rPr>
        <w:t>ы, является учебный план. В 2022-2023</w:t>
      </w:r>
      <w:r w:rsidRPr="001526D2">
        <w:rPr>
          <w:rFonts w:ascii="Times New Roman" w:eastAsia="Times New Roman" w:hAnsi="Times New Roman" w:cs="Times New Roman"/>
          <w:color w:val="000000"/>
          <w:sz w:val="24"/>
          <w:szCs w:val="24"/>
          <w:lang w:eastAsia="ru-RU"/>
        </w:rPr>
        <w:t xml:space="preserve"> учебном году обучение велось по стандартам второго поколения в контексте ФГОС НОО, ООО и СОО; Учебный план ориентирован на индивидуализацию и дифференциацию обучения. В инвариативной части учебного плана полностью реализуется федеральный компонент государственного образовательного стандарта в виде факультативных, элективных курсов.</w:t>
      </w:r>
    </w:p>
    <w:p w:rsidR="005271CE" w:rsidRPr="001526D2" w:rsidRDefault="005271CE" w:rsidP="001526D2">
      <w:pPr>
        <w:shd w:val="clear" w:color="auto" w:fill="FFFFFF"/>
        <w:spacing w:after="0" w:line="294" w:lineRule="atLeast"/>
        <w:rPr>
          <w:rFonts w:ascii="Arial" w:eastAsia="Times New Roman" w:hAnsi="Arial" w:cs="Arial"/>
          <w:color w:val="000000"/>
          <w:sz w:val="24"/>
          <w:szCs w:val="24"/>
          <w:lang w:eastAsia="ru-RU"/>
        </w:rPr>
      </w:pPr>
    </w:p>
    <w:p w:rsidR="001526D2" w:rsidRPr="001526D2" w:rsidRDefault="001526D2" w:rsidP="001526D2">
      <w:pPr>
        <w:shd w:val="clear" w:color="auto" w:fill="FFFFFF" w:themeFill="background1"/>
        <w:spacing w:after="0" w:line="240" w:lineRule="auto"/>
        <w:rPr>
          <w:rFonts w:ascii="Arial" w:eastAsia="Times New Roman" w:hAnsi="Arial" w:cs="Arial"/>
          <w:color w:val="000000"/>
          <w:sz w:val="21"/>
          <w:szCs w:val="21"/>
          <w:lang w:eastAsia="ru-RU"/>
        </w:rPr>
      </w:pPr>
      <w:r w:rsidRPr="001526D2">
        <w:rPr>
          <w:rFonts w:ascii="Times New Roman" w:eastAsia="Times New Roman" w:hAnsi="Times New Roman" w:cs="Times New Roman"/>
          <w:b/>
          <w:bCs/>
          <w:color w:val="000000"/>
          <w:sz w:val="24"/>
          <w:szCs w:val="24"/>
          <w:lang w:eastAsia="ru-RU"/>
        </w:rPr>
        <w:t>5.1 Начальное общее образование. Начальное образование</w:t>
      </w:r>
      <w:r w:rsidRPr="001526D2">
        <w:rPr>
          <w:rFonts w:ascii="Times New Roman" w:eastAsia="Times New Roman" w:hAnsi="Times New Roman" w:cs="Times New Roman"/>
          <w:color w:val="000000"/>
          <w:sz w:val="24"/>
          <w:szCs w:val="24"/>
          <w:lang w:eastAsia="ru-RU"/>
        </w:rPr>
        <w:t> в школе реализуется по модели 4-летней школы.</w:t>
      </w:r>
    </w:p>
    <w:p w:rsidR="001526D2" w:rsidRDefault="001526D2" w:rsidP="001526D2">
      <w:pPr>
        <w:shd w:val="clear" w:color="auto" w:fill="FFFFFF"/>
        <w:spacing w:after="0" w:line="294" w:lineRule="atLeast"/>
        <w:rPr>
          <w:rFonts w:ascii="Times New Roman" w:eastAsia="Times New Roman" w:hAnsi="Times New Roman" w:cs="Times New Roman"/>
          <w:color w:val="000000"/>
          <w:sz w:val="24"/>
          <w:szCs w:val="24"/>
          <w:lang w:eastAsia="ru-RU"/>
        </w:rPr>
      </w:pPr>
      <w:proofErr w:type="gramStart"/>
      <w:r w:rsidRPr="00EC6BD9">
        <w:rPr>
          <w:rFonts w:ascii="Times New Roman" w:eastAsia="Times New Roman" w:hAnsi="Times New Roman" w:cs="Times New Roman"/>
          <w:color w:val="000000"/>
          <w:sz w:val="24"/>
          <w:szCs w:val="24"/>
          <w:lang w:eastAsia="ru-RU"/>
        </w:rPr>
        <w:t xml:space="preserve">В 1-4 классах в связи с введением ФГОС выделены по </w:t>
      </w:r>
      <w:r w:rsidR="00247276" w:rsidRPr="00EC6BD9">
        <w:rPr>
          <w:rFonts w:ascii="Times New Roman" w:eastAsia="Times New Roman" w:hAnsi="Times New Roman" w:cs="Times New Roman"/>
          <w:color w:val="000000"/>
          <w:sz w:val="24"/>
          <w:szCs w:val="24"/>
          <w:lang w:eastAsia="ru-RU"/>
        </w:rPr>
        <w:t xml:space="preserve"> </w:t>
      </w:r>
      <w:r w:rsidRPr="00EC6BD9">
        <w:rPr>
          <w:rFonts w:ascii="Times New Roman" w:eastAsia="Times New Roman" w:hAnsi="Times New Roman" w:cs="Times New Roman"/>
          <w:color w:val="000000"/>
          <w:sz w:val="24"/>
          <w:szCs w:val="24"/>
          <w:lang w:eastAsia="ru-RU"/>
        </w:rPr>
        <w:t>10 часов на внеурочную деятельность, которая использовалась по следующим направлениям: общеинтеллектуальное («Занимательный русский язык», «Занимательная арифметика», «Ментальная арифметика», «Занимательный английский язык», «Развитие русской речи», «Развитие тувинской речи»), духовно-нравственное («Культура и традиции народов РТ», «Улусчу ужурлар»), спортивно-оздоровительное («Шахматы», «Ритмика», «Национальный борьба «Хуреш», национальные игры»), социальное («ОБЖ», «Бумажная вселенная», «Социально-исследовательские проекты»), общекультурное</w:t>
      </w:r>
      <w:proofErr w:type="gramEnd"/>
      <w:r w:rsidRPr="00EC6BD9">
        <w:rPr>
          <w:rFonts w:ascii="Times New Roman" w:eastAsia="Times New Roman" w:hAnsi="Times New Roman" w:cs="Times New Roman"/>
          <w:color w:val="000000"/>
          <w:sz w:val="24"/>
          <w:szCs w:val="24"/>
          <w:lang w:eastAsia="ru-RU"/>
        </w:rPr>
        <w:t xml:space="preserve"> («</w:t>
      </w:r>
      <w:proofErr w:type="gramStart"/>
      <w:r w:rsidRPr="00EC6BD9">
        <w:rPr>
          <w:rFonts w:ascii="Times New Roman" w:eastAsia="Times New Roman" w:hAnsi="Times New Roman" w:cs="Times New Roman"/>
          <w:color w:val="000000"/>
          <w:sz w:val="24"/>
          <w:szCs w:val="24"/>
          <w:lang w:eastAsia="ru-RU"/>
        </w:rPr>
        <w:t>Театральная студия»).</w:t>
      </w:r>
      <w:proofErr w:type="gramEnd"/>
      <w:r w:rsidRPr="00EC6BD9">
        <w:rPr>
          <w:rFonts w:ascii="Times New Roman" w:eastAsia="Times New Roman" w:hAnsi="Times New Roman" w:cs="Times New Roman"/>
          <w:color w:val="000000"/>
          <w:sz w:val="24"/>
          <w:szCs w:val="24"/>
          <w:lang w:eastAsia="ru-RU"/>
        </w:rPr>
        <w:t xml:space="preserve"> Эти направления были выбраны с согласия родителей по личному заявлению, с учетом интересов детей и возможностей школы. Учащиеся школы посещали в рамках внеурочной деятельности спортивную секцию «Вольная борьба», «Туризм». Кроме того учащиеся школы посещали музыкальную школу.. Охват </w:t>
      </w:r>
      <w:proofErr w:type="gramStart"/>
      <w:r w:rsidRPr="00EC6BD9">
        <w:rPr>
          <w:rFonts w:ascii="Times New Roman" w:eastAsia="Times New Roman" w:hAnsi="Times New Roman" w:cs="Times New Roman"/>
          <w:color w:val="000000"/>
          <w:sz w:val="24"/>
          <w:szCs w:val="24"/>
          <w:lang w:eastAsia="ru-RU"/>
        </w:rPr>
        <w:t>обучающихся</w:t>
      </w:r>
      <w:proofErr w:type="gramEnd"/>
      <w:r w:rsidRPr="00EC6BD9">
        <w:rPr>
          <w:rFonts w:ascii="Times New Roman" w:eastAsia="Times New Roman" w:hAnsi="Times New Roman" w:cs="Times New Roman"/>
          <w:color w:val="000000"/>
          <w:sz w:val="24"/>
          <w:szCs w:val="24"/>
          <w:lang w:eastAsia="ru-RU"/>
        </w:rPr>
        <w:t>, вовлеченных во внеурочную деятельность 100%.</w:t>
      </w:r>
    </w:p>
    <w:p w:rsidR="00247276" w:rsidRPr="001526D2" w:rsidRDefault="00247276" w:rsidP="001526D2">
      <w:pPr>
        <w:shd w:val="clear" w:color="auto" w:fill="FFFFFF"/>
        <w:spacing w:after="0" w:line="294" w:lineRule="atLeast"/>
        <w:rPr>
          <w:rFonts w:ascii="Arial" w:eastAsia="Times New Roman" w:hAnsi="Arial" w:cs="Arial"/>
          <w:color w:val="000000"/>
          <w:sz w:val="21"/>
          <w:szCs w:val="21"/>
          <w:lang w:eastAsia="ru-RU"/>
        </w:rPr>
      </w:pPr>
    </w:p>
    <w:p w:rsidR="001526D2" w:rsidRPr="001526D2" w:rsidRDefault="001526D2" w:rsidP="001526D2">
      <w:pPr>
        <w:shd w:val="clear" w:color="auto" w:fill="FFFFFF"/>
        <w:spacing w:after="0" w:line="240" w:lineRule="auto"/>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 xml:space="preserve">        Одной из важнейших задач современной системы образования является формирование УУД, обеспечивающих ключевую компетенцию «научить учиться», а не только освоение учащимися конкретных предметных знаний в рамках отдельных дисциплин. А компоненты УМК «Перспективная начальная школа» создают условия для формирования УУД. Использование информационно-коммуникационных технологий, технологий проблемного обучения, метод проектов, формирование самооценки младших школьников в учебно-воспитательном процессе позволяли развивать и формировать УУД.</w:t>
      </w:r>
    </w:p>
    <w:p w:rsidR="001526D2" w:rsidRPr="001526D2" w:rsidRDefault="001526D2" w:rsidP="001526D2">
      <w:pPr>
        <w:shd w:val="clear" w:color="auto" w:fill="FFFFFF"/>
        <w:spacing w:after="0" w:line="240" w:lineRule="auto"/>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 xml:space="preserve">Используя в своей работе современные педагогические технологии и методы, учителя начальных классов добивались хороших результатов в обучении. Метод проектов в </w:t>
      </w:r>
      <w:proofErr w:type="gramStart"/>
      <w:r w:rsidRPr="001526D2">
        <w:rPr>
          <w:rFonts w:ascii="Times New Roman" w:eastAsia="Times New Roman" w:hAnsi="Times New Roman" w:cs="Times New Roman"/>
          <w:color w:val="000000"/>
          <w:sz w:val="24"/>
          <w:szCs w:val="24"/>
          <w:lang w:eastAsia="ru-RU"/>
        </w:rPr>
        <w:t>обучении по</w:t>
      </w:r>
      <w:proofErr w:type="gramEnd"/>
      <w:r w:rsidRPr="001526D2">
        <w:rPr>
          <w:rFonts w:ascii="Times New Roman" w:eastAsia="Times New Roman" w:hAnsi="Times New Roman" w:cs="Times New Roman"/>
          <w:color w:val="000000"/>
          <w:sz w:val="24"/>
          <w:szCs w:val="24"/>
          <w:lang w:eastAsia="ru-RU"/>
        </w:rPr>
        <w:t xml:space="preserve"> новым стандартам занимает, если так можно сказать, лидирующее место.</w:t>
      </w:r>
    </w:p>
    <w:p w:rsidR="001526D2" w:rsidRPr="001526D2" w:rsidRDefault="001526D2" w:rsidP="001526D2">
      <w:p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 xml:space="preserve">Педагогический коллектив начальной школы систематически и последовательно осуществляли </w:t>
      </w:r>
      <w:proofErr w:type="gramStart"/>
      <w:r w:rsidRPr="001526D2">
        <w:rPr>
          <w:rFonts w:ascii="Times New Roman" w:eastAsia="Times New Roman" w:hAnsi="Times New Roman" w:cs="Times New Roman"/>
          <w:color w:val="000000"/>
          <w:sz w:val="24"/>
          <w:szCs w:val="24"/>
          <w:lang w:eastAsia="ru-RU"/>
        </w:rPr>
        <w:t>контроль за</w:t>
      </w:r>
      <w:proofErr w:type="gramEnd"/>
      <w:r w:rsidRPr="001526D2">
        <w:rPr>
          <w:rFonts w:ascii="Times New Roman" w:eastAsia="Times New Roman" w:hAnsi="Times New Roman" w:cs="Times New Roman"/>
          <w:color w:val="000000"/>
          <w:sz w:val="24"/>
          <w:szCs w:val="24"/>
          <w:lang w:eastAsia="ru-RU"/>
        </w:rPr>
        <w:t xml:space="preserve"> умением, навыками и знаниями учащихся с усложнением содержания и приемов проверки. Чтобы предотвратить неуспеваемость, своевременно выявляют образовавшиеся пробелы в знаниях, умениях и навыках учащихся и организовывали своевременную ликвидацию этих пробелов. Учителя организовывали учебный процесс, жизнь учащихся в школе и в классе так, чтобы вызвать и развить у </w:t>
      </w:r>
      <w:r w:rsidRPr="001526D2">
        <w:rPr>
          <w:rFonts w:ascii="Times New Roman" w:eastAsia="Times New Roman" w:hAnsi="Times New Roman" w:cs="Times New Roman"/>
          <w:color w:val="000000"/>
          <w:sz w:val="24"/>
          <w:szCs w:val="24"/>
          <w:lang w:eastAsia="ru-RU"/>
        </w:rPr>
        <w:lastRenderedPageBreak/>
        <w:t>учащихся внутреннюю мотивацию учебной деятельности, стойкий познавательный интерес к учению.</w:t>
      </w:r>
    </w:p>
    <w:p w:rsidR="001526D2" w:rsidRPr="001526D2" w:rsidRDefault="001526D2" w:rsidP="001526D2">
      <w:pPr>
        <w:shd w:val="clear" w:color="auto" w:fill="FFFFFF"/>
        <w:spacing w:after="0" w:line="240" w:lineRule="auto"/>
        <w:rPr>
          <w:rFonts w:ascii="Times New Roman" w:eastAsia="Times New Roman" w:hAnsi="Times New Roman" w:cs="Times New Roman"/>
          <w:color w:val="000000"/>
          <w:sz w:val="24"/>
          <w:szCs w:val="24"/>
          <w:lang w:eastAsia="ru-RU"/>
        </w:rPr>
      </w:pPr>
      <w:r w:rsidRPr="001526D2">
        <w:rPr>
          <w:rFonts w:ascii="Times New Roman" w:eastAsia="Times New Roman" w:hAnsi="Times New Roman" w:cs="Times New Roman"/>
          <w:color w:val="000000"/>
          <w:sz w:val="24"/>
          <w:szCs w:val="24"/>
          <w:lang w:eastAsia="ru-RU"/>
        </w:rPr>
        <w:t>Результаты обученности во всех классах признаны удовлетворительными. В целом уровень подготовленности учащихся, зака</w:t>
      </w:r>
      <w:r w:rsidR="00247276">
        <w:rPr>
          <w:rFonts w:ascii="Times New Roman" w:eastAsia="Times New Roman" w:hAnsi="Times New Roman" w:cs="Times New Roman"/>
          <w:color w:val="000000"/>
          <w:sz w:val="24"/>
          <w:szCs w:val="24"/>
          <w:lang w:eastAsia="ru-RU"/>
        </w:rPr>
        <w:t>нчивающих начальную школу в 2022-2023</w:t>
      </w:r>
      <w:r w:rsidRPr="001526D2">
        <w:rPr>
          <w:rFonts w:ascii="Times New Roman" w:eastAsia="Times New Roman" w:hAnsi="Times New Roman" w:cs="Times New Roman"/>
          <w:color w:val="000000"/>
          <w:sz w:val="24"/>
          <w:szCs w:val="24"/>
          <w:lang w:eastAsia="ru-RU"/>
        </w:rPr>
        <w:t xml:space="preserve"> учебном году, можно оценить удовлетворительно.</w:t>
      </w:r>
    </w:p>
    <w:p w:rsidR="001526D2" w:rsidRPr="001526D2" w:rsidRDefault="001526D2" w:rsidP="001526D2">
      <w:pPr>
        <w:shd w:val="clear" w:color="auto" w:fill="FFFFFF"/>
        <w:spacing w:after="0" w:line="240" w:lineRule="auto"/>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Перед учителями начальных классов стоит задача: донести подробную информацию об уровне подготовленности, общем развитии и социуме каждого «выпускника» начальной школы до учителей среднего звена для перспективной работы по преемственности, снижению риска возникновения стрессовых ситуаций при переходе учащихся</w:t>
      </w:r>
      <w:r w:rsidR="00247276">
        <w:rPr>
          <w:rFonts w:ascii="Times New Roman" w:eastAsia="Times New Roman" w:hAnsi="Times New Roman" w:cs="Times New Roman"/>
          <w:color w:val="000000"/>
          <w:sz w:val="24"/>
          <w:szCs w:val="24"/>
          <w:lang w:eastAsia="ru-RU"/>
        </w:rPr>
        <w:t xml:space="preserve"> в среднюю школу. По итогам 2022-2023</w:t>
      </w:r>
      <w:r w:rsidRPr="001526D2">
        <w:rPr>
          <w:rFonts w:ascii="Times New Roman" w:eastAsia="Times New Roman" w:hAnsi="Times New Roman" w:cs="Times New Roman"/>
          <w:color w:val="000000"/>
          <w:sz w:val="24"/>
          <w:szCs w:val="24"/>
          <w:lang w:eastAsia="ru-RU"/>
        </w:rPr>
        <w:t xml:space="preserve"> учебного года по всем учебным предметам государственная программа (практическая часть) выполнена полностью. Отставаний по программе нет. В течение всего учебного года проводилась активная работа по привлечению родителей к созданию единой образовательной среды. Это регулярные родительские собрание и индивидуальные консультации,  привлечение родителей к подготовке и проведению внеклассных мероприятий.  Для родителей наших учеников у нас всегда открыты двери класса, и если возникает потребность, то родители могут всегда посетить любой урок.</w:t>
      </w:r>
    </w:p>
    <w:p w:rsidR="001526D2" w:rsidRPr="001526D2" w:rsidRDefault="001526D2" w:rsidP="001526D2">
      <w:pPr>
        <w:shd w:val="clear" w:color="auto" w:fill="FFFFFF"/>
        <w:spacing w:after="0" w:line="294" w:lineRule="atLeast"/>
        <w:rPr>
          <w:rFonts w:ascii="Arial" w:eastAsia="Times New Roman" w:hAnsi="Arial" w:cs="Arial"/>
          <w:color w:val="000000"/>
          <w:sz w:val="21"/>
          <w:szCs w:val="21"/>
          <w:lang w:eastAsia="ru-RU"/>
        </w:rPr>
      </w:pPr>
    </w:p>
    <w:p w:rsidR="001526D2" w:rsidRPr="001526D2" w:rsidRDefault="001526D2" w:rsidP="001526D2">
      <w:pPr>
        <w:shd w:val="clear" w:color="auto" w:fill="FFFFFF" w:themeFill="background1"/>
        <w:spacing w:after="0" w:line="240" w:lineRule="auto"/>
        <w:rPr>
          <w:rFonts w:ascii="Times New Roman" w:eastAsia="Times New Roman" w:hAnsi="Times New Roman" w:cs="Times New Roman"/>
          <w:b/>
          <w:color w:val="000000"/>
          <w:sz w:val="24"/>
          <w:szCs w:val="24"/>
          <w:lang w:eastAsia="ru-RU"/>
        </w:rPr>
      </w:pPr>
      <w:r w:rsidRPr="001526D2">
        <w:rPr>
          <w:rFonts w:ascii="Times New Roman" w:eastAsia="Times New Roman" w:hAnsi="Times New Roman" w:cs="Times New Roman"/>
          <w:b/>
          <w:color w:val="000000"/>
          <w:sz w:val="24"/>
          <w:szCs w:val="24"/>
          <w:lang w:eastAsia="ru-RU"/>
        </w:rPr>
        <w:t>5.2 Основное общее образование.</w:t>
      </w:r>
    </w:p>
    <w:p w:rsidR="001526D2" w:rsidRPr="001526D2" w:rsidRDefault="001526D2" w:rsidP="001526D2">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1526D2">
        <w:rPr>
          <w:rFonts w:ascii="Times New Roman" w:eastAsia="Times New Roman" w:hAnsi="Times New Roman" w:cs="Times New Roman"/>
          <w:color w:val="000000"/>
          <w:sz w:val="24"/>
          <w:szCs w:val="24"/>
          <w:lang w:eastAsia="ru-RU"/>
        </w:rPr>
        <w:t xml:space="preserve">Учебный план основного общего образования обеспечивает введение в действие и реализацию требований ФГОС основного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 </w:t>
      </w:r>
    </w:p>
    <w:p w:rsidR="001526D2" w:rsidRPr="001526D2" w:rsidRDefault="001526D2" w:rsidP="001526D2">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1526D2">
        <w:rPr>
          <w:rFonts w:ascii="Times New Roman" w:eastAsia="Times New Roman" w:hAnsi="Times New Roman" w:cs="Times New Roman"/>
          <w:color w:val="000000"/>
          <w:sz w:val="24"/>
          <w:szCs w:val="24"/>
          <w:lang w:eastAsia="ru-RU"/>
        </w:rPr>
        <w:t>В учебный план включены учебные предметы, обеспечивающие образовательные потребности и интересы обучающихся и их законных представителей.</w:t>
      </w:r>
    </w:p>
    <w:p w:rsidR="001526D2" w:rsidRPr="001526D2" w:rsidRDefault="001526D2" w:rsidP="001526D2">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1526D2">
        <w:rPr>
          <w:rFonts w:ascii="Times New Roman" w:eastAsia="Times New Roman" w:hAnsi="Times New Roman" w:cs="Times New Roman"/>
          <w:color w:val="000000"/>
          <w:sz w:val="24"/>
          <w:szCs w:val="24"/>
          <w:lang w:eastAsia="ru-RU"/>
        </w:rPr>
        <w:t xml:space="preserve">       Обучение на второй ступени продолжает формирование познавательных интересов учащихся, их самообразовательных навыков. Образовательное учреждение обеспечивает усвоение учащимися общеобразовательных программ основного общего образования, создаёт условия для самовыражения учащихся на учебных  занятиях. Часы 5-9 классы распределены следующим образом:</w:t>
      </w:r>
    </w:p>
    <w:p w:rsidR="001526D2" w:rsidRPr="001526D2" w:rsidRDefault="001526D2" w:rsidP="001526D2">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1526D2">
        <w:rPr>
          <w:rFonts w:ascii="Times New Roman" w:eastAsia="Times New Roman" w:hAnsi="Times New Roman" w:cs="Times New Roman"/>
          <w:color w:val="000000"/>
          <w:sz w:val="24"/>
          <w:szCs w:val="24"/>
          <w:lang w:eastAsia="ru-RU"/>
        </w:rPr>
        <w:t xml:space="preserve">На изучение учебного предмета «Русский язык»  в V классах – 5 часов, VI классах  отводится 6 часов, в VII классах- 4 часа, VIII-IX – 3 часа в неделю. Из части, формируемой участниками образовательных отношений, с целью усиленной подготовки к сдаче ОГЭ и ЕГЭ на предмет «Русский язык» дополнительно введен 1 час в </w:t>
      </w:r>
      <w:proofErr w:type="gramStart"/>
      <w:r w:rsidRPr="001526D2">
        <w:rPr>
          <w:rFonts w:ascii="Times New Roman" w:eastAsia="Times New Roman" w:hAnsi="Times New Roman" w:cs="Times New Roman"/>
          <w:color w:val="000000"/>
          <w:sz w:val="24"/>
          <w:szCs w:val="24"/>
          <w:lang w:eastAsia="ru-RU"/>
        </w:rPr>
        <w:t>в</w:t>
      </w:r>
      <w:proofErr w:type="gramEnd"/>
      <w:r w:rsidRPr="001526D2">
        <w:rPr>
          <w:rFonts w:ascii="Times New Roman" w:eastAsia="Times New Roman" w:hAnsi="Times New Roman" w:cs="Times New Roman"/>
          <w:color w:val="000000"/>
          <w:sz w:val="24"/>
          <w:szCs w:val="24"/>
          <w:lang w:eastAsia="ru-RU"/>
        </w:rPr>
        <w:t xml:space="preserve"> V, VI,VII,VIII классах с русским (родным) языком обучения.</w:t>
      </w:r>
    </w:p>
    <w:p w:rsidR="001526D2" w:rsidRPr="001526D2" w:rsidRDefault="001526D2" w:rsidP="001526D2">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1526D2">
        <w:rPr>
          <w:rFonts w:ascii="Times New Roman" w:eastAsia="Times New Roman" w:hAnsi="Times New Roman" w:cs="Times New Roman"/>
          <w:color w:val="000000"/>
          <w:sz w:val="24"/>
          <w:szCs w:val="24"/>
          <w:lang w:eastAsia="ru-RU"/>
        </w:rPr>
        <w:t>Учебный предмет «Литература» изучается в V, VI, IX - 3 часа, VII, VIII классах -  2 часа в неделю за счет обязательной части учебного плана.</w:t>
      </w:r>
    </w:p>
    <w:p w:rsidR="001526D2" w:rsidRPr="001526D2" w:rsidRDefault="001526D2" w:rsidP="001526D2">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1526D2">
        <w:rPr>
          <w:rFonts w:ascii="Times New Roman" w:eastAsia="Times New Roman" w:hAnsi="Times New Roman" w:cs="Times New Roman"/>
          <w:color w:val="000000"/>
          <w:sz w:val="24"/>
          <w:szCs w:val="24"/>
          <w:lang w:eastAsia="ru-RU"/>
        </w:rPr>
        <w:t xml:space="preserve">Учебный предмет «Родной язык и литература» (вариант 4) изучается  в V, VI, VII, VIII, IX классах – 3 часа в неделю за счёт обязательной части учебного плана. Из части, формируемой участниками образовательных отношений, с учетом образовательных потребностей и интересов обучающихся, на предмет «Родной язык» дополнительно отведено 2 часа в VII классах, 1 час в V, VIII, IX классах. Для систематического изучения родного языка, по желанию родителей и обучающихся,  введён ещё 1 час из часов ВУД на «Родной язык» в VI классах. Также в V, VI классах изучается по 1 часу предмет ОДНКНР для реализации на основе литературных произведений народов Республики Тыва за счет обязательной части учебного плана. </w:t>
      </w:r>
    </w:p>
    <w:p w:rsidR="001526D2" w:rsidRPr="001526D2" w:rsidRDefault="001526D2" w:rsidP="001526D2">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1526D2">
        <w:rPr>
          <w:rFonts w:ascii="Times New Roman" w:eastAsia="Times New Roman" w:hAnsi="Times New Roman" w:cs="Times New Roman"/>
          <w:color w:val="000000"/>
          <w:sz w:val="24"/>
          <w:szCs w:val="24"/>
          <w:lang w:eastAsia="ru-RU"/>
        </w:rPr>
        <w:t xml:space="preserve">Учебный предмет «Иностранный язык» изучается в V,  VI, VII, VIII, IX классах по 3 часа в неделю за счет обязательной части учебного плана. </w:t>
      </w:r>
    </w:p>
    <w:p w:rsidR="001526D2" w:rsidRPr="001526D2" w:rsidRDefault="001526D2" w:rsidP="001526D2">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1526D2">
        <w:rPr>
          <w:rFonts w:ascii="Times New Roman" w:eastAsia="Times New Roman" w:hAnsi="Times New Roman" w:cs="Times New Roman"/>
          <w:color w:val="000000"/>
          <w:sz w:val="24"/>
          <w:szCs w:val="24"/>
          <w:lang w:eastAsia="ru-RU"/>
        </w:rPr>
        <w:t xml:space="preserve">Учебный предмет «Математика» изучается  в  V, VI классах  с русским (родным) языком обучения 6 часов в неделю (5 часов из обязательной части учебного плана и 1 час за счет части, формируемой участниками образовательного процесса). </w:t>
      </w:r>
    </w:p>
    <w:p w:rsidR="001526D2" w:rsidRPr="001526D2" w:rsidRDefault="001526D2" w:rsidP="001526D2">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1526D2">
        <w:rPr>
          <w:rFonts w:ascii="Times New Roman" w:eastAsia="Times New Roman" w:hAnsi="Times New Roman" w:cs="Times New Roman"/>
          <w:color w:val="000000"/>
          <w:sz w:val="24"/>
          <w:szCs w:val="24"/>
          <w:lang w:eastAsia="ru-RU"/>
        </w:rPr>
        <w:lastRenderedPageBreak/>
        <w:t>Учебный предмет «Алгебра» изучается в VII</w:t>
      </w:r>
      <w:proofErr w:type="gramStart"/>
      <w:r w:rsidRPr="001526D2">
        <w:rPr>
          <w:rFonts w:ascii="Times New Roman" w:eastAsia="Times New Roman" w:hAnsi="Times New Roman" w:cs="Times New Roman"/>
          <w:color w:val="000000"/>
          <w:sz w:val="24"/>
          <w:szCs w:val="24"/>
          <w:lang w:eastAsia="ru-RU"/>
        </w:rPr>
        <w:t>а</w:t>
      </w:r>
      <w:proofErr w:type="gramEnd"/>
      <w:r w:rsidRPr="001526D2">
        <w:rPr>
          <w:rFonts w:ascii="Times New Roman" w:eastAsia="Times New Roman" w:hAnsi="Times New Roman" w:cs="Times New Roman"/>
          <w:color w:val="000000"/>
          <w:sz w:val="24"/>
          <w:szCs w:val="24"/>
          <w:lang w:eastAsia="ru-RU"/>
        </w:rPr>
        <w:t>, VIIIа  классах с русским (родным) языком обучения  4 часа в неделю (3 часа за счет обязательной части учебного плана и 1 час за счет части, формируемой участниками образовательного процесса, с целью подготовки к государственным экзаменам). IX</w:t>
      </w:r>
      <w:proofErr w:type="gramStart"/>
      <w:r w:rsidRPr="001526D2">
        <w:rPr>
          <w:rFonts w:ascii="Times New Roman" w:eastAsia="Times New Roman" w:hAnsi="Times New Roman" w:cs="Times New Roman"/>
          <w:color w:val="000000"/>
          <w:sz w:val="24"/>
          <w:szCs w:val="24"/>
          <w:lang w:eastAsia="ru-RU"/>
        </w:rPr>
        <w:t>а</w:t>
      </w:r>
      <w:proofErr w:type="gramEnd"/>
      <w:r w:rsidRPr="001526D2">
        <w:rPr>
          <w:rFonts w:ascii="Times New Roman" w:eastAsia="Times New Roman" w:hAnsi="Times New Roman" w:cs="Times New Roman"/>
          <w:color w:val="000000"/>
          <w:sz w:val="24"/>
          <w:szCs w:val="24"/>
          <w:lang w:eastAsia="ru-RU"/>
        </w:rPr>
        <w:t xml:space="preserve"> с русским (родным) языком обучения  3 часа в неделю.</w:t>
      </w:r>
    </w:p>
    <w:p w:rsidR="001526D2" w:rsidRPr="001526D2" w:rsidRDefault="001526D2" w:rsidP="001526D2">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1526D2">
        <w:rPr>
          <w:rFonts w:ascii="Times New Roman" w:eastAsia="Times New Roman" w:hAnsi="Times New Roman" w:cs="Times New Roman"/>
          <w:color w:val="000000"/>
          <w:sz w:val="24"/>
          <w:szCs w:val="24"/>
          <w:lang w:eastAsia="ru-RU"/>
        </w:rPr>
        <w:t>Учебный предмет «Информатика и ИКТ» изучается VIII, IX классах (вариант 4) по 1 часу из обязательной части учебного плана, а в Vа</w:t>
      </w:r>
      <w:proofErr w:type="gramStart"/>
      <w:r w:rsidRPr="001526D2">
        <w:rPr>
          <w:rFonts w:ascii="Times New Roman" w:eastAsia="Times New Roman" w:hAnsi="Times New Roman" w:cs="Times New Roman"/>
          <w:color w:val="000000"/>
          <w:sz w:val="24"/>
          <w:szCs w:val="24"/>
          <w:lang w:eastAsia="ru-RU"/>
        </w:rPr>
        <w:t>,д</w:t>
      </w:r>
      <w:proofErr w:type="gramEnd"/>
      <w:r w:rsidRPr="001526D2">
        <w:rPr>
          <w:rFonts w:ascii="Times New Roman" w:eastAsia="Times New Roman" w:hAnsi="Times New Roman" w:cs="Times New Roman"/>
          <w:color w:val="000000"/>
          <w:sz w:val="24"/>
          <w:szCs w:val="24"/>
          <w:lang w:eastAsia="ru-RU"/>
        </w:rPr>
        <w:t>,VIа,г классах 1 час выделен за счет части, формируемой участниками образовательного предмета за изучение предмета Программирование. VIII</w:t>
      </w:r>
      <w:proofErr w:type="gramStart"/>
      <w:r w:rsidRPr="001526D2">
        <w:rPr>
          <w:rFonts w:ascii="Times New Roman" w:eastAsia="Times New Roman" w:hAnsi="Times New Roman" w:cs="Times New Roman"/>
          <w:color w:val="000000"/>
          <w:sz w:val="24"/>
          <w:szCs w:val="24"/>
          <w:lang w:eastAsia="ru-RU"/>
        </w:rPr>
        <w:t>а</w:t>
      </w:r>
      <w:proofErr w:type="gramEnd"/>
      <w:r w:rsidRPr="001526D2">
        <w:rPr>
          <w:rFonts w:ascii="Times New Roman" w:eastAsia="Times New Roman" w:hAnsi="Times New Roman" w:cs="Times New Roman"/>
          <w:color w:val="000000"/>
          <w:sz w:val="24"/>
          <w:szCs w:val="24"/>
          <w:lang w:eastAsia="ru-RU"/>
        </w:rPr>
        <w:t>, IXа  классах  - 2 часа в неделю (1 час за счет обязательной части учебного плана и 1 час за счет части, формируемой участниками образовательного процесса. Также в VII классах по 2 часа в неделю (1 час за счет обязательной части учебного плана и 1 час за счет внеурочной деятельности на реализацию учебного модуля «Информатика» как школа, участвующая в апробации модуля сервиса «Яндекс</w:t>
      </w:r>
      <w:proofErr w:type="gramStart"/>
      <w:r w:rsidRPr="001526D2">
        <w:rPr>
          <w:rFonts w:ascii="Times New Roman" w:eastAsia="Times New Roman" w:hAnsi="Times New Roman" w:cs="Times New Roman"/>
          <w:color w:val="000000"/>
          <w:sz w:val="24"/>
          <w:szCs w:val="24"/>
          <w:lang w:eastAsia="ru-RU"/>
        </w:rPr>
        <w:t>.У</w:t>
      </w:r>
      <w:proofErr w:type="gramEnd"/>
      <w:r w:rsidRPr="001526D2">
        <w:rPr>
          <w:rFonts w:ascii="Times New Roman" w:eastAsia="Times New Roman" w:hAnsi="Times New Roman" w:cs="Times New Roman"/>
          <w:color w:val="000000"/>
          <w:sz w:val="24"/>
          <w:szCs w:val="24"/>
          <w:lang w:eastAsia="ru-RU"/>
        </w:rPr>
        <w:t>чебник» в 2021-2022 учебном году согласно приказа Минобрнауки Республики Тыва от:15.05.2020г №457-д.</w:t>
      </w:r>
    </w:p>
    <w:p w:rsidR="001526D2" w:rsidRPr="001526D2" w:rsidRDefault="001526D2" w:rsidP="001526D2">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1526D2">
        <w:rPr>
          <w:rFonts w:ascii="Times New Roman" w:eastAsia="Times New Roman" w:hAnsi="Times New Roman" w:cs="Times New Roman"/>
          <w:color w:val="000000"/>
          <w:sz w:val="24"/>
          <w:szCs w:val="24"/>
          <w:lang w:eastAsia="ru-RU"/>
        </w:rPr>
        <w:t xml:space="preserve"> Учебный предмет «Физика» изучается VII,VIII классах -2 часа в неделю, в IX классах по 3 часа, за счет обязательной части учебного плана. В VII классах с русским (родным) языком обучения  3 часа в неделю (2 часа за счет обязательной части учебного плана и 1 час за счет части, формируемой участниками образовательного процесса, с целью подготовки к государственным экзаменам).</w:t>
      </w:r>
    </w:p>
    <w:p w:rsidR="001526D2" w:rsidRPr="001526D2" w:rsidRDefault="001526D2" w:rsidP="001526D2">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1526D2">
        <w:rPr>
          <w:rFonts w:ascii="Times New Roman" w:eastAsia="Times New Roman" w:hAnsi="Times New Roman" w:cs="Times New Roman"/>
          <w:color w:val="000000"/>
          <w:sz w:val="24"/>
          <w:szCs w:val="24"/>
          <w:lang w:eastAsia="ru-RU"/>
        </w:rPr>
        <w:t>Учебный предмет «История» изучается в V,  VI, VII, VIII, IX классах 2 часа в неделю, в IX классах с русским (родным) языком обучения 3 часа в неделю из обязательной части учебного плана. 1 час в IX классе отводится на изучение предмета «История Тувы» за счёт части, формируемой участниками образовательных учреждений. Также в V классах с русским (родным) языком обучения 1 час дается ни изучение предмета «Культура Тувы».</w:t>
      </w:r>
    </w:p>
    <w:p w:rsidR="001526D2" w:rsidRPr="001526D2" w:rsidRDefault="001526D2" w:rsidP="001526D2">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1526D2">
        <w:rPr>
          <w:rFonts w:ascii="Times New Roman" w:eastAsia="Times New Roman" w:hAnsi="Times New Roman" w:cs="Times New Roman"/>
          <w:color w:val="000000"/>
          <w:sz w:val="24"/>
          <w:szCs w:val="24"/>
          <w:lang w:eastAsia="ru-RU"/>
        </w:rPr>
        <w:t>Учебный предмет «Обществознание» изучается в VI, VII, VIII,  IX классах по 1 часу в неделю за счет обязательной части учебного плана. С целью усиленной подготовки к сдаче ОГЭ и ЕГЭ на предмет «Обществознание», введён в IX классах с русским (родным) языком обучения 1 час из части учебного плана, формируемой участниками образовательных отношений.</w:t>
      </w:r>
    </w:p>
    <w:p w:rsidR="001526D2" w:rsidRPr="001526D2" w:rsidRDefault="001526D2" w:rsidP="001526D2">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1526D2">
        <w:rPr>
          <w:rFonts w:ascii="Times New Roman" w:eastAsia="Times New Roman" w:hAnsi="Times New Roman" w:cs="Times New Roman"/>
          <w:color w:val="000000"/>
          <w:sz w:val="24"/>
          <w:szCs w:val="24"/>
          <w:lang w:eastAsia="ru-RU"/>
        </w:rPr>
        <w:t>Учебный предмет «География» изучается в V, VI классах - 1 час, в VII, VIII, IX классах отводится 2 часа за счет обязательной части, 1 час на Географию  Тувы в VIII классе изучается за счёт части, формируемой образовательным учреждением.</w:t>
      </w:r>
    </w:p>
    <w:p w:rsidR="001526D2" w:rsidRPr="001526D2" w:rsidRDefault="001526D2" w:rsidP="001526D2">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1526D2">
        <w:rPr>
          <w:rFonts w:ascii="Times New Roman" w:eastAsia="Times New Roman" w:hAnsi="Times New Roman" w:cs="Times New Roman"/>
          <w:color w:val="000000"/>
          <w:sz w:val="24"/>
          <w:szCs w:val="24"/>
          <w:lang w:eastAsia="ru-RU"/>
        </w:rPr>
        <w:t>Учебный предмет «Биология» изучается в VII</w:t>
      </w:r>
      <w:proofErr w:type="gramStart"/>
      <w:r w:rsidRPr="001526D2">
        <w:rPr>
          <w:rFonts w:ascii="Times New Roman" w:eastAsia="Times New Roman" w:hAnsi="Times New Roman" w:cs="Times New Roman"/>
          <w:color w:val="000000"/>
          <w:sz w:val="24"/>
          <w:szCs w:val="24"/>
          <w:lang w:eastAsia="ru-RU"/>
        </w:rPr>
        <w:t>а</w:t>
      </w:r>
      <w:proofErr w:type="gramEnd"/>
      <w:r w:rsidRPr="001526D2">
        <w:rPr>
          <w:rFonts w:ascii="Times New Roman" w:eastAsia="Times New Roman" w:hAnsi="Times New Roman" w:cs="Times New Roman"/>
          <w:color w:val="000000"/>
          <w:sz w:val="24"/>
          <w:szCs w:val="24"/>
          <w:lang w:eastAsia="ru-RU"/>
        </w:rPr>
        <w:t xml:space="preserve"> классе с русским (родным) языком обучения 2 часа в неделю (1 час за счет обязательной части, 1 час за счет части, формируемой участниками образовательного процесса). </w:t>
      </w:r>
    </w:p>
    <w:p w:rsidR="001526D2" w:rsidRPr="001526D2" w:rsidRDefault="001526D2" w:rsidP="001526D2">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1526D2">
        <w:rPr>
          <w:rFonts w:ascii="Times New Roman" w:eastAsia="Times New Roman" w:hAnsi="Times New Roman" w:cs="Times New Roman"/>
          <w:color w:val="000000"/>
          <w:sz w:val="24"/>
          <w:szCs w:val="24"/>
          <w:lang w:eastAsia="ru-RU"/>
        </w:rPr>
        <w:t>Учебный предмет «Биология» в V, VI, VII  классах изучается 1 час в неделю из обязательной части учебного плана. В VIII, IX  классах  2 часа в неделю из обязательной части учебного плана.</w:t>
      </w:r>
    </w:p>
    <w:p w:rsidR="001526D2" w:rsidRPr="001526D2" w:rsidRDefault="001526D2" w:rsidP="001526D2">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1526D2">
        <w:rPr>
          <w:rFonts w:ascii="Times New Roman" w:eastAsia="Times New Roman" w:hAnsi="Times New Roman" w:cs="Times New Roman"/>
          <w:color w:val="000000"/>
          <w:sz w:val="24"/>
          <w:szCs w:val="24"/>
          <w:lang w:eastAsia="ru-RU"/>
        </w:rPr>
        <w:t xml:space="preserve"> Учебные предметы «Музыка» изучаются с V-VIII классы, по I часу в неделю из обязательной части учебного плана.  </w:t>
      </w:r>
    </w:p>
    <w:p w:rsidR="001526D2" w:rsidRPr="001526D2" w:rsidRDefault="001526D2" w:rsidP="001526D2">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1526D2">
        <w:rPr>
          <w:rFonts w:ascii="Times New Roman" w:eastAsia="Times New Roman" w:hAnsi="Times New Roman" w:cs="Times New Roman"/>
          <w:color w:val="000000"/>
          <w:sz w:val="24"/>
          <w:szCs w:val="24"/>
          <w:lang w:eastAsia="ru-RU"/>
        </w:rPr>
        <w:t>Учебный предмет  «Изобразительное искусство» 1 час изучается в V-VII классах.</w:t>
      </w:r>
    </w:p>
    <w:p w:rsidR="001526D2" w:rsidRPr="001526D2" w:rsidRDefault="001526D2" w:rsidP="001526D2">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1526D2">
        <w:rPr>
          <w:rFonts w:ascii="Times New Roman" w:eastAsia="Times New Roman" w:hAnsi="Times New Roman" w:cs="Times New Roman"/>
          <w:color w:val="000000"/>
          <w:sz w:val="24"/>
          <w:szCs w:val="24"/>
          <w:lang w:eastAsia="ru-RU"/>
        </w:rPr>
        <w:t xml:space="preserve"> На изучение предмета «Черчение» в VIII классе в рамках учебного предмета «Изобразительное искусство» запланировано  изучение раздела «Черчение и графика» (с использованием ИКТ), также для обучения графической грамоте и элементам графической культуры отводится 1 час с часов ВУД, по заявкам учеников и  родителей (законных представителей), а VIII</w:t>
      </w:r>
      <w:proofErr w:type="gramStart"/>
      <w:r w:rsidRPr="001526D2">
        <w:rPr>
          <w:rFonts w:ascii="Times New Roman" w:eastAsia="Times New Roman" w:hAnsi="Times New Roman" w:cs="Times New Roman"/>
          <w:color w:val="000000"/>
          <w:sz w:val="24"/>
          <w:szCs w:val="24"/>
          <w:lang w:eastAsia="ru-RU"/>
        </w:rPr>
        <w:t>а</w:t>
      </w:r>
      <w:proofErr w:type="gramEnd"/>
      <w:r w:rsidRPr="001526D2">
        <w:rPr>
          <w:rFonts w:ascii="Times New Roman" w:eastAsia="Times New Roman" w:hAnsi="Times New Roman" w:cs="Times New Roman"/>
          <w:color w:val="000000"/>
          <w:sz w:val="24"/>
          <w:szCs w:val="24"/>
          <w:lang w:eastAsia="ru-RU"/>
        </w:rPr>
        <w:t xml:space="preserve"> классе с русским (родным) языком обучения 1 час на изучение предмета «Черчение» отводится за счет обязательной части учебного плана («Изобразительное искусство»).</w:t>
      </w:r>
    </w:p>
    <w:p w:rsidR="001526D2" w:rsidRPr="001526D2" w:rsidRDefault="001526D2" w:rsidP="001526D2">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1526D2">
        <w:rPr>
          <w:rFonts w:ascii="Times New Roman" w:eastAsia="Times New Roman" w:hAnsi="Times New Roman" w:cs="Times New Roman"/>
          <w:color w:val="000000"/>
          <w:sz w:val="24"/>
          <w:szCs w:val="24"/>
          <w:lang w:eastAsia="ru-RU"/>
        </w:rPr>
        <w:t xml:space="preserve">При проведении учебных занятий, 2 часа в V-VII классах и 1 час из обязательной части учебного плана, в  VIII классах по предмету «Технология» классы делятся на две группы (мальчики и девочки). </w:t>
      </w:r>
    </w:p>
    <w:p w:rsidR="001526D2" w:rsidRPr="001526D2" w:rsidRDefault="001526D2" w:rsidP="001526D2">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1526D2">
        <w:rPr>
          <w:rFonts w:ascii="Times New Roman" w:eastAsia="Times New Roman" w:hAnsi="Times New Roman" w:cs="Times New Roman"/>
          <w:color w:val="000000"/>
          <w:sz w:val="24"/>
          <w:szCs w:val="24"/>
          <w:lang w:eastAsia="ru-RU"/>
        </w:rPr>
        <w:lastRenderedPageBreak/>
        <w:t>Также при проведении занятий по иностранному языку (V-IX кл.), программирование (V-VI классах), информатике (VII-IX кл), а также для проведения лабораторных работ по физике и химии (во время проведения практических занятий) осуществляется деление классов на две группы при наполняемости 20 и более человек.</w:t>
      </w:r>
    </w:p>
    <w:p w:rsidR="001526D2" w:rsidRPr="001526D2" w:rsidRDefault="001526D2" w:rsidP="001526D2">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1526D2">
        <w:rPr>
          <w:rFonts w:ascii="Times New Roman" w:eastAsia="Times New Roman" w:hAnsi="Times New Roman" w:cs="Times New Roman"/>
          <w:color w:val="000000"/>
          <w:sz w:val="24"/>
          <w:szCs w:val="24"/>
          <w:lang w:eastAsia="ru-RU"/>
        </w:rPr>
        <w:t xml:space="preserve">На предмет «ОБЖ» отводится 1 час в VIII,  IX, </w:t>
      </w:r>
      <w:r w:rsidRPr="001526D2">
        <w:rPr>
          <w:rFonts w:ascii="Times New Roman" w:eastAsia="Times New Roman" w:hAnsi="Times New Roman" w:cs="Times New Roman"/>
          <w:color w:val="000000"/>
          <w:sz w:val="24"/>
          <w:szCs w:val="24"/>
          <w:lang w:val="en-US" w:eastAsia="ru-RU"/>
        </w:rPr>
        <w:t>I</w:t>
      </w:r>
      <w:r w:rsidRPr="001526D2">
        <w:rPr>
          <w:rFonts w:ascii="Times New Roman" w:eastAsia="Times New Roman" w:hAnsi="Times New Roman" w:cs="Times New Roman"/>
          <w:color w:val="000000"/>
          <w:sz w:val="24"/>
          <w:szCs w:val="24"/>
          <w:lang w:eastAsia="ru-RU"/>
        </w:rPr>
        <w:t>X классах из обязательной части учебного плана.</w:t>
      </w:r>
    </w:p>
    <w:p w:rsidR="001526D2" w:rsidRPr="001526D2" w:rsidRDefault="001526D2" w:rsidP="001526D2">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1526D2">
        <w:rPr>
          <w:rFonts w:ascii="Times New Roman" w:eastAsia="Times New Roman" w:hAnsi="Times New Roman" w:cs="Times New Roman"/>
          <w:color w:val="000000"/>
          <w:sz w:val="24"/>
          <w:szCs w:val="24"/>
          <w:lang w:eastAsia="ru-RU"/>
        </w:rPr>
        <w:t>На освоение содержания учебного предмета «Физическая культура» выделяется по 3 часа в неделю за счет обязательной части учебного плана.</w:t>
      </w:r>
    </w:p>
    <w:p w:rsidR="001526D2" w:rsidRPr="001526D2" w:rsidRDefault="001526D2" w:rsidP="001526D2">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1526D2">
        <w:rPr>
          <w:rFonts w:ascii="Times New Roman" w:eastAsia="Times New Roman" w:hAnsi="Times New Roman" w:cs="Times New Roman"/>
          <w:color w:val="000000"/>
          <w:sz w:val="24"/>
          <w:szCs w:val="24"/>
          <w:lang w:eastAsia="ru-RU"/>
        </w:rPr>
        <w:t xml:space="preserve">В целях профориентационной работы в VII, IX классах с русским (родным) языком обучения за счет </w:t>
      </w:r>
      <w:proofErr w:type="gramStart"/>
      <w:r w:rsidRPr="001526D2">
        <w:rPr>
          <w:rFonts w:ascii="Times New Roman" w:eastAsia="Times New Roman" w:hAnsi="Times New Roman" w:cs="Times New Roman"/>
          <w:color w:val="000000"/>
          <w:sz w:val="24"/>
          <w:szCs w:val="24"/>
          <w:lang w:eastAsia="ru-RU"/>
        </w:rPr>
        <w:t>части, формируемой участниками образовательного процесса изучается</w:t>
      </w:r>
      <w:proofErr w:type="gramEnd"/>
      <w:r w:rsidRPr="001526D2">
        <w:rPr>
          <w:rFonts w:ascii="Times New Roman" w:eastAsia="Times New Roman" w:hAnsi="Times New Roman" w:cs="Times New Roman"/>
          <w:color w:val="000000"/>
          <w:sz w:val="24"/>
          <w:szCs w:val="24"/>
          <w:lang w:eastAsia="ru-RU"/>
        </w:rPr>
        <w:t xml:space="preserve"> предмет «Психология» и «Твой профессиональный выбор».</w:t>
      </w:r>
    </w:p>
    <w:p w:rsidR="001526D2" w:rsidRPr="001526D2" w:rsidRDefault="001526D2" w:rsidP="001526D2">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p>
    <w:p w:rsidR="001526D2" w:rsidRPr="001526D2" w:rsidRDefault="001526D2" w:rsidP="001526D2">
      <w:pPr>
        <w:shd w:val="clear" w:color="auto" w:fill="FFFFFF" w:themeFill="background1"/>
        <w:spacing w:after="0" w:line="240" w:lineRule="auto"/>
        <w:rPr>
          <w:rFonts w:ascii="Times New Roman" w:eastAsia="Times New Roman" w:hAnsi="Times New Roman" w:cs="Times New Roman"/>
          <w:b/>
          <w:color w:val="000000"/>
          <w:sz w:val="24"/>
          <w:szCs w:val="24"/>
          <w:lang w:eastAsia="ru-RU"/>
        </w:rPr>
      </w:pPr>
      <w:r w:rsidRPr="001526D2">
        <w:rPr>
          <w:rFonts w:ascii="Times New Roman" w:eastAsia="Times New Roman" w:hAnsi="Times New Roman" w:cs="Times New Roman"/>
          <w:b/>
          <w:color w:val="000000"/>
          <w:sz w:val="24"/>
          <w:szCs w:val="24"/>
          <w:lang w:eastAsia="ru-RU"/>
        </w:rPr>
        <w:t>5.3 Среднее общее образование</w:t>
      </w:r>
    </w:p>
    <w:p w:rsidR="001526D2" w:rsidRPr="001526D2" w:rsidRDefault="001526D2" w:rsidP="001526D2">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1526D2">
        <w:rPr>
          <w:rFonts w:ascii="Times New Roman" w:eastAsia="Times New Roman" w:hAnsi="Times New Roman" w:cs="Times New Roman"/>
          <w:color w:val="000000"/>
          <w:sz w:val="24"/>
          <w:szCs w:val="24"/>
          <w:lang w:eastAsia="ru-RU"/>
        </w:rPr>
        <w:t>Учебный план в X классах всех образовательных организаций, реализующих образовательные программы среднего общего образования, и в XI классах образовательных организаций, участвующих в апробации ФГОС ср</w:t>
      </w:r>
      <w:r w:rsidR="005928EE">
        <w:rPr>
          <w:rFonts w:ascii="Times New Roman" w:eastAsia="Times New Roman" w:hAnsi="Times New Roman" w:cs="Times New Roman"/>
          <w:color w:val="000000"/>
          <w:sz w:val="24"/>
          <w:szCs w:val="24"/>
          <w:lang w:eastAsia="ru-RU"/>
        </w:rPr>
        <w:t xml:space="preserve">еднего общего образования в 2022/2023                                                                                                                                                                                                                     </w:t>
      </w:r>
      <w:r w:rsidRPr="001526D2">
        <w:rPr>
          <w:rFonts w:ascii="Times New Roman" w:eastAsia="Times New Roman" w:hAnsi="Times New Roman" w:cs="Times New Roman"/>
          <w:color w:val="000000"/>
          <w:sz w:val="24"/>
          <w:szCs w:val="24"/>
          <w:lang w:eastAsia="ru-RU"/>
        </w:rPr>
        <w:t xml:space="preserve"> учебном году, реализуется основная образовательная программа в соответствии с ФГОС среднего общего образования.</w:t>
      </w:r>
    </w:p>
    <w:p w:rsidR="001526D2" w:rsidRPr="001526D2" w:rsidRDefault="001526D2" w:rsidP="001526D2">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1526D2">
        <w:rPr>
          <w:rFonts w:ascii="Times New Roman" w:eastAsia="Times New Roman" w:hAnsi="Times New Roman" w:cs="Times New Roman"/>
          <w:color w:val="000000"/>
          <w:sz w:val="24"/>
          <w:szCs w:val="24"/>
          <w:lang w:eastAsia="ru-RU"/>
        </w:rPr>
        <w:t>Основная образовательная программа определяет цели, задачи, планируемые результаты, содержание и организацию образовательной деятельности при получении среднего общего образования и реализуется образовательной организацией через урочную и внеурочную деятельность с соблюдением требований государственных санитарно-эпидемиологических правил и нормативов. Формы организации образовательного процесса, чередование урочной и внеурочной деятельности в рамках реализации основной образовательной программы определяет образовательная организация.</w:t>
      </w:r>
    </w:p>
    <w:p w:rsidR="001526D2" w:rsidRPr="001526D2" w:rsidRDefault="001526D2" w:rsidP="001526D2">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1526D2">
        <w:rPr>
          <w:rFonts w:ascii="Times New Roman" w:eastAsia="Times New Roman" w:hAnsi="Times New Roman" w:cs="Times New Roman"/>
          <w:color w:val="000000"/>
          <w:sz w:val="24"/>
          <w:szCs w:val="24"/>
          <w:lang w:eastAsia="ru-RU"/>
        </w:rPr>
        <w:t>3.2. Учебный план обеспечивает преподавание и изучение государственного языка Российской Федерации, возможность преподавания и изучения государственных языков республик Российской Федерации и родного языка из числа языков народов Российской Федерации.</w:t>
      </w:r>
    </w:p>
    <w:p w:rsidR="001526D2" w:rsidRPr="001526D2" w:rsidRDefault="001526D2" w:rsidP="001526D2">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1526D2">
        <w:rPr>
          <w:rFonts w:ascii="Times New Roman" w:eastAsia="Times New Roman" w:hAnsi="Times New Roman" w:cs="Times New Roman"/>
          <w:color w:val="000000"/>
          <w:sz w:val="24"/>
          <w:szCs w:val="24"/>
          <w:lang w:eastAsia="ru-RU"/>
        </w:rPr>
        <w:t>Учет мнения обучающихся и их родителей (законных представителей) при выборе изучения родного языка должен осуществляться на основании письменных заявлений родителей (законных представителей).</w:t>
      </w:r>
    </w:p>
    <w:p w:rsidR="001526D2" w:rsidRPr="001526D2" w:rsidRDefault="001526D2" w:rsidP="001526D2">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1526D2">
        <w:rPr>
          <w:rFonts w:ascii="Times New Roman" w:eastAsia="Times New Roman" w:hAnsi="Times New Roman" w:cs="Times New Roman"/>
          <w:color w:val="000000"/>
          <w:sz w:val="24"/>
          <w:szCs w:val="24"/>
          <w:lang w:eastAsia="ru-RU"/>
        </w:rPr>
        <w:t>В рамках обязательной части учебного плана при реализации предметной области «Родной язык и родная литература» учитывается то, что учебный предмет предусматривает изучение родных языков из числа языков народов Российской Федерации. Количество часов по классам (годам) обучения на изучение учебных предметов определяет образовательная организация в соответствии со спецификой, реализуемой основной образовательной программы.</w:t>
      </w:r>
    </w:p>
    <w:p w:rsidR="001526D2" w:rsidRPr="001526D2" w:rsidRDefault="001526D2" w:rsidP="001526D2">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1526D2">
        <w:rPr>
          <w:rFonts w:ascii="Times New Roman" w:eastAsia="Times New Roman" w:hAnsi="Times New Roman" w:cs="Times New Roman"/>
          <w:color w:val="000000"/>
          <w:sz w:val="24"/>
          <w:szCs w:val="24"/>
          <w:lang w:eastAsia="ru-RU"/>
        </w:rPr>
        <w:t>Изучение предметной области «Родной язык и родная литература» возможно в рамках отдельных учебных предметов «Родной язык» и «Родная литература», а также интегрировано в учебные предметы «Русский язык», «Литература» в целях обеспечения достижения обучающимися планируемых результатов освоения русского языка как родного и родной литературы в соответствии с ФГОС среднего общего образования.</w:t>
      </w:r>
    </w:p>
    <w:p w:rsidR="001526D2" w:rsidRPr="001526D2" w:rsidRDefault="001526D2" w:rsidP="001526D2">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1526D2">
        <w:rPr>
          <w:rFonts w:ascii="Times New Roman" w:eastAsia="Times New Roman" w:hAnsi="Times New Roman" w:cs="Times New Roman"/>
          <w:color w:val="000000"/>
          <w:sz w:val="24"/>
          <w:szCs w:val="24"/>
          <w:lang w:eastAsia="ru-RU"/>
        </w:rPr>
        <w:t>3.3. Учебный план среднего общего образования является одним из основных механизмов, обеспечивающих достижение обучающимися результатов освоения основной образовательной программы в соответствии с требованиями ФГОС среднего общего образования. Учебный план определяет состав и объем учебных предметов, курсов, а также их распределение по классам (годам) обучения.</w:t>
      </w:r>
    </w:p>
    <w:p w:rsidR="001526D2" w:rsidRPr="001526D2" w:rsidRDefault="001526D2" w:rsidP="001526D2">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1526D2">
        <w:rPr>
          <w:rFonts w:ascii="Times New Roman" w:eastAsia="Times New Roman" w:hAnsi="Times New Roman" w:cs="Times New Roman"/>
          <w:color w:val="000000"/>
          <w:sz w:val="24"/>
          <w:szCs w:val="24"/>
          <w:lang w:eastAsia="ru-RU"/>
        </w:rPr>
        <w:t xml:space="preserve">При разработке и утверждении учебных планов учитывались  требования ст.28, ст.30 Федерального закона № 273-ФЗ о необходимости учета мнения обучающихся и их </w:t>
      </w:r>
      <w:r w:rsidRPr="001526D2">
        <w:rPr>
          <w:rFonts w:ascii="Times New Roman" w:eastAsia="Times New Roman" w:hAnsi="Times New Roman" w:cs="Times New Roman"/>
          <w:color w:val="000000"/>
          <w:sz w:val="24"/>
          <w:szCs w:val="24"/>
          <w:lang w:eastAsia="ru-RU"/>
        </w:rPr>
        <w:lastRenderedPageBreak/>
        <w:t xml:space="preserve">родителей (законных представителей). Формы  учета мнения не регламентированы. Рассматривался  данный вопрос на заседании метод объединений, </w:t>
      </w:r>
      <w:proofErr w:type="gramStart"/>
      <w:r w:rsidRPr="001526D2">
        <w:rPr>
          <w:rFonts w:ascii="Times New Roman" w:eastAsia="Times New Roman" w:hAnsi="Times New Roman" w:cs="Times New Roman"/>
          <w:color w:val="000000"/>
          <w:sz w:val="24"/>
          <w:szCs w:val="24"/>
          <w:lang w:eastAsia="ru-RU"/>
        </w:rPr>
        <w:t>предусмотренной</w:t>
      </w:r>
      <w:proofErr w:type="gramEnd"/>
      <w:r w:rsidRPr="001526D2">
        <w:rPr>
          <w:rFonts w:ascii="Times New Roman" w:eastAsia="Times New Roman" w:hAnsi="Times New Roman" w:cs="Times New Roman"/>
          <w:color w:val="000000"/>
          <w:sz w:val="24"/>
          <w:szCs w:val="24"/>
          <w:lang w:eastAsia="ru-RU"/>
        </w:rPr>
        <w:t xml:space="preserve"> Уставом ОО. Составлен протокол, который является локальным нормативным актом, на основании которого школа  принимает решения.  Учащимися и их родителями (законными представителями) были избраны в этом учебном году следующие профили.  </w:t>
      </w:r>
    </w:p>
    <w:p w:rsidR="001526D2" w:rsidRPr="001526D2" w:rsidRDefault="001526D2" w:rsidP="001526D2">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1526D2">
        <w:rPr>
          <w:rFonts w:ascii="Times New Roman" w:eastAsia="Times New Roman" w:hAnsi="Times New Roman" w:cs="Times New Roman"/>
          <w:color w:val="000000"/>
          <w:sz w:val="24"/>
          <w:szCs w:val="24"/>
          <w:lang w:eastAsia="ru-RU"/>
        </w:rPr>
        <w:t>•</w:t>
      </w:r>
      <w:r w:rsidRPr="001526D2">
        <w:rPr>
          <w:rFonts w:ascii="Times New Roman" w:eastAsia="Times New Roman" w:hAnsi="Times New Roman" w:cs="Times New Roman"/>
          <w:color w:val="000000"/>
          <w:sz w:val="24"/>
          <w:szCs w:val="24"/>
          <w:lang w:eastAsia="ru-RU"/>
        </w:rPr>
        <w:tab/>
      </w:r>
      <w:proofErr w:type="gramStart"/>
      <w:r w:rsidRPr="001526D2">
        <w:rPr>
          <w:rFonts w:ascii="Times New Roman" w:eastAsia="Times New Roman" w:hAnsi="Times New Roman" w:cs="Times New Roman"/>
          <w:color w:val="000000"/>
          <w:sz w:val="24"/>
          <w:szCs w:val="24"/>
          <w:lang w:eastAsia="ru-RU"/>
        </w:rPr>
        <w:t>Естественно-научный</w:t>
      </w:r>
      <w:proofErr w:type="gramEnd"/>
      <w:r w:rsidRPr="001526D2">
        <w:rPr>
          <w:rFonts w:ascii="Times New Roman" w:eastAsia="Times New Roman" w:hAnsi="Times New Roman" w:cs="Times New Roman"/>
          <w:color w:val="000000"/>
          <w:sz w:val="24"/>
          <w:szCs w:val="24"/>
          <w:lang w:eastAsia="ru-RU"/>
        </w:rPr>
        <w:t xml:space="preserve">. </w:t>
      </w:r>
    </w:p>
    <w:p w:rsidR="001526D2" w:rsidRPr="001526D2" w:rsidRDefault="001526D2" w:rsidP="001526D2">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1526D2">
        <w:rPr>
          <w:rFonts w:ascii="Times New Roman" w:eastAsia="Times New Roman" w:hAnsi="Times New Roman" w:cs="Times New Roman"/>
          <w:color w:val="000000"/>
          <w:sz w:val="24"/>
          <w:szCs w:val="24"/>
          <w:lang w:eastAsia="ru-RU"/>
        </w:rPr>
        <w:t>•</w:t>
      </w:r>
      <w:r w:rsidRPr="001526D2">
        <w:rPr>
          <w:rFonts w:ascii="Times New Roman" w:eastAsia="Times New Roman" w:hAnsi="Times New Roman" w:cs="Times New Roman"/>
          <w:color w:val="000000"/>
          <w:sz w:val="24"/>
          <w:szCs w:val="24"/>
          <w:lang w:eastAsia="ru-RU"/>
        </w:rPr>
        <w:tab/>
        <w:t>Социально-экономический;</w:t>
      </w:r>
    </w:p>
    <w:p w:rsidR="001526D2" w:rsidRPr="001526D2" w:rsidRDefault="001526D2" w:rsidP="001526D2">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1526D2">
        <w:rPr>
          <w:rFonts w:ascii="Times New Roman" w:eastAsia="Times New Roman" w:hAnsi="Times New Roman" w:cs="Times New Roman"/>
          <w:color w:val="000000"/>
          <w:sz w:val="24"/>
          <w:szCs w:val="24"/>
          <w:lang w:eastAsia="ru-RU"/>
        </w:rPr>
        <w:t>Естественно – научный профиль ориентирует на такие сферы деятельности, как медицина, биотехнологии и др. В данном профиле для изучения на углубленном уровне выбираются учебные предметы и элективные курсы преимущественно из предметных областей «Математика и информатика» и «Естественные науки».</w:t>
      </w:r>
    </w:p>
    <w:p w:rsidR="001526D2" w:rsidRPr="001526D2" w:rsidRDefault="001526D2" w:rsidP="001526D2">
      <w:pPr>
        <w:shd w:val="clear" w:color="auto" w:fill="FFFFFF"/>
        <w:spacing w:after="0" w:line="240" w:lineRule="auto"/>
        <w:rPr>
          <w:rFonts w:ascii="Times New Roman" w:eastAsia="Times New Roman" w:hAnsi="Times New Roman" w:cs="Times New Roman"/>
          <w:b/>
          <w:bCs/>
          <w:color w:val="000000"/>
          <w:sz w:val="24"/>
          <w:szCs w:val="24"/>
          <w:lang w:eastAsia="ru-RU"/>
        </w:rPr>
      </w:pPr>
    </w:p>
    <w:p w:rsidR="001526D2" w:rsidRPr="001526D2" w:rsidRDefault="001526D2" w:rsidP="001526D2">
      <w:pPr>
        <w:shd w:val="clear" w:color="auto" w:fill="FFFFFF"/>
        <w:spacing w:after="0" w:line="240" w:lineRule="auto"/>
        <w:rPr>
          <w:rFonts w:ascii="Arial" w:eastAsia="Times New Roman" w:hAnsi="Arial" w:cs="Arial"/>
          <w:color w:val="000000"/>
          <w:sz w:val="21"/>
          <w:szCs w:val="21"/>
          <w:lang w:eastAsia="ru-RU"/>
        </w:rPr>
      </w:pPr>
      <w:r w:rsidRPr="001526D2">
        <w:rPr>
          <w:rFonts w:ascii="Times New Roman" w:eastAsia="Times New Roman" w:hAnsi="Times New Roman" w:cs="Times New Roman"/>
          <w:b/>
          <w:bCs/>
          <w:color w:val="000000"/>
          <w:sz w:val="24"/>
          <w:szCs w:val="24"/>
          <w:lang w:eastAsia="ru-RU"/>
        </w:rPr>
        <w:t>6. РЕЗУЛЬТАТЫ УЧЕБНОЙ ДЕЯТЕЛЬНОСТИ</w:t>
      </w:r>
    </w:p>
    <w:p w:rsidR="001526D2" w:rsidRPr="001526D2" w:rsidRDefault="005C10EA" w:rsidP="001526D2">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6.1. Н</w:t>
      </w:r>
      <w:r w:rsidRPr="001526D2">
        <w:rPr>
          <w:rFonts w:ascii="Times New Roman" w:eastAsia="Times New Roman" w:hAnsi="Times New Roman" w:cs="Times New Roman"/>
          <w:b/>
          <w:bCs/>
          <w:color w:val="000000"/>
          <w:sz w:val="24"/>
          <w:szCs w:val="24"/>
          <w:lang w:eastAsia="ru-RU"/>
        </w:rPr>
        <w:t>ачальное общее образование</w:t>
      </w:r>
    </w:p>
    <w:p w:rsidR="004A304E" w:rsidRPr="004A304E" w:rsidRDefault="004A304E" w:rsidP="004A304E">
      <w:pPr>
        <w:shd w:val="clear" w:color="auto" w:fill="FFFFFF"/>
        <w:spacing w:after="0" w:line="240" w:lineRule="auto"/>
        <w:jc w:val="both"/>
        <w:rPr>
          <w:rFonts w:ascii="Times New Roman" w:eastAsia="Calibri" w:hAnsi="Times New Roman" w:cs="Times New Roman"/>
          <w:sz w:val="24"/>
          <w:szCs w:val="24"/>
        </w:rPr>
      </w:pPr>
      <w:r w:rsidRPr="004A304E">
        <w:rPr>
          <w:rFonts w:ascii="Times New Roman" w:eastAsia="Calibri" w:hAnsi="Times New Roman" w:cs="Times New Roman"/>
          <w:sz w:val="24"/>
          <w:szCs w:val="24"/>
        </w:rPr>
        <w:t>Начальная школа является составной частью системы непрерывного образования.</w:t>
      </w:r>
    </w:p>
    <w:p w:rsidR="004A304E" w:rsidRPr="004A304E" w:rsidRDefault="004A304E" w:rsidP="004A304E">
      <w:pPr>
        <w:shd w:val="clear" w:color="auto" w:fill="FFFFFF"/>
        <w:spacing w:after="0" w:line="240" w:lineRule="auto"/>
        <w:jc w:val="both"/>
        <w:rPr>
          <w:rFonts w:ascii="Times New Roman" w:eastAsia="Calibri" w:hAnsi="Times New Roman" w:cs="Times New Roman"/>
          <w:sz w:val="24"/>
          <w:szCs w:val="24"/>
        </w:rPr>
      </w:pPr>
      <w:r w:rsidRPr="004A304E">
        <w:rPr>
          <w:rFonts w:ascii="Times New Roman" w:eastAsia="Calibri" w:hAnsi="Times New Roman" w:cs="Times New Roman"/>
          <w:sz w:val="24"/>
          <w:szCs w:val="24"/>
        </w:rPr>
        <w:t xml:space="preserve">Основными целями деятельности педагогов начальных классов являются: </w:t>
      </w:r>
    </w:p>
    <w:p w:rsidR="004A304E" w:rsidRPr="004A304E" w:rsidRDefault="004A304E" w:rsidP="004A304E">
      <w:pPr>
        <w:shd w:val="clear" w:color="auto" w:fill="FFFFFF"/>
        <w:spacing w:after="0" w:line="240" w:lineRule="auto"/>
        <w:jc w:val="both"/>
        <w:rPr>
          <w:rFonts w:ascii="Times New Roman" w:eastAsia="Calibri" w:hAnsi="Times New Roman" w:cs="Times New Roman"/>
          <w:sz w:val="24"/>
          <w:szCs w:val="24"/>
        </w:rPr>
      </w:pPr>
      <w:r w:rsidRPr="004A304E">
        <w:rPr>
          <w:rFonts w:ascii="Times New Roman" w:eastAsia="Calibri" w:hAnsi="Times New Roman" w:cs="Times New Roman"/>
          <w:sz w:val="24"/>
          <w:szCs w:val="24"/>
        </w:rPr>
        <w:t>- формирование основ</w:t>
      </w:r>
      <w:r w:rsidRPr="004A304E">
        <w:rPr>
          <w:rFonts w:ascii="Times New Roman" w:eastAsia="Calibri" w:hAnsi="Times New Roman" w:cs="Times New Roman"/>
          <w:bCs/>
          <w:iCs/>
          <w:sz w:val="24"/>
          <w:szCs w:val="24"/>
        </w:rPr>
        <w:t xml:space="preserve"> функциональной грамотности, </w:t>
      </w:r>
      <w:r w:rsidRPr="004A304E">
        <w:rPr>
          <w:rFonts w:ascii="Times New Roman" w:eastAsia="Calibri" w:hAnsi="Times New Roman" w:cs="Times New Roman"/>
          <w:sz w:val="24"/>
          <w:szCs w:val="24"/>
        </w:rPr>
        <w:t>творческой и физически здоровой личности обучающихся;</w:t>
      </w:r>
    </w:p>
    <w:p w:rsidR="004A304E" w:rsidRPr="004A304E" w:rsidRDefault="004A304E" w:rsidP="004A304E">
      <w:pPr>
        <w:shd w:val="clear" w:color="auto" w:fill="FFFFFF"/>
        <w:spacing w:after="0" w:line="240" w:lineRule="auto"/>
        <w:jc w:val="both"/>
        <w:rPr>
          <w:rFonts w:ascii="Times New Roman" w:eastAsia="Calibri" w:hAnsi="Times New Roman" w:cs="Times New Roman"/>
          <w:sz w:val="24"/>
          <w:szCs w:val="24"/>
        </w:rPr>
      </w:pPr>
      <w:r w:rsidRPr="004A304E">
        <w:rPr>
          <w:rFonts w:ascii="Times New Roman" w:eastAsia="Calibri" w:hAnsi="Times New Roman" w:cs="Times New Roman"/>
          <w:sz w:val="24"/>
          <w:szCs w:val="24"/>
        </w:rPr>
        <w:t xml:space="preserve">- формирование экологической культуры и здорового образа жизни; </w:t>
      </w:r>
    </w:p>
    <w:p w:rsidR="004A304E" w:rsidRPr="004A304E" w:rsidRDefault="004A304E" w:rsidP="004A304E">
      <w:pPr>
        <w:autoSpaceDE w:val="0"/>
        <w:autoSpaceDN w:val="0"/>
        <w:adjustRightInd w:val="0"/>
        <w:spacing w:after="0" w:line="240" w:lineRule="auto"/>
        <w:rPr>
          <w:rFonts w:ascii="Times New Roman" w:eastAsia="Calibri" w:hAnsi="Times New Roman" w:cs="Times New Roman"/>
          <w:sz w:val="24"/>
          <w:szCs w:val="24"/>
        </w:rPr>
      </w:pPr>
      <w:r w:rsidRPr="004A304E">
        <w:rPr>
          <w:rFonts w:ascii="Times New Roman" w:eastAsia="Calibri" w:hAnsi="Times New Roman" w:cs="Times New Roman"/>
          <w:sz w:val="24"/>
          <w:szCs w:val="24"/>
        </w:rPr>
        <w:t>- формирования общих учебных умений и навыков, желания и умения учиться;</w:t>
      </w:r>
    </w:p>
    <w:p w:rsidR="004A304E" w:rsidRPr="004A304E" w:rsidRDefault="004A304E" w:rsidP="004A304E">
      <w:pPr>
        <w:shd w:val="clear" w:color="auto" w:fill="FFFFFF"/>
        <w:spacing w:after="0" w:line="240" w:lineRule="auto"/>
        <w:jc w:val="both"/>
        <w:rPr>
          <w:rFonts w:ascii="Times New Roman" w:eastAsia="Calibri" w:hAnsi="Times New Roman" w:cs="Times New Roman"/>
          <w:sz w:val="24"/>
          <w:szCs w:val="24"/>
        </w:rPr>
      </w:pPr>
      <w:r w:rsidRPr="004A304E">
        <w:rPr>
          <w:rFonts w:ascii="Times New Roman" w:eastAsia="Calibri" w:hAnsi="Times New Roman" w:cs="Times New Roman"/>
          <w:sz w:val="24"/>
          <w:szCs w:val="24"/>
        </w:rPr>
        <w:t>- адаптация младшего школьника к жизни в обществе;</w:t>
      </w:r>
    </w:p>
    <w:p w:rsidR="004A304E" w:rsidRPr="004A304E" w:rsidRDefault="004A304E" w:rsidP="004A304E">
      <w:pPr>
        <w:autoSpaceDE w:val="0"/>
        <w:autoSpaceDN w:val="0"/>
        <w:adjustRightInd w:val="0"/>
        <w:spacing w:after="0" w:line="240" w:lineRule="auto"/>
        <w:rPr>
          <w:rFonts w:ascii="Times New Roman" w:eastAsia="Calibri" w:hAnsi="Times New Roman" w:cs="Times New Roman"/>
          <w:sz w:val="24"/>
          <w:szCs w:val="24"/>
        </w:rPr>
      </w:pPr>
      <w:r w:rsidRPr="004A304E">
        <w:rPr>
          <w:rFonts w:ascii="Times New Roman" w:eastAsia="Calibri" w:hAnsi="Times New Roman" w:cs="Times New Roman"/>
          <w:sz w:val="24"/>
          <w:szCs w:val="24"/>
        </w:rPr>
        <w:t xml:space="preserve">- усвоение </w:t>
      </w:r>
      <w:proofErr w:type="gramStart"/>
      <w:r w:rsidRPr="004A304E">
        <w:rPr>
          <w:rFonts w:ascii="Times New Roman" w:eastAsia="Calibri" w:hAnsi="Times New Roman" w:cs="Times New Roman"/>
          <w:sz w:val="24"/>
          <w:szCs w:val="24"/>
        </w:rPr>
        <w:t>обучающимися</w:t>
      </w:r>
      <w:proofErr w:type="gramEnd"/>
      <w:r w:rsidRPr="004A304E">
        <w:rPr>
          <w:rFonts w:ascii="Times New Roman" w:eastAsia="Calibri" w:hAnsi="Times New Roman" w:cs="Times New Roman"/>
          <w:sz w:val="24"/>
          <w:szCs w:val="24"/>
        </w:rPr>
        <w:t xml:space="preserve"> обязательного минимума содержания основной образовательной программы начального общего образования;</w:t>
      </w:r>
    </w:p>
    <w:p w:rsidR="004A304E" w:rsidRPr="004A304E" w:rsidRDefault="004A304E" w:rsidP="004A304E">
      <w:pPr>
        <w:autoSpaceDE w:val="0"/>
        <w:autoSpaceDN w:val="0"/>
        <w:adjustRightInd w:val="0"/>
        <w:spacing w:after="0" w:line="240" w:lineRule="auto"/>
        <w:rPr>
          <w:rFonts w:ascii="Times New Roman" w:eastAsia="Calibri" w:hAnsi="Times New Roman" w:cs="Times New Roman"/>
          <w:sz w:val="24"/>
          <w:szCs w:val="24"/>
        </w:rPr>
      </w:pPr>
      <w:r w:rsidRPr="004A304E">
        <w:rPr>
          <w:rFonts w:ascii="Times New Roman" w:eastAsia="Calibri" w:hAnsi="Times New Roman" w:cs="Times New Roman"/>
          <w:sz w:val="24"/>
          <w:szCs w:val="24"/>
        </w:rPr>
        <w:t>- развития познавательных интересов и готовности к обучению в основном звене.</w:t>
      </w:r>
    </w:p>
    <w:p w:rsidR="004A304E" w:rsidRPr="004A304E" w:rsidRDefault="004A304E" w:rsidP="004A304E">
      <w:pPr>
        <w:shd w:val="clear" w:color="auto" w:fill="FFFFFF"/>
        <w:spacing w:after="0" w:line="240" w:lineRule="auto"/>
        <w:jc w:val="both"/>
        <w:rPr>
          <w:rFonts w:ascii="Times New Roman" w:eastAsia="Calibri" w:hAnsi="Times New Roman" w:cs="Times New Roman"/>
          <w:sz w:val="24"/>
          <w:szCs w:val="24"/>
        </w:rPr>
      </w:pPr>
      <w:r w:rsidRPr="004A304E">
        <w:rPr>
          <w:rFonts w:ascii="Times New Roman" w:eastAsia="Calibri" w:hAnsi="Times New Roman" w:cs="Times New Roman"/>
          <w:sz w:val="24"/>
          <w:szCs w:val="24"/>
        </w:rPr>
        <w:t xml:space="preserve">- воспитание гражданственности, трудолюбия, уважения к себе и другим, любви </w:t>
      </w:r>
    </w:p>
    <w:p w:rsidR="004A304E" w:rsidRPr="004A304E" w:rsidRDefault="004A304E" w:rsidP="004A304E">
      <w:pPr>
        <w:shd w:val="clear" w:color="auto" w:fill="FFFFFF"/>
        <w:spacing w:after="0" w:line="240" w:lineRule="auto"/>
        <w:jc w:val="both"/>
        <w:rPr>
          <w:rFonts w:ascii="Times New Roman" w:eastAsia="Calibri" w:hAnsi="Times New Roman" w:cs="Times New Roman"/>
          <w:sz w:val="24"/>
          <w:szCs w:val="24"/>
        </w:rPr>
      </w:pPr>
      <w:r w:rsidRPr="004A304E">
        <w:rPr>
          <w:rFonts w:ascii="Times New Roman" w:eastAsia="Calibri" w:hAnsi="Times New Roman" w:cs="Times New Roman"/>
          <w:sz w:val="24"/>
          <w:szCs w:val="24"/>
        </w:rPr>
        <w:t>к окружающей природе, Родине, семье;</w:t>
      </w:r>
    </w:p>
    <w:p w:rsidR="004A304E" w:rsidRPr="004A304E" w:rsidRDefault="004A304E" w:rsidP="004A304E">
      <w:pPr>
        <w:shd w:val="clear" w:color="auto" w:fill="FFFFFF"/>
        <w:spacing w:after="0" w:line="240" w:lineRule="auto"/>
        <w:jc w:val="both"/>
        <w:rPr>
          <w:rFonts w:ascii="Times New Roman" w:eastAsia="Calibri" w:hAnsi="Times New Roman" w:cs="Times New Roman"/>
          <w:sz w:val="24"/>
          <w:szCs w:val="24"/>
        </w:rPr>
      </w:pPr>
      <w:r w:rsidRPr="004A304E">
        <w:rPr>
          <w:rFonts w:ascii="Times New Roman" w:eastAsia="Calibri" w:hAnsi="Times New Roman" w:cs="Times New Roman"/>
          <w:sz w:val="24"/>
          <w:szCs w:val="24"/>
        </w:rPr>
        <w:t>- создание максимально благоприятных условий для реализации обновлённого ФГОС НОО 3 поколения.</w:t>
      </w:r>
    </w:p>
    <w:p w:rsidR="004A304E" w:rsidRPr="004A304E" w:rsidRDefault="004A304E" w:rsidP="005C10EA">
      <w:pPr>
        <w:shd w:val="clear" w:color="auto" w:fill="FFFFFF"/>
        <w:spacing w:after="0" w:line="240" w:lineRule="auto"/>
        <w:rPr>
          <w:rFonts w:ascii="Times New Roman" w:eastAsia="Calibri" w:hAnsi="Times New Roman" w:cs="Times New Roman"/>
          <w:sz w:val="24"/>
          <w:szCs w:val="24"/>
        </w:rPr>
      </w:pPr>
      <w:r w:rsidRPr="004A304E">
        <w:rPr>
          <w:rFonts w:ascii="Times New Roman" w:eastAsia="Calibri" w:hAnsi="Times New Roman" w:cs="Times New Roman"/>
          <w:sz w:val="24"/>
          <w:szCs w:val="24"/>
        </w:rPr>
        <w:t>Педагоги начальной школы призваны приобщать детей к творчеству, воспитывать                               в каждом ребенке самостоятельную личность, способную к саморазвитию                                                  и самосовершенствованию, умеющую находить эффективные способы решения проблем, осуществлять поиск нужной информации, критически мыслить, вступать в дискуссию, коммуникацию.</w:t>
      </w:r>
    </w:p>
    <w:p w:rsidR="004A304E" w:rsidRPr="004A304E" w:rsidRDefault="004A304E" w:rsidP="004A304E">
      <w:pPr>
        <w:spacing w:after="0" w:line="240" w:lineRule="auto"/>
        <w:jc w:val="both"/>
        <w:rPr>
          <w:rFonts w:ascii="Times New Roman" w:eastAsia="Calibri" w:hAnsi="Times New Roman" w:cs="Times New Roman"/>
          <w:b/>
          <w:bCs/>
          <w:i/>
          <w:iCs/>
          <w:sz w:val="24"/>
          <w:szCs w:val="24"/>
        </w:rPr>
      </w:pPr>
      <w:r w:rsidRPr="004A304E">
        <w:rPr>
          <w:rFonts w:ascii="Times New Roman" w:eastAsia="Calibri" w:hAnsi="Times New Roman" w:cs="Times New Roman"/>
          <w:sz w:val="24"/>
          <w:szCs w:val="24"/>
        </w:rPr>
        <w:t xml:space="preserve">          В начальных классах обучение осуществлялось по ФГОС НОО, по единой методической линии УМК «Школа России». </w:t>
      </w:r>
      <w:r w:rsidRPr="004A304E">
        <w:rPr>
          <w:rFonts w:ascii="Times New Roman" w:eastAsia="Calibri" w:hAnsi="Times New Roman" w:cs="Times New Roman"/>
          <w:b/>
          <w:bCs/>
          <w:i/>
          <w:iCs/>
          <w:sz w:val="24"/>
          <w:szCs w:val="24"/>
        </w:rPr>
        <w:t xml:space="preserve"> </w:t>
      </w:r>
    </w:p>
    <w:p w:rsidR="004A304E" w:rsidRPr="004A304E" w:rsidRDefault="004A304E" w:rsidP="004A304E">
      <w:pPr>
        <w:autoSpaceDE w:val="0"/>
        <w:autoSpaceDN w:val="0"/>
        <w:adjustRightInd w:val="0"/>
        <w:spacing w:after="0" w:line="240" w:lineRule="auto"/>
        <w:rPr>
          <w:rFonts w:ascii="Times New Roman" w:eastAsia="Calibri" w:hAnsi="Times New Roman" w:cs="Times New Roman"/>
          <w:sz w:val="24"/>
          <w:szCs w:val="24"/>
        </w:rPr>
      </w:pPr>
      <w:r w:rsidRPr="004A304E">
        <w:rPr>
          <w:rFonts w:ascii="Times New Roman" w:eastAsia="Calibri" w:hAnsi="Times New Roman" w:cs="Times New Roman"/>
          <w:sz w:val="24"/>
          <w:szCs w:val="24"/>
        </w:rPr>
        <w:t xml:space="preserve">          Всего классов – комплектов – 21; (на 1 класс-комплект больше по сравнению                             с прошлым учебным годом).</w:t>
      </w:r>
    </w:p>
    <w:p w:rsidR="004A304E" w:rsidRPr="004A304E" w:rsidRDefault="004A304E" w:rsidP="004A304E">
      <w:pPr>
        <w:autoSpaceDE w:val="0"/>
        <w:autoSpaceDN w:val="0"/>
        <w:adjustRightInd w:val="0"/>
        <w:spacing w:after="0" w:line="240" w:lineRule="auto"/>
        <w:ind w:firstLine="709"/>
        <w:jc w:val="both"/>
        <w:rPr>
          <w:rFonts w:ascii="Times New Roman" w:eastAsia="Calibri" w:hAnsi="Times New Roman" w:cs="Times New Roman"/>
          <w:sz w:val="24"/>
          <w:szCs w:val="24"/>
        </w:rPr>
      </w:pPr>
      <w:r w:rsidRPr="004A304E">
        <w:rPr>
          <w:rFonts w:ascii="Times New Roman" w:eastAsia="Calibri" w:hAnsi="Times New Roman" w:cs="Times New Roman"/>
          <w:sz w:val="24"/>
          <w:szCs w:val="24"/>
        </w:rPr>
        <w:t xml:space="preserve">Из 21 классов–комплектов 11 классов являются русскоязычными классами, обучение ведется только на русском языке, в 10 классах – комплектах обучение ведется на русском языке, тувинский язык и тувинское литературное чтение – на тувинском языке.  </w:t>
      </w:r>
    </w:p>
    <w:p w:rsidR="004A304E" w:rsidRPr="004A304E" w:rsidRDefault="004A304E" w:rsidP="004A304E">
      <w:pPr>
        <w:autoSpaceDE w:val="0"/>
        <w:autoSpaceDN w:val="0"/>
        <w:adjustRightInd w:val="0"/>
        <w:spacing w:after="0" w:line="240" w:lineRule="auto"/>
        <w:rPr>
          <w:rFonts w:ascii="Times New Roman" w:eastAsia="Calibri" w:hAnsi="Times New Roman" w:cs="Times New Roman"/>
          <w:sz w:val="24"/>
          <w:szCs w:val="24"/>
        </w:rPr>
      </w:pPr>
      <w:r w:rsidRPr="004A304E">
        <w:rPr>
          <w:rFonts w:ascii="Times New Roman" w:eastAsia="Calibri" w:hAnsi="Times New Roman" w:cs="Times New Roman"/>
          <w:sz w:val="24"/>
          <w:szCs w:val="24"/>
        </w:rPr>
        <w:t xml:space="preserve"> </w:t>
      </w:r>
    </w:p>
    <w:p w:rsidR="004A304E" w:rsidRPr="004A304E" w:rsidRDefault="004A304E" w:rsidP="004A304E">
      <w:pPr>
        <w:autoSpaceDE w:val="0"/>
        <w:autoSpaceDN w:val="0"/>
        <w:adjustRightInd w:val="0"/>
        <w:spacing w:after="0" w:line="240" w:lineRule="auto"/>
        <w:rPr>
          <w:rFonts w:ascii="Times New Roman" w:eastAsia="Calibri" w:hAnsi="Times New Roman" w:cs="Times New Roman"/>
          <w:b/>
          <w:i/>
          <w:sz w:val="24"/>
          <w:szCs w:val="24"/>
        </w:rPr>
      </w:pPr>
      <w:r w:rsidRPr="004A304E">
        <w:rPr>
          <w:rFonts w:ascii="Times New Roman" w:eastAsia="Calibri" w:hAnsi="Times New Roman" w:cs="Times New Roman"/>
          <w:b/>
          <w:i/>
          <w:sz w:val="24"/>
          <w:szCs w:val="24"/>
        </w:rPr>
        <w:t xml:space="preserve">         2.  Проектная мощность - 533 ребенка:</w:t>
      </w:r>
    </w:p>
    <w:p w:rsidR="004A304E" w:rsidRPr="004A304E" w:rsidRDefault="004A304E" w:rsidP="004A304E">
      <w:pPr>
        <w:autoSpaceDE w:val="0"/>
        <w:autoSpaceDN w:val="0"/>
        <w:adjustRightInd w:val="0"/>
        <w:spacing w:after="0" w:line="240" w:lineRule="auto"/>
        <w:rPr>
          <w:rFonts w:ascii="Times New Roman" w:eastAsia="Calibri" w:hAnsi="Times New Roman" w:cs="Times New Roman"/>
          <w:b/>
          <w:i/>
          <w:sz w:val="24"/>
          <w:szCs w:val="24"/>
        </w:rPr>
      </w:pPr>
    </w:p>
    <w:p w:rsidR="004A304E" w:rsidRPr="004A304E" w:rsidRDefault="004A304E" w:rsidP="004A304E">
      <w:pPr>
        <w:autoSpaceDE w:val="0"/>
        <w:autoSpaceDN w:val="0"/>
        <w:adjustRightInd w:val="0"/>
        <w:spacing w:after="0" w:line="240" w:lineRule="auto"/>
        <w:rPr>
          <w:rFonts w:ascii="Times New Roman" w:eastAsia="Calibri" w:hAnsi="Times New Roman" w:cs="Times New Roman"/>
          <w:sz w:val="24"/>
          <w:szCs w:val="24"/>
        </w:rPr>
      </w:pPr>
      <w:r w:rsidRPr="004A304E">
        <w:rPr>
          <w:rFonts w:ascii="Times New Roman" w:eastAsia="Calibri" w:hAnsi="Times New Roman" w:cs="Times New Roman"/>
          <w:sz w:val="24"/>
          <w:szCs w:val="24"/>
        </w:rPr>
        <w:lastRenderedPageBreak/>
        <w:t xml:space="preserve">            </w:t>
      </w:r>
      <w:r w:rsidRPr="004A304E">
        <w:rPr>
          <w:rFonts w:ascii="Times New Roman" w:eastAsia="Calibri" w:hAnsi="Times New Roman" w:cs="Times New Roman"/>
          <w:noProof/>
          <w:sz w:val="24"/>
          <w:szCs w:val="24"/>
          <w:lang w:eastAsia="ru-RU"/>
        </w:rPr>
        <w:drawing>
          <wp:inline distT="0" distB="0" distL="0" distR="0" wp14:anchorId="1E64C6C8" wp14:editId="1B2AA620">
            <wp:extent cx="5495925" cy="1990725"/>
            <wp:effectExtent l="0" t="0" r="0" b="0"/>
            <wp:docPr id="165"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4A304E" w:rsidRPr="004A304E" w:rsidRDefault="004A304E" w:rsidP="004A304E">
      <w:pPr>
        <w:autoSpaceDE w:val="0"/>
        <w:autoSpaceDN w:val="0"/>
        <w:adjustRightInd w:val="0"/>
        <w:spacing w:after="0" w:line="240" w:lineRule="auto"/>
        <w:rPr>
          <w:rFonts w:ascii="Times New Roman" w:eastAsia="Calibri" w:hAnsi="Times New Roman" w:cs="Times New Roman"/>
          <w:sz w:val="24"/>
          <w:szCs w:val="24"/>
        </w:rPr>
      </w:pPr>
      <w:r w:rsidRPr="004A304E">
        <w:rPr>
          <w:rFonts w:ascii="Times New Roman" w:eastAsia="Calibri" w:hAnsi="Times New Roman" w:cs="Times New Roman"/>
          <w:sz w:val="24"/>
          <w:szCs w:val="24"/>
        </w:rPr>
        <w:t xml:space="preserve">            </w:t>
      </w:r>
    </w:p>
    <w:p w:rsidR="004A304E" w:rsidRPr="004A304E" w:rsidRDefault="004A304E" w:rsidP="004A304E">
      <w:pPr>
        <w:autoSpaceDE w:val="0"/>
        <w:autoSpaceDN w:val="0"/>
        <w:adjustRightInd w:val="0"/>
        <w:spacing w:after="0" w:line="240" w:lineRule="auto"/>
        <w:ind w:firstLine="709"/>
        <w:jc w:val="both"/>
        <w:rPr>
          <w:rFonts w:ascii="Times New Roman" w:eastAsia="Calibri" w:hAnsi="Times New Roman" w:cs="Times New Roman"/>
          <w:sz w:val="24"/>
          <w:szCs w:val="24"/>
        </w:rPr>
      </w:pPr>
      <w:r w:rsidRPr="004A304E">
        <w:rPr>
          <w:rFonts w:ascii="Times New Roman" w:eastAsia="Calibri" w:hAnsi="Times New Roman" w:cs="Times New Roman"/>
          <w:sz w:val="24"/>
          <w:szCs w:val="24"/>
        </w:rPr>
        <w:t>Продолжительность обучения 4 года. В 1 классах - 5-дневная учебная неделя                                с продолжительностью уроков с сентября по ноябрь - 35 минут, с декабря по май - 40 минут. Во 2-4 классах - 6-дневная рабочая неделя с продолжительностью уроков 40 минут, динамическая пауза - 20 минут.</w:t>
      </w:r>
    </w:p>
    <w:p w:rsidR="004A304E" w:rsidRPr="004A304E" w:rsidRDefault="004A304E" w:rsidP="004A304E">
      <w:pPr>
        <w:autoSpaceDE w:val="0"/>
        <w:autoSpaceDN w:val="0"/>
        <w:adjustRightInd w:val="0"/>
        <w:spacing w:after="0" w:line="240" w:lineRule="auto"/>
        <w:ind w:firstLine="709"/>
        <w:jc w:val="both"/>
        <w:rPr>
          <w:rFonts w:ascii="Times New Roman" w:eastAsia="Calibri" w:hAnsi="Times New Roman" w:cs="Times New Roman"/>
          <w:sz w:val="24"/>
          <w:szCs w:val="24"/>
        </w:rPr>
      </w:pPr>
      <w:r w:rsidRPr="004A304E">
        <w:rPr>
          <w:rFonts w:ascii="Times New Roman" w:eastAsia="Calibri" w:hAnsi="Times New Roman" w:cs="Times New Roman"/>
          <w:sz w:val="24"/>
          <w:szCs w:val="24"/>
        </w:rPr>
        <w:t xml:space="preserve">Обучение в начальной школе организовано в две смены, </w:t>
      </w:r>
      <w:r w:rsidRPr="004A304E">
        <w:rPr>
          <w:rFonts w:ascii="Times New Roman" w:eastAsia="Calibri" w:hAnsi="Times New Roman" w:cs="Times New Roman"/>
          <w:b/>
          <w:i/>
          <w:sz w:val="24"/>
          <w:szCs w:val="24"/>
        </w:rPr>
        <w:t>в первой смене</w:t>
      </w:r>
      <w:r w:rsidRPr="004A304E">
        <w:rPr>
          <w:rFonts w:ascii="Times New Roman" w:eastAsia="Calibri" w:hAnsi="Times New Roman" w:cs="Times New Roman"/>
          <w:sz w:val="24"/>
          <w:szCs w:val="24"/>
        </w:rPr>
        <w:t xml:space="preserve"> обучаются все 1 классы – 7 классов-комплектов – 163 обучающихся, 4а, г, д классы – 3 классов-комплектов - 79 обучающихся и 3г класс – 1 класс-комплект – 29 обучающихся, всего 11 классов-комплектов 271 обучающихся. </w:t>
      </w:r>
    </w:p>
    <w:p w:rsidR="004A304E" w:rsidRPr="004A304E" w:rsidRDefault="004A304E" w:rsidP="004A304E">
      <w:pPr>
        <w:autoSpaceDE w:val="0"/>
        <w:autoSpaceDN w:val="0"/>
        <w:adjustRightInd w:val="0"/>
        <w:spacing w:after="0" w:line="240" w:lineRule="auto"/>
        <w:ind w:firstLine="709"/>
        <w:jc w:val="both"/>
        <w:rPr>
          <w:rFonts w:ascii="Times New Roman" w:eastAsia="Calibri" w:hAnsi="Times New Roman" w:cs="Times New Roman"/>
          <w:sz w:val="24"/>
          <w:szCs w:val="24"/>
        </w:rPr>
      </w:pPr>
      <w:r w:rsidRPr="004A304E">
        <w:rPr>
          <w:rFonts w:ascii="Times New Roman" w:eastAsia="Calibri" w:hAnsi="Times New Roman" w:cs="Times New Roman"/>
          <w:sz w:val="24"/>
          <w:szCs w:val="24"/>
        </w:rPr>
        <w:t>Учебные занятия в первой смене начинаются с 08.00ч утра, заканчиваются в 12.40 минут.  Занятия во второй смене начинаются в 13.00ч и заканчиваются в 17.40.</w:t>
      </w:r>
    </w:p>
    <w:p w:rsidR="004A304E" w:rsidRPr="004A304E" w:rsidRDefault="004A304E" w:rsidP="004A304E">
      <w:pPr>
        <w:autoSpaceDE w:val="0"/>
        <w:autoSpaceDN w:val="0"/>
        <w:adjustRightInd w:val="0"/>
        <w:spacing w:after="0" w:line="240" w:lineRule="auto"/>
        <w:ind w:firstLine="709"/>
        <w:jc w:val="both"/>
        <w:rPr>
          <w:rFonts w:ascii="Times New Roman" w:eastAsia="Calibri" w:hAnsi="Times New Roman" w:cs="Times New Roman"/>
          <w:b/>
          <w:i/>
          <w:sz w:val="24"/>
          <w:szCs w:val="24"/>
        </w:rPr>
      </w:pPr>
      <w:r w:rsidRPr="004A304E">
        <w:rPr>
          <w:rFonts w:ascii="Times New Roman" w:eastAsia="Calibri" w:hAnsi="Times New Roman" w:cs="Times New Roman"/>
          <w:b/>
          <w:i/>
          <w:sz w:val="24"/>
          <w:szCs w:val="24"/>
        </w:rPr>
        <w:t xml:space="preserve">           </w:t>
      </w:r>
    </w:p>
    <w:p w:rsidR="004A304E" w:rsidRPr="004A304E" w:rsidRDefault="004A304E" w:rsidP="004A304E">
      <w:pPr>
        <w:autoSpaceDE w:val="0"/>
        <w:autoSpaceDN w:val="0"/>
        <w:adjustRightInd w:val="0"/>
        <w:spacing w:after="0" w:line="240" w:lineRule="auto"/>
        <w:ind w:firstLine="709"/>
        <w:jc w:val="both"/>
        <w:rPr>
          <w:rFonts w:ascii="Times New Roman" w:eastAsia="Calibri" w:hAnsi="Times New Roman" w:cs="Times New Roman"/>
          <w:sz w:val="24"/>
          <w:szCs w:val="24"/>
        </w:rPr>
      </w:pPr>
      <w:r w:rsidRPr="004A304E">
        <w:rPr>
          <w:rFonts w:ascii="Times New Roman" w:eastAsia="Calibri" w:hAnsi="Times New Roman" w:cs="Times New Roman"/>
          <w:b/>
          <w:i/>
          <w:sz w:val="24"/>
          <w:szCs w:val="24"/>
        </w:rPr>
        <w:t>Во второй смене</w:t>
      </w:r>
      <w:r w:rsidRPr="004A304E">
        <w:rPr>
          <w:rFonts w:ascii="Times New Roman" w:eastAsia="Calibri" w:hAnsi="Times New Roman" w:cs="Times New Roman"/>
          <w:sz w:val="24"/>
          <w:szCs w:val="24"/>
        </w:rPr>
        <w:t xml:space="preserve"> обучаются все 2 классы – 5 классов-комплектов – 126 обучающихся, 3а, б, в классы – 3 классов-комплектов – 84 ученика и 4б</w:t>
      </w:r>
      <w:proofErr w:type="gramStart"/>
      <w:r w:rsidRPr="004A304E">
        <w:rPr>
          <w:rFonts w:ascii="Times New Roman" w:eastAsia="Calibri" w:hAnsi="Times New Roman" w:cs="Times New Roman"/>
          <w:sz w:val="24"/>
          <w:szCs w:val="24"/>
        </w:rPr>
        <w:t>,в</w:t>
      </w:r>
      <w:proofErr w:type="gramEnd"/>
      <w:r w:rsidRPr="004A304E">
        <w:rPr>
          <w:rFonts w:ascii="Times New Roman" w:eastAsia="Calibri" w:hAnsi="Times New Roman" w:cs="Times New Roman"/>
          <w:sz w:val="24"/>
          <w:szCs w:val="24"/>
        </w:rPr>
        <w:t xml:space="preserve"> классы – 2 класса-комплекта – 52 обучающихся, всего 10 классов-комплектов - 262 обучающихся. </w:t>
      </w:r>
    </w:p>
    <w:p w:rsidR="004A304E" w:rsidRPr="004A304E" w:rsidRDefault="004A304E" w:rsidP="004A304E">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A304E">
        <w:rPr>
          <w:rFonts w:ascii="Times New Roman" w:eastAsia="Calibri" w:hAnsi="Times New Roman" w:cs="Times New Roman"/>
          <w:sz w:val="24"/>
          <w:szCs w:val="24"/>
        </w:rPr>
        <w:t xml:space="preserve">Всего </w:t>
      </w:r>
      <w:r w:rsidRPr="004A304E">
        <w:rPr>
          <w:rFonts w:ascii="Times New Roman" w:eastAsia="Calibri" w:hAnsi="Times New Roman" w:cs="Times New Roman"/>
          <w:b/>
          <w:i/>
          <w:sz w:val="24"/>
          <w:szCs w:val="24"/>
        </w:rPr>
        <w:t>учебных кабинетов</w:t>
      </w:r>
      <w:r w:rsidRPr="004A304E">
        <w:rPr>
          <w:rFonts w:ascii="Times New Roman" w:eastAsia="Calibri" w:hAnsi="Times New Roman" w:cs="Times New Roman"/>
          <w:sz w:val="24"/>
          <w:szCs w:val="24"/>
        </w:rPr>
        <w:t xml:space="preserve"> для начальных классов - 10, в них обучаются 20 классов – комплектов в две смены, 1 класс-комплект 4а класса занимаются в кабинете «Точка роста», из-за нехватки учебных кабинетов. Из 10 кабинетов 3 кабинета маленькие, тесные, не соответствуют нормам СанПина. Нет ни одного свободного кабинета, где педагоги могли бы заниматься с детьми индивидуально. </w:t>
      </w:r>
    </w:p>
    <w:p w:rsidR="004A304E" w:rsidRPr="004A304E" w:rsidRDefault="004A304E" w:rsidP="004A304E">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4A304E">
        <w:rPr>
          <w:rFonts w:ascii="Times New Roman" w:eastAsia="Times New Roman" w:hAnsi="Times New Roman" w:cs="Times New Roman"/>
          <w:sz w:val="24"/>
          <w:szCs w:val="24"/>
          <w:lang w:eastAsia="ru-RU"/>
        </w:rPr>
        <w:t>Нет спортивного зала, уроки физической культуры ведутся в актовом зале в здании начальной школы, а в здании средней школы под спортзал оборудован классное помещение.</w:t>
      </w:r>
    </w:p>
    <w:p w:rsidR="004A304E" w:rsidRPr="004A304E" w:rsidRDefault="004A304E" w:rsidP="004A304E">
      <w:pPr>
        <w:shd w:val="clear" w:color="auto" w:fill="FFFFFF"/>
        <w:spacing w:after="0" w:line="240" w:lineRule="auto"/>
        <w:contextualSpacing/>
        <w:rPr>
          <w:rFonts w:ascii="Times New Roman" w:eastAsia="Times New Roman" w:hAnsi="Times New Roman" w:cs="Times New Roman"/>
          <w:b/>
          <w:i/>
          <w:sz w:val="24"/>
          <w:szCs w:val="24"/>
          <w:lang w:eastAsia="ru-RU"/>
        </w:rPr>
      </w:pPr>
    </w:p>
    <w:p w:rsidR="001526D2" w:rsidRPr="004A304E" w:rsidRDefault="005928EE" w:rsidP="001526D2">
      <w:pPr>
        <w:shd w:val="clear" w:color="auto" w:fill="FFFFFF"/>
        <w:spacing w:after="0" w:line="240" w:lineRule="auto"/>
        <w:jc w:val="both"/>
        <w:rPr>
          <w:rFonts w:ascii="Times New Roman" w:eastAsia="Times New Roman" w:hAnsi="Times New Roman" w:cs="Times New Roman"/>
          <w:b/>
          <w:color w:val="181818"/>
          <w:sz w:val="24"/>
          <w:szCs w:val="24"/>
          <w:lang w:eastAsia="ru-RU"/>
        </w:rPr>
      </w:pPr>
      <w:r w:rsidRPr="004A304E">
        <w:rPr>
          <w:rFonts w:ascii="Times New Roman" w:eastAsia="Times New Roman" w:hAnsi="Times New Roman" w:cs="Times New Roman"/>
          <w:b/>
          <w:color w:val="181818"/>
          <w:sz w:val="24"/>
          <w:szCs w:val="24"/>
          <w:lang w:eastAsia="ru-RU"/>
        </w:rPr>
        <w:t>В 2022-2023</w:t>
      </w:r>
      <w:r w:rsidR="001526D2" w:rsidRPr="004A304E">
        <w:rPr>
          <w:rFonts w:ascii="Times New Roman" w:eastAsia="Times New Roman" w:hAnsi="Times New Roman" w:cs="Times New Roman"/>
          <w:b/>
          <w:color w:val="181818"/>
          <w:sz w:val="24"/>
          <w:szCs w:val="24"/>
          <w:lang w:eastAsia="ru-RU"/>
        </w:rPr>
        <w:t xml:space="preserve"> учебном году перед педагогами начальной школы стояла </w:t>
      </w:r>
      <w:r w:rsidR="001526D2" w:rsidRPr="004A304E">
        <w:rPr>
          <w:rFonts w:ascii="Times New Roman" w:eastAsia="Times New Roman" w:hAnsi="Times New Roman" w:cs="Times New Roman"/>
          <w:b/>
          <w:bCs/>
          <w:color w:val="181818"/>
          <w:sz w:val="24"/>
          <w:szCs w:val="24"/>
          <w:lang w:eastAsia="ru-RU"/>
        </w:rPr>
        <w:t>цель</w:t>
      </w:r>
      <w:r w:rsidR="001526D2" w:rsidRPr="004A304E">
        <w:rPr>
          <w:rFonts w:ascii="Times New Roman" w:eastAsia="Times New Roman" w:hAnsi="Times New Roman" w:cs="Times New Roman"/>
          <w:b/>
          <w:color w:val="181818"/>
          <w:sz w:val="24"/>
          <w:szCs w:val="24"/>
          <w:lang w:eastAsia="ru-RU"/>
        </w:rPr>
        <w:t>:</w:t>
      </w:r>
    </w:p>
    <w:p w:rsidR="001526D2" w:rsidRPr="001526D2" w:rsidRDefault="001526D2" w:rsidP="001526D2">
      <w:pPr>
        <w:shd w:val="clear" w:color="auto" w:fill="FFFFFF"/>
        <w:spacing w:after="0" w:line="240" w:lineRule="auto"/>
        <w:rPr>
          <w:rFonts w:ascii="Times New Roman" w:eastAsia="Times New Roman" w:hAnsi="Times New Roman" w:cs="Times New Roman"/>
          <w:color w:val="000000"/>
          <w:sz w:val="24"/>
          <w:szCs w:val="24"/>
          <w:lang w:eastAsia="ru-RU"/>
        </w:rPr>
      </w:pPr>
      <w:r w:rsidRPr="001526D2">
        <w:rPr>
          <w:rFonts w:ascii="Times New Roman" w:eastAsia="Times New Roman" w:hAnsi="Times New Roman" w:cs="Times New Roman"/>
          <w:b/>
          <w:bCs/>
          <w:color w:val="000000"/>
          <w:sz w:val="24"/>
          <w:szCs w:val="24"/>
          <w:lang w:eastAsia="ru-RU"/>
        </w:rPr>
        <w:t>Цель:</w:t>
      </w:r>
      <w:r w:rsidRPr="001526D2">
        <w:rPr>
          <w:rFonts w:ascii="Times New Roman" w:eastAsia="Times New Roman" w:hAnsi="Times New Roman" w:cs="Times New Roman"/>
          <w:color w:val="000000"/>
          <w:sz w:val="24"/>
          <w:szCs w:val="24"/>
          <w:lang w:eastAsia="ru-RU"/>
        </w:rPr>
        <w:t xml:space="preserve"> </w:t>
      </w:r>
    </w:p>
    <w:p w:rsidR="001526D2" w:rsidRPr="001526D2" w:rsidRDefault="001526D2" w:rsidP="001526D2">
      <w:pPr>
        <w:shd w:val="clear" w:color="auto" w:fill="FFFFFF"/>
        <w:spacing w:after="0" w:line="240" w:lineRule="auto"/>
        <w:rPr>
          <w:rFonts w:ascii="Times New Roman" w:eastAsia="Times New Roman" w:hAnsi="Times New Roman" w:cs="Times New Roman"/>
          <w:color w:val="000000"/>
          <w:sz w:val="24"/>
          <w:szCs w:val="24"/>
          <w:lang w:eastAsia="ru-RU"/>
        </w:rPr>
      </w:pPr>
      <w:r w:rsidRPr="001526D2">
        <w:rPr>
          <w:rFonts w:ascii="Times New Roman" w:eastAsia="Times New Roman" w:hAnsi="Times New Roman" w:cs="Times New Roman"/>
          <w:color w:val="000000"/>
          <w:sz w:val="24"/>
          <w:szCs w:val="24"/>
          <w:lang w:eastAsia="ru-RU"/>
        </w:rPr>
        <w:t>- О</w:t>
      </w:r>
      <w:r w:rsidRPr="001526D2">
        <w:rPr>
          <w:rFonts w:ascii="Times New Roman" w:eastAsia="Times New Roman" w:hAnsi="Times New Roman" w:cs="Times New Roman"/>
          <w:iCs/>
          <w:color w:val="000000"/>
          <w:sz w:val="24"/>
          <w:szCs w:val="24"/>
          <w:lang w:eastAsia="ru-RU"/>
        </w:rPr>
        <w:t>беспечение исполнения требований Закона «Об образовании в РФ», федеральных государственных образовательных стандартов начального общего образования, осуществление контроля над исполнением законодательства в области образования;</w:t>
      </w:r>
    </w:p>
    <w:p w:rsidR="001526D2" w:rsidRPr="001526D2" w:rsidRDefault="001526D2" w:rsidP="001526D2">
      <w:pPr>
        <w:shd w:val="clear" w:color="auto" w:fill="FFFFFF"/>
        <w:spacing w:after="0" w:line="240" w:lineRule="auto"/>
        <w:rPr>
          <w:rFonts w:ascii="Times New Roman" w:eastAsia="Times New Roman" w:hAnsi="Times New Roman" w:cs="Times New Roman"/>
          <w:color w:val="000000"/>
          <w:sz w:val="24"/>
          <w:szCs w:val="24"/>
          <w:lang w:eastAsia="ru-RU"/>
        </w:rPr>
      </w:pPr>
      <w:r w:rsidRPr="001526D2">
        <w:rPr>
          <w:rFonts w:ascii="Times New Roman" w:eastAsia="Times New Roman" w:hAnsi="Times New Roman" w:cs="Times New Roman"/>
          <w:iCs/>
          <w:color w:val="000000"/>
          <w:sz w:val="24"/>
          <w:szCs w:val="24"/>
          <w:lang w:eastAsia="ru-RU"/>
        </w:rPr>
        <w:t>- Эффективность работы учителей начального общего образования по реализации ФГОС НОО.</w:t>
      </w:r>
    </w:p>
    <w:p w:rsidR="001526D2" w:rsidRPr="001526D2" w:rsidRDefault="001526D2" w:rsidP="001526D2">
      <w:pPr>
        <w:shd w:val="clear" w:color="auto" w:fill="FFFFFF"/>
        <w:spacing w:after="0" w:line="240" w:lineRule="auto"/>
        <w:rPr>
          <w:rFonts w:ascii="Times New Roman" w:eastAsia="Times New Roman" w:hAnsi="Times New Roman" w:cs="Times New Roman"/>
          <w:sz w:val="24"/>
          <w:szCs w:val="24"/>
        </w:rPr>
      </w:pPr>
      <w:r w:rsidRPr="001526D2">
        <w:rPr>
          <w:rFonts w:ascii="Times New Roman" w:eastAsia="Times New Roman" w:hAnsi="Times New Roman" w:cs="Times New Roman"/>
          <w:b/>
          <w:bCs/>
          <w:i/>
          <w:iCs/>
          <w:sz w:val="24"/>
          <w:szCs w:val="24"/>
        </w:rPr>
        <w:t>Задачи:</w:t>
      </w:r>
    </w:p>
    <w:p w:rsidR="001526D2" w:rsidRPr="001526D2" w:rsidRDefault="001526D2" w:rsidP="001526D2">
      <w:pPr>
        <w:shd w:val="clear" w:color="auto" w:fill="FFFFFF"/>
        <w:spacing w:after="0" w:line="240" w:lineRule="auto"/>
        <w:rPr>
          <w:rFonts w:ascii="Times New Roman" w:eastAsia="Times New Roman" w:hAnsi="Times New Roman" w:cs="Times New Roman"/>
          <w:sz w:val="24"/>
          <w:szCs w:val="24"/>
        </w:rPr>
      </w:pPr>
      <w:r w:rsidRPr="001526D2">
        <w:rPr>
          <w:rFonts w:ascii="Times New Roman" w:eastAsia="Times New Roman" w:hAnsi="Times New Roman" w:cs="Times New Roman"/>
          <w:iCs/>
          <w:color w:val="000000"/>
          <w:sz w:val="24"/>
          <w:szCs w:val="24"/>
        </w:rPr>
        <w:t>- Совершенствовать работу начальной школы по реализации ФГОС начального общего образования;</w:t>
      </w:r>
    </w:p>
    <w:p w:rsidR="001526D2" w:rsidRPr="001526D2" w:rsidRDefault="001526D2" w:rsidP="001526D2">
      <w:pPr>
        <w:shd w:val="clear" w:color="auto" w:fill="FFFFFF"/>
        <w:spacing w:after="0" w:line="240" w:lineRule="auto"/>
        <w:rPr>
          <w:rFonts w:ascii="Times New Roman" w:eastAsia="Times New Roman" w:hAnsi="Times New Roman" w:cs="Times New Roman"/>
          <w:sz w:val="24"/>
          <w:szCs w:val="24"/>
        </w:rPr>
      </w:pPr>
      <w:r w:rsidRPr="001526D2">
        <w:rPr>
          <w:rFonts w:ascii="Times New Roman" w:eastAsia="Times New Roman" w:hAnsi="Times New Roman" w:cs="Times New Roman"/>
          <w:iCs/>
          <w:color w:val="000000"/>
          <w:sz w:val="24"/>
          <w:szCs w:val="24"/>
        </w:rPr>
        <w:t>- Изучать, внедрить, распространять опыт творчески работающих учителей через мастер-классы, обучающие семинары,</w:t>
      </w:r>
      <w:r w:rsidRPr="001526D2">
        <w:rPr>
          <w:rFonts w:ascii="Times New Roman" w:eastAsia="Times New Roman" w:hAnsi="Times New Roman" w:cs="Times New Roman"/>
          <w:color w:val="000000"/>
          <w:sz w:val="24"/>
          <w:szCs w:val="24"/>
        </w:rPr>
        <w:t xml:space="preserve"> открытые уроки, </w:t>
      </w:r>
      <w:r w:rsidRPr="001526D2">
        <w:rPr>
          <w:rFonts w:ascii="Times New Roman" w:eastAsia="Times New Roman" w:hAnsi="Times New Roman" w:cs="Times New Roman"/>
          <w:iCs/>
          <w:sz w:val="24"/>
          <w:szCs w:val="24"/>
        </w:rPr>
        <w:t>создавать условия для повышения профессионального мастерства педагогических работников;</w:t>
      </w:r>
    </w:p>
    <w:p w:rsidR="001526D2" w:rsidRPr="001526D2" w:rsidRDefault="001526D2" w:rsidP="001526D2">
      <w:pPr>
        <w:shd w:val="clear" w:color="auto" w:fill="FFFFFF"/>
        <w:spacing w:after="0" w:line="240" w:lineRule="auto"/>
        <w:rPr>
          <w:rFonts w:ascii="Times New Roman" w:eastAsia="Times New Roman" w:hAnsi="Times New Roman" w:cs="Times New Roman"/>
          <w:sz w:val="24"/>
          <w:szCs w:val="24"/>
        </w:rPr>
      </w:pPr>
      <w:r w:rsidRPr="001526D2">
        <w:rPr>
          <w:rFonts w:ascii="Times New Roman" w:eastAsia="Times New Roman" w:hAnsi="Times New Roman" w:cs="Times New Roman"/>
          <w:iCs/>
          <w:color w:val="000000"/>
          <w:sz w:val="24"/>
          <w:szCs w:val="24"/>
        </w:rPr>
        <w:t>- Совершенствовать работу по повышению качества ведения школьной документации педагогами;</w:t>
      </w:r>
    </w:p>
    <w:p w:rsidR="001526D2" w:rsidRPr="001526D2" w:rsidRDefault="001526D2" w:rsidP="001526D2">
      <w:pPr>
        <w:shd w:val="clear" w:color="auto" w:fill="FFFFFF"/>
        <w:spacing w:after="0" w:line="240" w:lineRule="auto"/>
        <w:rPr>
          <w:rFonts w:ascii="Times New Roman" w:eastAsia="Times New Roman" w:hAnsi="Times New Roman" w:cs="Times New Roman"/>
          <w:color w:val="000000"/>
          <w:sz w:val="24"/>
          <w:szCs w:val="24"/>
          <w:lang w:eastAsia="ru-RU"/>
        </w:rPr>
      </w:pPr>
      <w:r w:rsidRPr="001526D2">
        <w:rPr>
          <w:rFonts w:ascii="Times New Roman" w:eastAsia="Times New Roman" w:hAnsi="Times New Roman" w:cs="Times New Roman"/>
          <w:iCs/>
          <w:color w:val="00000A"/>
          <w:sz w:val="24"/>
          <w:szCs w:val="24"/>
        </w:rPr>
        <w:lastRenderedPageBreak/>
        <w:t>- Обеспечивать выполнение нормативных документов, регулирующих содержание и организацию образовательного процесса в общеобразовательном учреждении;</w:t>
      </w:r>
    </w:p>
    <w:p w:rsidR="001526D2" w:rsidRPr="001526D2" w:rsidRDefault="001526D2" w:rsidP="001526D2">
      <w:pPr>
        <w:shd w:val="clear" w:color="auto" w:fill="FFFFFF"/>
        <w:spacing w:after="0" w:line="240" w:lineRule="auto"/>
        <w:rPr>
          <w:rFonts w:ascii="Times New Roman" w:eastAsia="Times New Roman" w:hAnsi="Times New Roman" w:cs="Times New Roman"/>
          <w:color w:val="000000"/>
          <w:sz w:val="24"/>
          <w:szCs w:val="24"/>
          <w:lang w:eastAsia="ru-RU"/>
        </w:rPr>
      </w:pPr>
      <w:r w:rsidRPr="001526D2">
        <w:rPr>
          <w:rFonts w:ascii="Times New Roman" w:eastAsia="Times New Roman" w:hAnsi="Times New Roman" w:cs="Times New Roman"/>
          <w:color w:val="000000"/>
          <w:sz w:val="24"/>
          <w:szCs w:val="24"/>
          <w:lang w:eastAsia="ru-RU"/>
        </w:rPr>
        <w:t>- Выявление состояния преподавания учителей начальных классов учебных предметов, объективности текущей, промежуточной и итоговой аттестации обучающихся;</w:t>
      </w:r>
    </w:p>
    <w:p w:rsidR="001526D2" w:rsidRPr="001526D2" w:rsidRDefault="001526D2" w:rsidP="001526D2">
      <w:pPr>
        <w:shd w:val="clear" w:color="auto" w:fill="FFFFFF"/>
        <w:spacing w:after="0" w:line="240" w:lineRule="auto"/>
        <w:rPr>
          <w:rFonts w:ascii="Times New Roman" w:eastAsia="Times New Roman" w:hAnsi="Times New Roman" w:cs="Times New Roman"/>
          <w:color w:val="000000"/>
          <w:sz w:val="24"/>
          <w:szCs w:val="24"/>
          <w:lang w:eastAsia="ru-RU"/>
        </w:rPr>
      </w:pPr>
      <w:r w:rsidRPr="001526D2">
        <w:rPr>
          <w:rFonts w:ascii="Times New Roman" w:eastAsia="Times New Roman" w:hAnsi="Times New Roman" w:cs="Times New Roman"/>
          <w:color w:val="000000"/>
          <w:sz w:val="24"/>
          <w:szCs w:val="24"/>
          <w:lang w:eastAsia="ru-RU"/>
        </w:rPr>
        <w:t>- Обеспечить единство урочной и внеурочной деятельности через сеть внеурочных занятий и дополнительного образования;</w:t>
      </w:r>
    </w:p>
    <w:p w:rsidR="001526D2" w:rsidRPr="001526D2" w:rsidRDefault="001526D2" w:rsidP="001526D2">
      <w:pPr>
        <w:shd w:val="clear" w:color="auto" w:fill="FFFFFF"/>
        <w:spacing w:after="0" w:line="240" w:lineRule="auto"/>
        <w:rPr>
          <w:rFonts w:ascii="Times New Roman" w:eastAsia="Times New Roman" w:hAnsi="Times New Roman" w:cs="Times New Roman"/>
          <w:color w:val="000000"/>
          <w:sz w:val="24"/>
          <w:szCs w:val="24"/>
          <w:lang w:eastAsia="ru-RU"/>
        </w:rPr>
      </w:pPr>
      <w:r w:rsidRPr="001526D2">
        <w:rPr>
          <w:rFonts w:ascii="Times New Roman" w:eastAsia="Times New Roman" w:hAnsi="Times New Roman" w:cs="Times New Roman"/>
          <w:color w:val="000000"/>
          <w:sz w:val="24"/>
          <w:szCs w:val="24"/>
          <w:lang w:eastAsia="ru-RU"/>
        </w:rPr>
        <w:t>- Контроль обеспечения психофизической безопасности учащихся и комфортных условий образовательного процесса, сохранения здоровья обучающихся;</w:t>
      </w:r>
    </w:p>
    <w:p w:rsidR="001526D2" w:rsidRPr="001526D2" w:rsidRDefault="001526D2" w:rsidP="001526D2">
      <w:pPr>
        <w:shd w:val="clear" w:color="auto" w:fill="FFFFFF"/>
        <w:spacing w:after="0" w:line="240" w:lineRule="auto"/>
        <w:rPr>
          <w:rFonts w:ascii="Times New Roman" w:eastAsia="Times New Roman" w:hAnsi="Times New Roman" w:cs="Times New Roman"/>
          <w:color w:val="000000"/>
          <w:sz w:val="24"/>
          <w:szCs w:val="24"/>
          <w:lang w:eastAsia="ru-RU"/>
        </w:rPr>
      </w:pPr>
      <w:r w:rsidRPr="001526D2">
        <w:rPr>
          <w:rFonts w:ascii="Times New Roman" w:eastAsia="Times New Roman" w:hAnsi="Times New Roman" w:cs="Times New Roman"/>
          <w:color w:val="000000"/>
          <w:sz w:val="24"/>
          <w:szCs w:val="24"/>
          <w:lang w:eastAsia="ru-RU"/>
        </w:rPr>
        <w:t>- Контроль и анализ результатов реализации приказов, иных локальных актов ОО, принятие мер по их соблюдению.</w:t>
      </w:r>
    </w:p>
    <w:p w:rsidR="001526D2" w:rsidRPr="001526D2" w:rsidRDefault="001526D2" w:rsidP="001526D2">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1526D2">
        <w:rPr>
          <w:rFonts w:ascii="Times New Roman" w:eastAsia="Times New Roman" w:hAnsi="Times New Roman" w:cs="Times New Roman"/>
          <w:b/>
          <w:bCs/>
          <w:color w:val="181818"/>
          <w:sz w:val="24"/>
          <w:szCs w:val="24"/>
          <w:lang w:eastAsia="ru-RU"/>
        </w:rPr>
        <w:t>Предмет анализа:</w:t>
      </w:r>
      <w:r w:rsidRPr="001526D2">
        <w:rPr>
          <w:rFonts w:ascii="Times New Roman" w:eastAsia="Times New Roman" w:hAnsi="Times New Roman" w:cs="Times New Roman"/>
          <w:color w:val="181818"/>
          <w:sz w:val="24"/>
          <w:szCs w:val="24"/>
          <w:lang w:eastAsia="ru-RU"/>
        </w:rPr>
        <w:t> учебная, методическая и воспитательная работа коллектива учителей начальных классов.</w:t>
      </w:r>
    </w:p>
    <w:p w:rsidR="001526D2" w:rsidRPr="001526D2" w:rsidRDefault="001526D2" w:rsidP="001526D2">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1526D2">
        <w:rPr>
          <w:rFonts w:ascii="Times New Roman" w:eastAsia="Times New Roman" w:hAnsi="Times New Roman" w:cs="Times New Roman"/>
          <w:b/>
          <w:bCs/>
          <w:color w:val="181818"/>
          <w:sz w:val="24"/>
          <w:szCs w:val="24"/>
          <w:lang w:eastAsia="ru-RU"/>
        </w:rPr>
        <w:t>Целевая ориентация учителей начальных классов:</w:t>
      </w:r>
      <w:r w:rsidRPr="001526D2">
        <w:rPr>
          <w:rFonts w:ascii="Times New Roman" w:eastAsia="Times New Roman" w:hAnsi="Times New Roman" w:cs="Times New Roman"/>
          <w:color w:val="181818"/>
          <w:sz w:val="24"/>
          <w:szCs w:val="24"/>
          <w:lang w:eastAsia="ru-RU"/>
        </w:rPr>
        <w:t> сформировать необходимые предпосылки, условия и механизмы для постоянного самообновления – модернизации образования в направлении повышения качества и роста его эффективности.</w:t>
      </w:r>
    </w:p>
    <w:p w:rsidR="001526D2" w:rsidRPr="001526D2" w:rsidRDefault="001526D2" w:rsidP="001526D2">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1526D2">
        <w:rPr>
          <w:rFonts w:ascii="Times New Roman" w:eastAsia="Times New Roman" w:hAnsi="Times New Roman" w:cs="Times New Roman"/>
          <w:b/>
          <w:bCs/>
          <w:color w:val="181818"/>
          <w:sz w:val="24"/>
          <w:szCs w:val="24"/>
          <w:lang w:eastAsia="ru-RU"/>
        </w:rPr>
        <w:t>Предполагаемый результат:</w:t>
      </w:r>
      <w:r w:rsidRPr="001526D2">
        <w:rPr>
          <w:rFonts w:ascii="Times New Roman" w:eastAsia="Times New Roman" w:hAnsi="Times New Roman" w:cs="Times New Roman"/>
          <w:color w:val="181818"/>
          <w:sz w:val="24"/>
          <w:szCs w:val="24"/>
          <w:lang w:eastAsia="ru-RU"/>
        </w:rPr>
        <w:t> повышение эффективности и качества учебно-методической работы.</w:t>
      </w:r>
    </w:p>
    <w:p w:rsidR="001526D2" w:rsidRPr="001526D2" w:rsidRDefault="001526D2" w:rsidP="001526D2">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1526D2">
        <w:rPr>
          <w:rFonts w:ascii="Times New Roman" w:eastAsia="Times New Roman" w:hAnsi="Times New Roman" w:cs="Times New Roman"/>
          <w:color w:val="181818"/>
          <w:sz w:val="24"/>
          <w:szCs w:val="24"/>
          <w:lang w:eastAsia="ru-RU"/>
        </w:rPr>
        <w:t>Целью образования в школе является выявление и развитие способностей каждого ученика, формирование духовно богатой, свободной, физически здоровой, творческой личности, обладающей прочными знаниями.</w:t>
      </w:r>
    </w:p>
    <w:p w:rsidR="001526D2" w:rsidRPr="001526D2" w:rsidRDefault="001526D2" w:rsidP="001526D2">
      <w:pPr>
        <w:shd w:val="clear" w:color="auto" w:fill="FFFFFF"/>
        <w:spacing w:after="0" w:line="240" w:lineRule="auto"/>
        <w:jc w:val="both"/>
        <w:rPr>
          <w:rFonts w:ascii="Times New Roman" w:eastAsia="Times New Roman" w:hAnsi="Times New Roman" w:cs="Times New Roman"/>
          <w:color w:val="181818"/>
          <w:sz w:val="24"/>
          <w:szCs w:val="24"/>
          <w:lang w:eastAsia="ru-RU"/>
        </w:rPr>
      </w:pPr>
    </w:p>
    <w:p w:rsidR="00AF0BC6" w:rsidRDefault="00AF0BC6" w:rsidP="001526D2">
      <w:pPr>
        <w:shd w:val="clear" w:color="auto" w:fill="FFFFFF"/>
        <w:spacing w:after="0" w:line="240" w:lineRule="auto"/>
        <w:jc w:val="both"/>
        <w:rPr>
          <w:rFonts w:ascii="Times New Roman" w:eastAsia="Times New Roman" w:hAnsi="Times New Roman" w:cs="Times New Roman"/>
          <w:b/>
          <w:bCs/>
          <w:color w:val="181818"/>
          <w:sz w:val="24"/>
          <w:szCs w:val="24"/>
          <w:lang w:eastAsia="ru-RU"/>
        </w:rPr>
      </w:pPr>
    </w:p>
    <w:p w:rsidR="00AF0BC6" w:rsidRPr="00AF0BC6" w:rsidRDefault="00AF0BC6" w:rsidP="00AF0BC6">
      <w:pPr>
        <w:autoSpaceDE w:val="0"/>
        <w:autoSpaceDN w:val="0"/>
        <w:adjustRightInd w:val="0"/>
        <w:spacing w:after="0" w:line="240" w:lineRule="auto"/>
        <w:rPr>
          <w:rFonts w:ascii="Times New Roman" w:eastAsia="Calibri" w:hAnsi="Times New Roman" w:cs="Times New Roman"/>
          <w:b/>
          <w:i/>
          <w:sz w:val="24"/>
          <w:szCs w:val="24"/>
        </w:rPr>
      </w:pPr>
      <w:r w:rsidRPr="00AF0BC6">
        <w:rPr>
          <w:rFonts w:ascii="Times New Roman" w:eastAsia="Calibri" w:hAnsi="Times New Roman" w:cs="Times New Roman"/>
          <w:b/>
          <w:i/>
          <w:sz w:val="24"/>
          <w:szCs w:val="24"/>
        </w:rPr>
        <w:t xml:space="preserve">         2.  Проектная мощность - 533 ребенка:</w:t>
      </w:r>
    </w:p>
    <w:p w:rsidR="00AF0BC6" w:rsidRPr="00AF0BC6" w:rsidRDefault="00AF0BC6" w:rsidP="00AF0BC6">
      <w:pPr>
        <w:autoSpaceDE w:val="0"/>
        <w:autoSpaceDN w:val="0"/>
        <w:adjustRightInd w:val="0"/>
        <w:spacing w:after="0" w:line="240" w:lineRule="auto"/>
        <w:rPr>
          <w:rFonts w:ascii="Times New Roman" w:eastAsia="Calibri" w:hAnsi="Times New Roman" w:cs="Times New Roman"/>
          <w:b/>
          <w:i/>
          <w:sz w:val="24"/>
          <w:szCs w:val="24"/>
        </w:rPr>
      </w:pPr>
    </w:p>
    <w:p w:rsidR="00AF0BC6" w:rsidRPr="00AF0BC6" w:rsidRDefault="00AF0BC6" w:rsidP="00AF0BC6">
      <w:pPr>
        <w:autoSpaceDE w:val="0"/>
        <w:autoSpaceDN w:val="0"/>
        <w:adjustRightInd w:val="0"/>
        <w:spacing w:after="0" w:line="240" w:lineRule="auto"/>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            </w:t>
      </w:r>
      <w:r w:rsidRPr="00AF0BC6">
        <w:rPr>
          <w:rFonts w:ascii="Times New Roman" w:eastAsia="Calibri" w:hAnsi="Times New Roman" w:cs="Times New Roman"/>
          <w:noProof/>
          <w:sz w:val="24"/>
          <w:szCs w:val="24"/>
          <w:lang w:eastAsia="ru-RU"/>
        </w:rPr>
        <w:drawing>
          <wp:inline distT="0" distB="0" distL="0" distR="0" wp14:anchorId="4E33C755" wp14:editId="3372DA14">
            <wp:extent cx="5495925" cy="1990725"/>
            <wp:effectExtent l="0" t="0" r="0" b="0"/>
            <wp:docPr id="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F0BC6" w:rsidRPr="00AF0BC6" w:rsidRDefault="00AF0BC6" w:rsidP="00AF0BC6">
      <w:pPr>
        <w:autoSpaceDE w:val="0"/>
        <w:autoSpaceDN w:val="0"/>
        <w:adjustRightInd w:val="0"/>
        <w:spacing w:after="0" w:line="240" w:lineRule="auto"/>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            </w:t>
      </w:r>
    </w:p>
    <w:p w:rsidR="00AF0BC6" w:rsidRPr="00AF0BC6" w:rsidRDefault="00AF0BC6" w:rsidP="00AF0BC6">
      <w:pPr>
        <w:autoSpaceDE w:val="0"/>
        <w:autoSpaceDN w:val="0"/>
        <w:adjustRightInd w:val="0"/>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Продолжительность обучения 4 года. В 1 классах - 5-дневная учебная неделя                                с продолжительностью уроков с сентября по ноябрь - 35 минут, с декабря по май - 40 минут. Во 2-4 классах - 6-дневная рабочая неделя с продолжительностью уроков 40 минут, динамическая пауза - 20 минут.</w:t>
      </w:r>
    </w:p>
    <w:p w:rsidR="00AF0BC6" w:rsidRPr="00AF0BC6" w:rsidRDefault="00AF0BC6" w:rsidP="00AF0BC6">
      <w:pPr>
        <w:autoSpaceDE w:val="0"/>
        <w:autoSpaceDN w:val="0"/>
        <w:adjustRightInd w:val="0"/>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Обучение в начальной школе организовано в две смены, </w:t>
      </w:r>
      <w:r w:rsidRPr="00AF0BC6">
        <w:rPr>
          <w:rFonts w:ascii="Times New Roman" w:eastAsia="Calibri" w:hAnsi="Times New Roman" w:cs="Times New Roman"/>
          <w:b/>
          <w:i/>
          <w:sz w:val="24"/>
          <w:szCs w:val="24"/>
        </w:rPr>
        <w:t>в первой смене</w:t>
      </w:r>
      <w:r w:rsidRPr="00AF0BC6">
        <w:rPr>
          <w:rFonts w:ascii="Times New Roman" w:eastAsia="Calibri" w:hAnsi="Times New Roman" w:cs="Times New Roman"/>
          <w:sz w:val="24"/>
          <w:szCs w:val="24"/>
        </w:rPr>
        <w:t xml:space="preserve"> обучаются все 1 классы – 7 классов-комплектов – 163 обучающихся, 4а, г, д классы – 3 классов-комплектов - 79 обучающихся и 3г класс – 1 класс-комплект – 29 обучающихся, всего 11 классов-комплектов 271 обучающихся. </w:t>
      </w:r>
    </w:p>
    <w:p w:rsidR="00AF0BC6" w:rsidRPr="00AF0BC6" w:rsidRDefault="00AF0BC6" w:rsidP="00AF0BC6">
      <w:pPr>
        <w:autoSpaceDE w:val="0"/>
        <w:autoSpaceDN w:val="0"/>
        <w:adjustRightInd w:val="0"/>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Учебные занятия в первой смене начинаются с 08.00ч утра, заканчиваются в 12.40 минут.  Занятия во второй смене начинаются в 13.00ч и заканчиваются в 17.40.</w:t>
      </w:r>
    </w:p>
    <w:p w:rsidR="00AF0BC6" w:rsidRPr="00AF0BC6" w:rsidRDefault="00AF0BC6" w:rsidP="00AF0BC6">
      <w:pPr>
        <w:autoSpaceDE w:val="0"/>
        <w:autoSpaceDN w:val="0"/>
        <w:adjustRightInd w:val="0"/>
        <w:spacing w:after="0" w:line="240" w:lineRule="auto"/>
        <w:ind w:firstLine="709"/>
        <w:jc w:val="both"/>
        <w:rPr>
          <w:rFonts w:ascii="Times New Roman" w:eastAsia="Calibri" w:hAnsi="Times New Roman" w:cs="Times New Roman"/>
          <w:b/>
          <w:i/>
          <w:sz w:val="24"/>
          <w:szCs w:val="24"/>
        </w:rPr>
      </w:pPr>
      <w:r w:rsidRPr="00AF0BC6">
        <w:rPr>
          <w:rFonts w:ascii="Times New Roman" w:eastAsia="Calibri" w:hAnsi="Times New Roman" w:cs="Times New Roman"/>
          <w:b/>
          <w:i/>
          <w:sz w:val="24"/>
          <w:szCs w:val="24"/>
        </w:rPr>
        <w:t xml:space="preserve">           </w:t>
      </w:r>
    </w:p>
    <w:p w:rsidR="00AF0BC6" w:rsidRPr="00AF0BC6" w:rsidRDefault="00AF0BC6" w:rsidP="00AF0BC6">
      <w:pPr>
        <w:autoSpaceDE w:val="0"/>
        <w:autoSpaceDN w:val="0"/>
        <w:adjustRightInd w:val="0"/>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b/>
          <w:i/>
          <w:sz w:val="24"/>
          <w:szCs w:val="24"/>
        </w:rPr>
        <w:t>Во второй смене</w:t>
      </w:r>
      <w:r w:rsidRPr="00AF0BC6">
        <w:rPr>
          <w:rFonts w:ascii="Times New Roman" w:eastAsia="Calibri" w:hAnsi="Times New Roman" w:cs="Times New Roman"/>
          <w:sz w:val="24"/>
          <w:szCs w:val="24"/>
        </w:rPr>
        <w:t xml:space="preserve"> обучаются все 2 классы – 5 классов-комплектов – 126 обучающихся, 3а, б, в классы – 3 классов-комплектов – 84 ученика и 4б</w:t>
      </w:r>
      <w:proofErr w:type="gramStart"/>
      <w:r w:rsidRPr="00AF0BC6">
        <w:rPr>
          <w:rFonts w:ascii="Times New Roman" w:eastAsia="Calibri" w:hAnsi="Times New Roman" w:cs="Times New Roman"/>
          <w:sz w:val="24"/>
          <w:szCs w:val="24"/>
        </w:rPr>
        <w:t>,в</w:t>
      </w:r>
      <w:proofErr w:type="gramEnd"/>
      <w:r w:rsidRPr="00AF0BC6">
        <w:rPr>
          <w:rFonts w:ascii="Times New Roman" w:eastAsia="Calibri" w:hAnsi="Times New Roman" w:cs="Times New Roman"/>
          <w:sz w:val="24"/>
          <w:szCs w:val="24"/>
        </w:rPr>
        <w:t xml:space="preserve"> классы – 2 класса-комплекта – 52 обучающихся, всего 10 классов-комплектов - 262 обучающихся. </w:t>
      </w:r>
    </w:p>
    <w:p w:rsidR="00AF0BC6" w:rsidRPr="00AF0BC6" w:rsidRDefault="00AF0BC6" w:rsidP="00AF0BC6">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AF0BC6">
        <w:rPr>
          <w:rFonts w:ascii="Times New Roman" w:eastAsia="Calibri" w:hAnsi="Times New Roman" w:cs="Times New Roman"/>
          <w:sz w:val="24"/>
          <w:szCs w:val="24"/>
        </w:rPr>
        <w:lastRenderedPageBreak/>
        <w:t xml:space="preserve">Всего </w:t>
      </w:r>
      <w:r w:rsidRPr="00AF0BC6">
        <w:rPr>
          <w:rFonts w:ascii="Times New Roman" w:eastAsia="Calibri" w:hAnsi="Times New Roman" w:cs="Times New Roman"/>
          <w:b/>
          <w:i/>
          <w:sz w:val="24"/>
          <w:szCs w:val="24"/>
        </w:rPr>
        <w:t>учебных кабинетов</w:t>
      </w:r>
      <w:r w:rsidRPr="00AF0BC6">
        <w:rPr>
          <w:rFonts w:ascii="Times New Roman" w:eastAsia="Calibri" w:hAnsi="Times New Roman" w:cs="Times New Roman"/>
          <w:sz w:val="24"/>
          <w:szCs w:val="24"/>
        </w:rPr>
        <w:t xml:space="preserve"> для начальных классов - 10, в них обучаются 20 классов – комплектов в две смены, 1 класс-комплект 4а класса занимаются в кабинете «Точка роста», из-за нехватки учебных кабинетов. Из 10 кабинетов 3 кабинета маленькие, тесные, не соответствуют нормам СанПина. Нет ни одного свободного кабинета, где педагоги могли бы заниматься с детьми индивидуально. </w:t>
      </w:r>
    </w:p>
    <w:p w:rsidR="00AF0BC6" w:rsidRPr="00AF0BC6" w:rsidRDefault="00AF0BC6" w:rsidP="00AF0BC6">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Нет спортивного зала, уроки физической культуры ведутся в актовом зале в здании начальной школы, а в здании средней школы под спортзал оборудован классное помещение.</w:t>
      </w:r>
    </w:p>
    <w:p w:rsidR="00AF0BC6" w:rsidRPr="00AF0BC6" w:rsidRDefault="00AF0BC6" w:rsidP="00AF0BC6">
      <w:pPr>
        <w:shd w:val="clear" w:color="auto" w:fill="FFFFFF"/>
        <w:spacing w:after="0" w:line="240" w:lineRule="auto"/>
        <w:contextualSpacing/>
        <w:rPr>
          <w:rFonts w:ascii="Times New Roman" w:eastAsia="Times New Roman" w:hAnsi="Times New Roman" w:cs="Times New Roman"/>
          <w:b/>
          <w:i/>
          <w:sz w:val="24"/>
          <w:szCs w:val="24"/>
          <w:lang w:eastAsia="ru-RU"/>
        </w:rPr>
      </w:pPr>
    </w:p>
    <w:p w:rsidR="00AF0BC6" w:rsidRPr="00AF0BC6" w:rsidRDefault="00AF0BC6" w:rsidP="00AF0BC6">
      <w:pPr>
        <w:shd w:val="clear" w:color="auto" w:fill="FFFFFF"/>
        <w:spacing w:after="0" w:line="240" w:lineRule="auto"/>
        <w:contextualSpacing/>
        <w:rPr>
          <w:rFonts w:ascii="Times New Roman" w:eastAsia="Times New Roman" w:hAnsi="Times New Roman" w:cs="Times New Roman"/>
          <w:b/>
          <w:sz w:val="24"/>
          <w:szCs w:val="24"/>
          <w:lang w:eastAsia="ru-RU"/>
        </w:rPr>
      </w:pPr>
      <w:r w:rsidRPr="00AF0BC6">
        <w:rPr>
          <w:rFonts w:ascii="Times New Roman" w:eastAsia="Times New Roman" w:hAnsi="Times New Roman" w:cs="Times New Roman"/>
          <w:b/>
          <w:i/>
          <w:sz w:val="24"/>
          <w:szCs w:val="24"/>
          <w:lang w:eastAsia="ru-RU"/>
        </w:rPr>
        <w:t>3. Динамика контингента обучающихся 1-4 классов за 7 лет:</w:t>
      </w:r>
      <w:r w:rsidRPr="00AF0BC6">
        <w:rPr>
          <w:rFonts w:ascii="Times New Roman" w:eastAsia="Times New Roman" w:hAnsi="Times New Roman" w:cs="Times New Roman"/>
          <w:b/>
          <w:sz w:val="24"/>
          <w:szCs w:val="24"/>
          <w:lang w:eastAsia="ru-RU"/>
        </w:rPr>
        <w:t xml:space="preserve">  </w:t>
      </w:r>
    </w:p>
    <w:p w:rsidR="00AF0BC6" w:rsidRPr="00AF0BC6" w:rsidRDefault="00AF0BC6" w:rsidP="00AF0BC6">
      <w:pPr>
        <w:shd w:val="clear" w:color="auto" w:fill="FFFFFF"/>
        <w:spacing w:after="0" w:line="240" w:lineRule="auto"/>
        <w:contextualSpacing/>
        <w:rPr>
          <w:rFonts w:ascii="Times New Roman" w:eastAsia="Times New Roman" w:hAnsi="Times New Roman" w:cs="Times New Roman"/>
          <w:b/>
          <w:sz w:val="24"/>
          <w:szCs w:val="24"/>
          <w:lang w:eastAsia="ru-RU"/>
        </w:rPr>
      </w:pPr>
    </w:p>
    <w:p w:rsidR="00AF0BC6" w:rsidRPr="00AF0BC6" w:rsidRDefault="00AF0BC6" w:rsidP="00AF0BC6">
      <w:pPr>
        <w:shd w:val="clear" w:color="auto" w:fill="FFFFFF"/>
        <w:spacing w:after="0" w:line="240" w:lineRule="auto"/>
        <w:contextualSpacing/>
        <w:rPr>
          <w:rFonts w:ascii="Times New Roman" w:eastAsia="Times New Roman" w:hAnsi="Times New Roman" w:cs="Times New Roman"/>
          <w:b/>
          <w:sz w:val="24"/>
          <w:szCs w:val="24"/>
          <w:lang w:eastAsia="ru-RU"/>
        </w:rPr>
      </w:pPr>
      <w:r w:rsidRPr="00AF0BC6">
        <w:rPr>
          <w:rFonts w:ascii="Times New Roman" w:eastAsia="Times New Roman" w:hAnsi="Times New Roman" w:cs="Times New Roman"/>
          <w:b/>
          <w:sz w:val="24"/>
          <w:szCs w:val="24"/>
          <w:lang w:eastAsia="ru-RU"/>
        </w:rPr>
        <w:t xml:space="preserve">  </w:t>
      </w:r>
      <w:r w:rsidRPr="00AF0BC6">
        <w:rPr>
          <w:rFonts w:ascii="Times New Roman" w:eastAsia="Times New Roman" w:hAnsi="Times New Roman" w:cs="Times New Roman"/>
          <w:b/>
          <w:noProof/>
          <w:sz w:val="24"/>
          <w:szCs w:val="24"/>
          <w:lang w:eastAsia="ru-RU"/>
        </w:rPr>
        <w:drawing>
          <wp:inline distT="0" distB="0" distL="0" distR="0" wp14:anchorId="5824EEB5" wp14:editId="1BE66D7F">
            <wp:extent cx="6018158" cy="2259724"/>
            <wp:effectExtent l="0" t="0" r="1905" b="7620"/>
            <wp:docPr id="8"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AF0BC6">
        <w:rPr>
          <w:rFonts w:ascii="Times New Roman" w:eastAsia="Times New Roman" w:hAnsi="Times New Roman" w:cs="Times New Roman"/>
          <w:b/>
          <w:sz w:val="24"/>
          <w:szCs w:val="24"/>
          <w:lang w:eastAsia="ru-RU"/>
        </w:rPr>
        <w:t xml:space="preserve">  </w:t>
      </w:r>
    </w:p>
    <w:p w:rsidR="00AF0BC6" w:rsidRPr="00AF0BC6" w:rsidRDefault="00AF0BC6" w:rsidP="00AF0BC6">
      <w:pPr>
        <w:shd w:val="clear" w:color="auto" w:fill="FFFFFF"/>
        <w:spacing w:after="0" w:line="240" w:lineRule="auto"/>
        <w:contextualSpacing/>
        <w:rPr>
          <w:rFonts w:ascii="Times New Roman" w:eastAsia="Times New Roman" w:hAnsi="Times New Roman" w:cs="Times New Roman"/>
          <w:b/>
          <w:i/>
          <w:sz w:val="24"/>
          <w:szCs w:val="24"/>
          <w:lang w:eastAsia="ru-RU"/>
        </w:rPr>
      </w:pPr>
    </w:p>
    <w:p w:rsidR="00AF0BC6" w:rsidRPr="00AF0BC6" w:rsidRDefault="00AF0BC6" w:rsidP="00AF0BC6">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AF0BC6">
        <w:rPr>
          <w:rFonts w:ascii="Times New Roman" w:eastAsia="Times New Roman" w:hAnsi="Times New Roman" w:cs="Times New Roman"/>
          <w:b/>
          <w:sz w:val="24"/>
          <w:szCs w:val="24"/>
          <w:lang w:eastAsia="ru-RU"/>
        </w:rPr>
        <w:t>Вывод:</w:t>
      </w:r>
      <w:r w:rsidRPr="00AF0BC6">
        <w:rPr>
          <w:rFonts w:ascii="Times New Roman" w:eastAsia="Times New Roman" w:hAnsi="Times New Roman" w:cs="Times New Roman"/>
          <w:sz w:val="24"/>
          <w:szCs w:val="24"/>
          <w:lang w:eastAsia="ru-RU"/>
        </w:rPr>
        <w:t xml:space="preserve"> Из года в год с 2016 по 2020 годы четко отражен рост количества </w:t>
      </w:r>
      <w:proofErr w:type="gramStart"/>
      <w:r w:rsidRPr="00AF0BC6">
        <w:rPr>
          <w:rFonts w:ascii="Times New Roman" w:eastAsia="Times New Roman" w:hAnsi="Times New Roman" w:cs="Times New Roman"/>
          <w:sz w:val="24"/>
          <w:szCs w:val="24"/>
          <w:lang w:eastAsia="ru-RU"/>
        </w:rPr>
        <w:t>обучающихся</w:t>
      </w:r>
      <w:proofErr w:type="gramEnd"/>
      <w:r w:rsidRPr="00AF0BC6">
        <w:rPr>
          <w:rFonts w:ascii="Times New Roman" w:eastAsia="Times New Roman" w:hAnsi="Times New Roman" w:cs="Times New Roman"/>
          <w:sz w:val="24"/>
          <w:szCs w:val="24"/>
          <w:lang w:eastAsia="ru-RU"/>
        </w:rPr>
        <w:t>. В 2021-22 уч. году была открыта новая школа №18 на базе ЛДО, в связи с чем уменьшилось количество обучающихся в нашей школе в 2021/22уч</w:t>
      </w:r>
      <w:proofErr w:type="gramStart"/>
      <w:r w:rsidRPr="00AF0BC6">
        <w:rPr>
          <w:rFonts w:ascii="Times New Roman" w:eastAsia="Times New Roman" w:hAnsi="Times New Roman" w:cs="Times New Roman"/>
          <w:sz w:val="24"/>
          <w:szCs w:val="24"/>
          <w:lang w:eastAsia="ru-RU"/>
        </w:rPr>
        <w:t>.г</w:t>
      </w:r>
      <w:proofErr w:type="gramEnd"/>
      <w:r w:rsidRPr="00AF0BC6">
        <w:rPr>
          <w:rFonts w:ascii="Times New Roman" w:eastAsia="Times New Roman" w:hAnsi="Times New Roman" w:cs="Times New Roman"/>
          <w:sz w:val="24"/>
          <w:szCs w:val="24"/>
          <w:lang w:eastAsia="ru-RU"/>
        </w:rPr>
        <w:t>оду на 28 обучающихся. Не смотря на это цифры показывают, что контингент детей младшего школьного возраста увеличивается с каждым новым учебным годом.</w:t>
      </w:r>
    </w:p>
    <w:p w:rsidR="00AF0BC6" w:rsidRPr="00AF0BC6" w:rsidRDefault="00AF0BC6" w:rsidP="00AF0BC6">
      <w:pPr>
        <w:shd w:val="clear" w:color="auto" w:fill="FFFFFF"/>
        <w:spacing w:after="0" w:line="240" w:lineRule="auto"/>
        <w:contextualSpacing/>
        <w:jc w:val="center"/>
        <w:rPr>
          <w:rFonts w:ascii="Times New Roman" w:eastAsia="Times New Roman" w:hAnsi="Times New Roman" w:cs="Times New Roman"/>
          <w:bCs/>
          <w:sz w:val="24"/>
          <w:szCs w:val="24"/>
          <w:lang w:eastAsia="ru-RU"/>
        </w:rPr>
      </w:pPr>
    </w:p>
    <w:p w:rsidR="00AF0BC6" w:rsidRPr="00AF0BC6" w:rsidRDefault="00AF0BC6" w:rsidP="00062980">
      <w:pPr>
        <w:numPr>
          <w:ilvl w:val="0"/>
          <w:numId w:val="35"/>
        </w:numPr>
        <w:spacing w:after="0" w:line="240" w:lineRule="auto"/>
        <w:ind w:left="0" w:firstLine="357"/>
        <w:contextualSpacing/>
        <w:jc w:val="both"/>
        <w:rPr>
          <w:rFonts w:ascii="Times New Roman" w:eastAsia="Times New Roman" w:hAnsi="Times New Roman" w:cs="Times New Roman"/>
          <w:b/>
          <w:sz w:val="24"/>
          <w:szCs w:val="24"/>
          <w:lang w:eastAsia="ru-RU"/>
        </w:rPr>
      </w:pPr>
      <w:r w:rsidRPr="00AF0BC6">
        <w:rPr>
          <w:rFonts w:ascii="Times New Roman" w:eastAsia="Times New Roman" w:hAnsi="Times New Roman" w:cs="Times New Roman"/>
          <w:b/>
          <w:sz w:val="24"/>
          <w:szCs w:val="24"/>
          <w:lang w:eastAsia="ru-RU"/>
        </w:rPr>
        <w:t>Контингент обучающихся и количество классов-комплектов за 5 лет (2018-2023 учебные годы):</w:t>
      </w:r>
    </w:p>
    <w:p w:rsidR="00AF0BC6" w:rsidRPr="00AF0BC6" w:rsidRDefault="00AF0BC6" w:rsidP="00AF0BC6">
      <w:pPr>
        <w:shd w:val="clear" w:color="auto" w:fill="FFFFFF"/>
        <w:spacing w:after="0" w:line="240" w:lineRule="auto"/>
        <w:rPr>
          <w:rFonts w:ascii="Times New Roman" w:eastAsia="Times New Roman" w:hAnsi="Times New Roman" w:cs="Times New Roman"/>
          <w:b/>
          <w:bCs/>
          <w:color w:val="181818"/>
          <w:sz w:val="24"/>
          <w:szCs w:val="24"/>
          <w:lang w:eastAsia="ru-RU"/>
        </w:rPr>
      </w:pPr>
    </w:p>
    <w:tbl>
      <w:tblPr>
        <w:tblStyle w:val="35"/>
        <w:tblW w:w="0" w:type="auto"/>
        <w:tblLayout w:type="fixed"/>
        <w:tblLook w:val="04A0" w:firstRow="1" w:lastRow="0" w:firstColumn="1" w:lastColumn="0" w:noHBand="0" w:noVBand="1"/>
      </w:tblPr>
      <w:tblGrid>
        <w:gridCol w:w="1101"/>
        <w:gridCol w:w="1699"/>
        <w:gridCol w:w="1703"/>
        <w:gridCol w:w="1704"/>
        <w:gridCol w:w="1721"/>
        <w:gridCol w:w="1721"/>
        <w:gridCol w:w="17"/>
      </w:tblGrid>
      <w:tr w:rsidR="00AF0BC6" w:rsidRPr="00AF0BC6" w:rsidTr="00EC6BD9">
        <w:trPr>
          <w:gridAfter w:val="1"/>
          <w:wAfter w:w="17" w:type="dxa"/>
        </w:trPr>
        <w:tc>
          <w:tcPr>
            <w:tcW w:w="1101" w:type="dxa"/>
            <w:shd w:val="clear" w:color="auto" w:fill="D99594" w:themeFill="accent2" w:themeFillTint="99"/>
          </w:tcPr>
          <w:p w:rsidR="00AF0BC6" w:rsidRPr="00AF0BC6" w:rsidRDefault="00AF0BC6" w:rsidP="00AF0BC6">
            <w:pPr>
              <w:rPr>
                <w:b/>
                <w:sz w:val="24"/>
                <w:szCs w:val="24"/>
              </w:rPr>
            </w:pPr>
            <w:r w:rsidRPr="00AF0BC6">
              <w:rPr>
                <w:b/>
                <w:sz w:val="24"/>
                <w:szCs w:val="24"/>
              </w:rPr>
              <w:t>Классы</w:t>
            </w:r>
          </w:p>
        </w:tc>
        <w:tc>
          <w:tcPr>
            <w:tcW w:w="1699" w:type="dxa"/>
            <w:shd w:val="clear" w:color="auto" w:fill="D99594" w:themeFill="accent2" w:themeFillTint="99"/>
          </w:tcPr>
          <w:p w:rsidR="00AF0BC6" w:rsidRPr="00AF0BC6" w:rsidRDefault="00AF0BC6" w:rsidP="00AF0BC6">
            <w:pPr>
              <w:rPr>
                <w:b/>
                <w:sz w:val="24"/>
                <w:szCs w:val="24"/>
              </w:rPr>
            </w:pPr>
            <w:r w:rsidRPr="00AF0BC6">
              <w:rPr>
                <w:b/>
                <w:sz w:val="24"/>
                <w:szCs w:val="24"/>
              </w:rPr>
              <w:t>2018-2019</w:t>
            </w:r>
          </w:p>
        </w:tc>
        <w:tc>
          <w:tcPr>
            <w:tcW w:w="1703" w:type="dxa"/>
            <w:shd w:val="clear" w:color="auto" w:fill="D99594" w:themeFill="accent2" w:themeFillTint="99"/>
          </w:tcPr>
          <w:p w:rsidR="00AF0BC6" w:rsidRPr="00AF0BC6" w:rsidRDefault="00AF0BC6" w:rsidP="00AF0BC6">
            <w:pPr>
              <w:rPr>
                <w:b/>
                <w:sz w:val="24"/>
                <w:szCs w:val="24"/>
              </w:rPr>
            </w:pPr>
            <w:r w:rsidRPr="00AF0BC6">
              <w:rPr>
                <w:b/>
                <w:sz w:val="24"/>
                <w:szCs w:val="24"/>
              </w:rPr>
              <w:t>2019-2020</w:t>
            </w:r>
          </w:p>
        </w:tc>
        <w:tc>
          <w:tcPr>
            <w:tcW w:w="1704" w:type="dxa"/>
            <w:tcBorders>
              <w:right w:val="single" w:sz="4" w:space="0" w:color="auto"/>
            </w:tcBorders>
            <w:shd w:val="clear" w:color="auto" w:fill="D99594" w:themeFill="accent2" w:themeFillTint="99"/>
          </w:tcPr>
          <w:p w:rsidR="00AF0BC6" w:rsidRPr="00AF0BC6" w:rsidRDefault="00AF0BC6" w:rsidP="00AF0BC6">
            <w:pPr>
              <w:rPr>
                <w:b/>
                <w:sz w:val="24"/>
                <w:szCs w:val="24"/>
              </w:rPr>
            </w:pPr>
            <w:r w:rsidRPr="00AF0BC6">
              <w:rPr>
                <w:b/>
                <w:sz w:val="24"/>
                <w:szCs w:val="24"/>
              </w:rPr>
              <w:t>2020-2021</w:t>
            </w:r>
          </w:p>
        </w:tc>
        <w:tc>
          <w:tcPr>
            <w:tcW w:w="1721" w:type="dxa"/>
            <w:tcBorders>
              <w:left w:val="single" w:sz="4" w:space="0" w:color="auto"/>
            </w:tcBorders>
            <w:shd w:val="clear" w:color="auto" w:fill="D99594" w:themeFill="accent2" w:themeFillTint="99"/>
          </w:tcPr>
          <w:p w:rsidR="00AF0BC6" w:rsidRPr="00AF0BC6" w:rsidRDefault="00AF0BC6" w:rsidP="00AF0BC6">
            <w:pPr>
              <w:rPr>
                <w:b/>
                <w:sz w:val="24"/>
                <w:szCs w:val="24"/>
              </w:rPr>
            </w:pPr>
            <w:r w:rsidRPr="00AF0BC6">
              <w:rPr>
                <w:b/>
                <w:sz w:val="24"/>
                <w:szCs w:val="24"/>
              </w:rPr>
              <w:t>2021-2022</w:t>
            </w:r>
          </w:p>
        </w:tc>
        <w:tc>
          <w:tcPr>
            <w:tcW w:w="1721" w:type="dxa"/>
            <w:tcBorders>
              <w:left w:val="single" w:sz="4" w:space="0" w:color="auto"/>
            </w:tcBorders>
            <w:shd w:val="clear" w:color="auto" w:fill="D99594" w:themeFill="accent2" w:themeFillTint="99"/>
          </w:tcPr>
          <w:p w:rsidR="00AF0BC6" w:rsidRPr="00AF0BC6" w:rsidRDefault="00AF0BC6" w:rsidP="00AF0BC6">
            <w:pPr>
              <w:rPr>
                <w:b/>
                <w:sz w:val="24"/>
                <w:szCs w:val="24"/>
              </w:rPr>
            </w:pPr>
            <w:r w:rsidRPr="00AF0BC6">
              <w:rPr>
                <w:b/>
                <w:sz w:val="24"/>
                <w:szCs w:val="24"/>
              </w:rPr>
              <w:t>2022-2023</w:t>
            </w:r>
          </w:p>
        </w:tc>
      </w:tr>
      <w:tr w:rsidR="00AF0BC6" w:rsidRPr="00AF0BC6" w:rsidTr="00EC6BD9">
        <w:trPr>
          <w:gridAfter w:val="1"/>
          <w:wAfter w:w="17" w:type="dxa"/>
        </w:trPr>
        <w:tc>
          <w:tcPr>
            <w:tcW w:w="1101" w:type="dxa"/>
            <w:shd w:val="clear" w:color="auto" w:fill="C2D69B" w:themeFill="accent3" w:themeFillTint="99"/>
          </w:tcPr>
          <w:p w:rsidR="00AF0BC6" w:rsidRPr="00AF0BC6" w:rsidRDefault="00AF0BC6" w:rsidP="00AF0BC6">
            <w:pPr>
              <w:rPr>
                <w:sz w:val="24"/>
                <w:szCs w:val="24"/>
              </w:rPr>
            </w:pPr>
            <w:r w:rsidRPr="00AF0BC6">
              <w:rPr>
                <w:sz w:val="24"/>
                <w:szCs w:val="24"/>
              </w:rPr>
              <w:t>1а</w:t>
            </w:r>
          </w:p>
        </w:tc>
        <w:tc>
          <w:tcPr>
            <w:tcW w:w="1699" w:type="dxa"/>
          </w:tcPr>
          <w:p w:rsidR="00AF0BC6" w:rsidRPr="00AF0BC6" w:rsidRDefault="00AF0BC6" w:rsidP="00AF0BC6">
            <w:pPr>
              <w:rPr>
                <w:sz w:val="24"/>
                <w:szCs w:val="24"/>
              </w:rPr>
            </w:pPr>
            <w:r w:rsidRPr="00AF0BC6">
              <w:rPr>
                <w:sz w:val="24"/>
                <w:szCs w:val="24"/>
              </w:rPr>
              <w:t>24</w:t>
            </w:r>
          </w:p>
        </w:tc>
        <w:tc>
          <w:tcPr>
            <w:tcW w:w="1703" w:type="dxa"/>
          </w:tcPr>
          <w:p w:rsidR="00AF0BC6" w:rsidRPr="00AF0BC6" w:rsidRDefault="00AF0BC6" w:rsidP="00AF0BC6">
            <w:pPr>
              <w:rPr>
                <w:sz w:val="24"/>
                <w:szCs w:val="24"/>
              </w:rPr>
            </w:pPr>
            <w:r w:rsidRPr="00AF0BC6">
              <w:rPr>
                <w:sz w:val="24"/>
                <w:szCs w:val="24"/>
              </w:rPr>
              <w:t>28</w:t>
            </w:r>
          </w:p>
        </w:tc>
        <w:tc>
          <w:tcPr>
            <w:tcW w:w="1704" w:type="dxa"/>
            <w:tcBorders>
              <w:right w:val="single" w:sz="4" w:space="0" w:color="auto"/>
            </w:tcBorders>
          </w:tcPr>
          <w:p w:rsidR="00AF0BC6" w:rsidRPr="00AF0BC6" w:rsidRDefault="00AF0BC6" w:rsidP="00AF0BC6">
            <w:pPr>
              <w:rPr>
                <w:sz w:val="24"/>
                <w:szCs w:val="24"/>
              </w:rPr>
            </w:pPr>
            <w:r w:rsidRPr="00AF0BC6">
              <w:rPr>
                <w:sz w:val="24"/>
                <w:szCs w:val="24"/>
              </w:rPr>
              <w:t>30</w:t>
            </w:r>
          </w:p>
        </w:tc>
        <w:tc>
          <w:tcPr>
            <w:tcW w:w="1721" w:type="dxa"/>
            <w:tcBorders>
              <w:left w:val="single" w:sz="4" w:space="0" w:color="auto"/>
            </w:tcBorders>
          </w:tcPr>
          <w:p w:rsidR="00AF0BC6" w:rsidRPr="00AF0BC6" w:rsidRDefault="00AF0BC6" w:rsidP="00AF0BC6">
            <w:pPr>
              <w:rPr>
                <w:sz w:val="24"/>
                <w:szCs w:val="24"/>
              </w:rPr>
            </w:pPr>
            <w:r w:rsidRPr="00AF0BC6">
              <w:rPr>
                <w:sz w:val="24"/>
                <w:szCs w:val="24"/>
              </w:rPr>
              <w:t>30</w:t>
            </w:r>
          </w:p>
        </w:tc>
        <w:tc>
          <w:tcPr>
            <w:tcW w:w="1721" w:type="dxa"/>
            <w:tcBorders>
              <w:left w:val="single" w:sz="4" w:space="0" w:color="auto"/>
            </w:tcBorders>
          </w:tcPr>
          <w:p w:rsidR="00AF0BC6" w:rsidRPr="00AF0BC6" w:rsidRDefault="00AF0BC6" w:rsidP="00AF0BC6">
            <w:pPr>
              <w:rPr>
                <w:sz w:val="24"/>
                <w:szCs w:val="24"/>
              </w:rPr>
            </w:pPr>
            <w:r w:rsidRPr="00AF0BC6">
              <w:rPr>
                <w:sz w:val="24"/>
                <w:szCs w:val="24"/>
              </w:rPr>
              <w:t>25</w:t>
            </w:r>
          </w:p>
        </w:tc>
      </w:tr>
      <w:tr w:rsidR="00AF0BC6" w:rsidRPr="00AF0BC6" w:rsidTr="00EC6BD9">
        <w:trPr>
          <w:gridAfter w:val="1"/>
          <w:wAfter w:w="17" w:type="dxa"/>
        </w:trPr>
        <w:tc>
          <w:tcPr>
            <w:tcW w:w="1101" w:type="dxa"/>
            <w:shd w:val="clear" w:color="auto" w:fill="C2D69B" w:themeFill="accent3" w:themeFillTint="99"/>
          </w:tcPr>
          <w:p w:rsidR="00AF0BC6" w:rsidRPr="00AF0BC6" w:rsidRDefault="00AF0BC6" w:rsidP="00AF0BC6">
            <w:pPr>
              <w:rPr>
                <w:sz w:val="24"/>
                <w:szCs w:val="24"/>
              </w:rPr>
            </w:pPr>
            <w:r w:rsidRPr="00AF0BC6">
              <w:rPr>
                <w:sz w:val="24"/>
                <w:szCs w:val="24"/>
              </w:rPr>
              <w:t>1б</w:t>
            </w:r>
          </w:p>
        </w:tc>
        <w:tc>
          <w:tcPr>
            <w:tcW w:w="1699" w:type="dxa"/>
          </w:tcPr>
          <w:p w:rsidR="00AF0BC6" w:rsidRPr="00AF0BC6" w:rsidRDefault="00AF0BC6" w:rsidP="00AF0BC6">
            <w:pPr>
              <w:rPr>
                <w:sz w:val="24"/>
                <w:szCs w:val="24"/>
              </w:rPr>
            </w:pPr>
            <w:r w:rsidRPr="00AF0BC6">
              <w:rPr>
                <w:sz w:val="24"/>
                <w:szCs w:val="24"/>
              </w:rPr>
              <w:t>26</w:t>
            </w:r>
          </w:p>
        </w:tc>
        <w:tc>
          <w:tcPr>
            <w:tcW w:w="1703" w:type="dxa"/>
          </w:tcPr>
          <w:p w:rsidR="00AF0BC6" w:rsidRPr="00AF0BC6" w:rsidRDefault="00AF0BC6" w:rsidP="00AF0BC6">
            <w:pPr>
              <w:rPr>
                <w:sz w:val="24"/>
                <w:szCs w:val="24"/>
              </w:rPr>
            </w:pPr>
            <w:r w:rsidRPr="00AF0BC6">
              <w:rPr>
                <w:sz w:val="24"/>
                <w:szCs w:val="24"/>
              </w:rPr>
              <w:t>26</w:t>
            </w:r>
          </w:p>
        </w:tc>
        <w:tc>
          <w:tcPr>
            <w:tcW w:w="1704" w:type="dxa"/>
            <w:tcBorders>
              <w:right w:val="single" w:sz="4" w:space="0" w:color="auto"/>
            </w:tcBorders>
          </w:tcPr>
          <w:p w:rsidR="00AF0BC6" w:rsidRPr="00AF0BC6" w:rsidRDefault="00AF0BC6" w:rsidP="00AF0BC6">
            <w:pPr>
              <w:rPr>
                <w:sz w:val="24"/>
                <w:szCs w:val="24"/>
              </w:rPr>
            </w:pPr>
            <w:r w:rsidRPr="00AF0BC6">
              <w:rPr>
                <w:sz w:val="24"/>
                <w:szCs w:val="24"/>
              </w:rPr>
              <w:t>31</w:t>
            </w:r>
          </w:p>
        </w:tc>
        <w:tc>
          <w:tcPr>
            <w:tcW w:w="1721" w:type="dxa"/>
            <w:tcBorders>
              <w:left w:val="single" w:sz="4" w:space="0" w:color="auto"/>
            </w:tcBorders>
          </w:tcPr>
          <w:p w:rsidR="00AF0BC6" w:rsidRPr="00AF0BC6" w:rsidRDefault="00AF0BC6" w:rsidP="00AF0BC6">
            <w:pPr>
              <w:rPr>
                <w:sz w:val="24"/>
                <w:szCs w:val="24"/>
              </w:rPr>
            </w:pPr>
            <w:r w:rsidRPr="00AF0BC6">
              <w:rPr>
                <w:sz w:val="24"/>
                <w:szCs w:val="24"/>
              </w:rPr>
              <w:t>21</w:t>
            </w:r>
          </w:p>
        </w:tc>
        <w:tc>
          <w:tcPr>
            <w:tcW w:w="1721" w:type="dxa"/>
            <w:tcBorders>
              <w:left w:val="single" w:sz="4" w:space="0" w:color="auto"/>
            </w:tcBorders>
          </w:tcPr>
          <w:p w:rsidR="00AF0BC6" w:rsidRPr="00AF0BC6" w:rsidRDefault="00AF0BC6" w:rsidP="00AF0BC6">
            <w:pPr>
              <w:rPr>
                <w:sz w:val="24"/>
                <w:szCs w:val="24"/>
              </w:rPr>
            </w:pPr>
            <w:r w:rsidRPr="00AF0BC6">
              <w:rPr>
                <w:sz w:val="24"/>
                <w:szCs w:val="24"/>
              </w:rPr>
              <w:t>27</w:t>
            </w:r>
          </w:p>
        </w:tc>
      </w:tr>
      <w:tr w:rsidR="00AF0BC6" w:rsidRPr="00AF0BC6" w:rsidTr="00EC6BD9">
        <w:trPr>
          <w:gridAfter w:val="1"/>
          <w:wAfter w:w="17" w:type="dxa"/>
        </w:trPr>
        <w:tc>
          <w:tcPr>
            <w:tcW w:w="1101" w:type="dxa"/>
            <w:shd w:val="clear" w:color="auto" w:fill="C2D69B" w:themeFill="accent3" w:themeFillTint="99"/>
          </w:tcPr>
          <w:p w:rsidR="00AF0BC6" w:rsidRPr="00AF0BC6" w:rsidRDefault="00AF0BC6" w:rsidP="00AF0BC6">
            <w:pPr>
              <w:rPr>
                <w:sz w:val="24"/>
                <w:szCs w:val="24"/>
              </w:rPr>
            </w:pPr>
            <w:r w:rsidRPr="00AF0BC6">
              <w:rPr>
                <w:sz w:val="24"/>
                <w:szCs w:val="24"/>
              </w:rPr>
              <w:t>1в</w:t>
            </w:r>
          </w:p>
        </w:tc>
        <w:tc>
          <w:tcPr>
            <w:tcW w:w="1699" w:type="dxa"/>
          </w:tcPr>
          <w:p w:rsidR="00AF0BC6" w:rsidRPr="00AF0BC6" w:rsidRDefault="00AF0BC6" w:rsidP="00AF0BC6">
            <w:pPr>
              <w:rPr>
                <w:sz w:val="24"/>
                <w:szCs w:val="24"/>
              </w:rPr>
            </w:pPr>
            <w:r w:rsidRPr="00AF0BC6">
              <w:rPr>
                <w:sz w:val="24"/>
                <w:szCs w:val="24"/>
              </w:rPr>
              <w:t>27</w:t>
            </w:r>
          </w:p>
        </w:tc>
        <w:tc>
          <w:tcPr>
            <w:tcW w:w="1703" w:type="dxa"/>
          </w:tcPr>
          <w:p w:rsidR="00AF0BC6" w:rsidRPr="00AF0BC6" w:rsidRDefault="00AF0BC6" w:rsidP="00AF0BC6">
            <w:pPr>
              <w:rPr>
                <w:sz w:val="24"/>
                <w:szCs w:val="24"/>
              </w:rPr>
            </w:pPr>
            <w:r w:rsidRPr="00AF0BC6">
              <w:rPr>
                <w:sz w:val="24"/>
                <w:szCs w:val="24"/>
              </w:rPr>
              <w:t>25</w:t>
            </w:r>
          </w:p>
        </w:tc>
        <w:tc>
          <w:tcPr>
            <w:tcW w:w="1704" w:type="dxa"/>
            <w:tcBorders>
              <w:right w:val="single" w:sz="4" w:space="0" w:color="auto"/>
            </w:tcBorders>
          </w:tcPr>
          <w:p w:rsidR="00AF0BC6" w:rsidRPr="00AF0BC6" w:rsidRDefault="00AF0BC6" w:rsidP="00AF0BC6">
            <w:pPr>
              <w:rPr>
                <w:sz w:val="24"/>
                <w:szCs w:val="24"/>
              </w:rPr>
            </w:pPr>
            <w:r w:rsidRPr="00AF0BC6">
              <w:rPr>
                <w:sz w:val="24"/>
                <w:szCs w:val="24"/>
              </w:rPr>
              <w:t>29</w:t>
            </w:r>
          </w:p>
        </w:tc>
        <w:tc>
          <w:tcPr>
            <w:tcW w:w="1721" w:type="dxa"/>
            <w:tcBorders>
              <w:left w:val="single" w:sz="4" w:space="0" w:color="auto"/>
            </w:tcBorders>
          </w:tcPr>
          <w:p w:rsidR="00AF0BC6" w:rsidRPr="00AF0BC6" w:rsidRDefault="00AF0BC6" w:rsidP="00AF0BC6">
            <w:pPr>
              <w:rPr>
                <w:sz w:val="24"/>
                <w:szCs w:val="24"/>
              </w:rPr>
            </w:pPr>
            <w:r w:rsidRPr="00AF0BC6">
              <w:rPr>
                <w:sz w:val="24"/>
                <w:szCs w:val="24"/>
              </w:rPr>
              <w:t>17</w:t>
            </w:r>
          </w:p>
        </w:tc>
        <w:tc>
          <w:tcPr>
            <w:tcW w:w="1721" w:type="dxa"/>
            <w:tcBorders>
              <w:top w:val="single" w:sz="4" w:space="0" w:color="auto"/>
              <w:left w:val="single" w:sz="4" w:space="0" w:color="auto"/>
              <w:bottom w:val="single" w:sz="4" w:space="0" w:color="auto"/>
              <w:right w:val="single" w:sz="4" w:space="0" w:color="auto"/>
            </w:tcBorders>
            <w:shd w:val="clear" w:color="000000" w:fill="FFFFFF"/>
            <w:vAlign w:val="center"/>
          </w:tcPr>
          <w:p w:rsidR="00AF0BC6" w:rsidRPr="00AF0BC6" w:rsidRDefault="00AF0BC6" w:rsidP="00AF0BC6">
            <w:pPr>
              <w:rPr>
                <w:bCs/>
              </w:rPr>
            </w:pPr>
            <w:r w:rsidRPr="00AF0BC6">
              <w:rPr>
                <w:bCs/>
              </w:rPr>
              <w:t>26</w:t>
            </w:r>
          </w:p>
        </w:tc>
      </w:tr>
      <w:tr w:rsidR="00AF0BC6" w:rsidRPr="00AF0BC6" w:rsidTr="00EC6BD9">
        <w:trPr>
          <w:gridAfter w:val="1"/>
          <w:wAfter w:w="17" w:type="dxa"/>
        </w:trPr>
        <w:tc>
          <w:tcPr>
            <w:tcW w:w="1101" w:type="dxa"/>
            <w:shd w:val="clear" w:color="auto" w:fill="C2D69B" w:themeFill="accent3" w:themeFillTint="99"/>
          </w:tcPr>
          <w:p w:rsidR="00AF0BC6" w:rsidRPr="00AF0BC6" w:rsidRDefault="00AF0BC6" w:rsidP="00AF0BC6">
            <w:pPr>
              <w:rPr>
                <w:sz w:val="24"/>
                <w:szCs w:val="24"/>
              </w:rPr>
            </w:pPr>
            <w:r w:rsidRPr="00AF0BC6">
              <w:rPr>
                <w:sz w:val="24"/>
                <w:szCs w:val="24"/>
              </w:rPr>
              <w:t>1г</w:t>
            </w:r>
          </w:p>
        </w:tc>
        <w:tc>
          <w:tcPr>
            <w:tcW w:w="1699" w:type="dxa"/>
          </w:tcPr>
          <w:p w:rsidR="00AF0BC6" w:rsidRPr="00AF0BC6" w:rsidRDefault="00AF0BC6" w:rsidP="00AF0BC6">
            <w:pPr>
              <w:rPr>
                <w:sz w:val="24"/>
                <w:szCs w:val="24"/>
              </w:rPr>
            </w:pPr>
            <w:r w:rsidRPr="00AF0BC6">
              <w:rPr>
                <w:sz w:val="24"/>
                <w:szCs w:val="24"/>
              </w:rPr>
              <w:t>26</w:t>
            </w:r>
          </w:p>
        </w:tc>
        <w:tc>
          <w:tcPr>
            <w:tcW w:w="1703" w:type="dxa"/>
          </w:tcPr>
          <w:p w:rsidR="00AF0BC6" w:rsidRPr="00AF0BC6" w:rsidRDefault="00AF0BC6" w:rsidP="00AF0BC6">
            <w:pPr>
              <w:rPr>
                <w:sz w:val="24"/>
                <w:szCs w:val="24"/>
              </w:rPr>
            </w:pPr>
            <w:r w:rsidRPr="00AF0BC6">
              <w:rPr>
                <w:sz w:val="24"/>
                <w:szCs w:val="24"/>
              </w:rPr>
              <w:t>24</w:t>
            </w:r>
          </w:p>
        </w:tc>
        <w:tc>
          <w:tcPr>
            <w:tcW w:w="1704" w:type="dxa"/>
            <w:tcBorders>
              <w:right w:val="single" w:sz="4" w:space="0" w:color="auto"/>
            </w:tcBorders>
          </w:tcPr>
          <w:p w:rsidR="00AF0BC6" w:rsidRPr="00AF0BC6" w:rsidRDefault="00AF0BC6" w:rsidP="00AF0BC6">
            <w:pPr>
              <w:rPr>
                <w:sz w:val="24"/>
                <w:szCs w:val="24"/>
              </w:rPr>
            </w:pPr>
            <w:r w:rsidRPr="00AF0BC6">
              <w:rPr>
                <w:sz w:val="24"/>
                <w:szCs w:val="24"/>
              </w:rPr>
              <w:t>27</w:t>
            </w:r>
          </w:p>
        </w:tc>
        <w:tc>
          <w:tcPr>
            <w:tcW w:w="1721" w:type="dxa"/>
            <w:tcBorders>
              <w:left w:val="single" w:sz="4" w:space="0" w:color="auto"/>
            </w:tcBorders>
          </w:tcPr>
          <w:p w:rsidR="00AF0BC6" w:rsidRPr="00AF0BC6" w:rsidRDefault="00AF0BC6" w:rsidP="00AF0BC6">
            <w:pPr>
              <w:rPr>
                <w:sz w:val="24"/>
                <w:szCs w:val="24"/>
              </w:rPr>
            </w:pPr>
            <w:r w:rsidRPr="00AF0BC6">
              <w:rPr>
                <w:sz w:val="24"/>
                <w:szCs w:val="24"/>
              </w:rPr>
              <w:t>25</w:t>
            </w:r>
          </w:p>
        </w:tc>
        <w:tc>
          <w:tcPr>
            <w:tcW w:w="1721" w:type="dxa"/>
            <w:tcBorders>
              <w:top w:val="nil"/>
              <w:left w:val="single" w:sz="4" w:space="0" w:color="auto"/>
              <w:bottom w:val="single" w:sz="4" w:space="0" w:color="auto"/>
              <w:right w:val="single" w:sz="4" w:space="0" w:color="auto"/>
            </w:tcBorders>
            <w:shd w:val="clear" w:color="000000" w:fill="FFFFFF"/>
            <w:vAlign w:val="center"/>
          </w:tcPr>
          <w:p w:rsidR="00AF0BC6" w:rsidRPr="00AF0BC6" w:rsidRDefault="00AF0BC6" w:rsidP="00AF0BC6">
            <w:pPr>
              <w:rPr>
                <w:bCs/>
              </w:rPr>
            </w:pPr>
            <w:r w:rsidRPr="00AF0BC6">
              <w:rPr>
                <w:bCs/>
              </w:rPr>
              <w:t>23</w:t>
            </w:r>
          </w:p>
        </w:tc>
      </w:tr>
      <w:tr w:rsidR="00AF0BC6" w:rsidRPr="00AF0BC6" w:rsidTr="00EC6BD9">
        <w:trPr>
          <w:gridAfter w:val="1"/>
          <w:wAfter w:w="17" w:type="dxa"/>
        </w:trPr>
        <w:tc>
          <w:tcPr>
            <w:tcW w:w="1101" w:type="dxa"/>
            <w:shd w:val="clear" w:color="auto" w:fill="C2D69B" w:themeFill="accent3" w:themeFillTint="99"/>
          </w:tcPr>
          <w:p w:rsidR="00AF0BC6" w:rsidRPr="00AF0BC6" w:rsidRDefault="00AF0BC6" w:rsidP="00AF0BC6">
            <w:pPr>
              <w:rPr>
                <w:sz w:val="24"/>
                <w:szCs w:val="24"/>
              </w:rPr>
            </w:pPr>
            <w:r w:rsidRPr="00AF0BC6">
              <w:rPr>
                <w:sz w:val="24"/>
                <w:szCs w:val="24"/>
              </w:rPr>
              <w:t>1д</w:t>
            </w:r>
          </w:p>
        </w:tc>
        <w:tc>
          <w:tcPr>
            <w:tcW w:w="1699" w:type="dxa"/>
          </w:tcPr>
          <w:p w:rsidR="00AF0BC6" w:rsidRPr="00AF0BC6" w:rsidRDefault="00AF0BC6" w:rsidP="00AF0BC6">
            <w:pPr>
              <w:rPr>
                <w:sz w:val="24"/>
                <w:szCs w:val="24"/>
              </w:rPr>
            </w:pPr>
            <w:r w:rsidRPr="00AF0BC6">
              <w:rPr>
                <w:sz w:val="24"/>
                <w:szCs w:val="24"/>
              </w:rPr>
              <w:t>22</w:t>
            </w:r>
          </w:p>
        </w:tc>
        <w:tc>
          <w:tcPr>
            <w:tcW w:w="1703" w:type="dxa"/>
          </w:tcPr>
          <w:p w:rsidR="00AF0BC6" w:rsidRPr="00AF0BC6" w:rsidRDefault="00AF0BC6" w:rsidP="00AF0BC6">
            <w:pPr>
              <w:rPr>
                <w:sz w:val="24"/>
                <w:szCs w:val="24"/>
              </w:rPr>
            </w:pPr>
            <w:r w:rsidRPr="00AF0BC6">
              <w:rPr>
                <w:sz w:val="24"/>
                <w:szCs w:val="24"/>
              </w:rPr>
              <w:t>31</w:t>
            </w:r>
          </w:p>
        </w:tc>
        <w:tc>
          <w:tcPr>
            <w:tcW w:w="1704" w:type="dxa"/>
            <w:tcBorders>
              <w:right w:val="single" w:sz="4" w:space="0" w:color="auto"/>
            </w:tcBorders>
          </w:tcPr>
          <w:p w:rsidR="00AF0BC6" w:rsidRPr="00AF0BC6" w:rsidRDefault="00AF0BC6" w:rsidP="00AF0BC6">
            <w:pPr>
              <w:rPr>
                <w:sz w:val="24"/>
                <w:szCs w:val="24"/>
              </w:rPr>
            </w:pPr>
            <w:r w:rsidRPr="00AF0BC6">
              <w:rPr>
                <w:sz w:val="24"/>
                <w:szCs w:val="24"/>
              </w:rPr>
              <w:t>-</w:t>
            </w:r>
          </w:p>
        </w:tc>
        <w:tc>
          <w:tcPr>
            <w:tcW w:w="1721" w:type="dxa"/>
            <w:tcBorders>
              <w:left w:val="single" w:sz="4" w:space="0" w:color="auto"/>
            </w:tcBorders>
          </w:tcPr>
          <w:p w:rsidR="00AF0BC6" w:rsidRPr="00AF0BC6" w:rsidRDefault="00AF0BC6" w:rsidP="00AF0BC6">
            <w:pPr>
              <w:rPr>
                <w:sz w:val="24"/>
                <w:szCs w:val="24"/>
              </w:rPr>
            </w:pPr>
            <w:r w:rsidRPr="00AF0BC6">
              <w:rPr>
                <w:sz w:val="24"/>
                <w:szCs w:val="24"/>
              </w:rPr>
              <w:t>30</w:t>
            </w:r>
          </w:p>
        </w:tc>
        <w:tc>
          <w:tcPr>
            <w:tcW w:w="1721" w:type="dxa"/>
            <w:tcBorders>
              <w:top w:val="nil"/>
              <w:left w:val="single" w:sz="4" w:space="0" w:color="auto"/>
              <w:bottom w:val="single" w:sz="4" w:space="0" w:color="auto"/>
              <w:right w:val="single" w:sz="4" w:space="0" w:color="auto"/>
            </w:tcBorders>
            <w:shd w:val="clear" w:color="000000" w:fill="FFFFFF"/>
            <w:vAlign w:val="center"/>
          </w:tcPr>
          <w:p w:rsidR="00AF0BC6" w:rsidRPr="00AF0BC6" w:rsidRDefault="00AF0BC6" w:rsidP="00AF0BC6">
            <w:pPr>
              <w:rPr>
                <w:bCs/>
              </w:rPr>
            </w:pPr>
            <w:r w:rsidRPr="00AF0BC6">
              <w:rPr>
                <w:bCs/>
              </w:rPr>
              <w:t>22</w:t>
            </w:r>
          </w:p>
        </w:tc>
      </w:tr>
      <w:tr w:rsidR="00AF0BC6" w:rsidRPr="00AF0BC6" w:rsidTr="00EC6BD9">
        <w:trPr>
          <w:gridAfter w:val="1"/>
          <w:wAfter w:w="17" w:type="dxa"/>
        </w:trPr>
        <w:tc>
          <w:tcPr>
            <w:tcW w:w="1101" w:type="dxa"/>
            <w:shd w:val="clear" w:color="auto" w:fill="C2D69B" w:themeFill="accent3" w:themeFillTint="99"/>
          </w:tcPr>
          <w:p w:rsidR="00AF0BC6" w:rsidRPr="00AF0BC6" w:rsidRDefault="00AF0BC6" w:rsidP="00AF0BC6">
            <w:pPr>
              <w:rPr>
                <w:sz w:val="24"/>
                <w:szCs w:val="24"/>
              </w:rPr>
            </w:pPr>
            <w:r w:rsidRPr="00AF0BC6">
              <w:rPr>
                <w:sz w:val="24"/>
                <w:szCs w:val="24"/>
              </w:rPr>
              <w:t>1е</w:t>
            </w:r>
          </w:p>
        </w:tc>
        <w:tc>
          <w:tcPr>
            <w:tcW w:w="1699" w:type="dxa"/>
          </w:tcPr>
          <w:p w:rsidR="00AF0BC6" w:rsidRPr="00AF0BC6" w:rsidRDefault="00AF0BC6" w:rsidP="00AF0BC6">
            <w:pPr>
              <w:rPr>
                <w:sz w:val="24"/>
                <w:szCs w:val="24"/>
              </w:rPr>
            </w:pPr>
            <w:r w:rsidRPr="00AF0BC6">
              <w:rPr>
                <w:sz w:val="24"/>
                <w:szCs w:val="24"/>
              </w:rPr>
              <w:t>22</w:t>
            </w:r>
          </w:p>
        </w:tc>
        <w:tc>
          <w:tcPr>
            <w:tcW w:w="1703" w:type="dxa"/>
          </w:tcPr>
          <w:p w:rsidR="00AF0BC6" w:rsidRPr="00AF0BC6" w:rsidRDefault="00AF0BC6" w:rsidP="00AF0BC6">
            <w:pPr>
              <w:rPr>
                <w:sz w:val="24"/>
                <w:szCs w:val="24"/>
              </w:rPr>
            </w:pPr>
            <w:r w:rsidRPr="00AF0BC6">
              <w:rPr>
                <w:sz w:val="24"/>
                <w:szCs w:val="24"/>
              </w:rPr>
              <w:t>-</w:t>
            </w:r>
          </w:p>
        </w:tc>
        <w:tc>
          <w:tcPr>
            <w:tcW w:w="1704" w:type="dxa"/>
            <w:tcBorders>
              <w:right w:val="single" w:sz="4" w:space="0" w:color="auto"/>
            </w:tcBorders>
          </w:tcPr>
          <w:p w:rsidR="00AF0BC6" w:rsidRPr="00AF0BC6" w:rsidRDefault="00AF0BC6" w:rsidP="00AF0BC6">
            <w:pPr>
              <w:rPr>
                <w:sz w:val="24"/>
                <w:szCs w:val="24"/>
              </w:rPr>
            </w:pPr>
            <w:r w:rsidRPr="00AF0BC6">
              <w:rPr>
                <w:sz w:val="24"/>
                <w:szCs w:val="24"/>
              </w:rPr>
              <w:t>-</w:t>
            </w:r>
          </w:p>
        </w:tc>
        <w:tc>
          <w:tcPr>
            <w:tcW w:w="1721" w:type="dxa"/>
            <w:tcBorders>
              <w:left w:val="single" w:sz="4" w:space="0" w:color="auto"/>
            </w:tcBorders>
          </w:tcPr>
          <w:p w:rsidR="00AF0BC6" w:rsidRPr="00AF0BC6" w:rsidRDefault="00AF0BC6" w:rsidP="00AF0BC6">
            <w:pPr>
              <w:rPr>
                <w:sz w:val="24"/>
                <w:szCs w:val="24"/>
              </w:rPr>
            </w:pPr>
          </w:p>
        </w:tc>
        <w:tc>
          <w:tcPr>
            <w:tcW w:w="1721" w:type="dxa"/>
            <w:tcBorders>
              <w:top w:val="nil"/>
              <w:left w:val="single" w:sz="4" w:space="0" w:color="auto"/>
              <w:bottom w:val="single" w:sz="4" w:space="0" w:color="auto"/>
              <w:right w:val="single" w:sz="4" w:space="0" w:color="auto"/>
            </w:tcBorders>
            <w:shd w:val="clear" w:color="000000" w:fill="FFFFFF"/>
            <w:vAlign w:val="center"/>
          </w:tcPr>
          <w:p w:rsidR="00AF0BC6" w:rsidRPr="00AF0BC6" w:rsidRDefault="00AF0BC6" w:rsidP="00AF0BC6">
            <w:pPr>
              <w:rPr>
                <w:bCs/>
              </w:rPr>
            </w:pPr>
            <w:r w:rsidRPr="00AF0BC6">
              <w:rPr>
                <w:bCs/>
              </w:rPr>
              <w:t>20</w:t>
            </w:r>
          </w:p>
        </w:tc>
      </w:tr>
      <w:tr w:rsidR="00AF0BC6" w:rsidRPr="00AF0BC6" w:rsidTr="00EC6BD9">
        <w:trPr>
          <w:gridAfter w:val="1"/>
          <w:wAfter w:w="17" w:type="dxa"/>
        </w:trPr>
        <w:tc>
          <w:tcPr>
            <w:tcW w:w="1101" w:type="dxa"/>
            <w:shd w:val="clear" w:color="auto" w:fill="C2D69B" w:themeFill="accent3" w:themeFillTint="99"/>
          </w:tcPr>
          <w:p w:rsidR="00AF0BC6" w:rsidRPr="00AF0BC6" w:rsidRDefault="00AF0BC6" w:rsidP="00AF0BC6">
            <w:pPr>
              <w:rPr>
                <w:sz w:val="24"/>
                <w:szCs w:val="24"/>
              </w:rPr>
            </w:pPr>
            <w:r w:rsidRPr="00AF0BC6">
              <w:rPr>
                <w:sz w:val="24"/>
                <w:szCs w:val="24"/>
              </w:rPr>
              <w:t>1ж</w:t>
            </w:r>
          </w:p>
        </w:tc>
        <w:tc>
          <w:tcPr>
            <w:tcW w:w="1699" w:type="dxa"/>
          </w:tcPr>
          <w:p w:rsidR="00AF0BC6" w:rsidRPr="00AF0BC6" w:rsidRDefault="00AF0BC6" w:rsidP="00AF0BC6">
            <w:pPr>
              <w:rPr>
                <w:sz w:val="24"/>
                <w:szCs w:val="24"/>
              </w:rPr>
            </w:pPr>
          </w:p>
        </w:tc>
        <w:tc>
          <w:tcPr>
            <w:tcW w:w="1703" w:type="dxa"/>
          </w:tcPr>
          <w:p w:rsidR="00AF0BC6" w:rsidRPr="00AF0BC6" w:rsidRDefault="00AF0BC6" w:rsidP="00AF0BC6">
            <w:pPr>
              <w:rPr>
                <w:sz w:val="24"/>
                <w:szCs w:val="24"/>
              </w:rPr>
            </w:pPr>
          </w:p>
        </w:tc>
        <w:tc>
          <w:tcPr>
            <w:tcW w:w="1704" w:type="dxa"/>
            <w:tcBorders>
              <w:right w:val="single" w:sz="4" w:space="0" w:color="auto"/>
            </w:tcBorders>
          </w:tcPr>
          <w:p w:rsidR="00AF0BC6" w:rsidRPr="00AF0BC6" w:rsidRDefault="00AF0BC6" w:rsidP="00AF0BC6">
            <w:pPr>
              <w:rPr>
                <w:sz w:val="24"/>
                <w:szCs w:val="24"/>
              </w:rPr>
            </w:pPr>
          </w:p>
        </w:tc>
        <w:tc>
          <w:tcPr>
            <w:tcW w:w="1721" w:type="dxa"/>
            <w:tcBorders>
              <w:left w:val="single" w:sz="4" w:space="0" w:color="auto"/>
            </w:tcBorders>
          </w:tcPr>
          <w:p w:rsidR="00AF0BC6" w:rsidRPr="00AF0BC6" w:rsidRDefault="00AF0BC6" w:rsidP="00AF0BC6">
            <w:pPr>
              <w:rPr>
                <w:sz w:val="24"/>
                <w:szCs w:val="24"/>
              </w:rPr>
            </w:pPr>
          </w:p>
        </w:tc>
        <w:tc>
          <w:tcPr>
            <w:tcW w:w="1721" w:type="dxa"/>
            <w:tcBorders>
              <w:top w:val="nil"/>
              <w:left w:val="single" w:sz="4" w:space="0" w:color="auto"/>
              <w:bottom w:val="single" w:sz="4" w:space="0" w:color="auto"/>
              <w:right w:val="single" w:sz="4" w:space="0" w:color="auto"/>
            </w:tcBorders>
            <w:shd w:val="clear" w:color="000000" w:fill="FFFFFF"/>
            <w:vAlign w:val="center"/>
          </w:tcPr>
          <w:p w:rsidR="00AF0BC6" w:rsidRPr="00AF0BC6" w:rsidRDefault="00AF0BC6" w:rsidP="00AF0BC6">
            <w:pPr>
              <w:rPr>
                <w:bCs/>
              </w:rPr>
            </w:pPr>
            <w:r w:rsidRPr="00AF0BC6">
              <w:rPr>
                <w:bCs/>
              </w:rPr>
              <w:t>20</w:t>
            </w:r>
          </w:p>
        </w:tc>
      </w:tr>
      <w:tr w:rsidR="00AF0BC6" w:rsidRPr="00AF0BC6" w:rsidTr="00EC6BD9">
        <w:trPr>
          <w:gridAfter w:val="1"/>
          <w:wAfter w:w="17" w:type="dxa"/>
        </w:trPr>
        <w:tc>
          <w:tcPr>
            <w:tcW w:w="1101" w:type="dxa"/>
          </w:tcPr>
          <w:p w:rsidR="00AF0BC6" w:rsidRPr="00AF0BC6" w:rsidRDefault="00AF0BC6" w:rsidP="00AF0BC6">
            <w:pPr>
              <w:rPr>
                <w:b/>
                <w:sz w:val="24"/>
                <w:szCs w:val="24"/>
              </w:rPr>
            </w:pPr>
          </w:p>
        </w:tc>
        <w:tc>
          <w:tcPr>
            <w:tcW w:w="1699" w:type="dxa"/>
          </w:tcPr>
          <w:p w:rsidR="00AF0BC6" w:rsidRPr="00AF0BC6" w:rsidRDefault="00AF0BC6" w:rsidP="00AF0BC6">
            <w:pPr>
              <w:rPr>
                <w:b/>
                <w:sz w:val="24"/>
                <w:szCs w:val="24"/>
              </w:rPr>
            </w:pPr>
            <w:r w:rsidRPr="00AF0BC6">
              <w:rPr>
                <w:b/>
                <w:sz w:val="24"/>
                <w:szCs w:val="24"/>
              </w:rPr>
              <w:t>147</w:t>
            </w:r>
          </w:p>
        </w:tc>
        <w:tc>
          <w:tcPr>
            <w:tcW w:w="1703" w:type="dxa"/>
          </w:tcPr>
          <w:p w:rsidR="00AF0BC6" w:rsidRPr="00AF0BC6" w:rsidRDefault="00AF0BC6" w:rsidP="00AF0BC6">
            <w:pPr>
              <w:rPr>
                <w:b/>
                <w:sz w:val="24"/>
                <w:szCs w:val="24"/>
              </w:rPr>
            </w:pPr>
            <w:r w:rsidRPr="00AF0BC6">
              <w:rPr>
                <w:b/>
                <w:sz w:val="24"/>
                <w:szCs w:val="24"/>
              </w:rPr>
              <w:t>134</w:t>
            </w:r>
          </w:p>
        </w:tc>
        <w:tc>
          <w:tcPr>
            <w:tcW w:w="1704" w:type="dxa"/>
            <w:tcBorders>
              <w:right w:val="single" w:sz="4" w:space="0" w:color="auto"/>
            </w:tcBorders>
          </w:tcPr>
          <w:p w:rsidR="00AF0BC6" w:rsidRPr="00AF0BC6" w:rsidRDefault="00AF0BC6" w:rsidP="00AF0BC6">
            <w:pPr>
              <w:rPr>
                <w:b/>
                <w:sz w:val="24"/>
                <w:szCs w:val="24"/>
              </w:rPr>
            </w:pPr>
            <w:r w:rsidRPr="00AF0BC6">
              <w:rPr>
                <w:b/>
                <w:sz w:val="24"/>
                <w:szCs w:val="24"/>
              </w:rPr>
              <w:t>117</w:t>
            </w:r>
          </w:p>
        </w:tc>
        <w:tc>
          <w:tcPr>
            <w:tcW w:w="1721" w:type="dxa"/>
            <w:tcBorders>
              <w:left w:val="single" w:sz="4" w:space="0" w:color="auto"/>
            </w:tcBorders>
          </w:tcPr>
          <w:p w:rsidR="00AF0BC6" w:rsidRPr="00AF0BC6" w:rsidRDefault="00AF0BC6" w:rsidP="00AF0BC6">
            <w:pPr>
              <w:rPr>
                <w:b/>
                <w:sz w:val="24"/>
                <w:szCs w:val="24"/>
              </w:rPr>
            </w:pPr>
            <w:r w:rsidRPr="00AF0BC6">
              <w:rPr>
                <w:b/>
                <w:sz w:val="24"/>
                <w:szCs w:val="24"/>
              </w:rPr>
              <w:t>123</w:t>
            </w:r>
          </w:p>
        </w:tc>
        <w:tc>
          <w:tcPr>
            <w:tcW w:w="1721" w:type="dxa"/>
            <w:tcBorders>
              <w:top w:val="nil"/>
              <w:left w:val="single" w:sz="4" w:space="0" w:color="auto"/>
              <w:bottom w:val="single" w:sz="4" w:space="0" w:color="auto"/>
              <w:right w:val="single" w:sz="4" w:space="0" w:color="auto"/>
            </w:tcBorders>
            <w:shd w:val="clear" w:color="auto" w:fill="auto"/>
            <w:vAlign w:val="center"/>
          </w:tcPr>
          <w:p w:rsidR="00AF0BC6" w:rsidRPr="00AF0BC6" w:rsidRDefault="00AF0BC6" w:rsidP="00AF0BC6">
            <w:pPr>
              <w:rPr>
                <w:b/>
                <w:bCs/>
              </w:rPr>
            </w:pPr>
            <w:r w:rsidRPr="00AF0BC6">
              <w:rPr>
                <w:b/>
                <w:bCs/>
              </w:rPr>
              <w:t>163</w:t>
            </w:r>
          </w:p>
        </w:tc>
      </w:tr>
      <w:tr w:rsidR="00AF0BC6" w:rsidRPr="00AF0BC6" w:rsidTr="00EC6BD9">
        <w:trPr>
          <w:gridAfter w:val="1"/>
          <w:wAfter w:w="17" w:type="dxa"/>
        </w:trPr>
        <w:tc>
          <w:tcPr>
            <w:tcW w:w="1101" w:type="dxa"/>
            <w:shd w:val="clear" w:color="auto" w:fill="FABF8F" w:themeFill="accent6" w:themeFillTint="99"/>
          </w:tcPr>
          <w:p w:rsidR="00AF0BC6" w:rsidRPr="00AF0BC6" w:rsidRDefault="00AF0BC6" w:rsidP="00AF0BC6">
            <w:pPr>
              <w:rPr>
                <w:sz w:val="24"/>
                <w:szCs w:val="24"/>
              </w:rPr>
            </w:pPr>
            <w:r w:rsidRPr="00AF0BC6">
              <w:rPr>
                <w:sz w:val="24"/>
                <w:szCs w:val="24"/>
              </w:rPr>
              <w:t>2а</w:t>
            </w:r>
          </w:p>
        </w:tc>
        <w:tc>
          <w:tcPr>
            <w:tcW w:w="1699" w:type="dxa"/>
          </w:tcPr>
          <w:p w:rsidR="00AF0BC6" w:rsidRPr="00AF0BC6" w:rsidRDefault="00AF0BC6" w:rsidP="00AF0BC6">
            <w:pPr>
              <w:rPr>
                <w:sz w:val="24"/>
                <w:szCs w:val="24"/>
              </w:rPr>
            </w:pPr>
            <w:r w:rsidRPr="00AF0BC6">
              <w:rPr>
                <w:sz w:val="24"/>
                <w:szCs w:val="24"/>
              </w:rPr>
              <w:t>29</w:t>
            </w:r>
          </w:p>
        </w:tc>
        <w:tc>
          <w:tcPr>
            <w:tcW w:w="1703" w:type="dxa"/>
          </w:tcPr>
          <w:p w:rsidR="00AF0BC6" w:rsidRPr="00AF0BC6" w:rsidRDefault="00AF0BC6" w:rsidP="00AF0BC6">
            <w:pPr>
              <w:rPr>
                <w:sz w:val="24"/>
                <w:szCs w:val="24"/>
              </w:rPr>
            </w:pPr>
            <w:r w:rsidRPr="00AF0BC6">
              <w:rPr>
                <w:sz w:val="24"/>
                <w:szCs w:val="24"/>
              </w:rPr>
              <w:t>23</w:t>
            </w:r>
          </w:p>
        </w:tc>
        <w:tc>
          <w:tcPr>
            <w:tcW w:w="1704" w:type="dxa"/>
            <w:tcBorders>
              <w:right w:val="single" w:sz="4" w:space="0" w:color="auto"/>
            </w:tcBorders>
          </w:tcPr>
          <w:p w:rsidR="00AF0BC6" w:rsidRPr="00AF0BC6" w:rsidRDefault="00AF0BC6" w:rsidP="00AF0BC6">
            <w:pPr>
              <w:rPr>
                <w:sz w:val="24"/>
                <w:szCs w:val="24"/>
              </w:rPr>
            </w:pPr>
            <w:r w:rsidRPr="00AF0BC6">
              <w:rPr>
                <w:sz w:val="24"/>
                <w:szCs w:val="24"/>
              </w:rPr>
              <w:t>27</w:t>
            </w:r>
          </w:p>
        </w:tc>
        <w:tc>
          <w:tcPr>
            <w:tcW w:w="1721" w:type="dxa"/>
            <w:tcBorders>
              <w:left w:val="single" w:sz="4" w:space="0" w:color="auto"/>
            </w:tcBorders>
          </w:tcPr>
          <w:p w:rsidR="00AF0BC6" w:rsidRPr="00AF0BC6" w:rsidRDefault="00AF0BC6" w:rsidP="00AF0BC6">
            <w:pPr>
              <w:rPr>
                <w:sz w:val="24"/>
                <w:szCs w:val="24"/>
              </w:rPr>
            </w:pPr>
            <w:r w:rsidRPr="00AF0BC6">
              <w:rPr>
                <w:sz w:val="24"/>
                <w:szCs w:val="24"/>
              </w:rPr>
              <w:t>30</w:t>
            </w:r>
          </w:p>
        </w:tc>
        <w:tc>
          <w:tcPr>
            <w:tcW w:w="1721" w:type="dxa"/>
            <w:tcBorders>
              <w:top w:val="nil"/>
              <w:left w:val="single" w:sz="4" w:space="0" w:color="auto"/>
              <w:bottom w:val="single" w:sz="4" w:space="0" w:color="auto"/>
              <w:right w:val="single" w:sz="4" w:space="0" w:color="auto"/>
            </w:tcBorders>
            <w:shd w:val="clear" w:color="000000" w:fill="FFFFFF"/>
            <w:vAlign w:val="center"/>
          </w:tcPr>
          <w:p w:rsidR="00AF0BC6" w:rsidRPr="00AF0BC6" w:rsidRDefault="00AF0BC6" w:rsidP="00AF0BC6">
            <w:pPr>
              <w:rPr>
                <w:bCs/>
              </w:rPr>
            </w:pPr>
            <w:r w:rsidRPr="00AF0BC6">
              <w:rPr>
                <w:bCs/>
              </w:rPr>
              <w:t>32</w:t>
            </w:r>
          </w:p>
        </w:tc>
      </w:tr>
      <w:tr w:rsidR="00AF0BC6" w:rsidRPr="00AF0BC6" w:rsidTr="00EC6BD9">
        <w:trPr>
          <w:gridAfter w:val="1"/>
          <w:wAfter w:w="17" w:type="dxa"/>
        </w:trPr>
        <w:tc>
          <w:tcPr>
            <w:tcW w:w="1101" w:type="dxa"/>
            <w:shd w:val="clear" w:color="auto" w:fill="FABF8F" w:themeFill="accent6" w:themeFillTint="99"/>
          </w:tcPr>
          <w:p w:rsidR="00AF0BC6" w:rsidRPr="00AF0BC6" w:rsidRDefault="00AF0BC6" w:rsidP="00AF0BC6">
            <w:pPr>
              <w:rPr>
                <w:sz w:val="24"/>
                <w:szCs w:val="24"/>
              </w:rPr>
            </w:pPr>
            <w:r w:rsidRPr="00AF0BC6">
              <w:rPr>
                <w:sz w:val="24"/>
                <w:szCs w:val="24"/>
              </w:rPr>
              <w:t>2б</w:t>
            </w:r>
          </w:p>
        </w:tc>
        <w:tc>
          <w:tcPr>
            <w:tcW w:w="1699" w:type="dxa"/>
          </w:tcPr>
          <w:p w:rsidR="00AF0BC6" w:rsidRPr="00AF0BC6" w:rsidRDefault="00AF0BC6" w:rsidP="00AF0BC6">
            <w:pPr>
              <w:rPr>
                <w:sz w:val="24"/>
                <w:szCs w:val="24"/>
              </w:rPr>
            </w:pPr>
            <w:r w:rsidRPr="00AF0BC6">
              <w:rPr>
                <w:sz w:val="24"/>
                <w:szCs w:val="24"/>
              </w:rPr>
              <w:t>24</w:t>
            </w:r>
          </w:p>
        </w:tc>
        <w:tc>
          <w:tcPr>
            <w:tcW w:w="1703" w:type="dxa"/>
          </w:tcPr>
          <w:p w:rsidR="00AF0BC6" w:rsidRPr="00AF0BC6" w:rsidRDefault="00AF0BC6" w:rsidP="00AF0BC6">
            <w:pPr>
              <w:rPr>
                <w:sz w:val="24"/>
                <w:szCs w:val="24"/>
              </w:rPr>
            </w:pPr>
            <w:r w:rsidRPr="00AF0BC6">
              <w:rPr>
                <w:sz w:val="24"/>
                <w:szCs w:val="24"/>
              </w:rPr>
              <w:t>24</w:t>
            </w:r>
          </w:p>
        </w:tc>
        <w:tc>
          <w:tcPr>
            <w:tcW w:w="1704" w:type="dxa"/>
            <w:tcBorders>
              <w:right w:val="single" w:sz="4" w:space="0" w:color="auto"/>
            </w:tcBorders>
          </w:tcPr>
          <w:p w:rsidR="00AF0BC6" w:rsidRPr="00AF0BC6" w:rsidRDefault="00AF0BC6" w:rsidP="00AF0BC6">
            <w:pPr>
              <w:rPr>
                <w:sz w:val="24"/>
                <w:szCs w:val="24"/>
              </w:rPr>
            </w:pPr>
            <w:r w:rsidRPr="00AF0BC6">
              <w:rPr>
                <w:sz w:val="24"/>
                <w:szCs w:val="24"/>
              </w:rPr>
              <w:t xml:space="preserve"> 27</w:t>
            </w:r>
          </w:p>
        </w:tc>
        <w:tc>
          <w:tcPr>
            <w:tcW w:w="1721" w:type="dxa"/>
            <w:tcBorders>
              <w:left w:val="single" w:sz="4" w:space="0" w:color="auto"/>
            </w:tcBorders>
          </w:tcPr>
          <w:p w:rsidR="00AF0BC6" w:rsidRPr="00AF0BC6" w:rsidRDefault="00AF0BC6" w:rsidP="00AF0BC6">
            <w:pPr>
              <w:rPr>
                <w:sz w:val="24"/>
                <w:szCs w:val="24"/>
              </w:rPr>
            </w:pPr>
            <w:r w:rsidRPr="00AF0BC6">
              <w:rPr>
                <w:sz w:val="24"/>
                <w:szCs w:val="24"/>
              </w:rPr>
              <w:t>29</w:t>
            </w:r>
          </w:p>
        </w:tc>
        <w:tc>
          <w:tcPr>
            <w:tcW w:w="1721" w:type="dxa"/>
            <w:tcBorders>
              <w:top w:val="nil"/>
              <w:left w:val="single" w:sz="4" w:space="0" w:color="auto"/>
              <w:bottom w:val="single" w:sz="4" w:space="0" w:color="auto"/>
              <w:right w:val="single" w:sz="4" w:space="0" w:color="auto"/>
            </w:tcBorders>
            <w:shd w:val="clear" w:color="000000" w:fill="FFFFFF"/>
            <w:vAlign w:val="bottom"/>
          </w:tcPr>
          <w:p w:rsidR="00AF0BC6" w:rsidRPr="00AF0BC6" w:rsidRDefault="00AF0BC6" w:rsidP="00AF0BC6">
            <w:pPr>
              <w:rPr>
                <w:bCs/>
              </w:rPr>
            </w:pPr>
            <w:r w:rsidRPr="00AF0BC6">
              <w:rPr>
                <w:bCs/>
              </w:rPr>
              <w:t>20</w:t>
            </w:r>
          </w:p>
        </w:tc>
      </w:tr>
      <w:tr w:rsidR="00AF0BC6" w:rsidRPr="00AF0BC6" w:rsidTr="00EC6BD9">
        <w:trPr>
          <w:gridAfter w:val="1"/>
          <w:wAfter w:w="17" w:type="dxa"/>
        </w:trPr>
        <w:tc>
          <w:tcPr>
            <w:tcW w:w="1101" w:type="dxa"/>
            <w:shd w:val="clear" w:color="auto" w:fill="FABF8F" w:themeFill="accent6" w:themeFillTint="99"/>
          </w:tcPr>
          <w:p w:rsidR="00AF0BC6" w:rsidRPr="00AF0BC6" w:rsidRDefault="00AF0BC6" w:rsidP="00AF0BC6">
            <w:pPr>
              <w:rPr>
                <w:sz w:val="24"/>
                <w:szCs w:val="24"/>
              </w:rPr>
            </w:pPr>
            <w:r w:rsidRPr="00AF0BC6">
              <w:rPr>
                <w:sz w:val="24"/>
                <w:szCs w:val="24"/>
              </w:rPr>
              <w:t>2в</w:t>
            </w:r>
          </w:p>
        </w:tc>
        <w:tc>
          <w:tcPr>
            <w:tcW w:w="1699" w:type="dxa"/>
          </w:tcPr>
          <w:p w:rsidR="00AF0BC6" w:rsidRPr="00AF0BC6" w:rsidRDefault="00AF0BC6" w:rsidP="00AF0BC6">
            <w:pPr>
              <w:rPr>
                <w:sz w:val="24"/>
                <w:szCs w:val="24"/>
              </w:rPr>
            </w:pPr>
            <w:r w:rsidRPr="00AF0BC6">
              <w:rPr>
                <w:sz w:val="24"/>
                <w:szCs w:val="24"/>
              </w:rPr>
              <w:t>26</w:t>
            </w:r>
          </w:p>
        </w:tc>
        <w:tc>
          <w:tcPr>
            <w:tcW w:w="1703" w:type="dxa"/>
          </w:tcPr>
          <w:p w:rsidR="00AF0BC6" w:rsidRPr="00AF0BC6" w:rsidRDefault="00AF0BC6" w:rsidP="00AF0BC6">
            <w:pPr>
              <w:rPr>
                <w:sz w:val="24"/>
                <w:szCs w:val="24"/>
              </w:rPr>
            </w:pPr>
            <w:r w:rsidRPr="00AF0BC6">
              <w:rPr>
                <w:sz w:val="24"/>
                <w:szCs w:val="24"/>
              </w:rPr>
              <w:t>26</w:t>
            </w:r>
          </w:p>
        </w:tc>
        <w:tc>
          <w:tcPr>
            <w:tcW w:w="1704" w:type="dxa"/>
            <w:tcBorders>
              <w:right w:val="single" w:sz="4" w:space="0" w:color="auto"/>
            </w:tcBorders>
          </w:tcPr>
          <w:p w:rsidR="00AF0BC6" w:rsidRPr="00AF0BC6" w:rsidRDefault="00AF0BC6" w:rsidP="00AF0BC6">
            <w:pPr>
              <w:rPr>
                <w:sz w:val="24"/>
                <w:szCs w:val="24"/>
              </w:rPr>
            </w:pPr>
            <w:r w:rsidRPr="00AF0BC6">
              <w:rPr>
                <w:sz w:val="24"/>
                <w:szCs w:val="24"/>
              </w:rPr>
              <w:t>28</w:t>
            </w:r>
          </w:p>
        </w:tc>
        <w:tc>
          <w:tcPr>
            <w:tcW w:w="1721" w:type="dxa"/>
            <w:tcBorders>
              <w:left w:val="single" w:sz="4" w:space="0" w:color="auto"/>
            </w:tcBorders>
          </w:tcPr>
          <w:p w:rsidR="00AF0BC6" w:rsidRPr="00AF0BC6" w:rsidRDefault="00AF0BC6" w:rsidP="00AF0BC6">
            <w:pPr>
              <w:rPr>
                <w:sz w:val="24"/>
                <w:szCs w:val="24"/>
              </w:rPr>
            </w:pPr>
            <w:r w:rsidRPr="00AF0BC6">
              <w:rPr>
                <w:sz w:val="24"/>
                <w:szCs w:val="24"/>
              </w:rPr>
              <w:t>27</w:t>
            </w:r>
          </w:p>
        </w:tc>
        <w:tc>
          <w:tcPr>
            <w:tcW w:w="1721" w:type="dxa"/>
            <w:tcBorders>
              <w:top w:val="nil"/>
              <w:left w:val="single" w:sz="4" w:space="0" w:color="auto"/>
              <w:bottom w:val="single" w:sz="4" w:space="0" w:color="auto"/>
              <w:right w:val="single" w:sz="4" w:space="0" w:color="auto"/>
            </w:tcBorders>
            <w:shd w:val="clear" w:color="000000" w:fill="FFFFFF"/>
            <w:vAlign w:val="bottom"/>
          </w:tcPr>
          <w:p w:rsidR="00AF0BC6" w:rsidRPr="00AF0BC6" w:rsidRDefault="00AF0BC6" w:rsidP="00AF0BC6">
            <w:pPr>
              <w:rPr>
                <w:bCs/>
              </w:rPr>
            </w:pPr>
            <w:r w:rsidRPr="00AF0BC6">
              <w:rPr>
                <w:bCs/>
              </w:rPr>
              <w:t>18</w:t>
            </w:r>
          </w:p>
        </w:tc>
      </w:tr>
      <w:tr w:rsidR="00AF0BC6" w:rsidRPr="00AF0BC6" w:rsidTr="00EC6BD9">
        <w:trPr>
          <w:gridAfter w:val="1"/>
          <w:wAfter w:w="17" w:type="dxa"/>
        </w:trPr>
        <w:tc>
          <w:tcPr>
            <w:tcW w:w="1101" w:type="dxa"/>
            <w:shd w:val="clear" w:color="auto" w:fill="FABF8F" w:themeFill="accent6" w:themeFillTint="99"/>
          </w:tcPr>
          <w:p w:rsidR="00AF0BC6" w:rsidRPr="00AF0BC6" w:rsidRDefault="00AF0BC6" w:rsidP="00AF0BC6">
            <w:pPr>
              <w:rPr>
                <w:sz w:val="24"/>
                <w:szCs w:val="24"/>
              </w:rPr>
            </w:pPr>
            <w:r w:rsidRPr="00AF0BC6">
              <w:rPr>
                <w:sz w:val="24"/>
                <w:szCs w:val="24"/>
              </w:rPr>
              <w:t>2г</w:t>
            </w:r>
          </w:p>
        </w:tc>
        <w:tc>
          <w:tcPr>
            <w:tcW w:w="1699" w:type="dxa"/>
          </w:tcPr>
          <w:p w:rsidR="00AF0BC6" w:rsidRPr="00AF0BC6" w:rsidRDefault="00AF0BC6" w:rsidP="00AF0BC6">
            <w:pPr>
              <w:rPr>
                <w:sz w:val="24"/>
                <w:szCs w:val="24"/>
              </w:rPr>
            </w:pPr>
            <w:r w:rsidRPr="00AF0BC6">
              <w:rPr>
                <w:sz w:val="24"/>
                <w:szCs w:val="24"/>
              </w:rPr>
              <w:t>27</w:t>
            </w:r>
          </w:p>
        </w:tc>
        <w:tc>
          <w:tcPr>
            <w:tcW w:w="1703" w:type="dxa"/>
          </w:tcPr>
          <w:p w:rsidR="00AF0BC6" w:rsidRPr="00AF0BC6" w:rsidRDefault="00AF0BC6" w:rsidP="00AF0BC6">
            <w:pPr>
              <w:rPr>
                <w:sz w:val="24"/>
                <w:szCs w:val="24"/>
              </w:rPr>
            </w:pPr>
            <w:r w:rsidRPr="00AF0BC6">
              <w:rPr>
                <w:sz w:val="24"/>
                <w:szCs w:val="24"/>
              </w:rPr>
              <w:t>25</w:t>
            </w:r>
          </w:p>
        </w:tc>
        <w:tc>
          <w:tcPr>
            <w:tcW w:w="1704" w:type="dxa"/>
            <w:tcBorders>
              <w:right w:val="single" w:sz="4" w:space="0" w:color="auto"/>
            </w:tcBorders>
          </w:tcPr>
          <w:p w:rsidR="00AF0BC6" w:rsidRPr="00AF0BC6" w:rsidRDefault="00AF0BC6" w:rsidP="00AF0BC6">
            <w:pPr>
              <w:rPr>
                <w:sz w:val="24"/>
                <w:szCs w:val="24"/>
              </w:rPr>
            </w:pPr>
            <w:r w:rsidRPr="00AF0BC6">
              <w:rPr>
                <w:sz w:val="24"/>
                <w:szCs w:val="24"/>
              </w:rPr>
              <w:t>26</w:t>
            </w:r>
          </w:p>
        </w:tc>
        <w:tc>
          <w:tcPr>
            <w:tcW w:w="1721" w:type="dxa"/>
            <w:tcBorders>
              <w:left w:val="single" w:sz="4" w:space="0" w:color="auto"/>
            </w:tcBorders>
          </w:tcPr>
          <w:p w:rsidR="00AF0BC6" w:rsidRPr="00AF0BC6" w:rsidRDefault="00AF0BC6" w:rsidP="00AF0BC6">
            <w:pPr>
              <w:rPr>
                <w:sz w:val="24"/>
                <w:szCs w:val="24"/>
              </w:rPr>
            </w:pPr>
            <w:r w:rsidRPr="00AF0BC6">
              <w:rPr>
                <w:sz w:val="24"/>
                <w:szCs w:val="24"/>
              </w:rPr>
              <w:t>29</w:t>
            </w:r>
          </w:p>
        </w:tc>
        <w:tc>
          <w:tcPr>
            <w:tcW w:w="1721" w:type="dxa"/>
            <w:tcBorders>
              <w:top w:val="nil"/>
              <w:left w:val="single" w:sz="4" w:space="0" w:color="auto"/>
              <w:bottom w:val="single" w:sz="4" w:space="0" w:color="auto"/>
              <w:right w:val="single" w:sz="4" w:space="0" w:color="auto"/>
            </w:tcBorders>
            <w:shd w:val="clear" w:color="000000" w:fill="FFFFFF"/>
            <w:vAlign w:val="bottom"/>
          </w:tcPr>
          <w:p w:rsidR="00AF0BC6" w:rsidRPr="00AF0BC6" w:rsidRDefault="00AF0BC6" w:rsidP="00AF0BC6">
            <w:pPr>
              <w:rPr>
                <w:bCs/>
              </w:rPr>
            </w:pPr>
            <w:r w:rsidRPr="00AF0BC6">
              <w:rPr>
                <w:bCs/>
              </w:rPr>
              <w:t>26</w:t>
            </w:r>
          </w:p>
        </w:tc>
      </w:tr>
      <w:tr w:rsidR="00AF0BC6" w:rsidRPr="00AF0BC6" w:rsidTr="00EC6BD9">
        <w:trPr>
          <w:gridAfter w:val="1"/>
          <w:wAfter w:w="17" w:type="dxa"/>
        </w:trPr>
        <w:tc>
          <w:tcPr>
            <w:tcW w:w="1101" w:type="dxa"/>
            <w:shd w:val="clear" w:color="auto" w:fill="FABF8F" w:themeFill="accent6" w:themeFillTint="99"/>
          </w:tcPr>
          <w:p w:rsidR="00AF0BC6" w:rsidRPr="00AF0BC6" w:rsidRDefault="00AF0BC6" w:rsidP="00AF0BC6">
            <w:pPr>
              <w:rPr>
                <w:sz w:val="24"/>
                <w:szCs w:val="24"/>
              </w:rPr>
            </w:pPr>
            <w:r w:rsidRPr="00AF0BC6">
              <w:rPr>
                <w:sz w:val="24"/>
                <w:szCs w:val="24"/>
              </w:rPr>
              <w:t>2д</w:t>
            </w:r>
          </w:p>
        </w:tc>
        <w:tc>
          <w:tcPr>
            <w:tcW w:w="1699" w:type="dxa"/>
          </w:tcPr>
          <w:p w:rsidR="00AF0BC6" w:rsidRPr="00AF0BC6" w:rsidRDefault="00AF0BC6" w:rsidP="00AF0BC6">
            <w:pPr>
              <w:rPr>
                <w:sz w:val="24"/>
                <w:szCs w:val="24"/>
              </w:rPr>
            </w:pPr>
            <w:r w:rsidRPr="00AF0BC6">
              <w:rPr>
                <w:sz w:val="24"/>
                <w:szCs w:val="24"/>
              </w:rPr>
              <w:t>22</w:t>
            </w:r>
          </w:p>
        </w:tc>
        <w:tc>
          <w:tcPr>
            <w:tcW w:w="1703" w:type="dxa"/>
          </w:tcPr>
          <w:p w:rsidR="00AF0BC6" w:rsidRPr="00AF0BC6" w:rsidRDefault="00AF0BC6" w:rsidP="00AF0BC6">
            <w:pPr>
              <w:rPr>
                <w:sz w:val="24"/>
                <w:szCs w:val="24"/>
              </w:rPr>
            </w:pPr>
            <w:r w:rsidRPr="00AF0BC6">
              <w:rPr>
                <w:sz w:val="24"/>
                <w:szCs w:val="24"/>
              </w:rPr>
              <w:t>25</w:t>
            </w:r>
          </w:p>
        </w:tc>
        <w:tc>
          <w:tcPr>
            <w:tcW w:w="1704" w:type="dxa"/>
            <w:tcBorders>
              <w:right w:val="single" w:sz="4" w:space="0" w:color="auto"/>
            </w:tcBorders>
          </w:tcPr>
          <w:p w:rsidR="00AF0BC6" w:rsidRPr="00AF0BC6" w:rsidRDefault="00AF0BC6" w:rsidP="00AF0BC6">
            <w:pPr>
              <w:rPr>
                <w:sz w:val="24"/>
                <w:szCs w:val="24"/>
              </w:rPr>
            </w:pPr>
            <w:r w:rsidRPr="00AF0BC6">
              <w:rPr>
                <w:sz w:val="24"/>
                <w:szCs w:val="24"/>
              </w:rPr>
              <w:t>32</w:t>
            </w:r>
          </w:p>
        </w:tc>
        <w:tc>
          <w:tcPr>
            <w:tcW w:w="1721" w:type="dxa"/>
            <w:tcBorders>
              <w:left w:val="single" w:sz="4" w:space="0" w:color="auto"/>
            </w:tcBorders>
          </w:tcPr>
          <w:p w:rsidR="00AF0BC6" w:rsidRPr="00AF0BC6" w:rsidRDefault="00AF0BC6" w:rsidP="00AF0BC6">
            <w:pPr>
              <w:rPr>
                <w:sz w:val="24"/>
                <w:szCs w:val="24"/>
              </w:rPr>
            </w:pPr>
            <w:r w:rsidRPr="00AF0BC6">
              <w:rPr>
                <w:sz w:val="24"/>
                <w:szCs w:val="24"/>
              </w:rPr>
              <w:t>-</w:t>
            </w:r>
          </w:p>
        </w:tc>
        <w:tc>
          <w:tcPr>
            <w:tcW w:w="1721" w:type="dxa"/>
            <w:tcBorders>
              <w:top w:val="nil"/>
              <w:left w:val="single" w:sz="4" w:space="0" w:color="auto"/>
              <w:bottom w:val="single" w:sz="4" w:space="0" w:color="auto"/>
              <w:right w:val="single" w:sz="4" w:space="0" w:color="auto"/>
            </w:tcBorders>
            <w:shd w:val="clear" w:color="000000" w:fill="FFFFFF"/>
            <w:vAlign w:val="bottom"/>
          </w:tcPr>
          <w:p w:rsidR="00AF0BC6" w:rsidRPr="00AF0BC6" w:rsidRDefault="00AF0BC6" w:rsidP="00AF0BC6">
            <w:pPr>
              <w:rPr>
                <w:bCs/>
              </w:rPr>
            </w:pPr>
            <w:r w:rsidRPr="00AF0BC6">
              <w:rPr>
                <w:bCs/>
              </w:rPr>
              <w:t>30</w:t>
            </w:r>
          </w:p>
        </w:tc>
      </w:tr>
      <w:tr w:rsidR="00AF0BC6" w:rsidRPr="00AF0BC6" w:rsidTr="00EC6BD9">
        <w:trPr>
          <w:gridAfter w:val="1"/>
          <w:wAfter w:w="17" w:type="dxa"/>
        </w:trPr>
        <w:tc>
          <w:tcPr>
            <w:tcW w:w="1101" w:type="dxa"/>
            <w:shd w:val="clear" w:color="auto" w:fill="FABF8F" w:themeFill="accent6" w:themeFillTint="99"/>
          </w:tcPr>
          <w:p w:rsidR="00AF0BC6" w:rsidRPr="00AF0BC6" w:rsidRDefault="00AF0BC6" w:rsidP="00AF0BC6">
            <w:pPr>
              <w:rPr>
                <w:sz w:val="24"/>
                <w:szCs w:val="24"/>
              </w:rPr>
            </w:pPr>
            <w:r w:rsidRPr="00AF0BC6">
              <w:rPr>
                <w:sz w:val="24"/>
                <w:szCs w:val="24"/>
              </w:rPr>
              <w:lastRenderedPageBreak/>
              <w:t>2е</w:t>
            </w:r>
          </w:p>
        </w:tc>
        <w:tc>
          <w:tcPr>
            <w:tcW w:w="1699" w:type="dxa"/>
          </w:tcPr>
          <w:p w:rsidR="00AF0BC6" w:rsidRPr="00AF0BC6" w:rsidRDefault="00AF0BC6" w:rsidP="00AF0BC6">
            <w:pPr>
              <w:rPr>
                <w:sz w:val="24"/>
                <w:szCs w:val="24"/>
              </w:rPr>
            </w:pPr>
            <w:r w:rsidRPr="00AF0BC6">
              <w:rPr>
                <w:sz w:val="24"/>
                <w:szCs w:val="24"/>
              </w:rPr>
              <w:t>-</w:t>
            </w:r>
          </w:p>
        </w:tc>
        <w:tc>
          <w:tcPr>
            <w:tcW w:w="1703" w:type="dxa"/>
          </w:tcPr>
          <w:p w:rsidR="00AF0BC6" w:rsidRPr="00AF0BC6" w:rsidRDefault="00AF0BC6" w:rsidP="00AF0BC6">
            <w:pPr>
              <w:rPr>
                <w:sz w:val="24"/>
                <w:szCs w:val="24"/>
              </w:rPr>
            </w:pPr>
            <w:r w:rsidRPr="00AF0BC6">
              <w:rPr>
                <w:sz w:val="24"/>
                <w:szCs w:val="24"/>
              </w:rPr>
              <w:t>21</w:t>
            </w:r>
          </w:p>
        </w:tc>
        <w:tc>
          <w:tcPr>
            <w:tcW w:w="1704" w:type="dxa"/>
            <w:tcBorders>
              <w:right w:val="single" w:sz="4" w:space="0" w:color="auto"/>
            </w:tcBorders>
          </w:tcPr>
          <w:p w:rsidR="00AF0BC6" w:rsidRPr="00AF0BC6" w:rsidRDefault="00AF0BC6" w:rsidP="00AF0BC6">
            <w:pPr>
              <w:rPr>
                <w:sz w:val="24"/>
                <w:szCs w:val="24"/>
              </w:rPr>
            </w:pPr>
            <w:r w:rsidRPr="00AF0BC6">
              <w:rPr>
                <w:sz w:val="24"/>
                <w:szCs w:val="24"/>
              </w:rPr>
              <w:t>-</w:t>
            </w:r>
          </w:p>
        </w:tc>
        <w:tc>
          <w:tcPr>
            <w:tcW w:w="1721" w:type="dxa"/>
            <w:tcBorders>
              <w:left w:val="single" w:sz="4" w:space="0" w:color="auto"/>
            </w:tcBorders>
          </w:tcPr>
          <w:p w:rsidR="00AF0BC6" w:rsidRPr="00AF0BC6" w:rsidRDefault="00AF0BC6" w:rsidP="00AF0BC6">
            <w:pPr>
              <w:rPr>
                <w:sz w:val="24"/>
                <w:szCs w:val="24"/>
              </w:rPr>
            </w:pPr>
            <w:r w:rsidRPr="00AF0BC6">
              <w:rPr>
                <w:sz w:val="24"/>
                <w:szCs w:val="24"/>
              </w:rPr>
              <w:t>-</w:t>
            </w:r>
          </w:p>
        </w:tc>
        <w:tc>
          <w:tcPr>
            <w:tcW w:w="1721" w:type="dxa"/>
            <w:tcBorders>
              <w:top w:val="nil"/>
              <w:left w:val="single" w:sz="4" w:space="0" w:color="auto"/>
              <w:bottom w:val="single" w:sz="4" w:space="0" w:color="auto"/>
              <w:right w:val="single" w:sz="4" w:space="0" w:color="auto"/>
            </w:tcBorders>
            <w:shd w:val="clear" w:color="auto" w:fill="auto"/>
            <w:vAlign w:val="center"/>
          </w:tcPr>
          <w:p w:rsidR="00AF0BC6" w:rsidRPr="00AF0BC6" w:rsidRDefault="00AF0BC6" w:rsidP="00AF0BC6">
            <w:pPr>
              <w:rPr>
                <w:b/>
                <w:bCs/>
              </w:rPr>
            </w:pPr>
            <w:r w:rsidRPr="00AF0BC6">
              <w:rPr>
                <w:b/>
                <w:bCs/>
              </w:rPr>
              <w:t>-</w:t>
            </w:r>
          </w:p>
        </w:tc>
      </w:tr>
      <w:tr w:rsidR="00AF0BC6" w:rsidRPr="00AF0BC6" w:rsidTr="00EC6BD9">
        <w:trPr>
          <w:gridAfter w:val="1"/>
          <w:wAfter w:w="17" w:type="dxa"/>
        </w:trPr>
        <w:tc>
          <w:tcPr>
            <w:tcW w:w="1101" w:type="dxa"/>
          </w:tcPr>
          <w:p w:rsidR="00AF0BC6" w:rsidRPr="00AF0BC6" w:rsidRDefault="00AF0BC6" w:rsidP="00AF0BC6">
            <w:pPr>
              <w:rPr>
                <w:b/>
                <w:sz w:val="24"/>
                <w:szCs w:val="24"/>
              </w:rPr>
            </w:pPr>
          </w:p>
        </w:tc>
        <w:tc>
          <w:tcPr>
            <w:tcW w:w="1699" w:type="dxa"/>
          </w:tcPr>
          <w:p w:rsidR="00AF0BC6" w:rsidRPr="00AF0BC6" w:rsidRDefault="00AF0BC6" w:rsidP="00AF0BC6">
            <w:pPr>
              <w:rPr>
                <w:b/>
                <w:sz w:val="24"/>
                <w:szCs w:val="24"/>
              </w:rPr>
            </w:pPr>
            <w:r w:rsidRPr="00AF0BC6">
              <w:rPr>
                <w:b/>
                <w:sz w:val="24"/>
                <w:szCs w:val="24"/>
              </w:rPr>
              <w:t>128</w:t>
            </w:r>
          </w:p>
        </w:tc>
        <w:tc>
          <w:tcPr>
            <w:tcW w:w="1703" w:type="dxa"/>
          </w:tcPr>
          <w:p w:rsidR="00AF0BC6" w:rsidRPr="00AF0BC6" w:rsidRDefault="00AF0BC6" w:rsidP="00AF0BC6">
            <w:pPr>
              <w:rPr>
                <w:b/>
                <w:sz w:val="24"/>
                <w:szCs w:val="24"/>
              </w:rPr>
            </w:pPr>
            <w:r w:rsidRPr="00AF0BC6">
              <w:rPr>
                <w:b/>
                <w:sz w:val="24"/>
                <w:szCs w:val="24"/>
              </w:rPr>
              <w:t>144</w:t>
            </w:r>
          </w:p>
        </w:tc>
        <w:tc>
          <w:tcPr>
            <w:tcW w:w="1704" w:type="dxa"/>
            <w:tcBorders>
              <w:right w:val="single" w:sz="4" w:space="0" w:color="auto"/>
            </w:tcBorders>
          </w:tcPr>
          <w:p w:rsidR="00AF0BC6" w:rsidRPr="00AF0BC6" w:rsidRDefault="00AF0BC6" w:rsidP="00AF0BC6">
            <w:pPr>
              <w:rPr>
                <w:b/>
                <w:sz w:val="24"/>
                <w:szCs w:val="24"/>
              </w:rPr>
            </w:pPr>
            <w:r w:rsidRPr="00AF0BC6">
              <w:rPr>
                <w:b/>
                <w:sz w:val="24"/>
                <w:szCs w:val="24"/>
              </w:rPr>
              <w:t>140</w:t>
            </w:r>
          </w:p>
        </w:tc>
        <w:tc>
          <w:tcPr>
            <w:tcW w:w="1721" w:type="dxa"/>
            <w:tcBorders>
              <w:left w:val="single" w:sz="4" w:space="0" w:color="auto"/>
            </w:tcBorders>
          </w:tcPr>
          <w:p w:rsidR="00AF0BC6" w:rsidRPr="00AF0BC6" w:rsidRDefault="00AF0BC6" w:rsidP="00AF0BC6">
            <w:pPr>
              <w:rPr>
                <w:b/>
                <w:sz w:val="24"/>
                <w:szCs w:val="24"/>
              </w:rPr>
            </w:pPr>
            <w:r w:rsidRPr="00AF0BC6">
              <w:rPr>
                <w:b/>
                <w:sz w:val="24"/>
                <w:szCs w:val="24"/>
              </w:rPr>
              <w:t>115</w:t>
            </w:r>
          </w:p>
        </w:tc>
        <w:tc>
          <w:tcPr>
            <w:tcW w:w="1721" w:type="dxa"/>
            <w:tcBorders>
              <w:top w:val="nil"/>
              <w:left w:val="single" w:sz="4" w:space="0" w:color="auto"/>
              <w:bottom w:val="single" w:sz="4" w:space="0" w:color="auto"/>
              <w:right w:val="single" w:sz="4" w:space="0" w:color="auto"/>
            </w:tcBorders>
            <w:shd w:val="clear" w:color="000000" w:fill="FFFFFF"/>
            <w:vAlign w:val="center"/>
          </w:tcPr>
          <w:p w:rsidR="00AF0BC6" w:rsidRPr="00AF0BC6" w:rsidRDefault="00AF0BC6" w:rsidP="00AF0BC6">
            <w:pPr>
              <w:rPr>
                <w:bCs/>
              </w:rPr>
            </w:pPr>
            <w:r w:rsidRPr="00AF0BC6">
              <w:rPr>
                <w:b/>
                <w:bCs/>
              </w:rPr>
              <w:t>126</w:t>
            </w:r>
          </w:p>
        </w:tc>
      </w:tr>
      <w:tr w:rsidR="00AF0BC6" w:rsidRPr="00AF0BC6" w:rsidTr="00EC6BD9">
        <w:trPr>
          <w:gridAfter w:val="1"/>
          <w:wAfter w:w="17" w:type="dxa"/>
        </w:trPr>
        <w:tc>
          <w:tcPr>
            <w:tcW w:w="1101" w:type="dxa"/>
            <w:shd w:val="clear" w:color="auto" w:fill="B2A1C7" w:themeFill="accent4" w:themeFillTint="99"/>
          </w:tcPr>
          <w:p w:rsidR="00AF0BC6" w:rsidRPr="00AF0BC6" w:rsidRDefault="00AF0BC6" w:rsidP="00AF0BC6">
            <w:pPr>
              <w:rPr>
                <w:sz w:val="24"/>
                <w:szCs w:val="24"/>
              </w:rPr>
            </w:pPr>
            <w:r w:rsidRPr="00AF0BC6">
              <w:rPr>
                <w:sz w:val="24"/>
                <w:szCs w:val="24"/>
              </w:rPr>
              <w:t>3а</w:t>
            </w:r>
          </w:p>
        </w:tc>
        <w:tc>
          <w:tcPr>
            <w:tcW w:w="1699" w:type="dxa"/>
          </w:tcPr>
          <w:p w:rsidR="00AF0BC6" w:rsidRPr="00AF0BC6" w:rsidRDefault="00AF0BC6" w:rsidP="00AF0BC6">
            <w:pPr>
              <w:rPr>
                <w:sz w:val="24"/>
                <w:szCs w:val="24"/>
              </w:rPr>
            </w:pPr>
            <w:r w:rsidRPr="00AF0BC6">
              <w:rPr>
                <w:sz w:val="24"/>
                <w:szCs w:val="24"/>
              </w:rPr>
              <w:t>28</w:t>
            </w:r>
          </w:p>
        </w:tc>
        <w:tc>
          <w:tcPr>
            <w:tcW w:w="1703" w:type="dxa"/>
          </w:tcPr>
          <w:p w:rsidR="00AF0BC6" w:rsidRPr="00AF0BC6" w:rsidRDefault="00AF0BC6" w:rsidP="00AF0BC6">
            <w:pPr>
              <w:rPr>
                <w:sz w:val="24"/>
                <w:szCs w:val="24"/>
              </w:rPr>
            </w:pPr>
            <w:r w:rsidRPr="00AF0BC6">
              <w:rPr>
                <w:sz w:val="24"/>
                <w:szCs w:val="24"/>
              </w:rPr>
              <w:t>30</w:t>
            </w:r>
          </w:p>
        </w:tc>
        <w:tc>
          <w:tcPr>
            <w:tcW w:w="1704" w:type="dxa"/>
            <w:tcBorders>
              <w:right w:val="single" w:sz="4" w:space="0" w:color="auto"/>
            </w:tcBorders>
          </w:tcPr>
          <w:p w:rsidR="00AF0BC6" w:rsidRPr="00AF0BC6" w:rsidRDefault="00AF0BC6" w:rsidP="00AF0BC6">
            <w:pPr>
              <w:rPr>
                <w:sz w:val="24"/>
                <w:szCs w:val="24"/>
              </w:rPr>
            </w:pPr>
            <w:r w:rsidRPr="00AF0BC6">
              <w:rPr>
                <w:sz w:val="24"/>
                <w:szCs w:val="24"/>
              </w:rPr>
              <w:t>23</w:t>
            </w:r>
          </w:p>
        </w:tc>
        <w:tc>
          <w:tcPr>
            <w:tcW w:w="1721" w:type="dxa"/>
            <w:tcBorders>
              <w:left w:val="single" w:sz="4" w:space="0" w:color="auto"/>
            </w:tcBorders>
          </w:tcPr>
          <w:p w:rsidR="00AF0BC6" w:rsidRPr="00AF0BC6" w:rsidRDefault="00AF0BC6" w:rsidP="00AF0BC6">
            <w:pPr>
              <w:rPr>
                <w:sz w:val="24"/>
                <w:szCs w:val="24"/>
              </w:rPr>
            </w:pPr>
            <w:r w:rsidRPr="00AF0BC6">
              <w:rPr>
                <w:sz w:val="24"/>
                <w:szCs w:val="24"/>
              </w:rPr>
              <w:t>25</w:t>
            </w:r>
          </w:p>
        </w:tc>
        <w:tc>
          <w:tcPr>
            <w:tcW w:w="1721" w:type="dxa"/>
            <w:tcBorders>
              <w:top w:val="nil"/>
              <w:left w:val="single" w:sz="4" w:space="0" w:color="auto"/>
              <w:bottom w:val="single" w:sz="4" w:space="0" w:color="auto"/>
              <w:right w:val="single" w:sz="4" w:space="0" w:color="auto"/>
            </w:tcBorders>
            <w:shd w:val="clear" w:color="000000" w:fill="FFFFFF"/>
            <w:vAlign w:val="center"/>
          </w:tcPr>
          <w:p w:rsidR="00AF0BC6" w:rsidRPr="00AF0BC6" w:rsidRDefault="00AF0BC6" w:rsidP="00AF0BC6">
            <w:pPr>
              <w:rPr>
                <w:bCs/>
              </w:rPr>
            </w:pPr>
            <w:r w:rsidRPr="00AF0BC6">
              <w:rPr>
                <w:bCs/>
              </w:rPr>
              <w:t>31</w:t>
            </w:r>
          </w:p>
        </w:tc>
      </w:tr>
      <w:tr w:rsidR="00AF0BC6" w:rsidRPr="00AF0BC6" w:rsidTr="00EC6BD9">
        <w:trPr>
          <w:gridAfter w:val="1"/>
          <w:wAfter w:w="17" w:type="dxa"/>
          <w:trHeight w:val="274"/>
        </w:trPr>
        <w:tc>
          <w:tcPr>
            <w:tcW w:w="1101" w:type="dxa"/>
            <w:shd w:val="clear" w:color="auto" w:fill="B2A1C7" w:themeFill="accent4" w:themeFillTint="99"/>
          </w:tcPr>
          <w:p w:rsidR="00AF0BC6" w:rsidRPr="00AF0BC6" w:rsidRDefault="00AF0BC6" w:rsidP="00AF0BC6">
            <w:pPr>
              <w:rPr>
                <w:sz w:val="24"/>
                <w:szCs w:val="24"/>
              </w:rPr>
            </w:pPr>
            <w:r w:rsidRPr="00AF0BC6">
              <w:rPr>
                <w:sz w:val="24"/>
                <w:szCs w:val="24"/>
              </w:rPr>
              <w:t>3б</w:t>
            </w:r>
          </w:p>
        </w:tc>
        <w:tc>
          <w:tcPr>
            <w:tcW w:w="1699" w:type="dxa"/>
          </w:tcPr>
          <w:p w:rsidR="00AF0BC6" w:rsidRPr="00AF0BC6" w:rsidRDefault="00AF0BC6" w:rsidP="00AF0BC6">
            <w:pPr>
              <w:rPr>
                <w:sz w:val="24"/>
                <w:szCs w:val="24"/>
              </w:rPr>
            </w:pPr>
            <w:r w:rsidRPr="00AF0BC6">
              <w:rPr>
                <w:sz w:val="24"/>
                <w:szCs w:val="24"/>
              </w:rPr>
              <w:t>23</w:t>
            </w:r>
          </w:p>
        </w:tc>
        <w:tc>
          <w:tcPr>
            <w:tcW w:w="1703" w:type="dxa"/>
          </w:tcPr>
          <w:p w:rsidR="00AF0BC6" w:rsidRPr="00AF0BC6" w:rsidRDefault="00AF0BC6" w:rsidP="00AF0BC6">
            <w:pPr>
              <w:rPr>
                <w:sz w:val="24"/>
                <w:szCs w:val="24"/>
              </w:rPr>
            </w:pPr>
            <w:r w:rsidRPr="00AF0BC6">
              <w:rPr>
                <w:sz w:val="24"/>
                <w:szCs w:val="24"/>
              </w:rPr>
              <w:t>23</w:t>
            </w:r>
          </w:p>
        </w:tc>
        <w:tc>
          <w:tcPr>
            <w:tcW w:w="1704" w:type="dxa"/>
            <w:tcBorders>
              <w:right w:val="single" w:sz="4" w:space="0" w:color="auto"/>
            </w:tcBorders>
          </w:tcPr>
          <w:p w:rsidR="00AF0BC6" w:rsidRPr="00AF0BC6" w:rsidRDefault="00AF0BC6" w:rsidP="00AF0BC6">
            <w:pPr>
              <w:rPr>
                <w:sz w:val="24"/>
                <w:szCs w:val="24"/>
              </w:rPr>
            </w:pPr>
            <w:r w:rsidRPr="00AF0BC6">
              <w:rPr>
                <w:sz w:val="24"/>
                <w:szCs w:val="24"/>
              </w:rPr>
              <w:t>26</w:t>
            </w:r>
          </w:p>
        </w:tc>
        <w:tc>
          <w:tcPr>
            <w:tcW w:w="1721" w:type="dxa"/>
            <w:tcBorders>
              <w:left w:val="single" w:sz="4" w:space="0" w:color="auto"/>
            </w:tcBorders>
          </w:tcPr>
          <w:p w:rsidR="00AF0BC6" w:rsidRPr="00AF0BC6" w:rsidRDefault="00AF0BC6" w:rsidP="00AF0BC6">
            <w:pPr>
              <w:rPr>
                <w:sz w:val="24"/>
                <w:szCs w:val="24"/>
              </w:rPr>
            </w:pPr>
            <w:r w:rsidRPr="00AF0BC6">
              <w:rPr>
                <w:sz w:val="24"/>
                <w:szCs w:val="24"/>
              </w:rPr>
              <w:t>21</w:t>
            </w:r>
          </w:p>
        </w:tc>
        <w:tc>
          <w:tcPr>
            <w:tcW w:w="1721" w:type="dxa"/>
            <w:tcBorders>
              <w:top w:val="nil"/>
              <w:left w:val="single" w:sz="4" w:space="0" w:color="auto"/>
              <w:bottom w:val="single" w:sz="4" w:space="0" w:color="auto"/>
              <w:right w:val="single" w:sz="4" w:space="0" w:color="auto"/>
            </w:tcBorders>
            <w:shd w:val="clear" w:color="000000" w:fill="FFFFFF"/>
            <w:vAlign w:val="center"/>
          </w:tcPr>
          <w:p w:rsidR="00AF0BC6" w:rsidRPr="00AF0BC6" w:rsidRDefault="00AF0BC6" w:rsidP="00AF0BC6">
            <w:pPr>
              <w:rPr>
                <w:bCs/>
              </w:rPr>
            </w:pPr>
            <w:r w:rsidRPr="00AF0BC6">
              <w:rPr>
                <w:bCs/>
              </w:rPr>
              <w:t>26</w:t>
            </w:r>
          </w:p>
        </w:tc>
      </w:tr>
      <w:tr w:rsidR="00AF0BC6" w:rsidRPr="00AF0BC6" w:rsidTr="00EC6BD9">
        <w:trPr>
          <w:gridAfter w:val="1"/>
          <w:wAfter w:w="17" w:type="dxa"/>
        </w:trPr>
        <w:tc>
          <w:tcPr>
            <w:tcW w:w="1101" w:type="dxa"/>
            <w:shd w:val="clear" w:color="auto" w:fill="B2A1C7" w:themeFill="accent4" w:themeFillTint="99"/>
          </w:tcPr>
          <w:p w:rsidR="00AF0BC6" w:rsidRPr="00AF0BC6" w:rsidRDefault="00AF0BC6" w:rsidP="00AF0BC6">
            <w:pPr>
              <w:rPr>
                <w:sz w:val="24"/>
                <w:szCs w:val="24"/>
              </w:rPr>
            </w:pPr>
            <w:r w:rsidRPr="00AF0BC6">
              <w:rPr>
                <w:sz w:val="24"/>
                <w:szCs w:val="24"/>
              </w:rPr>
              <w:t>3в</w:t>
            </w:r>
          </w:p>
        </w:tc>
        <w:tc>
          <w:tcPr>
            <w:tcW w:w="1699" w:type="dxa"/>
          </w:tcPr>
          <w:p w:rsidR="00AF0BC6" w:rsidRPr="00AF0BC6" w:rsidRDefault="00AF0BC6" w:rsidP="00AF0BC6">
            <w:pPr>
              <w:rPr>
                <w:sz w:val="24"/>
                <w:szCs w:val="24"/>
              </w:rPr>
            </w:pPr>
            <w:r w:rsidRPr="00AF0BC6">
              <w:rPr>
                <w:sz w:val="24"/>
                <w:szCs w:val="24"/>
              </w:rPr>
              <w:t>21</w:t>
            </w:r>
          </w:p>
        </w:tc>
        <w:tc>
          <w:tcPr>
            <w:tcW w:w="1703" w:type="dxa"/>
          </w:tcPr>
          <w:p w:rsidR="00AF0BC6" w:rsidRPr="00AF0BC6" w:rsidRDefault="00AF0BC6" w:rsidP="00AF0BC6">
            <w:pPr>
              <w:rPr>
                <w:sz w:val="24"/>
                <w:szCs w:val="24"/>
              </w:rPr>
            </w:pPr>
            <w:r w:rsidRPr="00AF0BC6">
              <w:rPr>
                <w:sz w:val="24"/>
                <w:szCs w:val="24"/>
              </w:rPr>
              <w:t>24</w:t>
            </w:r>
          </w:p>
        </w:tc>
        <w:tc>
          <w:tcPr>
            <w:tcW w:w="1704" w:type="dxa"/>
            <w:tcBorders>
              <w:right w:val="single" w:sz="4" w:space="0" w:color="auto"/>
            </w:tcBorders>
          </w:tcPr>
          <w:p w:rsidR="00AF0BC6" w:rsidRPr="00AF0BC6" w:rsidRDefault="00AF0BC6" w:rsidP="00AF0BC6">
            <w:pPr>
              <w:rPr>
                <w:sz w:val="24"/>
                <w:szCs w:val="24"/>
              </w:rPr>
            </w:pPr>
            <w:r w:rsidRPr="00AF0BC6">
              <w:rPr>
                <w:sz w:val="24"/>
                <w:szCs w:val="24"/>
              </w:rPr>
              <w:t>24</w:t>
            </w:r>
          </w:p>
        </w:tc>
        <w:tc>
          <w:tcPr>
            <w:tcW w:w="1721" w:type="dxa"/>
            <w:tcBorders>
              <w:left w:val="single" w:sz="4" w:space="0" w:color="auto"/>
            </w:tcBorders>
          </w:tcPr>
          <w:p w:rsidR="00AF0BC6" w:rsidRPr="00AF0BC6" w:rsidRDefault="00AF0BC6" w:rsidP="00AF0BC6">
            <w:pPr>
              <w:rPr>
                <w:sz w:val="24"/>
                <w:szCs w:val="24"/>
              </w:rPr>
            </w:pPr>
            <w:r w:rsidRPr="00AF0BC6">
              <w:rPr>
                <w:sz w:val="24"/>
                <w:szCs w:val="24"/>
              </w:rPr>
              <w:t>27</w:t>
            </w:r>
          </w:p>
        </w:tc>
        <w:tc>
          <w:tcPr>
            <w:tcW w:w="1721" w:type="dxa"/>
            <w:tcBorders>
              <w:top w:val="nil"/>
              <w:left w:val="single" w:sz="4" w:space="0" w:color="auto"/>
              <w:bottom w:val="single" w:sz="4" w:space="0" w:color="auto"/>
              <w:right w:val="single" w:sz="4" w:space="0" w:color="auto"/>
            </w:tcBorders>
            <w:shd w:val="clear" w:color="000000" w:fill="FFFFFF"/>
            <w:vAlign w:val="center"/>
          </w:tcPr>
          <w:p w:rsidR="00AF0BC6" w:rsidRPr="00AF0BC6" w:rsidRDefault="00AF0BC6" w:rsidP="00AF0BC6">
            <w:pPr>
              <w:rPr>
                <w:bCs/>
              </w:rPr>
            </w:pPr>
            <w:r w:rsidRPr="00AF0BC6">
              <w:rPr>
                <w:bCs/>
              </w:rPr>
              <w:t>27</w:t>
            </w:r>
          </w:p>
        </w:tc>
      </w:tr>
      <w:tr w:rsidR="00AF0BC6" w:rsidRPr="00AF0BC6" w:rsidTr="00EC6BD9">
        <w:trPr>
          <w:gridAfter w:val="1"/>
          <w:wAfter w:w="17" w:type="dxa"/>
        </w:trPr>
        <w:tc>
          <w:tcPr>
            <w:tcW w:w="1101" w:type="dxa"/>
            <w:shd w:val="clear" w:color="auto" w:fill="B2A1C7" w:themeFill="accent4" w:themeFillTint="99"/>
          </w:tcPr>
          <w:p w:rsidR="00AF0BC6" w:rsidRPr="00AF0BC6" w:rsidRDefault="00AF0BC6" w:rsidP="00AF0BC6">
            <w:pPr>
              <w:rPr>
                <w:sz w:val="24"/>
                <w:szCs w:val="24"/>
              </w:rPr>
            </w:pPr>
            <w:r w:rsidRPr="00AF0BC6">
              <w:rPr>
                <w:sz w:val="24"/>
                <w:szCs w:val="24"/>
              </w:rPr>
              <w:t>3г</w:t>
            </w:r>
          </w:p>
        </w:tc>
        <w:tc>
          <w:tcPr>
            <w:tcW w:w="1699" w:type="dxa"/>
          </w:tcPr>
          <w:p w:rsidR="00AF0BC6" w:rsidRPr="00AF0BC6" w:rsidRDefault="00AF0BC6" w:rsidP="00AF0BC6">
            <w:pPr>
              <w:rPr>
                <w:sz w:val="24"/>
                <w:szCs w:val="24"/>
              </w:rPr>
            </w:pPr>
            <w:r w:rsidRPr="00AF0BC6">
              <w:rPr>
                <w:sz w:val="24"/>
                <w:szCs w:val="24"/>
              </w:rPr>
              <w:t>21</w:t>
            </w:r>
          </w:p>
        </w:tc>
        <w:tc>
          <w:tcPr>
            <w:tcW w:w="1703" w:type="dxa"/>
          </w:tcPr>
          <w:p w:rsidR="00AF0BC6" w:rsidRPr="00AF0BC6" w:rsidRDefault="00AF0BC6" w:rsidP="00AF0BC6">
            <w:pPr>
              <w:rPr>
                <w:sz w:val="24"/>
                <w:szCs w:val="24"/>
              </w:rPr>
            </w:pPr>
            <w:r w:rsidRPr="00AF0BC6">
              <w:rPr>
                <w:sz w:val="24"/>
                <w:szCs w:val="24"/>
              </w:rPr>
              <w:t>26</w:t>
            </w:r>
          </w:p>
        </w:tc>
        <w:tc>
          <w:tcPr>
            <w:tcW w:w="1704" w:type="dxa"/>
            <w:tcBorders>
              <w:right w:val="single" w:sz="4" w:space="0" w:color="auto"/>
            </w:tcBorders>
          </w:tcPr>
          <w:p w:rsidR="00AF0BC6" w:rsidRPr="00AF0BC6" w:rsidRDefault="00AF0BC6" w:rsidP="00AF0BC6">
            <w:pPr>
              <w:rPr>
                <w:sz w:val="24"/>
                <w:szCs w:val="24"/>
              </w:rPr>
            </w:pPr>
            <w:r w:rsidRPr="00AF0BC6">
              <w:rPr>
                <w:sz w:val="24"/>
                <w:szCs w:val="24"/>
              </w:rPr>
              <w:t>25</w:t>
            </w:r>
          </w:p>
        </w:tc>
        <w:tc>
          <w:tcPr>
            <w:tcW w:w="1721" w:type="dxa"/>
            <w:tcBorders>
              <w:left w:val="single" w:sz="4" w:space="0" w:color="auto"/>
            </w:tcBorders>
          </w:tcPr>
          <w:p w:rsidR="00AF0BC6" w:rsidRPr="00AF0BC6" w:rsidRDefault="00AF0BC6" w:rsidP="00AF0BC6">
            <w:pPr>
              <w:rPr>
                <w:sz w:val="24"/>
                <w:szCs w:val="24"/>
              </w:rPr>
            </w:pPr>
            <w:r w:rsidRPr="00AF0BC6">
              <w:rPr>
                <w:sz w:val="24"/>
                <w:szCs w:val="24"/>
              </w:rPr>
              <w:t>23</w:t>
            </w:r>
          </w:p>
        </w:tc>
        <w:tc>
          <w:tcPr>
            <w:tcW w:w="1721" w:type="dxa"/>
            <w:tcBorders>
              <w:top w:val="nil"/>
              <w:left w:val="single" w:sz="4" w:space="0" w:color="auto"/>
              <w:bottom w:val="single" w:sz="4" w:space="0" w:color="auto"/>
              <w:right w:val="single" w:sz="4" w:space="0" w:color="auto"/>
            </w:tcBorders>
            <w:shd w:val="clear" w:color="auto" w:fill="auto"/>
            <w:vAlign w:val="center"/>
          </w:tcPr>
          <w:p w:rsidR="00AF0BC6" w:rsidRPr="00AF0BC6" w:rsidRDefault="00AF0BC6" w:rsidP="00AF0BC6">
            <w:pPr>
              <w:rPr>
                <w:bCs/>
              </w:rPr>
            </w:pPr>
            <w:r w:rsidRPr="00AF0BC6">
              <w:rPr>
                <w:bCs/>
              </w:rPr>
              <w:t>29</w:t>
            </w:r>
          </w:p>
        </w:tc>
      </w:tr>
      <w:tr w:rsidR="00AF0BC6" w:rsidRPr="00AF0BC6" w:rsidTr="00EC6BD9">
        <w:trPr>
          <w:gridAfter w:val="1"/>
          <w:wAfter w:w="17" w:type="dxa"/>
        </w:trPr>
        <w:tc>
          <w:tcPr>
            <w:tcW w:w="1101" w:type="dxa"/>
            <w:shd w:val="clear" w:color="auto" w:fill="B2A1C7" w:themeFill="accent4" w:themeFillTint="99"/>
          </w:tcPr>
          <w:p w:rsidR="00AF0BC6" w:rsidRPr="00AF0BC6" w:rsidRDefault="00AF0BC6" w:rsidP="00AF0BC6">
            <w:pPr>
              <w:rPr>
                <w:sz w:val="24"/>
                <w:szCs w:val="24"/>
              </w:rPr>
            </w:pPr>
            <w:r w:rsidRPr="00AF0BC6">
              <w:rPr>
                <w:sz w:val="24"/>
                <w:szCs w:val="24"/>
              </w:rPr>
              <w:t>3д</w:t>
            </w:r>
          </w:p>
        </w:tc>
        <w:tc>
          <w:tcPr>
            <w:tcW w:w="1699" w:type="dxa"/>
          </w:tcPr>
          <w:p w:rsidR="00AF0BC6" w:rsidRPr="00AF0BC6" w:rsidRDefault="00AF0BC6" w:rsidP="00AF0BC6">
            <w:pPr>
              <w:rPr>
                <w:sz w:val="24"/>
                <w:szCs w:val="24"/>
              </w:rPr>
            </w:pPr>
            <w:r w:rsidRPr="00AF0BC6">
              <w:rPr>
                <w:sz w:val="24"/>
                <w:szCs w:val="24"/>
              </w:rPr>
              <w:t>21</w:t>
            </w:r>
          </w:p>
        </w:tc>
        <w:tc>
          <w:tcPr>
            <w:tcW w:w="1703" w:type="dxa"/>
          </w:tcPr>
          <w:p w:rsidR="00AF0BC6" w:rsidRPr="00AF0BC6" w:rsidRDefault="00AF0BC6" w:rsidP="00AF0BC6">
            <w:pPr>
              <w:rPr>
                <w:sz w:val="24"/>
                <w:szCs w:val="24"/>
              </w:rPr>
            </w:pPr>
            <w:r w:rsidRPr="00AF0BC6">
              <w:rPr>
                <w:sz w:val="24"/>
                <w:szCs w:val="24"/>
              </w:rPr>
              <w:t>24</w:t>
            </w:r>
          </w:p>
        </w:tc>
        <w:tc>
          <w:tcPr>
            <w:tcW w:w="1704" w:type="dxa"/>
            <w:tcBorders>
              <w:right w:val="single" w:sz="4" w:space="0" w:color="auto"/>
            </w:tcBorders>
          </w:tcPr>
          <w:p w:rsidR="00AF0BC6" w:rsidRPr="00AF0BC6" w:rsidRDefault="00AF0BC6" w:rsidP="00AF0BC6">
            <w:pPr>
              <w:rPr>
                <w:sz w:val="24"/>
                <w:szCs w:val="24"/>
              </w:rPr>
            </w:pPr>
            <w:r w:rsidRPr="00AF0BC6">
              <w:rPr>
                <w:sz w:val="24"/>
                <w:szCs w:val="24"/>
              </w:rPr>
              <w:t>26</w:t>
            </w:r>
          </w:p>
        </w:tc>
        <w:tc>
          <w:tcPr>
            <w:tcW w:w="1721" w:type="dxa"/>
            <w:tcBorders>
              <w:left w:val="single" w:sz="4" w:space="0" w:color="auto"/>
            </w:tcBorders>
          </w:tcPr>
          <w:p w:rsidR="00AF0BC6" w:rsidRPr="00AF0BC6" w:rsidRDefault="00AF0BC6" w:rsidP="00AF0BC6">
            <w:pPr>
              <w:rPr>
                <w:sz w:val="24"/>
                <w:szCs w:val="24"/>
              </w:rPr>
            </w:pPr>
            <w:r w:rsidRPr="00AF0BC6">
              <w:rPr>
                <w:sz w:val="24"/>
                <w:szCs w:val="24"/>
              </w:rPr>
              <w:t>29</w:t>
            </w:r>
          </w:p>
        </w:tc>
        <w:tc>
          <w:tcPr>
            <w:tcW w:w="1721" w:type="dxa"/>
            <w:tcBorders>
              <w:top w:val="nil"/>
              <w:left w:val="single" w:sz="4" w:space="0" w:color="auto"/>
              <w:bottom w:val="single" w:sz="4" w:space="0" w:color="auto"/>
              <w:right w:val="single" w:sz="4" w:space="0" w:color="auto"/>
            </w:tcBorders>
            <w:shd w:val="clear" w:color="000000" w:fill="FFFFFF"/>
            <w:vAlign w:val="center"/>
          </w:tcPr>
          <w:p w:rsidR="00AF0BC6" w:rsidRPr="00AF0BC6" w:rsidRDefault="00AF0BC6" w:rsidP="00AF0BC6">
            <w:pPr>
              <w:rPr>
                <w:bCs/>
              </w:rPr>
            </w:pPr>
          </w:p>
        </w:tc>
      </w:tr>
      <w:tr w:rsidR="00AF0BC6" w:rsidRPr="00AF0BC6" w:rsidTr="00EC6BD9">
        <w:trPr>
          <w:gridAfter w:val="1"/>
          <w:wAfter w:w="17" w:type="dxa"/>
        </w:trPr>
        <w:tc>
          <w:tcPr>
            <w:tcW w:w="1101" w:type="dxa"/>
            <w:shd w:val="clear" w:color="auto" w:fill="B2A1C7" w:themeFill="accent4" w:themeFillTint="99"/>
          </w:tcPr>
          <w:p w:rsidR="00AF0BC6" w:rsidRPr="00AF0BC6" w:rsidRDefault="00AF0BC6" w:rsidP="00AF0BC6">
            <w:pPr>
              <w:rPr>
                <w:sz w:val="24"/>
                <w:szCs w:val="24"/>
              </w:rPr>
            </w:pPr>
            <w:r w:rsidRPr="00AF0BC6">
              <w:rPr>
                <w:sz w:val="24"/>
                <w:szCs w:val="24"/>
              </w:rPr>
              <w:t>3е</w:t>
            </w:r>
          </w:p>
        </w:tc>
        <w:tc>
          <w:tcPr>
            <w:tcW w:w="1699" w:type="dxa"/>
          </w:tcPr>
          <w:p w:rsidR="00AF0BC6" w:rsidRPr="00AF0BC6" w:rsidRDefault="00AF0BC6" w:rsidP="00AF0BC6">
            <w:pPr>
              <w:rPr>
                <w:sz w:val="24"/>
                <w:szCs w:val="24"/>
              </w:rPr>
            </w:pPr>
            <w:r w:rsidRPr="00AF0BC6">
              <w:rPr>
                <w:sz w:val="24"/>
                <w:szCs w:val="24"/>
              </w:rPr>
              <w:t>19</w:t>
            </w:r>
          </w:p>
        </w:tc>
        <w:tc>
          <w:tcPr>
            <w:tcW w:w="1703" w:type="dxa"/>
          </w:tcPr>
          <w:p w:rsidR="00AF0BC6" w:rsidRPr="00AF0BC6" w:rsidRDefault="00AF0BC6" w:rsidP="00AF0BC6">
            <w:pPr>
              <w:rPr>
                <w:sz w:val="24"/>
                <w:szCs w:val="24"/>
              </w:rPr>
            </w:pPr>
            <w:r w:rsidRPr="00AF0BC6">
              <w:rPr>
                <w:sz w:val="24"/>
                <w:szCs w:val="24"/>
              </w:rPr>
              <w:t>-</w:t>
            </w:r>
          </w:p>
        </w:tc>
        <w:tc>
          <w:tcPr>
            <w:tcW w:w="1704" w:type="dxa"/>
            <w:tcBorders>
              <w:right w:val="single" w:sz="4" w:space="0" w:color="auto"/>
            </w:tcBorders>
          </w:tcPr>
          <w:p w:rsidR="00AF0BC6" w:rsidRPr="00AF0BC6" w:rsidRDefault="00AF0BC6" w:rsidP="00AF0BC6">
            <w:pPr>
              <w:rPr>
                <w:sz w:val="24"/>
                <w:szCs w:val="24"/>
              </w:rPr>
            </w:pPr>
            <w:r w:rsidRPr="00AF0BC6">
              <w:rPr>
                <w:sz w:val="24"/>
                <w:szCs w:val="24"/>
              </w:rPr>
              <w:t>22</w:t>
            </w:r>
          </w:p>
        </w:tc>
        <w:tc>
          <w:tcPr>
            <w:tcW w:w="1721" w:type="dxa"/>
            <w:tcBorders>
              <w:left w:val="single" w:sz="4" w:space="0" w:color="auto"/>
            </w:tcBorders>
          </w:tcPr>
          <w:p w:rsidR="00AF0BC6" w:rsidRPr="00AF0BC6" w:rsidRDefault="00AF0BC6" w:rsidP="00AF0BC6">
            <w:pPr>
              <w:rPr>
                <w:sz w:val="24"/>
                <w:szCs w:val="24"/>
              </w:rPr>
            </w:pPr>
          </w:p>
        </w:tc>
        <w:tc>
          <w:tcPr>
            <w:tcW w:w="1721" w:type="dxa"/>
            <w:tcBorders>
              <w:top w:val="nil"/>
              <w:left w:val="single" w:sz="4" w:space="0" w:color="auto"/>
              <w:bottom w:val="single" w:sz="4" w:space="0" w:color="auto"/>
              <w:right w:val="single" w:sz="4" w:space="0" w:color="auto"/>
            </w:tcBorders>
            <w:shd w:val="clear" w:color="000000" w:fill="FFFFFF"/>
            <w:vAlign w:val="center"/>
          </w:tcPr>
          <w:p w:rsidR="00AF0BC6" w:rsidRPr="00AF0BC6" w:rsidRDefault="00AF0BC6" w:rsidP="00AF0BC6">
            <w:pPr>
              <w:rPr>
                <w:bCs/>
              </w:rPr>
            </w:pPr>
          </w:p>
        </w:tc>
      </w:tr>
      <w:tr w:rsidR="00AF0BC6" w:rsidRPr="00AF0BC6" w:rsidTr="00EC6BD9">
        <w:trPr>
          <w:gridAfter w:val="1"/>
          <w:wAfter w:w="17" w:type="dxa"/>
        </w:trPr>
        <w:tc>
          <w:tcPr>
            <w:tcW w:w="1101" w:type="dxa"/>
          </w:tcPr>
          <w:p w:rsidR="00AF0BC6" w:rsidRPr="00AF0BC6" w:rsidRDefault="00AF0BC6" w:rsidP="00AF0BC6">
            <w:pPr>
              <w:rPr>
                <w:b/>
                <w:sz w:val="24"/>
                <w:szCs w:val="24"/>
              </w:rPr>
            </w:pPr>
          </w:p>
        </w:tc>
        <w:tc>
          <w:tcPr>
            <w:tcW w:w="1699" w:type="dxa"/>
          </w:tcPr>
          <w:p w:rsidR="00AF0BC6" w:rsidRPr="00AF0BC6" w:rsidRDefault="00AF0BC6" w:rsidP="00AF0BC6">
            <w:pPr>
              <w:rPr>
                <w:b/>
                <w:sz w:val="24"/>
                <w:szCs w:val="24"/>
              </w:rPr>
            </w:pPr>
            <w:r w:rsidRPr="00AF0BC6">
              <w:rPr>
                <w:b/>
                <w:sz w:val="24"/>
                <w:szCs w:val="24"/>
              </w:rPr>
              <w:t>133</w:t>
            </w:r>
          </w:p>
        </w:tc>
        <w:tc>
          <w:tcPr>
            <w:tcW w:w="1703" w:type="dxa"/>
          </w:tcPr>
          <w:p w:rsidR="00AF0BC6" w:rsidRPr="00AF0BC6" w:rsidRDefault="00AF0BC6" w:rsidP="00AF0BC6">
            <w:pPr>
              <w:rPr>
                <w:b/>
                <w:sz w:val="24"/>
                <w:szCs w:val="24"/>
              </w:rPr>
            </w:pPr>
            <w:r w:rsidRPr="00AF0BC6">
              <w:rPr>
                <w:b/>
                <w:sz w:val="24"/>
                <w:szCs w:val="24"/>
              </w:rPr>
              <w:t>127</w:t>
            </w:r>
          </w:p>
        </w:tc>
        <w:tc>
          <w:tcPr>
            <w:tcW w:w="1704" w:type="dxa"/>
            <w:tcBorders>
              <w:right w:val="single" w:sz="4" w:space="0" w:color="auto"/>
            </w:tcBorders>
          </w:tcPr>
          <w:p w:rsidR="00AF0BC6" w:rsidRPr="00AF0BC6" w:rsidRDefault="00AF0BC6" w:rsidP="00AF0BC6">
            <w:pPr>
              <w:rPr>
                <w:b/>
                <w:sz w:val="24"/>
                <w:szCs w:val="24"/>
              </w:rPr>
            </w:pPr>
            <w:r w:rsidRPr="00AF0BC6">
              <w:rPr>
                <w:b/>
                <w:sz w:val="24"/>
                <w:szCs w:val="24"/>
              </w:rPr>
              <w:t>146</w:t>
            </w:r>
          </w:p>
        </w:tc>
        <w:tc>
          <w:tcPr>
            <w:tcW w:w="1721" w:type="dxa"/>
            <w:tcBorders>
              <w:left w:val="single" w:sz="4" w:space="0" w:color="auto"/>
            </w:tcBorders>
          </w:tcPr>
          <w:p w:rsidR="00AF0BC6" w:rsidRPr="00AF0BC6" w:rsidRDefault="00AF0BC6" w:rsidP="00AF0BC6">
            <w:pPr>
              <w:rPr>
                <w:b/>
                <w:sz w:val="24"/>
                <w:szCs w:val="24"/>
              </w:rPr>
            </w:pPr>
            <w:r w:rsidRPr="00AF0BC6">
              <w:rPr>
                <w:b/>
                <w:sz w:val="24"/>
                <w:szCs w:val="24"/>
              </w:rPr>
              <w:t>125</w:t>
            </w:r>
          </w:p>
        </w:tc>
        <w:tc>
          <w:tcPr>
            <w:tcW w:w="1721" w:type="dxa"/>
            <w:tcBorders>
              <w:top w:val="nil"/>
              <w:left w:val="single" w:sz="4" w:space="0" w:color="auto"/>
              <w:bottom w:val="single" w:sz="4" w:space="0" w:color="auto"/>
              <w:right w:val="single" w:sz="4" w:space="0" w:color="auto"/>
            </w:tcBorders>
            <w:shd w:val="clear" w:color="000000" w:fill="FFFFFF"/>
            <w:vAlign w:val="center"/>
          </w:tcPr>
          <w:p w:rsidR="00AF0BC6" w:rsidRPr="00AF0BC6" w:rsidRDefault="00AF0BC6" w:rsidP="00AF0BC6">
            <w:pPr>
              <w:rPr>
                <w:b/>
                <w:bCs/>
              </w:rPr>
            </w:pPr>
            <w:r w:rsidRPr="00AF0BC6">
              <w:rPr>
                <w:b/>
                <w:bCs/>
              </w:rPr>
              <w:t>113</w:t>
            </w:r>
          </w:p>
        </w:tc>
      </w:tr>
      <w:tr w:rsidR="00AF0BC6" w:rsidRPr="00AF0BC6" w:rsidTr="00EC6BD9">
        <w:trPr>
          <w:gridAfter w:val="1"/>
          <w:wAfter w:w="17" w:type="dxa"/>
        </w:trPr>
        <w:tc>
          <w:tcPr>
            <w:tcW w:w="1101" w:type="dxa"/>
            <w:shd w:val="clear" w:color="auto" w:fill="92CDDC" w:themeFill="accent5" w:themeFillTint="99"/>
          </w:tcPr>
          <w:p w:rsidR="00AF0BC6" w:rsidRPr="00AF0BC6" w:rsidRDefault="00AF0BC6" w:rsidP="00AF0BC6">
            <w:pPr>
              <w:rPr>
                <w:sz w:val="24"/>
                <w:szCs w:val="24"/>
              </w:rPr>
            </w:pPr>
            <w:r w:rsidRPr="00AF0BC6">
              <w:rPr>
                <w:sz w:val="24"/>
                <w:szCs w:val="24"/>
              </w:rPr>
              <w:t>4а</w:t>
            </w:r>
          </w:p>
        </w:tc>
        <w:tc>
          <w:tcPr>
            <w:tcW w:w="1699" w:type="dxa"/>
          </w:tcPr>
          <w:p w:rsidR="00AF0BC6" w:rsidRPr="00AF0BC6" w:rsidRDefault="00AF0BC6" w:rsidP="00AF0BC6">
            <w:pPr>
              <w:rPr>
                <w:sz w:val="24"/>
                <w:szCs w:val="24"/>
              </w:rPr>
            </w:pPr>
            <w:r w:rsidRPr="00AF0BC6">
              <w:rPr>
                <w:sz w:val="24"/>
                <w:szCs w:val="24"/>
              </w:rPr>
              <w:t>29</w:t>
            </w:r>
          </w:p>
        </w:tc>
        <w:tc>
          <w:tcPr>
            <w:tcW w:w="1703" w:type="dxa"/>
          </w:tcPr>
          <w:p w:rsidR="00AF0BC6" w:rsidRPr="00AF0BC6" w:rsidRDefault="00AF0BC6" w:rsidP="00AF0BC6">
            <w:pPr>
              <w:rPr>
                <w:sz w:val="24"/>
                <w:szCs w:val="24"/>
              </w:rPr>
            </w:pPr>
            <w:r w:rsidRPr="00AF0BC6">
              <w:rPr>
                <w:sz w:val="24"/>
                <w:szCs w:val="24"/>
              </w:rPr>
              <w:t>27</w:t>
            </w:r>
          </w:p>
        </w:tc>
        <w:tc>
          <w:tcPr>
            <w:tcW w:w="1704" w:type="dxa"/>
            <w:tcBorders>
              <w:right w:val="single" w:sz="4" w:space="0" w:color="auto"/>
            </w:tcBorders>
          </w:tcPr>
          <w:p w:rsidR="00AF0BC6" w:rsidRPr="00AF0BC6" w:rsidRDefault="00AF0BC6" w:rsidP="00AF0BC6">
            <w:pPr>
              <w:rPr>
                <w:sz w:val="24"/>
                <w:szCs w:val="24"/>
              </w:rPr>
            </w:pPr>
            <w:r w:rsidRPr="00AF0BC6">
              <w:rPr>
                <w:sz w:val="24"/>
                <w:szCs w:val="24"/>
              </w:rPr>
              <w:t>29</w:t>
            </w:r>
          </w:p>
        </w:tc>
        <w:tc>
          <w:tcPr>
            <w:tcW w:w="1721" w:type="dxa"/>
            <w:tcBorders>
              <w:left w:val="single" w:sz="4" w:space="0" w:color="auto"/>
            </w:tcBorders>
          </w:tcPr>
          <w:p w:rsidR="00AF0BC6" w:rsidRPr="00AF0BC6" w:rsidRDefault="00AF0BC6" w:rsidP="00AF0BC6">
            <w:pPr>
              <w:rPr>
                <w:sz w:val="24"/>
                <w:szCs w:val="24"/>
              </w:rPr>
            </w:pPr>
            <w:r w:rsidRPr="00AF0BC6">
              <w:rPr>
                <w:sz w:val="24"/>
                <w:szCs w:val="24"/>
              </w:rPr>
              <w:t>25</w:t>
            </w:r>
          </w:p>
        </w:tc>
        <w:tc>
          <w:tcPr>
            <w:tcW w:w="1721" w:type="dxa"/>
            <w:tcBorders>
              <w:top w:val="nil"/>
              <w:left w:val="single" w:sz="4" w:space="0" w:color="auto"/>
              <w:bottom w:val="single" w:sz="4" w:space="0" w:color="auto"/>
              <w:right w:val="single" w:sz="4" w:space="0" w:color="auto"/>
            </w:tcBorders>
            <w:shd w:val="clear" w:color="000000" w:fill="FFFFFF"/>
            <w:vAlign w:val="center"/>
          </w:tcPr>
          <w:p w:rsidR="00AF0BC6" w:rsidRPr="00AF0BC6" w:rsidRDefault="00AF0BC6" w:rsidP="00AF0BC6">
            <w:pPr>
              <w:rPr>
                <w:bCs/>
              </w:rPr>
            </w:pPr>
            <w:r w:rsidRPr="00AF0BC6">
              <w:rPr>
                <w:bCs/>
              </w:rPr>
              <w:t>27</w:t>
            </w:r>
          </w:p>
        </w:tc>
      </w:tr>
      <w:tr w:rsidR="00AF0BC6" w:rsidRPr="00AF0BC6" w:rsidTr="00EC6BD9">
        <w:trPr>
          <w:gridAfter w:val="1"/>
          <w:wAfter w:w="17" w:type="dxa"/>
        </w:trPr>
        <w:tc>
          <w:tcPr>
            <w:tcW w:w="1101" w:type="dxa"/>
            <w:shd w:val="clear" w:color="auto" w:fill="92CDDC" w:themeFill="accent5" w:themeFillTint="99"/>
          </w:tcPr>
          <w:p w:rsidR="00AF0BC6" w:rsidRPr="00AF0BC6" w:rsidRDefault="00AF0BC6" w:rsidP="00AF0BC6">
            <w:pPr>
              <w:rPr>
                <w:sz w:val="24"/>
                <w:szCs w:val="24"/>
              </w:rPr>
            </w:pPr>
            <w:r w:rsidRPr="00AF0BC6">
              <w:rPr>
                <w:sz w:val="24"/>
                <w:szCs w:val="24"/>
              </w:rPr>
              <w:t>4б</w:t>
            </w:r>
          </w:p>
        </w:tc>
        <w:tc>
          <w:tcPr>
            <w:tcW w:w="1699" w:type="dxa"/>
          </w:tcPr>
          <w:p w:rsidR="00AF0BC6" w:rsidRPr="00AF0BC6" w:rsidRDefault="00AF0BC6" w:rsidP="00AF0BC6">
            <w:pPr>
              <w:rPr>
                <w:sz w:val="24"/>
                <w:szCs w:val="24"/>
              </w:rPr>
            </w:pPr>
            <w:r w:rsidRPr="00AF0BC6">
              <w:rPr>
                <w:sz w:val="24"/>
                <w:szCs w:val="24"/>
              </w:rPr>
              <w:t>25</w:t>
            </w:r>
          </w:p>
        </w:tc>
        <w:tc>
          <w:tcPr>
            <w:tcW w:w="1703" w:type="dxa"/>
          </w:tcPr>
          <w:p w:rsidR="00AF0BC6" w:rsidRPr="00AF0BC6" w:rsidRDefault="00AF0BC6" w:rsidP="00AF0BC6">
            <w:pPr>
              <w:rPr>
                <w:sz w:val="24"/>
                <w:szCs w:val="24"/>
              </w:rPr>
            </w:pPr>
            <w:r w:rsidRPr="00AF0BC6">
              <w:rPr>
                <w:sz w:val="24"/>
                <w:szCs w:val="24"/>
              </w:rPr>
              <w:t>24</w:t>
            </w:r>
          </w:p>
        </w:tc>
        <w:tc>
          <w:tcPr>
            <w:tcW w:w="1704" w:type="dxa"/>
            <w:tcBorders>
              <w:right w:val="single" w:sz="4" w:space="0" w:color="auto"/>
            </w:tcBorders>
          </w:tcPr>
          <w:p w:rsidR="00AF0BC6" w:rsidRPr="00AF0BC6" w:rsidRDefault="00AF0BC6" w:rsidP="00AF0BC6">
            <w:pPr>
              <w:rPr>
                <w:sz w:val="24"/>
                <w:szCs w:val="24"/>
              </w:rPr>
            </w:pPr>
            <w:r w:rsidRPr="00AF0BC6">
              <w:rPr>
                <w:sz w:val="24"/>
                <w:szCs w:val="24"/>
              </w:rPr>
              <w:t>24</w:t>
            </w:r>
          </w:p>
        </w:tc>
        <w:tc>
          <w:tcPr>
            <w:tcW w:w="1721" w:type="dxa"/>
            <w:tcBorders>
              <w:left w:val="single" w:sz="4" w:space="0" w:color="auto"/>
            </w:tcBorders>
          </w:tcPr>
          <w:p w:rsidR="00AF0BC6" w:rsidRPr="00AF0BC6" w:rsidRDefault="00AF0BC6" w:rsidP="00AF0BC6">
            <w:pPr>
              <w:rPr>
                <w:sz w:val="24"/>
                <w:szCs w:val="24"/>
              </w:rPr>
            </w:pPr>
            <w:r w:rsidRPr="00AF0BC6">
              <w:rPr>
                <w:sz w:val="24"/>
                <w:szCs w:val="24"/>
              </w:rPr>
              <w:t>25</w:t>
            </w:r>
          </w:p>
        </w:tc>
        <w:tc>
          <w:tcPr>
            <w:tcW w:w="1721" w:type="dxa"/>
            <w:tcBorders>
              <w:top w:val="nil"/>
              <w:left w:val="single" w:sz="4" w:space="0" w:color="auto"/>
              <w:bottom w:val="single" w:sz="4" w:space="0" w:color="auto"/>
              <w:right w:val="single" w:sz="4" w:space="0" w:color="auto"/>
            </w:tcBorders>
            <w:shd w:val="clear" w:color="000000" w:fill="FFFFFF"/>
            <w:vAlign w:val="center"/>
          </w:tcPr>
          <w:p w:rsidR="00AF0BC6" w:rsidRPr="00AF0BC6" w:rsidRDefault="00AF0BC6" w:rsidP="00AF0BC6">
            <w:pPr>
              <w:rPr>
                <w:bCs/>
              </w:rPr>
            </w:pPr>
            <w:r w:rsidRPr="00AF0BC6">
              <w:rPr>
                <w:bCs/>
              </w:rPr>
              <w:t>24</w:t>
            </w:r>
          </w:p>
        </w:tc>
      </w:tr>
      <w:tr w:rsidR="00AF0BC6" w:rsidRPr="00AF0BC6" w:rsidTr="00EC6BD9">
        <w:trPr>
          <w:gridAfter w:val="1"/>
          <w:wAfter w:w="17" w:type="dxa"/>
        </w:trPr>
        <w:tc>
          <w:tcPr>
            <w:tcW w:w="1101" w:type="dxa"/>
            <w:shd w:val="clear" w:color="auto" w:fill="92CDDC" w:themeFill="accent5" w:themeFillTint="99"/>
          </w:tcPr>
          <w:p w:rsidR="00AF0BC6" w:rsidRPr="00AF0BC6" w:rsidRDefault="00AF0BC6" w:rsidP="00AF0BC6">
            <w:pPr>
              <w:rPr>
                <w:sz w:val="24"/>
                <w:szCs w:val="24"/>
              </w:rPr>
            </w:pPr>
            <w:r w:rsidRPr="00AF0BC6">
              <w:rPr>
                <w:sz w:val="24"/>
                <w:szCs w:val="24"/>
              </w:rPr>
              <w:t>4в</w:t>
            </w:r>
          </w:p>
        </w:tc>
        <w:tc>
          <w:tcPr>
            <w:tcW w:w="1699" w:type="dxa"/>
          </w:tcPr>
          <w:p w:rsidR="00AF0BC6" w:rsidRPr="00AF0BC6" w:rsidRDefault="00AF0BC6" w:rsidP="00AF0BC6">
            <w:pPr>
              <w:rPr>
                <w:sz w:val="24"/>
                <w:szCs w:val="24"/>
              </w:rPr>
            </w:pPr>
            <w:r w:rsidRPr="00AF0BC6">
              <w:rPr>
                <w:sz w:val="24"/>
                <w:szCs w:val="24"/>
              </w:rPr>
              <w:t>24</w:t>
            </w:r>
          </w:p>
        </w:tc>
        <w:tc>
          <w:tcPr>
            <w:tcW w:w="1703" w:type="dxa"/>
          </w:tcPr>
          <w:p w:rsidR="00AF0BC6" w:rsidRPr="00AF0BC6" w:rsidRDefault="00AF0BC6" w:rsidP="00AF0BC6">
            <w:pPr>
              <w:rPr>
                <w:sz w:val="24"/>
                <w:szCs w:val="24"/>
              </w:rPr>
            </w:pPr>
            <w:r w:rsidRPr="00AF0BC6">
              <w:rPr>
                <w:sz w:val="24"/>
                <w:szCs w:val="24"/>
              </w:rPr>
              <w:t>22</w:t>
            </w:r>
          </w:p>
        </w:tc>
        <w:tc>
          <w:tcPr>
            <w:tcW w:w="1704" w:type="dxa"/>
            <w:tcBorders>
              <w:right w:val="single" w:sz="4" w:space="0" w:color="auto"/>
            </w:tcBorders>
          </w:tcPr>
          <w:p w:rsidR="00AF0BC6" w:rsidRPr="00AF0BC6" w:rsidRDefault="00AF0BC6" w:rsidP="00AF0BC6">
            <w:pPr>
              <w:rPr>
                <w:sz w:val="24"/>
                <w:szCs w:val="24"/>
              </w:rPr>
            </w:pPr>
            <w:r w:rsidRPr="00AF0BC6">
              <w:rPr>
                <w:sz w:val="24"/>
                <w:szCs w:val="24"/>
              </w:rPr>
              <w:t>25</w:t>
            </w:r>
          </w:p>
        </w:tc>
        <w:tc>
          <w:tcPr>
            <w:tcW w:w="1721" w:type="dxa"/>
            <w:tcBorders>
              <w:left w:val="single" w:sz="4" w:space="0" w:color="auto"/>
            </w:tcBorders>
          </w:tcPr>
          <w:p w:rsidR="00AF0BC6" w:rsidRPr="00AF0BC6" w:rsidRDefault="00AF0BC6" w:rsidP="00AF0BC6">
            <w:pPr>
              <w:rPr>
                <w:sz w:val="24"/>
                <w:szCs w:val="24"/>
              </w:rPr>
            </w:pPr>
            <w:r w:rsidRPr="00AF0BC6">
              <w:rPr>
                <w:sz w:val="24"/>
                <w:szCs w:val="24"/>
              </w:rPr>
              <w:t>24</w:t>
            </w:r>
          </w:p>
        </w:tc>
        <w:tc>
          <w:tcPr>
            <w:tcW w:w="1721" w:type="dxa"/>
            <w:tcBorders>
              <w:top w:val="nil"/>
              <w:left w:val="single" w:sz="4" w:space="0" w:color="auto"/>
              <w:bottom w:val="single" w:sz="4" w:space="0" w:color="auto"/>
              <w:right w:val="single" w:sz="4" w:space="0" w:color="auto"/>
            </w:tcBorders>
            <w:shd w:val="clear" w:color="auto" w:fill="auto"/>
            <w:vAlign w:val="center"/>
          </w:tcPr>
          <w:p w:rsidR="00AF0BC6" w:rsidRPr="00AF0BC6" w:rsidRDefault="00AF0BC6" w:rsidP="00AF0BC6">
            <w:pPr>
              <w:rPr>
                <w:bCs/>
              </w:rPr>
            </w:pPr>
            <w:r w:rsidRPr="00AF0BC6">
              <w:rPr>
                <w:bCs/>
              </w:rPr>
              <w:t>28</w:t>
            </w:r>
          </w:p>
        </w:tc>
      </w:tr>
      <w:tr w:rsidR="00AF0BC6" w:rsidRPr="00AF0BC6" w:rsidTr="00EC6BD9">
        <w:trPr>
          <w:gridAfter w:val="1"/>
          <w:wAfter w:w="17" w:type="dxa"/>
        </w:trPr>
        <w:tc>
          <w:tcPr>
            <w:tcW w:w="1101" w:type="dxa"/>
            <w:shd w:val="clear" w:color="auto" w:fill="92CDDC" w:themeFill="accent5" w:themeFillTint="99"/>
          </w:tcPr>
          <w:p w:rsidR="00AF0BC6" w:rsidRPr="00AF0BC6" w:rsidRDefault="00AF0BC6" w:rsidP="00AF0BC6">
            <w:pPr>
              <w:rPr>
                <w:sz w:val="24"/>
                <w:szCs w:val="24"/>
              </w:rPr>
            </w:pPr>
            <w:r w:rsidRPr="00AF0BC6">
              <w:rPr>
                <w:sz w:val="24"/>
                <w:szCs w:val="24"/>
              </w:rPr>
              <w:t>4г</w:t>
            </w:r>
          </w:p>
        </w:tc>
        <w:tc>
          <w:tcPr>
            <w:tcW w:w="1699" w:type="dxa"/>
          </w:tcPr>
          <w:p w:rsidR="00AF0BC6" w:rsidRPr="00AF0BC6" w:rsidRDefault="00AF0BC6" w:rsidP="00AF0BC6">
            <w:pPr>
              <w:rPr>
                <w:sz w:val="24"/>
                <w:szCs w:val="24"/>
              </w:rPr>
            </w:pPr>
            <w:r w:rsidRPr="00AF0BC6">
              <w:rPr>
                <w:sz w:val="24"/>
                <w:szCs w:val="24"/>
              </w:rPr>
              <w:t>24</w:t>
            </w:r>
          </w:p>
        </w:tc>
        <w:tc>
          <w:tcPr>
            <w:tcW w:w="1703" w:type="dxa"/>
          </w:tcPr>
          <w:p w:rsidR="00AF0BC6" w:rsidRPr="00AF0BC6" w:rsidRDefault="00AF0BC6" w:rsidP="00AF0BC6">
            <w:pPr>
              <w:rPr>
                <w:sz w:val="24"/>
                <w:szCs w:val="24"/>
              </w:rPr>
            </w:pPr>
            <w:r w:rsidRPr="00AF0BC6">
              <w:rPr>
                <w:sz w:val="24"/>
                <w:szCs w:val="24"/>
              </w:rPr>
              <w:t>21</w:t>
            </w:r>
          </w:p>
        </w:tc>
        <w:tc>
          <w:tcPr>
            <w:tcW w:w="1704" w:type="dxa"/>
            <w:tcBorders>
              <w:right w:val="single" w:sz="4" w:space="0" w:color="auto"/>
            </w:tcBorders>
          </w:tcPr>
          <w:p w:rsidR="00AF0BC6" w:rsidRPr="00AF0BC6" w:rsidRDefault="00AF0BC6" w:rsidP="00AF0BC6">
            <w:pPr>
              <w:rPr>
                <w:sz w:val="24"/>
                <w:szCs w:val="24"/>
              </w:rPr>
            </w:pPr>
            <w:r w:rsidRPr="00AF0BC6">
              <w:rPr>
                <w:sz w:val="24"/>
                <w:szCs w:val="24"/>
              </w:rPr>
              <w:t>27</w:t>
            </w:r>
          </w:p>
        </w:tc>
        <w:tc>
          <w:tcPr>
            <w:tcW w:w="1721" w:type="dxa"/>
            <w:tcBorders>
              <w:left w:val="single" w:sz="4" w:space="0" w:color="auto"/>
            </w:tcBorders>
          </w:tcPr>
          <w:p w:rsidR="00AF0BC6" w:rsidRPr="00AF0BC6" w:rsidRDefault="00AF0BC6" w:rsidP="00AF0BC6">
            <w:pPr>
              <w:rPr>
                <w:sz w:val="24"/>
                <w:szCs w:val="24"/>
              </w:rPr>
            </w:pPr>
            <w:r w:rsidRPr="00AF0BC6">
              <w:rPr>
                <w:sz w:val="24"/>
                <w:szCs w:val="24"/>
              </w:rPr>
              <w:t>24</w:t>
            </w:r>
          </w:p>
        </w:tc>
        <w:tc>
          <w:tcPr>
            <w:tcW w:w="1721" w:type="dxa"/>
            <w:tcBorders>
              <w:top w:val="nil"/>
              <w:left w:val="single" w:sz="4" w:space="0" w:color="auto"/>
              <w:bottom w:val="single" w:sz="4" w:space="0" w:color="auto"/>
              <w:right w:val="single" w:sz="4" w:space="0" w:color="auto"/>
            </w:tcBorders>
            <w:shd w:val="clear" w:color="auto" w:fill="auto"/>
            <w:vAlign w:val="center"/>
          </w:tcPr>
          <w:p w:rsidR="00AF0BC6" w:rsidRPr="00AF0BC6" w:rsidRDefault="00AF0BC6" w:rsidP="00AF0BC6">
            <w:pPr>
              <w:rPr>
                <w:bCs/>
              </w:rPr>
            </w:pPr>
            <w:r w:rsidRPr="00AF0BC6">
              <w:rPr>
                <w:bCs/>
              </w:rPr>
              <w:t>23</w:t>
            </w:r>
          </w:p>
        </w:tc>
      </w:tr>
      <w:tr w:rsidR="00AF0BC6" w:rsidRPr="00AF0BC6" w:rsidTr="00EC6BD9">
        <w:tc>
          <w:tcPr>
            <w:tcW w:w="1101" w:type="dxa"/>
            <w:shd w:val="clear" w:color="auto" w:fill="92CDDC" w:themeFill="accent5" w:themeFillTint="99"/>
          </w:tcPr>
          <w:p w:rsidR="00AF0BC6" w:rsidRPr="00AF0BC6" w:rsidRDefault="00AF0BC6" w:rsidP="00AF0BC6">
            <w:pPr>
              <w:rPr>
                <w:sz w:val="24"/>
                <w:szCs w:val="24"/>
              </w:rPr>
            </w:pPr>
            <w:r w:rsidRPr="00AF0BC6">
              <w:rPr>
                <w:sz w:val="24"/>
                <w:szCs w:val="24"/>
              </w:rPr>
              <w:t>4д</w:t>
            </w:r>
          </w:p>
        </w:tc>
        <w:tc>
          <w:tcPr>
            <w:tcW w:w="1699" w:type="dxa"/>
          </w:tcPr>
          <w:p w:rsidR="00AF0BC6" w:rsidRPr="00AF0BC6" w:rsidRDefault="00AF0BC6" w:rsidP="00AF0BC6">
            <w:pPr>
              <w:rPr>
                <w:sz w:val="24"/>
                <w:szCs w:val="24"/>
              </w:rPr>
            </w:pPr>
            <w:r w:rsidRPr="00AF0BC6">
              <w:rPr>
                <w:sz w:val="24"/>
                <w:szCs w:val="24"/>
              </w:rPr>
              <w:t>24</w:t>
            </w:r>
          </w:p>
        </w:tc>
        <w:tc>
          <w:tcPr>
            <w:tcW w:w="1703" w:type="dxa"/>
          </w:tcPr>
          <w:p w:rsidR="00AF0BC6" w:rsidRPr="00AF0BC6" w:rsidRDefault="00AF0BC6" w:rsidP="00AF0BC6">
            <w:pPr>
              <w:rPr>
                <w:sz w:val="24"/>
                <w:szCs w:val="24"/>
              </w:rPr>
            </w:pPr>
            <w:r w:rsidRPr="00AF0BC6">
              <w:rPr>
                <w:sz w:val="24"/>
                <w:szCs w:val="24"/>
              </w:rPr>
              <w:t>24</w:t>
            </w:r>
          </w:p>
        </w:tc>
        <w:tc>
          <w:tcPr>
            <w:tcW w:w="1704" w:type="dxa"/>
            <w:tcBorders>
              <w:right w:val="single" w:sz="4" w:space="0" w:color="auto"/>
            </w:tcBorders>
          </w:tcPr>
          <w:p w:rsidR="00AF0BC6" w:rsidRPr="00AF0BC6" w:rsidRDefault="00AF0BC6" w:rsidP="00AF0BC6">
            <w:pPr>
              <w:rPr>
                <w:sz w:val="24"/>
                <w:szCs w:val="24"/>
              </w:rPr>
            </w:pPr>
            <w:r w:rsidRPr="00AF0BC6">
              <w:rPr>
                <w:sz w:val="24"/>
                <w:szCs w:val="24"/>
              </w:rPr>
              <w:t>23</w:t>
            </w:r>
          </w:p>
        </w:tc>
        <w:tc>
          <w:tcPr>
            <w:tcW w:w="1721" w:type="dxa"/>
            <w:tcBorders>
              <w:right w:val="single" w:sz="4" w:space="0" w:color="auto"/>
            </w:tcBorders>
          </w:tcPr>
          <w:p w:rsidR="00AF0BC6" w:rsidRPr="00AF0BC6" w:rsidRDefault="00AF0BC6" w:rsidP="00AF0BC6">
            <w:pPr>
              <w:rPr>
                <w:sz w:val="24"/>
                <w:szCs w:val="24"/>
              </w:rPr>
            </w:pPr>
            <w:r w:rsidRPr="00AF0BC6">
              <w:rPr>
                <w:sz w:val="24"/>
                <w:szCs w:val="24"/>
              </w:rPr>
              <w:t>24</w:t>
            </w:r>
          </w:p>
        </w:tc>
        <w:tc>
          <w:tcPr>
            <w:tcW w:w="1738" w:type="dxa"/>
            <w:gridSpan w:val="2"/>
            <w:tcBorders>
              <w:left w:val="single" w:sz="4" w:space="0" w:color="auto"/>
            </w:tcBorders>
          </w:tcPr>
          <w:p w:rsidR="00AF0BC6" w:rsidRPr="00AF0BC6" w:rsidRDefault="00AF0BC6" w:rsidP="00AF0BC6">
            <w:pPr>
              <w:rPr>
                <w:sz w:val="24"/>
                <w:szCs w:val="24"/>
              </w:rPr>
            </w:pPr>
            <w:r w:rsidRPr="00AF0BC6">
              <w:rPr>
                <w:bCs/>
              </w:rPr>
              <w:t>29</w:t>
            </w:r>
          </w:p>
        </w:tc>
      </w:tr>
      <w:tr w:rsidR="00AF0BC6" w:rsidRPr="00AF0BC6" w:rsidTr="00EC6BD9">
        <w:tc>
          <w:tcPr>
            <w:tcW w:w="1101" w:type="dxa"/>
            <w:shd w:val="clear" w:color="auto" w:fill="92CDDC" w:themeFill="accent5" w:themeFillTint="99"/>
          </w:tcPr>
          <w:p w:rsidR="00AF0BC6" w:rsidRPr="00AF0BC6" w:rsidRDefault="00AF0BC6" w:rsidP="00AF0BC6">
            <w:pPr>
              <w:rPr>
                <w:sz w:val="24"/>
                <w:szCs w:val="24"/>
              </w:rPr>
            </w:pPr>
            <w:r w:rsidRPr="00AF0BC6">
              <w:rPr>
                <w:sz w:val="24"/>
                <w:szCs w:val="24"/>
              </w:rPr>
              <w:t>4е</w:t>
            </w:r>
          </w:p>
        </w:tc>
        <w:tc>
          <w:tcPr>
            <w:tcW w:w="1699" w:type="dxa"/>
          </w:tcPr>
          <w:p w:rsidR="00AF0BC6" w:rsidRPr="00AF0BC6" w:rsidRDefault="00AF0BC6" w:rsidP="00AF0BC6">
            <w:pPr>
              <w:rPr>
                <w:sz w:val="24"/>
                <w:szCs w:val="24"/>
              </w:rPr>
            </w:pPr>
            <w:r w:rsidRPr="00AF0BC6">
              <w:rPr>
                <w:sz w:val="24"/>
                <w:szCs w:val="24"/>
              </w:rPr>
              <w:t>-</w:t>
            </w:r>
          </w:p>
        </w:tc>
        <w:tc>
          <w:tcPr>
            <w:tcW w:w="1703" w:type="dxa"/>
          </w:tcPr>
          <w:p w:rsidR="00AF0BC6" w:rsidRPr="00AF0BC6" w:rsidRDefault="00AF0BC6" w:rsidP="00AF0BC6">
            <w:pPr>
              <w:rPr>
                <w:sz w:val="24"/>
                <w:szCs w:val="24"/>
              </w:rPr>
            </w:pPr>
            <w:r w:rsidRPr="00AF0BC6">
              <w:rPr>
                <w:sz w:val="24"/>
                <w:szCs w:val="24"/>
              </w:rPr>
              <w:t>19</w:t>
            </w:r>
          </w:p>
        </w:tc>
        <w:tc>
          <w:tcPr>
            <w:tcW w:w="1704" w:type="dxa"/>
            <w:tcBorders>
              <w:right w:val="single" w:sz="4" w:space="0" w:color="auto"/>
            </w:tcBorders>
          </w:tcPr>
          <w:p w:rsidR="00AF0BC6" w:rsidRPr="00AF0BC6" w:rsidRDefault="00AF0BC6" w:rsidP="00AF0BC6">
            <w:pPr>
              <w:rPr>
                <w:sz w:val="24"/>
                <w:szCs w:val="24"/>
              </w:rPr>
            </w:pPr>
            <w:r w:rsidRPr="00AF0BC6">
              <w:rPr>
                <w:sz w:val="24"/>
                <w:szCs w:val="24"/>
              </w:rPr>
              <w:t>-</w:t>
            </w:r>
          </w:p>
        </w:tc>
        <w:tc>
          <w:tcPr>
            <w:tcW w:w="1721" w:type="dxa"/>
            <w:tcBorders>
              <w:right w:val="single" w:sz="4" w:space="0" w:color="auto"/>
            </w:tcBorders>
          </w:tcPr>
          <w:p w:rsidR="00AF0BC6" w:rsidRPr="00AF0BC6" w:rsidRDefault="00AF0BC6" w:rsidP="00AF0BC6">
            <w:pPr>
              <w:rPr>
                <w:sz w:val="24"/>
                <w:szCs w:val="24"/>
              </w:rPr>
            </w:pPr>
            <w:r w:rsidRPr="00AF0BC6">
              <w:rPr>
                <w:sz w:val="24"/>
                <w:szCs w:val="24"/>
              </w:rPr>
              <w:t>20</w:t>
            </w:r>
          </w:p>
        </w:tc>
        <w:tc>
          <w:tcPr>
            <w:tcW w:w="1738" w:type="dxa"/>
            <w:gridSpan w:val="2"/>
            <w:tcBorders>
              <w:left w:val="single" w:sz="4" w:space="0" w:color="auto"/>
            </w:tcBorders>
          </w:tcPr>
          <w:p w:rsidR="00AF0BC6" w:rsidRPr="00AF0BC6" w:rsidRDefault="00AF0BC6" w:rsidP="00AF0BC6">
            <w:pPr>
              <w:rPr>
                <w:sz w:val="24"/>
                <w:szCs w:val="24"/>
              </w:rPr>
            </w:pPr>
            <w:r w:rsidRPr="00AF0BC6">
              <w:rPr>
                <w:sz w:val="24"/>
                <w:szCs w:val="24"/>
              </w:rPr>
              <w:t>-</w:t>
            </w:r>
          </w:p>
        </w:tc>
      </w:tr>
      <w:tr w:rsidR="00AF0BC6" w:rsidRPr="00AF0BC6" w:rsidTr="00EC6BD9">
        <w:tc>
          <w:tcPr>
            <w:tcW w:w="1101" w:type="dxa"/>
          </w:tcPr>
          <w:p w:rsidR="00AF0BC6" w:rsidRPr="00AF0BC6" w:rsidRDefault="00AF0BC6" w:rsidP="00AF0BC6">
            <w:pPr>
              <w:rPr>
                <w:b/>
                <w:sz w:val="24"/>
                <w:szCs w:val="24"/>
              </w:rPr>
            </w:pPr>
          </w:p>
        </w:tc>
        <w:tc>
          <w:tcPr>
            <w:tcW w:w="1699" w:type="dxa"/>
          </w:tcPr>
          <w:p w:rsidR="00AF0BC6" w:rsidRPr="00AF0BC6" w:rsidRDefault="00AF0BC6" w:rsidP="00AF0BC6">
            <w:pPr>
              <w:rPr>
                <w:b/>
                <w:sz w:val="24"/>
                <w:szCs w:val="24"/>
              </w:rPr>
            </w:pPr>
            <w:r w:rsidRPr="00AF0BC6">
              <w:rPr>
                <w:b/>
                <w:sz w:val="24"/>
                <w:szCs w:val="24"/>
              </w:rPr>
              <w:t>126</w:t>
            </w:r>
          </w:p>
        </w:tc>
        <w:tc>
          <w:tcPr>
            <w:tcW w:w="1703" w:type="dxa"/>
          </w:tcPr>
          <w:p w:rsidR="00AF0BC6" w:rsidRPr="00AF0BC6" w:rsidRDefault="00AF0BC6" w:rsidP="00AF0BC6">
            <w:pPr>
              <w:rPr>
                <w:b/>
                <w:sz w:val="24"/>
                <w:szCs w:val="24"/>
              </w:rPr>
            </w:pPr>
            <w:r w:rsidRPr="00AF0BC6">
              <w:rPr>
                <w:b/>
                <w:sz w:val="24"/>
                <w:szCs w:val="24"/>
              </w:rPr>
              <w:t>137</w:t>
            </w:r>
          </w:p>
        </w:tc>
        <w:tc>
          <w:tcPr>
            <w:tcW w:w="1704" w:type="dxa"/>
            <w:tcBorders>
              <w:right w:val="single" w:sz="4" w:space="0" w:color="auto"/>
            </w:tcBorders>
          </w:tcPr>
          <w:p w:rsidR="00AF0BC6" w:rsidRPr="00AF0BC6" w:rsidRDefault="00AF0BC6" w:rsidP="00AF0BC6">
            <w:pPr>
              <w:rPr>
                <w:b/>
                <w:sz w:val="24"/>
                <w:szCs w:val="24"/>
              </w:rPr>
            </w:pPr>
            <w:r w:rsidRPr="00AF0BC6">
              <w:rPr>
                <w:b/>
                <w:sz w:val="24"/>
                <w:szCs w:val="24"/>
              </w:rPr>
              <w:t>128</w:t>
            </w:r>
          </w:p>
        </w:tc>
        <w:tc>
          <w:tcPr>
            <w:tcW w:w="1721" w:type="dxa"/>
            <w:tcBorders>
              <w:right w:val="single" w:sz="4" w:space="0" w:color="auto"/>
            </w:tcBorders>
          </w:tcPr>
          <w:p w:rsidR="00AF0BC6" w:rsidRPr="00AF0BC6" w:rsidRDefault="00AF0BC6" w:rsidP="00AF0BC6">
            <w:pPr>
              <w:rPr>
                <w:b/>
                <w:sz w:val="24"/>
                <w:szCs w:val="24"/>
              </w:rPr>
            </w:pPr>
            <w:r w:rsidRPr="00AF0BC6">
              <w:rPr>
                <w:b/>
                <w:sz w:val="24"/>
                <w:szCs w:val="24"/>
              </w:rPr>
              <w:t>142</w:t>
            </w:r>
          </w:p>
        </w:tc>
        <w:tc>
          <w:tcPr>
            <w:tcW w:w="1738" w:type="dxa"/>
            <w:gridSpan w:val="2"/>
            <w:tcBorders>
              <w:left w:val="single" w:sz="4" w:space="0" w:color="auto"/>
            </w:tcBorders>
          </w:tcPr>
          <w:p w:rsidR="00AF0BC6" w:rsidRPr="00AF0BC6" w:rsidRDefault="00AF0BC6" w:rsidP="00AF0BC6">
            <w:pPr>
              <w:rPr>
                <w:b/>
                <w:sz w:val="24"/>
                <w:szCs w:val="24"/>
              </w:rPr>
            </w:pPr>
            <w:r w:rsidRPr="00AF0BC6">
              <w:rPr>
                <w:b/>
                <w:bCs/>
              </w:rPr>
              <w:t>131</w:t>
            </w:r>
          </w:p>
        </w:tc>
      </w:tr>
      <w:tr w:rsidR="00AF0BC6" w:rsidRPr="00AF0BC6" w:rsidTr="00EC6BD9">
        <w:tc>
          <w:tcPr>
            <w:tcW w:w="1101" w:type="dxa"/>
          </w:tcPr>
          <w:p w:rsidR="00AF0BC6" w:rsidRPr="00AF0BC6" w:rsidRDefault="00AF0BC6" w:rsidP="00AF0BC6">
            <w:pPr>
              <w:rPr>
                <w:b/>
                <w:sz w:val="24"/>
                <w:szCs w:val="24"/>
              </w:rPr>
            </w:pPr>
            <w:r w:rsidRPr="00AF0BC6">
              <w:rPr>
                <w:b/>
                <w:sz w:val="24"/>
                <w:szCs w:val="24"/>
              </w:rPr>
              <w:t>Классы/ком</w:t>
            </w:r>
          </w:p>
        </w:tc>
        <w:tc>
          <w:tcPr>
            <w:tcW w:w="1699" w:type="dxa"/>
          </w:tcPr>
          <w:p w:rsidR="00AF0BC6" w:rsidRPr="00AF0BC6" w:rsidRDefault="00AF0BC6" w:rsidP="00AF0BC6">
            <w:pPr>
              <w:rPr>
                <w:b/>
                <w:sz w:val="24"/>
                <w:szCs w:val="24"/>
              </w:rPr>
            </w:pPr>
            <w:r w:rsidRPr="00AF0BC6">
              <w:rPr>
                <w:b/>
                <w:sz w:val="24"/>
                <w:szCs w:val="24"/>
              </w:rPr>
              <w:t>22</w:t>
            </w:r>
          </w:p>
        </w:tc>
        <w:tc>
          <w:tcPr>
            <w:tcW w:w="1703" w:type="dxa"/>
          </w:tcPr>
          <w:p w:rsidR="00AF0BC6" w:rsidRPr="00AF0BC6" w:rsidRDefault="00AF0BC6" w:rsidP="00AF0BC6">
            <w:pPr>
              <w:rPr>
                <w:b/>
                <w:sz w:val="24"/>
                <w:szCs w:val="24"/>
              </w:rPr>
            </w:pPr>
            <w:r w:rsidRPr="00AF0BC6">
              <w:rPr>
                <w:b/>
                <w:sz w:val="24"/>
                <w:szCs w:val="24"/>
              </w:rPr>
              <w:t>22</w:t>
            </w:r>
          </w:p>
        </w:tc>
        <w:tc>
          <w:tcPr>
            <w:tcW w:w="1704" w:type="dxa"/>
            <w:tcBorders>
              <w:right w:val="single" w:sz="4" w:space="0" w:color="auto"/>
            </w:tcBorders>
          </w:tcPr>
          <w:p w:rsidR="00AF0BC6" w:rsidRPr="00AF0BC6" w:rsidRDefault="00AF0BC6" w:rsidP="00AF0BC6">
            <w:pPr>
              <w:rPr>
                <w:b/>
                <w:sz w:val="24"/>
                <w:szCs w:val="24"/>
              </w:rPr>
            </w:pPr>
            <w:r w:rsidRPr="00AF0BC6">
              <w:rPr>
                <w:b/>
                <w:sz w:val="24"/>
                <w:szCs w:val="24"/>
              </w:rPr>
              <w:t>20</w:t>
            </w:r>
          </w:p>
        </w:tc>
        <w:tc>
          <w:tcPr>
            <w:tcW w:w="1721" w:type="dxa"/>
            <w:tcBorders>
              <w:right w:val="single" w:sz="4" w:space="0" w:color="auto"/>
            </w:tcBorders>
          </w:tcPr>
          <w:p w:rsidR="00AF0BC6" w:rsidRPr="00AF0BC6" w:rsidRDefault="00AF0BC6" w:rsidP="00AF0BC6">
            <w:pPr>
              <w:rPr>
                <w:b/>
                <w:sz w:val="24"/>
                <w:szCs w:val="24"/>
              </w:rPr>
            </w:pPr>
            <w:r w:rsidRPr="00AF0BC6">
              <w:rPr>
                <w:b/>
                <w:sz w:val="24"/>
                <w:szCs w:val="24"/>
              </w:rPr>
              <w:t>20</w:t>
            </w:r>
          </w:p>
        </w:tc>
        <w:tc>
          <w:tcPr>
            <w:tcW w:w="1738" w:type="dxa"/>
            <w:gridSpan w:val="2"/>
            <w:tcBorders>
              <w:left w:val="single" w:sz="4" w:space="0" w:color="auto"/>
            </w:tcBorders>
          </w:tcPr>
          <w:p w:rsidR="00AF0BC6" w:rsidRPr="00AF0BC6" w:rsidRDefault="00AF0BC6" w:rsidP="00AF0BC6">
            <w:pPr>
              <w:rPr>
                <w:b/>
                <w:sz w:val="24"/>
                <w:szCs w:val="24"/>
              </w:rPr>
            </w:pPr>
            <w:r w:rsidRPr="00AF0BC6">
              <w:rPr>
                <w:b/>
                <w:sz w:val="24"/>
                <w:szCs w:val="24"/>
              </w:rPr>
              <w:t>21</w:t>
            </w:r>
          </w:p>
        </w:tc>
      </w:tr>
      <w:tr w:rsidR="00AF0BC6" w:rsidRPr="00AF0BC6" w:rsidTr="00EC6BD9">
        <w:tc>
          <w:tcPr>
            <w:tcW w:w="1101" w:type="dxa"/>
          </w:tcPr>
          <w:p w:rsidR="00AF0BC6" w:rsidRPr="00AF0BC6" w:rsidRDefault="00AF0BC6" w:rsidP="00AF0BC6">
            <w:pPr>
              <w:rPr>
                <w:b/>
                <w:sz w:val="24"/>
                <w:szCs w:val="24"/>
              </w:rPr>
            </w:pPr>
            <w:r w:rsidRPr="00AF0BC6">
              <w:rPr>
                <w:b/>
                <w:sz w:val="24"/>
                <w:szCs w:val="24"/>
              </w:rPr>
              <w:t xml:space="preserve">Контингент </w:t>
            </w:r>
            <w:proofErr w:type="gramStart"/>
            <w:r w:rsidRPr="00AF0BC6">
              <w:rPr>
                <w:b/>
                <w:sz w:val="24"/>
                <w:szCs w:val="24"/>
              </w:rPr>
              <w:t>обучающихся</w:t>
            </w:r>
            <w:proofErr w:type="gramEnd"/>
          </w:p>
        </w:tc>
        <w:tc>
          <w:tcPr>
            <w:tcW w:w="1699" w:type="dxa"/>
          </w:tcPr>
          <w:p w:rsidR="00AF0BC6" w:rsidRPr="00AF0BC6" w:rsidRDefault="00AF0BC6" w:rsidP="00AF0BC6">
            <w:pPr>
              <w:rPr>
                <w:b/>
                <w:sz w:val="24"/>
                <w:szCs w:val="24"/>
              </w:rPr>
            </w:pPr>
          </w:p>
          <w:p w:rsidR="00AF0BC6" w:rsidRPr="00AF0BC6" w:rsidRDefault="00AF0BC6" w:rsidP="00AF0BC6">
            <w:pPr>
              <w:rPr>
                <w:b/>
                <w:sz w:val="24"/>
                <w:szCs w:val="24"/>
              </w:rPr>
            </w:pPr>
            <w:r w:rsidRPr="00AF0BC6">
              <w:rPr>
                <w:b/>
                <w:sz w:val="24"/>
                <w:szCs w:val="24"/>
              </w:rPr>
              <w:t>534</w:t>
            </w:r>
          </w:p>
        </w:tc>
        <w:tc>
          <w:tcPr>
            <w:tcW w:w="1703" w:type="dxa"/>
          </w:tcPr>
          <w:p w:rsidR="00AF0BC6" w:rsidRPr="00AF0BC6" w:rsidRDefault="00AF0BC6" w:rsidP="00AF0BC6">
            <w:pPr>
              <w:rPr>
                <w:b/>
                <w:sz w:val="24"/>
                <w:szCs w:val="24"/>
              </w:rPr>
            </w:pPr>
          </w:p>
          <w:p w:rsidR="00AF0BC6" w:rsidRPr="00AF0BC6" w:rsidRDefault="00AF0BC6" w:rsidP="00AF0BC6">
            <w:pPr>
              <w:rPr>
                <w:b/>
                <w:sz w:val="24"/>
                <w:szCs w:val="24"/>
              </w:rPr>
            </w:pPr>
            <w:r w:rsidRPr="00AF0BC6">
              <w:rPr>
                <w:b/>
                <w:sz w:val="24"/>
                <w:szCs w:val="24"/>
              </w:rPr>
              <w:t>542</w:t>
            </w:r>
          </w:p>
        </w:tc>
        <w:tc>
          <w:tcPr>
            <w:tcW w:w="1704" w:type="dxa"/>
            <w:tcBorders>
              <w:right w:val="single" w:sz="4" w:space="0" w:color="auto"/>
            </w:tcBorders>
          </w:tcPr>
          <w:p w:rsidR="00AF0BC6" w:rsidRPr="00AF0BC6" w:rsidRDefault="00AF0BC6" w:rsidP="00AF0BC6">
            <w:pPr>
              <w:rPr>
                <w:b/>
                <w:sz w:val="24"/>
                <w:szCs w:val="24"/>
              </w:rPr>
            </w:pPr>
          </w:p>
          <w:p w:rsidR="00AF0BC6" w:rsidRPr="00AF0BC6" w:rsidRDefault="00AF0BC6" w:rsidP="00AF0BC6">
            <w:pPr>
              <w:rPr>
                <w:b/>
                <w:sz w:val="24"/>
                <w:szCs w:val="24"/>
              </w:rPr>
            </w:pPr>
            <w:r w:rsidRPr="00AF0BC6">
              <w:rPr>
                <w:b/>
                <w:sz w:val="24"/>
                <w:szCs w:val="24"/>
              </w:rPr>
              <w:t xml:space="preserve"> 531</w:t>
            </w:r>
          </w:p>
        </w:tc>
        <w:tc>
          <w:tcPr>
            <w:tcW w:w="1721" w:type="dxa"/>
            <w:tcBorders>
              <w:right w:val="single" w:sz="4" w:space="0" w:color="auto"/>
            </w:tcBorders>
          </w:tcPr>
          <w:p w:rsidR="00AF0BC6" w:rsidRPr="00AF0BC6" w:rsidRDefault="00AF0BC6" w:rsidP="00AF0BC6">
            <w:pPr>
              <w:rPr>
                <w:b/>
                <w:sz w:val="24"/>
                <w:szCs w:val="24"/>
              </w:rPr>
            </w:pPr>
          </w:p>
          <w:p w:rsidR="00AF0BC6" w:rsidRPr="00AF0BC6" w:rsidRDefault="00AF0BC6" w:rsidP="00AF0BC6">
            <w:pPr>
              <w:rPr>
                <w:b/>
                <w:sz w:val="24"/>
                <w:szCs w:val="24"/>
              </w:rPr>
            </w:pPr>
            <w:r w:rsidRPr="00AF0BC6">
              <w:rPr>
                <w:b/>
                <w:sz w:val="24"/>
                <w:szCs w:val="24"/>
              </w:rPr>
              <w:t>505</w:t>
            </w:r>
          </w:p>
        </w:tc>
        <w:tc>
          <w:tcPr>
            <w:tcW w:w="1738" w:type="dxa"/>
            <w:gridSpan w:val="2"/>
            <w:tcBorders>
              <w:left w:val="single" w:sz="4" w:space="0" w:color="auto"/>
            </w:tcBorders>
          </w:tcPr>
          <w:p w:rsidR="00AF0BC6" w:rsidRPr="00AF0BC6" w:rsidRDefault="00AF0BC6" w:rsidP="00AF0BC6">
            <w:pPr>
              <w:rPr>
                <w:b/>
                <w:bCs/>
              </w:rPr>
            </w:pPr>
          </w:p>
          <w:p w:rsidR="00AF0BC6" w:rsidRPr="00AF0BC6" w:rsidRDefault="00AF0BC6" w:rsidP="00AF0BC6">
            <w:pPr>
              <w:rPr>
                <w:b/>
                <w:sz w:val="24"/>
                <w:szCs w:val="24"/>
              </w:rPr>
            </w:pPr>
            <w:r w:rsidRPr="00AF0BC6">
              <w:rPr>
                <w:b/>
                <w:bCs/>
              </w:rPr>
              <w:t>533</w:t>
            </w:r>
          </w:p>
        </w:tc>
      </w:tr>
    </w:tbl>
    <w:p w:rsidR="00AF0BC6" w:rsidRPr="00AF0BC6" w:rsidRDefault="00AF0BC6" w:rsidP="00AF0BC6">
      <w:pPr>
        <w:shd w:val="clear" w:color="auto" w:fill="FFFFFF"/>
        <w:spacing w:after="0" w:line="240" w:lineRule="auto"/>
        <w:ind w:firstLine="709"/>
        <w:jc w:val="both"/>
        <w:rPr>
          <w:rFonts w:ascii="Times New Roman" w:eastAsia="Times New Roman" w:hAnsi="Times New Roman" w:cs="Times New Roman"/>
          <w:bCs/>
          <w:color w:val="181818"/>
          <w:sz w:val="24"/>
          <w:szCs w:val="24"/>
          <w:lang w:eastAsia="ru-RU"/>
        </w:rPr>
      </w:pPr>
      <w:r w:rsidRPr="00AF0BC6">
        <w:rPr>
          <w:rFonts w:ascii="Times New Roman" w:eastAsia="Times New Roman" w:hAnsi="Times New Roman" w:cs="Times New Roman"/>
          <w:b/>
          <w:bCs/>
          <w:color w:val="181818"/>
          <w:sz w:val="24"/>
          <w:szCs w:val="24"/>
          <w:lang w:eastAsia="ru-RU"/>
        </w:rPr>
        <w:t xml:space="preserve">Вывод: </w:t>
      </w:r>
      <w:r w:rsidRPr="00AF0BC6">
        <w:rPr>
          <w:rFonts w:ascii="Times New Roman" w:eastAsia="Times New Roman" w:hAnsi="Times New Roman" w:cs="Times New Roman"/>
          <w:bCs/>
          <w:color w:val="181818"/>
          <w:sz w:val="24"/>
          <w:szCs w:val="24"/>
          <w:lang w:eastAsia="ru-RU"/>
        </w:rPr>
        <w:t>В 1 классах по сравнению с предыдущими годами классов-комплектов стало 7 (на 2 класса-комплекта больше, чем в прошлом году), наименьшее количество классов-комплектов в этом году в 3 классах, их всего 4 (на 1 меньше по сравнению с прошлым учебным годом).</w:t>
      </w:r>
    </w:p>
    <w:p w:rsidR="00AF0BC6" w:rsidRPr="00AF0BC6" w:rsidRDefault="00AF0BC6" w:rsidP="00AF0BC6">
      <w:pPr>
        <w:shd w:val="clear" w:color="auto" w:fill="FFFFFF"/>
        <w:spacing w:after="0" w:line="240" w:lineRule="auto"/>
        <w:rPr>
          <w:rFonts w:ascii="Times New Roman" w:eastAsia="Times New Roman" w:hAnsi="Times New Roman" w:cs="Times New Roman"/>
          <w:b/>
          <w:bCs/>
          <w:color w:val="181818"/>
          <w:sz w:val="24"/>
          <w:szCs w:val="24"/>
          <w:lang w:eastAsia="ru-RU"/>
        </w:rPr>
      </w:pPr>
    </w:p>
    <w:p w:rsidR="00AF0BC6" w:rsidRPr="00AF0BC6" w:rsidRDefault="00AF0BC6" w:rsidP="00062980">
      <w:pPr>
        <w:numPr>
          <w:ilvl w:val="0"/>
          <w:numId w:val="35"/>
        </w:numPr>
        <w:spacing w:after="160" w:line="259" w:lineRule="auto"/>
        <w:contextualSpacing/>
        <w:rPr>
          <w:rFonts w:ascii="Times New Roman" w:eastAsia="Times New Roman" w:hAnsi="Times New Roman" w:cs="Times New Roman"/>
          <w:b/>
          <w:sz w:val="24"/>
          <w:szCs w:val="24"/>
          <w:lang w:eastAsia="ru-RU"/>
        </w:rPr>
      </w:pPr>
      <w:r w:rsidRPr="00AF0BC6">
        <w:rPr>
          <w:rFonts w:ascii="Times New Roman" w:eastAsia="Times New Roman" w:hAnsi="Times New Roman" w:cs="Times New Roman"/>
          <w:b/>
          <w:sz w:val="24"/>
          <w:szCs w:val="24"/>
          <w:lang w:eastAsia="ru-RU"/>
        </w:rPr>
        <w:t>Количественный состав обучающихся 1-4 классов:</w:t>
      </w:r>
    </w:p>
    <w:tbl>
      <w:tblPr>
        <w:tblW w:w="989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7"/>
        <w:gridCol w:w="677"/>
        <w:gridCol w:w="842"/>
        <w:gridCol w:w="835"/>
        <w:gridCol w:w="976"/>
        <w:gridCol w:w="835"/>
        <w:gridCol w:w="842"/>
        <w:gridCol w:w="835"/>
        <w:gridCol w:w="842"/>
        <w:gridCol w:w="900"/>
        <w:gridCol w:w="863"/>
      </w:tblGrid>
      <w:tr w:rsidR="00AF0BC6" w:rsidRPr="00AF0BC6" w:rsidTr="00EC6BD9">
        <w:tc>
          <w:tcPr>
            <w:tcW w:w="1447" w:type="dxa"/>
          </w:tcPr>
          <w:p w:rsidR="00AF0BC6" w:rsidRPr="00AF0BC6" w:rsidRDefault="00AF0BC6" w:rsidP="00AF0BC6">
            <w:pPr>
              <w:spacing w:after="0" w:line="240" w:lineRule="auto"/>
              <w:jc w:val="center"/>
              <w:rPr>
                <w:rFonts w:ascii="Times New Roman" w:eastAsia="Times New Roman" w:hAnsi="Times New Roman" w:cs="Times New Roman"/>
                <w:b/>
                <w:szCs w:val="24"/>
                <w:lang w:eastAsia="ru-RU"/>
              </w:rPr>
            </w:pPr>
            <w:r w:rsidRPr="00AF0BC6">
              <w:rPr>
                <w:rFonts w:ascii="Times New Roman" w:eastAsia="Times New Roman" w:hAnsi="Times New Roman" w:cs="Times New Roman"/>
                <w:b/>
                <w:szCs w:val="24"/>
                <w:lang w:eastAsia="ru-RU"/>
              </w:rPr>
              <w:t>Учебный год</w:t>
            </w:r>
          </w:p>
        </w:tc>
        <w:tc>
          <w:tcPr>
            <w:tcW w:w="677" w:type="dxa"/>
          </w:tcPr>
          <w:p w:rsidR="00AF0BC6" w:rsidRPr="00AF0BC6" w:rsidRDefault="00AF0BC6" w:rsidP="00AF0BC6">
            <w:pPr>
              <w:spacing w:after="0" w:line="240" w:lineRule="auto"/>
              <w:jc w:val="center"/>
              <w:rPr>
                <w:rFonts w:ascii="Times New Roman" w:eastAsia="Times New Roman" w:hAnsi="Times New Roman" w:cs="Times New Roman"/>
                <w:b/>
                <w:szCs w:val="24"/>
                <w:lang w:eastAsia="ru-RU"/>
              </w:rPr>
            </w:pPr>
            <w:r w:rsidRPr="00AF0BC6">
              <w:rPr>
                <w:rFonts w:ascii="Times New Roman" w:eastAsia="Times New Roman" w:hAnsi="Times New Roman" w:cs="Times New Roman"/>
                <w:b/>
                <w:szCs w:val="24"/>
                <w:lang w:eastAsia="ru-RU"/>
              </w:rPr>
              <w:t>1кл</w:t>
            </w:r>
          </w:p>
        </w:tc>
        <w:tc>
          <w:tcPr>
            <w:tcW w:w="842" w:type="dxa"/>
          </w:tcPr>
          <w:p w:rsidR="00AF0BC6" w:rsidRPr="00AF0BC6" w:rsidRDefault="00AF0BC6" w:rsidP="00AF0BC6">
            <w:pPr>
              <w:spacing w:after="0" w:line="240" w:lineRule="auto"/>
              <w:jc w:val="center"/>
              <w:rPr>
                <w:rFonts w:ascii="Times New Roman" w:eastAsia="Times New Roman" w:hAnsi="Times New Roman" w:cs="Times New Roman"/>
                <w:b/>
                <w:szCs w:val="24"/>
                <w:lang w:eastAsia="ru-RU"/>
              </w:rPr>
            </w:pPr>
            <w:r w:rsidRPr="00AF0BC6">
              <w:rPr>
                <w:rFonts w:ascii="Times New Roman" w:eastAsia="Times New Roman" w:hAnsi="Times New Roman" w:cs="Times New Roman"/>
                <w:b/>
                <w:szCs w:val="24"/>
                <w:lang w:eastAsia="ru-RU"/>
              </w:rPr>
              <w:t>из них дети с ОВЗ</w:t>
            </w:r>
          </w:p>
        </w:tc>
        <w:tc>
          <w:tcPr>
            <w:tcW w:w="835" w:type="dxa"/>
          </w:tcPr>
          <w:p w:rsidR="00AF0BC6" w:rsidRPr="00AF0BC6" w:rsidRDefault="00AF0BC6" w:rsidP="00AF0BC6">
            <w:pPr>
              <w:spacing w:after="0" w:line="240" w:lineRule="auto"/>
              <w:jc w:val="center"/>
              <w:rPr>
                <w:rFonts w:ascii="Times New Roman" w:eastAsia="Times New Roman" w:hAnsi="Times New Roman" w:cs="Times New Roman"/>
                <w:b/>
                <w:szCs w:val="24"/>
                <w:lang w:eastAsia="ru-RU"/>
              </w:rPr>
            </w:pPr>
            <w:r w:rsidRPr="00AF0BC6">
              <w:rPr>
                <w:rFonts w:ascii="Times New Roman" w:eastAsia="Times New Roman" w:hAnsi="Times New Roman" w:cs="Times New Roman"/>
                <w:b/>
                <w:szCs w:val="24"/>
                <w:lang w:eastAsia="ru-RU"/>
              </w:rPr>
              <w:t>2кл</w:t>
            </w:r>
          </w:p>
        </w:tc>
        <w:tc>
          <w:tcPr>
            <w:tcW w:w="976" w:type="dxa"/>
          </w:tcPr>
          <w:p w:rsidR="00AF0BC6" w:rsidRPr="00AF0BC6" w:rsidRDefault="00AF0BC6" w:rsidP="00AF0BC6">
            <w:pPr>
              <w:spacing w:after="0" w:line="240" w:lineRule="auto"/>
              <w:jc w:val="center"/>
              <w:rPr>
                <w:rFonts w:ascii="Times New Roman" w:eastAsia="Times New Roman" w:hAnsi="Times New Roman" w:cs="Times New Roman"/>
                <w:b/>
                <w:szCs w:val="24"/>
                <w:lang w:eastAsia="ru-RU"/>
              </w:rPr>
            </w:pPr>
            <w:r w:rsidRPr="00AF0BC6">
              <w:rPr>
                <w:rFonts w:ascii="Times New Roman" w:eastAsia="Times New Roman" w:hAnsi="Times New Roman" w:cs="Times New Roman"/>
                <w:b/>
                <w:szCs w:val="24"/>
                <w:lang w:eastAsia="ru-RU"/>
              </w:rPr>
              <w:t>из них дети с ОВЗ</w:t>
            </w:r>
          </w:p>
        </w:tc>
        <w:tc>
          <w:tcPr>
            <w:tcW w:w="835" w:type="dxa"/>
          </w:tcPr>
          <w:p w:rsidR="00AF0BC6" w:rsidRPr="00AF0BC6" w:rsidRDefault="00AF0BC6" w:rsidP="00AF0BC6">
            <w:pPr>
              <w:spacing w:after="0" w:line="240" w:lineRule="auto"/>
              <w:jc w:val="center"/>
              <w:rPr>
                <w:rFonts w:ascii="Times New Roman" w:eastAsia="Times New Roman" w:hAnsi="Times New Roman" w:cs="Times New Roman"/>
                <w:b/>
                <w:szCs w:val="24"/>
                <w:lang w:eastAsia="ru-RU"/>
              </w:rPr>
            </w:pPr>
            <w:r w:rsidRPr="00AF0BC6">
              <w:rPr>
                <w:rFonts w:ascii="Times New Roman" w:eastAsia="Times New Roman" w:hAnsi="Times New Roman" w:cs="Times New Roman"/>
                <w:b/>
                <w:szCs w:val="24"/>
                <w:lang w:eastAsia="ru-RU"/>
              </w:rPr>
              <w:t>3 кл</w:t>
            </w:r>
          </w:p>
        </w:tc>
        <w:tc>
          <w:tcPr>
            <w:tcW w:w="842" w:type="dxa"/>
          </w:tcPr>
          <w:p w:rsidR="00AF0BC6" w:rsidRPr="00AF0BC6" w:rsidRDefault="00AF0BC6" w:rsidP="00AF0BC6">
            <w:pPr>
              <w:spacing w:after="0" w:line="240" w:lineRule="auto"/>
              <w:jc w:val="center"/>
              <w:rPr>
                <w:rFonts w:ascii="Times New Roman" w:eastAsia="Times New Roman" w:hAnsi="Times New Roman" w:cs="Times New Roman"/>
                <w:b/>
                <w:szCs w:val="24"/>
                <w:lang w:eastAsia="ru-RU"/>
              </w:rPr>
            </w:pPr>
            <w:r w:rsidRPr="00AF0BC6">
              <w:rPr>
                <w:rFonts w:ascii="Times New Roman" w:eastAsia="Times New Roman" w:hAnsi="Times New Roman" w:cs="Times New Roman"/>
                <w:b/>
                <w:szCs w:val="24"/>
                <w:lang w:eastAsia="ru-RU"/>
              </w:rPr>
              <w:t>из них дети с ОВЗ</w:t>
            </w:r>
          </w:p>
        </w:tc>
        <w:tc>
          <w:tcPr>
            <w:tcW w:w="835" w:type="dxa"/>
          </w:tcPr>
          <w:p w:rsidR="00AF0BC6" w:rsidRPr="00AF0BC6" w:rsidRDefault="00AF0BC6" w:rsidP="00AF0BC6">
            <w:pPr>
              <w:spacing w:after="0" w:line="240" w:lineRule="auto"/>
              <w:jc w:val="center"/>
              <w:rPr>
                <w:rFonts w:ascii="Times New Roman" w:eastAsia="Times New Roman" w:hAnsi="Times New Roman" w:cs="Times New Roman"/>
                <w:b/>
                <w:szCs w:val="24"/>
                <w:lang w:eastAsia="ru-RU"/>
              </w:rPr>
            </w:pPr>
            <w:r w:rsidRPr="00AF0BC6">
              <w:rPr>
                <w:rFonts w:ascii="Times New Roman" w:eastAsia="Times New Roman" w:hAnsi="Times New Roman" w:cs="Times New Roman"/>
                <w:b/>
                <w:szCs w:val="24"/>
                <w:lang w:eastAsia="ru-RU"/>
              </w:rPr>
              <w:t>4 кл</w:t>
            </w:r>
          </w:p>
        </w:tc>
        <w:tc>
          <w:tcPr>
            <w:tcW w:w="842" w:type="dxa"/>
          </w:tcPr>
          <w:p w:rsidR="00AF0BC6" w:rsidRPr="00AF0BC6" w:rsidRDefault="00AF0BC6" w:rsidP="00AF0BC6">
            <w:pPr>
              <w:spacing w:after="0" w:line="240" w:lineRule="auto"/>
              <w:jc w:val="center"/>
              <w:rPr>
                <w:rFonts w:ascii="Times New Roman" w:eastAsia="Times New Roman" w:hAnsi="Times New Roman" w:cs="Times New Roman"/>
                <w:b/>
                <w:szCs w:val="24"/>
                <w:lang w:eastAsia="ru-RU"/>
              </w:rPr>
            </w:pPr>
            <w:r w:rsidRPr="00AF0BC6">
              <w:rPr>
                <w:rFonts w:ascii="Times New Roman" w:eastAsia="Times New Roman" w:hAnsi="Times New Roman" w:cs="Times New Roman"/>
                <w:b/>
                <w:szCs w:val="24"/>
                <w:lang w:eastAsia="ru-RU"/>
              </w:rPr>
              <w:t>из них дети с ОВЗ</w:t>
            </w:r>
          </w:p>
        </w:tc>
        <w:tc>
          <w:tcPr>
            <w:tcW w:w="900" w:type="dxa"/>
          </w:tcPr>
          <w:p w:rsidR="00AF0BC6" w:rsidRPr="00AF0BC6" w:rsidRDefault="00AF0BC6" w:rsidP="00AF0BC6">
            <w:pPr>
              <w:spacing w:after="0" w:line="240" w:lineRule="auto"/>
              <w:jc w:val="center"/>
              <w:rPr>
                <w:rFonts w:ascii="Times New Roman" w:eastAsia="Times New Roman" w:hAnsi="Times New Roman" w:cs="Times New Roman"/>
                <w:b/>
                <w:szCs w:val="24"/>
                <w:lang w:eastAsia="ru-RU"/>
              </w:rPr>
            </w:pPr>
            <w:r w:rsidRPr="00AF0BC6">
              <w:rPr>
                <w:rFonts w:ascii="Times New Roman" w:eastAsia="Times New Roman" w:hAnsi="Times New Roman" w:cs="Times New Roman"/>
                <w:b/>
                <w:szCs w:val="24"/>
                <w:lang w:eastAsia="ru-RU"/>
              </w:rPr>
              <w:t>Итого:</w:t>
            </w:r>
          </w:p>
        </w:tc>
        <w:tc>
          <w:tcPr>
            <w:tcW w:w="863" w:type="dxa"/>
          </w:tcPr>
          <w:p w:rsidR="00AF0BC6" w:rsidRPr="00AF0BC6" w:rsidRDefault="00AF0BC6" w:rsidP="00AF0BC6">
            <w:pPr>
              <w:spacing w:after="0" w:line="240" w:lineRule="auto"/>
              <w:jc w:val="center"/>
              <w:rPr>
                <w:rFonts w:ascii="Times New Roman" w:eastAsia="Times New Roman" w:hAnsi="Times New Roman" w:cs="Times New Roman"/>
                <w:b/>
                <w:szCs w:val="24"/>
                <w:lang w:eastAsia="ru-RU"/>
              </w:rPr>
            </w:pPr>
            <w:r w:rsidRPr="00AF0BC6">
              <w:rPr>
                <w:rFonts w:ascii="Times New Roman" w:eastAsia="Times New Roman" w:hAnsi="Times New Roman" w:cs="Times New Roman"/>
                <w:b/>
                <w:szCs w:val="24"/>
                <w:lang w:eastAsia="ru-RU"/>
              </w:rPr>
              <w:t>из них дети с ОВЗ</w:t>
            </w:r>
          </w:p>
        </w:tc>
      </w:tr>
      <w:tr w:rsidR="00AF0BC6" w:rsidRPr="00AF0BC6" w:rsidTr="00EC6BD9">
        <w:tc>
          <w:tcPr>
            <w:tcW w:w="1447" w:type="dxa"/>
          </w:tcPr>
          <w:p w:rsidR="00AF0BC6" w:rsidRPr="00AF0BC6" w:rsidRDefault="00AF0BC6" w:rsidP="00AF0BC6">
            <w:pPr>
              <w:spacing w:after="0" w:line="240" w:lineRule="auto"/>
              <w:rPr>
                <w:rFonts w:ascii="Times New Roman" w:eastAsia="Times New Roman" w:hAnsi="Times New Roman" w:cs="Times New Roman"/>
                <w:sz w:val="24"/>
                <w:szCs w:val="24"/>
                <w:lang w:val="en-US" w:eastAsia="ru-RU"/>
              </w:rPr>
            </w:pPr>
            <w:r w:rsidRPr="00AF0BC6">
              <w:rPr>
                <w:rFonts w:ascii="Times New Roman" w:eastAsia="Times New Roman" w:hAnsi="Times New Roman" w:cs="Times New Roman"/>
                <w:sz w:val="24"/>
                <w:szCs w:val="24"/>
                <w:lang w:eastAsia="ru-RU"/>
              </w:rPr>
              <w:t>201</w:t>
            </w:r>
            <w:r w:rsidRPr="00AF0BC6">
              <w:rPr>
                <w:rFonts w:ascii="Times New Roman" w:eastAsia="Times New Roman" w:hAnsi="Times New Roman" w:cs="Times New Roman"/>
                <w:sz w:val="24"/>
                <w:szCs w:val="24"/>
                <w:lang w:val="en-US" w:eastAsia="ru-RU"/>
              </w:rPr>
              <w:t>7</w:t>
            </w:r>
            <w:r w:rsidRPr="00AF0BC6">
              <w:rPr>
                <w:rFonts w:ascii="Times New Roman" w:eastAsia="Times New Roman" w:hAnsi="Times New Roman" w:cs="Times New Roman"/>
                <w:sz w:val="24"/>
                <w:szCs w:val="24"/>
                <w:lang w:eastAsia="ru-RU"/>
              </w:rPr>
              <w:t>-201</w:t>
            </w:r>
            <w:r w:rsidRPr="00AF0BC6">
              <w:rPr>
                <w:rFonts w:ascii="Times New Roman" w:eastAsia="Times New Roman" w:hAnsi="Times New Roman" w:cs="Times New Roman"/>
                <w:sz w:val="24"/>
                <w:szCs w:val="24"/>
                <w:lang w:val="en-US" w:eastAsia="ru-RU"/>
              </w:rPr>
              <w:t>8</w:t>
            </w:r>
          </w:p>
        </w:tc>
        <w:tc>
          <w:tcPr>
            <w:tcW w:w="677" w:type="dxa"/>
          </w:tcPr>
          <w:p w:rsidR="00AF0BC6" w:rsidRPr="00AF0BC6" w:rsidRDefault="00AF0BC6" w:rsidP="00AF0BC6">
            <w:pPr>
              <w:spacing w:after="0" w:line="240" w:lineRule="auto"/>
              <w:contextualSpacing/>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109</w:t>
            </w:r>
          </w:p>
        </w:tc>
        <w:tc>
          <w:tcPr>
            <w:tcW w:w="842" w:type="dxa"/>
          </w:tcPr>
          <w:p w:rsidR="00AF0BC6" w:rsidRPr="00AF0BC6" w:rsidRDefault="00AF0BC6" w:rsidP="00AF0BC6">
            <w:pPr>
              <w:spacing w:after="0" w:line="240" w:lineRule="auto"/>
              <w:contextualSpacing/>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2</w:t>
            </w:r>
          </w:p>
        </w:tc>
        <w:tc>
          <w:tcPr>
            <w:tcW w:w="835" w:type="dxa"/>
          </w:tcPr>
          <w:p w:rsidR="00AF0BC6" w:rsidRPr="00AF0BC6" w:rsidRDefault="00AF0BC6" w:rsidP="00AF0BC6">
            <w:pPr>
              <w:spacing w:after="0" w:line="240" w:lineRule="auto"/>
              <w:contextualSpacing/>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127</w:t>
            </w:r>
          </w:p>
        </w:tc>
        <w:tc>
          <w:tcPr>
            <w:tcW w:w="976" w:type="dxa"/>
          </w:tcPr>
          <w:p w:rsidR="00AF0BC6" w:rsidRPr="00AF0BC6" w:rsidRDefault="00AF0BC6" w:rsidP="00AF0BC6">
            <w:pPr>
              <w:spacing w:after="0" w:line="240" w:lineRule="auto"/>
              <w:contextualSpacing/>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9</w:t>
            </w:r>
          </w:p>
        </w:tc>
        <w:tc>
          <w:tcPr>
            <w:tcW w:w="835" w:type="dxa"/>
          </w:tcPr>
          <w:p w:rsidR="00AF0BC6" w:rsidRPr="00AF0BC6" w:rsidRDefault="00AF0BC6" w:rsidP="00AF0BC6">
            <w:pPr>
              <w:spacing w:after="0" w:line="240" w:lineRule="auto"/>
              <w:contextualSpacing/>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138</w:t>
            </w:r>
          </w:p>
        </w:tc>
        <w:tc>
          <w:tcPr>
            <w:tcW w:w="842" w:type="dxa"/>
          </w:tcPr>
          <w:p w:rsidR="00AF0BC6" w:rsidRPr="00AF0BC6" w:rsidRDefault="00AF0BC6" w:rsidP="00AF0BC6">
            <w:pPr>
              <w:spacing w:after="0" w:line="240" w:lineRule="auto"/>
              <w:contextualSpacing/>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5</w:t>
            </w:r>
          </w:p>
        </w:tc>
        <w:tc>
          <w:tcPr>
            <w:tcW w:w="835" w:type="dxa"/>
          </w:tcPr>
          <w:p w:rsidR="00AF0BC6" w:rsidRPr="00AF0BC6" w:rsidRDefault="00AF0BC6" w:rsidP="00AF0BC6">
            <w:pPr>
              <w:spacing w:after="0" w:line="240" w:lineRule="auto"/>
              <w:contextualSpacing/>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126</w:t>
            </w:r>
          </w:p>
        </w:tc>
        <w:tc>
          <w:tcPr>
            <w:tcW w:w="842" w:type="dxa"/>
          </w:tcPr>
          <w:p w:rsidR="00AF0BC6" w:rsidRPr="00AF0BC6" w:rsidRDefault="00AF0BC6" w:rsidP="00AF0BC6">
            <w:pPr>
              <w:spacing w:after="0" w:line="240" w:lineRule="auto"/>
              <w:contextualSpacing/>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3</w:t>
            </w:r>
          </w:p>
        </w:tc>
        <w:tc>
          <w:tcPr>
            <w:tcW w:w="900" w:type="dxa"/>
          </w:tcPr>
          <w:p w:rsidR="00AF0BC6" w:rsidRPr="00AF0BC6" w:rsidRDefault="00AF0BC6" w:rsidP="00AF0BC6">
            <w:pPr>
              <w:spacing w:after="0" w:line="240" w:lineRule="auto"/>
              <w:contextualSpacing/>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500</w:t>
            </w:r>
          </w:p>
        </w:tc>
        <w:tc>
          <w:tcPr>
            <w:tcW w:w="863" w:type="dxa"/>
          </w:tcPr>
          <w:p w:rsidR="00AF0BC6" w:rsidRPr="00AF0BC6" w:rsidRDefault="00AF0BC6" w:rsidP="00AF0BC6">
            <w:pPr>
              <w:spacing w:after="0" w:line="240" w:lineRule="auto"/>
              <w:contextualSpacing/>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19</w:t>
            </w:r>
          </w:p>
        </w:tc>
      </w:tr>
      <w:tr w:rsidR="00AF0BC6" w:rsidRPr="00AF0BC6" w:rsidTr="00EC6BD9">
        <w:tc>
          <w:tcPr>
            <w:tcW w:w="1447" w:type="dxa"/>
          </w:tcPr>
          <w:p w:rsidR="00AF0BC6" w:rsidRPr="00AF0BC6" w:rsidRDefault="00AF0BC6" w:rsidP="00AF0BC6">
            <w:pPr>
              <w:spacing w:after="0" w:line="240" w:lineRule="auto"/>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2018-2019</w:t>
            </w:r>
          </w:p>
        </w:tc>
        <w:tc>
          <w:tcPr>
            <w:tcW w:w="677" w:type="dxa"/>
          </w:tcPr>
          <w:p w:rsidR="00AF0BC6" w:rsidRPr="00AF0BC6" w:rsidRDefault="00AF0BC6" w:rsidP="00AF0BC6">
            <w:pPr>
              <w:spacing w:after="0" w:line="240" w:lineRule="auto"/>
              <w:contextualSpacing/>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147</w:t>
            </w:r>
          </w:p>
        </w:tc>
        <w:tc>
          <w:tcPr>
            <w:tcW w:w="842" w:type="dxa"/>
          </w:tcPr>
          <w:p w:rsidR="00AF0BC6" w:rsidRPr="00AF0BC6" w:rsidRDefault="00AF0BC6" w:rsidP="00AF0BC6">
            <w:pPr>
              <w:spacing w:after="0" w:line="240" w:lineRule="auto"/>
              <w:contextualSpacing/>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3</w:t>
            </w:r>
          </w:p>
        </w:tc>
        <w:tc>
          <w:tcPr>
            <w:tcW w:w="835" w:type="dxa"/>
          </w:tcPr>
          <w:p w:rsidR="00AF0BC6" w:rsidRPr="00AF0BC6" w:rsidRDefault="00AF0BC6" w:rsidP="00AF0BC6">
            <w:pPr>
              <w:spacing w:after="0" w:line="240" w:lineRule="auto"/>
              <w:contextualSpacing/>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128</w:t>
            </w:r>
          </w:p>
        </w:tc>
        <w:tc>
          <w:tcPr>
            <w:tcW w:w="976" w:type="dxa"/>
          </w:tcPr>
          <w:p w:rsidR="00AF0BC6" w:rsidRPr="00AF0BC6" w:rsidRDefault="00AF0BC6" w:rsidP="00AF0BC6">
            <w:pPr>
              <w:spacing w:after="0" w:line="240" w:lineRule="auto"/>
              <w:contextualSpacing/>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5</w:t>
            </w:r>
          </w:p>
        </w:tc>
        <w:tc>
          <w:tcPr>
            <w:tcW w:w="835" w:type="dxa"/>
          </w:tcPr>
          <w:p w:rsidR="00AF0BC6" w:rsidRPr="00AF0BC6" w:rsidRDefault="00AF0BC6" w:rsidP="00AF0BC6">
            <w:pPr>
              <w:spacing w:after="0" w:line="240" w:lineRule="auto"/>
              <w:contextualSpacing/>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133</w:t>
            </w:r>
          </w:p>
        </w:tc>
        <w:tc>
          <w:tcPr>
            <w:tcW w:w="842" w:type="dxa"/>
          </w:tcPr>
          <w:p w:rsidR="00AF0BC6" w:rsidRPr="00AF0BC6" w:rsidRDefault="00AF0BC6" w:rsidP="00AF0BC6">
            <w:pPr>
              <w:spacing w:after="0" w:line="240" w:lineRule="auto"/>
              <w:contextualSpacing/>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11</w:t>
            </w:r>
          </w:p>
        </w:tc>
        <w:tc>
          <w:tcPr>
            <w:tcW w:w="835" w:type="dxa"/>
          </w:tcPr>
          <w:p w:rsidR="00AF0BC6" w:rsidRPr="00AF0BC6" w:rsidRDefault="00AF0BC6" w:rsidP="00AF0BC6">
            <w:pPr>
              <w:spacing w:after="0" w:line="240" w:lineRule="auto"/>
              <w:contextualSpacing/>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126</w:t>
            </w:r>
          </w:p>
        </w:tc>
        <w:tc>
          <w:tcPr>
            <w:tcW w:w="842" w:type="dxa"/>
          </w:tcPr>
          <w:p w:rsidR="00AF0BC6" w:rsidRPr="00AF0BC6" w:rsidRDefault="00AF0BC6" w:rsidP="00AF0BC6">
            <w:pPr>
              <w:spacing w:after="0" w:line="240" w:lineRule="auto"/>
              <w:contextualSpacing/>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8</w:t>
            </w:r>
          </w:p>
        </w:tc>
        <w:tc>
          <w:tcPr>
            <w:tcW w:w="900" w:type="dxa"/>
          </w:tcPr>
          <w:p w:rsidR="00AF0BC6" w:rsidRPr="00AF0BC6" w:rsidRDefault="00AF0BC6" w:rsidP="00AF0BC6">
            <w:pPr>
              <w:spacing w:after="0" w:line="240" w:lineRule="auto"/>
              <w:contextualSpacing/>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534</w:t>
            </w:r>
          </w:p>
        </w:tc>
        <w:tc>
          <w:tcPr>
            <w:tcW w:w="863" w:type="dxa"/>
          </w:tcPr>
          <w:p w:rsidR="00AF0BC6" w:rsidRPr="00AF0BC6" w:rsidRDefault="00AF0BC6" w:rsidP="00AF0BC6">
            <w:pPr>
              <w:spacing w:after="0" w:line="240" w:lineRule="auto"/>
              <w:contextualSpacing/>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27</w:t>
            </w:r>
          </w:p>
        </w:tc>
      </w:tr>
      <w:tr w:rsidR="00AF0BC6" w:rsidRPr="00AF0BC6" w:rsidTr="00EC6BD9">
        <w:tc>
          <w:tcPr>
            <w:tcW w:w="1447" w:type="dxa"/>
          </w:tcPr>
          <w:p w:rsidR="00AF0BC6" w:rsidRPr="00AF0BC6" w:rsidRDefault="00AF0BC6" w:rsidP="00AF0BC6">
            <w:pPr>
              <w:spacing w:after="0" w:line="240" w:lineRule="auto"/>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2019-2020</w:t>
            </w:r>
          </w:p>
        </w:tc>
        <w:tc>
          <w:tcPr>
            <w:tcW w:w="677" w:type="dxa"/>
          </w:tcPr>
          <w:p w:rsidR="00AF0BC6" w:rsidRPr="00AF0BC6" w:rsidRDefault="00AF0BC6" w:rsidP="00AF0BC6">
            <w:pPr>
              <w:spacing w:after="0" w:line="240" w:lineRule="auto"/>
              <w:contextualSpacing/>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134</w:t>
            </w:r>
          </w:p>
        </w:tc>
        <w:tc>
          <w:tcPr>
            <w:tcW w:w="842" w:type="dxa"/>
          </w:tcPr>
          <w:p w:rsidR="00AF0BC6" w:rsidRPr="00AF0BC6" w:rsidRDefault="00AF0BC6" w:rsidP="00AF0BC6">
            <w:pPr>
              <w:spacing w:after="0" w:line="240" w:lineRule="auto"/>
              <w:contextualSpacing/>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0</w:t>
            </w:r>
          </w:p>
        </w:tc>
        <w:tc>
          <w:tcPr>
            <w:tcW w:w="835" w:type="dxa"/>
          </w:tcPr>
          <w:p w:rsidR="00AF0BC6" w:rsidRPr="00AF0BC6" w:rsidRDefault="00AF0BC6" w:rsidP="00AF0BC6">
            <w:pPr>
              <w:spacing w:after="0" w:line="240" w:lineRule="auto"/>
              <w:contextualSpacing/>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144</w:t>
            </w:r>
          </w:p>
        </w:tc>
        <w:tc>
          <w:tcPr>
            <w:tcW w:w="976" w:type="dxa"/>
          </w:tcPr>
          <w:p w:rsidR="00AF0BC6" w:rsidRPr="00AF0BC6" w:rsidRDefault="00AF0BC6" w:rsidP="00AF0BC6">
            <w:pPr>
              <w:spacing w:after="0" w:line="240" w:lineRule="auto"/>
              <w:contextualSpacing/>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1</w:t>
            </w:r>
          </w:p>
        </w:tc>
        <w:tc>
          <w:tcPr>
            <w:tcW w:w="835" w:type="dxa"/>
          </w:tcPr>
          <w:p w:rsidR="00AF0BC6" w:rsidRPr="00AF0BC6" w:rsidRDefault="00AF0BC6" w:rsidP="00AF0BC6">
            <w:pPr>
              <w:spacing w:after="0" w:line="240" w:lineRule="auto"/>
              <w:contextualSpacing/>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127</w:t>
            </w:r>
          </w:p>
        </w:tc>
        <w:tc>
          <w:tcPr>
            <w:tcW w:w="842" w:type="dxa"/>
          </w:tcPr>
          <w:p w:rsidR="00AF0BC6" w:rsidRPr="00AF0BC6" w:rsidRDefault="00AF0BC6" w:rsidP="00AF0BC6">
            <w:pPr>
              <w:spacing w:after="0" w:line="240" w:lineRule="auto"/>
              <w:contextualSpacing/>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5</w:t>
            </w:r>
          </w:p>
        </w:tc>
        <w:tc>
          <w:tcPr>
            <w:tcW w:w="835" w:type="dxa"/>
          </w:tcPr>
          <w:p w:rsidR="00AF0BC6" w:rsidRPr="00AF0BC6" w:rsidRDefault="00AF0BC6" w:rsidP="00AF0BC6">
            <w:pPr>
              <w:spacing w:after="0" w:line="240" w:lineRule="auto"/>
              <w:contextualSpacing/>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137</w:t>
            </w:r>
          </w:p>
        </w:tc>
        <w:tc>
          <w:tcPr>
            <w:tcW w:w="842" w:type="dxa"/>
          </w:tcPr>
          <w:p w:rsidR="00AF0BC6" w:rsidRPr="00AF0BC6" w:rsidRDefault="00AF0BC6" w:rsidP="00AF0BC6">
            <w:pPr>
              <w:spacing w:after="0" w:line="240" w:lineRule="auto"/>
              <w:contextualSpacing/>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10</w:t>
            </w:r>
          </w:p>
        </w:tc>
        <w:tc>
          <w:tcPr>
            <w:tcW w:w="900" w:type="dxa"/>
          </w:tcPr>
          <w:p w:rsidR="00AF0BC6" w:rsidRPr="00AF0BC6" w:rsidRDefault="00AF0BC6" w:rsidP="00AF0BC6">
            <w:pPr>
              <w:spacing w:after="0" w:line="240" w:lineRule="auto"/>
              <w:contextualSpacing/>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542</w:t>
            </w:r>
          </w:p>
        </w:tc>
        <w:tc>
          <w:tcPr>
            <w:tcW w:w="863" w:type="dxa"/>
          </w:tcPr>
          <w:p w:rsidR="00AF0BC6" w:rsidRPr="00AF0BC6" w:rsidRDefault="00AF0BC6" w:rsidP="00AF0BC6">
            <w:pPr>
              <w:spacing w:after="0" w:line="240" w:lineRule="auto"/>
              <w:contextualSpacing/>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16</w:t>
            </w:r>
          </w:p>
        </w:tc>
      </w:tr>
      <w:tr w:rsidR="00AF0BC6" w:rsidRPr="00AF0BC6" w:rsidTr="00EC6BD9">
        <w:tc>
          <w:tcPr>
            <w:tcW w:w="1447" w:type="dxa"/>
          </w:tcPr>
          <w:p w:rsidR="00AF0BC6" w:rsidRPr="00AF0BC6" w:rsidRDefault="00AF0BC6" w:rsidP="00AF0BC6">
            <w:pPr>
              <w:spacing w:after="0" w:line="240" w:lineRule="auto"/>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2020-2021</w:t>
            </w:r>
          </w:p>
        </w:tc>
        <w:tc>
          <w:tcPr>
            <w:tcW w:w="677" w:type="dxa"/>
          </w:tcPr>
          <w:p w:rsidR="00AF0BC6" w:rsidRPr="00AF0BC6" w:rsidRDefault="00AF0BC6" w:rsidP="00AF0BC6">
            <w:pPr>
              <w:spacing w:after="0" w:line="240" w:lineRule="auto"/>
              <w:contextualSpacing/>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117</w:t>
            </w:r>
          </w:p>
        </w:tc>
        <w:tc>
          <w:tcPr>
            <w:tcW w:w="842" w:type="dxa"/>
          </w:tcPr>
          <w:p w:rsidR="00AF0BC6" w:rsidRPr="00AF0BC6" w:rsidRDefault="00AF0BC6" w:rsidP="00AF0BC6">
            <w:pPr>
              <w:spacing w:after="0" w:line="240" w:lineRule="auto"/>
              <w:contextualSpacing/>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3</w:t>
            </w:r>
          </w:p>
        </w:tc>
        <w:tc>
          <w:tcPr>
            <w:tcW w:w="835" w:type="dxa"/>
          </w:tcPr>
          <w:p w:rsidR="00AF0BC6" w:rsidRPr="00AF0BC6" w:rsidRDefault="00AF0BC6" w:rsidP="00AF0BC6">
            <w:pPr>
              <w:spacing w:after="0" w:line="240" w:lineRule="auto"/>
              <w:contextualSpacing/>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140</w:t>
            </w:r>
          </w:p>
        </w:tc>
        <w:tc>
          <w:tcPr>
            <w:tcW w:w="976" w:type="dxa"/>
          </w:tcPr>
          <w:p w:rsidR="00AF0BC6" w:rsidRPr="00AF0BC6" w:rsidRDefault="00AF0BC6" w:rsidP="00AF0BC6">
            <w:pPr>
              <w:spacing w:after="0" w:line="240" w:lineRule="auto"/>
              <w:contextualSpacing/>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2</w:t>
            </w:r>
          </w:p>
        </w:tc>
        <w:tc>
          <w:tcPr>
            <w:tcW w:w="835" w:type="dxa"/>
          </w:tcPr>
          <w:p w:rsidR="00AF0BC6" w:rsidRPr="00AF0BC6" w:rsidRDefault="00AF0BC6" w:rsidP="00AF0BC6">
            <w:pPr>
              <w:spacing w:after="0" w:line="240" w:lineRule="auto"/>
              <w:contextualSpacing/>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146</w:t>
            </w:r>
          </w:p>
        </w:tc>
        <w:tc>
          <w:tcPr>
            <w:tcW w:w="842" w:type="dxa"/>
          </w:tcPr>
          <w:p w:rsidR="00AF0BC6" w:rsidRPr="00AF0BC6" w:rsidRDefault="00AF0BC6" w:rsidP="00AF0BC6">
            <w:pPr>
              <w:spacing w:after="0" w:line="240" w:lineRule="auto"/>
              <w:contextualSpacing/>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4</w:t>
            </w:r>
          </w:p>
        </w:tc>
        <w:tc>
          <w:tcPr>
            <w:tcW w:w="835" w:type="dxa"/>
          </w:tcPr>
          <w:p w:rsidR="00AF0BC6" w:rsidRPr="00AF0BC6" w:rsidRDefault="00AF0BC6" w:rsidP="00AF0BC6">
            <w:pPr>
              <w:spacing w:after="0" w:line="240" w:lineRule="auto"/>
              <w:contextualSpacing/>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128</w:t>
            </w:r>
          </w:p>
        </w:tc>
        <w:tc>
          <w:tcPr>
            <w:tcW w:w="842" w:type="dxa"/>
          </w:tcPr>
          <w:p w:rsidR="00AF0BC6" w:rsidRPr="00AF0BC6" w:rsidRDefault="00AF0BC6" w:rsidP="00AF0BC6">
            <w:pPr>
              <w:spacing w:after="0" w:line="240" w:lineRule="auto"/>
              <w:contextualSpacing/>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8</w:t>
            </w:r>
          </w:p>
        </w:tc>
        <w:tc>
          <w:tcPr>
            <w:tcW w:w="900" w:type="dxa"/>
          </w:tcPr>
          <w:p w:rsidR="00AF0BC6" w:rsidRPr="00AF0BC6" w:rsidRDefault="00AF0BC6" w:rsidP="00AF0BC6">
            <w:pPr>
              <w:spacing w:after="0" w:line="240" w:lineRule="auto"/>
              <w:contextualSpacing/>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531</w:t>
            </w:r>
          </w:p>
        </w:tc>
        <w:tc>
          <w:tcPr>
            <w:tcW w:w="863" w:type="dxa"/>
          </w:tcPr>
          <w:p w:rsidR="00AF0BC6" w:rsidRPr="00AF0BC6" w:rsidRDefault="00AF0BC6" w:rsidP="00AF0BC6">
            <w:pPr>
              <w:spacing w:after="0" w:line="240" w:lineRule="auto"/>
              <w:contextualSpacing/>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17</w:t>
            </w:r>
          </w:p>
        </w:tc>
      </w:tr>
      <w:tr w:rsidR="00AF0BC6" w:rsidRPr="00AF0BC6" w:rsidTr="00EC6BD9">
        <w:tc>
          <w:tcPr>
            <w:tcW w:w="1447" w:type="dxa"/>
          </w:tcPr>
          <w:p w:rsidR="00AF0BC6" w:rsidRPr="00AF0BC6" w:rsidRDefault="00AF0BC6" w:rsidP="00AF0BC6">
            <w:pPr>
              <w:spacing w:after="0" w:line="240" w:lineRule="auto"/>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2021-2022</w:t>
            </w:r>
          </w:p>
        </w:tc>
        <w:tc>
          <w:tcPr>
            <w:tcW w:w="677" w:type="dxa"/>
          </w:tcPr>
          <w:p w:rsidR="00AF0BC6" w:rsidRPr="00AF0BC6" w:rsidRDefault="00AF0BC6" w:rsidP="00AF0BC6">
            <w:pPr>
              <w:spacing w:after="0" w:line="240" w:lineRule="auto"/>
              <w:contextualSpacing/>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123</w:t>
            </w:r>
          </w:p>
        </w:tc>
        <w:tc>
          <w:tcPr>
            <w:tcW w:w="842" w:type="dxa"/>
          </w:tcPr>
          <w:p w:rsidR="00AF0BC6" w:rsidRPr="00AF0BC6" w:rsidRDefault="00AF0BC6" w:rsidP="00AF0BC6">
            <w:pPr>
              <w:spacing w:after="0" w:line="240" w:lineRule="auto"/>
              <w:contextualSpacing/>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2</w:t>
            </w:r>
          </w:p>
        </w:tc>
        <w:tc>
          <w:tcPr>
            <w:tcW w:w="835" w:type="dxa"/>
          </w:tcPr>
          <w:p w:rsidR="00AF0BC6" w:rsidRPr="00AF0BC6" w:rsidRDefault="00AF0BC6" w:rsidP="00AF0BC6">
            <w:pPr>
              <w:spacing w:after="0" w:line="240" w:lineRule="auto"/>
              <w:contextualSpacing/>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115</w:t>
            </w:r>
          </w:p>
        </w:tc>
        <w:tc>
          <w:tcPr>
            <w:tcW w:w="976" w:type="dxa"/>
          </w:tcPr>
          <w:p w:rsidR="00AF0BC6" w:rsidRPr="00AF0BC6" w:rsidRDefault="00AF0BC6" w:rsidP="00AF0BC6">
            <w:pPr>
              <w:spacing w:after="0" w:line="240" w:lineRule="auto"/>
              <w:contextualSpacing/>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1</w:t>
            </w:r>
          </w:p>
        </w:tc>
        <w:tc>
          <w:tcPr>
            <w:tcW w:w="835" w:type="dxa"/>
          </w:tcPr>
          <w:p w:rsidR="00AF0BC6" w:rsidRPr="00AF0BC6" w:rsidRDefault="00AF0BC6" w:rsidP="00AF0BC6">
            <w:pPr>
              <w:spacing w:after="0" w:line="240" w:lineRule="auto"/>
              <w:contextualSpacing/>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125</w:t>
            </w:r>
          </w:p>
        </w:tc>
        <w:tc>
          <w:tcPr>
            <w:tcW w:w="842" w:type="dxa"/>
          </w:tcPr>
          <w:p w:rsidR="00AF0BC6" w:rsidRPr="00AF0BC6" w:rsidRDefault="00AF0BC6" w:rsidP="00AF0BC6">
            <w:pPr>
              <w:spacing w:after="0" w:line="240" w:lineRule="auto"/>
              <w:contextualSpacing/>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9</w:t>
            </w:r>
          </w:p>
        </w:tc>
        <w:tc>
          <w:tcPr>
            <w:tcW w:w="835" w:type="dxa"/>
          </w:tcPr>
          <w:p w:rsidR="00AF0BC6" w:rsidRPr="00AF0BC6" w:rsidRDefault="00AF0BC6" w:rsidP="00AF0BC6">
            <w:pPr>
              <w:spacing w:after="0" w:line="240" w:lineRule="auto"/>
              <w:contextualSpacing/>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142</w:t>
            </w:r>
          </w:p>
        </w:tc>
        <w:tc>
          <w:tcPr>
            <w:tcW w:w="842" w:type="dxa"/>
          </w:tcPr>
          <w:p w:rsidR="00AF0BC6" w:rsidRPr="00AF0BC6" w:rsidRDefault="00AF0BC6" w:rsidP="00AF0BC6">
            <w:pPr>
              <w:spacing w:after="0" w:line="240" w:lineRule="auto"/>
              <w:contextualSpacing/>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7</w:t>
            </w:r>
          </w:p>
        </w:tc>
        <w:tc>
          <w:tcPr>
            <w:tcW w:w="900" w:type="dxa"/>
          </w:tcPr>
          <w:p w:rsidR="00AF0BC6" w:rsidRPr="00AF0BC6" w:rsidRDefault="00AF0BC6" w:rsidP="00AF0BC6">
            <w:pPr>
              <w:spacing w:after="0" w:line="240" w:lineRule="auto"/>
              <w:contextualSpacing/>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505</w:t>
            </w:r>
          </w:p>
        </w:tc>
        <w:tc>
          <w:tcPr>
            <w:tcW w:w="863" w:type="dxa"/>
          </w:tcPr>
          <w:p w:rsidR="00AF0BC6" w:rsidRPr="00AF0BC6" w:rsidRDefault="00AF0BC6" w:rsidP="00AF0BC6">
            <w:pPr>
              <w:spacing w:after="0" w:line="240" w:lineRule="auto"/>
              <w:contextualSpacing/>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19</w:t>
            </w:r>
          </w:p>
        </w:tc>
      </w:tr>
      <w:tr w:rsidR="00AF0BC6" w:rsidRPr="00AF0BC6" w:rsidTr="00EC6BD9">
        <w:tc>
          <w:tcPr>
            <w:tcW w:w="1447" w:type="dxa"/>
          </w:tcPr>
          <w:p w:rsidR="00AF0BC6" w:rsidRPr="00AF0BC6" w:rsidRDefault="00AF0BC6" w:rsidP="00AF0BC6">
            <w:pPr>
              <w:spacing w:after="0" w:line="240" w:lineRule="auto"/>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2022-2023</w:t>
            </w:r>
          </w:p>
        </w:tc>
        <w:tc>
          <w:tcPr>
            <w:tcW w:w="677" w:type="dxa"/>
          </w:tcPr>
          <w:p w:rsidR="00AF0BC6" w:rsidRPr="00AF0BC6" w:rsidRDefault="00AF0BC6" w:rsidP="00AF0BC6">
            <w:pPr>
              <w:spacing w:after="0" w:line="240" w:lineRule="auto"/>
              <w:contextualSpacing/>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163</w:t>
            </w:r>
          </w:p>
        </w:tc>
        <w:tc>
          <w:tcPr>
            <w:tcW w:w="842" w:type="dxa"/>
          </w:tcPr>
          <w:p w:rsidR="00AF0BC6" w:rsidRPr="00AF0BC6" w:rsidRDefault="00AF0BC6" w:rsidP="00AF0BC6">
            <w:pPr>
              <w:spacing w:after="0" w:line="240" w:lineRule="auto"/>
              <w:contextualSpacing/>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3</w:t>
            </w:r>
          </w:p>
        </w:tc>
        <w:tc>
          <w:tcPr>
            <w:tcW w:w="835" w:type="dxa"/>
          </w:tcPr>
          <w:p w:rsidR="00AF0BC6" w:rsidRPr="00AF0BC6" w:rsidRDefault="00AF0BC6" w:rsidP="00AF0BC6">
            <w:pPr>
              <w:spacing w:after="0" w:line="240" w:lineRule="auto"/>
              <w:contextualSpacing/>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126</w:t>
            </w:r>
          </w:p>
        </w:tc>
        <w:tc>
          <w:tcPr>
            <w:tcW w:w="976" w:type="dxa"/>
          </w:tcPr>
          <w:p w:rsidR="00AF0BC6" w:rsidRPr="00AF0BC6" w:rsidRDefault="00AF0BC6" w:rsidP="00AF0BC6">
            <w:pPr>
              <w:spacing w:after="0" w:line="240" w:lineRule="auto"/>
              <w:contextualSpacing/>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6</w:t>
            </w:r>
          </w:p>
        </w:tc>
        <w:tc>
          <w:tcPr>
            <w:tcW w:w="835" w:type="dxa"/>
          </w:tcPr>
          <w:p w:rsidR="00AF0BC6" w:rsidRPr="00AF0BC6" w:rsidRDefault="00AF0BC6" w:rsidP="00AF0BC6">
            <w:pPr>
              <w:spacing w:after="0" w:line="240" w:lineRule="auto"/>
              <w:contextualSpacing/>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113</w:t>
            </w:r>
          </w:p>
        </w:tc>
        <w:tc>
          <w:tcPr>
            <w:tcW w:w="842" w:type="dxa"/>
          </w:tcPr>
          <w:p w:rsidR="00AF0BC6" w:rsidRPr="00AF0BC6" w:rsidRDefault="00AF0BC6" w:rsidP="00AF0BC6">
            <w:pPr>
              <w:spacing w:after="0" w:line="240" w:lineRule="auto"/>
              <w:contextualSpacing/>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4</w:t>
            </w:r>
          </w:p>
        </w:tc>
        <w:tc>
          <w:tcPr>
            <w:tcW w:w="835" w:type="dxa"/>
          </w:tcPr>
          <w:p w:rsidR="00AF0BC6" w:rsidRPr="00AF0BC6" w:rsidRDefault="00AF0BC6" w:rsidP="00AF0BC6">
            <w:pPr>
              <w:spacing w:after="0" w:line="240" w:lineRule="auto"/>
              <w:contextualSpacing/>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131</w:t>
            </w:r>
          </w:p>
        </w:tc>
        <w:tc>
          <w:tcPr>
            <w:tcW w:w="842" w:type="dxa"/>
          </w:tcPr>
          <w:p w:rsidR="00AF0BC6" w:rsidRPr="00AF0BC6" w:rsidRDefault="00AF0BC6" w:rsidP="00AF0BC6">
            <w:pPr>
              <w:spacing w:after="0" w:line="240" w:lineRule="auto"/>
              <w:contextualSpacing/>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11</w:t>
            </w:r>
          </w:p>
        </w:tc>
        <w:tc>
          <w:tcPr>
            <w:tcW w:w="900" w:type="dxa"/>
          </w:tcPr>
          <w:p w:rsidR="00AF0BC6" w:rsidRPr="00AF0BC6" w:rsidRDefault="00AF0BC6" w:rsidP="00AF0BC6">
            <w:pPr>
              <w:spacing w:after="0" w:line="240" w:lineRule="auto"/>
              <w:contextualSpacing/>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533</w:t>
            </w:r>
          </w:p>
        </w:tc>
        <w:tc>
          <w:tcPr>
            <w:tcW w:w="863" w:type="dxa"/>
          </w:tcPr>
          <w:p w:rsidR="00AF0BC6" w:rsidRPr="00AF0BC6" w:rsidRDefault="00AF0BC6" w:rsidP="00AF0BC6">
            <w:pPr>
              <w:spacing w:after="0" w:line="240" w:lineRule="auto"/>
              <w:contextualSpacing/>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24</w:t>
            </w:r>
          </w:p>
        </w:tc>
      </w:tr>
      <w:tr w:rsidR="00AF0BC6" w:rsidRPr="00AF0BC6" w:rsidTr="00EC6BD9">
        <w:tc>
          <w:tcPr>
            <w:tcW w:w="1447" w:type="dxa"/>
          </w:tcPr>
          <w:p w:rsidR="00AF0BC6" w:rsidRPr="00AF0BC6" w:rsidRDefault="00AF0BC6" w:rsidP="00AF0BC6">
            <w:pPr>
              <w:spacing w:after="0" w:line="240" w:lineRule="auto"/>
              <w:rPr>
                <w:rFonts w:ascii="Times New Roman" w:eastAsia="Times New Roman" w:hAnsi="Times New Roman" w:cs="Times New Roman"/>
                <w:b/>
                <w:sz w:val="24"/>
                <w:szCs w:val="24"/>
                <w:lang w:eastAsia="ru-RU"/>
              </w:rPr>
            </w:pPr>
            <w:r w:rsidRPr="00AF0BC6">
              <w:rPr>
                <w:rFonts w:ascii="Times New Roman" w:eastAsia="Times New Roman" w:hAnsi="Times New Roman" w:cs="Times New Roman"/>
                <w:b/>
                <w:sz w:val="24"/>
                <w:szCs w:val="24"/>
                <w:lang w:eastAsia="ru-RU"/>
              </w:rPr>
              <w:t>Итого:</w:t>
            </w:r>
          </w:p>
        </w:tc>
        <w:tc>
          <w:tcPr>
            <w:tcW w:w="8447" w:type="dxa"/>
            <w:gridSpan w:val="10"/>
          </w:tcPr>
          <w:p w:rsidR="00AF0BC6" w:rsidRPr="00AF0BC6" w:rsidRDefault="00AF0BC6" w:rsidP="00AF0BC6">
            <w:pPr>
              <w:spacing w:after="0" w:line="240" w:lineRule="auto"/>
              <w:contextualSpacing/>
              <w:jc w:val="right"/>
              <w:rPr>
                <w:rFonts w:ascii="Times New Roman" w:eastAsia="Times New Roman" w:hAnsi="Times New Roman" w:cs="Times New Roman"/>
                <w:b/>
                <w:sz w:val="24"/>
                <w:szCs w:val="24"/>
                <w:lang w:eastAsia="ru-RU"/>
              </w:rPr>
            </w:pPr>
            <w:r w:rsidRPr="00AF0BC6">
              <w:rPr>
                <w:rFonts w:ascii="Times New Roman" w:eastAsia="Times New Roman" w:hAnsi="Times New Roman" w:cs="Times New Roman"/>
                <w:b/>
                <w:sz w:val="24"/>
                <w:szCs w:val="24"/>
                <w:lang w:eastAsia="ru-RU"/>
              </w:rPr>
              <w:t>122</w:t>
            </w:r>
          </w:p>
        </w:tc>
      </w:tr>
    </w:tbl>
    <w:p w:rsidR="00AF0BC6" w:rsidRPr="00AF0BC6" w:rsidRDefault="00AF0BC6" w:rsidP="00AF0BC6">
      <w:pPr>
        <w:shd w:val="clear" w:color="auto" w:fill="FFFFFF"/>
        <w:spacing w:after="0" w:line="240" w:lineRule="auto"/>
        <w:jc w:val="both"/>
        <w:rPr>
          <w:rFonts w:ascii="Times New Roman" w:eastAsia="Times New Roman" w:hAnsi="Times New Roman" w:cs="Times New Roman"/>
          <w:color w:val="181818"/>
          <w:sz w:val="24"/>
          <w:szCs w:val="24"/>
          <w:lang w:eastAsia="ru-RU"/>
        </w:rPr>
      </w:pPr>
    </w:p>
    <w:p w:rsidR="00AF0BC6" w:rsidRPr="00AF0BC6" w:rsidRDefault="00AF0BC6" w:rsidP="00AF0BC6">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AF0BC6">
        <w:rPr>
          <w:rFonts w:ascii="Times New Roman" w:eastAsia="Times New Roman" w:hAnsi="Times New Roman" w:cs="Times New Roman"/>
          <w:color w:val="181818"/>
          <w:sz w:val="24"/>
          <w:szCs w:val="24"/>
          <w:lang w:eastAsia="ru-RU"/>
        </w:rPr>
        <w:t xml:space="preserve">В 2022-2023 учебном году по сравнению с прошлым учебным годом: в 1 классах детей с ОВЗ </w:t>
      </w:r>
      <w:r w:rsidRPr="00AF0BC6">
        <w:rPr>
          <w:rFonts w:ascii="Times New Roman" w:eastAsia="Times New Roman" w:hAnsi="Times New Roman" w:cs="Times New Roman"/>
          <w:bCs/>
          <w:color w:val="181818"/>
          <w:sz w:val="24"/>
          <w:szCs w:val="24"/>
          <w:lang w:eastAsia="ru-RU"/>
        </w:rPr>
        <w:t>на 1 больше, во 2 классах -6 (на 5 больше), в 3 классах – 4 (на 5 меньше)</w:t>
      </w:r>
      <w:proofErr w:type="gramStart"/>
      <w:r w:rsidRPr="00AF0BC6">
        <w:rPr>
          <w:rFonts w:ascii="Times New Roman" w:eastAsia="Times New Roman" w:hAnsi="Times New Roman" w:cs="Times New Roman"/>
          <w:bCs/>
          <w:color w:val="181818"/>
          <w:sz w:val="24"/>
          <w:szCs w:val="24"/>
          <w:lang w:eastAsia="ru-RU"/>
        </w:rPr>
        <w:t xml:space="preserve"> ,</w:t>
      </w:r>
      <w:proofErr w:type="gramEnd"/>
      <w:r w:rsidRPr="00AF0BC6">
        <w:rPr>
          <w:rFonts w:ascii="Times New Roman" w:eastAsia="Times New Roman" w:hAnsi="Times New Roman" w:cs="Times New Roman"/>
          <w:bCs/>
          <w:color w:val="181818"/>
          <w:sz w:val="24"/>
          <w:szCs w:val="24"/>
          <w:lang w:eastAsia="ru-RU"/>
        </w:rPr>
        <w:t xml:space="preserve"> в 4 классах – 11 (на 4 ребенка больше). Если в прошлом учебном году было всего 19 детей с ОВЗ, то в 2022-2023 учебном году 23 на 4 ребенка больше.</w:t>
      </w:r>
    </w:p>
    <w:p w:rsidR="00AF0BC6" w:rsidRPr="00AF0BC6" w:rsidRDefault="00AF0BC6" w:rsidP="00AF0BC6">
      <w:pPr>
        <w:shd w:val="clear" w:color="auto" w:fill="FFFFFF"/>
        <w:spacing w:after="0" w:line="240" w:lineRule="auto"/>
        <w:rPr>
          <w:rFonts w:ascii="Times New Roman" w:eastAsia="Times New Roman" w:hAnsi="Times New Roman" w:cs="Times New Roman"/>
          <w:b/>
          <w:bCs/>
          <w:color w:val="181818"/>
          <w:sz w:val="24"/>
          <w:szCs w:val="24"/>
          <w:lang w:eastAsia="ru-RU"/>
        </w:rPr>
      </w:pPr>
      <w:r w:rsidRPr="00AF0BC6">
        <w:rPr>
          <w:rFonts w:ascii="Times New Roman" w:eastAsia="Times New Roman" w:hAnsi="Times New Roman" w:cs="Times New Roman"/>
          <w:b/>
          <w:bCs/>
          <w:color w:val="181818"/>
          <w:sz w:val="24"/>
          <w:szCs w:val="24"/>
          <w:lang w:eastAsia="ru-RU"/>
        </w:rPr>
        <w:t> </w:t>
      </w:r>
    </w:p>
    <w:p w:rsidR="00AF0BC6" w:rsidRPr="00AF0BC6" w:rsidRDefault="00AF0BC6" w:rsidP="00062980">
      <w:pPr>
        <w:numPr>
          <w:ilvl w:val="0"/>
          <w:numId w:val="35"/>
        </w:numPr>
        <w:spacing w:after="160" w:line="259" w:lineRule="auto"/>
        <w:contextualSpacing/>
        <w:rPr>
          <w:rFonts w:ascii="Times New Roman" w:eastAsia="Calibri" w:hAnsi="Times New Roman" w:cs="Times New Roman"/>
          <w:b/>
          <w:sz w:val="24"/>
          <w:szCs w:val="24"/>
          <w:lang w:eastAsia="ru-RU"/>
        </w:rPr>
      </w:pPr>
      <w:r w:rsidRPr="00AF0BC6">
        <w:rPr>
          <w:rFonts w:ascii="Times New Roman" w:eastAsia="Calibri" w:hAnsi="Times New Roman" w:cs="Times New Roman"/>
          <w:b/>
          <w:sz w:val="24"/>
          <w:szCs w:val="24"/>
          <w:lang w:eastAsia="ru-RU"/>
        </w:rPr>
        <w:t xml:space="preserve">Число отличников, ударников за </w:t>
      </w:r>
      <w:proofErr w:type="gramStart"/>
      <w:r w:rsidRPr="00AF0BC6">
        <w:rPr>
          <w:rFonts w:ascii="Times New Roman" w:eastAsia="Calibri" w:hAnsi="Times New Roman" w:cs="Times New Roman"/>
          <w:b/>
          <w:sz w:val="24"/>
          <w:szCs w:val="24"/>
          <w:lang w:eastAsia="ru-RU"/>
        </w:rPr>
        <w:t>последние</w:t>
      </w:r>
      <w:proofErr w:type="gramEnd"/>
      <w:r w:rsidRPr="00AF0BC6">
        <w:rPr>
          <w:rFonts w:ascii="Times New Roman" w:eastAsia="Calibri" w:hAnsi="Times New Roman" w:cs="Times New Roman"/>
          <w:b/>
          <w:sz w:val="24"/>
          <w:szCs w:val="24"/>
          <w:lang w:eastAsia="ru-RU"/>
        </w:rPr>
        <w:t xml:space="preserve"> 5 лет:</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3"/>
        <w:gridCol w:w="1271"/>
        <w:gridCol w:w="2250"/>
        <w:gridCol w:w="2250"/>
        <w:gridCol w:w="2111"/>
      </w:tblGrid>
      <w:tr w:rsidR="00AF0BC6" w:rsidRPr="00AF0BC6" w:rsidTr="00EC6BD9">
        <w:tc>
          <w:tcPr>
            <w:tcW w:w="1730" w:type="dxa"/>
          </w:tcPr>
          <w:p w:rsidR="00AF0BC6" w:rsidRPr="00AF0BC6" w:rsidRDefault="00AF0BC6" w:rsidP="00AF0BC6">
            <w:pPr>
              <w:spacing w:after="0" w:line="240" w:lineRule="auto"/>
              <w:jc w:val="center"/>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Учебный год</w:t>
            </w:r>
          </w:p>
        </w:tc>
        <w:tc>
          <w:tcPr>
            <w:tcW w:w="1276" w:type="dxa"/>
          </w:tcPr>
          <w:p w:rsidR="00AF0BC6" w:rsidRPr="00AF0BC6" w:rsidRDefault="00AF0BC6" w:rsidP="00AF0BC6">
            <w:pPr>
              <w:spacing w:after="0" w:line="240" w:lineRule="auto"/>
              <w:jc w:val="center"/>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2кл</w:t>
            </w:r>
          </w:p>
          <w:p w:rsidR="00AF0BC6" w:rsidRPr="00AF0BC6" w:rsidRDefault="00AF0BC6" w:rsidP="00AF0BC6">
            <w:pPr>
              <w:spacing w:after="0" w:line="240" w:lineRule="auto"/>
              <w:jc w:val="center"/>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отл/уд</w:t>
            </w:r>
          </w:p>
        </w:tc>
        <w:tc>
          <w:tcPr>
            <w:tcW w:w="2268" w:type="dxa"/>
          </w:tcPr>
          <w:p w:rsidR="00AF0BC6" w:rsidRPr="00AF0BC6" w:rsidRDefault="00AF0BC6" w:rsidP="00AF0BC6">
            <w:pPr>
              <w:spacing w:after="0" w:line="240" w:lineRule="auto"/>
              <w:jc w:val="center"/>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3кл</w:t>
            </w:r>
          </w:p>
          <w:p w:rsidR="00AF0BC6" w:rsidRPr="00AF0BC6" w:rsidRDefault="00AF0BC6" w:rsidP="00AF0BC6">
            <w:pPr>
              <w:spacing w:after="0" w:line="240" w:lineRule="auto"/>
              <w:jc w:val="center"/>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отл/уд</w:t>
            </w:r>
          </w:p>
        </w:tc>
        <w:tc>
          <w:tcPr>
            <w:tcW w:w="2268" w:type="dxa"/>
          </w:tcPr>
          <w:p w:rsidR="00AF0BC6" w:rsidRPr="00AF0BC6" w:rsidRDefault="00AF0BC6" w:rsidP="00AF0BC6">
            <w:pPr>
              <w:spacing w:after="0" w:line="240" w:lineRule="auto"/>
              <w:jc w:val="center"/>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4 кл</w:t>
            </w:r>
          </w:p>
          <w:p w:rsidR="00AF0BC6" w:rsidRPr="00AF0BC6" w:rsidRDefault="00AF0BC6" w:rsidP="00AF0BC6">
            <w:pPr>
              <w:spacing w:after="0" w:line="240" w:lineRule="auto"/>
              <w:jc w:val="center"/>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отл/уд</w:t>
            </w:r>
          </w:p>
        </w:tc>
        <w:tc>
          <w:tcPr>
            <w:tcW w:w="2126" w:type="dxa"/>
          </w:tcPr>
          <w:p w:rsidR="00AF0BC6" w:rsidRPr="00AF0BC6" w:rsidRDefault="00AF0BC6" w:rsidP="00AF0BC6">
            <w:pPr>
              <w:spacing w:after="0" w:line="240" w:lineRule="auto"/>
              <w:jc w:val="center"/>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Итого:</w:t>
            </w:r>
          </w:p>
          <w:p w:rsidR="00AF0BC6" w:rsidRPr="00AF0BC6" w:rsidRDefault="00AF0BC6" w:rsidP="00AF0BC6">
            <w:pPr>
              <w:spacing w:after="0" w:line="240" w:lineRule="auto"/>
              <w:jc w:val="center"/>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отл/уд</w:t>
            </w:r>
          </w:p>
        </w:tc>
      </w:tr>
      <w:tr w:rsidR="00AF0BC6" w:rsidRPr="00AF0BC6" w:rsidTr="00EC6BD9">
        <w:tc>
          <w:tcPr>
            <w:tcW w:w="1730" w:type="dxa"/>
          </w:tcPr>
          <w:p w:rsidR="00AF0BC6" w:rsidRPr="00AF0BC6" w:rsidRDefault="00AF0BC6" w:rsidP="00AF0BC6">
            <w:pPr>
              <w:spacing w:after="0" w:line="240" w:lineRule="auto"/>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2018-2019</w:t>
            </w:r>
          </w:p>
        </w:tc>
        <w:tc>
          <w:tcPr>
            <w:tcW w:w="1276" w:type="dxa"/>
          </w:tcPr>
          <w:p w:rsidR="00AF0BC6" w:rsidRPr="00AF0BC6" w:rsidRDefault="00AF0BC6" w:rsidP="00AF0BC6">
            <w:pPr>
              <w:spacing w:after="0" w:line="240" w:lineRule="auto"/>
              <w:contextualSpacing/>
              <w:jc w:val="center"/>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9/48</w:t>
            </w:r>
          </w:p>
        </w:tc>
        <w:tc>
          <w:tcPr>
            <w:tcW w:w="2268" w:type="dxa"/>
          </w:tcPr>
          <w:p w:rsidR="00AF0BC6" w:rsidRPr="00AF0BC6" w:rsidRDefault="00AF0BC6" w:rsidP="00AF0BC6">
            <w:pPr>
              <w:spacing w:after="0" w:line="240" w:lineRule="auto"/>
              <w:contextualSpacing/>
              <w:jc w:val="center"/>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13/43</w:t>
            </w:r>
          </w:p>
        </w:tc>
        <w:tc>
          <w:tcPr>
            <w:tcW w:w="2268" w:type="dxa"/>
          </w:tcPr>
          <w:p w:rsidR="00AF0BC6" w:rsidRPr="00AF0BC6" w:rsidRDefault="00AF0BC6" w:rsidP="00AF0BC6">
            <w:pPr>
              <w:spacing w:after="0" w:line="240" w:lineRule="auto"/>
              <w:contextualSpacing/>
              <w:jc w:val="center"/>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10/41</w:t>
            </w:r>
          </w:p>
        </w:tc>
        <w:tc>
          <w:tcPr>
            <w:tcW w:w="2126" w:type="dxa"/>
          </w:tcPr>
          <w:p w:rsidR="00AF0BC6" w:rsidRPr="00AF0BC6" w:rsidRDefault="00AF0BC6" w:rsidP="00AF0BC6">
            <w:pPr>
              <w:spacing w:after="0" w:line="240" w:lineRule="auto"/>
              <w:contextualSpacing/>
              <w:jc w:val="center"/>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32/132</w:t>
            </w:r>
          </w:p>
        </w:tc>
      </w:tr>
      <w:tr w:rsidR="00AF0BC6" w:rsidRPr="00AF0BC6" w:rsidTr="00EC6BD9">
        <w:tc>
          <w:tcPr>
            <w:tcW w:w="1730" w:type="dxa"/>
          </w:tcPr>
          <w:p w:rsidR="00AF0BC6" w:rsidRPr="00AF0BC6" w:rsidRDefault="00AF0BC6" w:rsidP="00AF0BC6">
            <w:pPr>
              <w:spacing w:after="0" w:line="240" w:lineRule="auto"/>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lastRenderedPageBreak/>
              <w:t>2019-2020</w:t>
            </w:r>
          </w:p>
        </w:tc>
        <w:tc>
          <w:tcPr>
            <w:tcW w:w="1276" w:type="dxa"/>
          </w:tcPr>
          <w:p w:rsidR="00AF0BC6" w:rsidRPr="00AF0BC6" w:rsidRDefault="00AF0BC6" w:rsidP="00AF0BC6">
            <w:pPr>
              <w:spacing w:after="0" w:line="240" w:lineRule="auto"/>
              <w:contextualSpacing/>
              <w:jc w:val="center"/>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4/56</w:t>
            </w:r>
          </w:p>
        </w:tc>
        <w:tc>
          <w:tcPr>
            <w:tcW w:w="2268" w:type="dxa"/>
          </w:tcPr>
          <w:p w:rsidR="00AF0BC6" w:rsidRPr="00AF0BC6" w:rsidRDefault="00AF0BC6" w:rsidP="00AF0BC6">
            <w:pPr>
              <w:spacing w:after="0" w:line="240" w:lineRule="auto"/>
              <w:contextualSpacing/>
              <w:jc w:val="center"/>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6/47</w:t>
            </w:r>
          </w:p>
        </w:tc>
        <w:tc>
          <w:tcPr>
            <w:tcW w:w="2268" w:type="dxa"/>
          </w:tcPr>
          <w:p w:rsidR="00AF0BC6" w:rsidRPr="00AF0BC6" w:rsidRDefault="00AF0BC6" w:rsidP="00AF0BC6">
            <w:pPr>
              <w:spacing w:after="0" w:line="240" w:lineRule="auto"/>
              <w:contextualSpacing/>
              <w:jc w:val="center"/>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10/48</w:t>
            </w:r>
          </w:p>
        </w:tc>
        <w:tc>
          <w:tcPr>
            <w:tcW w:w="2126" w:type="dxa"/>
          </w:tcPr>
          <w:p w:rsidR="00AF0BC6" w:rsidRPr="00AF0BC6" w:rsidRDefault="00AF0BC6" w:rsidP="00AF0BC6">
            <w:pPr>
              <w:spacing w:after="0" w:line="240" w:lineRule="auto"/>
              <w:contextualSpacing/>
              <w:jc w:val="center"/>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20/151</w:t>
            </w:r>
          </w:p>
        </w:tc>
      </w:tr>
      <w:tr w:rsidR="00AF0BC6" w:rsidRPr="00AF0BC6" w:rsidTr="00EC6BD9">
        <w:tc>
          <w:tcPr>
            <w:tcW w:w="1730" w:type="dxa"/>
          </w:tcPr>
          <w:p w:rsidR="00AF0BC6" w:rsidRPr="00AF0BC6" w:rsidRDefault="00AF0BC6" w:rsidP="00AF0BC6">
            <w:pPr>
              <w:spacing w:after="0" w:line="240" w:lineRule="auto"/>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2020-2021</w:t>
            </w:r>
          </w:p>
        </w:tc>
        <w:tc>
          <w:tcPr>
            <w:tcW w:w="1276" w:type="dxa"/>
          </w:tcPr>
          <w:p w:rsidR="00AF0BC6" w:rsidRPr="00AF0BC6" w:rsidRDefault="00AF0BC6" w:rsidP="00AF0BC6">
            <w:pPr>
              <w:spacing w:after="0" w:line="240" w:lineRule="auto"/>
              <w:contextualSpacing/>
              <w:jc w:val="center"/>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9/50</w:t>
            </w:r>
          </w:p>
        </w:tc>
        <w:tc>
          <w:tcPr>
            <w:tcW w:w="2268" w:type="dxa"/>
          </w:tcPr>
          <w:p w:rsidR="00AF0BC6" w:rsidRPr="00AF0BC6" w:rsidRDefault="00AF0BC6" w:rsidP="00AF0BC6">
            <w:pPr>
              <w:spacing w:after="0" w:line="240" w:lineRule="auto"/>
              <w:contextualSpacing/>
              <w:jc w:val="center"/>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4/61</w:t>
            </w:r>
          </w:p>
        </w:tc>
        <w:tc>
          <w:tcPr>
            <w:tcW w:w="2268" w:type="dxa"/>
          </w:tcPr>
          <w:p w:rsidR="00AF0BC6" w:rsidRPr="00AF0BC6" w:rsidRDefault="00AF0BC6" w:rsidP="00AF0BC6">
            <w:pPr>
              <w:spacing w:after="0" w:line="240" w:lineRule="auto"/>
              <w:contextualSpacing/>
              <w:jc w:val="center"/>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7/46</w:t>
            </w:r>
          </w:p>
        </w:tc>
        <w:tc>
          <w:tcPr>
            <w:tcW w:w="2126" w:type="dxa"/>
          </w:tcPr>
          <w:p w:rsidR="00AF0BC6" w:rsidRPr="00AF0BC6" w:rsidRDefault="00AF0BC6" w:rsidP="00AF0BC6">
            <w:pPr>
              <w:spacing w:after="0" w:line="240" w:lineRule="auto"/>
              <w:contextualSpacing/>
              <w:jc w:val="center"/>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20/157</w:t>
            </w:r>
          </w:p>
        </w:tc>
      </w:tr>
      <w:tr w:rsidR="00AF0BC6" w:rsidRPr="00AF0BC6" w:rsidTr="00EC6BD9">
        <w:tc>
          <w:tcPr>
            <w:tcW w:w="1730" w:type="dxa"/>
          </w:tcPr>
          <w:p w:rsidR="00AF0BC6" w:rsidRPr="00AF0BC6" w:rsidRDefault="00AF0BC6" w:rsidP="00AF0BC6">
            <w:pPr>
              <w:spacing w:after="0" w:line="240" w:lineRule="auto"/>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2021-2022</w:t>
            </w:r>
          </w:p>
        </w:tc>
        <w:tc>
          <w:tcPr>
            <w:tcW w:w="1276" w:type="dxa"/>
          </w:tcPr>
          <w:p w:rsidR="00AF0BC6" w:rsidRPr="00AF0BC6" w:rsidRDefault="00AF0BC6" w:rsidP="00AF0BC6">
            <w:pPr>
              <w:spacing w:after="0" w:line="240" w:lineRule="auto"/>
              <w:contextualSpacing/>
              <w:jc w:val="center"/>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6/40</w:t>
            </w:r>
          </w:p>
        </w:tc>
        <w:tc>
          <w:tcPr>
            <w:tcW w:w="2268" w:type="dxa"/>
          </w:tcPr>
          <w:p w:rsidR="00AF0BC6" w:rsidRPr="00AF0BC6" w:rsidRDefault="00AF0BC6" w:rsidP="00AF0BC6">
            <w:pPr>
              <w:spacing w:after="0" w:line="240" w:lineRule="auto"/>
              <w:contextualSpacing/>
              <w:jc w:val="center"/>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11/44</w:t>
            </w:r>
          </w:p>
        </w:tc>
        <w:tc>
          <w:tcPr>
            <w:tcW w:w="2268" w:type="dxa"/>
          </w:tcPr>
          <w:p w:rsidR="00AF0BC6" w:rsidRPr="00AF0BC6" w:rsidRDefault="00AF0BC6" w:rsidP="00AF0BC6">
            <w:pPr>
              <w:spacing w:after="0" w:line="240" w:lineRule="auto"/>
              <w:contextualSpacing/>
              <w:jc w:val="center"/>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2/59</w:t>
            </w:r>
          </w:p>
        </w:tc>
        <w:tc>
          <w:tcPr>
            <w:tcW w:w="2126" w:type="dxa"/>
          </w:tcPr>
          <w:p w:rsidR="00AF0BC6" w:rsidRPr="00AF0BC6" w:rsidRDefault="00AF0BC6" w:rsidP="00AF0BC6">
            <w:pPr>
              <w:spacing w:after="0" w:line="240" w:lineRule="auto"/>
              <w:contextualSpacing/>
              <w:jc w:val="center"/>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19/143</w:t>
            </w:r>
          </w:p>
        </w:tc>
      </w:tr>
      <w:tr w:rsidR="00AF0BC6" w:rsidRPr="00AF0BC6" w:rsidTr="00EC6BD9">
        <w:tc>
          <w:tcPr>
            <w:tcW w:w="1730" w:type="dxa"/>
          </w:tcPr>
          <w:p w:rsidR="00AF0BC6" w:rsidRPr="00AF0BC6" w:rsidRDefault="00AF0BC6" w:rsidP="00AF0BC6">
            <w:pPr>
              <w:spacing w:after="0" w:line="240" w:lineRule="auto"/>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2022-2023</w:t>
            </w:r>
          </w:p>
        </w:tc>
        <w:tc>
          <w:tcPr>
            <w:tcW w:w="1276" w:type="dxa"/>
          </w:tcPr>
          <w:p w:rsidR="00AF0BC6" w:rsidRPr="00AF0BC6" w:rsidRDefault="00AF0BC6" w:rsidP="00AF0BC6">
            <w:pPr>
              <w:spacing w:after="0" w:line="240" w:lineRule="auto"/>
              <w:contextualSpacing/>
              <w:jc w:val="center"/>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14/48</w:t>
            </w:r>
          </w:p>
        </w:tc>
        <w:tc>
          <w:tcPr>
            <w:tcW w:w="2268" w:type="dxa"/>
          </w:tcPr>
          <w:p w:rsidR="00AF0BC6" w:rsidRPr="00AF0BC6" w:rsidRDefault="00AF0BC6" w:rsidP="00AF0BC6">
            <w:pPr>
              <w:spacing w:after="0" w:line="240" w:lineRule="auto"/>
              <w:contextualSpacing/>
              <w:jc w:val="center"/>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7/35</w:t>
            </w:r>
          </w:p>
        </w:tc>
        <w:tc>
          <w:tcPr>
            <w:tcW w:w="2268" w:type="dxa"/>
          </w:tcPr>
          <w:p w:rsidR="00AF0BC6" w:rsidRPr="00AF0BC6" w:rsidRDefault="00AF0BC6" w:rsidP="00AF0BC6">
            <w:pPr>
              <w:spacing w:after="0" w:line="240" w:lineRule="auto"/>
              <w:contextualSpacing/>
              <w:jc w:val="center"/>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14/44</w:t>
            </w:r>
          </w:p>
        </w:tc>
        <w:tc>
          <w:tcPr>
            <w:tcW w:w="2126" w:type="dxa"/>
          </w:tcPr>
          <w:p w:rsidR="00AF0BC6" w:rsidRPr="00AF0BC6" w:rsidRDefault="00AF0BC6" w:rsidP="00AF0BC6">
            <w:pPr>
              <w:spacing w:after="0" w:line="240" w:lineRule="auto"/>
              <w:contextualSpacing/>
              <w:jc w:val="center"/>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35/127</w:t>
            </w:r>
          </w:p>
        </w:tc>
      </w:tr>
      <w:tr w:rsidR="00AF0BC6" w:rsidRPr="00AF0BC6" w:rsidTr="00EC6BD9">
        <w:tc>
          <w:tcPr>
            <w:tcW w:w="1730" w:type="dxa"/>
          </w:tcPr>
          <w:p w:rsidR="00AF0BC6" w:rsidRPr="00AF0BC6" w:rsidRDefault="00AF0BC6" w:rsidP="00AF0BC6">
            <w:pPr>
              <w:spacing w:after="0" w:line="240" w:lineRule="auto"/>
              <w:rPr>
                <w:rFonts w:ascii="Times New Roman" w:eastAsia="Times New Roman" w:hAnsi="Times New Roman" w:cs="Times New Roman"/>
                <w:b/>
                <w:sz w:val="24"/>
                <w:szCs w:val="24"/>
                <w:lang w:eastAsia="ru-RU"/>
              </w:rPr>
            </w:pPr>
            <w:r w:rsidRPr="00AF0BC6">
              <w:rPr>
                <w:rFonts w:ascii="Times New Roman" w:eastAsia="Times New Roman" w:hAnsi="Times New Roman" w:cs="Times New Roman"/>
                <w:b/>
                <w:sz w:val="24"/>
                <w:szCs w:val="24"/>
                <w:lang w:eastAsia="ru-RU"/>
              </w:rPr>
              <w:t>Итого:</w:t>
            </w:r>
          </w:p>
        </w:tc>
        <w:tc>
          <w:tcPr>
            <w:tcW w:w="1276" w:type="dxa"/>
          </w:tcPr>
          <w:p w:rsidR="00AF0BC6" w:rsidRPr="00AF0BC6" w:rsidRDefault="00AF0BC6" w:rsidP="00AF0BC6">
            <w:pPr>
              <w:spacing w:after="0" w:line="240" w:lineRule="auto"/>
              <w:contextualSpacing/>
              <w:jc w:val="center"/>
              <w:rPr>
                <w:rFonts w:ascii="Times New Roman" w:eastAsia="Times New Roman" w:hAnsi="Times New Roman" w:cs="Times New Roman"/>
                <w:b/>
                <w:sz w:val="24"/>
                <w:szCs w:val="24"/>
                <w:lang w:eastAsia="ru-RU"/>
              </w:rPr>
            </w:pPr>
            <w:r w:rsidRPr="00AF0BC6">
              <w:rPr>
                <w:rFonts w:ascii="Times New Roman" w:eastAsia="Times New Roman" w:hAnsi="Times New Roman" w:cs="Times New Roman"/>
                <w:b/>
                <w:sz w:val="24"/>
                <w:szCs w:val="24"/>
                <w:lang w:eastAsia="ru-RU"/>
              </w:rPr>
              <w:t>42/242</w:t>
            </w:r>
          </w:p>
        </w:tc>
        <w:tc>
          <w:tcPr>
            <w:tcW w:w="2268" w:type="dxa"/>
          </w:tcPr>
          <w:p w:rsidR="00AF0BC6" w:rsidRPr="00AF0BC6" w:rsidRDefault="00AF0BC6" w:rsidP="00AF0BC6">
            <w:pPr>
              <w:spacing w:after="0" w:line="240" w:lineRule="auto"/>
              <w:contextualSpacing/>
              <w:jc w:val="center"/>
              <w:rPr>
                <w:rFonts w:ascii="Times New Roman" w:eastAsia="Times New Roman" w:hAnsi="Times New Roman" w:cs="Times New Roman"/>
                <w:b/>
                <w:sz w:val="24"/>
                <w:szCs w:val="24"/>
                <w:lang w:eastAsia="ru-RU"/>
              </w:rPr>
            </w:pPr>
            <w:r w:rsidRPr="00AF0BC6">
              <w:rPr>
                <w:rFonts w:ascii="Times New Roman" w:eastAsia="Times New Roman" w:hAnsi="Times New Roman" w:cs="Times New Roman"/>
                <w:b/>
                <w:sz w:val="24"/>
                <w:szCs w:val="24"/>
                <w:lang w:eastAsia="ru-RU"/>
              </w:rPr>
              <w:t>41/230</w:t>
            </w:r>
          </w:p>
        </w:tc>
        <w:tc>
          <w:tcPr>
            <w:tcW w:w="2268" w:type="dxa"/>
          </w:tcPr>
          <w:p w:rsidR="00AF0BC6" w:rsidRPr="00AF0BC6" w:rsidRDefault="00AF0BC6" w:rsidP="00AF0BC6">
            <w:pPr>
              <w:spacing w:after="0" w:line="240" w:lineRule="auto"/>
              <w:contextualSpacing/>
              <w:jc w:val="center"/>
              <w:rPr>
                <w:rFonts w:ascii="Times New Roman" w:eastAsia="Times New Roman" w:hAnsi="Times New Roman" w:cs="Times New Roman"/>
                <w:b/>
                <w:sz w:val="24"/>
                <w:szCs w:val="24"/>
                <w:lang w:eastAsia="ru-RU"/>
              </w:rPr>
            </w:pPr>
            <w:r w:rsidRPr="00AF0BC6">
              <w:rPr>
                <w:rFonts w:ascii="Times New Roman" w:eastAsia="Times New Roman" w:hAnsi="Times New Roman" w:cs="Times New Roman"/>
                <w:b/>
                <w:sz w:val="24"/>
                <w:szCs w:val="24"/>
                <w:lang w:eastAsia="ru-RU"/>
              </w:rPr>
              <w:t>43/238</w:t>
            </w:r>
          </w:p>
        </w:tc>
        <w:tc>
          <w:tcPr>
            <w:tcW w:w="2126" w:type="dxa"/>
          </w:tcPr>
          <w:p w:rsidR="00AF0BC6" w:rsidRPr="00AF0BC6" w:rsidRDefault="00AF0BC6" w:rsidP="00AF0BC6">
            <w:pPr>
              <w:spacing w:after="0" w:line="240" w:lineRule="auto"/>
              <w:contextualSpacing/>
              <w:jc w:val="center"/>
              <w:rPr>
                <w:rFonts w:ascii="Times New Roman" w:eastAsia="Times New Roman" w:hAnsi="Times New Roman" w:cs="Times New Roman"/>
                <w:b/>
                <w:sz w:val="24"/>
                <w:szCs w:val="24"/>
                <w:lang w:eastAsia="ru-RU"/>
              </w:rPr>
            </w:pPr>
            <w:r w:rsidRPr="00AF0BC6">
              <w:rPr>
                <w:rFonts w:ascii="Times New Roman" w:eastAsia="Times New Roman" w:hAnsi="Times New Roman" w:cs="Times New Roman"/>
                <w:b/>
                <w:sz w:val="24"/>
                <w:szCs w:val="24"/>
                <w:lang w:eastAsia="ru-RU"/>
              </w:rPr>
              <w:t>126/710</w:t>
            </w:r>
          </w:p>
        </w:tc>
      </w:tr>
    </w:tbl>
    <w:p w:rsidR="00AF0BC6" w:rsidRPr="00AF0BC6" w:rsidRDefault="00AF0BC6" w:rsidP="00AF0BC6">
      <w:pPr>
        <w:shd w:val="clear" w:color="auto" w:fill="FFFFFF"/>
        <w:spacing w:after="0" w:line="240" w:lineRule="auto"/>
        <w:jc w:val="both"/>
        <w:rPr>
          <w:rFonts w:ascii="Times New Roman" w:eastAsia="Times New Roman" w:hAnsi="Times New Roman" w:cs="Times New Roman"/>
          <w:color w:val="181818"/>
          <w:sz w:val="24"/>
          <w:szCs w:val="24"/>
          <w:lang w:eastAsia="ru-RU"/>
        </w:rPr>
      </w:pPr>
    </w:p>
    <w:p w:rsidR="00AF0BC6" w:rsidRPr="00AF0BC6" w:rsidRDefault="00AF0BC6" w:rsidP="00AF0BC6">
      <w:pPr>
        <w:widowControl w:val="0"/>
        <w:autoSpaceDE w:val="0"/>
        <w:autoSpaceDN w:val="0"/>
        <w:spacing w:after="0" w:line="240" w:lineRule="auto"/>
        <w:ind w:firstLine="709"/>
        <w:jc w:val="both"/>
        <w:rPr>
          <w:rFonts w:ascii="Times New Roman" w:eastAsia="Times New Roman" w:hAnsi="Times New Roman" w:cs="Times New Roman"/>
          <w:b/>
          <w:sz w:val="24"/>
          <w:szCs w:val="24"/>
        </w:rPr>
      </w:pPr>
    </w:p>
    <w:p w:rsidR="00AF0BC6" w:rsidRPr="00AF0BC6" w:rsidRDefault="00AF0BC6" w:rsidP="00AF0BC6">
      <w:pPr>
        <w:widowControl w:val="0"/>
        <w:autoSpaceDE w:val="0"/>
        <w:autoSpaceDN w:val="0"/>
        <w:spacing w:after="0" w:line="240" w:lineRule="auto"/>
        <w:jc w:val="both"/>
        <w:rPr>
          <w:rFonts w:ascii="Times New Roman" w:eastAsia="Times New Roman" w:hAnsi="Times New Roman" w:cs="Times New Roman"/>
          <w:b/>
          <w:sz w:val="24"/>
          <w:szCs w:val="24"/>
        </w:rPr>
      </w:pPr>
      <w:proofErr w:type="gramStart"/>
      <w:r w:rsidRPr="00AF0BC6">
        <w:rPr>
          <w:rFonts w:ascii="Times New Roman" w:eastAsia="Times New Roman" w:hAnsi="Times New Roman" w:cs="Times New Roman"/>
          <w:b/>
          <w:sz w:val="24"/>
          <w:szCs w:val="24"/>
        </w:rPr>
        <w:t>По результатам</w:t>
      </w:r>
      <w:r w:rsidRPr="00AF0BC6">
        <w:rPr>
          <w:rFonts w:ascii="Times New Roman" w:eastAsia="Times New Roman" w:hAnsi="Times New Roman" w:cs="Times New Roman"/>
          <w:b/>
          <w:spacing w:val="-3"/>
          <w:sz w:val="24"/>
          <w:szCs w:val="24"/>
        </w:rPr>
        <w:t xml:space="preserve"> </w:t>
      </w:r>
      <w:r w:rsidRPr="00AF0BC6">
        <w:rPr>
          <w:rFonts w:ascii="Times New Roman" w:eastAsia="Times New Roman" w:hAnsi="Times New Roman" w:cs="Times New Roman"/>
          <w:b/>
          <w:sz w:val="24"/>
          <w:szCs w:val="24"/>
        </w:rPr>
        <w:t>промежуточной</w:t>
      </w:r>
      <w:r w:rsidRPr="00AF0BC6">
        <w:rPr>
          <w:rFonts w:ascii="Times New Roman" w:eastAsia="Times New Roman" w:hAnsi="Times New Roman" w:cs="Times New Roman"/>
          <w:b/>
          <w:spacing w:val="-3"/>
          <w:sz w:val="24"/>
          <w:szCs w:val="24"/>
        </w:rPr>
        <w:t xml:space="preserve"> </w:t>
      </w:r>
      <w:r w:rsidRPr="00AF0BC6">
        <w:rPr>
          <w:rFonts w:ascii="Times New Roman" w:eastAsia="Times New Roman" w:hAnsi="Times New Roman" w:cs="Times New Roman"/>
          <w:b/>
          <w:sz w:val="24"/>
          <w:szCs w:val="24"/>
        </w:rPr>
        <w:t>аттестации</w:t>
      </w:r>
      <w:r w:rsidRPr="00AF0BC6">
        <w:rPr>
          <w:rFonts w:ascii="Times New Roman" w:eastAsia="Times New Roman" w:hAnsi="Times New Roman" w:cs="Times New Roman"/>
          <w:b/>
          <w:spacing w:val="-7"/>
          <w:sz w:val="24"/>
          <w:szCs w:val="24"/>
        </w:rPr>
        <w:t xml:space="preserve"> </w:t>
      </w:r>
      <w:r w:rsidRPr="00AF0BC6">
        <w:rPr>
          <w:rFonts w:ascii="Times New Roman" w:eastAsia="Times New Roman" w:hAnsi="Times New Roman" w:cs="Times New Roman"/>
          <w:b/>
          <w:sz w:val="24"/>
          <w:szCs w:val="24"/>
        </w:rPr>
        <w:t>переведены</w:t>
      </w:r>
      <w:r w:rsidRPr="00AF0BC6">
        <w:rPr>
          <w:rFonts w:ascii="Times New Roman" w:eastAsia="Times New Roman" w:hAnsi="Times New Roman" w:cs="Times New Roman"/>
          <w:b/>
          <w:spacing w:val="-2"/>
          <w:sz w:val="24"/>
          <w:szCs w:val="24"/>
        </w:rPr>
        <w:t xml:space="preserve"> </w:t>
      </w:r>
      <w:r w:rsidRPr="00AF0BC6">
        <w:rPr>
          <w:rFonts w:ascii="Times New Roman" w:eastAsia="Times New Roman" w:hAnsi="Times New Roman" w:cs="Times New Roman"/>
          <w:b/>
          <w:sz w:val="24"/>
          <w:szCs w:val="24"/>
        </w:rPr>
        <w:t>в</w:t>
      </w:r>
      <w:r w:rsidRPr="00AF0BC6">
        <w:rPr>
          <w:rFonts w:ascii="Times New Roman" w:eastAsia="Times New Roman" w:hAnsi="Times New Roman" w:cs="Times New Roman"/>
          <w:b/>
          <w:spacing w:val="-3"/>
          <w:sz w:val="24"/>
          <w:szCs w:val="24"/>
        </w:rPr>
        <w:t xml:space="preserve"> </w:t>
      </w:r>
      <w:r w:rsidRPr="00AF0BC6">
        <w:rPr>
          <w:rFonts w:ascii="Times New Roman" w:eastAsia="Times New Roman" w:hAnsi="Times New Roman" w:cs="Times New Roman"/>
          <w:b/>
          <w:sz w:val="24"/>
          <w:szCs w:val="24"/>
        </w:rPr>
        <w:t>следующий</w:t>
      </w:r>
      <w:r w:rsidRPr="00AF0BC6">
        <w:rPr>
          <w:rFonts w:ascii="Times New Roman" w:eastAsia="Times New Roman" w:hAnsi="Times New Roman" w:cs="Times New Roman"/>
          <w:b/>
          <w:spacing w:val="-2"/>
          <w:sz w:val="24"/>
          <w:szCs w:val="24"/>
        </w:rPr>
        <w:t xml:space="preserve"> </w:t>
      </w:r>
      <w:r w:rsidRPr="00AF0BC6">
        <w:rPr>
          <w:rFonts w:ascii="Times New Roman" w:eastAsia="Times New Roman" w:hAnsi="Times New Roman" w:cs="Times New Roman"/>
          <w:b/>
          <w:sz w:val="24"/>
          <w:szCs w:val="24"/>
        </w:rPr>
        <w:t>класс:</w:t>
      </w:r>
      <w:proofErr w:type="gramEnd"/>
    </w:p>
    <w:p w:rsidR="00AF0BC6" w:rsidRPr="00AF0BC6" w:rsidRDefault="00AF0BC6" w:rsidP="00AF0BC6">
      <w:pPr>
        <w:widowControl w:val="0"/>
        <w:tabs>
          <w:tab w:val="left" w:pos="1624"/>
        </w:tabs>
        <w:autoSpaceDE w:val="0"/>
        <w:autoSpaceDN w:val="0"/>
        <w:spacing w:before="66" w:after="0" w:line="242" w:lineRule="auto"/>
        <w:ind w:right="1764"/>
        <w:jc w:val="both"/>
        <w:rPr>
          <w:rFonts w:ascii="Times New Roman" w:eastAsia="Times New Roman" w:hAnsi="Times New Roman" w:cs="Times New Roman"/>
          <w:sz w:val="24"/>
        </w:rPr>
      </w:pPr>
      <w:r w:rsidRPr="00AF0BC6">
        <w:rPr>
          <w:rFonts w:ascii="Times New Roman" w:eastAsia="Times New Roman" w:hAnsi="Times New Roman" w:cs="Times New Roman"/>
          <w:sz w:val="24"/>
        </w:rPr>
        <w:t xml:space="preserve">- 163 </w:t>
      </w:r>
      <w:proofErr w:type="gramStart"/>
      <w:r w:rsidRPr="00AF0BC6">
        <w:rPr>
          <w:rFonts w:ascii="Times New Roman" w:eastAsia="Times New Roman" w:hAnsi="Times New Roman" w:cs="Times New Roman"/>
          <w:sz w:val="24"/>
        </w:rPr>
        <w:t>обучающийся</w:t>
      </w:r>
      <w:proofErr w:type="gramEnd"/>
      <w:r w:rsidRPr="00AF0BC6">
        <w:rPr>
          <w:rFonts w:ascii="Times New Roman" w:eastAsia="Times New Roman" w:hAnsi="Times New Roman" w:cs="Times New Roman"/>
          <w:sz w:val="24"/>
        </w:rPr>
        <w:t xml:space="preserve"> 1 класса все 163; </w:t>
      </w:r>
    </w:p>
    <w:p w:rsidR="00AF0BC6" w:rsidRPr="00AF0BC6" w:rsidRDefault="00AF0BC6" w:rsidP="00AF0BC6">
      <w:pPr>
        <w:widowControl w:val="0"/>
        <w:tabs>
          <w:tab w:val="left" w:pos="1624"/>
        </w:tabs>
        <w:autoSpaceDE w:val="0"/>
        <w:autoSpaceDN w:val="0"/>
        <w:spacing w:after="0" w:line="271" w:lineRule="exact"/>
        <w:jc w:val="both"/>
        <w:rPr>
          <w:rFonts w:ascii="Times New Roman" w:eastAsia="Times New Roman" w:hAnsi="Times New Roman" w:cs="Times New Roman"/>
          <w:sz w:val="24"/>
        </w:rPr>
      </w:pPr>
      <w:proofErr w:type="gramStart"/>
      <w:r w:rsidRPr="00AF0BC6">
        <w:rPr>
          <w:rFonts w:ascii="Times New Roman" w:eastAsia="Times New Roman" w:hAnsi="Times New Roman" w:cs="Times New Roman"/>
          <w:sz w:val="24"/>
        </w:rPr>
        <w:t>- 126</w:t>
      </w:r>
      <w:r w:rsidRPr="00AF0BC6">
        <w:rPr>
          <w:rFonts w:ascii="Times New Roman" w:eastAsia="Times New Roman" w:hAnsi="Times New Roman" w:cs="Times New Roman"/>
          <w:spacing w:val="-6"/>
          <w:sz w:val="24"/>
        </w:rPr>
        <w:t xml:space="preserve"> </w:t>
      </w:r>
      <w:r w:rsidRPr="00AF0BC6">
        <w:rPr>
          <w:rFonts w:ascii="Times New Roman" w:eastAsia="Times New Roman" w:hAnsi="Times New Roman" w:cs="Times New Roman"/>
          <w:sz w:val="24"/>
        </w:rPr>
        <w:t>обучающихся 2</w:t>
      </w:r>
      <w:r w:rsidRPr="00AF0BC6">
        <w:rPr>
          <w:rFonts w:ascii="Times New Roman" w:eastAsia="Times New Roman" w:hAnsi="Times New Roman" w:cs="Times New Roman"/>
          <w:spacing w:val="-1"/>
          <w:sz w:val="24"/>
        </w:rPr>
        <w:t xml:space="preserve"> </w:t>
      </w:r>
      <w:r w:rsidRPr="00AF0BC6">
        <w:rPr>
          <w:rFonts w:ascii="Times New Roman" w:eastAsia="Times New Roman" w:hAnsi="Times New Roman" w:cs="Times New Roman"/>
          <w:sz w:val="24"/>
        </w:rPr>
        <w:t>классов</w:t>
      </w:r>
      <w:r w:rsidRPr="00AF0BC6">
        <w:rPr>
          <w:rFonts w:ascii="Times New Roman" w:eastAsia="Times New Roman" w:hAnsi="Times New Roman" w:cs="Times New Roman"/>
          <w:spacing w:val="-3"/>
          <w:sz w:val="24"/>
        </w:rPr>
        <w:t xml:space="preserve"> </w:t>
      </w:r>
      <w:r w:rsidRPr="00AF0BC6">
        <w:rPr>
          <w:rFonts w:ascii="Times New Roman" w:eastAsia="Times New Roman" w:hAnsi="Times New Roman" w:cs="Times New Roman"/>
          <w:sz w:val="24"/>
        </w:rPr>
        <w:t>– из них 2 учащихся оставлены на осень;</w:t>
      </w:r>
      <w:proofErr w:type="gramEnd"/>
    </w:p>
    <w:p w:rsidR="00AF0BC6" w:rsidRPr="00AF0BC6" w:rsidRDefault="00AF0BC6" w:rsidP="00AF0BC6">
      <w:pPr>
        <w:widowControl w:val="0"/>
        <w:tabs>
          <w:tab w:val="left" w:pos="1624"/>
        </w:tabs>
        <w:autoSpaceDE w:val="0"/>
        <w:autoSpaceDN w:val="0"/>
        <w:spacing w:before="3" w:after="0" w:line="275" w:lineRule="exact"/>
        <w:jc w:val="both"/>
        <w:rPr>
          <w:rFonts w:ascii="Times New Roman" w:eastAsia="Times New Roman" w:hAnsi="Times New Roman" w:cs="Times New Roman"/>
          <w:sz w:val="24"/>
        </w:rPr>
      </w:pPr>
      <w:proofErr w:type="gramStart"/>
      <w:r w:rsidRPr="00AF0BC6">
        <w:rPr>
          <w:rFonts w:ascii="Times New Roman" w:eastAsia="Times New Roman" w:hAnsi="Times New Roman" w:cs="Times New Roman"/>
          <w:sz w:val="24"/>
        </w:rPr>
        <w:t>- 113</w:t>
      </w:r>
      <w:r w:rsidRPr="00AF0BC6">
        <w:rPr>
          <w:rFonts w:ascii="Times New Roman" w:eastAsia="Times New Roman" w:hAnsi="Times New Roman" w:cs="Times New Roman"/>
          <w:spacing w:val="-6"/>
          <w:sz w:val="24"/>
        </w:rPr>
        <w:t xml:space="preserve"> </w:t>
      </w:r>
      <w:r w:rsidRPr="00AF0BC6">
        <w:rPr>
          <w:rFonts w:ascii="Times New Roman" w:eastAsia="Times New Roman" w:hAnsi="Times New Roman" w:cs="Times New Roman"/>
          <w:sz w:val="24"/>
        </w:rPr>
        <w:t>обучающихся 3</w:t>
      </w:r>
      <w:r w:rsidRPr="00AF0BC6">
        <w:rPr>
          <w:rFonts w:ascii="Times New Roman" w:eastAsia="Times New Roman" w:hAnsi="Times New Roman" w:cs="Times New Roman"/>
          <w:spacing w:val="-1"/>
          <w:sz w:val="24"/>
        </w:rPr>
        <w:t xml:space="preserve"> </w:t>
      </w:r>
      <w:r w:rsidRPr="00AF0BC6">
        <w:rPr>
          <w:rFonts w:ascii="Times New Roman" w:eastAsia="Times New Roman" w:hAnsi="Times New Roman" w:cs="Times New Roman"/>
          <w:sz w:val="24"/>
        </w:rPr>
        <w:t>классов</w:t>
      </w:r>
      <w:r w:rsidRPr="00AF0BC6">
        <w:rPr>
          <w:rFonts w:ascii="Times New Roman" w:eastAsia="Times New Roman" w:hAnsi="Times New Roman" w:cs="Times New Roman"/>
          <w:spacing w:val="-3"/>
          <w:sz w:val="24"/>
        </w:rPr>
        <w:t xml:space="preserve"> </w:t>
      </w:r>
      <w:r w:rsidRPr="00AF0BC6">
        <w:rPr>
          <w:rFonts w:ascii="Times New Roman" w:eastAsia="Times New Roman" w:hAnsi="Times New Roman" w:cs="Times New Roman"/>
          <w:sz w:val="24"/>
        </w:rPr>
        <w:t>– из них 3 детей оставлены на осень;</w:t>
      </w:r>
      <w:proofErr w:type="gramEnd"/>
    </w:p>
    <w:p w:rsidR="00AF0BC6" w:rsidRPr="00AF0BC6" w:rsidRDefault="00AF0BC6" w:rsidP="00AF0BC6">
      <w:pPr>
        <w:widowControl w:val="0"/>
        <w:tabs>
          <w:tab w:val="left" w:pos="1624"/>
        </w:tabs>
        <w:autoSpaceDE w:val="0"/>
        <w:autoSpaceDN w:val="0"/>
        <w:spacing w:after="0" w:line="242" w:lineRule="auto"/>
        <w:ind w:right="1698"/>
        <w:jc w:val="both"/>
        <w:rPr>
          <w:rFonts w:ascii="Times New Roman" w:eastAsia="Times New Roman" w:hAnsi="Times New Roman" w:cs="Times New Roman"/>
          <w:sz w:val="24"/>
        </w:rPr>
      </w:pPr>
      <w:r w:rsidRPr="00AF0BC6">
        <w:rPr>
          <w:rFonts w:ascii="Times New Roman" w:eastAsia="Times New Roman" w:hAnsi="Times New Roman" w:cs="Times New Roman"/>
          <w:sz w:val="24"/>
        </w:rPr>
        <w:t>- 131 обучающихся 4 классов – их них 2 оставлены на осень.</w:t>
      </w:r>
    </w:p>
    <w:p w:rsidR="00AF0BC6" w:rsidRPr="00AF0BC6" w:rsidRDefault="00AF0BC6" w:rsidP="00AF0BC6">
      <w:pPr>
        <w:widowControl w:val="0"/>
        <w:tabs>
          <w:tab w:val="left" w:pos="1624"/>
        </w:tabs>
        <w:autoSpaceDE w:val="0"/>
        <w:autoSpaceDN w:val="0"/>
        <w:spacing w:after="0" w:line="242" w:lineRule="auto"/>
        <w:ind w:right="1698"/>
        <w:jc w:val="both"/>
        <w:rPr>
          <w:rFonts w:ascii="Times New Roman" w:eastAsia="Times New Roman" w:hAnsi="Times New Roman" w:cs="Times New Roman"/>
          <w:sz w:val="24"/>
        </w:rPr>
      </w:pPr>
    </w:p>
    <w:p w:rsidR="00AF0BC6" w:rsidRPr="00AF0BC6" w:rsidRDefault="00AF0BC6" w:rsidP="00062980">
      <w:pPr>
        <w:widowControl w:val="0"/>
        <w:numPr>
          <w:ilvl w:val="0"/>
          <w:numId w:val="35"/>
        </w:numPr>
        <w:tabs>
          <w:tab w:val="left" w:pos="1624"/>
        </w:tabs>
        <w:autoSpaceDE w:val="0"/>
        <w:autoSpaceDN w:val="0"/>
        <w:spacing w:after="0" w:line="242" w:lineRule="auto"/>
        <w:ind w:right="1698"/>
        <w:contextualSpacing/>
        <w:jc w:val="both"/>
        <w:rPr>
          <w:rFonts w:ascii="Times New Roman" w:eastAsia="Times New Roman" w:hAnsi="Times New Roman" w:cs="Times New Roman"/>
          <w:sz w:val="24"/>
          <w:lang w:eastAsia="ru-RU"/>
        </w:rPr>
      </w:pPr>
      <w:r w:rsidRPr="00AF0BC6">
        <w:rPr>
          <w:rFonts w:ascii="Times New Roman" w:eastAsia="Times New Roman" w:hAnsi="Times New Roman" w:cs="Times New Roman"/>
          <w:b/>
          <w:bCs/>
          <w:iCs/>
          <w:sz w:val="24"/>
          <w:szCs w:val="24"/>
          <w:lang w:eastAsia="ru-RU"/>
        </w:rPr>
        <w:t>Реализация</w:t>
      </w:r>
      <w:r w:rsidRPr="00AF0BC6">
        <w:rPr>
          <w:rFonts w:ascii="Times New Roman" w:eastAsia="Times New Roman" w:hAnsi="Times New Roman" w:cs="Times New Roman"/>
          <w:b/>
          <w:bCs/>
          <w:iCs/>
          <w:spacing w:val="-4"/>
          <w:sz w:val="24"/>
          <w:szCs w:val="24"/>
          <w:lang w:eastAsia="ru-RU"/>
        </w:rPr>
        <w:t xml:space="preserve"> </w:t>
      </w:r>
      <w:r w:rsidRPr="00AF0BC6">
        <w:rPr>
          <w:rFonts w:ascii="Times New Roman" w:eastAsia="Times New Roman" w:hAnsi="Times New Roman" w:cs="Times New Roman"/>
          <w:b/>
          <w:bCs/>
          <w:iCs/>
          <w:sz w:val="24"/>
          <w:szCs w:val="24"/>
          <w:lang w:eastAsia="ru-RU"/>
        </w:rPr>
        <w:t>Основной</w:t>
      </w:r>
      <w:r w:rsidRPr="00AF0BC6">
        <w:rPr>
          <w:rFonts w:ascii="Times New Roman" w:eastAsia="Times New Roman" w:hAnsi="Times New Roman" w:cs="Times New Roman"/>
          <w:b/>
          <w:bCs/>
          <w:iCs/>
          <w:spacing w:val="-8"/>
          <w:sz w:val="24"/>
          <w:szCs w:val="24"/>
          <w:lang w:eastAsia="ru-RU"/>
        </w:rPr>
        <w:t xml:space="preserve"> </w:t>
      </w:r>
      <w:r w:rsidRPr="00AF0BC6">
        <w:rPr>
          <w:rFonts w:ascii="Times New Roman" w:eastAsia="Times New Roman" w:hAnsi="Times New Roman" w:cs="Times New Roman"/>
          <w:b/>
          <w:bCs/>
          <w:iCs/>
          <w:sz w:val="24"/>
          <w:szCs w:val="24"/>
          <w:lang w:eastAsia="ru-RU"/>
        </w:rPr>
        <w:t>Образовательной</w:t>
      </w:r>
      <w:r w:rsidRPr="00AF0BC6">
        <w:rPr>
          <w:rFonts w:ascii="Times New Roman" w:eastAsia="Times New Roman" w:hAnsi="Times New Roman" w:cs="Times New Roman"/>
          <w:b/>
          <w:bCs/>
          <w:iCs/>
          <w:spacing w:val="48"/>
          <w:sz w:val="24"/>
          <w:szCs w:val="24"/>
          <w:lang w:eastAsia="ru-RU"/>
        </w:rPr>
        <w:t xml:space="preserve"> </w:t>
      </w:r>
      <w:r w:rsidRPr="00AF0BC6">
        <w:rPr>
          <w:rFonts w:ascii="Times New Roman" w:eastAsia="Times New Roman" w:hAnsi="Times New Roman" w:cs="Times New Roman"/>
          <w:b/>
          <w:bCs/>
          <w:iCs/>
          <w:sz w:val="24"/>
          <w:szCs w:val="24"/>
          <w:lang w:eastAsia="ru-RU"/>
        </w:rPr>
        <w:t>Программы</w:t>
      </w:r>
    </w:p>
    <w:p w:rsidR="00AF0BC6" w:rsidRPr="00AF0BC6" w:rsidRDefault="00AF0BC6" w:rsidP="00AF0BC6">
      <w:pPr>
        <w:widowControl w:val="0"/>
        <w:tabs>
          <w:tab w:val="left" w:pos="2023"/>
        </w:tabs>
        <w:autoSpaceDE w:val="0"/>
        <w:autoSpaceDN w:val="0"/>
        <w:spacing w:after="0" w:line="242" w:lineRule="auto"/>
        <w:ind w:firstLine="709"/>
        <w:jc w:val="both"/>
        <w:rPr>
          <w:rFonts w:ascii="Times New Roman" w:eastAsia="Times New Roman" w:hAnsi="Times New Roman" w:cs="Times New Roman"/>
          <w:sz w:val="24"/>
        </w:rPr>
      </w:pPr>
      <w:r w:rsidRPr="00AF0BC6">
        <w:rPr>
          <w:rFonts w:ascii="Times New Roman" w:eastAsia="Times New Roman" w:hAnsi="Times New Roman" w:cs="Times New Roman"/>
          <w:spacing w:val="-5"/>
          <w:sz w:val="24"/>
        </w:rPr>
        <w:t>В</w:t>
      </w:r>
      <w:r w:rsidRPr="00AF0BC6">
        <w:rPr>
          <w:rFonts w:ascii="Times New Roman" w:eastAsia="Times New Roman" w:hAnsi="Times New Roman" w:cs="Times New Roman"/>
          <w:sz w:val="24"/>
        </w:rPr>
        <w:t xml:space="preserve"> полном</w:t>
      </w:r>
      <w:r w:rsidRPr="00AF0BC6">
        <w:rPr>
          <w:rFonts w:ascii="Times New Roman" w:eastAsia="Times New Roman" w:hAnsi="Times New Roman" w:cs="Times New Roman"/>
          <w:spacing w:val="-3"/>
          <w:sz w:val="24"/>
        </w:rPr>
        <w:t xml:space="preserve"> </w:t>
      </w:r>
      <w:r w:rsidRPr="00AF0BC6">
        <w:rPr>
          <w:rFonts w:ascii="Times New Roman" w:eastAsia="Times New Roman" w:hAnsi="Times New Roman" w:cs="Times New Roman"/>
          <w:sz w:val="24"/>
        </w:rPr>
        <w:t>объёме</w:t>
      </w:r>
      <w:r w:rsidRPr="00AF0BC6">
        <w:rPr>
          <w:rFonts w:ascii="Times New Roman" w:eastAsia="Times New Roman" w:hAnsi="Times New Roman" w:cs="Times New Roman"/>
          <w:spacing w:val="53"/>
          <w:sz w:val="24"/>
        </w:rPr>
        <w:t xml:space="preserve"> </w:t>
      </w:r>
      <w:r w:rsidRPr="00AF0BC6">
        <w:rPr>
          <w:rFonts w:ascii="Times New Roman" w:eastAsia="Times New Roman" w:hAnsi="Times New Roman" w:cs="Times New Roman"/>
          <w:sz w:val="24"/>
        </w:rPr>
        <w:t>на</w:t>
      </w:r>
      <w:r w:rsidRPr="00AF0BC6">
        <w:rPr>
          <w:rFonts w:ascii="Times New Roman" w:eastAsia="Times New Roman" w:hAnsi="Times New Roman" w:cs="Times New Roman"/>
          <w:spacing w:val="-7"/>
          <w:sz w:val="24"/>
        </w:rPr>
        <w:t xml:space="preserve"> </w:t>
      </w:r>
      <w:r w:rsidRPr="00AF0BC6">
        <w:rPr>
          <w:rFonts w:ascii="Times New Roman" w:eastAsia="Times New Roman" w:hAnsi="Times New Roman" w:cs="Times New Roman"/>
          <w:sz w:val="24"/>
        </w:rPr>
        <w:t>100%</w:t>
      </w:r>
      <w:r w:rsidRPr="00AF0BC6">
        <w:rPr>
          <w:rFonts w:ascii="Times New Roman" w:eastAsia="Times New Roman" w:hAnsi="Times New Roman" w:cs="Times New Roman"/>
          <w:spacing w:val="-3"/>
          <w:sz w:val="24"/>
        </w:rPr>
        <w:t xml:space="preserve"> </w:t>
      </w:r>
      <w:r w:rsidRPr="00AF0BC6">
        <w:rPr>
          <w:rFonts w:ascii="Times New Roman" w:eastAsia="Times New Roman" w:hAnsi="Times New Roman" w:cs="Times New Roman"/>
          <w:sz w:val="24"/>
        </w:rPr>
        <w:t>реализованы</w:t>
      </w:r>
      <w:r w:rsidRPr="00AF0BC6">
        <w:rPr>
          <w:rFonts w:ascii="Times New Roman" w:eastAsia="Times New Roman" w:hAnsi="Times New Roman" w:cs="Times New Roman"/>
          <w:spacing w:val="-4"/>
          <w:sz w:val="24"/>
        </w:rPr>
        <w:t xml:space="preserve"> </w:t>
      </w:r>
      <w:r w:rsidRPr="00AF0BC6">
        <w:rPr>
          <w:rFonts w:ascii="Times New Roman" w:eastAsia="Times New Roman" w:hAnsi="Times New Roman" w:cs="Times New Roman"/>
          <w:sz w:val="24"/>
        </w:rPr>
        <w:t>образовательные</w:t>
      </w:r>
      <w:r w:rsidRPr="00AF0BC6">
        <w:rPr>
          <w:rFonts w:ascii="Times New Roman" w:eastAsia="Times New Roman" w:hAnsi="Times New Roman" w:cs="Times New Roman"/>
          <w:spacing w:val="-1"/>
          <w:sz w:val="24"/>
        </w:rPr>
        <w:t xml:space="preserve"> </w:t>
      </w:r>
      <w:r w:rsidRPr="00AF0BC6">
        <w:rPr>
          <w:rFonts w:ascii="Times New Roman" w:eastAsia="Times New Roman" w:hAnsi="Times New Roman" w:cs="Times New Roman"/>
          <w:sz w:val="24"/>
        </w:rPr>
        <w:t>программы</w:t>
      </w:r>
      <w:r w:rsidRPr="00AF0BC6">
        <w:rPr>
          <w:rFonts w:ascii="Times New Roman" w:eastAsia="Times New Roman" w:hAnsi="Times New Roman" w:cs="Times New Roman"/>
          <w:spacing w:val="-57"/>
          <w:sz w:val="24"/>
        </w:rPr>
        <w:t xml:space="preserve"> н</w:t>
      </w:r>
      <w:r w:rsidRPr="00AF0BC6">
        <w:rPr>
          <w:rFonts w:ascii="Times New Roman" w:eastAsia="Times New Roman" w:hAnsi="Times New Roman" w:cs="Times New Roman"/>
          <w:sz w:val="24"/>
        </w:rPr>
        <w:t>ачального</w:t>
      </w:r>
      <w:r w:rsidRPr="00AF0BC6">
        <w:rPr>
          <w:rFonts w:ascii="Times New Roman" w:eastAsia="Times New Roman" w:hAnsi="Times New Roman" w:cs="Times New Roman"/>
          <w:spacing w:val="1"/>
          <w:sz w:val="24"/>
        </w:rPr>
        <w:t xml:space="preserve"> </w:t>
      </w:r>
      <w:r w:rsidRPr="00AF0BC6">
        <w:rPr>
          <w:rFonts w:ascii="Times New Roman" w:eastAsia="Times New Roman" w:hAnsi="Times New Roman" w:cs="Times New Roman"/>
          <w:sz w:val="24"/>
        </w:rPr>
        <w:t>общего</w:t>
      </w:r>
      <w:r w:rsidRPr="00AF0BC6">
        <w:rPr>
          <w:rFonts w:ascii="Times New Roman" w:eastAsia="Times New Roman" w:hAnsi="Times New Roman" w:cs="Times New Roman"/>
          <w:spacing w:val="2"/>
          <w:sz w:val="24"/>
        </w:rPr>
        <w:t xml:space="preserve"> </w:t>
      </w:r>
      <w:r w:rsidRPr="00AF0BC6">
        <w:rPr>
          <w:rFonts w:ascii="Times New Roman" w:eastAsia="Times New Roman" w:hAnsi="Times New Roman" w:cs="Times New Roman"/>
          <w:sz w:val="24"/>
        </w:rPr>
        <w:t>образования.</w:t>
      </w:r>
    </w:p>
    <w:p w:rsidR="00AF0BC6" w:rsidRPr="00AF0BC6" w:rsidRDefault="00AF0BC6" w:rsidP="00AF0BC6">
      <w:pPr>
        <w:widowControl w:val="0"/>
        <w:tabs>
          <w:tab w:val="left" w:pos="2023"/>
        </w:tabs>
        <w:autoSpaceDE w:val="0"/>
        <w:autoSpaceDN w:val="0"/>
        <w:spacing w:after="0" w:line="242" w:lineRule="auto"/>
        <w:ind w:firstLine="709"/>
        <w:jc w:val="both"/>
        <w:rPr>
          <w:rFonts w:ascii="Times New Roman" w:eastAsia="Times New Roman" w:hAnsi="Times New Roman" w:cs="Times New Roman"/>
          <w:sz w:val="24"/>
        </w:rPr>
      </w:pPr>
      <w:r w:rsidRPr="00AF0BC6">
        <w:rPr>
          <w:rFonts w:ascii="Times New Roman" w:eastAsia="Times New Roman" w:hAnsi="Times New Roman" w:cs="Times New Roman"/>
          <w:sz w:val="24"/>
        </w:rPr>
        <w:t>Реализованы программы внеурочной деятельности по всем направлениям,</w:t>
      </w:r>
      <w:r w:rsidRPr="00AF0BC6">
        <w:rPr>
          <w:rFonts w:ascii="Times New Roman" w:eastAsia="Times New Roman" w:hAnsi="Times New Roman" w:cs="Times New Roman"/>
          <w:spacing w:val="-57"/>
          <w:sz w:val="24"/>
        </w:rPr>
        <w:t xml:space="preserve"> </w:t>
      </w:r>
      <w:r w:rsidRPr="00AF0BC6">
        <w:rPr>
          <w:rFonts w:ascii="Times New Roman" w:eastAsia="Times New Roman" w:hAnsi="Times New Roman" w:cs="Times New Roman"/>
          <w:sz w:val="24"/>
        </w:rPr>
        <w:t>программы</w:t>
      </w:r>
      <w:r w:rsidRPr="00AF0BC6">
        <w:rPr>
          <w:rFonts w:ascii="Times New Roman" w:eastAsia="Times New Roman" w:hAnsi="Times New Roman" w:cs="Times New Roman"/>
          <w:spacing w:val="2"/>
          <w:sz w:val="24"/>
        </w:rPr>
        <w:t xml:space="preserve"> </w:t>
      </w:r>
      <w:r w:rsidRPr="00AF0BC6">
        <w:rPr>
          <w:rFonts w:ascii="Times New Roman" w:eastAsia="Times New Roman" w:hAnsi="Times New Roman" w:cs="Times New Roman"/>
          <w:sz w:val="24"/>
        </w:rPr>
        <w:t>дополнительного</w:t>
      </w:r>
      <w:r w:rsidRPr="00AF0BC6">
        <w:rPr>
          <w:rFonts w:ascii="Times New Roman" w:eastAsia="Times New Roman" w:hAnsi="Times New Roman" w:cs="Times New Roman"/>
          <w:spacing w:val="2"/>
          <w:sz w:val="24"/>
        </w:rPr>
        <w:t xml:space="preserve"> </w:t>
      </w:r>
      <w:r w:rsidRPr="00AF0BC6">
        <w:rPr>
          <w:rFonts w:ascii="Times New Roman" w:eastAsia="Times New Roman" w:hAnsi="Times New Roman" w:cs="Times New Roman"/>
          <w:sz w:val="24"/>
        </w:rPr>
        <w:t>образования.</w:t>
      </w:r>
    </w:p>
    <w:p w:rsidR="00AF0BC6" w:rsidRPr="00AF0BC6" w:rsidRDefault="00AF0BC6" w:rsidP="00AF0BC6">
      <w:pPr>
        <w:shd w:val="clear" w:color="auto" w:fill="FFFFFF"/>
        <w:spacing w:after="0" w:line="240" w:lineRule="auto"/>
        <w:rPr>
          <w:rFonts w:ascii="Times New Roman" w:eastAsia="Times New Roman" w:hAnsi="Times New Roman" w:cs="Times New Roman"/>
          <w:b/>
          <w:sz w:val="24"/>
          <w:szCs w:val="24"/>
          <w:lang w:eastAsia="ru-RU"/>
        </w:rPr>
      </w:pPr>
      <w:r w:rsidRPr="00AF0BC6">
        <w:rPr>
          <w:rFonts w:ascii="Times New Roman" w:eastAsia="Times New Roman" w:hAnsi="Times New Roman" w:cs="Times New Roman"/>
          <w:b/>
          <w:sz w:val="24"/>
          <w:szCs w:val="24"/>
          <w:lang w:eastAsia="ru-RU"/>
        </w:rPr>
        <w:t>По всем предметам пройдена как теоретическая, так и практическая часть программы.</w:t>
      </w:r>
    </w:p>
    <w:p w:rsidR="00AF0BC6" w:rsidRPr="00AF0BC6" w:rsidRDefault="00AF0BC6" w:rsidP="00AF0BC6">
      <w:pPr>
        <w:autoSpaceDE w:val="0"/>
        <w:autoSpaceDN w:val="0"/>
        <w:adjustRightInd w:val="0"/>
        <w:spacing w:after="0" w:line="240" w:lineRule="auto"/>
        <w:rPr>
          <w:rFonts w:ascii="Times New Roman" w:eastAsia="Calibri" w:hAnsi="Times New Roman" w:cs="Times New Roman"/>
          <w:b/>
          <w:bCs/>
          <w:i/>
          <w:sz w:val="24"/>
          <w:szCs w:val="24"/>
        </w:rPr>
      </w:pPr>
    </w:p>
    <w:p w:rsidR="00AF0BC6" w:rsidRPr="00AF0BC6" w:rsidRDefault="00AF0BC6" w:rsidP="00062980">
      <w:pPr>
        <w:numPr>
          <w:ilvl w:val="0"/>
          <w:numId w:val="35"/>
        </w:numPr>
        <w:autoSpaceDE w:val="0"/>
        <w:autoSpaceDN w:val="0"/>
        <w:adjustRightInd w:val="0"/>
        <w:spacing w:after="0" w:line="240" w:lineRule="auto"/>
        <w:contextualSpacing/>
        <w:rPr>
          <w:rFonts w:ascii="Times New Roman" w:eastAsia="Times New Roman" w:hAnsi="Times New Roman" w:cs="Times New Roman"/>
          <w:b/>
          <w:bCs/>
          <w:i/>
          <w:iCs/>
          <w:sz w:val="24"/>
          <w:szCs w:val="24"/>
          <w:lang w:eastAsia="ru-RU"/>
        </w:rPr>
      </w:pPr>
      <w:r w:rsidRPr="00AF0BC6">
        <w:rPr>
          <w:rFonts w:ascii="Times New Roman" w:eastAsia="Times New Roman" w:hAnsi="Times New Roman" w:cs="Times New Roman"/>
          <w:b/>
          <w:bCs/>
          <w:i/>
          <w:sz w:val="24"/>
          <w:szCs w:val="24"/>
          <w:lang w:eastAsia="ru-RU"/>
        </w:rPr>
        <w:t xml:space="preserve">Движение учащихся за </w:t>
      </w:r>
      <w:r w:rsidRPr="00AF0BC6">
        <w:rPr>
          <w:rFonts w:ascii="Times New Roman" w:eastAsia="Times New Roman" w:hAnsi="Times New Roman" w:cs="Times New Roman"/>
          <w:b/>
          <w:bCs/>
          <w:i/>
          <w:iCs/>
          <w:sz w:val="24"/>
          <w:szCs w:val="24"/>
          <w:lang w:val="en-US" w:eastAsia="ru-RU"/>
        </w:rPr>
        <w:t>IV</w:t>
      </w:r>
      <w:r w:rsidRPr="00AF0BC6">
        <w:rPr>
          <w:rFonts w:ascii="Times New Roman" w:eastAsia="Times New Roman" w:hAnsi="Times New Roman" w:cs="Times New Roman"/>
          <w:b/>
          <w:bCs/>
          <w:i/>
          <w:iCs/>
          <w:sz w:val="24"/>
          <w:szCs w:val="24"/>
          <w:lang w:eastAsia="ru-RU"/>
        </w:rPr>
        <w:t xml:space="preserve"> учебную четверть</w:t>
      </w:r>
      <w:r w:rsidRPr="00AF0BC6">
        <w:rPr>
          <w:rFonts w:ascii="Times New Roman" w:eastAsia="Times New Roman" w:hAnsi="Times New Roman" w:cs="Times New Roman"/>
          <w:b/>
          <w:bCs/>
          <w:i/>
          <w:sz w:val="24"/>
          <w:szCs w:val="24"/>
          <w:lang w:eastAsia="ru-RU"/>
        </w:rPr>
        <w:t>:</w:t>
      </w:r>
      <w:r w:rsidRPr="00AF0BC6">
        <w:rPr>
          <w:rFonts w:ascii="Times New Roman" w:eastAsia="+mn-ea" w:hAnsi="Times New Roman" w:cs="Times New Roman"/>
          <w:b/>
          <w:bCs/>
          <w:i/>
          <w:iCs/>
          <w:color w:val="002060"/>
          <w:kern w:val="24"/>
          <w:position w:val="1"/>
          <w:sz w:val="24"/>
          <w:szCs w:val="24"/>
          <w:lang w:eastAsia="ru-RU"/>
        </w:rPr>
        <w:t xml:space="preserve"> </w:t>
      </w:r>
    </w:p>
    <w:p w:rsidR="00AF0BC6" w:rsidRPr="00AF0BC6" w:rsidRDefault="00AF0BC6" w:rsidP="00AF0BC6">
      <w:pPr>
        <w:autoSpaceDE w:val="0"/>
        <w:autoSpaceDN w:val="0"/>
        <w:adjustRightInd w:val="0"/>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Cs/>
          <w:iCs/>
          <w:sz w:val="24"/>
          <w:szCs w:val="24"/>
        </w:rPr>
        <w:t xml:space="preserve">    На начало </w:t>
      </w:r>
      <w:r w:rsidRPr="00AF0BC6">
        <w:rPr>
          <w:rFonts w:ascii="Times New Roman" w:eastAsia="Calibri" w:hAnsi="Times New Roman" w:cs="Times New Roman"/>
          <w:bCs/>
          <w:iCs/>
          <w:sz w:val="24"/>
          <w:szCs w:val="24"/>
          <w:lang w:val="en-US"/>
        </w:rPr>
        <w:t>IV</w:t>
      </w:r>
      <w:r w:rsidRPr="00AF0BC6">
        <w:rPr>
          <w:rFonts w:ascii="Times New Roman" w:eastAsia="Calibri" w:hAnsi="Times New Roman" w:cs="Times New Roman"/>
          <w:bCs/>
          <w:iCs/>
          <w:sz w:val="24"/>
          <w:szCs w:val="24"/>
        </w:rPr>
        <w:t xml:space="preserve"> четверти было – 535 учащихся, из них 279 мальчиков, 256 девочек;</w:t>
      </w:r>
    </w:p>
    <w:p w:rsidR="00AF0BC6" w:rsidRPr="00AF0BC6" w:rsidRDefault="00AF0BC6" w:rsidP="00AF0BC6">
      <w:pPr>
        <w:autoSpaceDE w:val="0"/>
        <w:autoSpaceDN w:val="0"/>
        <w:adjustRightInd w:val="0"/>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Cs/>
          <w:iCs/>
          <w:sz w:val="24"/>
          <w:szCs w:val="24"/>
        </w:rPr>
        <w:t xml:space="preserve">    Выбыло за учебную четверть – 2 учащихся (2 мальчика, движение только во 2 классах);</w:t>
      </w:r>
    </w:p>
    <w:p w:rsidR="00AF0BC6" w:rsidRPr="00AF0BC6" w:rsidRDefault="00AF0BC6" w:rsidP="00AF0BC6">
      <w:pPr>
        <w:autoSpaceDE w:val="0"/>
        <w:autoSpaceDN w:val="0"/>
        <w:adjustRightInd w:val="0"/>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Cs/>
          <w:iCs/>
          <w:sz w:val="24"/>
          <w:szCs w:val="24"/>
        </w:rPr>
        <w:t xml:space="preserve">    Прибыло – 0;</w:t>
      </w:r>
    </w:p>
    <w:p w:rsidR="00AF0BC6" w:rsidRPr="00AF0BC6" w:rsidRDefault="00AF0BC6" w:rsidP="00AF0BC6">
      <w:pPr>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AF0BC6">
        <w:rPr>
          <w:rFonts w:ascii="Times New Roman" w:eastAsia="Calibri" w:hAnsi="Times New Roman" w:cs="Times New Roman"/>
          <w:bCs/>
          <w:iCs/>
          <w:sz w:val="24"/>
          <w:szCs w:val="24"/>
        </w:rPr>
        <w:t xml:space="preserve">    </w:t>
      </w:r>
      <w:proofErr w:type="gramStart"/>
      <w:r w:rsidRPr="00AF0BC6">
        <w:rPr>
          <w:rFonts w:ascii="Times New Roman" w:eastAsia="Calibri" w:hAnsi="Times New Roman" w:cs="Times New Roman"/>
          <w:bCs/>
          <w:iCs/>
          <w:sz w:val="24"/>
          <w:szCs w:val="24"/>
        </w:rPr>
        <w:t>На конец</w:t>
      </w:r>
      <w:proofErr w:type="gramEnd"/>
      <w:r w:rsidRPr="00AF0BC6">
        <w:rPr>
          <w:rFonts w:ascii="Times New Roman" w:eastAsia="Calibri" w:hAnsi="Times New Roman" w:cs="Times New Roman"/>
          <w:bCs/>
          <w:iCs/>
          <w:sz w:val="24"/>
          <w:szCs w:val="24"/>
        </w:rPr>
        <w:t xml:space="preserve"> </w:t>
      </w:r>
      <w:r w:rsidRPr="00AF0BC6">
        <w:rPr>
          <w:rFonts w:ascii="Times New Roman" w:eastAsia="Calibri" w:hAnsi="Times New Roman" w:cs="Times New Roman"/>
          <w:bCs/>
          <w:iCs/>
          <w:sz w:val="24"/>
          <w:szCs w:val="24"/>
          <w:lang w:val="en-IE"/>
        </w:rPr>
        <w:t>IV</w:t>
      </w:r>
      <w:r w:rsidRPr="00AF0BC6">
        <w:rPr>
          <w:rFonts w:ascii="Times New Roman" w:eastAsia="Calibri" w:hAnsi="Times New Roman" w:cs="Times New Roman"/>
          <w:bCs/>
          <w:iCs/>
          <w:sz w:val="24"/>
          <w:szCs w:val="24"/>
        </w:rPr>
        <w:t xml:space="preserve"> ч – 533 учащихся, из них 277 мальчиков (на 2 мальчика меньше, по сравнению с 3 учебной четвертью), 256 девочек (без изменений);</w:t>
      </w:r>
    </w:p>
    <w:p w:rsidR="00AF0BC6" w:rsidRPr="00AF0BC6" w:rsidRDefault="00AF0BC6" w:rsidP="00AF0BC6">
      <w:pPr>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AF0BC6">
        <w:rPr>
          <w:rFonts w:ascii="Times New Roman" w:eastAsia="Calibri" w:hAnsi="Times New Roman" w:cs="Times New Roman"/>
          <w:bCs/>
          <w:iCs/>
          <w:sz w:val="24"/>
          <w:szCs w:val="24"/>
        </w:rPr>
        <w:t xml:space="preserve">    Всего пропущенных дней – 322 дня (на 542 дня меньше, по сравнению с 3 учебной четвертью);</w:t>
      </w:r>
    </w:p>
    <w:p w:rsidR="00AF0BC6" w:rsidRPr="00AF0BC6" w:rsidRDefault="00AF0BC6" w:rsidP="00AF0BC6">
      <w:pPr>
        <w:autoSpaceDE w:val="0"/>
        <w:autoSpaceDN w:val="0"/>
        <w:adjustRightInd w:val="0"/>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Cs/>
          <w:iCs/>
          <w:sz w:val="24"/>
          <w:szCs w:val="24"/>
        </w:rPr>
        <w:t xml:space="preserve">    По болезни – 316;</w:t>
      </w:r>
    </w:p>
    <w:p w:rsidR="00AF0BC6" w:rsidRPr="00AF0BC6" w:rsidRDefault="00AF0BC6" w:rsidP="00AF0BC6">
      <w:pPr>
        <w:autoSpaceDE w:val="0"/>
        <w:autoSpaceDN w:val="0"/>
        <w:adjustRightInd w:val="0"/>
        <w:spacing w:after="0" w:line="240" w:lineRule="auto"/>
        <w:ind w:firstLine="709"/>
        <w:jc w:val="both"/>
        <w:rPr>
          <w:rFonts w:ascii="Times New Roman" w:eastAsia="Calibri" w:hAnsi="Times New Roman" w:cs="Times New Roman"/>
          <w:bCs/>
          <w:i/>
          <w:sz w:val="24"/>
          <w:szCs w:val="24"/>
        </w:rPr>
      </w:pPr>
      <w:r w:rsidRPr="00AF0BC6">
        <w:rPr>
          <w:rFonts w:ascii="Times New Roman" w:eastAsia="Calibri" w:hAnsi="Times New Roman" w:cs="Times New Roman"/>
          <w:bCs/>
          <w:iCs/>
          <w:sz w:val="24"/>
          <w:szCs w:val="24"/>
        </w:rPr>
        <w:t xml:space="preserve">    Без уважительной причины – 6 дней, (</w:t>
      </w:r>
      <w:r w:rsidRPr="00AF0BC6">
        <w:rPr>
          <w:rFonts w:ascii="Times New Roman" w:eastAsia="Calibri" w:hAnsi="Times New Roman" w:cs="Times New Roman"/>
          <w:bCs/>
          <w:i/>
          <w:iCs/>
          <w:sz w:val="24"/>
          <w:szCs w:val="24"/>
        </w:rPr>
        <w:t xml:space="preserve">1б – Монгуш Самуэль – 1 день, 1в – Бичеолан Иветта – 5 дней.); </w:t>
      </w:r>
    </w:p>
    <w:p w:rsidR="00AF0BC6" w:rsidRPr="00AF0BC6" w:rsidRDefault="00AF0BC6" w:rsidP="00AF0BC6">
      <w:pPr>
        <w:autoSpaceDE w:val="0"/>
        <w:autoSpaceDN w:val="0"/>
        <w:adjustRightInd w:val="0"/>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Cs/>
          <w:iCs/>
          <w:sz w:val="24"/>
          <w:szCs w:val="24"/>
        </w:rPr>
        <w:t xml:space="preserve">    Всего – уроков – 1467 (на 2627 уроков меньше, по сравнению с 3 учебной четвертью);</w:t>
      </w:r>
    </w:p>
    <w:p w:rsidR="00AF0BC6" w:rsidRPr="00AF0BC6" w:rsidRDefault="00AF0BC6" w:rsidP="00AF0BC6">
      <w:pPr>
        <w:autoSpaceDE w:val="0"/>
        <w:autoSpaceDN w:val="0"/>
        <w:adjustRightInd w:val="0"/>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Cs/>
          <w:iCs/>
          <w:sz w:val="24"/>
          <w:szCs w:val="24"/>
        </w:rPr>
        <w:t xml:space="preserve">    По болезни – 1442;</w:t>
      </w:r>
    </w:p>
    <w:p w:rsidR="00AF0BC6" w:rsidRPr="00AF0BC6" w:rsidRDefault="00AF0BC6" w:rsidP="00AF0BC6">
      <w:pPr>
        <w:autoSpaceDE w:val="0"/>
        <w:autoSpaceDN w:val="0"/>
        <w:adjustRightInd w:val="0"/>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Cs/>
          <w:iCs/>
          <w:sz w:val="24"/>
          <w:szCs w:val="24"/>
        </w:rPr>
        <w:t xml:space="preserve">    Без уважительной причины – 25 уроков;                    </w:t>
      </w:r>
    </w:p>
    <w:p w:rsidR="00AF0BC6" w:rsidRPr="00AF0BC6" w:rsidRDefault="00AF0BC6" w:rsidP="00AF0BC6">
      <w:pPr>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AF0BC6">
        <w:rPr>
          <w:rFonts w:ascii="Times New Roman" w:eastAsia="Calibri" w:hAnsi="Times New Roman" w:cs="Times New Roman"/>
          <w:bCs/>
          <w:iCs/>
          <w:sz w:val="24"/>
          <w:szCs w:val="24"/>
        </w:rPr>
        <w:t xml:space="preserve">    Отличников – 39 (на 9 больше по сравнению с 3 учебной четвертью);                                                 </w:t>
      </w:r>
    </w:p>
    <w:p w:rsidR="00AF0BC6" w:rsidRPr="00AF0BC6" w:rsidRDefault="00AF0BC6" w:rsidP="00AF0BC6">
      <w:pPr>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AF0BC6">
        <w:rPr>
          <w:rFonts w:ascii="Times New Roman" w:eastAsia="Calibri" w:hAnsi="Times New Roman" w:cs="Times New Roman"/>
          <w:bCs/>
          <w:iCs/>
          <w:sz w:val="24"/>
          <w:szCs w:val="24"/>
        </w:rPr>
        <w:t xml:space="preserve">    Ударников – 127 </w:t>
      </w:r>
      <w:proofErr w:type="gramStart"/>
      <w:r w:rsidRPr="00AF0BC6">
        <w:rPr>
          <w:rFonts w:ascii="Times New Roman" w:eastAsia="Calibri" w:hAnsi="Times New Roman" w:cs="Times New Roman"/>
          <w:bCs/>
          <w:iCs/>
          <w:sz w:val="24"/>
          <w:szCs w:val="24"/>
        </w:rPr>
        <w:t xml:space="preserve">( </w:t>
      </w:r>
      <w:proofErr w:type="gramEnd"/>
      <w:r w:rsidRPr="00AF0BC6">
        <w:rPr>
          <w:rFonts w:ascii="Times New Roman" w:eastAsia="Calibri" w:hAnsi="Times New Roman" w:cs="Times New Roman"/>
          <w:bCs/>
          <w:iCs/>
          <w:sz w:val="24"/>
          <w:szCs w:val="24"/>
        </w:rPr>
        <w:t>на 9 меньше, по сравнению с 3 учебной четвертью);</w:t>
      </w:r>
    </w:p>
    <w:p w:rsidR="00AF0BC6" w:rsidRPr="00AF0BC6" w:rsidRDefault="00AF0BC6" w:rsidP="00AF0BC6">
      <w:pPr>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AF0BC6">
        <w:rPr>
          <w:rFonts w:ascii="Times New Roman" w:eastAsia="Calibri" w:hAnsi="Times New Roman" w:cs="Times New Roman"/>
          <w:bCs/>
          <w:iCs/>
          <w:sz w:val="24"/>
          <w:szCs w:val="24"/>
        </w:rPr>
        <w:t xml:space="preserve">    УО- 98%</w:t>
      </w:r>
      <w:proofErr w:type="gramStart"/>
      <w:r w:rsidRPr="00AF0BC6">
        <w:rPr>
          <w:rFonts w:ascii="Times New Roman" w:eastAsia="Calibri" w:hAnsi="Times New Roman" w:cs="Times New Roman"/>
          <w:bCs/>
          <w:iCs/>
          <w:sz w:val="24"/>
          <w:szCs w:val="24"/>
        </w:rPr>
        <w:t xml:space="preserve"> ;</w:t>
      </w:r>
      <w:proofErr w:type="gramEnd"/>
    </w:p>
    <w:p w:rsidR="00AF0BC6" w:rsidRPr="00AF0BC6" w:rsidRDefault="00AF0BC6" w:rsidP="00AF0BC6">
      <w:pPr>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AF0BC6">
        <w:rPr>
          <w:rFonts w:ascii="Times New Roman" w:eastAsia="Calibri" w:hAnsi="Times New Roman" w:cs="Times New Roman"/>
          <w:bCs/>
          <w:iCs/>
          <w:sz w:val="24"/>
          <w:szCs w:val="24"/>
        </w:rPr>
        <w:t xml:space="preserve">    КО – 45% (на 1% больше, по сравнению с 3 учебной четвертью).</w:t>
      </w:r>
    </w:p>
    <w:p w:rsidR="00AF0BC6" w:rsidRPr="00AF0BC6" w:rsidRDefault="00AF0BC6" w:rsidP="00AF0BC6">
      <w:pPr>
        <w:autoSpaceDE w:val="0"/>
        <w:autoSpaceDN w:val="0"/>
        <w:adjustRightInd w:val="0"/>
        <w:spacing w:after="0" w:line="240" w:lineRule="auto"/>
        <w:rPr>
          <w:rFonts w:ascii="Times New Roman" w:eastAsia="Calibri" w:hAnsi="Times New Roman" w:cs="Times New Roman"/>
          <w:bCs/>
          <w:iCs/>
          <w:sz w:val="24"/>
          <w:szCs w:val="24"/>
        </w:rPr>
      </w:pPr>
      <w:r w:rsidRPr="00AF0BC6">
        <w:rPr>
          <w:rFonts w:ascii="Times New Roman" w:eastAsia="Calibri" w:hAnsi="Times New Roman" w:cs="Times New Roman"/>
          <w:bCs/>
          <w:iCs/>
          <w:sz w:val="24"/>
          <w:szCs w:val="24"/>
        </w:rPr>
        <w:t xml:space="preserve">                </w:t>
      </w:r>
    </w:p>
    <w:p w:rsidR="00AF0BC6" w:rsidRPr="00AF0BC6" w:rsidRDefault="00AF0BC6" w:rsidP="00AF0BC6">
      <w:pPr>
        <w:autoSpaceDE w:val="0"/>
        <w:autoSpaceDN w:val="0"/>
        <w:adjustRightInd w:val="0"/>
        <w:spacing w:after="0" w:line="240" w:lineRule="auto"/>
        <w:rPr>
          <w:rFonts w:ascii="Times New Roman" w:eastAsia="Calibri" w:hAnsi="Times New Roman" w:cs="Times New Roman"/>
          <w:bCs/>
          <w:iCs/>
          <w:sz w:val="24"/>
          <w:szCs w:val="24"/>
        </w:rPr>
      </w:pPr>
      <w:r w:rsidRPr="00AF0BC6">
        <w:rPr>
          <w:rFonts w:ascii="Times New Roman" w:eastAsia="Calibri" w:hAnsi="Times New Roman" w:cs="Times New Roman"/>
          <w:bCs/>
          <w:iCs/>
          <w:sz w:val="24"/>
          <w:szCs w:val="24"/>
        </w:rPr>
        <w:t xml:space="preserve">                </w:t>
      </w:r>
      <w:r w:rsidRPr="00AF0BC6">
        <w:rPr>
          <w:rFonts w:ascii="Times New Roman" w:eastAsia="Calibri" w:hAnsi="Times New Roman" w:cs="Times New Roman"/>
          <w:b/>
          <w:bCs/>
          <w:i/>
          <w:iCs/>
          <w:sz w:val="24"/>
          <w:szCs w:val="24"/>
        </w:rPr>
        <w:t>Неуспевающих</w:t>
      </w:r>
      <w:r w:rsidRPr="00AF0BC6">
        <w:rPr>
          <w:rFonts w:ascii="Times New Roman" w:eastAsia="Calibri" w:hAnsi="Times New Roman" w:cs="Times New Roman"/>
          <w:bCs/>
          <w:iCs/>
          <w:sz w:val="24"/>
          <w:szCs w:val="24"/>
        </w:rPr>
        <w:t xml:space="preserve"> – 7 учащихся, ими не усвоен программный материал за текущий учебный год.</w:t>
      </w:r>
    </w:p>
    <w:p w:rsidR="00AF0BC6" w:rsidRPr="00AF0BC6" w:rsidRDefault="00AF0BC6" w:rsidP="00AF0BC6">
      <w:pPr>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AF0BC6">
        <w:rPr>
          <w:rFonts w:ascii="Times New Roman" w:eastAsia="Calibri" w:hAnsi="Times New Roman" w:cs="Times New Roman"/>
          <w:bCs/>
          <w:iCs/>
          <w:sz w:val="24"/>
          <w:szCs w:val="24"/>
        </w:rPr>
        <w:t>По решению директора школы, классных руководителей и родителей, данные 7 учащихся оставлены на осень:</w:t>
      </w:r>
    </w:p>
    <w:p w:rsidR="00AF0BC6" w:rsidRPr="00AF0BC6" w:rsidRDefault="00AF0BC6" w:rsidP="00AF0BC6">
      <w:pPr>
        <w:autoSpaceDE w:val="0"/>
        <w:autoSpaceDN w:val="0"/>
        <w:adjustRightInd w:val="0"/>
        <w:spacing w:after="0" w:line="240" w:lineRule="auto"/>
        <w:rPr>
          <w:rFonts w:ascii="Times New Roman" w:eastAsia="Calibri" w:hAnsi="Times New Roman" w:cs="Times New Roman"/>
          <w:bCs/>
          <w:iCs/>
          <w:sz w:val="24"/>
          <w:szCs w:val="24"/>
        </w:rPr>
      </w:pPr>
    </w:p>
    <w:tbl>
      <w:tblPr>
        <w:tblW w:w="10774" w:type="dxa"/>
        <w:tblInd w:w="-743" w:type="dxa"/>
        <w:tblLook w:val="04A0" w:firstRow="1" w:lastRow="0" w:firstColumn="1" w:lastColumn="0" w:noHBand="0" w:noVBand="1"/>
      </w:tblPr>
      <w:tblGrid>
        <w:gridCol w:w="425"/>
        <w:gridCol w:w="721"/>
        <w:gridCol w:w="3073"/>
        <w:gridCol w:w="1134"/>
        <w:gridCol w:w="2268"/>
        <w:gridCol w:w="1735"/>
        <w:gridCol w:w="1418"/>
      </w:tblGrid>
      <w:tr w:rsidR="00AF0BC6" w:rsidRPr="00AF0BC6" w:rsidTr="00EC6BD9">
        <w:trPr>
          <w:trHeight w:val="510"/>
        </w:trPr>
        <w:tc>
          <w:tcPr>
            <w:tcW w:w="425" w:type="dxa"/>
            <w:tcBorders>
              <w:top w:val="single" w:sz="4" w:space="0" w:color="auto"/>
              <w:left w:val="single" w:sz="4" w:space="0" w:color="auto"/>
              <w:bottom w:val="single" w:sz="4" w:space="0" w:color="auto"/>
              <w:right w:val="single" w:sz="4" w:space="0" w:color="auto"/>
            </w:tcBorders>
          </w:tcPr>
          <w:p w:rsidR="00AF0BC6" w:rsidRPr="00AF0BC6" w:rsidRDefault="00AF0BC6" w:rsidP="00AF0BC6">
            <w:pPr>
              <w:spacing w:after="0" w:line="240" w:lineRule="auto"/>
              <w:jc w:val="center"/>
              <w:rPr>
                <w:rFonts w:ascii="Times New Roman" w:eastAsia="Times New Roman" w:hAnsi="Times New Roman" w:cs="Times New Roman"/>
                <w:b/>
                <w:bCs/>
                <w:sz w:val="20"/>
                <w:szCs w:val="18"/>
                <w:lang w:eastAsia="ru-RU"/>
              </w:rPr>
            </w:pPr>
          </w:p>
          <w:p w:rsidR="00AF0BC6" w:rsidRPr="00AF0BC6" w:rsidRDefault="00AF0BC6" w:rsidP="00AF0BC6">
            <w:pPr>
              <w:spacing w:after="0" w:line="240" w:lineRule="auto"/>
              <w:jc w:val="center"/>
              <w:rPr>
                <w:rFonts w:ascii="Times New Roman" w:eastAsia="Times New Roman" w:hAnsi="Times New Roman" w:cs="Times New Roman"/>
                <w:b/>
                <w:bCs/>
                <w:sz w:val="20"/>
                <w:szCs w:val="18"/>
                <w:lang w:eastAsia="ru-RU"/>
              </w:rPr>
            </w:pPr>
            <w:r w:rsidRPr="00AF0BC6">
              <w:rPr>
                <w:rFonts w:ascii="Times New Roman" w:eastAsia="Times New Roman" w:hAnsi="Times New Roman" w:cs="Times New Roman"/>
                <w:b/>
                <w:bCs/>
                <w:sz w:val="20"/>
                <w:szCs w:val="18"/>
                <w:lang w:eastAsia="ru-RU"/>
              </w:rPr>
              <w:t>№</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0BC6" w:rsidRPr="00AF0BC6" w:rsidRDefault="00AF0BC6" w:rsidP="00AF0BC6">
            <w:pPr>
              <w:spacing w:after="0" w:line="240" w:lineRule="auto"/>
              <w:jc w:val="center"/>
              <w:rPr>
                <w:rFonts w:ascii="Times New Roman" w:eastAsia="Times New Roman" w:hAnsi="Times New Roman" w:cs="Times New Roman"/>
                <w:b/>
                <w:bCs/>
                <w:sz w:val="20"/>
                <w:szCs w:val="18"/>
                <w:lang w:eastAsia="ru-RU"/>
              </w:rPr>
            </w:pPr>
            <w:r w:rsidRPr="00AF0BC6">
              <w:rPr>
                <w:rFonts w:ascii="Times New Roman" w:eastAsia="Times New Roman" w:hAnsi="Times New Roman" w:cs="Times New Roman"/>
                <w:b/>
                <w:bCs/>
                <w:sz w:val="20"/>
                <w:szCs w:val="18"/>
                <w:lang w:eastAsia="ru-RU"/>
              </w:rPr>
              <w:t>класс</w:t>
            </w:r>
          </w:p>
        </w:tc>
        <w:tc>
          <w:tcPr>
            <w:tcW w:w="3073" w:type="dxa"/>
            <w:tcBorders>
              <w:top w:val="single" w:sz="4" w:space="0" w:color="auto"/>
              <w:left w:val="nil"/>
              <w:bottom w:val="single" w:sz="4" w:space="0" w:color="auto"/>
              <w:right w:val="single" w:sz="4" w:space="0" w:color="auto"/>
            </w:tcBorders>
            <w:shd w:val="clear" w:color="auto" w:fill="auto"/>
            <w:vAlign w:val="center"/>
            <w:hideMark/>
          </w:tcPr>
          <w:p w:rsidR="00AF0BC6" w:rsidRPr="00AF0BC6" w:rsidRDefault="00AF0BC6" w:rsidP="00AF0BC6">
            <w:pPr>
              <w:spacing w:after="0" w:line="240" w:lineRule="auto"/>
              <w:jc w:val="center"/>
              <w:rPr>
                <w:rFonts w:ascii="Times New Roman" w:eastAsia="Times New Roman" w:hAnsi="Times New Roman" w:cs="Times New Roman"/>
                <w:b/>
                <w:bCs/>
                <w:sz w:val="20"/>
                <w:szCs w:val="18"/>
                <w:lang w:eastAsia="ru-RU"/>
              </w:rPr>
            </w:pPr>
            <w:r w:rsidRPr="00AF0BC6">
              <w:rPr>
                <w:rFonts w:ascii="Times New Roman" w:eastAsia="Times New Roman" w:hAnsi="Times New Roman" w:cs="Times New Roman"/>
                <w:b/>
                <w:bCs/>
                <w:sz w:val="20"/>
                <w:szCs w:val="18"/>
                <w:lang w:eastAsia="ru-RU"/>
              </w:rPr>
              <w:t>Фамилия</w:t>
            </w:r>
          </w:p>
          <w:p w:rsidR="00AF0BC6" w:rsidRPr="00AF0BC6" w:rsidRDefault="00AF0BC6" w:rsidP="00AF0BC6">
            <w:pPr>
              <w:spacing w:after="0" w:line="240" w:lineRule="auto"/>
              <w:jc w:val="center"/>
              <w:rPr>
                <w:rFonts w:ascii="Times New Roman" w:eastAsia="Times New Roman" w:hAnsi="Times New Roman" w:cs="Times New Roman"/>
                <w:b/>
                <w:bCs/>
                <w:sz w:val="20"/>
                <w:szCs w:val="18"/>
                <w:lang w:eastAsia="ru-RU"/>
              </w:rPr>
            </w:pPr>
            <w:r w:rsidRPr="00AF0BC6">
              <w:rPr>
                <w:rFonts w:ascii="Times New Roman" w:eastAsia="Times New Roman" w:hAnsi="Times New Roman" w:cs="Times New Roman"/>
                <w:b/>
                <w:bCs/>
                <w:sz w:val="20"/>
                <w:szCs w:val="18"/>
                <w:lang w:eastAsia="ru-RU"/>
              </w:rPr>
              <w:t>Имя</w:t>
            </w:r>
          </w:p>
          <w:p w:rsidR="00AF0BC6" w:rsidRPr="00AF0BC6" w:rsidRDefault="00AF0BC6" w:rsidP="00AF0BC6">
            <w:pPr>
              <w:spacing w:after="0" w:line="240" w:lineRule="auto"/>
              <w:jc w:val="center"/>
              <w:rPr>
                <w:rFonts w:ascii="Times New Roman" w:eastAsia="Times New Roman" w:hAnsi="Times New Roman" w:cs="Times New Roman"/>
                <w:b/>
                <w:bCs/>
                <w:sz w:val="20"/>
                <w:szCs w:val="18"/>
                <w:lang w:eastAsia="ru-RU"/>
              </w:rPr>
            </w:pPr>
            <w:r w:rsidRPr="00AF0BC6">
              <w:rPr>
                <w:rFonts w:ascii="Times New Roman" w:eastAsia="Times New Roman" w:hAnsi="Times New Roman" w:cs="Times New Roman"/>
                <w:b/>
                <w:bCs/>
                <w:sz w:val="20"/>
                <w:szCs w:val="18"/>
                <w:lang w:eastAsia="ru-RU"/>
              </w:rPr>
              <w:t>Отчество</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F0BC6" w:rsidRPr="00AF0BC6" w:rsidRDefault="00AF0BC6" w:rsidP="00AF0BC6">
            <w:pPr>
              <w:spacing w:after="0" w:line="240" w:lineRule="auto"/>
              <w:jc w:val="center"/>
              <w:rPr>
                <w:rFonts w:ascii="Times New Roman" w:eastAsia="Times New Roman" w:hAnsi="Times New Roman" w:cs="Times New Roman"/>
                <w:b/>
                <w:bCs/>
                <w:sz w:val="20"/>
                <w:szCs w:val="18"/>
                <w:lang w:eastAsia="ru-RU"/>
              </w:rPr>
            </w:pPr>
            <w:r w:rsidRPr="00AF0BC6">
              <w:rPr>
                <w:rFonts w:ascii="Times New Roman" w:eastAsia="Times New Roman" w:hAnsi="Times New Roman" w:cs="Times New Roman"/>
                <w:b/>
                <w:bCs/>
                <w:sz w:val="20"/>
                <w:szCs w:val="18"/>
                <w:lang w:eastAsia="ru-RU"/>
              </w:rPr>
              <w:t>год рождения</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AF0BC6" w:rsidRPr="00AF0BC6" w:rsidRDefault="00AF0BC6" w:rsidP="00AF0BC6">
            <w:pPr>
              <w:spacing w:after="0" w:line="240" w:lineRule="auto"/>
              <w:jc w:val="center"/>
              <w:rPr>
                <w:rFonts w:ascii="Times New Roman" w:eastAsia="Times New Roman" w:hAnsi="Times New Roman" w:cs="Times New Roman"/>
                <w:b/>
                <w:bCs/>
                <w:sz w:val="20"/>
                <w:szCs w:val="18"/>
                <w:lang w:eastAsia="ru-RU"/>
              </w:rPr>
            </w:pPr>
            <w:r w:rsidRPr="00AF0BC6">
              <w:rPr>
                <w:rFonts w:ascii="Times New Roman" w:eastAsia="Times New Roman" w:hAnsi="Times New Roman" w:cs="Times New Roman"/>
                <w:b/>
                <w:bCs/>
                <w:sz w:val="20"/>
                <w:szCs w:val="18"/>
                <w:lang w:eastAsia="ru-RU"/>
              </w:rPr>
              <w:t>Предмет</w:t>
            </w:r>
          </w:p>
        </w:tc>
        <w:tc>
          <w:tcPr>
            <w:tcW w:w="1735" w:type="dxa"/>
            <w:tcBorders>
              <w:top w:val="single" w:sz="4" w:space="0" w:color="auto"/>
              <w:left w:val="nil"/>
              <w:bottom w:val="single" w:sz="4" w:space="0" w:color="auto"/>
              <w:right w:val="single" w:sz="4" w:space="0" w:color="auto"/>
            </w:tcBorders>
            <w:shd w:val="clear" w:color="auto" w:fill="auto"/>
            <w:vAlign w:val="center"/>
            <w:hideMark/>
          </w:tcPr>
          <w:p w:rsidR="00AF0BC6" w:rsidRPr="00AF0BC6" w:rsidRDefault="00AF0BC6" w:rsidP="00AF0BC6">
            <w:pPr>
              <w:spacing w:after="0" w:line="240" w:lineRule="auto"/>
              <w:jc w:val="center"/>
              <w:rPr>
                <w:rFonts w:ascii="Times New Roman" w:eastAsia="Times New Roman" w:hAnsi="Times New Roman" w:cs="Times New Roman"/>
                <w:b/>
                <w:bCs/>
                <w:sz w:val="20"/>
                <w:szCs w:val="18"/>
                <w:lang w:eastAsia="ru-RU"/>
              </w:rPr>
            </w:pPr>
            <w:r w:rsidRPr="00AF0BC6">
              <w:rPr>
                <w:rFonts w:ascii="Times New Roman" w:eastAsia="Times New Roman" w:hAnsi="Times New Roman" w:cs="Times New Roman"/>
                <w:b/>
                <w:bCs/>
                <w:sz w:val="20"/>
                <w:szCs w:val="18"/>
                <w:lang w:eastAsia="ru-RU"/>
              </w:rPr>
              <w:t>Причина</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AF0BC6" w:rsidRPr="00AF0BC6" w:rsidRDefault="00AF0BC6" w:rsidP="00AF0BC6">
            <w:pPr>
              <w:spacing w:after="0" w:line="240" w:lineRule="auto"/>
              <w:jc w:val="center"/>
              <w:rPr>
                <w:rFonts w:ascii="Times New Roman" w:eastAsia="Times New Roman" w:hAnsi="Times New Roman" w:cs="Times New Roman"/>
                <w:b/>
                <w:bCs/>
                <w:sz w:val="20"/>
                <w:szCs w:val="18"/>
                <w:lang w:eastAsia="ru-RU"/>
              </w:rPr>
            </w:pPr>
            <w:r w:rsidRPr="00AF0BC6">
              <w:rPr>
                <w:rFonts w:ascii="Times New Roman" w:eastAsia="Times New Roman" w:hAnsi="Times New Roman" w:cs="Times New Roman"/>
                <w:b/>
                <w:bCs/>
                <w:sz w:val="20"/>
                <w:szCs w:val="18"/>
                <w:lang w:eastAsia="ru-RU"/>
              </w:rPr>
              <w:t>Учитель</w:t>
            </w:r>
          </w:p>
        </w:tc>
      </w:tr>
      <w:tr w:rsidR="00AF0BC6" w:rsidRPr="00AF0BC6" w:rsidTr="00EC6BD9">
        <w:trPr>
          <w:trHeight w:val="315"/>
        </w:trPr>
        <w:tc>
          <w:tcPr>
            <w:tcW w:w="425" w:type="dxa"/>
            <w:tcBorders>
              <w:top w:val="nil"/>
              <w:left w:val="single" w:sz="4" w:space="0" w:color="auto"/>
              <w:bottom w:val="single" w:sz="4" w:space="0" w:color="auto"/>
              <w:right w:val="single" w:sz="4" w:space="0" w:color="auto"/>
            </w:tcBorders>
          </w:tcPr>
          <w:p w:rsidR="00AF0BC6" w:rsidRPr="00AF0BC6" w:rsidRDefault="00AF0BC6" w:rsidP="00AF0BC6">
            <w:pPr>
              <w:spacing w:after="0" w:line="240" w:lineRule="auto"/>
              <w:jc w:val="center"/>
              <w:rPr>
                <w:rFonts w:ascii="Times New Roman" w:eastAsia="Times New Roman" w:hAnsi="Times New Roman" w:cs="Times New Roman"/>
                <w:sz w:val="20"/>
                <w:szCs w:val="18"/>
                <w:lang w:eastAsia="ru-RU"/>
              </w:rPr>
            </w:pPr>
            <w:r w:rsidRPr="00AF0BC6">
              <w:rPr>
                <w:rFonts w:ascii="Times New Roman" w:eastAsia="Times New Roman" w:hAnsi="Times New Roman" w:cs="Times New Roman"/>
                <w:sz w:val="20"/>
                <w:szCs w:val="18"/>
                <w:lang w:eastAsia="ru-RU"/>
              </w:rPr>
              <w:t>1</w:t>
            </w:r>
          </w:p>
        </w:tc>
        <w:tc>
          <w:tcPr>
            <w:tcW w:w="721" w:type="dxa"/>
            <w:tcBorders>
              <w:top w:val="nil"/>
              <w:left w:val="single" w:sz="4" w:space="0" w:color="auto"/>
              <w:bottom w:val="single" w:sz="4" w:space="0" w:color="auto"/>
              <w:right w:val="single" w:sz="4" w:space="0" w:color="auto"/>
            </w:tcBorders>
            <w:shd w:val="clear" w:color="auto" w:fill="auto"/>
            <w:vAlign w:val="center"/>
            <w:hideMark/>
          </w:tcPr>
          <w:p w:rsidR="00AF0BC6" w:rsidRPr="00AF0BC6" w:rsidRDefault="00AF0BC6" w:rsidP="00AF0BC6">
            <w:pPr>
              <w:spacing w:after="0" w:line="240" w:lineRule="auto"/>
              <w:jc w:val="center"/>
              <w:rPr>
                <w:rFonts w:ascii="Times New Roman" w:eastAsia="Times New Roman" w:hAnsi="Times New Roman" w:cs="Times New Roman"/>
                <w:sz w:val="20"/>
                <w:szCs w:val="18"/>
                <w:lang w:eastAsia="ru-RU"/>
              </w:rPr>
            </w:pPr>
            <w:r w:rsidRPr="00AF0BC6">
              <w:rPr>
                <w:rFonts w:ascii="Times New Roman" w:eastAsia="Times New Roman" w:hAnsi="Times New Roman" w:cs="Times New Roman"/>
                <w:sz w:val="20"/>
                <w:szCs w:val="18"/>
                <w:lang w:eastAsia="ru-RU"/>
              </w:rPr>
              <w:t>2а</w:t>
            </w:r>
          </w:p>
        </w:tc>
        <w:tc>
          <w:tcPr>
            <w:tcW w:w="3073" w:type="dxa"/>
            <w:tcBorders>
              <w:top w:val="nil"/>
              <w:left w:val="nil"/>
              <w:bottom w:val="single" w:sz="4" w:space="0" w:color="auto"/>
              <w:right w:val="single" w:sz="4" w:space="0" w:color="auto"/>
            </w:tcBorders>
            <w:shd w:val="clear" w:color="auto" w:fill="auto"/>
            <w:vAlign w:val="center"/>
            <w:hideMark/>
          </w:tcPr>
          <w:p w:rsidR="00AF0BC6" w:rsidRPr="00AF0BC6" w:rsidRDefault="00AF0BC6" w:rsidP="00AF0BC6">
            <w:pPr>
              <w:spacing w:after="0" w:line="240" w:lineRule="auto"/>
              <w:rPr>
                <w:rFonts w:ascii="Times New Roman" w:eastAsia="Times New Roman" w:hAnsi="Times New Roman" w:cs="Times New Roman"/>
                <w:sz w:val="20"/>
                <w:szCs w:val="18"/>
                <w:lang w:eastAsia="ru-RU"/>
              </w:rPr>
            </w:pPr>
            <w:r w:rsidRPr="00AF0BC6">
              <w:rPr>
                <w:rFonts w:ascii="Times New Roman" w:eastAsia="Times New Roman" w:hAnsi="Times New Roman" w:cs="Times New Roman"/>
                <w:sz w:val="20"/>
                <w:szCs w:val="18"/>
                <w:lang w:eastAsia="ru-RU"/>
              </w:rPr>
              <w:t>Байыр-оол Долаан Солдатович</w:t>
            </w:r>
          </w:p>
        </w:tc>
        <w:tc>
          <w:tcPr>
            <w:tcW w:w="1134" w:type="dxa"/>
            <w:tcBorders>
              <w:top w:val="nil"/>
              <w:left w:val="nil"/>
              <w:bottom w:val="single" w:sz="4" w:space="0" w:color="auto"/>
              <w:right w:val="single" w:sz="4" w:space="0" w:color="auto"/>
            </w:tcBorders>
            <w:shd w:val="clear" w:color="auto" w:fill="auto"/>
            <w:noWrap/>
            <w:vAlign w:val="center"/>
            <w:hideMark/>
          </w:tcPr>
          <w:p w:rsidR="00AF0BC6" w:rsidRPr="00AF0BC6" w:rsidRDefault="00AF0BC6" w:rsidP="00AF0BC6">
            <w:pPr>
              <w:spacing w:after="0" w:line="240" w:lineRule="auto"/>
              <w:jc w:val="center"/>
              <w:rPr>
                <w:rFonts w:ascii="Times New Roman" w:eastAsia="Times New Roman" w:hAnsi="Times New Roman" w:cs="Times New Roman"/>
                <w:sz w:val="20"/>
                <w:szCs w:val="18"/>
                <w:lang w:eastAsia="ru-RU"/>
              </w:rPr>
            </w:pPr>
            <w:r w:rsidRPr="00AF0BC6">
              <w:rPr>
                <w:rFonts w:ascii="Times New Roman" w:eastAsia="Times New Roman" w:hAnsi="Times New Roman" w:cs="Times New Roman"/>
                <w:sz w:val="20"/>
                <w:szCs w:val="18"/>
                <w:lang w:eastAsia="ru-RU"/>
              </w:rPr>
              <w:t>11.10.2014</w:t>
            </w:r>
          </w:p>
        </w:tc>
        <w:tc>
          <w:tcPr>
            <w:tcW w:w="2268" w:type="dxa"/>
            <w:tcBorders>
              <w:top w:val="nil"/>
              <w:left w:val="nil"/>
              <w:bottom w:val="single" w:sz="4" w:space="0" w:color="auto"/>
              <w:right w:val="single" w:sz="4" w:space="0" w:color="auto"/>
            </w:tcBorders>
            <w:shd w:val="clear" w:color="auto" w:fill="auto"/>
            <w:vAlign w:val="center"/>
            <w:hideMark/>
          </w:tcPr>
          <w:p w:rsidR="00AF0BC6" w:rsidRPr="00AF0BC6" w:rsidRDefault="00AF0BC6" w:rsidP="00AF0BC6">
            <w:pPr>
              <w:spacing w:after="0" w:line="240" w:lineRule="auto"/>
              <w:rPr>
                <w:rFonts w:ascii="Times New Roman" w:eastAsia="Times New Roman" w:hAnsi="Times New Roman" w:cs="Times New Roman"/>
                <w:sz w:val="20"/>
                <w:szCs w:val="18"/>
                <w:lang w:eastAsia="ru-RU"/>
              </w:rPr>
            </w:pPr>
            <w:r w:rsidRPr="00AF0BC6">
              <w:rPr>
                <w:rFonts w:ascii="Times New Roman" w:eastAsia="Times New Roman" w:hAnsi="Times New Roman" w:cs="Times New Roman"/>
                <w:sz w:val="20"/>
                <w:szCs w:val="18"/>
                <w:lang w:eastAsia="ru-RU"/>
              </w:rPr>
              <w:t>математика, окружающий мир</w:t>
            </w:r>
          </w:p>
        </w:tc>
        <w:tc>
          <w:tcPr>
            <w:tcW w:w="1735" w:type="dxa"/>
            <w:tcBorders>
              <w:top w:val="nil"/>
              <w:left w:val="nil"/>
              <w:bottom w:val="single" w:sz="4" w:space="0" w:color="auto"/>
              <w:right w:val="single" w:sz="4" w:space="0" w:color="auto"/>
            </w:tcBorders>
            <w:shd w:val="clear" w:color="auto" w:fill="auto"/>
            <w:vAlign w:val="center"/>
            <w:hideMark/>
          </w:tcPr>
          <w:p w:rsidR="00AF0BC6" w:rsidRPr="00AF0BC6" w:rsidRDefault="00AF0BC6" w:rsidP="00AF0BC6">
            <w:pPr>
              <w:spacing w:after="0" w:line="240" w:lineRule="auto"/>
              <w:jc w:val="center"/>
              <w:rPr>
                <w:rFonts w:ascii="Times New Roman" w:eastAsia="Times New Roman" w:hAnsi="Times New Roman" w:cs="Times New Roman"/>
                <w:sz w:val="20"/>
                <w:szCs w:val="18"/>
                <w:lang w:eastAsia="ru-RU"/>
              </w:rPr>
            </w:pPr>
            <w:proofErr w:type="gramStart"/>
            <w:r w:rsidRPr="00AF0BC6">
              <w:rPr>
                <w:rFonts w:ascii="Times New Roman" w:eastAsia="Times New Roman" w:hAnsi="Times New Roman" w:cs="Times New Roman"/>
                <w:sz w:val="20"/>
                <w:szCs w:val="18"/>
                <w:lang w:eastAsia="ru-RU"/>
              </w:rPr>
              <w:t>оставлен</w:t>
            </w:r>
            <w:proofErr w:type="gramEnd"/>
            <w:r w:rsidRPr="00AF0BC6">
              <w:rPr>
                <w:rFonts w:ascii="Times New Roman" w:eastAsia="Times New Roman" w:hAnsi="Times New Roman" w:cs="Times New Roman"/>
                <w:sz w:val="20"/>
                <w:szCs w:val="18"/>
                <w:lang w:eastAsia="ru-RU"/>
              </w:rPr>
              <w:t xml:space="preserve"> на осень</w:t>
            </w:r>
          </w:p>
        </w:tc>
        <w:tc>
          <w:tcPr>
            <w:tcW w:w="1418" w:type="dxa"/>
            <w:tcBorders>
              <w:top w:val="nil"/>
              <w:left w:val="nil"/>
              <w:bottom w:val="single" w:sz="4" w:space="0" w:color="auto"/>
              <w:right w:val="single" w:sz="4" w:space="0" w:color="auto"/>
            </w:tcBorders>
            <w:shd w:val="clear" w:color="auto" w:fill="auto"/>
            <w:vAlign w:val="center"/>
            <w:hideMark/>
          </w:tcPr>
          <w:p w:rsidR="00AF0BC6" w:rsidRPr="00AF0BC6" w:rsidRDefault="00AF0BC6" w:rsidP="00AF0BC6">
            <w:pPr>
              <w:spacing w:after="0" w:line="240" w:lineRule="auto"/>
              <w:jc w:val="center"/>
              <w:rPr>
                <w:rFonts w:ascii="Times New Roman" w:eastAsia="Times New Roman" w:hAnsi="Times New Roman" w:cs="Times New Roman"/>
                <w:sz w:val="20"/>
                <w:szCs w:val="18"/>
                <w:lang w:eastAsia="ru-RU"/>
              </w:rPr>
            </w:pPr>
            <w:r w:rsidRPr="00AF0BC6">
              <w:rPr>
                <w:rFonts w:ascii="Times New Roman" w:eastAsia="Times New Roman" w:hAnsi="Times New Roman" w:cs="Times New Roman"/>
                <w:sz w:val="20"/>
                <w:szCs w:val="18"/>
                <w:lang w:eastAsia="ru-RU"/>
              </w:rPr>
              <w:t>Бухарова В.Н.</w:t>
            </w:r>
          </w:p>
        </w:tc>
      </w:tr>
      <w:tr w:rsidR="00AF0BC6" w:rsidRPr="00AF0BC6" w:rsidTr="00EC6BD9">
        <w:trPr>
          <w:trHeight w:val="345"/>
        </w:trPr>
        <w:tc>
          <w:tcPr>
            <w:tcW w:w="425" w:type="dxa"/>
            <w:tcBorders>
              <w:top w:val="nil"/>
              <w:left w:val="single" w:sz="4" w:space="0" w:color="auto"/>
              <w:bottom w:val="single" w:sz="4" w:space="0" w:color="auto"/>
              <w:right w:val="single" w:sz="4" w:space="0" w:color="auto"/>
            </w:tcBorders>
          </w:tcPr>
          <w:p w:rsidR="00AF0BC6" w:rsidRPr="00AF0BC6" w:rsidRDefault="00AF0BC6" w:rsidP="00AF0BC6">
            <w:pPr>
              <w:spacing w:after="0" w:line="240" w:lineRule="auto"/>
              <w:jc w:val="center"/>
              <w:rPr>
                <w:rFonts w:ascii="Times New Roman" w:eastAsia="Times New Roman" w:hAnsi="Times New Roman" w:cs="Times New Roman"/>
                <w:sz w:val="20"/>
                <w:szCs w:val="18"/>
                <w:lang w:eastAsia="ru-RU"/>
              </w:rPr>
            </w:pPr>
            <w:r w:rsidRPr="00AF0BC6">
              <w:rPr>
                <w:rFonts w:ascii="Times New Roman" w:eastAsia="Times New Roman" w:hAnsi="Times New Roman" w:cs="Times New Roman"/>
                <w:sz w:val="20"/>
                <w:szCs w:val="18"/>
                <w:lang w:eastAsia="ru-RU"/>
              </w:rPr>
              <w:lastRenderedPageBreak/>
              <w:t>2</w:t>
            </w:r>
          </w:p>
        </w:tc>
        <w:tc>
          <w:tcPr>
            <w:tcW w:w="721" w:type="dxa"/>
            <w:tcBorders>
              <w:top w:val="nil"/>
              <w:left w:val="single" w:sz="4" w:space="0" w:color="auto"/>
              <w:bottom w:val="single" w:sz="4" w:space="0" w:color="auto"/>
              <w:right w:val="single" w:sz="4" w:space="0" w:color="auto"/>
            </w:tcBorders>
            <w:shd w:val="clear" w:color="auto" w:fill="auto"/>
            <w:vAlign w:val="center"/>
            <w:hideMark/>
          </w:tcPr>
          <w:p w:rsidR="00AF0BC6" w:rsidRPr="00AF0BC6" w:rsidRDefault="00AF0BC6" w:rsidP="00AF0BC6">
            <w:pPr>
              <w:spacing w:after="0" w:line="240" w:lineRule="auto"/>
              <w:jc w:val="center"/>
              <w:rPr>
                <w:rFonts w:ascii="Times New Roman" w:eastAsia="Times New Roman" w:hAnsi="Times New Roman" w:cs="Times New Roman"/>
                <w:sz w:val="20"/>
                <w:szCs w:val="18"/>
                <w:lang w:eastAsia="ru-RU"/>
              </w:rPr>
            </w:pPr>
            <w:r w:rsidRPr="00AF0BC6">
              <w:rPr>
                <w:rFonts w:ascii="Times New Roman" w:eastAsia="Times New Roman" w:hAnsi="Times New Roman" w:cs="Times New Roman"/>
                <w:sz w:val="20"/>
                <w:szCs w:val="18"/>
                <w:lang w:eastAsia="ru-RU"/>
              </w:rPr>
              <w:t>2г</w:t>
            </w:r>
          </w:p>
        </w:tc>
        <w:tc>
          <w:tcPr>
            <w:tcW w:w="3073" w:type="dxa"/>
            <w:tcBorders>
              <w:top w:val="nil"/>
              <w:left w:val="nil"/>
              <w:bottom w:val="single" w:sz="4" w:space="0" w:color="auto"/>
              <w:right w:val="single" w:sz="4" w:space="0" w:color="auto"/>
            </w:tcBorders>
            <w:shd w:val="clear" w:color="auto" w:fill="auto"/>
            <w:vAlign w:val="center"/>
            <w:hideMark/>
          </w:tcPr>
          <w:p w:rsidR="00AF0BC6" w:rsidRPr="00AF0BC6" w:rsidRDefault="00AF0BC6" w:rsidP="00AF0BC6">
            <w:pPr>
              <w:spacing w:after="0" w:line="240" w:lineRule="auto"/>
              <w:rPr>
                <w:rFonts w:ascii="Times New Roman" w:eastAsia="Times New Roman" w:hAnsi="Times New Roman" w:cs="Times New Roman"/>
                <w:sz w:val="20"/>
                <w:szCs w:val="18"/>
                <w:lang w:eastAsia="ru-RU"/>
              </w:rPr>
            </w:pPr>
            <w:r w:rsidRPr="00AF0BC6">
              <w:rPr>
                <w:rFonts w:ascii="Times New Roman" w:eastAsia="Times New Roman" w:hAnsi="Times New Roman" w:cs="Times New Roman"/>
                <w:sz w:val="20"/>
                <w:szCs w:val="18"/>
                <w:lang w:eastAsia="ru-RU"/>
              </w:rPr>
              <w:t>Ооржак Шолбан Шораанович</w:t>
            </w:r>
          </w:p>
        </w:tc>
        <w:tc>
          <w:tcPr>
            <w:tcW w:w="1134" w:type="dxa"/>
            <w:tcBorders>
              <w:top w:val="nil"/>
              <w:left w:val="nil"/>
              <w:bottom w:val="single" w:sz="4" w:space="0" w:color="auto"/>
              <w:right w:val="single" w:sz="4" w:space="0" w:color="auto"/>
            </w:tcBorders>
            <w:shd w:val="clear" w:color="000000" w:fill="FFFFFF"/>
            <w:vAlign w:val="center"/>
            <w:hideMark/>
          </w:tcPr>
          <w:p w:rsidR="00AF0BC6" w:rsidRPr="00AF0BC6" w:rsidRDefault="00AF0BC6" w:rsidP="00AF0BC6">
            <w:pPr>
              <w:spacing w:after="0" w:line="240" w:lineRule="auto"/>
              <w:jc w:val="center"/>
              <w:rPr>
                <w:rFonts w:ascii="Times New Roman" w:eastAsia="Times New Roman" w:hAnsi="Times New Roman" w:cs="Times New Roman"/>
                <w:sz w:val="20"/>
                <w:szCs w:val="18"/>
                <w:lang w:eastAsia="ru-RU"/>
              </w:rPr>
            </w:pPr>
            <w:r w:rsidRPr="00AF0BC6">
              <w:rPr>
                <w:rFonts w:ascii="Times New Roman" w:eastAsia="Times New Roman" w:hAnsi="Times New Roman" w:cs="Times New Roman"/>
                <w:sz w:val="20"/>
                <w:szCs w:val="18"/>
                <w:lang w:eastAsia="ru-RU"/>
              </w:rPr>
              <w:t>14.03.2013</w:t>
            </w:r>
          </w:p>
        </w:tc>
        <w:tc>
          <w:tcPr>
            <w:tcW w:w="2268" w:type="dxa"/>
            <w:tcBorders>
              <w:top w:val="nil"/>
              <w:left w:val="nil"/>
              <w:bottom w:val="single" w:sz="4" w:space="0" w:color="auto"/>
              <w:right w:val="single" w:sz="4" w:space="0" w:color="auto"/>
            </w:tcBorders>
            <w:shd w:val="clear" w:color="auto" w:fill="auto"/>
            <w:vAlign w:val="center"/>
            <w:hideMark/>
          </w:tcPr>
          <w:p w:rsidR="00AF0BC6" w:rsidRPr="00AF0BC6" w:rsidRDefault="00AF0BC6" w:rsidP="00AF0BC6">
            <w:pPr>
              <w:spacing w:after="0" w:line="240" w:lineRule="auto"/>
              <w:rPr>
                <w:rFonts w:ascii="Times New Roman" w:eastAsia="Times New Roman" w:hAnsi="Times New Roman" w:cs="Times New Roman"/>
                <w:sz w:val="20"/>
                <w:szCs w:val="18"/>
                <w:lang w:eastAsia="ru-RU"/>
              </w:rPr>
            </w:pPr>
            <w:r w:rsidRPr="00AF0BC6">
              <w:rPr>
                <w:rFonts w:ascii="Times New Roman" w:eastAsia="Times New Roman" w:hAnsi="Times New Roman" w:cs="Times New Roman"/>
                <w:sz w:val="20"/>
                <w:szCs w:val="18"/>
                <w:lang w:eastAsia="ru-RU"/>
              </w:rPr>
              <w:t>русский язык, родной язык, математика</w:t>
            </w:r>
          </w:p>
        </w:tc>
        <w:tc>
          <w:tcPr>
            <w:tcW w:w="1735" w:type="dxa"/>
            <w:tcBorders>
              <w:top w:val="nil"/>
              <w:left w:val="nil"/>
              <w:bottom w:val="single" w:sz="4" w:space="0" w:color="auto"/>
              <w:right w:val="single" w:sz="4" w:space="0" w:color="auto"/>
            </w:tcBorders>
            <w:shd w:val="clear" w:color="auto" w:fill="auto"/>
            <w:vAlign w:val="center"/>
            <w:hideMark/>
          </w:tcPr>
          <w:p w:rsidR="00AF0BC6" w:rsidRPr="00AF0BC6" w:rsidRDefault="00AF0BC6" w:rsidP="00AF0BC6">
            <w:pPr>
              <w:spacing w:after="0" w:line="240" w:lineRule="auto"/>
              <w:jc w:val="center"/>
              <w:rPr>
                <w:rFonts w:ascii="Times New Roman" w:eastAsia="Times New Roman" w:hAnsi="Times New Roman" w:cs="Times New Roman"/>
                <w:sz w:val="20"/>
                <w:szCs w:val="18"/>
                <w:lang w:eastAsia="ru-RU"/>
              </w:rPr>
            </w:pPr>
            <w:proofErr w:type="gramStart"/>
            <w:r w:rsidRPr="00AF0BC6">
              <w:rPr>
                <w:rFonts w:ascii="Times New Roman" w:eastAsia="Times New Roman" w:hAnsi="Times New Roman" w:cs="Times New Roman"/>
                <w:sz w:val="20"/>
                <w:szCs w:val="18"/>
                <w:lang w:eastAsia="ru-RU"/>
              </w:rPr>
              <w:t>оставлен</w:t>
            </w:r>
            <w:proofErr w:type="gramEnd"/>
            <w:r w:rsidRPr="00AF0BC6">
              <w:rPr>
                <w:rFonts w:ascii="Times New Roman" w:eastAsia="Times New Roman" w:hAnsi="Times New Roman" w:cs="Times New Roman"/>
                <w:sz w:val="20"/>
                <w:szCs w:val="18"/>
                <w:lang w:eastAsia="ru-RU"/>
              </w:rPr>
              <w:t xml:space="preserve"> на осень</w:t>
            </w:r>
          </w:p>
        </w:tc>
        <w:tc>
          <w:tcPr>
            <w:tcW w:w="1418" w:type="dxa"/>
            <w:tcBorders>
              <w:top w:val="nil"/>
              <w:left w:val="nil"/>
              <w:bottom w:val="single" w:sz="4" w:space="0" w:color="auto"/>
              <w:right w:val="single" w:sz="4" w:space="0" w:color="auto"/>
            </w:tcBorders>
            <w:shd w:val="clear" w:color="auto" w:fill="auto"/>
            <w:vAlign w:val="center"/>
            <w:hideMark/>
          </w:tcPr>
          <w:p w:rsidR="00AF0BC6" w:rsidRPr="00AF0BC6" w:rsidRDefault="00AF0BC6" w:rsidP="00AF0BC6">
            <w:pPr>
              <w:spacing w:after="0" w:line="240" w:lineRule="auto"/>
              <w:jc w:val="center"/>
              <w:rPr>
                <w:rFonts w:ascii="Times New Roman" w:eastAsia="Times New Roman" w:hAnsi="Times New Roman" w:cs="Times New Roman"/>
                <w:sz w:val="20"/>
                <w:szCs w:val="18"/>
                <w:lang w:eastAsia="ru-RU"/>
              </w:rPr>
            </w:pPr>
            <w:r w:rsidRPr="00AF0BC6">
              <w:rPr>
                <w:rFonts w:ascii="Times New Roman" w:eastAsia="Times New Roman" w:hAnsi="Times New Roman" w:cs="Times New Roman"/>
                <w:sz w:val="20"/>
                <w:szCs w:val="18"/>
                <w:lang w:eastAsia="ru-RU"/>
              </w:rPr>
              <w:t>Ажы Р.К.</w:t>
            </w:r>
          </w:p>
        </w:tc>
      </w:tr>
      <w:tr w:rsidR="00AF0BC6" w:rsidRPr="00AF0BC6" w:rsidTr="00EC6BD9">
        <w:trPr>
          <w:trHeight w:val="345"/>
        </w:trPr>
        <w:tc>
          <w:tcPr>
            <w:tcW w:w="425" w:type="dxa"/>
            <w:tcBorders>
              <w:top w:val="nil"/>
              <w:left w:val="single" w:sz="4" w:space="0" w:color="auto"/>
              <w:bottom w:val="single" w:sz="4" w:space="0" w:color="auto"/>
              <w:right w:val="single" w:sz="4" w:space="0" w:color="auto"/>
            </w:tcBorders>
          </w:tcPr>
          <w:p w:rsidR="00AF0BC6" w:rsidRPr="00AF0BC6" w:rsidRDefault="00AF0BC6" w:rsidP="00AF0BC6">
            <w:pPr>
              <w:spacing w:after="0" w:line="240" w:lineRule="auto"/>
              <w:jc w:val="center"/>
              <w:rPr>
                <w:rFonts w:ascii="Times New Roman" w:eastAsia="Times New Roman" w:hAnsi="Times New Roman" w:cs="Times New Roman"/>
                <w:sz w:val="20"/>
                <w:szCs w:val="18"/>
                <w:lang w:eastAsia="ru-RU"/>
              </w:rPr>
            </w:pPr>
            <w:r w:rsidRPr="00AF0BC6">
              <w:rPr>
                <w:rFonts w:ascii="Times New Roman" w:eastAsia="Times New Roman" w:hAnsi="Times New Roman" w:cs="Times New Roman"/>
                <w:sz w:val="20"/>
                <w:szCs w:val="18"/>
                <w:lang w:eastAsia="ru-RU"/>
              </w:rPr>
              <w:t>3</w:t>
            </w:r>
          </w:p>
        </w:tc>
        <w:tc>
          <w:tcPr>
            <w:tcW w:w="721" w:type="dxa"/>
            <w:tcBorders>
              <w:top w:val="nil"/>
              <w:left w:val="single" w:sz="4" w:space="0" w:color="auto"/>
              <w:bottom w:val="single" w:sz="4" w:space="0" w:color="auto"/>
              <w:right w:val="single" w:sz="4" w:space="0" w:color="auto"/>
            </w:tcBorders>
            <w:shd w:val="clear" w:color="auto" w:fill="auto"/>
            <w:vAlign w:val="center"/>
            <w:hideMark/>
          </w:tcPr>
          <w:p w:rsidR="00AF0BC6" w:rsidRPr="00AF0BC6" w:rsidRDefault="00AF0BC6" w:rsidP="00AF0BC6">
            <w:pPr>
              <w:spacing w:after="0" w:line="240" w:lineRule="auto"/>
              <w:jc w:val="center"/>
              <w:rPr>
                <w:rFonts w:ascii="Times New Roman" w:eastAsia="Times New Roman" w:hAnsi="Times New Roman" w:cs="Times New Roman"/>
                <w:sz w:val="20"/>
                <w:szCs w:val="18"/>
                <w:lang w:eastAsia="ru-RU"/>
              </w:rPr>
            </w:pPr>
            <w:r w:rsidRPr="00AF0BC6">
              <w:rPr>
                <w:rFonts w:ascii="Times New Roman" w:eastAsia="Times New Roman" w:hAnsi="Times New Roman" w:cs="Times New Roman"/>
                <w:sz w:val="20"/>
                <w:szCs w:val="18"/>
                <w:lang w:eastAsia="ru-RU"/>
              </w:rPr>
              <w:t>3б</w:t>
            </w:r>
          </w:p>
        </w:tc>
        <w:tc>
          <w:tcPr>
            <w:tcW w:w="3073" w:type="dxa"/>
            <w:tcBorders>
              <w:top w:val="nil"/>
              <w:left w:val="nil"/>
              <w:bottom w:val="single" w:sz="4" w:space="0" w:color="auto"/>
              <w:right w:val="single" w:sz="4" w:space="0" w:color="auto"/>
            </w:tcBorders>
            <w:shd w:val="clear" w:color="auto" w:fill="auto"/>
            <w:vAlign w:val="center"/>
            <w:hideMark/>
          </w:tcPr>
          <w:p w:rsidR="00AF0BC6" w:rsidRPr="00AF0BC6" w:rsidRDefault="00AF0BC6" w:rsidP="00AF0BC6">
            <w:pPr>
              <w:spacing w:after="0" w:line="240" w:lineRule="auto"/>
              <w:rPr>
                <w:rFonts w:ascii="Times New Roman" w:eastAsia="Times New Roman" w:hAnsi="Times New Roman" w:cs="Times New Roman"/>
                <w:sz w:val="20"/>
                <w:szCs w:val="18"/>
                <w:lang w:eastAsia="ru-RU"/>
              </w:rPr>
            </w:pPr>
            <w:r w:rsidRPr="00AF0BC6">
              <w:rPr>
                <w:rFonts w:ascii="Times New Roman" w:eastAsia="Times New Roman" w:hAnsi="Times New Roman" w:cs="Times New Roman"/>
                <w:sz w:val="20"/>
                <w:szCs w:val="18"/>
                <w:lang w:eastAsia="ru-RU"/>
              </w:rPr>
              <w:t>Хайбан Айдужана Каримовна</w:t>
            </w:r>
          </w:p>
        </w:tc>
        <w:tc>
          <w:tcPr>
            <w:tcW w:w="1134" w:type="dxa"/>
            <w:tcBorders>
              <w:top w:val="nil"/>
              <w:left w:val="nil"/>
              <w:bottom w:val="single" w:sz="4" w:space="0" w:color="auto"/>
              <w:right w:val="single" w:sz="4" w:space="0" w:color="auto"/>
            </w:tcBorders>
            <w:shd w:val="clear" w:color="auto" w:fill="auto"/>
            <w:noWrap/>
            <w:vAlign w:val="center"/>
            <w:hideMark/>
          </w:tcPr>
          <w:p w:rsidR="00AF0BC6" w:rsidRPr="00AF0BC6" w:rsidRDefault="00AF0BC6" w:rsidP="00AF0BC6">
            <w:pPr>
              <w:spacing w:after="0" w:line="240" w:lineRule="auto"/>
              <w:jc w:val="center"/>
              <w:rPr>
                <w:rFonts w:ascii="Times New Roman" w:eastAsia="Times New Roman" w:hAnsi="Times New Roman" w:cs="Times New Roman"/>
                <w:sz w:val="20"/>
                <w:szCs w:val="18"/>
                <w:lang w:eastAsia="ru-RU"/>
              </w:rPr>
            </w:pPr>
            <w:r w:rsidRPr="00AF0BC6">
              <w:rPr>
                <w:rFonts w:ascii="Times New Roman" w:eastAsia="Times New Roman" w:hAnsi="Times New Roman" w:cs="Times New Roman"/>
                <w:sz w:val="20"/>
                <w:szCs w:val="18"/>
                <w:lang w:eastAsia="ru-RU"/>
              </w:rPr>
              <w:t>19.01.2013</w:t>
            </w:r>
          </w:p>
        </w:tc>
        <w:tc>
          <w:tcPr>
            <w:tcW w:w="2268" w:type="dxa"/>
            <w:tcBorders>
              <w:top w:val="nil"/>
              <w:left w:val="nil"/>
              <w:bottom w:val="single" w:sz="4" w:space="0" w:color="auto"/>
              <w:right w:val="single" w:sz="4" w:space="0" w:color="auto"/>
            </w:tcBorders>
            <w:shd w:val="clear" w:color="auto" w:fill="auto"/>
            <w:vAlign w:val="center"/>
            <w:hideMark/>
          </w:tcPr>
          <w:p w:rsidR="00AF0BC6" w:rsidRPr="00AF0BC6" w:rsidRDefault="00AF0BC6" w:rsidP="00AF0BC6">
            <w:pPr>
              <w:spacing w:after="0" w:line="240" w:lineRule="auto"/>
              <w:rPr>
                <w:rFonts w:ascii="Times New Roman" w:eastAsia="Times New Roman" w:hAnsi="Times New Roman" w:cs="Times New Roman"/>
                <w:sz w:val="20"/>
                <w:szCs w:val="18"/>
                <w:lang w:eastAsia="ru-RU"/>
              </w:rPr>
            </w:pPr>
            <w:r w:rsidRPr="00AF0BC6">
              <w:rPr>
                <w:rFonts w:ascii="Times New Roman" w:eastAsia="Times New Roman" w:hAnsi="Times New Roman" w:cs="Times New Roman"/>
                <w:sz w:val="20"/>
                <w:szCs w:val="18"/>
                <w:lang w:eastAsia="ru-RU"/>
              </w:rPr>
              <w:t>русский язык, родной язык, математика</w:t>
            </w:r>
          </w:p>
        </w:tc>
        <w:tc>
          <w:tcPr>
            <w:tcW w:w="1735" w:type="dxa"/>
            <w:tcBorders>
              <w:top w:val="nil"/>
              <w:left w:val="nil"/>
              <w:bottom w:val="single" w:sz="4" w:space="0" w:color="auto"/>
              <w:right w:val="single" w:sz="4" w:space="0" w:color="auto"/>
            </w:tcBorders>
            <w:shd w:val="clear" w:color="auto" w:fill="auto"/>
            <w:vAlign w:val="center"/>
            <w:hideMark/>
          </w:tcPr>
          <w:p w:rsidR="00AF0BC6" w:rsidRPr="00AF0BC6" w:rsidRDefault="00AF0BC6" w:rsidP="00AF0BC6">
            <w:pPr>
              <w:spacing w:after="0" w:line="240" w:lineRule="auto"/>
              <w:jc w:val="center"/>
              <w:rPr>
                <w:rFonts w:ascii="Times New Roman" w:eastAsia="Times New Roman" w:hAnsi="Times New Roman" w:cs="Times New Roman"/>
                <w:sz w:val="20"/>
                <w:szCs w:val="18"/>
                <w:lang w:eastAsia="ru-RU"/>
              </w:rPr>
            </w:pPr>
            <w:r w:rsidRPr="00AF0BC6">
              <w:rPr>
                <w:rFonts w:ascii="Times New Roman" w:eastAsia="Times New Roman" w:hAnsi="Times New Roman" w:cs="Times New Roman"/>
                <w:sz w:val="20"/>
                <w:szCs w:val="18"/>
                <w:lang w:eastAsia="ru-RU"/>
              </w:rPr>
              <w:t>остаются на осень</w:t>
            </w:r>
          </w:p>
        </w:tc>
        <w:tc>
          <w:tcPr>
            <w:tcW w:w="1418" w:type="dxa"/>
            <w:tcBorders>
              <w:top w:val="nil"/>
              <w:left w:val="nil"/>
              <w:bottom w:val="single" w:sz="4" w:space="0" w:color="auto"/>
              <w:right w:val="single" w:sz="4" w:space="0" w:color="auto"/>
            </w:tcBorders>
            <w:shd w:val="clear" w:color="auto" w:fill="auto"/>
            <w:vAlign w:val="center"/>
            <w:hideMark/>
          </w:tcPr>
          <w:p w:rsidR="00AF0BC6" w:rsidRPr="00AF0BC6" w:rsidRDefault="00AF0BC6" w:rsidP="00AF0BC6">
            <w:pPr>
              <w:spacing w:after="0" w:line="240" w:lineRule="auto"/>
              <w:jc w:val="center"/>
              <w:rPr>
                <w:rFonts w:ascii="Times New Roman" w:eastAsia="Times New Roman" w:hAnsi="Times New Roman" w:cs="Times New Roman"/>
                <w:sz w:val="20"/>
                <w:szCs w:val="18"/>
                <w:lang w:eastAsia="ru-RU"/>
              </w:rPr>
            </w:pPr>
            <w:r w:rsidRPr="00AF0BC6">
              <w:rPr>
                <w:rFonts w:ascii="Times New Roman" w:eastAsia="Times New Roman" w:hAnsi="Times New Roman" w:cs="Times New Roman"/>
                <w:sz w:val="20"/>
                <w:szCs w:val="18"/>
                <w:lang w:eastAsia="ru-RU"/>
              </w:rPr>
              <w:t>Ооржак Б.Б.</w:t>
            </w:r>
          </w:p>
        </w:tc>
      </w:tr>
      <w:tr w:rsidR="00AF0BC6" w:rsidRPr="00AF0BC6" w:rsidTr="00EC6BD9">
        <w:trPr>
          <w:trHeight w:val="345"/>
        </w:trPr>
        <w:tc>
          <w:tcPr>
            <w:tcW w:w="425" w:type="dxa"/>
            <w:tcBorders>
              <w:top w:val="nil"/>
              <w:left w:val="single" w:sz="4" w:space="0" w:color="auto"/>
              <w:bottom w:val="single" w:sz="4" w:space="0" w:color="auto"/>
              <w:right w:val="single" w:sz="4" w:space="0" w:color="auto"/>
            </w:tcBorders>
          </w:tcPr>
          <w:p w:rsidR="00AF0BC6" w:rsidRPr="00AF0BC6" w:rsidRDefault="00AF0BC6" w:rsidP="00AF0BC6">
            <w:pPr>
              <w:spacing w:after="0" w:line="240" w:lineRule="auto"/>
              <w:jc w:val="center"/>
              <w:rPr>
                <w:rFonts w:ascii="Times New Roman" w:eastAsia="Times New Roman" w:hAnsi="Times New Roman" w:cs="Times New Roman"/>
                <w:sz w:val="20"/>
                <w:szCs w:val="18"/>
                <w:lang w:eastAsia="ru-RU"/>
              </w:rPr>
            </w:pPr>
            <w:r w:rsidRPr="00AF0BC6">
              <w:rPr>
                <w:rFonts w:ascii="Times New Roman" w:eastAsia="Times New Roman" w:hAnsi="Times New Roman" w:cs="Times New Roman"/>
                <w:sz w:val="20"/>
                <w:szCs w:val="18"/>
                <w:lang w:eastAsia="ru-RU"/>
              </w:rPr>
              <w:t>4</w:t>
            </w:r>
          </w:p>
        </w:tc>
        <w:tc>
          <w:tcPr>
            <w:tcW w:w="721" w:type="dxa"/>
            <w:tcBorders>
              <w:top w:val="nil"/>
              <w:left w:val="single" w:sz="4" w:space="0" w:color="auto"/>
              <w:bottom w:val="single" w:sz="4" w:space="0" w:color="auto"/>
              <w:right w:val="single" w:sz="4" w:space="0" w:color="auto"/>
            </w:tcBorders>
            <w:shd w:val="clear" w:color="auto" w:fill="auto"/>
            <w:vAlign w:val="center"/>
            <w:hideMark/>
          </w:tcPr>
          <w:p w:rsidR="00AF0BC6" w:rsidRPr="00AF0BC6" w:rsidRDefault="00AF0BC6" w:rsidP="00AF0BC6">
            <w:pPr>
              <w:spacing w:after="0" w:line="240" w:lineRule="auto"/>
              <w:jc w:val="center"/>
              <w:rPr>
                <w:rFonts w:ascii="Times New Roman" w:eastAsia="Times New Roman" w:hAnsi="Times New Roman" w:cs="Times New Roman"/>
                <w:sz w:val="20"/>
                <w:szCs w:val="18"/>
                <w:lang w:eastAsia="ru-RU"/>
              </w:rPr>
            </w:pPr>
            <w:r w:rsidRPr="00AF0BC6">
              <w:rPr>
                <w:rFonts w:ascii="Times New Roman" w:eastAsia="Times New Roman" w:hAnsi="Times New Roman" w:cs="Times New Roman"/>
                <w:sz w:val="20"/>
                <w:szCs w:val="18"/>
                <w:lang w:eastAsia="ru-RU"/>
              </w:rPr>
              <w:t>3б</w:t>
            </w:r>
          </w:p>
        </w:tc>
        <w:tc>
          <w:tcPr>
            <w:tcW w:w="3073" w:type="dxa"/>
            <w:tcBorders>
              <w:top w:val="nil"/>
              <w:left w:val="nil"/>
              <w:bottom w:val="single" w:sz="4" w:space="0" w:color="auto"/>
              <w:right w:val="single" w:sz="4" w:space="0" w:color="auto"/>
            </w:tcBorders>
            <w:shd w:val="clear" w:color="auto" w:fill="auto"/>
            <w:vAlign w:val="center"/>
            <w:hideMark/>
          </w:tcPr>
          <w:p w:rsidR="00AF0BC6" w:rsidRPr="00AF0BC6" w:rsidRDefault="00AF0BC6" w:rsidP="00AF0BC6">
            <w:pPr>
              <w:spacing w:after="0" w:line="240" w:lineRule="auto"/>
              <w:rPr>
                <w:rFonts w:ascii="Times New Roman" w:eastAsia="Times New Roman" w:hAnsi="Times New Roman" w:cs="Times New Roman"/>
                <w:sz w:val="20"/>
                <w:szCs w:val="18"/>
                <w:lang w:eastAsia="ru-RU"/>
              </w:rPr>
            </w:pPr>
            <w:r w:rsidRPr="00AF0BC6">
              <w:rPr>
                <w:rFonts w:ascii="Times New Roman" w:eastAsia="Times New Roman" w:hAnsi="Times New Roman" w:cs="Times New Roman"/>
                <w:sz w:val="20"/>
                <w:szCs w:val="18"/>
                <w:lang w:eastAsia="ru-RU"/>
              </w:rPr>
              <w:t>Монгуш Айда-Сай Сылдыс-ооловна</w:t>
            </w:r>
          </w:p>
        </w:tc>
        <w:tc>
          <w:tcPr>
            <w:tcW w:w="1134" w:type="dxa"/>
            <w:tcBorders>
              <w:top w:val="nil"/>
              <w:left w:val="nil"/>
              <w:bottom w:val="single" w:sz="4" w:space="0" w:color="auto"/>
              <w:right w:val="single" w:sz="4" w:space="0" w:color="auto"/>
            </w:tcBorders>
            <w:shd w:val="clear" w:color="auto" w:fill="auto"/>
            <w:noWrap/>
            <w:vAlign w:val="center"/>
            <w:hideMark/>
          </w:tcPr>
          <w:p w:rsidR="00AF0BC6" w:rsidRPr="00AF0BC6" w:rsidRDefault="00AF0BC6" w:rsidP="00AF0BC6">
            <w:pPr>
              <w:spacing w:after="0" w:line="240" w:lineRule="auto"/>
              <w:jc w:val="center"/>
              <w:rPr>
                <w:rFonts w:ascii="Times New Roman" w:eastAsia="Times New Roman" w:hAnsi="Times New Roman" w:cs="Times New Roman"/>
                <w:sz w:val="20"/>
                <w:szCs w:val="18"/>
                <w:lang w:eastAsia="ru-RU"/>
              </w:rPr>
            </w:pPr>
            <w:r w:rsidRPr="00AF0BC6">
              <w:rPr>
                <w:rFonts w:ascii="Times New Roman" w:eastAsia="Times New Roman" w:hAnsi="Times New Roman" w:cs="Times New Roman"/>
                <w:sz w:val="20"/>
                <w:szCs w:val="18"/>
                <w:lang w:eastAsia="ru-RU"/>
              </w:rPr>
              <w:t>21.02.2013</w:t>
            </w:r>
          </w:p>
        </w:tc>
        <w:tc>
          <w:tcPr>
            <w:tcW w:w="2268" w:type="dxa"/>
            <w:tcBorders>
              <w:top w:val="nil"/>
              <w:left w:val="nil"/>
              <w:bottom w:val="single" w:sz="4" w:space="0" w:color="auto"/>
              <w:right w:val="single" w:sz="4" w:space="0" w:color="auto"/>
            </w:tcBorders>
            <w:shd w:val="clear" w:color="auto" w:fill="auto"/>
            <w:vAlign w:val="center"/>
            <w:hideMark/>
          </w:tcPr>
          <w:p w:rsidR="00AF0BC6" w:rsidRPr="00AF0BC6" w:rsidRDefault="00AF0BC6" w:rsidP="00AF0BC6">
            <w:pPr>
              <w:spacing w:after="0" w:line="240" w:lineRule="auto"/>
              <w:rPr>
                <w:rFonts w:ascii="Times New Roman" w:eastAsia="Times New Roman" w:hAnsi="Times New Roman" w:cs="Times New Roman"/>
                <w:sz w:val="20"/>
                <w:szCs w:val="18"/>
                <w:lang w:eastAsia="ru-RU"/>
              </w:rPr>
            </w:pPr>
            <w:r w:rsidRPr="00AF0BC6">
              <w:rPr>
                <w:rFonts w:ascii="Times New Roman" w:eastAsia="Times New Roman" w:hAnsi="Times New Roman" w:cs="Times New Roman"/>
                <w:sz w:val="20"/>
                <w:szCs w:val="18"/>
                <w:lang w:eastAsia="ru-RU"/>
              </w:rPr>
              <w:t>русский язык, родной язык, математика</w:t>
            </w:r>
          </w:p>
        </w:tc>
        <w:tc>
          <w:tcPr>
            <w:tcW w:w="1735" w:type="dxa"/>
            <w:tcBorders>
              <w:top w:val="nil"/>
              <w:left w:val="nil"/>
              <w:bottom w:val="single" w:sz="4" w:space="0" w:color="auto"/>
              <w:right w:val="single" w:sz="4" w:space="0" w:color="auto"/>
            </w:tcBorders>
            <w:shd w:val="clear" w:color="auto" w:fill="auto"/>
            <w:vAlign w:val="center"/>
            <w:hideMark/>
          </w:tcPr>
          <w:p w:rsidR="00AF0BC6" w:rsidRPr="00AF0BC6" w:rsidRDefault="00AF0BC6" w:rsidP="00AF0BC6">
            <w:pPr>
              <w:spacing w:after="0" w:line="240" w:lineRule="auto"/>
              <w:jc w:val="center"/>
              <w:rPr>
                <w:rFonts w:ascii="Times New Roman" w:eastAsia="Times New Roman" w:hAnsi="Times New Roman" w:cs="Times New Roman"/>
                <w:sz w:val="20"/>
                <w:szCs w:val="18"/>
                <w:lang w:eastAsia="ru-RU"/>
              </w:rPr>
            </w:pPr>
            <w:r w:rsidRPr="00AF0BC6">
              <w:rPr>
                <w:rFonts w:ascii="Times New Roman" w:eastAsia="Times New Roman" w:hAnsi="Times New Roman" w:cs="Times New Roman"/>
                <w:sz w:val="20"/>
                <w:szCs w:val="18"/>
                <w:lang w:eastAsia="ru-RU"/>
              </w:rPr>
              <w:t>остаются на осень</w:t>
            </w:r>
          </w:p>
        </w:tc>
        <w:tc>
          <w:tcPr>
            <w:tcW w:w="1418" w:type="dxa"/>
            <w:tcBorders>
              <w:top w:val="nil"/>
              <w:left w:val="nil"/>
              <w:bottom w:val="single" w:sz="4" w:space="0" w:color="auto"/>
              <w:right w:val="single" w:sz="4" w:space="0" w:color="auto"/>
            </w:tcBorders>
            <w:shd w:val="clear" w:color="auto" w:fill="auto"/>
            <w:vAlign w:val="center"/>
            <w:hideMark/>
          </w:tcPr>
          <w:p w:rsidR="00AF0BC6" w:rsidRPr="00AF0BC6" w:rsidRDefault="00AF0BC6" w:rsidP="00AF0BC6">
            <w:pPr>
              <w:spacing w:after="0" w:line="240" w:lineRule="auto"/>
              <w:jc w:val="center"/>
              <w:rPr>
                <w:rFonts w:ascii="Times New Roman" w:eastAsia="Times New Roman" w:hAnsi="Times New Roman" w:cs="Times New Roman"/>
                <w:sz w:val="20"/>
                <w:szCs w:val="18"/>
                <w:lang w:eastAsia="ru-RU"/>
              </w:rPr>
            </w:pPr>
            <w:r w:rsidRPr="00AF0BC6">
              <w:rPr>
                <w:rFonts w:ascii="Times New Roman" w:eastAsia="Times New Roman" w:hAnsi="Times New Roman" w:cs="Times New Roman"/>
                <w:sz w:val="20"/>
                <w:szCs w:val="18"/>
                <w:lang w:eastAsia="ru-RU"/>
              </w:rPr>
              <w:t>Ооржак Б.Б.</w:t>
            </w:r>
          </w:p>
        </w:tc>
      </w:tr>
      <w:tr w:rsidR="00AF0BC6" w:rsidRPr="00AF0BC6" w:rsidTr="00EC6BD9">
        <w:trPr>
          <w:trHeight w:val="300"/>
        </w:trPr>
        <w:tc>
          <w:tcPr>
            <w:tcW w:w="425" w:type="dxa"/>
            <w:tcBorders>
              <w:top w:val="nil"/>
              <w:left w:val="single" w:sz="4" w:space="0" w:color="auto"/>
              <w:bottom w:val="single" w:sz="4" w:space="0" w:color="auto"/>
              <w:right w:val="single" w:sz="4" w:space="0" w:color="auto"/>
            </w:tcBorders>
          </w:tcPr>
          <w:p w:rsidR="00AF0BC6" w:rsidRPr="00AF0BC6" w:rsidRDefault="00AF0BC6" w:rsidP="00AF0BC6">
            <w:pPr>
              <w:spacing w:after="0" w:line="240" w:lineRule="auto"/>
              <w:jc w:val="center"/>
              <w:rPr>
                <w:rFonts w:ascii="Times New Roman" w:eastAsia="Times New Roman" w:hAnsi="Times New Roman" w:cs="Times New Roman"/>
                <w:sz w:val="20"/>
                <w:szCs w:val="18"/>
                <w:lang w:eastAsia="ru-RU"/>
              </w:rPr>
            </w:pPr>
            <w:r w:rsidRPr="00AF0BC6">
              <w:rPr>
                <w:rFonts w:ascii="Times New Roman" w:eastAsia="Times New Roman" w:hAnsi="Times New Roman" w:cs="Times New Roman"/>
                <w:sz w:val="20"/>
                <w:szCs w:val="18"/>
                <w:lang w:eastAsia="ru-RU"/>
              </w:rPr>
              <w:t>5</w:t>
            </w:r>
          </w:p>
        </w:tc>
        <w:tc>
          <w:tcPr>
            <w:tcW w:w="721" w:type="dxa"/>
            <w:tcBorders>
              <w:top w:val="nil"/>
              <w:left w:val="single" w:sz="4" w:space="0" w:color="auto"/>
              <w:bottom w:val="single" w:sz="4" w:space="0" w:color="auto"/>
              <w:right w:val="single" w:sz="4" w:space="0" w:color="auto"/>
            </w:tcBorders>
            <w:shd w:val="clear" w:color="auto" w:fill="auto"/>
            <w:vAlign w:val="center"/>
            <w:hideMark/>
          </w:tcPr>
          <w:p w:rsidR="00AF0BC6" w:rsidRPr="00AF0BC6" w:rsidRDefault="00AF0BC6" w:rsidP="00AF0BC6">
            <w:pPr>
              <w:spacing w:after="0" w:line="240" w:lineRule="auto"/>
              <w:jc w:val="center"/>
              <w:rPr>
                <w:rFonts w:ascii="Times New Roman" w:eastAsia="Times New Roman" w:hAnsi="Times New Roman" w:cs="Times New Roman"/>
                <w:sz w:val="20"/>
                <w:szCs w:val="18"/>
                <w:lang w:eastAsia="ru-RU"/>
              </w:rPr>
            </w:pPr>
            <w:r w:rsidRPr="00AF0BC6">
              <w:rPr>
                <w:rFonts w:ascii="Times New Roman" w:eastAsia="Times New Roman" w:hAnsi="Times New Roman" w:cs="Times New Roman"/>
                <w:sz w:val="20"/>
                <w:szCs w:val="18"/>
                <w:lang w:eastAsia="ru-RU"/>
              </w:rPr>
              <w:t>3б</w:t>
            </w:r>
          </w:p>
        </w:tc>
        <w:tc>
          <w:tcPr>
            <w:tcW w:w="3073" w:type="dxa"/>
            <w:tcBorders>
              <w:top w:val="nil"/>
              <w:left w:val="nil"/>
              <w:bottom w:val="single" w:sz="4" w:space="0" w:color="auto"/>
              <w:right w:val="single" w:sz="4" w:space="0" w:color="auto"/>
            </w:tcBorders>
            <w:shd w:val="clear" w:color="auto" w:fill="auto"/>
            <w:vAlign w:val="center"/>
            <w:hideMark/>
          </w:tcPr>
          <w:p w:rsidR="00AF0BC6" w:rsidRPr="00AF0BC6" w:rsidRDefault="00AF0BC6" w:rsidP="00AF0BC6">
            <w:pPr>
              <w:spacing w:after="0" w:line="240" w:lineRule="auto"/>
              <w:rPr>
                <w:rFonts w:ascii="Times New Roman" w:eastAsia="Times New Roman" w:hAnsi="Times New Roman" w:cs="Times New Roman"/>
                <w:sz w:val="20"/>
                <w:szCs w:val="18"/>
                <w:lang w:eastAsia="ru-RU"/>
              </w:rPr>
            </w:pPr>
            <w:r w:rsidRPr="00AF0BC6">
              <w:rPr>
                <w:rFonts w:ascii="Times New Roman" w:eastAsia="Times New Roman" w:hAnsi="Times New Roman" w:cs="Times New Roman"/>
                <w:sz w:val="20"/>
                <w:szCs w:val="18"/>
                <w:lang w:eastAsia="ru-RU"/>
              </w:rPr>
              <w:t>Дарымажаа Ачыты</w:t>
            </w:r>
          </w:p>
          <w:p w:rsidR="00AF0BC6" w:rsidRPr="00AF0BC6" w:rsidRDefault="00AF0BC6" w:rsidP="00AF0BC6">
            <w:pPr>
              <w:spacing w:after="0" w:line="240" w:lineRule="auto"/>
              <w:rPr>
                <w:rFonts w:ascii="Times New Roman" w:eastAsia="Times New Roman" w:hAnsi="Times New Roman" w:cs="Times New Roman"/>
                <w:sz w:val="20"/>
                <w:szCs w:val="18"/>
                <w:lang w:eastAsia="ru-RU"/>
              </w:rPr>
            </w:pPr>
            <w:r w:rsidRPr="00AF0BC6">
              <w:rPr>
                <w:rFonts w:ascii="Times New Roman" w:eastAsia="Times New Roman" w:hAnsi="Times New Roman" w:cs="Times New Roman"/>
                <w:sz w:val="20"/>
                <w:szCs w:val="18"/>
                <w:lang w:eastAsia="ru-RU"/>
              </w:rPr>
              <w:t>Шолбанович</w:t>
            </w:r>
          </w:p>
        </w:tc>
        <w:tc>
          <w:tcPr>
            <w:tcW w:w="1134" w:type="dxa"/>
            <w:tcBorders>
              <w:top w:val="nil"/>
              <w:left w:val="nil"/>
              <w:bottom w:val="single" w:sz="4" w:space="0" w:color="auto"/>
              <w:right w:val="single" w:sz="4" w:space="0" w:color="auto"/>
            </w:tcBorders>
            <w:shd w:val="clear" w:color="auto" w:fill="auto"/>
            <w:noWrap/>
            <w:vAlign w:val="center"/>
            <w:hideMark/>
          </w:tcPr>
          <w:p w:rsidR="00AF0BC6" w:rsidRPr="00AF0BC6" w:rsidRDefault="00AF0BC6" w:rsidP="00AF0BC6">
            <w:pPr>
              <w:spacing w:after="0" w:line="240" w:lineRule="auto"/>
              <w:jc w:val="center"/>
              <w:rPr>
                <w:rFonts w:ascii="Times New Roman" w:eastAsia="Times New Roman" w:hAnsi="Times New Roman" w:cs="Times New Roman"/>
                <w:sz w:val="20"/>
                <w:szCs w:val="18"/>
                <w:lang w:eastAsia="ru-RU"/>
              </w:rPr>
            </w:pPr>
            <w:r w:rsidRPr="00AF0BC6">
              <w:rPr>
                <w:rFonts w:ascii="Times New Roman" w:eastAsia="Times New Roman" w:hAnsi="Times New Roman" w:cs="Times New Roman"/>
                <w:sz w:val="20"/>
                <w:szCs w:val="18"/>
                <w:lang w:eastAsia="ru-RU"/>
              </w:rPr>
              <w:t>17.11.2013</w:t>
            </w:r>
          </w:p>
        </w:tc>
        <w:tc>
          <w:tcPr>
            <w:tcW w:w="2268" w:type="dxa"/>
            <w:tcBorders>
              <w:top w:val="nil"/>
              <w:left w:val="nil"/>
              <w:bottom w:val="single" w:sz="4" w:space="0" w:color="auto"/>
              <w:right w:val="single" w:sz="4" w:space="0" w:color="auto"/>
            </w:tcBorders>
            <w:shd w:val="clear" w:color="auto" w:fill="auto"/>
            <w:vAlign w:val="center"/>
            <w:hideMark/>
          </w:tcPr>
          <w:p w:rsidR="00AF0BC6" w:rsidRPr="00AF0BC6" w:rsidRDefault="00AF0BC6" w:rsidP="00AF0BC6">
            <w:pPr>
              <w:spacing w:after="0" w:line="240" w:lineRule="auto"/>
              <w:rPr>
                <w:rFonts w:ascii="Times New Roman" w:eastAsia="Times New Roman" w:hAnsi="Times New Roman" w:cs="Times New Roman"/>
                <w:sz w:val="20"/>
                <w:szCs w:val="18"/>
                <w:lang w:eastAsia="ru-RU"/>
              </w:rPr>
            </w:pPr>
            <w:r w:rsidRPr="00AF0BC6">
              <w:rPr>
                <w:rFonts w:ascii="Times New Roman" w:eastAsia="Times New Roman" w:hAnsi="Times New Roman" w:cs="Times New Roman"/>
                <w:sz w:val="20"/>
                <w:szCs w:val="18"/>
                <w:lang w:eastAsia="ru-RU"/>
              </w:rPr>
              <w:t xml:space="preserve"> математика</w:t>
            </w:r>
          </w:p>
        </w:tc>
        <w:tc>
          <w:tcPr>
            <w:tcW w:w="1735" w:type="dxa"/>
            <w:tcBorders>
              <w:top w:val="nil"/>
              <w:left w:val="nil"/>
              <w:bottom w:val="single" w:sz="4" w:space="0" w:color="auto"/>
              <w:right w:val="single" w:sz="4" w:space="0" w:color="auto"/>
            </w:tcBorders>
            <w:shd w:val="clear" w:color="auto" w:fill="auto"/>
            <w:vAlign w:val="center"/>
            <w:hideMark/>
          </w:tcPr>
          <w:p w:rsidR="00AF0BC6" w:rsidRPr="00AF0BC6" w:rsidRDefault="00AF0BC6" w:rsidP="00AF0BC6">
            <w:pPr>
              <w:spacing w:after="0" w:line="240" w:lineRule="auto"/>
              <w:jc w:val="center"/>
              <w:rPr>
                <w:rFonts w:ascii="Times New Roman" w:eastAsia="Times New Roman" w:hAnsi="Times New Roman" w:cs="Times New Roman"/>
                <w:sz w:val="20"/>
                <w:szCs w:val="18"/>
                <w:lang w:eastAsia="ru-RU"/>
              </w:rPr>
            </w:pPr>
            <w:r w:rsidRPr="00AF0BC6">
              <w:rPr>
                <w:rFonts w:ascii="Times New Roman" w:eastAsia="Times New Roman" w:hAnsi="Times New Roman" w:cs="Times New Roman"/>
                <w:sz w:val="20"/>
                <w:szCs w:val="18"/>
                <w:lang w:eastAsia="ru-RU"/>
              </w:rPr>
              <w:t>на осень</w:t>
            </w:r>
          </w:p>
        </w:tc>
        <w:tc>
          <w:tcPr>
            <w:tcW w:w="1418" w:type="dxa"/>
            <w:tcBorders>
              <w:top w:val="nil"/>
              <w:left w:val="nil"/>
              <w:bottom w:val="single" w:sz="4" w:space="0" w:color="auto"/>
              <w:right w:val="single" w:sz="4" w:space="0" w:color="auto"/>
            </w:tcBorders>
            <w:shd w:val="clear" w:color="auto" w:fill="auto"/>
            <w:vAlign w:val="center"/>
            <w:hideMark/>
          </w:tcPr>
          <w:p w:rsidR="00AF0BC6" w:rsidRPr="00AF0BC6" w:rsidRDefault="00AF0BC6" w:rsidP="00AF0BC6">
            <w:pPr>
              <w:spacing w:after="0" w:line="240" w:lineRule="auto"/>
              <w:jc w:val="center"/>
              <w:rPr>
                <w:rFonts w:ascii="Times New Roman" w:eastAsia="Times New Roman" w:hAnsi="Times New Roman" w:cs="Times New Roman"/>
                <w:sz w:val="20"/>
                <w:szCs w:val="18"/>
                <w:lang w:eastAsia="ru-RU"/>
              </w:rPr>
            </w:pPr>
            <w:r w:rsidRPr="00AF0BC6">
              <w:rPr>
                <w:rFonts w:ascii="Times New Roman" w:eastAsia="Times New Roman" w:hAnsi="Times New Roman" w:cs="Times New Roman"/>
                <w:sz w:val="20"/>
                <w:szCs w:val="18"/>
                <w:lang w:eastAsia="ru-RU"/>
              </w:rPr>
              <w:t>Ооржак Б.Б.</w:t>
            </w:r>
          </w:p>
        </w:tc>
      </w:tr>
      <w:tr w:rsidR="00AF0BC6" w:rsidRPr="00AF0BC6" w:rsidTr="00EC6BD9">
        <w:trPr>
          <w:trHeight w:val="315"/>
        </w:trPr>
        <w:tc>
          <w:tcPr>
            <w:tcW w:w="425" w:type="dxa"/>
            <w:tcBorders>
              <w:top w:val="nil"/>
              <w:left w:val="single" w:sz="4" w:space="0" w:color="auto"/>
              <w:bottom w:val="single" w:sz="4" w:space="0" w:color="auto"/>
              <w:right w:val="single" w:sz="4" w:space="0" w:color="auto"/>
            </w:tcBorders>
          </w:tcPr>
          <w:p w:rsidR="00AF0BC6" w:rsidRPr="00AF0BC6" w:rsidRDefault="00AF0BC6" w:rsidP="00AF0BC6">
            <w:pPr>
              <w:spacing w:after="0" w:line="240" w:lineRule="auto"/>
              <w:jc w:val="center"/>
              <w:rPr>
                <w:rFonts w:ascii="Times New Roman" w:eastAsia="Times New Roman" w:hAnsi="Times New Roman" w:cs="Times New Roman"/>
                <w:sz w:val="20"/>
                <w:szCs w:val="18"/>
                <w:lang w:eastAsia="ru-RU"/>
              </w:rPr>
            </w:pPr>
            <w:r w:rsidRPr="00AF0BC6">
              <w:rPr>
                <w:rFonts w:ascii="Times New Roman" w:eastAsia="Times New Roman" w:hAnsi="Times New Roman" w:cs="Times New Roman"/>
                <w:sz w:val="20"/>
                <w:szCs w:val="18"/>
                <w:lang w:eastAsia="ru-RU"/>
              </w:rPr>
              <w:t>6</w:t>
            </w:r>
          </w:p>
        </w:tc>
        <w:tc>
          <w:tcPr>
            <w:tcW w:w="721" w:type="dxa"/>
            <w:tcBorders>
              <w:top w:val="nil"/>
              <w:left w:val="single" w:sz="4" w:space="0" w:color="auto"/>
              <w:bottom w:val="single" w:sz="4" w:space="0" w:color="auto"/>
              <w:right w:val="single" w:sz="4" w:space="0" w:color="auto"/>
            </w:tcBorders>
            <w:shd w:val="clear" w:color="auto" w:fill="auto"/>
            <w:vAlign w:val="center"/>
            <w:hideMark/>
          </w:tcPr>
          <w:p w:rsidR="00AF0BC6" w:rsidRPr="00AF0BC6" w:rsidRDefault="00AF0BC6" w:rsidP="00AF0BC6">
            <w:pPr>
              <w:spacing w:after="0" w:line="240" w:lineRule="auto"/>
              <w:jc w:val="center"/>
              <w:rPr>
                <w:rFonts w:ascii="Times New Roman" w:eastAsia="Times New Roman" w:hAnsi="Times New Roman" w:cs="Times New Roman"/>
                <w:sz w:val="20"/>
                <w:szCs w:val="18"/>
                <w:lang w:eastAsia="ru-RU"/>
              </w:rPr>
            </w:pPr>
            <w:r w:rsidRPr="00AF0BC6">
              <w:rPr>
                <w:rFonts w:ascii="Times New Roman" w:eastAsia="Times New Roman" w:hAnsi="Times New Roman" w:cs="Times New Roman"/>
                <w:sz w:val="20"/>
                <w:szCs w:val="18"/>
                <w:lang w:eastAsia="ru-RU"/>
              </w:rPr>
              <w:t>4а</w:t>
            </w:r>
          </w:p>
        </w:tc>
        <w:tc>
          <w:tcPr>
            <w:tcW w:w="3073" w:type="dxa"/>
            <w:tcBorders>
              <w:top w:val="nil"/>
              <w:left w:val="nil"/>
              <w:bottom w:val="single" w:sz="4" w:space="0" w:color="auto"/>
              <w:right w:val="single" w:sz="4" w:space="0" w:color="auto"/>
            </w:tcBorders>
            <w:shd w:val="clear" w:color="auto" w:fill="auto"/>
            <w:vAlign w:val="center"/>
            <w:hideMark/>
          </w:tcPr>
          <w:p w:rsidR="00AF0BC6" w:rsidRPr="00AF0BC6" w:rsidRDefault="00AF0BC6" w:rsidP="00AF0BC6">
            <w:pPr>
              <w:spacing w:after="0" w:line="240" w:lineRule="auto"/>
              <w:rPr>
                <w:rFonts w:ascii="Times New Roman" w:eastAsia="Times New Roman" w:hAnsi="Times New Roman" w:cs="Times New Roman"/>
                <w:sz w:val="20"/>
                <w:szCs w:val="18"/>
                <w:lang w:eastAsia="ru-RU"/>
              </w:rPr>
            </w:pPr>
            <w:r w:rsidRPr="00AF0BC6">
              <w:rPr>
                <w:rFonts w:ascii="Times New Roman" w:eastAsia="Times New Roman" w:hAnsi="Times New Roman" w:cs="Times New Roman"/>
                <w:sz w:val="20"/>
                <w:szCs w:val="18"/>
                <w:lang w:eastAsia="ru-RU"/>
              </w:rPr>
              <w:t>Монгуш Бады-Доржу Айсланович</w:t>
            </w:r>
          </w:p>
        </w:tc>
        <w:tc>
          <w:tcPr>
            <w:tcW w:w="1134" w:type="dxa"/>
            <w:tcBorders>
              <w:top w:val="nil"/>
              <w:left w:val="nil"/>
              <w:bottom w:val="single" w:sz="4" w:space="0" w:color="auto"/>
              <w:right w:val="single" w:sz="4" w:space="0" w:color="auto"/>
            </w:tcBorders>
            <w:shd w:val="clear" w:color="auto" w:fill="auto"/>
            <w:vAlign w:val="center"/>
            <w:hideMark/>
          </w:tcPr>
          <w:p w:rsidR="00AF0BC6" w:rsidRPr="00AF0BC6" w:rsidRDefault="00AF0BC6" w:rsidP="00AF0BC6">
            <w:pPr>
              <w:spacing w:after="0" w:line="240" w:lineRule="auto"/>
              <w:jc w:val="center"/>
              <w:rPr>
                <w:rFonts w:ascii="Times New Roman" w:eastAsia="Times New Roman" w:hAnsi="Times New Roman" w:cs="Times New Roman"/>
                <w:sz w:val="20"/>
                <w:szCs w:val="18"/>
                <w:lang w:eastAsia="ru-RU"/>
              </w:rPr>
            </w:pPr>
            <w:r w:rsidRPr="00AF0BC6">
              <w:rPr>
                <w:rFonts w:ascii="Times New Roman" w:eastAsia="Times New Roman" w:hAnsi="Times New Roman" w:cs="Times New Roman"/>
                <w:sz w:val="20"/>
                <w:szCs w:val="18"/>
                <w:lang w:eastAsia="ru-RU"/>
              </w:rPr>
              <w:t>20.04.2012</w:t>
            </w:r>
          </w:p>
        </w:tc>
        <w:tc>
          <w:tcPr>
            <w:tcW w:w="2268" w:type="dxa"/>
            <w:tcBorders>
              <w:top w:val="nil"/>
              <w:left w:val="nil"/>
              <w:bottom w:val="single" w:sz="4" w:space="0" w:color="auto"/>
              <w:right w:val="single" w:sz="4" w:space="0" w:color="auto"/>
            </w:tcBorders>
            <w:shd w:val="clear" w:color="auto" w:fill="auto"/>
            <w:vAlign w:val="center"/>
            <w:hideMark/>
          </w:tcPr>
          <w:p w:rsidR="00AF0BC6" w:rsidRPr="00AF0BC6" w:rsidRDefault="00AF0BC6" w:rsidP="00AF0BC6">
            <w:pPr>
              <w:spacing w:after="0" w:line="240" w:lineRule="auto"/>
              <w:rPr>
                <w:rFonts w:ascii="Times New Roman" w:eastAsia="Times New Roman" w:hAnsi="Times New Roman" w:cs="Times New Roman"/>
                <w:sz w:val="20"/>
                <w:szCs w:val="18"/>
                <w:lang w:eastAsia="ru-RU"/>
              </w:rPr>
            </w:pPr>
            <w:r w:rsidRPr="00AF0BC6">
              <w:rPr>
                <w:rFonts w:ascii="Times New Roman" w:eastAsia="Times New Roman" w:hAnsi="Times New Roman" w:cs="Times New Roman"/>
                <w:sz w:val="20"/>
                <w:szCs w:val="18"/>
                <w:lang w:eastAsia="ru-RU"/>
              </w:rPr>
              <w:t>русский язык, математика</w:t>
            </w:r>
          </w:p>
        </w:tc>
        <w:tc>
          <w:tcPr>
            <w:tcW w:w="1735" w:type="dxa"/>
            <w:tcBorders>
              <w:top w:val="nil"/>
              <w:left w:val="nil"/>
              <w:bottom w:val="single" w:sz="4" w:space="0" w:color="auto"/>
              <w:right w:val="single" w:sz="4" w:space="0" w:color="auto"/>
            </w:tcBorders>
            <w:shd w:val="clear" w:color="auto" w:fill="auto"/>
            <w:vAlign w:val="center"/>
            <w:hideMark/>
          </w:tcPr>
          <w:p w:rsidR="00AF0BC6" w:rsidRPr="00AF0BC6" w:rsidRDefault="00AF0BC6" w:rsidP="00AF0BC6">
            <w:pPr>
              <w:spacing w:after="0" w:line="240" w:lineRule="auto"/>
              <w:jc w:val="center"/>
              <w:rPr>
                <w:rFonts w:ascii="Times New Roman" w:eastAsia="Times New Roman" w:hAnsi="Times New Roman" w:cs="Times New Roman"/>
                <w:sz w:val="20"/>
                <w:szCs w:val="18"/>
                <w:lang w:eastAsia="ru-RU"/>
              </w:rPr>
            </w:pPr>
            <w:r w:rsidRPr="00AF0BC6">
              <w:rPr>
                <w:rFonts w:ascii="Times New Roman" w:eastAsia="Times New Roman" w:hAnsi="Times New Roman" w:cs="Times New Roman"/>
                <w:sz w:val="20"/>
                <w:szCs w:val="18"/>
                <w:lang w:eastAsia="ru-RU"/>
              </w:rPr>
              <w:t>на осень</w:t>
            </w:r>
          </w:p>
        </w:tc>
        <w:tc>
          <w:tcPr>
            <w:tcW w:w="1418" w:type="dxa"/>
            <w:tcBorders>
              <w:top w:val="nil"/>
              <w:left w:val="nil"/>
              <w:bottom w:val="single" w:sz="4" w:space="0" w:color="auto"/>
              <w:right w:val="single" w:sz="4" w:space="0" w:color="auto"/>
            </w:tcBorders>
            <w:shd w:val="clear" w:color="auto" w:fill="auto"/>
            <w:hideMark/>
          </w:tcPr>
          <w:p w:rsidR="00AF0BC6" w:rsidRPr="00AF0BC6" w:rsidRDefault="00AF0BC6" w:rsidP="00AF0BC6">
            <w:pPr>
              <w:spacing w:after="0" w:line="240" w:lineRule="auto"/>
              <w:jc w:val="center"/>
              <w:rPr>
                <w:rFonts w:ascii="Times New Roman" w:eastAsia="Times New Roman" w:hAnsi="Times New Roman" w:cs="Times New Roman"/>
                <w:sz w:val="20"/>
                <w:szCs w:val="18"/>
                <w:lang w:eastAsia="ru-RU"/>
              </w:rPr>
            </w:pPr>
            <w:r w:rsidRPr="00AF0BC6">
              <w:rPr>
                <w:rFonts w:ascii="Times New Roman" w:eastAsia="Times New Roman" w:hAnsi="Times New Roman" w:cs="Times New Roman"/>
                <w:sz w:val="20"/>
                <w:szCs w:val="18"/>
                <w:lang w:eastAsia="ru-RU"/>
              </w:rPr>
              <w:t>Таржаа Ч.О.</w:t>
            </w:r>
          </w:p>
        </w:tc>
      </w:tr>
      <w:tr w:rsidR="00AF0BC6" w:rsidRPr="00AF0BC6" w:rsidTr="00EC6BD9">
        <w:trPr>
          <w:trHeight w:val="375"/>
        </w:trPr>
        <w:tc>
          <w:tcPr>
            <w:tcW w:w="425" w:type="dxa"/>
            <w:tcBorders>
              <w:top w:val="nil"/>
              <w:left w:val="single" w:sz="4" w:space="0" w:color="auto"/>
              <w:bottom w:val="single" w:sz="4" w:space="0" w:color="auto"/>
              <w:right w:val="single" w:sz="4" w:space="0" w:color="auto"/>
            </w:tcBorders>
          </w:tcPr>
          <w:p w:rsidR="00AF0BC6" w:rsidRPr="00AF0BC6" w:rsidRDefault="00AF0BC6" w:rsidP="00AF0BC6">
            <w:pPr>
              <w:spacing w:after="0" w:line="240" w:lineRule="auto"/>
              <w:jc w:val="center"/>
              <w:rPr>
                <w:rFonts w:ascii="Times New Roman" w:eastAsia="Times New Roman" w:hAnsi="Times New Roman" w:cs="Times New Roman"/>
                <w:sz w:val="20"/>
                <w:szCs w:val="18"/>
                <w:lang w:eastAsia="ru-RU"/>
              </w:rPr>
            </w:pPr>
            <w:r w:rsidRPr="00AF0BC6">
              <w:rPr>
                <w:rFonts w:ascii="Times New Roman" w:eastAsia="Times New Roman" w:hAnsi="Times New Roman" w:cs="Times New Roman"/>
                <w:sz w:val="20"/>
                <w:szCs w:val="18"/>
                <w:lang w:eastAsia="ru-RU"/>
              </w:rPr>
              <w:t>7</w:t>
            </w:r>
          </w:p>
        </w:tc>
        <w:tc>
          <w:tcPr>
            <w:tcW w:w="721" w:type="dxa"/>
            <w:tcBorders>
              <w:top w:val="nil"/>
              <w:left w:val="single" w:sz="4" w:space="0" w:color="auto"/>
              <w:bottom w:val="single" w:sz="4" w:space="0" w:color="auto"/>
              <w:right w:val="single" w:sz="4" w:space="0" w:color="auto"/>
            </w:tcBorders>
            <w:shd w:val="clear" w:color="auto" w:fill="auto"/>
            <w:vAlign w:val="center"/>
            <w:hideMark/>
          </w:tcPr>
          <w:p w:rsidR="00AF0BC6" w:rsidRPr="00AF0BC6" w:rsidRDefault="00AF0BC6" w:rsidP="00AF0BC6">
            <w:pPr>
              <w:spacing w:after="0" w:line="240" w:lineRule="auto"/>
              <w:jc w:val="center"/>
              <w:rPr>
                <w:rFonts w:ascii="Times New Roman" w:eastAsia="Times New Roman" w:hAnsi="Times New Roman" w:cs="Times New Roman"/>
                <w:sz w:val="20"/>
                <w:szCs w:val="18"/>
                <w:lang w:eastAsia="ru-RU"/>
              </w:rPr>
            </w:pPr>
            <w:r w:rsidRPr="00AF0BC6">
              <w:rPr>
                <w:rFonts w:ascii="Times New Roman" w:eastAsia="Times New Roman" w:hAnsi="Times New Roman" w:cs="Times New Roman"/>
                <w:sz w:val="20"/>
                <w:szCs w:val="18"/>
                <w:lang w:eastAsia="ru-RU"/>
              </w:rPr>
              <w:t>4а</w:t>
            </w:r>
          </w:p>
        </w:tc>
        <w:tc>
          <w:tcPr>
            <w:tcW w:w="3073" w:type="dxa"/>
            <w:tcBorders>
              <w:top w:val="nil"/>
              <w:left w:val="nil"/>
              <w:bottom w:val="single" w:sz="4" w:space="0" w:color="auto"/>
              <w:right w:val="single" w:sz="4" w:space="0" w:color="auto"/>
            </w:tcBorders>
            <w:shd w:val="clear" w:color="auto" w:fill="auto"/>
            <w:vAlign w:val="center"/>
            <w:hideMark/>
          </w:tcPr>
          <w:p w:rsidR="00AF0BC6" w:rsidRPr="00AF0BC6" w:rsidRDefault="00AF0BC6" w:rsidP="00AF0BC6">
            <w:pPr>
              <w:spacing w:after="0" w:line="240" w:lineRule="auto"/>
              <w:rPr>
                <w:rFonts w:ascii="Times New Roman" w:eastAsia="Times New Roman" w:hAnsi="Times New Roman" w:cs="Times New Roman"/>
                <w:sz w:val="20"/>
                <w:szCs w:val="18"/>
                <w:lang w:eastAsia="ru-RU"/>
              </w:rPr>
            </w:pPr>
            <w:r w:rsidRPr="00AF0BC6">
              <w:rPr>
                <w:rFonts w:ascii="Times New Roman" w:eastAsia="Times New Roman" w:hAnsi="Times New Roman" w:cs="Times New Roman"/>
                <w:sz w:val="20"/>
                <w:szCs w:val="18"/>
                <w:lang w:eastAsia="ru-RU"/>
              </w:rPr>
              <w:t>Фанаков Игорь Денисович</w:t>
            </w:r>
          </w:p>
        </w:tc>
        <w:tc>
          <w:tcPr>
            <w:tcW w:w="1134" w:type="dxa"/>
            <w:tcBorders>
              <w:top w:val="nil"/>
              <w:left w:val="nil"/>
              <w:bottom w:val="single" w:sz="4" w:space="0" w:color="auto"/>
              <w:right w:val="single" w:sz="4" w:space="0" w:color="auto"/>
            </w:tcBorders>
            <w:shd w:val="clear" w:color="000000" w:fill="FFFFFF"/>
            <w:noWrap/>
            <w:vAlign w:val="center"/>
            <w:hideMark/>
          </w:tcPr>
          <w:p w:rsidR="00AF0BC6" w:rsidRPr="00AF0BC6" w:rsidRDefault="00AF0BC6" w:rsidP="00AF0BC6">
            <w:pPr>
              <w:spacing w:after="0" w:line="240" w:lineRule="auto"/>
              <w:jc w:val="center"/>
              <w:rPr>
                <w:rFonts w:ascii="Times New Roman" w:eastAsia="Times New Roman" w:hAnsi="Times New Roman" w:cs="Times New Roman"/>
                <w:sz w:val="20"/>
                <w:szCs w:val="18"/>
                <w:lang w:eastAsia="ru-RU"/>
              </w:rPr>
            </w:pPr>
            <w:r w:rsidRPr="00AF0BC6">
              <w:rPr>
                <w:rFonts w:ascii="Times New Roman" w:eastAsia="Times New Roman" w:hAnsi="Times New Roman" w:cs="Times New Roman"/>
                <w:sz w:val="20"/>
                <w:szCs w:val="18"/>
                <w:lang w:eastAsia="ru-RU"/>
              </w:rPr>
              <w:t>02.03.2012</w:t>
            </w:r>
          </w:p>
        </w:tc>
        <w:tc>
          <w:tcPr>
            <w:tcW w:w="2268" w:type="dxa"/>
            <w:tcBorders>
              <w:top w:val="nil"/>
              <w:left w:val="nil"/>
              <w:bottom w:val="single" w:sz="4" w:space="0" w:color="auto"/>
              <w:right w:val="single" w:sz="4" w:space="0" w:color="auto"/>
            </w:tcBorders>
            <w:shd w:val="clear" w:color="auto" w:fill="auto"/>
            <w:vAlign w:val="center"/>
            <w:hideMark/>
          </w:tcPr>
          <w:p w:rsidR="00AF0BC6" w:rsidRPr="00AF0BC6" w:rsidRDefault="00AF0BC6" w:rsidP="00AF0BC6">
            <w:pPr>
              <w:spacing w:after="0" w:line="240" w:lineRule="auto"/>
              <w:rPr>
                <w:rFonts w:ascii="Times New Roman" w:eastAsia="Times New Roman" w:hAnsi="Times New Roman" w:cs="Times New Roman"/>
                <w:sz w:val="20"/>
                <w:szCs w:val="18"/>
                <w:lang w:eastAsia="ru-RU"/>
              </w:rPr>
            </w:pPr>
            <w:r w:rsidRPr="00AF0BC6">
              <w:rPr>
                <w:rFonts w:ascii="Times New Roman" w:eastAsia="Times New Roman" w:hAnsi="Times New Roman" w:cs="Times New Roman"/>
                <w:sz w:val="20"/>
                <w:szCs w:val="18"/>
                <w:lang w:eastAsia="ru-RU"/>
              </w:rPr>
              <w:t>русский язык, математика</w:t>
            </w:r>
          </w:p>
        </w:tc>
        <w:tc>
          <w:tcPr>
            <w:tcW w:w="1735" w:type="dxa"/>
            <w:tcBorders>
              <w:top w:val="nil"/>
              <w:left w:val="nil"/>
              <w:bottom w:val="single" w:sz="4" w:space="0" w:color="auto"/>
              <w:right w:val="single" w:sz="4" w:space="0" w:color="auto"/>
            </w:tcBorders>
            <w:shd w:val="clear" w:color="auto" w:fill="auto"/>
            <w:vAlign w:val="center"/>
            <w:hideMark/>
          </w:tcPr>
          <w:p w:rsidR="00AF0BC6" w:rsidRPr="00AF0BC6" w:rsidRDefault="00AF0BC6" w:rsidP="00AF0BC6">
            <w:pPr>
              <w:spacing w:after="0" w:line="240" w:lineRule="auto"/>
              <w:jc w:val="center"/>
              <w:rPr>
                <w:rFonts w:ascii="Times New Roman" w:eastAsia="Times New Roman" w:hAnsi="Times New Roman" w:cs="Times New Roman"/>
                <w:sz w:val="20"/>
                <w:szCs w:val="18"/>
                <w:lang w:eastAsia="ru-RU"/>
              </w:rPr>
            </w:pPr>
            <w:r w:rsidRPr="00AF0BC6">
              <w:rPr>
                <w:rFonts w:ascii="Times New Roman" w:eastAsia="Times New Roman" w:hAnsi="Times New Roman" w:cs="Times New Roman"/>
                <w:sz w:val="20"/>
                <w:szCs w:val="18"/>
                <w:lang w:eastAsia="ru-RU"/>
              </w:rPr>
              <w:t>на осень</w:t>
            </w:r>
          </w:p>
        </w:tc>
        <w:tc>
          <w:tcPr>
            <w:tcW w:w="1418" w:type="dxa"/>
            <w:tcBorders>
              <w:top w:val="nil"/>
              <w:left w:val="nil"/>
              <w:bottom w:val="single" w:sz="4" w:space="0" w:color="auto"/>
              <w:right w:val="single" w:sz="4" w:space="0" w:color="auto"/>
            </w:tcBorders>
            <w:shd w:val="clear" w:color="auto" w:fill="auto"/>
            <w:hideMark/>
          </w:tcPr>
          <w:p w:rsidR="00AF0BC6" w:rsidRPr="00AF0BC6" w:rsidRDefault="00AF0BC6" w:rsidP="00AF0BC6">
            <w:pPr>
              <w:spacing w:after="0" w:line="240" w:lineRule="auto"/>
              <w:jc w:val="center"/>
              <w:rPr>
                <w:rFonts w:ascii="Times New Roman" w:eastAsia="Times New Roman" w:hAnsi="Times New Roman" w:cs="Times New Roman"/>
                <w:sz w:val="20"/>
                <w:szCs w:val="18"/>
                <w:lang w:eastAsia="ru-RU"/>
              </w:rPr>
            </w:pPr>
            <w:r w:rsidRPr="00AF0BC6">
              <w:rPr>
                <w:rFonts w:ascii="Times New Roman" w:eastAsia="Times New Roman" w:hAnsi="Times New Roman" w:cs="Times New Roman"/>
                <w:sz w:val="20"/>
                <w:szCs w:val="18"/>
                <w:lang w:eastAsia="ru-RU"/>
              </w:rPr>
              <w:t>Таржаа Ч.О.</w:t>
            </w:r>
          </w:p>
        </w:tc>
      </w:tr>
    </w:tbl>
    <w:p w:rsidR="00AF0BC6" w:rsidRPr="00AF0BC6" w:rsidRDefault="00AF0BC6" w:rsidP="00AF0BC6">
      <w:pPr>
        <w:autoSpaceDE w:val="0"/>
        <w:autoSpaceDN w:val="0"/>
        <w:adjustRightInd w:val="0"/>
        <w:spacing w:after="0" w:line="240" w:lineRule="auto"/>
        <w:rPr>
          <w:rFonts w:ascii="Calibri" w:eastAsia="Times New Roman" w:hAnsi="Calibri" w:cs="Times New Roman"/>
          <w:b/>
          <w:bCs/>
          <w:color w:val="000000"/>
          <w:kern w:val="24"/>
        </w:rPr>
      </w:pPr>
    </w:p>
    <w:p w:rsidR="00AF0BC6" w:rsidRPr="00AF0BC6" w:rsidRDefault="00AF0BC6" w:rsidP="00AF0BC6">
      <w:pPr>
        <w:autoSpaceDE w:val="0"/>
        <w:autoSpaceDN w:val="0"/>
        <w:adjustRightInd w:val="0"/>
        <w:spacing w:after="0" w:line="240" w:lineRule="auto"/>
        <w:jc w:val="center"/>
        <w:rPr>
          <w:rFonts w:ascii="Times New Roman" w:eastAsia="Calibri" w:hAnsi="Times New Roman" w:cs="Times New Roman"/>
          <w:b/>
          <w:bCs/>
          <w:i/>
          <w:iCs/>
          <w:sz w:val="28"/>
          <w:szCs w:val="24"/>
        </w:rPr>
      </w:pPr>
      <w:r w:rsidRPr="00AF0BC6">
        <w:rPr>
          <w:rFonts w:ascii="Times New Roman" w:eastAsia="Times New Roman" w:hAnsi="Times New Roman" w:cs="Times New Roman"/>
          <w:b/>
          <w:bCs/>
          <w:kern w:val="24"/>
          <w:sz w:val="24"/>
        </w:rPr>
        <w:t>Динамика развития неуспевающих учащихся за 2022/23 учебный год</w:t>
      </w:r>
    </w:p>
    <w:p w:rsidR="00AF0BC6" w:rsidRPr="00AF0BC6" w:rsidRDefault="00AF0BC6" w:rsidP="00AF0BC6">
      <w:pPr>
        <w:autoSpaceDE w:val="0"/>
        <w:autoSpaceDN w:val="0"/>
        <w:adjustRightInd w:val="0"/>
        <w:spacing w:after="0" w:line="240" w:lineRule="auto"/>
        <w:rPr>
          <w:rFonts w:ascii="Times New Roman" w:eastAsia="Calibri" w:hAnsi="Times New Roman" w:cs="Times New Roman"/>
          <w:b/>
          <w:bCs/>
          <w:i/>
          <w:iCs/>
          <w:sz w:val="24"/>
          <w:szCs w:val="24"/>
        </w:rPr>
      </w:pPr>
      <w:r w:rsidRPr="00AF0BC6">
        <w:rPr>
          <w:rFonts w:ascii="Times New Roman" w:eastAsia="Calibri" w:hAnsi="Times New Roman" w:cs="Times New Roman"/>
          <w:b/>
          <w:bCs/>
          <w:i/>
          <w:iCs/>
          <w:noProof/>
          <w:sz w:val="24"/>
          <w:szCs w:val="24"/>
          <w:lang w:eastAsia="ru-RU"/>
        </w:rPr>
        <w:drawing>
          <wp:inline distT="0" distB="0" distL="0" distR="0" wp14:anchorId="72036F82" wp14:editId="08D9CE48">
            <wp:extent cx="5830784" cy="2351315"/>
            <wp:effectExtent l="0" t="0" r="17780" b="1143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F0BC6" w:rsidRPr="00AF0BC6" w:rsidRDefault="00AF0BC6" w:rsidP="00AF0BC6">
      <w:pPr>
        <w:autoSpaceDE w:val="0"/>
        <w:autoSpaceDN w:val="0"/>
        <w:adjustRightInd w:val="0"/>
        <w:spacing w:after="0" w:line="240" w:lineRule="auto"/>
        <w:rPr>
          <w:rFonts w:ascii="Times New Roman" w:eastAsia="Calibri" w:hAnsi="Times New Roman" w:cs="Times New Roman"/>
          <w:b/>
          <w:bCs/>
          <w:i/>
          <w:iCs/>
          <w:sz w:val="24"/>
          <w:szCs w:val="24"/>
        </w:rPr>
      </w:pPr>
    </w:p>
    <w:p w:rsidR="00AF0BC6" w:rsidRPr="00AF0BC6" w:rsidRDefault="00AF0BC6" w:rsidP="00062980">
      <w:pPr>
        <w:numPr>
          <w:ilvl w:val="0"/>
          <w:numId w:val="35"/>
        </w:numPr>
        <w:autoSpaceDE w:val="0"/>
        <w:autoSpaceDN w:val="0"/>
        <w:adjustRightInd w:val="0"/>
        <w:spacing w:after="0" w:line="240" w:lineRule="auto"/>
        <w:contextualSpacing/>
        <w:rPr>
          <w:rFonts w:ascii="Times New Roman" w:eastAsia="Times New Roman" w:hAnsi="Times New Roman" w:cs="Times New Roman"/>
          <w:b/>
          <w:bCs/>
          <w:iCs/>
          <w:color w:val="FF0000"/>
          <w:sz w:val="24"/>
          <w:szCs w:val="24"/>
          <w:lang w:eastAsia="ru-RU"/>
        </w:rPr>
      </w:pPr>
      <w:r w:rsidRPr="00AF0BC6">
        <w:rPr>
          <w:rFonts w:ascii="Times New Roman" w:eastAsia="Times New Roman" w:hAnsi="Times New Roman" w:cs="Times New Roman"/>
          <w:b/>
          <w:bCs/>
          <w:iCs/>
          <w:sz w:val="24"/>
          <w:szCs w:val="24"/>
          <w:lang w:eastAsia="ru-RU"/>
        </w:rPr>
        <w:t xml:space="preserve">Движение </w:t>
      </w:r>
      <w:proofErr w:type="gramStart"/>
      <w:r w:rsidRPr="00AF0BC6">
        <w:rPr>
          <w:rFonts w:ascii="Times New Roman" w:eastAsia="Times New Roman" w:hAnsi="Times New Roman" w:cs="Times New Roman"/>
          <w:b/>
          <w:bCs/>
          <w:iCs/>
          <w:sz w:val="24"/>
          <w:szCs w:val="24"/>
          <w:lang w:eastAsia="ru-RU"/>
        </w:rPr>
        <w:t>обучающихся</w:t>
      </w:r>
      <w:proofErr w:type="gramEnd"/>
      <w:r w:rsidRPr="00AF0BC6">
        <w:rPr>
          <w:rFonts w:ascii="Times New Roman" w:eastAsia="Times New Roman" w:hAnsi="Times New Roman" w:cs="Times New Roman"/>
          <w:b/>
          <w:bCs/>
          <w:iCs/>
          <w:sz w:val="24"/>
          <w:szCs w:val="24"/>
          <w:lang w:eastAsia="ru-RU"/>
        </w:rPr>
        <w:t xml:space="preserve"> за 2022-23 учебный год:</w:t>
      </w:r>
      <w:r w:rsidRPr="00AF0BC6">
        <w:rPr>
          <w:rFonts w:ascii="Times New Roman" w:eastAsia="Times New Roman" w:hAnsi="Times New Roman" w:cs="Times New Roman"/>
          <w:b/>
          <w:bCs/>
          <w:iCs/>
          <w:color w:val="FF0000"/>
          <w:sz w:val="24"/>
          <w:szCs w:val="24"/>
          <w:lang w:eastAsia="ru-RU"/>
        </w:rPr>
        <w:t xml:space="preserve">  </w:t>
      </w:r>
    </w:p>
    <w:p w:rsidR="00AF0BC6" w:rsidRPr="00AF0BC6" w:rsidRDefault="00AF0BC6" w:rsidP="00AF0BC6">
      <w:pPr>
        <w:autoSpaceDE w:val="0"/>
        <w:autoSpaceDN w:val="0"/>
        <w:adjustRightInd w:val="0"/>
        <w:spacing w:after="0" w:line="240" w:lineRule="auto"/>
        <w:rPr>
          <w:rFonts w:ascii="Times New Roman" w:eastAsia="Calibri" w:hAnsi="Times New Roman" w:cs="Times New Roman"/>
          <w:bCs/>
          <w:sz w:val="24"/>
          <w:szCs w:val="24"/>
        </w:rPr>
      </w:pPr>
      <w:r w:rsidRPr="00AF0BC6">
        <w:rPr>
          <w:rFonts w:ascii="Times New Roman" w:eastAsia="Calibri" w:hAnsi="Times New Roman" w:cs="Times New Roman"/>
          <w:bCs/>
          <w:iCs/>
          <w:sz w:val="24"/>
          <w:szCs w:val="24"/>
        </w:rPr>
        <w:t xml:space="preserve">    На начало года контингент – 532 </w:t>
      </w:r>
      <w:proofErr w:type="gramStart"/>
      <w:r w:rsidRPr="00AF0BC6">
        <w:rPr>
          <w:rFonts w:ascii="Times New Roman" w:eastAsia="Calibri" w:hAnsi="Times New Roman" w:cs="Times New Roman"/>
          <w:bCs/>
          <w:iCs/>
          <w:sz w:val="24"/>
          <w:szCs w:val="24"/>
        </w:rPr>
        <w:t>обучающихся</w:t>
      </w:r>
      <w:proofErr w:type="gramEnd"/>
      <w:r w:rsidRPr="00AF0BC6">
        <w:rPr>
          <w:rFonts w:ascii="Times New Roman" w:eastAsia="Calibri" w:hAnsi="Times New Roman" w:cs="Times New Roman"/>
          <w:bCs/>
          <w:iCs/>
          <w:sz w:val="24"/>
          <w:szCs w:val="24"/>
        </w:rPr>
        <w:t>;</w:t>
      </w:r>
    </w:p>
    <w:p w:rsidR="00AF0BC6" w:rsidRPr="00AF0BC6" w:rsidRDefault="00AF0BC6" w:rsidP="00AF0BC6">
      <w:pPr>
        <w:autoSpaceDE w:val="0"/>
        <w:autoSpaceDN w:val="0"/>
        <w:adjustRightInd w:val="0"/>
        <w:spacing w:after="0" w:line="240" w:lineRule="auto"/>
        <w:rPr>
          <w:rFonts w:ascii="Times New Roman" w:eastAsia="Calibri" w:hAnsi="Times New Roman" w:cs="Times New Roman"/>
          <w:bCs/>
          <w:sz w:val="24"/>
          <w:szCs w:val="24"/>
        </w:rPr>
      </w:pPr>
      <w:r w:rsidRPr="00AF0BC6">
        <w:rPr>
          <w:rFonts w:ascii="Times New Roman" w:eastAsia="Calibri" w:hAnsi="Times New Roman" w:cs="Times New Roman"/>
          <w:bCs/>
          <w:iCs/>
          <w:sz w:val="24"/>
          <w:szCs w:val="24"/>
        </w:rPr>
        <w:t xml:space="preserve">    Выбыло за год – 19 учащихся;</w:t>
      </w:r>
    </w:p>
    <w:p w:rsidR="00AF0BC6" w:rsidRPr="00AF0BC6" w:rsidRDefault="00AF0BC6" w:rsidP="00AF0BC6">
      <w:pPr>
        <w:autoSpaceDE w:val="0"/>
        <w:autoSpaceDN w:val="0"/>
        <w:adjustRightInd w:val="0"/>
        <w:spacing w:after="0" w:line="240" w:lineRule="auto"/>
        <w:rPr>
          <w:rFonts w:ascii="Times New Roman" w:eastAsia="Calibri" w:hAnsi="Times New Roman" w:cs="Times New Roman"/>
          <w:bCs/>
          <w:sz w:val="24"/>
          <w:szCs w:val="24"/>
        </w:rPr>
      </w:pPr>
      <w:r w:rsidRPr="00AF0BC6">
        <w:rPr>
          <w:rFonts w:ascii="Times New Roman" w:eastAsia="Calibri" w:hAnsi="Times New Roman" w:cs="Times New Roman"/>
          <w:bCs/>
          <w:iCs/>
          <w:sz w:val="24"/>
          <w:szCs w:val="24"/>
        </w:rPr>
        <w:t xml:space="preserve">    Прибыло за год – 20 учащихся;</w:t>
      </w:r>
    </w:p>
    <w:p w:rsidR="00AF0BC6" w:rsidRPr="00AF0BC6" w:rsidRDefault="00AF0BC6" w:rsidP="00AF0BC6">
      <w:pPr>
        <w:autoSpaceDE w:val="0"/>
        <w:autoSpaceDN w:val="0"/>
        <w:adjustRightInd w:val="0"/>
        <w:spacing w:after="0" w:line="240" w:lineRule="auto"/>
        <w:rPr>
          <w:rFonts w:ascii="Times New Roman" w:eastAsia="Calibri" w:hAnsi="Times New Roman" w:cs="Times New Roman"/>
          <w:bCs/>
          <w:sz w:val="24"/>
          <w:szCs w:val="24"/>
        </w:rPr>
      </w:pPr>
      <w:r w:rsidRPr="00AF0BC6">
        <w:rPr>
          <w:rFonts w:ascii="Times New Roman" w:eastAsia="Calibri" w:hAnsi="Times New Roman" w:cs="Times New Roman"/>
          <w:bCs/>
          <w:iCs/>
          <w:sz w:val="24"/>
          <w:szCs w:val="24"/>
        </w:rPr>
        <w:t xml:space="preserve">    На конец года – 533 (на 28 ребенка больше, по сравнению с прошлым учебным годом);</w:t>
      </w:r>
    </w:p>
    <w:p w:rsidR="00AF0BC6" w:rsidRPr="00AF0BC6" w:rsidRDefault="00AF0BC6" w:rsidP="00AF0BC6">
      <w:pPr>
        <w:autoSpaceDE w:val="0"/>
        <w:autoSpaceDN w:val="0"/>
        <w:adjustRightInd w:val="0"/>
        <w:spacing w:after="0" w:line="240" w:lineRule="auto"/>
        <w:rPr>
          <w:rFonts w:ascii="Times New Roman" w:eastAsia="Calibri" w:hAnsi="Times New Roman" w:cs="Times New Roman"/>
          <w:bCs/>
          <w:sz w:val="24"/>
          <w:szCs w:val="24"/>
        </w:rPr>
      </w:pPr>
      <w:r w:rsidRPr="00AF0BC6">
        <w:rPr>
          <w:rFonts w:ascii="Times New Roman" w:eastAsia="Calibri" w:hAnsi="Times New Roman" w:cs="Times New Roman"/>
          <w:bCs/>
          <w:iCs/>
          <w:sz w:val="24"/>
          <w:szCs w:val="24"/>
        </w:rPr>
        <w:t xml:space="preserve">    Всего пропущенных дней – 2765;</w:t>
      </w:r>
    </w:p>
    <w:p w:rsidR="00AF0BC6" w:rsidRPr="00AF0BC6" w:rsidRDefault="00AF0BC6" w:rsidP="00AF0BC6">
      <w:pPr>
        <w:autoSpaceDE w:val="0"/>
        <w:autoSpaceDN w:val="0"/>
        <w:adjustRightInd w:val="0"/>
        <w:spacing w:after="0" w:line="240" w:lineRule="auto"/>
        <w:rPr>
          <w:rFonts w:ascii="Times New Roman" w:eastAsia="Calibri" w:hAnsi="Times New Roman" w:cs="Times New Roman"/>
          <w:bCs/>
          <w:sz w:val="24"/>
          <w:szCs w:val="24"/>
        </w:rPr>
      </w:pPr>
      <w:r w:rsidRPr="00AF0BC6">
        <w:rPr>
          <w:rFonts w:ascii="Times New Roman" w:eastAsia="Calibri" w:hAnsi="Times New Roman" w:cs="Times New Roman"/>
          <w:bCs/>
          <w:iCs/>
          <w:sz w:val="24"/>
          <w:szCs w:val="24"/>
        </w:rPr>
        <w:t xml:space="preserve">    По болезни – 2746;</w:t>
      </w:r>
    </w:p>
    <w:p w:rsidR="00AF0BC6" w:rsidRPr="00AF0BC6" w:rsidRDefault="00AF0BC6" w:rsidP="00AF0BC6">
      <w:pPr>
        <w:autoSpaceDE w:val="0"/>
        <w:autoSpaceDN w:val="0"/>
        <w:adjustRightInd w:val="0"/>
        <w:spacing w:after="0" w:line="240" w:lineRule="auto"/>
        <w:rPr>
          <w:rFonts w:ascii="Times New Roman" w:eastAsia="Calibri" w:hAnsi="Times New Roman" w:cs="Times New Roman"/>
          <w:bCs/>
          <w:sz w:val="24"/>
          <w:szCs w:val="24"/>
        </w:rPr>
      </w:pPr>
      <w:r w:rsidRPr="00AF0BC6">
        <w:rPr>
          <w:rFonts w:ascii="Times New Roman" w:eastAsia="Calibri" w:hAnsi="Times New Roman" w:cs="Times New Roman"/>
          <w:bCs/>
          <w:iCs/>
          <w:sz w:val="24"/>
          <w:szCs w:val="24"/>
        </w:rPr>
        <w:t xml:space="preserve">    Без уважительной причины – 32 дней; </w:t>
      </w:r>
    </w:p>
    <w:p w:rsidR="00AF0BC6" w:rsidRPr="00AF0BC6" w:rsidRDefault="00AF0BC6" w:rsidP="00AF0BC6">
      <w:pPr>
        <w:autoSpaceDE w:val="0"/>
        <w:autoSpaceDN w:val="0"/>
        <w:adjustRightInd w:val="0"/>
        <w:spacing w:after="0" w:line="240" w:lineRule="auto"/>
        <w:rPr>
          <w:rFonts w:ascii="Times New Roman" w:eastAsia="Calibri" w:hAnsi="Times New Roman" w:cs="Times New Roman"/>
          <w:bCs/>
          <w:sz w:val="24"/>
          <w:szCs w:val="24"/>
        </w:rPr>
      </w:pPr>
      <w:r w:rsidRPr="00AF0BC6">
        <w:rPr>
          <w:rFonts w:ascii="Times New Roman" w:eastAsia="Calibri" w:hAnsi="Times New Roman" w:cs="Times New Roman"/>
          <w:bCs/>
          <w:iCs/>
          <w:sz w:val="24"/>
          <w:szCs w:val="24"/>
        </w:rPr>
        <w:t xml:space="preserve">    Всего – уроков – 12783;</w:t>
      </w:r>
    </w:p>
    <w:p w:rsidR="00AF0BC6" w:rsidRPr="00AF0BC6" w:rsidRDefault="00AF0BC6" w:rsidP="00AF0BC6">
      <w:pPr>
        <w:autoSpaceDE w:val="0"/>
        <w:autoSpaceDN w:val="0"/>
        <w:adjustRightInd w:val="0"/>
        <w:spacing w:after="0" w:line="240" w:lineRule="auto"/>
        <w:rPr>
          <w:rFonts w:ascii="Times New Roman" w:eastAsia="Calibri" w:hAnsi="Times New Roman" w:cs="Times New Roman"/>
          <w:bCs/>
          <w:sz w:val="24"/>
          <w:szCs w:val="24"/>
        </w:rPr>
      </w:pPr>
      <w:r w:rsidRPr="00AF0BC6">
        <w:rPr>
          <w:rFonts w:ascii="Times New Roman" w:eastAsia="Calibri" w:hAnsi="Times New Roman" w:cs="Times New Roman"/>
          <w:bCs/>
          <w:iCs/>
          <w:sz w:val="24"/>
          <w:szCs w:val="24"/>
        </w:rPr>
        <w:t xml:space="preserve">    По болезни – 12648;</w:t>
      </w:r>
    </w:p>
    <w:p w:rsidR="00AF0BC6" w:rsidRPr="00AF0BC6" w:rsidRDefault="00AF0BC6" w:rsidP="00AF0BC6">
      <w:pPr>
        <w:autoSpaceDE w:val="0"/>
        <w:autoSpaceDN w:val="0"/>
        <w:adjustRightInd w:val="0"/>
        <w:spacing w:after="0" w:line="240" w:lineRule="auto"/>
        <w:rPr>
          <w:rFonts w:ascii="Times New Roman" w:eastAsia="Calibri" w:hAnsi="Times New Roman" w:cs="Times New Roman"/>
          <w:bCs/>
          <w:sz w:val="24"/>
          <w:szCs w:val="24"/>
        </w:rPr>
      </w:pPr>
      <w:r w:rsidRPr="00AF0BC6">
        <w:rPr>
          <w:rFonts w:ascii="Times New Roman" w:eastAsia="Calibri" w:hAnsi="Times New Roman" w:cs="Times New Roman"/>
          <w:bCs/>
          <w:iCs/>
          <w:sz w:val="24"/>
          <w:szCs w:val="24"/>
        </w:rPr>
        <w:t xml:space="preserve">    Без уважительной причины – 135;                    </w:t>
      </w:r>
    </w:p>
    <w:p w:rsidR="00AF0BC6" w:rsidRPr="00AF0BC6" w:rsidRDefault="00AF0BC6" w:rsidP="00AF0BC6">
      <w:pPr>
        <w:autoSpaceDE w:val="0"/>
        <w:autoSpaceDN w:val="0"/>
        <w:adjustRightInd w:val="0"/>
        <w:spacing w:after="0" w:line="240" w:lineRule="auto"/>
        <w:rPr>
          <w:rFonts w:ascii="Times New Roman" w:eastAsia="Calibri" w:hAnsi="Times New Roman" w:cs="Times New Roman"/>
          <w:bCs/>
          <w:iCs/>
          <w:sz w:val="24"/>
          <w:szCs w:val="24"/>
        </w:rPr>
      </w:pPr>
      <w:r w:rsidRPr="00AF0BC6">
        <w:rPr>
          <w:rFonts w:ascii="Times New Roman" w:eastAsia="Calibri" w:hAnsi="Times New Roman" w:cs="Times New Roman"/>
          <w:bCs/>
          <w:iCs/>
          <w:sz w:val="24"/>
          <w:szCs w:val="24"/>
        </w:rPr>
        <w:t xml:space="preserve">    Отличников – 35 (на 16 отличников больше, чем в прошлом учебном году);</w:t>
      </w:r>
    </w:p>
    <w:p w:rsidR="00AF0BC6" w:rsidRPr="00AF0BC6" w:rsidRDefault="00AF0BC6" w:rsidP="00AF0BC6">
      <w:pPr>
        <w:autoSpaceDE w:val="0"/>
        <w:autoSpaceDN w:val="0"/>
        <w:adjustRightInd w:val="0"/>
        <w:spacing w:after="0" w:line="240" w:lineRule="auto"/>
        <w:rPr>
          <w:rFonts w:ascii="Times New Roman" w:eastAsia="Calibri" w:hAnsi="Times New Roman" w:cs="Times New Roman"/>
          <w:bCs/>
          <w:iCs/>
          <w:sz w:val="24"/>
          <w:szCs w:val="24"/>
        </w:rPr>
      </w:pPr>
      <w:r w:rsidRPr="00AF0BC6">
        <w:rPr>
          <w:rFonts w:ascii="Times New Roman" w:eastAsia="Calibri" w:hAnsi="Times New Roman" w:cs="Times New Roman"/>
          <w:bCs/>
          <w:iCs/>
          <w:sz w:val="24"/>
          <w:szCs w:val="24"/>
        </w:rPr>
        <w:t xml:space="preserve">    Ударников – 127 (на 16 ударников меньше чем в прошлом учебном году);   </w:t>
      </w:r>
    </w:p>
    <w:p w:rsidR="00AF0BC6" w:rsidRPr="00AF0BC6" w:rsidRDefault="00AF0BC6" w:rsidP="00AF0BC6">
      <w:pPr>
        <w:autoSpaceDE w:val="0"/>
        <w:autoSpaceDN w:val="0"/>
        <w:adjustRightInd w:val="0"/>
        <w:spacing w:after="0" w:line="240" w:lineRule="auto"/>
        <w:rPr>
          <w:rFonts w:ascii="Times New Roman" w:eastAsia="Calibri" w:hAnsi="Times New Roman" w:cs="Times New Roman"/>
          <w:bCs/>
          <w:iCs/>
          <w:sz w:val="24"/>
          <w:szCs w:val="24"/>
        </w:rPr>
      </w:pPr>
      <w:r w:rsidRPr="00AF0BC6">
        <w:rPr>
          <w:rFonts w:ascii="Times New Roman" w:eastAsia="Calibri" w:hAnsi="Times New Roman" w:cs="Times New Roman"/>
          <w:bCs/>
          <w:iCs/>
          <w:sz w:val="24"/>
          <w:szCs w:val="24"/>
        </w:rPr>
        <w:t xml:space="preserve">    УО- 98,1% (на 2% больше по сравнению с прошлым учебным годом)</w:t>
      </w:r>
    </w:p>
    <w:p w:rsidR="00AF0BC6" w:rsidRPr="00AF0BC6" w:rsidRDefault="00AF0BC6" w:rsidP="00AF0BC6">
      <w:pPr>
        <w:autoSpaceDE w:val="0"/>
        <w:autoSpaceDN w:val="0"/>
        <w:adjustRightInd w:val="0"/>
        <w:spacing w:after="0" w:line="240" w:lineRule="auto"/>
        <w:rPr>
          <w:rFonts w:ascii="Times New Roman" w:eastAsia="Calibri" w:hAnsi="Times New Roman" w:cs="Times New Roman"/>
          <w:bCs/>
          <w:iCs/>
          <w:sz w:val="24"/>
          <w:szCs w:val="24"/>
        </w:rPr>
      </w:pPr>
      <w:r w:rsidRPr="00AF0BC6">
        <w:rPr>
          <w:rFonts w:ascii="Times New Roman" w:eastAsia="Calibri" w:hAnsi="Times New Roman" w:cs="Times New Roman"/>
          <w:bCs/>
          <w:iCs/>
          <w:sz w:val="24"/>
          <w:szCs w:val="24"/>
        </w:rPr>
        <w:t xml:space="preserve">    КО – 43,7% (на 2% больше).                       </w:t>
      </w:r>
    </w:p>
    <w:p w:rsidR="00AF0BC6" w:rsidRPr="00AF0BC6" w:rsidRDefault="00AF0BC6" w:rsidP="00AF0BC6">
      <w:pPr>
        <w:autoSpaceDE w:val="0"/>
        <w:autoSpaceDN w:val="0"/>
        <w:adjustRightInd w:val="0"/>
        <w:spacing w:after="0" w:line="240" w:lineRule="auto"/>
        <w:rPr>
          <w:rFonts w:ascii="Times New Roman" w:eastAsia="Calibri" w:hAnsi="Times New Roman" w:cs="Times New Roman"/>
          <w:b/>
          <w:bCs/>
          <w:i/>
          <w:iCs/>
          <w:sz w:val="24"/>
          <w:szCs w:val="24"/>
        </w:rPr>
      </w:pPr>
      <w:r w:rsidRPr="00AF0BC6">
        <w:rPr>
          <w:rFonts w:ascii="Times New Roman" w:eastAsia="Calibri" w:hAnsi="Times New Roman" w:cs="Times New Roman"/>
          <w:b/>
          <w:bCs/>
          <w:i/>
          <w:iCs/>
          <w:sz w:val="24"/>
          <w:szCs w:val="24"/>
        </w:rPr>
        <w:t xml:space="preserve">      </w:t>
      </w:r>
    </w:p>
    <w:p w:rsidR="005C10EA" w:rsidRDefault="005C10EA" w:rsidP="00AF0BC6">
      <w:pPr>
        <w:autoSpaceDE w:val="0"/>
        <w:autoSpaceDN w:val="0"/>
        <w:adjustRightInd w:val="0"/>
        <w:spacing w:after="0" w:line="240" w:lineRule="auto"/>
        <w:rPr>
          <w:rFonts w:ascii="Times New Roman" w:eastAsia="Calibri" w:hAnsi="Times New Roman" w:cs="Times New Roman"/>
          <w:b/>
          <w:bCs/>
          <w:iCs/>
          <w:sz w:val="24"/>
          <w:szCs w:val="24"/>
        </w:rPr>
      </w:pPr>
    </w:p>
    <w:p w:rsidR="00AF0BC6" w:rsidRPr="00AF0BC6" w:rsidRDefault="00AF0BC6" w:rsidP="00AF0BC6">
      <w:pPr>
        <w:autoSpaceDE w:val="0"/>
        <w:autoSpaceDN w:val="0"/>
        <w:adjustRightInd w:val="0"/>
        <w:spacing w:after="0" w:line="240" w:lineRule="auto"/>
        <w:rPr>
          <w:rFonts w:ascii="Times New Roman" w:eastAsia="Calibri" w:hAnsi="Times New Roman" w:cs="Times New Roman"/>
          <w:b/>
          <w:bCs/>
          <w:iCs/>
          <w:sz w:val="24"/>
          <w:szCs w:val="24"/>
        </w:rPr>
      </w:pPr>
      <w:r w:rsidRPr="00AF0BC6">
        <w:rPr>
          <w:rFonts w:ascii="Times New Roman" w:eastAsia="Calibri" w:hAnsi="Times New Roman" w:cs="Times New Roman"/>
          <w:b/>
          <w:bCs/>
          <w:iCs/>
          <w:sz w:val="24"/>
          <w:szCs w:val="24"/>
        </w:rPr>
        <w:t xml:space="preserve"> </w:t>
      </w:r>
      <w:r w:rsidRPr="00AF0BC6">
        <w:rPr>
          <w:rFonts w:ascii="Times New Roman" w:eastAsia="Calibri" w:hAnsi="Times New Roman" w:cs="Times New Roman"/>
          <w:b/>
          <w:bCs/>
          <w:iCs/>
          <w:sz w:val="24"/>
          <w:szCs w:val="24"/>
          <w:lang w:val="en-US"/>
        </w:rPr>
        <w:t>II</w:t>
      </w:r>
      <w:r w:rsidRPr="00AF0BC6">
        <w:rPr>
          <w:rFonts w:ascii="Times New Roman" w:eastAsia="Calibri" w:hAnsi="Times New Roman" w:cs="Times New Roman"/>
          <w:b/>
          <w:bCs/>
          <w:iCs/>
          <w:sz w:val="24"/>
          <w:szCs w:val="24"/>
        </w:rPr>
        <w:t xml:space="preserve">. Реализация ФГОС НОО    </w:t>
      </w:r>
    </w:p>
    <w:p w:rsidR="00AF0BC6" w:rsidRPr="00AF0BC6" w:rsidRDefault="00AF0BC6" w:rsidP="00062980">
      <w:pPr>
        <w:numPr>
          <w:ilvl w:val="0"/>
          <w:numId w:val="33"/>
        </w:numPr>
        <w:autoSpaceDE w:val="0"/>
        <w:autoSpaceDN w:val="0"/>
        <w:adjustRightInd w:val="0"/>
        <w:spacing w:after="0" w:line="240" w:lineRule="auto"/>
        <w:ind w:left="0" w:firstLine="709"/>
        <w:contextualSpacing/>
        <w:rPr>
          <w:rFonts w:ascii="Times New Roman" w:eastAsia="Times New Roman" w:hAnsi="Times New Roman" w:cs="Times New Roman"/>
          <w:b/>
          <w:bCs/>
          <w:iCs/>
          <w:sz w:val="24"/>
          <w:szCs w:val="24"/>
          <w:lang w:eastAsia="ru-RU"/>
        </w:rPr>
      </w:pPr>
      <w:r w:rsidRPr="00AF0BC6">
        <w:rPr>
          <w:rFonts w:ascii="Times New Roman" w:eastAsia="Times New Roman" w:hAnsi="Times New Roman" w:cs="Times New Roman"/>
          <w:b/>
          <w:color w:val="181818"/>
          <w:sz w:val="24"/>
          <w:szCs w:val="24"/>
          <w:lang w:eastAsia="ru-RU"/>
        </w:rPr>
        <w:t xml:space="preserve">Учебно-методический комплекс </w:t>
      </w:r>
    </w:p>
    <w:p w:rsidR="00AF0BC6" w:rsidRPr="00AF0BC6" w:rsidRDefault="00AF0BC6" w:rsidP="00AF0BC6">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 xml:space="preserve">С 1 сентября 2022 года начал действовать </w:t>
      </w:r>
      <w:proofErr w:type="gramStart"/>
      <w:r w:rsidRPr="00AF0BC6">
        <w:rPr>
          <w:rFonts w:ascii="Times New Roman" w:eastAsia="Times New Roman" w:hAnsi="Times New Roman" w:cs="Times New Roman"/>
          <w:sz w:val="24"/>
          <w:szCs w:val="24"/>
          <w:lang w:eastAsia="ru-RU"/>
        </w:rPr>
        <w:t>обновлённый</w:t>
      </w:r>
      <w:proofErr w:type="gramEnd"/>
      <w:r w:rsidRPr="00AF0BC6">
        <w:rPr>
          <w:rFonts w:ascii="Times New Roman" w:eastAsia="Times New Roman" w:hAnsi="Times New Roman" w:cs="Times New Roman"/>
          <w:sz w:val="24"/>
          <w:szCs w:val="24"/>
          <w:lang w:eastAsia="ru-RU"/>
        </w:rPr>
        <w:t xml:space="preserve"> ФГОС 3 поколения в каждой школе, а обучающиеся, которые приняты в 1 классы в 2022 году, учились по обновлённым ФГОС. Соответственно до 01.09.2022 года все учителя 1 классов прошли </w:t>
      </w:r>
      <w:proofErr w:type="gramStart"/>
      <w:r w:rsidRPr="00AF0BC6">
        <w:rPr>
          <w:rFonts w:ascii="Times New Roman" w:eastAsia="Times New Roman" w:hAnsi="Times New Roman" w:cs="Times New Roman"/>
          <w:sz w:val="24"/>
          <w:szCs w:val="24"/>
          <w:lang w:eastAsia="ru-RU"/>
        </w:rPr>
        <w:t>обучение по программам</w:t>
      </w:r>
      <w:proofErr w:type="gramEnd"/>
      <w:r w:rsidRPr="00AF0BC6">
        <w:rPr>
          <w:rFonts w:ascii="Times New Roman" w:eastAsia="Times New Roman" w:hAnsi="Times New Roman" w:cs="Times New Roman"/>
          <w:sz w:val="24"/>
          <w:szCs w:val="24"/>
          <w:lang w:eastAsia="ru-RU"/>
        </w:rPr>
        <w:t xml:space="preserve"> повышения квалификации согласно новому ФГОС.</w:t>
      </w:r>
    </w:p>
    <w:p w:rsidR="00AF0BC6" w:rsidRPr="00AF0BC6" w:rsidRDefault="00AF0BC6" w:rsidP="00AF0BC6">
      <w:pPr>
        <w:autoSpaceDE w:val="0"/>
        <w:autoSpaceDN w:val="0"/>
        <w:adjustRightInd w:val="0"/>
        <w:spacing w:after="0" w:line="240" w:lineRule="auto"/>
        <w:ind w:firstLine="709"/>
        <w:contextualSpacing/>
        <w:jc w:val="both"/>
        <w:rPr>
          <w:rFonts w:ascii="Times New Roman" w:eastAsia="Times New Roman" w:hAnsi="Times New Roman" w:cs="Times New Roman"/>
          <w:b/>
          <w:bCs/>
          <w:i/>
          <w:iCs/>
          <w:sz w:val="28"/>
          <w:szCs w:val="24"/>
          <w:lang w:eastAsia="ru-RU"/>
        </w:rPr>
      </w:pPr>
      <w:r w:rsidRPr="00AF0BC6">
        <w:rPr>
          <w:rFonts w:ascii="Times New Roman" w:eastAsia="Times New Roman" w:hAnsi="Times New Roman" w:cs="Times New Roman"/>
          <w:sz w:val="24"/>
          <w:lang w:eastAsia="ru-RU"/>
        </w:rPr>
        <w:t>ФГОС третьего поколения</w:t>
      </w:r>
      <w:r w:rsidRPr="00AF0BC6">
        <w:rPr>
          <w:rFonts w:ascii="Times New Roman" w:eastAsia="Times New Roman" w:hAnsi="Times New Roman" w:cs="Times New Roman"/>
          <w:sz w:val="24"/>
          <w:shd w:val="clear" w:color="auto" w:fill="FFFFFF"/>
          <w:lang w:eastAsia="ru-RU"/>
        </w:rPr>
        <w:t xml:space="preserve"> определяет функциональную грамотность как способность решать учебные задачи и жизненные ситуации на основе сформированных </w:t>
      </w:r>
      <w:r w:rsidRPr="00AF0BC6">
        <w:rPr>
          <w:rFonts w:ascii="Times New Roman" w:eastAsia="Times New Roman" w:hAnsi="Times New Roman" w:cs="Times New Roman"/>
          <w:sz w:val="24"/>
          <w:shd w:val="clear" w:color="auto" w:fill="FFFFFF"/>
          <w:lang w:eastAsia="ru-RU"/>
        </w:rPr>
        <w:lastRenderedPageBreak/>
        <w:t>предметных, метапредметных и универсальных способов деятельности. Иными словами, ученики должны понимать, как изучаемые предметы помогают найти профессию и место в жизни.</w:t>
      </w:r>
    </w:p>
    <w:p w:rsidR="00AF0BC6" w:rsidRPr="00AF0BC6" w:rsidRDefault="00AF0BC6" w:rsidP="00AF0BC6">
      <w:pPr>
        <w:shd w:val="clear" w:color="auto" w:fill="FFFFFF"/>
        <w:spacing w:after="0" w:line="240" w:lineRule="auto"/>
        <w:ind w:firstLine="709"/>
        <w:jc w:val="both"/>
        <w:rPr>
          <w:rFonts w:ascii="Times New Roman" w:eastAsia="Times New Roman" w:hAnsi="Times New Roman" w:cs="Times New Roman"/>
          <w:sz w:val="24"/>
          <w:szCs w:val="24"/>
        </w:rPr>
      </w:pPr>
      <w:r w:rsidRPr="00AF0BC6">
        <w:rPr>
          <w:rFonts w:ascii="Times New Roman" w:eastAsia="Times New Roman" w:hAnsi="Times New Roman" w:cs="Times New Roman"/>
          <w:b/>
          <w:sz w:val="24"/>
          <w:szCs w:val="24"/>
        </w:rPr>
        <w:t>Обучение в 1-4 классах велось по утверждённой программе УМК: «Школа</w:t>
      </w:r>
    </w:p>
    <w:p w:rsidR="00AF0BC6" w:rsidRPr="00AF0BC6" w:rsidRDefault="00AF0BC6" w:rsidP="00AF0BC6">
      <w:pPr>
        <w:shd w:val="clear" w:color="auto" w:fill="FFFFFF"/>
        <w:spacing w:after="0" w:line="240" w:lineRule="auto"/>
        <w:ind w:firstLine="709"/>
        <w:jc w:val="both"/>
        <w:rPr>
          <w:rFonts w:ascii="Times New Roman" w:eastAsia="Times New Roman" w:hAnsi="Times New Roman" w:cs="Times New Roman"/>
          <w:sz w:val="24"/>
          <w:szCs w:val="24"/>
        </w:rPr>
      </w:pPr>
      <w:r w:rsidRPr="00AF0BC6">
        <w:rPr>
          <w:rFonts w:ascii="Times New Roman" w:eastAsia="Times New Roman" w:hAnsi="Times New Roman" w:cs="Times New Roman"/>
          <w:b/>
          <w:sz w:val="24"/>
          <w:szCs w:val="24"/>
        </w:rPr>
        <w:t>России», </w:t>
      </w:r>
      <w:r w:rsidRPr="00AF0BC6">
        <w:rPr>
          <w:rFonts w:ascii="Times New Roman" w:eastAsia="Times New Roman" w:hAnsi="Times New Roman" w:cs="Times New Roman"/>
          <w:sz w:val="24"/>
          <w:szCs w:val="24"/>
        </w:rPr>
        <w:t>в соответствии с основной образовательной программой начального общего образования МБОУ «Сукпакская средняя общеобразовательная школа имени Б.И.Араптана», составленной на основе ФГОС НОО. </w:t>
      </w:r>
    </w:p>
    <w:p w:rsidR="00AF0BC6" w:rsidRPr="00AF0BC6" w:rsidRDefault="00AF0BC6" w:rsidP="00AF0BC6">
      <w:pPr>
        <w:widowControl w:val="0"/>
        <w:autoSpaceDE w:val="0"/>
        <w:autoSpaceDN w:val="0"/>
        <w:spacing w:after="0" w:line="240" w:lineRule="auto"/>
        <w:ind w:right="50" w:firstLine="709"/>
        <w:jc w:val="both"/>
        <w:rPr>
          <w:rFonts w:ascii="Times New Roman" w:eastAsia="Times New Roman" w:hAnsi="Times New Roman" w:cs="Times New Roman"/>
          <w:sz w:val="24"/>
          <w:szCs w:val="24"/>
        </w:rPr>
      </w:pPr>
      <w:r w:rsidRPr="00AF0BC6">
        <w:rPr>
          <w:rFonts w:ascii="Times New Roman" w:eastAsia="Times New Roman" w:hAnsi="Times New Roman" w:cs="Times New Roman"/>
          <w:sz w:val="24"/>
          <w:szCs w:val="24"/>
        </w:rPr>
        <w:t>Учебный</w:t>
      </w:r>
      <w:r w:rsidRPr="00AF0BC6">
        <w:rPr>
          <w:rFonts w:ascii="Times New Roman" w:eastAsia="Times New Roman" w:hAnsi="Times New Roman" w:cs="Times New Roman"/>
          <w:spacing w:val="-1"/>
          <w:sz w:val="24"/>
          <w:szCs w:val="24"/>
        </w:rPr>
        <w:t xml:space="preserve"> </w:t>
      </w:r>
      <w:r w:rsidRPr="00AF0BC6">
        <w:rPr>
          <w:rFonts w:ascii="Times New Roman" w:eastAsia="Times New Roman" w:hAnsi="Times New Roman" w:cs="Times New Roman"/>
          <w:sz w:val="24"/>
          <w:szCs w:val="24"/>
        </w:rPr>
        <w:t>год</w:t>
      </w:r>
      <w:r w:rsidRPr="00AF0BC6">
        <w:rPr>
          <w:rFonts w:ascii="Times New Roman" w:eastAsia="Times New Roman" w:hAnsi="Times New Roman" w:cs="Times New Roman"/>
          <w:spacing w:val="-8"/>
          <w:sz w:val="24"/>
          <w:szCs w:val="24"/>
        </w:rPr>
        <w:t xml:space="preserve"> </w:t>
      </w:r>
      <w:r w:rsidRPr="00AF0BC6">
        <w:rPr>
          <w:rFonts w:ascii="Times New Roman" w:eastAsia="Times New Roman" w:hAnsi="Times New Roman" w:cs="Times New Roman"/>
          <w:sz w:val="24"/>
          <w:szCs w:val="24"/>
        </w:rPr>
        <w:t>на</w:t>
      </w:r>
      <w:r w:rsidRPr="00AF0BC6">
        <w:rPr>
          <w:rFonts w:ascii="Times New Roman" w:eastAsia="Times New Roman" w:hAnsi="Times New Roman" w:cs="Times New Roman"/>
          <w:spacing w:val="-2"/>
          <w:sz w:val="24"/>
          <w:szCs w:val="24"/>
        </w:rPr>
        <w:t xml:space="preserve"> </w:t>
      </w:r>
      <w:r w:rsidRPr="00AF0BC6">
        <w:rPr>
          <w:rFonts w:ascii="Times New Roman" w:eastAsia="Times New Roman" w:hAnsi="Times New Roman" w:cs="Times New Roman"/>
          <w:sz w:val="24"/>
          <w:szCs w:val="24"/>
        </w:rPr>
        <w:t>I</w:t>
      </w:r>
      <w:r w:rsidRPr="00AF0BC6">
        <w:rPr>
          <w:rFonts w:ascii="Times New Roman" w:eastAsia="Times New Roman" w:hAnsi="Times New Roman" w:cs="Times New Roman"/>
          <w:spacing w:val="-4"/>
          <w:sz w:val="24"/>
          <w:szCs w:val="24"/>
        </w:rPr>
        <w:t xml:space="preserve"> </w:t>
      </w:r>
      <w:r w:rsidRPr="00AF0BC6">
        <w:rPr>
          <w:rFonts w:ascii="Times New Roman" w:eastAsia="Times New Roman" w:hAnsi="Times New Roman" w:cs="Times New Roman"/>
          <w:sz w:val="24"/>
          <w:szCs w:val="24"/>
        </w:rPr>
        <w:t>уровне</w:t>
      </w:r>
      <w:r w:rsidRPr="00AF0BC6">
        <w:rPr>
          <w:rFonts w:ascii="Times New Roman" w:eastAsia="Times New Roman" w:hAnsi="Times New Roman" w:cs="Times New Roman"/>
          <w:spacing w:val="-2"/>
          <w:sz w:val="24"/>
          <w:szCs w:val="24"/>
        </w:rPr>
        <w:t xml:space="preserve"> </w:t>
      </w:r>
      <w:r w:rsidRPr="00AF0BC6">
        <w:rPr>
          <w:rFonts w:ascii="Times New Roman" w:eastAsia="Times New Roman" w:hAnsi="Times New Roman" w:cs="Times New Roman"/>
          <w:sz w:val="24"/>
          <w:szCs w:val="24"/>
        </w:rPr>
        <w:t>завершён</w:t>
      </w:r>
      <w:r w:rsidRPr="00AF0BC6">
        <w:rPr>
          <w:rFonts w:ascii="Times New Roman" w:eastAsia="Times New Roman" w:hAnsi="Times New Roman" w:cs="Times New Roman"/>
          <w:spacing w:val="-1"/>
          <w:sz w:val="24"/>
          <w:szCs w:val="24"/>
        </w:rPr>
        <w:t xml:space="preserve"> </w:t>
      </w:r>
      <w:r w:rsidRPr="00AF0BC6">
        <w:rPr>
          <w:rFonts w:ascii="Times New Roman" w:eastAsia="Times New Roman" w:hAnsi="Times New Roman" w:cs="Times New Roman"/>
          <w:sz w:val="24"/>
          <w:szCs w:val="24"/>
        </w:rPr>
        <w:t>в</w:t>
      </w:r>
      <w:r w:rsidRPr="00AF0BC6">
        <w:rPr>
          <w:rFonts w:ascii="Times New Roman" w:eastAsia="Times New Roman" w:hAnsi="Times New Roman" w:cs="Times New Roman"/>
          <w:spacing w:val="-4"/>
          <w:sz w:val="24"/>
          <w:szCs w:val="24"/>
        </w:rPr>
        <w:t xml:space="preserve"> </w:t>
      </w:r>
      <w:r w:rsidRPr="00AF0BC6">
        <w:rPr>
          <w:rFonts w:ascii="Times New Roman" w:eastAsia="Times New Roman" w:hAnsi="Times New Roman" w:cs="Times New Roman"/>
          <w:sz w:val="24"/>
          <w:szCs w:val="24"/>
        </w:rPr>
        <w:t>соответствии</w:t>
      </w:r>
      <w:r w:rsidRPr="00AF0BC6">
        <w:rPr>
          <w:rFonts w:ascii="Times New Roman" w:eastAsia="Times New Roman" w:hAnsi="Times New Roman" w:cs="Times New Roman"/>
          <w:spacing w:val="-5"/>
          <w:sz w:val="24"/>
          <w:szCs w:val="24"/>
        </w:rPr>
        <w:t xml:space="preserve"> </w:t>
      </w:r>
      <w:r w:rsidRPr="00AF0BC6">
        <w:rPr>
          <w:rFonts w:ascii="Times New Roman" w:eastAsia="Times New Roman" w:hAnsi="Times New Roman" w:cs="Times New Roman"/>
          <w:sz w:val="24"/>
          <w:szCs w:val="24"/>
        </w:rPr>
        <w:t>со</w:t>
      </w:r>
      <w:r w:rsidRPr="00AF0BC6">
        <w:rPr>
          <w:rFonts w:ascii="Times New Roman" w:eastAsia="Times New Roman" w:hAnsi="Times New Roman" w:cs="Times New Roman"/>
          <w:spacing w:val="2"/>
          <w:sz w:val="24"/>
          <w:szCs w:val="24"/>
        </w:rPr>
        <w:t xml:space="preserve"> </w:t>
      </w:r>
      <w:r w:rsidRPr="00AF0BC6">
        <w:rPr>
          <w:rFonts w:ascii="Times New Roman" w:eastAsia="Times New Roman" w:hAnsi="Times New Roman" w:cs="Times New Roman"/>
          <w:sz w:val="24"/>
          <w:szCs w:val="24"/>
        </w:rPr>
        <w:t>сроками,</w:t>
      </w:r>
      <w:r w:rsidRPr="00AF0BC6">
        <w:rPr>
          <w:rFonts w:ascii="Times New Roman" w:eastAsia="Times New Roman" w:hAnsi="Times New Roman" w:cs="Times New Roman"/>
          <w:spacing w:val="-8"/>
          <w:sz w:val="24"/>
          <w:szCs w:val="24"/>
        </w:rPr>
        <w:t xml:space="preserve"> </w:t>
      </w:r>
      <w:r w:rsidRPr="00AF0BC6">
        <w:rPr>
          <w:rFonts w:ascii="Times New Roman" w:eastAsia="Times New Roman" w:hAnsi="Times New Roman" w:cs="Times New Roman"/>
          <w:sz w:val="24"/>
          <w:szCs w:val="24"/>
        </w:rPr>
        <w:t>определенными</w:t>
      </w:r>
      <w:r w:rsidRPr="00AF0BC6">
        <w:rPr>
          <w:rFonts w:ascii="Times New Roman" w:eastAsia="Times New Roman" w:hAnsi="Times New Roman" w:cs="Times New Roman"/>
          <w:spacing w:val="-57"/>
          <w:sz w:val="24"/>
          <w:szCs w:val="24"/>
        </w:rPr>
        <w:t xml:space="preserve"> </w:t>
      </w:r>
      <w:r w:rsidRPr="00AF0BC6">
        <w:rPr>
          <w:rFonts w:ascii="Times New Roman" w:eastAsia="Times New Roman" w:hAnsi="Times New Roman" w:cs="Times New Roman"/>
          <w:sz w:val="24"/>
          <w:szCs w:val="24"/>
        </w:rPr>
        <w:t>календарным графиком, утверждённым УО муниципального района «Кызылский</w:t>
      </w:r>
      <w:r w:rsidRPr="00AF0BC6">
        <w:rPr>
          <w:rFonts w:ascii="Times New Roman" w:eastAsia="Times New Roman" w:hAnsi="Times New Roman" w:cs="Times New Roman"/>
          <w:spacing w:val="1"/>
          <w:sz w:val="24"/>
          <w:szCs w:val="24"/>
        </w:rPr>
        <w:t xml:space="preserve"> </w:t>
      </w:r>
      <w:r w:rsidRPr="00AF0BC6">
        <w:rPr>
          <w:rFonts w:ascii="Times New Roman" w:eastAsia="Times New Roman" w:hAnsi="Times New Roman" w:cs="Times New Roman"/>
          <w:sz w:val="24"/>
          <w:szCs w:val="24"/>
        </w:rPr>
        <w:t xml:space="preserve">кожуун». </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b/>
          <w:bCs/>
          <w:i/>
          <w:iCs/>
          <w:sz w:val="24"/>
          <w:szCs w:val="24"/>
        </w:rPr>
        <w:t xml:space="preserve"> </w:t>
      </w:r>
      <w:r w:rsidRPr="00AF0BC6">
        <w:rPr>
          <w:rFonts w:ascii="Times New Roman" w:eastAsia="Calibri" w:hAnsi="Times New Roman" w:cs="Times New Roman"/>
          <w:sz w:val="24"/>
          <w:szCs w:val="24"/>
        </w:rPr>
        <w:t xml:space="preserve">Основная цель образовательной политики начальной школы в 2022-2023 учебном году: </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  выполнение 273 ФЗ «Об образовании»: создание необходимых условий, обеспечивающих выполнение ФГОС НОО; </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  интенсивное использование инновационных механизмов развития системы образования; </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  компетентностный подход, как основа формирования человеческого потенциала; </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  удовлетворение запроса социума. </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Начальная школа выполняет социальный заказ государства с ориентацией на образовательный запрос родителей и детей.</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p>
    <w:p w:rsidR="00AF0BC6" w:rsidRPr="00AF0BC6" w:rsidRDefault="00AF0BC6" w:rsidP="00062980">
      <w:pPr>
        <w:numPr>
          <w:ilvl w:val="0"/>
          <w:numId w:val="33"/>
        </w:numPr>
        <w:spacing w:after="0" w:line="240" w:lineRule="auto"/>
        <w:ind w:left="0" w:firstLine="709"/>
        <w:contextualSpacing/>
        <w:jc w:val="both"/>
        <w:rPr>
          <w:rFonts w:ascii="Times New Roman" w:eastAsia="Times New Roman" w:hAnsi="Times New Roman" w:cs="Times New Roman"/>
          <w:b/>
          <w:sz w:val="24"/>
          <w:szCs w:val="24"/>
          <w:lang w:eastAsia="ru-RU"/>
        </w:rPr>
      </w:pPr>
      <w:r w:rsidRPr="00AF0BC6">
        <w:rPr>
          <w:rFonts w:ascii="Times New Roman" w:eastAsia="Times New Roman" w:hAnsi="Times New Roman" w:cs="Times New Roman"/>
          <w:b/>
          <w:sz w:val="24"/>
          <w:szCs w:val="24"/>
          <w:lang w:eastAsia="ru-RU"/>
        </w:rPr>
        <w:t xml:space="preserve">Приоритетные направления </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Приоритетные направления деятельности определены требованиями модернизации образования, социальным заказом, возможностями педагогического коллектива и проблемами, выявленными в ходе анализа работы за предыдущий учебный год:</w:t>
      </w:r>
    </w:p>
    <w:p w:rsidR="00AF0BC6" w:rsidRPr="00AF0BC6" w:rsidRDefault="00AF0BC6" w:rsidP="00AF0BC6">
      <w:pPr>
        <w:autoSpaceDE w:val="0"/>
        <w:autoSpaceDN w:val="0"/>
        <w:adjustRightInd w:val="0"/>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Cs/>
          <w:iCs/>
          <w:sz w:val="24"/>
          <w:szCs w:val="24"/>
        </w:rPr>
        <w:t>- оптимизация развития учащихся через современные уроки;</w:t>
      </w:r>
    </w:p>
    <w:p w:rsidR="00AF0BC6" w:rsidRPr="00AF0BC6" w:rsidRDefault="00AF0BC6" w:rsidP="00AF0BC6">
      <w:pPr>
        <w:autoSpaceDE w:val="0"/>
        <w:autoSpaceDN w:val="0"/>
        <w:adjustRightInd w:val="0"/>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Cs/>
          <w:iCs/>
          <w:sz w:val="24"/>
          <w:szCs w:val="24"/>
        </w:rPr>
        <w:t>- объединение в единый функциональный комплекс образовательных, воспитательных и оздоровительных процессов;</w:t>
      </w:r>
    </w:p>
    <w:p w:rsidR="00AF0BC6" w:rsidRPr="00AF0BC6" w:rsidRDefault="00AF0BC6" w:rsidP="00AF0BC6">
      <w:pPr>
        <w:autoSpaceDE w:val="0"/>
        <w:autoSpaceDN w:val="0"/>
        <w:adjustRightInd w:val="0"/>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Cs/>
          <w:iCs/>
          <w:sz w:val="24"/>
          <w:szCs w:val="24"/>
        </w:rPr>
        <w:t>- ориентация на результаты образования как системообразующий компонент Стандарта, где развитие личности обучающегося на основе усвоения УУД, познания и освоения мира составляет цель и основной результат начального общего образования;</w:t>
      </w:r>
    </w:p>
    <w:p w:rsidR="00AF0BC6" w:rsidRPr="00AF0BC6" w:rsidRDefault="00AF0BC6" w:rsidP="00AF0BC6">
      <w:pPr>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AF0BC6">
        <w:rPr>
          <w:rFonts w:ascii="Times New Roman" w:eastAsia="Calibri" w:hAnsi="Times New Roman" w:cs="Times New Roman"/>
          <w:bCs/>
          <w:iCs/>
          <w:sz w:val="24"/>
          <w:szCs w:val="24"/>
        </w:rPr>
        <w:t>- признание решающей роли содержания образования, способов организации образовательной деятельности и взаимодействия участников образовательного процесса</w:t>
      </w:r>
    </w:p>
    <w:p w:rsidR="00AF0BC6" w:rsidRPr="00AF0BC6" w:rsidRDefault="00AF0BC6" w:rsidP="00AF0BC6">
      <w:pPr>
        <w:autoSpaceDE w:val="0"/>
        <w:autoSpaceDN w:val="0"/>
        <w:adjustRightInd w:val="0"/>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Cs/>
          <w:iCs/>
          <w:sz w:val="24"/>
          <w:szCs w:val="24"/>
        </w:rPr>
        <w:t xml:space="preserve"> в достижении целей личностного, социального и познавательного развития обучающихся;</w:t>
      </w:r>
    </w:p>
    <w:p w:rsidR="00AF0BC6" w:rsidRPr="00AF0BC6" w:rsidRDefault="00AF0BC6" w:rsidP="00AF0BC6">
      <w:pPr>
        <w:autoSpaceDE w:val="0"/>
        <w:autoSpaceDN w:val="0"/>
        <w:adjustRightInd w:val="0"/>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Cs/>
          <w:iCs/>
          <w:sz w:val="24"/>
          <w:szCs w:val="24"/>
        </w:rPr>
        <w:t>- развитие творческой активности учителей, распространение передового педагогического опыта;</w:t>
      </w:r>
    </w:p>
    <w:p w:rsidR="00AF0BC6" w:rsidRPr="00AF0BC6" w:rsidRDefault="00AF0BC6" w:rsidP="00AF0BC6">
      <w:pPr>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AF0BC6">
        <w:rPr>
          <w:rFonts w:ascii="Times New Roman" w:eastAsia="Calibri" w:hAnsi="Times New Roman" w:cs="Times New Roman"/>
          <w:bCs/>
          <w:iCs/>
          <w:sz w:val="24"/>
          <w:szCs w:val="24"/>
        </w:rPr>
        <w:t xml:space="preserve">- содействие становлению личности учителя – педагога нового типа на основе овладения теорией и технологией в системе методической и индивидуальной работы учителей </w:t>
      </w:r>
    </w:p>
    <w:p w:rsidR="00AF0BC6" w:rsidRPr="00AF0BC6" w:rsidRDefault="00AF0BC6" w:rsidP="00AF0BC6">
      <w:pPr>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AF0BC6">
        <w:rPr>
          <w:rFonts w:ascii="Times New Roman" w:eastAsia="Calibri" w:hAnsi="Times New Roman" w:cs="Times New Roman"/>
          <w:bCs/>
          <w:iCs/>
          <w:sz w:val="24"/>
          <w:szCs w:val="24"/>
        </w:rPr>
        <w:t>по самообразованию.</w:t>
      </w:r>
    </w:p>
    <w:p w:rsidR="00AF0BC6" w:rsidRPr="00AF0BC6" w:rsidRDefault="00AF0BC6" w:rsidP="00AF0BC6">
      <w:pPr>
        <w:autoSpaceDE w:val="0"/>
        <w:autoSpaceDN w:val="0"/>
        <w:adjustRightInd w:val="0"/>
        <w:spacing w:after="0" w:line="240" w:lineRule="auto"/>
        <w:ind w:firstLine="709"/>
        <w:jc w:val="both"/>
        <w:rPr>
          <w:rFonts w:ascii="Times New Roman" w:eastAsia="Calibri" w:hAnsi="Times New Roman" w:cs="Times New Roman"/>
          <w:bCs/>
          <w:iCs/>
          <w:sz w:val="24"/>
          <w:szCs w:val="24"/>
        </w:rPr>
      </w:pPr>
    </w:p>
    <w:p w:rsidR="00AF0BC6" w:rsidRPr="00AF0BC6" w:rsidRDefault="00AF0BC6" w:rsidP="00062980">
      <w:pPr>
        <w:numPr>
          <w:ilvl w:val="0"/>
          <w:numId w:val="33"/>
        </w:numPr>
        <w:autoSpaceDE w:val="0"/>
        <w:autoSpaceDN w:val="0"/>
        <w:adjustRightInd w:val="0"/>
        <w:spacing w:after="0" w:line="240" w:lineRule="auto"/>
        <w:ind w:left="0" w:firstLine="709"/>
        <w:contextualSpacing/>
        <w:jc w:val="both"/>
        <w:rPr>
          <w:rFonts w:ascii="Times New Roman" w:eastAsia="Times New Roman" w:hAnsi="Times New Roman" w:cs="Times New Roman"/>
          <w:b/>
          <w:sz w:val="24"/>
          <w:szCs w:val="24"/>
          <w:lang w:eastAsia="ru-RU"/>
        </w:rPr>
      </w:pPr>
      <w:r w:rsidRPr="00AF0BC6">
        <w:rPr>
          <w:rFonts w:ascii="Times New Roman" w:eastAsia="Times New Roman" w:hAnsi="Times New Roman" w:cs="Times New Roman"/>
          <w:b/>
          <w:sz w:val="24"/>
          <w:szCs w:val="24"/>
          <w:lang w:eastAsia="ru-RU"/>
        </w:rPr>
        <w:t>Основная общеобразовательная программа</w:t>
      </w:r>
    </w:p>
    <w:p w:rsidR="00AF0BC6" w:rsidRPr="00AF0BC6" w:rsidRDefault="00AF0BC6" w:rsidP="00AF0BC6">
      <w:pPr>
        <w:autoSpaceDE w:val="0"/>
        <w:autoSpaceDN w:val="0"/>
        <w:adjustRightInd w:val="0"/>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 ООП НОО – разработана в соответствии с законом РФ «Об образовании в РФ», отражает объем, содержание и планируемые результаты учебных предметов начального общего образования, организационно-педагогических условий и в случаях, предусмотренных настоящим федеральным законом, который представлен в виде </w:t>
      </w:r>
      <w:r w:rsidRPr="00AF0BC6">
        <w:rPr>
          <w:rFonts w:ascii="Times New Roman" w:eastAsia="Calibri" w:hAnsi="Times New Roman" w:cs="Times New Roman"/>
          <w:b/>
          <w:i/>
          <w:sz w:val="24"/>
          <w:szCs w:val="24"/>
        </w:rPr>
        <w:t>учебного плана</w:t>
      </w:r>
      <w:r w:rsidRPr="00AF0BC6">
        <w:rPr>
          <w:rFonts w:ascii="Times New Roman" w:eastAsia="Calibri" w:hAnsi="Times New Roman" w:cs="Times New Roman"/>
          <w:sz w:val="24"/>
          <w:szCs w:val="24"/>
        </w:rPr>
        <w:t xml:space="preserve">, </w:t>
      </w:r>
      <w:r w:rsidRPr="00AF0BC6">
        <w:rPr>
          <w:rFonts w:ascii="Times New Roman" w:eastAsia="Calibri" w:hAnsi="Times New Roman" w:cs="Times New Roman"/>
          <w:b/>
          <w:i/>
          <w:sz w:val="24"/>
          <w:szCs w:val="24"/>
        </w:rPr>
        <w:t>календарного графика,</w:t>
      </w:r>
      <w:r w:rsidRPr="00AF0BC6">
        <w:rPr>
          <w:rFonts w:ascii="Times New Roman" w:eastAsia="Calibri" w:hAnsi="Times New Roman" w:cs="Times New Roman"/>
          <w:sz w:val="24"/>
          <w:szCs w:val="24"/>
        </w:rPr>
        <w:t xml:space="preserve"> </w:t>
      </w:r>
      <w:r w:rsidRPr="00AF0BC6">
        <w:rPr>
          <w:rFonts w:ascii="Times New Roman" w:eastAsia="Calibri" w:hAnsi="Times New Roman" w:cs="Times New Roman"/>
          <w:b/>
          <w:i/>
          <w:sz w:val="24"/>
          <w:szCs w:val="24"/>
        </w:rPr>
        <w:t>рабочих программ учебных предметов</w:t>
      </w:r>
      <w:r w:rsidRPr="00AF0BC6">
        <w:rPr>
          <w:rFonts w:ascii="Times New Roman" w:eastAsia="Calibri" w:hAnsi="Times New Roman" w:cs="Times New Roman"/>
          <w:sz w:val="24"/>
          <w:szCs w:val="24"/>
        </w:rPr>
        <w:t xml:space="preserve">, </w:t>
      </w:r>
      <w:r w:rsidRPr="00AF0BC6">
        <w:rPr>
          <w:rFonts w:ascii="Times New Roman" w:eastAsia="Calibri" w:hAnsi="Times New Roman" w:cs="Times New Roman"/>
          <w:b/>
          <w:i/>
          <w:sz w:val="24"/>
          <w:szCs w:val="24"/>
        </w:rPr>
        <w:t>ВУД-ов</w:t>
      </w:r>
      <w:r w:rsidRPr="00AF0BC6">
        <w:rPr>
          <w:rFonts w:ascii="Times New Roman" w:eastAsia="Calibri" w:hAnsi="Times New Roman" w:cs="Times New Roman"/>
          <w:sz w:val="24"/>
          <w:szCs w:val="24"/>
        </w:rPr>
        <w:t>.</w:t>
      </w:r>
    </w:p>
    <w:p w:rsidR="00AF0BC6" w:rsidRPr="00AF0BC6" w:rsidRDefault="00AF0BC6" w:rsidP="00AF0BC6">
      <w:pPr>
        <w:autoSpaceDE w:val="0"/>
        <w:autoSpaceDN w:val="0"/>
        <w:adjustRightInd w:val="0"/>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Образовательная программа учебных предметов в начальных классах выполнена на 99%. </w:t>
      </w:r>
    </w:p>
    <w:p w:rsidR="00AF0BC6" w:rsidRPr="00AF0BC6" w:rsidRDefault="00AF0BC6" w:rsidP="00AF0BC6">
      <w:pPr>
        <w:autoSpaceDE w:val="0"/>
        <w:autoSpaceDN w:val="0"/>
        <w:adjustRightInd w:val="0"/>
        <w:spacing w:after="0" w:line="240" w:lineRule="auto"/>
        <w:ind w:firstLine="709"/>
        <w:jc w:val="both"/>
        <w:rPr>
          <w:rFonts w:ascii="Times New Roman" w:eastAsia="Calibri" w:hAnsi="Times New Roman" w:cs="Times New Roman"/>
          <w:sz w:val="24"/>
          <w:szCs w:val="24"/>
        </w:rPr>
      </w:pPr>
    </w:p>
    <w:p w:rsidR="00AF0BC6" w:rsidRPr="00AF0BC6" w:rsidRDefault="00AF0BC6" w:rsidP="00062980">
      <w:pPr>
        <w:numPr>
          <w:ilvl w:val="0"/>
          <w:numId w:val="33"/>
        </w:numPr>
        <w:autoSpaceDE w:val="0"/>
        <w:autoSpaceDN w:val="0"/>
        <w:adjustRightInd w:val="0"/>
        <w:spacing w:after="0" w:line="240" w:lineRule="auto"/>
        <w:ind w:left="0" w:firstLine="709"/>
        <w:contextualSpacing/>
        <w:jc w:val="both"/>
        <w:rPr>
          <w:rFonts w:ascii="Times New Roman" w:eastAsia="Times New Roman" w:hAnsi="Times New Roman" w:cs="Times New Roman"/>
          <w:b/>
          <w:sz w:val="24"/>
          <w:szCs w:val="24"/>
          <w:lang w:eastAsia="ru-RU"/>
        </w:rPr>
      </w:pPr>
      <w:r w:rsidRPr="00AF0BC6">
        <w:rPr>
          <w:rFonts w:ascii="Times New Roman" w:eastAsia="Times New Roman" w:hAnsi="Times New Roman" w:cs="Times New Roman"/>
          <w:b/>
          <w:sz w:val="24"/>
          <w:szCs w:val="24"/>
          <w:lang w:eastAsia="ru-RU"/>
        </w:rPr>
        <w:lastRenderedPageBreak/>
        <w:t>Анализ результативности образовательного процесса</w:t>
      </w:r>
    </w:p>
    <w:p w:rsidR="00AF0BC6" w:rsidRPr="00AF0BC6" w:rsidRDefault="00AF0BC6" w:rsidP="00AF0BC6">
      <w:pPr>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AF0BC6">
        <w:rPr>
          <w:rFonts w:ascii="Times New Roman" w:eastAsia="Calibri" w:hAnsi="Times New Roman" w:cs="Times New Roman"/>
          <w:bCs/>
          <w:iCs/>
          <w:sz w:val="24"/>
          <w:szCs w:val="24"/>
        </w:rPr>
        <w:t>Начальная школа – это фундамент, где закладываются первоначальные умения учиться маленького ребенка, маленького человека и гражданина общества.  Поэтому от учителей начальных классов, от их творчества в разработке и в ведении новых образовательных технологий, от их подготовки к уроку и организации учебной деятельности и от результативности преподавания зависит судьба младшего школьника.</w:t>
      </w:r>
      <w:r w:rsidRPr="00AF0BC6">
        <w:rPr>
          <w:rFonts w:ascii="Times New Roman" w:eastAsia="Calibri" w:hAnsi="Times New Roman" w:cs="Times New Roman"/>
          <w:color w:val="000000"/>
          <w:spacing w:val="-5"/>
          <w:sz w:val="24"/>
          <w:szCs w:val="24"/>
        </w:rPr>
        <w:t xml:space="preserve">  Педагогический коллектив начальной школы стремится к тому, чтобы в процессе обучения в наибольшей степени были реализованы способности, возможности, потребности и интересы каждого обучающегося.  </w:t>
      </w:r>
    </w:p>
    <w:p w:rsidR="00AF0BC6" w:rsidRPr="00AF0BC6" w:rsidRDefault="00AF0BC6" w:rsidP="00AF0BC6">
      <w:pPr>
        <w:autoSpaceDE w:val="0"/>
        <w:autoSpaceDN w:val="0"/>
        <w:adjustRightInd w:val="0"/>
        <w:spacing w:after="0" w:line="240" w:lineRule="auto"/>
        <w:ind w:firstLine="709"/>
        <w:jc w:val="both"/>
        <w:rPr>
          <w:rFonts w:ascii="Times New Roman" w:eastAsia="Calibri" w:hAnsi="Times New Roman" w:cs="Times New Roman"/>
          <w:color w:val="000000"/>
          <w:spacing w:val="-5"/>
          <w:sz w:val="24"/>
          <w:szCs w:val="24"/>
        </w:rPr>
      </w:pPr>
    </w:p>
    <w:p w:rsidR="00AF0BC6" w:rsidRPr="00AF0BC6" w:rsidRDefault="00AF0BC6" w:rsidP="00AF0BC6">
      <w:pPr>
        <w:autoSpaceDE w:val="0"/>
        <w:autoSpaceDN w:val="0"/>
        <w:adjustRightInd w:val="0"/>
        <w:spacing w:after="0" w:line="240" w:lineRule="auto"/>
        <w:ind w:left="360"/>
        <w:rPr>
          <w:rFonts w:ascii="Times New Roman" w:eastAsia="Calibri" w:hAnsi="Times New Roman" w:cs="Times New Roman"/>
          <w:b/>
          <w:i/>
          <w:sz w:val="24"/>
          <w:szCs w:val="24"/>
        </w:rPr>
      </w:pPr>
      <w:r w:rsidRPr="00AF0BC6">
        <w:rPr>
          <w:rFonts w:ascii="Times New Roman" w:eastAsia="Calibri" w:hAnsi="Times New Roman" w:cs="Times New Roman"/>
          <w:b/>
          <w:i/>
          <w:sz w:val="24"/>
          <w:szCs w:val="24"/>
        </w:rPr>
        <w:t>4.1.  Предметные результаты:</w:t>
      </w:r>
    </w:p>
    <w:p w:rsidR="00AF0BC6" w:rsidRPr="00AF0BC6" w:rsidRDefault="00AF0BC6" w:rsidP="00AF0BC6">
      <w:pPr>
        <w:autoSpaceDE w:val="0"/>
        <w:autoSpaceDN w:val="0"/>
        <w:adjustRightInd w:val="0"/>
        <w:spacing w:after="0" w:line="240" w:lineRule="auto"/>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   </w:t>
      </w:r>
    </w:p>
    <w:tbl>
      <w:tblPr>
        <w:tblStyle w:val="TableNormal"/>
        <w:tblW w:w="9510" w:type="dxa"/>
        <w:tblInd w:w="-8"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Look w:val="01E0" w:firstRow="1" w:lastRow="1" w:firstColumn="1" w:lastColumn="1" w:noHBand="0" w:noVBand="0"/>
      </w:tblPr>
      <w:tblGrid>
        <w:gridCol w:w="16"/>
        <w:gridCol w:w="1566"/>
        <w:gridCol w:w="16"/>
        <w:gridCol w:w="1079"/>
        <w:gridCol w:w="16"/>
        <w:gridCol w:w="843"/>
        <w:gridCol w:w="16"/>
        <w:gridCol w:w="973"/>
        <w:gridCol w:w="16"/>
        <w:gridCol w:w="695"/>
        <w:gridCol w:w="16"/>
        <w:gridCol w:w="1411"/>
        <w:gridCol w:w="16"/>
        <w:gridCol w:w="825"/>
        <w:gridCol w:w="16"/>
        <w:gridCol w:w="551"/>
        <w:gridCol w:w="16"/>
        <w:gridCol w:w="696"/>
        <w:gridCol w:w="16"/>
        <w:gridCol w:w="695"/>
        <w:gridCol w:w="16"/>
      </w:tblGrid>
      <w:tr w:rsidR="00AF0BC6" w:rsidRPr="00AF0BC6" w:rsidTr="00EC6BD9">
        <w:trPr>
          <w:gridBefore w:val="1"/>
          <w:wBefore w:w="16" w:type="dxa"/>
          <w:trHeight w:val="325"/>
        </w:trPr>
        <w:tc>
          <w:tcPr>
            <w:tcW w:w="1582" w:type="dxa"/>
            <w:gridSpan w:val="2"/>
            <w:tcBorders>
              <w:right w:val="single" w:sz="4" w:space="0" w:color="auto"/>
            </w:tcBorders>
            <w:shd w:val="clear" w:color="auto" w:fill="002060"/>
          </w:tcPr>
          <w:p w:rsidR="00AF0BC6" w:rsidRPr="00AF0BC6" w:rsidRDefault="00AF0BC6" w:rsidP="00AF0BC6">
            <w:pPr>
              <w:spacing w:before="57"/>
              <w:jc w:val="center"/>
              <w:rPr>
                <w:rFonts w:ascii="Times New Roman" w:eastAsia="Times New Roman" w:hAnsi="Times New Roman" w:cs="Times New Roman"/>
                <w:b/>
                <w:color w:val="FFFFFF"/>
                <w:sz w:val="18"/>
              </w:rPr>
            </w:pPr>
            <w:r w:rsidRPr="00AF0BC6">
              <w:rPr>
                <w:rFonts w:ascii="Times New Roman" w:eastAsia="Times New Roman" w:hAnsi="Times New Roman" w:cs="Times New Roman"/>
                <w:b/>
                <w:color w:val="FFFFFF"/>
                <w:sz w:val="18"/>
              </w:rPr>
              <w:t>Предмет</w:t>
            </w:r>
          </w:p>
        </w:tc>
        <w:tc>
          <w:tcPr>
            <w:tcW w:w="1095" w:type="dxa"/>
            <w:gridSpan w:val="2"/>
            <w:shd w:val="clear" w:color="auto" w:fill="002060"/>
          </w:tcPr>
          <w:p w:rsidR="00AF0BC6" w:rsidRPr="00AF0BC6" w:rsidRDefault="00AF0BC6" w:rsidP="00AF0BC6">
            <w:pPr>
              <w:spacing w:before="57"/>
              <w:jc w:val="center"/>
              <w:rPr>
                <w:rFonts w:ascii="Times New Roman" w:eastAsia="Times New Roman" w:hAnsi="Times New Roman" w:cs="Times New Roman"/>
                <w:b/>
                <w:color w:val="FFFFFF"/>
                <w:sz w:val="18"/>
              </w:rPr>
            </w:pPr>
            <w:r w:rsidRPr="00AF0BC6">
              <w:rPr>
                <w:rFonts w:ascii="Times New Roman" w:eastAsia="Times New Roman" w:hAnsi="Times New Roman" w:cs="Times New Roman"/>
                <w:b/>
                <w:color w:val="FFFFFF"/>
                <w:sz w:val="18"/>
              </w:rPr>
              <w:t>годы</w:t>
            </w:r>
          </w:p>
        </w:tc>
        <w:tc>
          <w:tcPr>
            <w:tcW w:w="859" w:type="dxa"/>
            <w:gridSpan w:val="2"/>
            <w:shd w:val="clear" w:color="auto" w:fill="002060"/>
          </w:tcPr>
          <w:p w:rsidR="00AF0BC6" w:rsidRPr="00AF0BC6" w:rsidRDefault="00AF0BC6" w:rsidP="00AF0BC6">
            <w:pPr>
              <w:spacing w:before="57"/>
              <w:jc w:val="center"/>
              <w:rPr>
                <w:rFonts w:ascii="Times New Roman" w:eastAsia="Times New Roman" w:hAnsi="Times New Roman" w:cs="Times New Roman"/>
                <w:b/>
                <w:color w:val="FFFFFF"/>
                <w:sz w:val="18"/>
              </w:rPr>
            </w:pPr>
            <w:r w:rsidRPr="00AF0BC6">
              <w:rPr>
                <w:rFonts w:ascii="Times New Roman" w:eastAsia="Times New Roman" w:hAnsi="Times New Roman" w:cs="Times New Roman"/>
                <w:b/>
                <w:color w:val="FFFFFF"/>
                <w:sz w:val="18"/>
              </w:rPr>
              <w:t>УО</w:t>
            </w:r>
          </w:p>
        </w:tc>
        <w:tc>
          <w:tcPr>
            <w:tcW w:w="989" w:type="dxa"/>
            <w:gridSpan w:val="2"/>
            <w:shd w:val="clear" w:color="auto" w:fill="002060"/>
          </w:tcPr>
          <w:p w:rsidR="00AF0BC6" w:rsidRPr="00AF0BC6" w:rsidRDefault="00AF0BC6" w:rsidP="00AF0BC6">
            <w:pPr>
              <w:spacing w:before="57"/>
              <w:jc w:val="center"/>
              <w:rPr>
                <w:rFonts w:ascii="Times New Roman" w:eastAsia="Times New Roman" w:hAnsi="Times New Roman" w:cs="Times New Roman"/>
                <w:b/>
                <w:color w:val="FFFFFF"/>
                <w:sz w:val="18"/>
              </w:rPr>
            </w:pPr>
            <w:r w:rsidRPr="00AF0BC6">
              <w:rPr>
                <w:rFonts w:ascii="Times New Roman" w:eastAsia="Times New Roman" w:hAnsi="Times New Roman" w:cs="Times New Roman"/>
                <w:b/>
                <w:color w:val="FFFFFF"/>
                <w:sz w:val="18"/>
              </w:rPr>
              <w:t>КЗ</w:t>
            </w:r>
          </w:p>
        </w:tc>
        <w:tc>
          <w:tcPr>
            <w:tcW w:w="711" w:type="dxa"/>
            <w:gridSpan w:val="2"/>
            <w:shd w:val="clear" w:color="auto" w:fill="002060"/>
          </w:tcPr>
          <w:p w:rsidR="00AF0BC6" w:rsidRPr="00AF0BC6" w:rsidRDefault="00AF0BC6" w:rsidP="00AF0BC6">
            <w:pPr>
              <w:spacing w:before="57"/>
              <w:jc w:val="center"/>
              <w:rPr>
                <w:rFonts w:ascii="Times New Roman" w:eastAsia="Times New Roman" w:hAnsi="Times New Roman" w:cs="Times New Roman"/>
                <w:b/>
                <w:color w:val="FFFFFF"/>
                <w:sz w:val="18"/>
              </w:rPr>
            </w:pPr>
            <w:r w:rsidRPr="00AF0BC6">
              <w:rPr>
                <w:rFonts w:ascii="Times New Roman" w:eastAsia="Times New Roman" w:hAnsi="Times New Roman" w:cs="Times New Roman"/>
                <w:b/>
                <w:color w:val="FFFFFF"/>
                <w:sz w:val="18"/>
              </w:rPr>
              <w:t>СБ</w:t>
            </w:r>
          </w:p>
        </w:tc>
        <w:tc>
          <w:tcPr>
            <w:tcW w:w="1427" w:type="dxa"/>
            <w:gridSpan w:val="2"/>
            <w:shd w:val="clear" w:color="auto" w:fill="002060"/>
          </w:tcPr>
          <w:p w:rsidR="00AF0BC6" w:rsidRPr="00AF0BC6" w:rsidRDefault="00AF0BC6" w:rsidP="00AF0BC6">
            <w:pPr>
              <w:spacing w:before="57"/>
              <w:jc w:val="center"/>
              <w:rPr>
                <w:rFonts w:ascii="Times New Roman" w:eastAsia="Times New Roman" w:hAnsi="Times New Roman" w:cs="Times New Roman"/>
                <w:b/>
                <w:color w:val="FFFFFF"/>
                <w:sz w:val="18"/>
              </w:rPr>
            </w:pPr>
            <w:r w:rsidRPr="00AF0BC6">
              <w:rPr>
                <w:rFonts w:ascii="Times New Roman" w:eastAsia="Times New Roman" w:hAnsi="Times New Roman" w:cs="Times New Roman"/>
                <w:b/>
                <w:color w:val="FFFFFF"/>
                <w:sz w:val="18"/>
              </w:rPr>
              <w:t>Предмет</w:t>
            </w:r>
          </w:p>
        </w:tc>
        <w:tc>
          <w:tcPr>
            <w:tcW w:w="841" w:type="dxa"/>
            <w:gridSpan w:val="2"/>
            <w:shd w:val="clear" w:color="auto" w:fill="002060"/>
          </w:tcPr>
          <w:p w:rsidR="00AF0BC6" w:rsidRPr="00AF0BC6" w:rsidRDefault="00AF0BC6" w:rsidP="00AF0BC6">
            <w:pPr>
              <w:spacing w:before="57"/>
              <w:jc w:val="center"/>
              <w:rPr>
                <w:rFonts w:ascii="Times New Roman" w:eastAsia="Times New Roman" w:hAnsi="Times New Roman" w:cs="Times New Roman"/>
                <w:b/>
                <w:color w:val="FFFFFF"/>
                <w:sz w:val="18"/>
              </w:rPr>
            </w:pPr>
            <w:r w:rsidRPr="00AF0BC6">
              <w:rPr>
                <w:rFonts w:ascii="Times New Roman" w:eastAsia="Times New Roman" w:hAnsi="Times New Roman" w:cs="Times New Roman"/>
                <w:b/>
                <w:color w:val="FFFFFF"/>
                <w:sz w:val="18"/>
              </w:rPr>
              <w:t>годы</w:t>
            </w:r>
          </w:p>
        </w:tc>
        <w:tc>
          <w:tcPr>
            <w:tcW w:w="567" w:type="dxa"/>
            <w:gridSpan w:val="2"/>
            <w:shd w:val="clear" w:color="auto" w:fill="002060"/>
          </w:tcPr>
          <w:p w:rsidR="00AF0BC6" w:rsidRPr="00AF0BC6" w:rsidRDefault="00AF0BC6" w:rsidP="00AF0BC6">
            <w:pPr>
              <w:spacing w:before="57"/>
              <w:jc w:val="center"/>
              <w:rPr>
                <w:rFonts w:ascii="Times New Roman" w:eastAsia="Times New Roman" w:hAnsi="Times New Roman" w:cs="Times New Roman"/>
                <w:b/>
                <w:color w:val="FFFFFF"/>
                <w:sz w:val="18"/>
              </w:rPr>
            </w:pPr>
            <w:r w:rsidRPr="00AF0BC6">
              <w:rPr>
                <w:rFonts w:ascii="Times New Roman" w:eastAsia="Times New Roman" w:hAnsi="Times New Roman" w:cs="Times New Roman"/>
                <w:b/>
                <w:color w:val="FFFFFF"/>
                <w:sz w:val="18"/>
              </w:rPr>
              <w:t>УО</w:t>
            </w:r>
          </w:p>
        </w:tc>
        <w:tc>
          <w:tcPr>
            <w:tcW w:w="712" w:type="dxa"/>
            <w:gridSpan w:val="2"/>
            <w:shd w:val="clear" w:color="auto" w:fill="002060"/>
          </w:tcPr>
          <w:p w:rsidR="00AF0BC6" w:rsidRPr="00AF0BC6" w:rsidRDefault="00AF0BC6" w:rsidP="00AF0BC6">
            <w:pPr>
              <w:spacing w:before="57"/>
              <w:jc w:val="center"/>
              <w:rPr>
                <w:rFonts w:ascii="Times New Roman" w:eastAsia="Times New Roman" w:hAnsi="Times New Roman" w:cs="Times New Roman"/>
                <w:b/>
                <w:color w:val="FFFFFF"/>
                <w:sz w:val="18"/>
              </w:rPr>
            </w:pPr>
            <w:r w:rsidRPr="00AF0BC6">
              <w:rPr>
                <w:rFonts w:ascii="Times New Roman" w:eastAsia="Times New Roman" w:hAnsi="Times New Roman" w:cs="Times New Roman"/>
                <w:b/>
                <w:color w:val="FFFFFF"/>
                <w:sz w:val="18"/>
              </w:rPr>
              <w:t>КЗ</w:t>
            </w:r>
          </w:p>
        </w:tc>
        <w:tc>
          <w:tcPr>
            <w:tcW w:w="711" w:type="dxa"/>
            <w:gridSpan w:val="2"/>
            <w:shd w:val="clear" w:color="auto" w:fill="002060"/>
          </w:tcPr>
          <w:p w:rsidR="00AF0BC6" w:rsidRPr="00AF0BC6" w:rsidRDefault="00AF0BC6" w:rsidP="00AF0BC6">
            <w:pPr>
              <w:spacing w:before="57"/>
              <w:jc w:val="center"/>
              <w:rPr>
                <w:rFonts w:ascii="Times New Roman" w:eastAsia="Times New Roman" w:hAnsi="Times New Roman" w:cs="Times New Roman"/>
                <w:b/>
                <w:color w:val="FFFFFF"/>
                <w:sz w:val="18"/>
              </w:rPr>
            </w:pPr>
            <w:r w:rsidRPr="00AF0BC6">
              <w:rPr>
                <w:rFonts w:ascii="Times New Roman" w:eastAsia="Times New Roman" w:hAnsi="Times New Roman" w:cs="Times New Roman"/>
                <w:b/>
                <w:color w:val="FFFFFF"/>
                <w:sz w:val="18"/>
              </w:rPr>
              <w:t>СБ</w:t>
            </w:r>
          </w:p>
        </w:tc>
      </w:tr>
      <w:tr w:rsidR="00AF0BC6" w:rsidRPr="00AF0BC6" w:rsidTr="00EC6BD9">
        <w:trPr>
          <w:gridBefore w:val="1"/>
          <w:wBefore w:w="16" w:type="dxa"/>
          <w:trHeight w:val="325"/>
        </w:trPr>
        <w:tc>
          <w:tcPr>
            <w:tcW w:w="1582" w:type="dxa"/>
            <w:gridSpan w:val="2"/>
            <w:vMerge w:val="restart"/>
            <w:tcBorders>
              <w:right w:val="single" w:sz="4" w:space="0" w:color="auto"/>
            </w:tcBorders>
            <w:shd w:val="clear" w:color="auto" w:fill="DEEAF6"/>
          </w:tcPr>
          <w:p w:rsidR="00AF0BC6" w:rsidRPr="00AF0BC6" w:rsidRDefault="00AF0BC6" w:rsidP="00AF0BC6">
            <w:pPr>
              <w:spacing w:before="57"/>
              <w:jc w:val="center"/>
              <w:rPr>
                <w:rFonts w:ascii="Times New Roman" w:eastAsia="Times New Roman" w:hAnsi="Times New Roman" w:cs="Times New Roman"/>
                <w:b/>
                <w:color w:val="001F5F"/>
                <w:sz w:val="18"/>
              </w:rPr>
            </w:pPr>
          </w:p>
          <w:p w:rsidR="00AF0BC6" w:rsidRPr="00AF0BC6" w:rsidRDefault="00AF0BC6" w:rsidP="00AF0BC6">
            <w:pPr>
              <w:spacing w:before="57"/>
              <w:jc w:val="center"/>
              <w:rPr>
                <w:rFonts w:ascii="Times New Roman" w:eastAsia="Times New Roman" w:hAnsi="Times New Roman" w:cs="Times New Roman"/>
                <w:b/>
                <w:color w:val="001F5F"/>
                <w:sz w:val="18"/>
              </w:rPr>
            </w:pPr>
          </w:p>
          <w:p w:rsidR="00AF0BC6" w:rsidRPr="00AF0BC6" w:rsidRDefault="00AF0BC6" w:rsidP="00AF0BC6">
            <w:pPr>
              <w:spacing w:before="57"/>
              <w:jc w:val="center"/>
              <w:rPr>
                <w:rFonts w:ascii="Times New Roman" w:eastAsia="Times New Roman" w:hAnsi="Times New Roman" w:cs="Times New Roman"/>
                <w:b/>
                <w:color w:val="001F5F"/>
                <w:sz w:val="18"/>
              </w:rPr>
            </w:pPr>
          </w:p>
          <w:p w:rsidR="00AF0BC6" w:rsidRPr="00AF0BC6" w:rsidRDefault="00AF0BC6" w:rsidP="00AF0BC6">
            <w:pPr>
              <w:spacing w:before="57"/>
              <w:jc w:val="center"/>
              <w:rPr>
                <w:rFonts w:ascii="Times New Roman" w:eastAsia="Times New Roman" w:hAnsi="Times New Roman" w:cs="Times New Roman"/>
                <w:b/>
                <w:color w:val="001F5F"/>
                <w:sz w:val="18"/>
              </w:rPr>
            </w:pPr>
            <w:r w:rsidRPr="00AF0BC6">
              <w:rPr>
                <w:rFonts w:ascii="Times New Roman" w:eastAsia="Times New Roman" w:hAnsi="Times New Roman" w:cs="Times New Roman"/>
                <w:b/>
                <w:color w:val="001F5F"/>
                <w:sz w:val="18"/>
              </w:rPr>
              <w:t>Родной</w:t>
            </w:r>
            <w:r w:rsidRPr="00AF0BC6">
              <w:rPr>
                <w:rFonts w:ascii="Times New Roman" w:eastAsia="Times New Roman" w:hAnsi="Times New Roman" w:cs="Times New Roman"/>
                <w:b/>
                <w:color w:val="001F5F"/>
                <w:spacing w:val="-3"/>
                <w:sz w:val="18"/>
              </w:rPr>
              <w:t xml:space="preserve"> </w:t>
            </w:r>
            <w:r w:rsidRPr="00AF0BC6">
              <w:rPr>
                <w:rFonts w:ascii="Times New Roman" w:eastAsia="Times New Roman" w:hAnsi="Times New Roman" w:cs="Times New Roman"/>
                <w:b/>
                <w:color w:val="001F5F"/>
                <w:sz w:val="18"/>
              </w:rPr>
              <w:t>язык</w:t>
            </w:r>
          </w:p>
        </w:tc>
        <w:tc>
          <w:tcPr>
            <w:tcW w:w="1095" w:type="dxa"/>
            <w:gridSpan w:val="2"/>
            <w:shd w:val="clear" w:color="auto" w:fill="DEEAF6"/>
          </w:tcPr>
          <w:p w:rsidR="00AF0BC6" w:rsidRPr="00AF0BC6" w:rsidRDefault="00AF0BC6" w:rsidP="00AF0BC6">
            <w:pPr>
              <w:spacing w:before="57"/>
              <w:jc w:val="center"/>
              <w:rPr>
                <w:rFonts w:ascii="Times New Roman" w:eastAsia="Times New Roman" w:hAnsi="Times New Roman" w:cs="Times New Roman"/>
                <w:sz w:val="18"/>
              </w:rPr>
            </w:pPr>
            <w:r w:rsidRPr="00AF0BC6">
              <w:rPr>
                <w:rFonts w:ascii="Times New Roman" w:eastAsia="Times New Roman" w:hAnsi="Times New Roman" w:cs="Times New Roman"/>
                <w:color w:val="001F5F"/>
                <w:sz w:val="18"/>
              </w:rPr>
              <w:t>2018</w:t>
            </w:r>
          </w:p>
        </w:tc>
        <w:tc>
          <w:tcPr>
            <w:tcW w:w="859" w:type="dxa"/>
            <w:gridSpan w:val="2"/>
            <w:shd w:val="clear" w:color="auto" w:fill="DEEAF6"/>
          </w:tcPr>
          <w:p w:rsidR="00AF0BC6" w:rsidRPr="00AF0BC6" w:rsidRDefault="00AF0BC6" w:rsidP="00AF0BC6">
            <w:pPr>
              <w:spacing w:before="57"/>
              <w:jc w:val="center"/>
              <w:rPr>
                <w:rFonts w:ascii="Times New Roman" w:eastAsia="Times New Roman" w:hAnsi="Times New Roman" w:cs="Times New Roman"/>
                <w:sz w:val="18"/>
              </w:rPr>
            </w:pPr>
            <w:r w:rsidRPr="00AF0BC6">
              <w:rPr>
                <w:rFonts w:ascii="Times New Roman" w:eastAsia="Times New Roman" w:hAnsi="Times New Roman" w:cs="Times New Roman"/>
                <w:color w:val="001F5F"/>
                <w:sz w:val="18"/>
              </w:rPr>
              <w:t>89</w:t>
            </w:r>
          </w:p>
        </w:tc>
        <w:tc>
          <w:tcPr>
            <w:tcW w:w="989" w:type="dxa"/>
            <w:gridSpan w:val="2"/>
            <w:shd w:val="clear" w:color="auto" w:fill="DEEAF6"/>
          </w:tcPr>
          <w:p w:rsidR="00AF0BC6" w:rsidRPr="00AF0BC6" w:rsidRDefault="00AF0BC6" w:rsidP="00AF0BC6">
            <w:pPr>
              <w:spacing w:before="57"/>
              <w:jc w:val="center"/>
              <w:rPr>
                <w:rFonts w:ascii="Times New Roman" w:eastAsia="Times New Roman" w:hAnsi="Times New Roman" w:cs="Times New Roman"/>
                <w:sz w:val="18"/>
              </w:rPr>
            </w:pPr>
            <w:r w:rsidRPr="00AF0BC6">
              <w:rPr>
                <w:rFonts w:ascii="Times New Roman" w:eastAsia="Times New Roman" w:hAnsi="Times New Roman" w:cs="Times New Roman"/>
                <w:color w:val="001F5F"/>
                <w:sz w:val="18"/>
              </w:rPr>
              <w:t>54</w:t>
            </w:r>
          </w:p>
        </w:tc>
        <w:tc>
          <w:tcPr>
            <w:tcW w:w="711" w:type="dxa"/>
            <w:gridSpan w:val="2"/>
            <w:shd w:val="clear" w:color="auto" w:fill="DEEAF6"/>
          </w:tcPr>
          <w:p w:rsidR="00AF0BC6" w:rsidRPr="00AF0BC6" w:rsidRDefault="00AF0BC6" w:rsidP="00AF0BC6">
            <w:pPr>
              <w:spacing w:before="57"/>
              <w:jc w:val="center"/>
              <w:rPr>
                <w:rFonts w:ascii="Times New Roman" w:eastAsia="Times New Roman" w:hAnsi="Times New Roman" w:cs="Times New Roman"/>
                <w:sz w:val="18"/>
              </w:rPr>
            </w:pPr>
            <w:r w:rsidRPr="00AF0BC6">
              <w:rPr>
                <w:rFonts w:ascii="Times New Roman" w:eastAsia="Times New Roman" w:hAnsi="Times New Roman" w:cs="Times New Roman"/>
                <w:color w:val="001F5F"/>
                <w:sz w:val="18"/>
              </w:rPr>
              <w:t>3,6</w:t>
            </w:r>
          </w:p>
        </w:tc>
        <w:tc>
          <w:tcPr>
            <w:tcW w:w="1427" w:type="dxa"/>
            <w:gridSpan w:val="2"/>
            <w:vMerge w:val="restart"/>
            <w:shd w:val="clear" w:color="auto" w:fill="DEEAF6"/>
          </w:tcPr>
          <w:p w:rsidR="00AF0BC6" w:rsidRPr="00AF0BC6" w:rsidRDefault="00AF0BC6" w:rsidP="00AF0BC6">
            <w:pPr>
              <w:spacing w:before="57"/>
              <w:jc w:val="center"/>
              <w:rPr>
                <w:rFonts w:ascii="Times New Roman" w:eastAsia="Times New Roman" w:hAnsi="Times New Roman" w:cs="Times New Roman"/>
                <w:b/>
                <w:color w:val="002060"/>
                <w:sz w:val="18"/>
              </w:rPr>
            </w:pPr>
          </w:p>
          <w:p w:rsidR="00AF0BC6" w:rsidRPr="00AF0BC6" w:rsidRDefault="00AF0BC6" w:rsidP="00AF0BC6">
            <w:pPr>
              <w:spacing w:before="57"/>
              <w:jc w:val="center"/>
              <w:rPr>
                <w:rFonts w:ascii="Times New Roman" w:eastAsia="Times New Roman" w:hAnsi="Times New Roman" w:cs="Times New Roman"/>
                <w:b/>
                <w:color w:val="002060"/>
                <w:sz w:val="18"/>
              </w:rPr>
            </w:pPr>
          </w:p>
          <w:p w:rsidR="00AF0BC6" w:rsidRPr="00AF0BC6" w:rsidRDefault="00AF0BC6" w:rsidP="00AF0BC6">
            <w:pPr>
              <w:spacing w:before="57"/>
              <w:jc w:val="center"/>
              <w:rPr>
                <w:rFonts w:ascii="Times New Roman" w:eastAsia="Times New Roman" w:hAnsi="Times New Roman" w:cs="Times New Roman"/>
                <w:b/>
                <w:color w:val="002060"/>
                <w:sz w:val="18"/>
              </w:rPr>
            </w:pPr>
          </w:p>
          <w:p w:rsidR="00AF0BC6" w:rsidRPr="00AF0BC6" w:rsidRDefault="00AF0BC6" w:rsidP="00AF0BC6">
            <w:pPr>
              <w:spacing w:before="57"/>
              <w:jc w:val="center"/>
              <w:rPr>
                <w:rFonts w:ascii="Times New Roman" w:eastAsia="Times New Roman" w:hAnsi="Times New Roman" w:cs="Times New Roman"/>
                <w:b/>
                <w:color w:val="002060"/>
                <w:sz w:val="18"/>
              </w:rPr>
            </w:pPr>
            <w:r w:rsidRPr="00AF0BC6">
              <w:rPr>
                <w:rFonts w:ascii="Times New Roman" w:eastAsia="Times New Roman" w:hAnsi="Times New Roman" w:cs="Times New Roman"/>
                <w:b/>
                <w:color w:val="002060"/>
                <w:sz w:val="18"/>
              </w:rPr>
              <w:t>Чтение</w:t>
            </w:r>
          </w:p>
        </w:tc>
        <w:tc>
          <w:tcPr>
            <w:tcW w:w="841" w:type="dxa"/>
            <w:gridSpan w:val="2"/>
            <w:shd w:val="clear" w:color="auto" w:fill="DEEAF6"/>
          </w:tcPr>
          <w:p w:rsidR="00AF0BC6" w:rsidRPr="00AF0BC6" w:rsidRDefault="00AF0BC6" w:rsidP="00AF0BC6">
            <w:pPr>
              <w:spacing w:before="57"/>
              <w:jc w:val="center"/>
              <w:rPr>
                <w:rFonts w:ascii="Times New Roman" w:eastAsia="Times New Roman" w:hAnsi="Times New Roman" w:cs="Times New Roman"/>
                <w:sz w:val="18"/>
              </w:rPr>
            </w:pPr>
            <w:r w:rsidRPr="00AF0BC6">
              <w:rPr>
                <w:rFonts w:ascii="Times New Roman" w:eastAsia="Times New Roman" w:hAnsi="Times New Roman" w:cs="Times New Roman"/>
                <w:color w:val="001F5F"/>
                <w:sz w:val="18"/>
              </w:rPr>
              <w:t>2018</w:t>
            </w:r>
          </w:p>
        </w:tc>
        <w:tc>
          <w:tcPr>
            <w:tcW w:w="567" w:type="dxa"/>
            <w:gridSpan w:val="2"/>
            <w:shd w:val="clear" w:color="auto" w:fill="DEEAF6"/>
          </w:tcPr>
          <w:p w:rsidR="00AF0BC6" w:rsidRPr="00AF0BC6" w:rsidRDefault="00AF0BC6" w:rsidP="00AF0BC6">
            <w:pPr>
              <w:spacing w:before="57"/>
              <w:jc w:val="center"/>
              <w:rPr>
                <w:rFonts w:ascii="Times New Roman" w:eastAsia="Times New Roman" w:hAnsi="Times New Roman" w:cs="Times New Roman"/>
                <w:sz w:val="18"/>
              </w:rPr>
            </w:pPr>
            <w:r w:rsidRPr="00AF0BC6">
              <w:rPr>
                <w:rFonts w:ascii="Times New Roman" w:eastAsia="Times New Roman" w:hAnsi="Times New Roman" w:cs="Times New Roman"/>
                <w:color w:val="001F5F"/>
                <w:sz w:val="18"/>
              </w:rPr>
              <w:t>89</w:t>
            </w:r>
          </w:p>
        </w:tc>
        <w:tc>
          <w:tcPr>
            <w:tcW w:w="712" w:type="dxa"/>
            <w:gridSpan w:val="2"/>
            <w:shd w:val="clear" w:color="auto" w:fill="DEEAF6"/>
          </w:tcPr>
          <w:p w:rsidR="00AF0BC6" w:rsidRPr="00AF0BC6" w:rsidRDefault="00AF0BC6" w:rsidP="00AF0BC6">
            <w:pPr>
              <w:spacing w:before="57"/>
              <w:jc w:val="center"/>
              <w:rPr>
                <w:rFonts w:ascii="Times New Roman" w:eastAsia="Times New Roman" w:hAnsi="Times New Roman" w:cs="Times New Roman"/>
                <w:sz w:val="18"/>
              </w:rPr>
            </w:pPr>
            <w:r w:rsidRPr="00AF0BC6">
              <w:rPr>
                <w:rFonts w:ascii="Times New Roman" w:eastAsia="Times New Roman" w:hAnsi="Times New Roman" w:cs="Times New Roman"/>
                <w:color w:val="001F5F"/>
                <w:sz w:val="18"/>
              </w:rPr>
              <w:t>63</w:t>
            </w:r>
          </w:p>
        </w:tc>
        <w:tc>
          <w:tcPr>
            <w:tcW w:w="711" w:type="dxa"/>
            <w:gridSpan w:val="2"/>
            <w:shd w:val="clear" w:color="auto" w:fill="DEEAF6"/>
          </w:tcPr>
          <w:p w:rsidR="00AF0BC6" w:rsidRPr="00AF0BC6" w:rsidRDefault="00AF0BC6" w:rsidP="00AF0BC6">
            <w:pPr>
              <w:spacing w:before="57"/>
              <w:jc w:val="center"/>
              <w:rPr>
                <w:rFonts w:ascii="Times New Roman" w:eastAsia="Times New Roman" w:hAnsi="Times New Roman" w:cs="Times New Roman"/>
                <w:sz w:val="18"/>
              </w:rPr>
            </w:pPr>
            <w:r w:rsidRPr="00AF0BC6">
              <w:rPr>
                <w:rFonts w:ascii="Times New Roman" w:eastAsia="Times New Roman" w:hAnsi="Times New Roman" w:cs="Times New Roman"/>
                <w:color w:val="001F5F"/>
                <w:sz w:val="18"/>
              </w:rPr>
              <w:t>3,7</w:t>
            </w:r>
          </w:p>
        </w:tc>
      </w:tr>
      <w:tr w:rsidR="00AF0BC6" w:rsidRPr="00AF0BC6" w:rsidTr="00EC6BD9">
        <w:trPr>
          <w:gridBefore w:val="1"/>
          <w:wBefore w:w="16" w:type="dxa"/>
          <w:trHeight w:val="325"/>
        </w:trPr>
        <w:tc>
          <w:tcPr>
            <w:tcW w:w="1582" w:type="dxa"/>
            <w:gridSpan w:val="2"/>
            <w:vMerge/>
            <w:tcBorders>
              <w:right w:val="single" w:sz="4" w:space="0" w:color="auto"/>
            </w:tcBorders>
            <w:shd w:val="clear" w:color="auto" w:fill="DEEAF6"/>
          </w:tcPr>
          <w:p w:rsidR="00AF0BC6" w:rsidRPr="00AF0BC6" w:rsidRDefault="00AF0BC6" w:rsidP="00AF0BC6">
            <w:pPr>
              <w:spacing w:before="62"/>
              <w:jc w:val="both"/>
              <w:rPr>
                <w:rFonts w:ascii="Times New Roman" w:eastAsia="Times New Roman" w:hAnsi="Times New Roman" w:cs="Times New Roman"/>
                <w:b/>
                <w:sz w:val="18"/>
              </w:rPr>
            </w:pPr>
          </w:p>
        </w:tc>
        <w:tc>
          <w:tcPr>
            <w:tcW w:w="1095" w:type="dxa"/>
            <w:gridSpan w:val="2"/>
            <w:shd w:val="clear" w:color="auto" w:fill="DEEAF6"/>
          </w:tcPr>
          <w:p w:rsidR="00AF0BC6" w:rsidRPr="00AF0BC6" w:rsidRDefault="00AF0BC6" w:rsidP="00AF0BC6">
            <w:pPr>
              <w:spacing w:before="57"/>
              <w:jc w:val="center"/>
              <w:rPr>
                <w:rFonts w:ascii="Times New Roman" w:eastAsia="Times New Roman" w:hAnsi="Times New Roman" w:cs="Times New Roman"/>
                <w:sz w:val="18"/>
              </w:rPr>
            </w:pPr>
            <w:r w:rsidRPr="00AF0BC6">
              <w:rPr>
                <w:rFonts w:ascii="Times New Roman" w:eastAsia="Times New Roman" w:hAnsi="Times New Roman" w:cs="Times New Roman"/>
                <w:color w:val="001F5F"/>
                <w:sz w:val="18"/>
              </w:rPr>
              <w:t>2019</w:t>
            </w:r>
          </w:p>
        </w:tc>
        <w:tc>
          <w:tcPr>
            <w:tcW w:w="859" w:type="dxa"/>
            <w:gridSpan w:val="2"/>
            <w:shd w:val="clear" w:color="auto" w:fill="DEEAF6"/>
          </w:tcPr>
          <w:p w:rsidR="00AF0BC6" w:rsidRPr="00AF0BC6" w:rsidRDefault="00AF0BC6" w:rsidP="00AF0BC6">
            <w:pPr>
              <w:spacing w:before="57"/>
              <w:jc w:val="center"/>
              <w:rPr>
                <w:rFonts w:ascii="Times New Roman" w:eastAsia="Times New Roman" w:hAnsi="Times New Roman" w:cs="Times New Roman"/>
                <w:sz w:val="18"/>
              </w:rPr>
            </w:pPr>
            <w:r w:rsidRPr="00AF0BC6">
              <w:rPr>
                <w:rFonts w:ascii="Times New Roman" w:eastAsia="Times New Roman" w:hAnsi="Times New Roman" w:cs="Times New Roman"/>
                <w:color w:val="001F5F"/>
                <w:sz w:val="18"/>
              </w:rPr>
              <w:t>89</w:t>
            </w:r>
          </w:p>
        </w:tc>
        <w:tc>
          <w:tcPr>
            <w:tcW w:w="989" w:type="dxa"/>
            <w:gridSpan w:val="2"/>
            <w:shd w:val="clear" w:color="auto" w:fill="DEEAF6"/>
          </w:tcPr>
          <w:p w:rsidR="00AF0BC6" w:rsidRPr="00AF0BC6" w:rsidRDefault="00AF0BC6" w:rsidP="00AF0BC6">
            <w:pPr>
              <w:spacing w:before="57"/>
              <w:jc w:val="center"/>
              <w:rPr>
                <w:rFonts w:ascii="Times New Roman" w:eastAsia="Times New Roman" w:hAnsi="Times New Roman" w:cs="Times New Roman"/>
                <w:sz w:val="18"/>
              </w:rPr>
            </w:pPr>
            <w:r w:rsidRPr="00AF0BC6">
              <w:rPr>
                <w:rFonts w:ascii="Times New Roman" w:eastAsia="Times New Roman" w:hAnsi="Times New Roman" w:cs="Times New Roman"/>
                <w:color w:val="001F5F"/>
                <w:sz w:val="18"/>
              </w:rPr>
              <w:t>55</w:t>
            </w:r>
          </w:p>
        </w:tc>
        <w:tc>
          <w:tcPr>
            <w:tcW w:w="711" w:type="dxa"/>
            <w:gridSpan w:val="2"/>
            <w:shd w:val="clear" w:color="auto" w:fill="DEEAF6"/>
          </w:tcPr>
          <w:p w:rsidR="00AF0BC6" w:rsidRPr="00AF0BC6" w:rsidRDefault="00AF0BC6" w:rsidP="00AF0BC6">
            <w:pPr>
              <w:spacing w:before="57"/>
              <w:jc w:val="center"/>
              <w:rPr>
                <w:rFonts w:ascii="Times New Roman" w:eastAsia="Times New Roman" w:hAnsi="Times New Roman" w:cs="Times New Roman"/>
                <w:sz w:val="18"/>
              </w:rPr>
            </w:pPr>
            <w:r w:rsidRPr="00AF0BC6">
              <w:rPr>
                <w:rFonts w:ascii="Times New Roman" w:eastAsia="Times New Roman" w:hAnsi="Times New Roman" w:cs="Times New Roman"/>
                <w:color w:val="001F5F"/>
                <w:sz w:val="18"/>
              </w:rPr>
              <w:t>3,4</w:t>
            </w:r>
          </w:p>
        </w:tc>
        <w:tc>
          <w:tcPr>
            <w:tcW w:w="1427" w:type="dxa"/>
            <w:gridSpan w:val="2"/>
            <w:vMerge/>
            <w:shd w:val="clear" w:color="auto" w:fill="DEEAF6"/>
          </w:tcPr>
          <w:p w:rsidR="00AF0BC6" w:rsidRPr="00AF0BC6" w:rsidRDefault="00AF0BC6" w:rsidP="00AF0BC6">
            <w:pPr>
              <w:spacing w:before="62"/>
              <w:jc w:val="both"/>
              <w:rPr>
                <w:rFonts w:ascii="Times New Roman" w:eastAsia="Times New Roman" w:hAnsi="Times New Roman" w:cs="Times New Roman"/>
                <w:b/>
                <w:sz w:val="18"/>
              </w:rPr>
            </w:pPr>
          </w:p>
        </w:tc>
        <w:tc>
          <w:tcPr>
            <w:tcW w:w="841" w:type="dxa"/>
            <w:gridSpan w:val="2"/>
            <w:shd w:val="clear" w:color="auto" w:fill="DEEAF6"/>
          </w:tcPr>
          <w:p w:rsidR="00AF0BC6" w:rsidRPr="00AF0BC6" w:rsidRDefault="00AF0BC6" w:rsidP="00AF0BC6">
            <w:pPr>
              <w:spacing w:before="57"/>
              <w:jc w:val="center"/>
              <w:rPr>
                <w:rFonts w:ascii="Times New Roman" w:eastAsia="Times New Roman" w:hAnsi="Times New Roman" w:cs="Times New Roman"/>
                <w:sz w:val="18"/>
              </w:rPr>
            </w:pPr>
            <w:r w:rsidRPr="00AF0BC6">
              <w:rPr>
                <w:rFonts w:ascii="Times New Roman" w:eastAsia="Times New Roman" w:hAnsi="Times New Roman" w:cs="Times New Roman"/>
                <w:color w:val="001F5F"/>
                <w:sz w:val="18"/>
              </w:rPr>
              <w:t>2019</w:t>
            </w:r>
          </w:p>
        </w:tc>
        <w:tc>
          <w:tcPr>
            <w:tcW w:w="567" w:type="dxa"/>
            <w:gridSpan w:val="2"/>
            <w:shd w:val="clear" w:color="auto" w:fill="DEEAF6"/>
          </w:tcPr>
          <w:p w:rsidR="00AF0BC6" w:rsidRPr="00AF0BC6" w:rsidRDefault="00AF0BC6" w:rsidP="00AF0BC6">
            <w:pPr>
              <w:spacing w:before="57"/>
              <w:jc w:val="center"/>
              <w:rPr>
                <w:rFonts w:ascii="Times New Roman" w:eastAsia="Times New Roman" w:hAnsi="Times New Roman" w:cs="Times New Roman"/>
                <w:sz w:val="18"/>
              </w:rPr>
            </w:pPr>
            <w:r w:rsidRPr="00AF0BC6">
              <w:rPr>
                <w:rFonts w:ascii="Times New Roman" w:eastAsia="Times New Roman" w:hAnsi="Times New Roman" w:cs="Times New Roman"/>
                <w:color w:val="001F5F"/>
                <w:sz w:val="18"/>
              </w:rPr>
              <w:t>84</w:t>
            </w:r>
          </w:p>
        </w:tc>
        <w:tc>
          <w:tcPr>
            <w:tcW w:w="712" w:type="dxa"/>
            <w:gridSpan w:val="2"/>
            <w:shd w:val="clear" w:color="auto" w:fill="DEEAF6"/>
          </w:tcPr>
          <w:p w:rsidR="00AF0BC6" w:rsidRPr="00AF0BC6" w:rsidRDefault="00AF0BC6" w:rsidP="00AF0BC6">
            <w:pPr>
              <w:spacing w:before="57"/>
              <w:jc w:val="center"/>
              <w:rPr>
                <w:rFonts w:ascii="Times New Roman" w:eastAsia="Times New Roman" w:hAnsi="Times New Roman" w:cs="Times New Roman"/>
                <w:sz w:val="18"/>
              </w:rPr>
            </w:pPr>
            <w:r w:rsidRPr="00AF0BC6">
              <w:rPr>
                <w:rFonts w:ascii="Times New Roman" w:eastAsia="Times New Roman" w:hAnsi="Times New Roman" w:cs="Times New Roman"/>
                <w:color w:val="001F5F"/>
                <w:sz w:val="18"/>
              </w:rPr>
              <w:t>50</w:t>
            </w:r>
          </w:p>
        </w:tc>
        <w:tc>
          <w:tcPr>
            <w:tcW w:w="711" w:type="dxa"/>
            <w:gridSpan w:val="2"/>
            <w:shd w:val="clear" w:color="auto" w:fill="DEEAF6"/>
          </w:tcPr>
          <w:p w:rsidR="00AF0BC6" w:rsidRPr="00AF0BC6" w:rsidRDefault="00AF0BC6" w:rsidP="00AF0BC6">
            <w:pPr>
              <w:spacing w:before="57"/>
              <w:jc w:val="center"/>
              <w:rPr>
                <w:rFonts w:ascii="Times New Roman" w:eastAsia="Times New Roman" w:hAnsi="Times New Roman" w:cs="Times New Roman"/>
                <w:sz w:val="18"/>
              </w:rPr>
            </w:pPr>
            <w:r w:rsidRPr="00AF0BC6">
              <w:rPr>
                <w:rFonts w:ascii="Times New Roman" w:eastAsia="Times New Roman" w:hAnsi="Times New Roman" w:cs="Times New Roman"/>
                <w:color w:val="001F5F"/>
                <w:sz w:val="18"/>
              </w:rPr>
              <w:t>3,2</w:t>
            </w:r>
          </w:p>
        </w:tc>
      </w:tr>
      <w:tr w:rsidR="00AF0BC6" w:rsidRPr="00AF0BC6" w:rsidTr="00EC6BD9">
        <w:trPr>
          <w:gridBefore w:val="1"/>
          <w:wBefore w:w="16" w:type="dxa"/>
          <w:trHeight w:val="325"/>
        </w:trPr>
        <w:tc>
          <w:tcPr>
            <w:tcW w:w="1582" w:type="dxa"/>
            <w:gridSpan w:val="2"/>
            <w:vMerge/>
            <w:tcBorders>
              <w:right w:val="single" w:sz="4" w:space="0" w:color="auto"/>
            </w:tcBorders>
            <w:shd w:val="clear" w:color="auto" w:fill="DEEAF6"/>
          </w:tcPr>
          <w:p w:rsidR="00AF0BC6" w:rsidRPr="00AF0BC6" w:rsidRDefault="00AF0BC6" w:rsidP="00AF0BC6">
            <w:pPr>
              <w:jc w:val="both"/>
              <w:rPr>
                <w:rFonts w:ascii="Times New Roman" w:eastAsia="Times New Roman" w:hAnsi="Times New Roman" w:cs="Times New Roman"/>
              </w:rPr>
            </w:pPr>
          </w:p>
        </w:tc>
        <w:tc>
          <w:tcPr>
            <w:tcW w:w="1095" w:type="dxa"/>
            <w:gridSpan w:val="2"/>
            <w:shd w:val="clear" w:color="auto" w:fill="DEEAF6"/>
          </w:tcPr>
          <w:p w:rsidR="00AF0BC6" w:rsidRPr="00AF0BC6" w:rsidRDefault="00AF0BC6" w:rsidP="00AF0BC6">
            <w:pPr>
              <w:spacing w:before="57"/>
              <w:jc w:val="center"/>
              <w:rPr>
                <w:rFonts w:ascii="Times New Roman" w:eastAsia="Times New Roman" w:hAnsi="Times New Roman" w:cs="Times New Roman"/>
                <w:color w:val="002060"/>
                <w:sz w:val="18"/>
              </w:rPr>
            </w:pPr>
            <w:r w:rsidRPr="00AF0BC6">
              <w:rPr>
                <w:rFonts w:ascii="Times New Roman" w:eastAsia="Times New Roman" w:hAnsi="Times New Roman" w:cs="Times New Roman"/>
                <w:color w:val="002060"/>
                <w:sz w:val="18"/>
              </w:rPr>
              <w:t>2020</w:t>
            </w:r>
          </w:p>
        </w:tc>
        <w:tc>
          <w:tcPr>
            <w:tcW w:w="859" w:type="dxa"/>
            <w:gridSpan w:val="2"/>
            <w:shd w:val="clear" w:color="auto" w:fill="DEEAF6"/>
          </w:tcPr>
          <w:p w:rsidR="00AF0BC6" w:rsidRPr="00AF0BC6" w:rsidRDefault="00AF0BC6" w:rsidP="00AF0BC6">
            <w:pPr>
              <w:spacing w:before="57"/>
              <w:jc w:val="center"/>
              <w:rPr>
                <w:rFonts w:ascii="Times New Roman" w:eastAsia="Times New Roman" w:hAnsi="Times New Roman" w:cs="Times New Roman"/>
                <w:color w:val="002060"/>
                <w:sz w:val="18"/>
              </w:rPr>
            </w:pPr>
            <w:r w:rsidRPr="00AF0BC6">
              <w:rPr>
                <w:rFonts w:ascii="Times New Roman" w:eastAsia="Times New Roman" w:hAnsi="Times New Roman" w:cs="Times New Roman"/>
                <w:color w:val="002060"/>
                <w:sz w:val="18"/>
              </w:rPr>
              <w:t>90</w:t>
            </w:r>
          </w:p>
        </w:tc>
        <w:tc>
          <w:tcPr>
            <w:tcW w:w="989" w:type="dxa"/>
            <w:gridSpan w:val="2"/>
            <w:shd w:val="clear" w:color="auto" w:fill="DEEAF6"/>
          </w:tcPr>
          <w:p w:rsidR="00AF0BC6" w:rsidRPr="00AF0BC6" w:rsidRDefault="00AF0BC6" w:rsidP="00AF0BC6">
            <w:pPr>
              <w:spacing w:before="57"/>
              <w:jc w:val="center"/>
              <w:rPr>
                <w:rFonts w:ascii="Times New Roman" w:eastAsia="Times New Roman" w:hAnsi="Times New Roman" w:cs="Times New Roman"/>
                <w:color w:val="002060"/>
                <w:sz w:val="18"/>
              </w:rPr>
            </w:pPr>
            <w:r w:rsidRPr="00AF0BC6">
              <w:rPr>
                <w:rFonts w:ascii="Times New Roman" w:eastAsia="Times New Roman" w:hAnsi="Times New Roman" w:cs="Times New Roman"/>
                <w:color w:val="002060"/>
                <w:sz w:val="18"/>
              </w:rPr>
              <w:t>58</w:t>
            </w:r>
          </w:p>
        </w:tc>
        <w:tc>
          <w:tcPr>
            <w:tcW w:w="711" w:type="dxa"/>
            <w:gridSpan w:val="2"/>
            <w:shd w:val="clear" w:color="auto" w:fill="DEEAF6"/>
          </w:tcPr>
          <w:p w:rsidR="00AF0BC6" w:rsidRPr="00AF0BC6" w:rsidRDefault="00AF0BC6" w:rsidP="00AF0BC6">
            <w:pPr>
              <w:spacing w:before="57"/>
              <w:jc w:val="center"/>
              <w:rPr>
                <w:rFonts w:ascii="Times New Roman" w:eastAsia="Times New Roman" w:hAnsi="Times New Roman" w:cs="Times New Roman"/>
                <w:color w:val="002060"/>
                <w:sz w:val="18"/>
              </w:rPr>
            </w:pPr>
            <w:r w:rsidRPr="00AF0BC6">
              <w:rPr>
                <w:rFonts w:ascii="Times New Roman" w:eastAsia="Times New Roman" w:hAnsi="Times New Roman" w:cs="Times New Roman"/>
                <w:color w:val="002060"/>
                <w:sz w:val="18"/>
              </w:rPr>
              <w:t>3,7</w:t>
            </w:r>
          </w:p>
        </w:tc>
        <w:tc>
          <w:tcPr>
            <w:tcW w:w="1427" w:type="dxa"/>
            <w:gridSpan w:val="2"/>
            <w:vMerge/>
            <w:shd w:val="clear" w:color="auto" w:fill="DEEAF6"/>
          </w:tcPr>
          <w:p w:rsidR="00AF0BC6" w:rsidRPr="00AF0BC6" w:rsidRDefault="00AF0BC6" w:rsidP="00AF0BC6">
            <w:pPr>
              <w:jc w:val="both"/>
              <w:rPr>
                <w:rFonts w:ascii="Times New Roman" w:eastAsia="Times New Roman" w:hAnsi="Times New Roman" w:cs="Times New Roman"/>
              </w:rPr>
            </w:pPr>
          </w:p>
        </w:tc>
        <w:tc>
          <w:tcPr>
            <w:tcW w:w="841" w:type="dxa"/>
            <w:gridSpan w:val="2"/>
            <w:shd w:val="clear" w:color="auto" w:fill="DEEAF6"/>
          </w:tcPr>
          <w:p w:rsidR="00AF0BC6" w:rsidRPr="00AF0BC6" w:rsidRDefault="00AF0BC6" w:rsidP="00AF0BC6">
            <w:pPr>
              <w:spacing w:before="57"/>
              <w:jc w:val="center"/>
              <w:rPr>
                <w:rFonts w:ascii="Times New Roman" w:eastAsia="Times New Roman" w:hAnsi="Times New Roman" w:cs="Times New Roman"/>
                <w:color w:val="002060"/>
                <w:sz w:val="18"/>
              </w:rPr>
            </w:pPr>
            <w:r w:rsidRPr="00AF0BC6">
              <w:rPr>
                <w:rFonts w:ascii="Times New Roman" w:eastAsia="Times New Roman" w:hAnsi="Times New Roman" w:cs="Times New Roman"/>
                <w:color w:val="002060"/>
                <w:sz w:val="18"/>
              </w:rPr>
              <w:t>2020</w:t>
            </w:r>
          </w:p>
        </w:tc>
        <w:tc>
          <w:tcPr>
            <w:tcW w:w="567" w:type="dxa"/>
            <w:gridSpan w:val="2"/>
            <w:shd w:val="clear" w:color="auto" w:fill="DEEAF6"/>
          </w:tcPr>
          <w:p w:rsidR="00AF0BC6" w:rsidRPr="00AF0BC6" w:rsidRDefault="00AF0BC6" w:rsidP="00AF0BC6">
            <w:pPr>
              <w:spacing w:before="57"/>
              <w:jc w:val="center"/>
              <w:rPr>
                <w:rFonts w:ascii="Times New Roman" w:eastAsia="Times New Roman" w:hAnsi="Times New Roman" w:cs="Times New Roman"/>
                <w:color w:val="002060"/>
                <w:sz w:val="18"/>
              </w:rPr>
            </w:pPr>
            <w:r w:rsidRPr="00AF0BC6">
              <w:rPr>
                <w:rFonts w:ascii="Times New Roman" w:eastAsia="Times New Roman" w:hAnsi="Times New Roman" w:cs="Times New Roman"/>
                <w:color w:val="002060"/>
                <w:sz w:val="18"/>
              </w:rPr>
              <w:t>94</w:t>
            </w:r>
          </w:p>
        </w:tc>
        <w:tc>
          <w:tcPr>
            <w:tcW w:w="712" w:type="dxa"/>
            <w:gridSpan w:val="2"/>
            <w:shd w:val="clear" w:color="auto" w:fill="DEEAF6"/>
          </w:tcPr>
          <w:p w:rsidR="00AF0BC6" w:rsidRPr="00AF0BC6" w:rsidRDefault="00AF0BC6" w:rsidP="00AF0BC6">
            <w:pPr>
              <w:spacing w:before="57"/>
              <w:jc w:val="center"/>
              <w:rPr>
                <w:rFonts w:ascii="Times New Roman" w:eastAsia="Times New Roman" w:hAnsi="Times New Roman" w:cs="Times New Roman"/>
                <w:color w:val="002060"/>
                <w:sz w:val="18"/>
              </w:rPr>
            </w:pPr>
            <w:r w:rsidRPr="00AF0BC6">
              <w:rPr>
                <w:rFonts w:ascii="Times New Roman" w:eastAsia="Times New Roman" w:hAnsi="Times New Roman" w:cs="Times New Roman"/>
                <w:color w:val="002060"/>
                <w:sz w:val="18"/>
              </w:rPr>
              <w:t>89</w:t>
            </w:r>
          </w:p>
        </w:tc>
        <w:tc>
          <w:tcPr>
            <w:tcW w:w="711" w:type="dxa"/>
            <w:gridSpan w:val="2"/>
            <w:shd w:val="clear" w:color="auto" w:fill="DEEAF6"/>
          </w:tcPr>
          <w:p w:rsidR="00AF0BC6" w:rsidRPr="00AF0BC6" w:rsidRDefault="00AF0BC6" w:rsidP="00AF0BC6">
            <w:pPr>
              <w:spacing w:before="57"/>
              <w:jc w:val="center"/>
              <w:rPr>
                <w:rFonts w:ascii="Times New Roman" w:eastAsia="Times New Roman" w:hAnsi="Times New Roman" w:cs="Times New Roman"/>
                <w:color w:val="002060"/>
                <w:sz w:val="18"/>
              </w:rPr>
            </w:pPr>
            <w:r w:rsidRPr="00AF0BC6">
              <w:rPr>
                <w:rFonts w:ascii="Times New Roman" w:eastAsia="Times New Roman" w:hAnsi="Times New Roman" w:cs="Times New Roman"/>
                <w:color w:val="002060"/>
                <w:sz w:val="18"/>
              </w:rPr>
              <w:t>4,2</w:t>
            </w:r>
          </w:p>
        </w:tc>
      </w:tr>
      <w:tr w:rsidR="00AF0BC6" w:rsidRPr="00AF0BC6" w:rsidTr="00EC6BD9">
        <w:trPr>
          <w:gridBefore w:val="1"/>
          <w:wBefore w:w="16" w:type="dxa"/>
          <w:trHeight w:val="330"/>
        </w:trPr>
        <w:tc>
          <w:tcPr>
            <w:tcW w:w="1582" w:type="dxa"/>
            <w:gridSpan w:val="2"/>
            <w:vMerge/>
            <w:tcBorders>
              <w:right w:val="single" w:sz="4" w:space="0" w:color="auto"/>
            </w:tcBorders>
            <w:shd w:val="clear" w:color="auto" w:fill="DEEAF6"/>
          </w:tcPr>
          <w:p w:rsidR="00AF0BC6" w:rsidRPr="00AF0BC6" w:rsidRDefault="00AF0BC6" w:rsidP="00AF0BC6">
            <w:pPr>
              <w:jc w:val="both"/>
              <w:rPr>
                <w:rFonts w:ascii="Times New Roman" w:eastAsia="Times New Roman" w:hAnsi="Times New Roman" w:cs="Times New Roman"/>
                <w:color w:val="002060"/>
              </w:rPr>
            </w:pPr>
          </w:p>
        </w:tc>
        <w:tc>
          <w:tcPr>
            <w:tcW w:w="1095" w:type="dxa"/>
            <w:gridSpan w:val="2"/>
            <w:shd w:val="clear" w:color="auto" w:fill="DEEAF6"/>
          </w:tcPr>
          <w:p w:rsidR="00AF0BC6" w:rsidRPr="00AF0BC6" w:rsidRDefault="00AF0BC6" w:rsidP="00AF0BC6">
            <w:pPr>
              <w:spacing w:before="57"/>
              <w:jc w:val="center"/>
              <w:rPr>
                <w:rFonts w:ascii="Times New Roman" w:eastAsia="Times New Roman" w:hAnsi="Times New Roman" w:cs="Times New Roman"/>
                <w:color w:val="002060"/>
                <w:sz w:val="18"/>
              </w:rPr>
            </w:pPr>
            <w:r w:rsidRPr="00AF0BC6">
              <w:rPr>
                <w:rFonts w:ascii="Times New Roman" w:eastAsia="Times New Roman" w:hAnsi="Times New Roman" w:cs="Times New Roman"/>
                <w:color w:val="002060"/>
                <w:sz w:val="18"/>
              </w:rPr>
              <w:t>2021</w:t>
            </w:r>
          </w:p>
        </w:tc>
        <w:tc>
          <w:tcPr>
            <w:tcW w:w="859" w:type="dxa"/>
            <w:gridSpan w:val="2"/>
            <w:shd w:val="clear" w:color="auto" w:fill="DEEAF6"/>
          </w:tcPr>
          <w:p w:rsidR="00AF0BC6" w:rsidRPr="00AF0BC6" w:rsidRDefault="00AF0BC6" w:rsidP="00AF0BC6">
            <w:pPr>
              <w:spacing w:before="57"/>
              <w:jc w:val="center"/>
              <w:rPr>
                <w:rFonts w:ascii="Times New Roman" w:eastAsia="Times New Roman" w:hAnsi="Times New Roman" w:cs="Times New Roman"/>
                <w:color w:val="002060"/>
                <w:sz w:val="18"/>
              </w:rPr>
            </w:pPr>
            <w:r w:rsidRPr="00AF0BC6">
              <w:rPr>
                <w:rFonts w:ascii="Times New Roman" w:eastAsia="Times New Roman" w:hAnsi="Times New Roman" w:cs="Times New Roman"/>
                <w:color w:val="002060"/>
                <w:sz w:val="18"/>
              </w:rPr>
              <w:t>90</w:t>
            </w:r>
          </w:p>
        </w:tc>
        <w:tc>
          <w:tcPr>
            <w:tcW w:w="989" w:type="dxa"/>
            <w:gridSpan w:val="2"/>
            <w:shd w:val="clear" w:color="auto" w:fill="DEEAF6"/>
          </w:tcPr>
          <w:p w:rsidR="00AF0BC6" w:rsidRPr="00AF0BC6" w:rsidRDefault="00AF0BC6" w:rsidP="00AF0BC6">
            <w:pPr>
              <w:spacing w:before="57"/>
              <w:jc w:val="center"/>
              <w:rPr>
                <w:rFonts w:ascii="Times New Roman" w:eastAsia="Times New Roman" w:hAnsi="Times New Roman" w:cs="Times New Roman"/>
                <w:color w:val="002060"/>
                <w:sz w:val="18"/>
              </w:rPr>
            </w:pPr>
            <w:r w:rsidRPr="00AF0BC6">
              <w:rPr>
                <w:rFonts w:ascii="Times New Roman" w:eastAsia="Times New Roman" w:hAnsi="Times New Roman" w:cs="Times New Roman"/>
                <w:color w:val="002060"/>
                <w:sz w:val="18"/>
              </w:rPr>
              <w:t>58</w:t>
            </w:r>
          </w:p>
        </w:tc>
        <w:tc>
          <w:tcPr>
            <w:tcW w:w="711" w:type="dxa"/>
            <w:gridSpan w:val="2"/>
            <w:shd w:val="clear" w:color="auto" w:fill="DEEAF6"/>
          </w:tcPr>
          <w:p w:rsidR="00AF0BC6" w:rsidRPr="00AF0BC6" w:rsidRDefault="00AF0BC6" w:rsidP="00AF0BC6">
            <w:pPr>
              <w:spacing w:before="57"/>
              <w:jc w:val="center"/>
              <w:rPr>
                <w:rFonts w:ascii="Times New Roman" w:eastAsia="Times New Roman" w:hAnsi="Times New Roman" w:cs="Times New Roman"/>
                <w:color w:val="002060"/>
                <w:sz w:val="18"/>
              </w:rPr>
            </w:pPr>
            <w:r w:rsidRPr="00AF0BC6">
              <w:rPr>
                <w:rFonts w:ascii="Times New Roman" w:eastAsia="Times New Roman" w:hAnsi="Times New Roman" w:cs="Times New Roman"/>
                <w:color w:val="002060"/>
                <w:sz w:val="18"/>
              </w:rPr>
              <w:t>3,7</w:t>
            </w:r>
          </w:p>
        </w:tc>
        <w:tc>
          <w:tcPr>
            <w:tcW w:w="1427" w:type="dxa"/>
            <w:gridSpan w:val="2"/>
            <w:vMerge/>
            <w:shd w:val="clear" w:color="auto" w:fill="DEEAF6"/>
          </w:tcPr>
          <w:p w:rsidR="00AF0BC6" w:rsidRPr="00AF0BC6" w:rsidRDefault="00AF0BC6" w:rsidP="00AF0BC6">
            <w:pPr>
              <w:jc w:val="both"/>
              <w:rPr>
                <w:rFonts w:ascii="Times New Roman" w:eastAsia="Times New Roman" w:hAnsi="Times New Roman" w:cs="Times New Roman"/>
                <w:color w:val="002060"/>
              </w:rPr>
            </w:pPr>
          </w:p>
        </w:tc>
        <w:tc>
          <w:tcPr>
            <w:tcW w:w="841" w:type="dxa"/>
            <w:gridSpan w:val="2"/>
            <w:shd w:val="clear" w:color="auto" w:fill="DEEAF6"/>
          </w:tcPr>
          <w:p w:rsidR="00AF0BC6" w:rsidRPr="00AF0BC6" w:rsidRDefault="00AF0BC6" w:rsidP="00AF0BC6">
            <w:pPr>
              <w:spacing w:before="57"/>
              <w:jc w:val="center"/>
              <w:rPr>
                <w:rFonts w:ascii="Times New Roman" w:eastAsia="Times New Roman" w:hAnsi="Times New Roman" w:cs="Times New Roman"/>
                <w:color w:val="002060"/>
                <w:sz w:val="18"/>
              </w:rPr>
            </w:pPr>
            <w:r w:rsidRPr="00AF0BC6">
              <w:rPr>
                <w:rFonts w:ascii="Times New Roman" w:eastAsia="Times New Roman" w:hAnsi="Times New Roman" w:cs="Times New Roman"/>
                <w:color w:val="002060"/>
                <w:sz w:val="18"/>
              </w:rPr>
              <w:t>2021</w:t>
            </w:r>
          </w:p>
        </w:tc>
        <w:tc>
          <w:tcPr>
            <w:tcW w:w="567" w:type="dxa"/>
            <w:gridSpan w:val="2"/>
            <w:shd w:val="clear" w:color="auto" w:fill="DEEAF6"/>
          </w:tcPr>
          <w:p w:rsidR="00AF0BC6" w:rsidRPr="00AF0BC6" w:rsidRDefault="00AF0BC6" w:rsidP="00AF0BC6">
            <w:pPr>
              <w:spacing w:before="57"/>
              <w:jc w:val="center"/>
              <w:rPr>
                <w:rFonts w:ascii="Times New Roman" w:eastAsia="Times New Roman" w:hAnsi="Times New Roman" w:cs="Times New Roman"/>
                <w:color w:val="002060"/>
                <w:sz w:val="18"/>
              </w:rPr>
            </w:pPr>
            <w:r w:rsidRPr="00AF0BC6">
              <w:rPr>
                <w:rFonts w:ascii="Times New Roman" w:eastAsia="Times New Roman" w:hAnsi="Times New Roman" w:cs="Times New Roman"/>
                <w:color w:val="002060"/>
                <w:sz w:val="18"/>
              </w:rPr>
              <w:t>92</w:t>
            </w:r>
          </w:p>
        </w:tc>
        <w:tc>
          <w:tcPr>
            <w:tcW w:w="712" w:type="dxa"/>
            <w:gridSpan w:val="2"/>
            <w:shd w:val="clear" w:color="auto" w:fill="DEEAF6"/>
          </w:tcPr>
          <w:p w:rsidR="00AF0BC6" w:rsidRPr="00AF0BC6" w:rsidRDefault="00AF0BC6" w:rsidP="00AF0BC6">
            <w:pPr>
              <w:spacing w:before="57"/>
              <w:jc w:val="center"/>
              <w:rPr>
                <w:rFonts w:ascii="Times New Roman" w:eastAsia="Times New Roman" w:hAnsi="Times New Roman" w:cs="Times New Roman"/>
                <w:color w:val="002060"/>
                <w:sz w:val="18"/>
              </w:rPr>
            </w:pPr>
            <w:r w:rsidRPr="00AF0BC6">
              <w:rPr>
                <w:rFonts w:ascii="Times New Roman" w:eastAsia="Times New Roman" w:hAnsi="Times New Roman" w:cs="Times New Roman"/>
                <w:color w:val="002060"/>
                <w:sz w:val="18"/>
              </w:rPr>
              <w:t>92</w:t>
            </w:r>
          </w:p>
        </w:tc>
        <w:tc>
          <w:tcPr>
            <w:tcW w:w="711" w:type="dxa"/>
            <w:gridSpan w:val="2"/>
            <w:shd w:val="clear" w:color="auto" w:fill="DEEAF6"/>
          </w:tcPr>
          <w:p w:rsidR="00AF0BC6" w:rsidRPr="00AF0BC6" w:rsidRDefault="00AF0BC6" w:rsidP="00AF0BC6">
            <w:pPr>
              <w:spacing w:before="57"/>
              <w:jc w:val="center"/>
              <w:rPr>
                <w:rFonts w:ascii="Times New Roman" w:eastAsia="Times New Roman" w:hAnsi="Times New Roman" w:cs="Times New Roman"/>
                <w:color w:val="002060"/>
                <w:sz w:val="18"/>
              </w:rPr>
            </w:pPr>
            <w:r w:rsidRPr="00AF0BC6">
              <w:rPr>
                <w:rFonts w:ascii="Times New Roman" w:eastAsia="Times New Roman" w:hAnsi="Times New Roman" w:cs="Times New Roman"/>
                <w:color w:val="002060"/>
                <w:sz w:val="18"/>
              </w:rPr>
              <w:t>4,5</w:t>
            </w:r>
          </w:p>
        </w:tc>
      </w:tr>
      <w:tr w:rsidR="00AF0BC6" w:rsidRPr="00AF0BC6" w:rsidTr="00EC6BD9">
        <w:trPr>
          <w:gridBefore w:val="1"/>
          <w:wBefore w:w="16" w:type="dxa"/>
          <w:trHeight w:val="330"/>
        </w:trPr>
        <w:tc>
          <w:tcPr>
            <w:tcW w:w="1582" w:type="dxa"/>
            <w:gridSpan w:val="2"/>
            <w:vMerge/>
            <w:tcBorders>
              <w:right w:val="single" w:sz="4" w:space="0" w:color="auto"/>
            </w:tcBorders>
            <w:shd w:val="clear" w:color="auto" w:fill="DEEAF6"/>
          </w:tcPr>
          <w:p w:rsidR="00AF0BC6" w:rsidRPr="00AF0BC6" w:rsidRDefault="00AF0BC6" w:rsidP="00AF0BC6">
            <w:pPr>
              <w:jc w:val="both"/>
              <w:rPr>
                <w:rFonts w:ascii="Times New Roman" w:eastAsia="Times New Roman" w:hAnsi="Times New Roman" w:cs="Times New Roman"/>
                <w:color w:val="002060"/>
              </w:rPr>
            </w:pPr>
          </w:p>
        </w:tc>
        <w:tc>
          <w:tcPr>
            <w:tcW w:w="1095" w:type="dxa"/>
            <w:gridSpan w:val="2"/>
            <w:shd w:val="clear" w:color="auto" w:fill="DEEAF6"/>
          </w:tcPr>
          <w:p w:rsidR="00AF0BC6" w:rsidRPr="00AF0BC6" w:rsidRDefault="00AF0BC6" w:rsidP="00AF0BC6">
            <w:pPr>
              <w:spacing w:before="57"/>
              <w:jc w:val="center"/>
              <w:rPr>
                <w:rFonts w:ascii="Times New Roman" w:eastAsia="Times New Roman" w:hAnsi="Times New Roman" w:cs="Times New Roman"/>
                <w:color w:val="002060"/>
                <w:sz w:val="18"/>
              </w:rPr>
            </w:pPr>
            <w:r w:rsidRPr="00AF0BC6">
              <w:rPr>
                <w:rFonts w:ascii="Times New Roman" w:eastAsia="Times New Roman" w:hAnsi="Times New Roman" w:cs="Times New Roman"/>
                <w:color w:val="002060"/>
                <w:sz w:val="18"/>
              </w:rPr>
              <w:t>2022</w:t>
            </w:r>
          </w:p>
        </w:tc>
        <w:tc>
          <w:tcPr>
            <w:tcW w:w="859" w:type="dxa"/>
            <w:gridSpan w:val="2"/>
            <w:shd w:val="clear" w:color="auto" w:fill="DEEAF6"/>
          </w:tcPr>
          <w:p w:rsidR="00AF0BC6" w:rsidRPr="00AF0BC6" w:rsidRDefault="00AF0BC6" w:rsidP="00AF0BC6">
            <w:pPr>
              <w:spacing w:before="57"/>
              <w:jc w:val="center"/>
              <w:rPr>
                <w:rFonts w:ascii="Times New Roman" w:eastAsia="Times New Roman" w:hAnsi="Times New Roman" w:cs="Times New Roman"/>
                <w:color w:val="002060"/>
                <w:sz w:val="18"/>
              </w:rPr>
            </w:pPr>
            <w:r w:rsidRPr="00AF0BC6">
              <w:rPr>
                <w:rFonts w:ascii="Times New Roman" w:eastAsia="Times New Roman" w:hAnsi="Times New Roman" w:cs="Times New Roman"/>
                <w:color w:val="002060"/>
                <w:sz w:val="18"/>
              </w:rPr>
              <w:t>93</w:t>
            </w:r>
          </w:p>
        </w:tc>
        <w:tc>
          <w:tcPr>
            <w:tcW w:w="989" w:type="dxa"/>
            <w:gridSpan w:val="2"/>
            <w:shd w:val="clear" w:color="auto" w:fill="DEEAF6"/>
          </w:tcPr>
          <w:p w:rsidR="00AF0BC6" w:rsidRPr="00AF0BC6" w:rsidRDefault="00AF0BC6" w:rsidP="00AF0BC6">
            <w:pPr>
              <w:spacing w:before="57"/>
              <w:jc w:val="center"/>
              <w:rPr>
                <w:rFonts w:ascii="Times New Roman" w:eastAsia="Times New Roman" w:hAnsi="Times New Roman" w:cs="Times New Roman"/>
                <w:color w:val="002060"/>
                <w:sz w:val="18"/>
              </w:rPr>
            </w:pPr>
            <w:r w:rsidRPr="00AF0BC6">
              <w:rPr>
                <w:rFonts w:ascii="Times New Roman" w:eastAsia="Times New Roman" w:hAnsi="Times New Roman" w:cs="Times New Roman"/>
                <w:color w:val="002060"/>
                <w:sz w:val="18"/>
              </w:rPr>
              <w:t>54</w:t>
            </w:r>
          </w:p>
        </w:tc>
        <w:tc>
          <w:tcPr>
            <w:tcW w:w="711" w:type="dxa"/>
            <w:gridSpan w:val="2"/>
            <w:shd w:val="clear" w:color="auto" w:fill="DEEAF6"/>
          </w:tcPr>
          <w:p w:rsidR="00AF0BC6" w:rsidRPr="00AF0BC6" w:rsidRDefault="00AF0BC6" w:rsidP="00AF0BC6">
            <w:pPr>
              <w:spacing w:before="57"/>
              <w:jc w:val="center"/>
              <w:rPr>
                <w:rFonts w:ascii="Times New Roman" w:eastAsia="Times New Roman" w:hAnsi="Times New Roman" w:cs="Times New Roman"/>
                <w:color w:val="002060"/>
                <w:sz w:val="18"/>
              </w:rPr>
            </w:pPr>
            <w:r w:rsidRPr="00AF0BC6">
              <w:rPr>
                <w:rFonts w:ascii="Times New Roman" w:eastAsia="Times New Roman" w:hAnsi="Times New Roman" w:cs="Times New Roman"/>
                <w:color w:val="002060"/>
                <w:sz w:val="18"/>
              </w:rPr>
              <w:t>3,5</w:t>
            </w:r>
          </w:p>
        </w:tc>
        <w:tc>
          <w:tcPr>
            <w:tcW w:w="1427" w:type="dxa"/>
            <w:gridSpan w:val="2"/>
            <w:vMerge/>
            <w:shd w:val="clear" w:color="auto" w:fill="DEEAF6"/>
          </w:tcPr>
          <w:p w:rsidR="00AF0BC6" w:rsidRPr="00AF0BC6" w:rsidRDefault="00AF0BC6" w:rsidP="00AF0BC6">
            <w:pPr>
              <w:jc w:val="both"/>
              <w:rPr>
                <w:rFonts w:ascii="Times New Roman" w:eastAsia="Times New Roman" w:hAnsi="Times New Roman" w:cs="Times New Roman"/>
                <w:color w:val="002060"/>
              </w:rPr>
            </w:pPr>
          </w:p>
        </w:tc>
        <w:tc>
          <w:tcPr>
            <w:tcW w:w="841" w:type="dxa"/>
            <w:gridSpan w:val="2"/>
            <w:shd w:val="clear" w:color="auto" w:fill="DEEAF6"/>
          </w:tcPr>
          <w:p w:rsidR="00AF0BC6" w:rsidRPr="00AF0BC6" w:rsidRDefault="00AF0BC6" w:rsidP="00AF0BC6">
            <w:pPr>
              <w:spacing w:before="57"/>
              <w:jc w:val="center"/>
              <w:rPr>
                <w:rFonts w:ascii="Times New Roman" w:eastAsia="Times New Roman" w:hAnsi="Times New Roman" w:cs="Times New Roman"/>
                <w:color w:val="002060"/>
                <w:sz w:val="18"/>
              </w:rPr>
            </w:pPr>
            <w:r w:rsidRPr="00AF0BC6">
              <w:rPr>
                <w:rFonts w:ascii="Times New Roman" w:eastAsia="Times New Roman" w:hAnsi="Times New Roman" w:cs="Times New Roman"/>
                <w:color w:val="002060"/>
                <w:sz w:val="18"/>
              </w:rPr>
              <w:t>2022</w:t>
            </w:r>
          </w:p>
        </w:tc>
        <w:tc>
          <w:tcPr>
            <w:tcW w:w="567" w:type="dxa"/>
            <w:gridSpan w:val="2"/>
            <w:shd w:val="clear" w:color="auto" w:fill="DEEAF6"/>
          </w:tcPr>
          <w:p w:rsidR="00AF0BC6" w:rsidRPr="00AF0BC6" w:rsidRDefault="00AF0BC6" w:rsidP="00AF0BC6">
            <w:pPr>
              <w:spacing w:before="57"/>
              <w:jc w:val="center"/>
              <w:rPr>
                <w:rFonts w:ascii="Times New Roman" w:eastAsia="Times New Roman" w:hAnsi="Times New Roman" w:cs="Times New Roman"/>
                <w:color w:val="002060"/>
                <w:sz w:val="18"/>
              </w:rPr>
            </w:pPr>
            <w:r w:rsidRPr="00AF0BC6">
              <w:rPr>
                <w:rFonts w:ascii="Times New Roman" w:eastAsia="Times New Roman" w:hAnsi="Times New Roman" w:cs="Times New Roman"/>
                <w:color w:val="002060"/>
                <w:sz w:val="18"/>
              </w:rPr>
              <w:t>88</w:t>
            </w:r>
          </w:p>
        </w:tc>
        <w:tc>
          <w:tcPr>
            <w:tcW w:w="712" w:type="dxa"/>
            <w:gridSpan w:val="2"/>
            <w:shd w:val="clear" w:color="auto" w:fill="DEEAF6"/>
          </w:tcPr>
          <w:p w:rsidR="00AF0BC6" w:rsidRPr="00AF0BC6" w:rsidRDefault="00AF0BC6" w:rsidP="00AF0BC6">
            <w:pPr>
              <w:spacing w:before="57"/>
              <w:jc w:val="center"/>
              <w:rPr>
                <w:rFonts w:ascii="Times New Roman" w:eastAsia="Times New Roman" w:hAnsi="Times New Roman" w:cs="Times New Roman"/>
                <w:color w:val="002060"/>
                <w:sz w:val="18"/>
              </w:rPr>
            </w:pPr>
            <w:r w:rsidRPr="00AF0BC6">
              <w:rPr>
                <w:rFonts w:ascii="Times New Roman" w:eastAsia="Times New Roman" w:hAnsi="Times New Roman" w:cs="Times New Roman"/>
                <w:color w:val="002060"/>
                <w:sz w:val="18"/>
              </w:rPr>
              <w:t>54</w:t>
            </w:r>
          </w:p>
        </w:tc>
        <w:tc>
          <w:tcPr>
            <w:tcW w:w="711" w:type="dxa"/>
            <w:gridSpan w:val="2"/>
            <w:shd w:val="clear" w:color="auto" w:fill="DEEAF6"/>
          </w:tcPr>
          <w:p w:rsidR="00AF0BC6" w:rsidRPr="00AF0BC6" w:rsidRDefault="00AF0BC6" w:rsidP="00AF0BC6">
            <w:pPr>
              <w:spacing w:before="57"/>
              <w:jc w:val="center"/>
              <w:rPr>
                <w:rFonts w:ascii="Times New Roman" w:eastAsia="Times New Roman" w:hAnsi="Times New Roman" w:cs="Times New Roman"/>
                <w:color w:val="002060"/>
                <w:sz w:val="18"/>
              </w:rPr>
            </w:pPr>
            <w:r w:rsidRPr="00AF0BC6">
              <w:rPr>
                <w:rFonts w:ascii="Times New Roman" w:eastAsia="Times New Roman" w:hAnsi="Times New Roman" w:cs="Times New Roman"/>
                <w:color w:val="002060"/>
                <w:sz w:val="18"/>
              </w:rPr>
              <w:t>3,5</w:t>
            </w:r>
          </w:p>
        </w:tc>
      </w:tr>
      <w:tr w:rsidR="00AF0BC6" w:rsidRPr="00AF0BC6" w:rsidTr="00EC6BD9">
        <w:trPr>
          <w:gridBefore w:val="1"/>
          <w:wBefore w:w="16" w:type="dxa"/>
          <w:trHeight w:val="330"/>
        </w:trPr>
        <w:tc>
          <w:tcPr>
            <w:tcW w:w="1582" w:type="dxa"/>
            <w:gridSpan w:val="2"/>
            <w:vMerge/>
            <w:tcBorders>
              <w:right w:val="single" w:sz="4" w:space="0" w:color="auto"/>
            </w:tcBorders>
            <w:shd w:val="clear" w:color="auto" w:fill="DEEAF6"/>
          </w:tcPr>
          <w:p w:rsidR="00AF0BC6" w:rsidRPr="00AF0BC6" w:rsidRDefault="00AF0BC6" w:rsidP="00AF0BC6">
            <w:pPr>
              <w:jc w:val="both"/>
              <w:rPr>
                <w:rFonts w:ascii="Times New Roman" w:eastAsia="Times New Roman" w:hAnsi="Times New Roman" w:cs="Times New Roman"/>
                <w:color w:val="002060"/>
              </w:rPr>
            </w:pPr>
          </w:p>
        </w:tc>
        <w:tc>
          <w:tcPr>
            <w:tcW w:w="1095" w:type="dxa"/>
            <w:gridSpan w:val="2"/>
            <w:shd w:val="clear" w:color="auto" w:fill="DEEAF6"/>
          </w:tcPr>
          <w:p w:rsidR="00AF0BC6" w:rsidRPr="00AF0BC6" w:rsidRDefault="00AF0BC6" w:rsidP="00AF0BC6">
            <w:pPr>
              <w:spacing w:before="57"/>
              <w:jc w:val="center"/>
              <w:rPr>
                <w:rFonts w:ascii="Times New Roman" w:eastAsia="Times New Roman" w:hAnsi="Times New Roman" w:cs="Times New Roman"/>
                <w:color w:val="002060"/>
                <w:sz w:val="18"/>
              </w:rPr>
            </w:pPr>
            <w:r w:rsidRPr="00AF0BC6">
              <w:rPr>
                <w:rFonts w:ascii="Times New Roman" w:eastAsia="Times New Roman" w:hAnsi="Times New Roman" w:cs="Times New Roman"/>
                <w:color w:val="002060"/>
                <w:sz w:val="18"/>
              </w:rPr>
              <w:t>2023</w:t>
            </w:r>
          </w:p>
        </w:tc>
        <w:tc>
          <w:tcPr>
            <w:tcW w:w="859" w:type="dxa"/>
            <w:gridSpan w:val="2"/>
            <w:shd w:val="clear" w:color="auto" w:fill="DEEAF6"/>
          </w:tcPr>
          <w:p w:rsidR="00AF0BC6" w:rsidRPr="00AF0BC6" w:rsidRDefault="00AF0BC6" w:rsidP="00AF0BC6">
            <w:pPr>
              <w:spacing w:before="57"/>
              <w:jc w:val="center"/>
              <w:rPr>
                <w:rFonts w:ascii="Times New Roman" w:eastAsia="Times New Roman" w:hAnsi="Times New Roman" w:cs="Times New Roman"/>
                <w:color w:val="002060"/>
                <w:sz w:val="18"/>
              </w:rPr>
            </w:pPr>
            <w:r w:rsidRPr="00AF0BC6">
              <w:rPr>
                <w:rFonts w:ascii="Times New Roman" w:eastAsia="Times New Roman" w:hAnsi="Times New Roman" w:cs="Times New Roman"/>
                <w:color w:val="002060"/>
                <w:sz w:val="18"/>
              </w:rPr>
              <w:t>85</w:t>
            </w:r>
          </w:p>
        </w:tc>
        <w:tc>
          <w:tcPr>
            <w:tcW w:w="989" w:type="dxa"/>
            <w:gridSpan w:val="2"/>
            <w:shd w:val="clear" w:color="auto" w:fill="DEEAF6"/>
          </w:tcPr>
          <w:p w:rsidR="00AF0BC6" w:rsidRPr="00AF0BC6" w:rsidRDefault="00AF0BC6" w:rsidP="00AF0BC6">
            <w:pPr>
              <w:spacing w:before="57"/>
              <w:jc w:val="center"/>
              <w:rPr>
                <w:rFonts w:ascii="Times New Roman" w:eastAsia="Times New Roman" w:hAnsi="Times New Roman" w:cs="Times New Roman"/>
                <w:color w:val="002060"/>
                <w:sz w:val="18"/>
              </w:rPr>
            </w:pPr>
            <w:r w:rsidRPr="00AF0BC6">
              <w:rPr>
                <w:rFonts w:ascii="Times New Roman" w:eastAsia="Times New Roman" w:hAnsi="Times New Roman" w:cs="Times New Roman"/>
                <w:color w:val="002060"/>
                <w:sz w:val="18"/>
              </w:rPr>
              <w:t>47</w:t>
            </w:r>
          </w:p>
        </w:tc>
        <w:tc>
          <w:tcPr>
            <w:tcW w:w="711" w:type="dxa"/>
            <w:gridSpan w:val="2"/>
            <w:shd w:val="clear" w:color="auto" w:fill="DEEAF6"/>
          </w:tcPr>
          <w:p w:rsidR="00AF0BC6" w:rsidRPr="00AF0BC6" w:rsidRDefault="00AF0BC6" w:rsidP="00AF0BC6">
            <w:pPr>
              <w:spacing w:before="57"/>
              <w:jc w:val="center"/>
              <w:rPr>
                <w:rFonts w:ascii="Times New Roman" w:eastAsia="Times New Roman" w:hAnsi="Times New Roman" w:cs="Times New Roman"/>
                <w:color w:val="002060"/>
                <w:sz w:val="18"/>
              </w:rPr>
            </w:pPr>
            <w:r w:rsidRPr="00AF0BC6">
              <w:rPr>
                <w:rFonts w:ascii="Times New Roman" w:eastAsia="Times New Roman" w:hAnsi="Times New Roman" w:cs="Times New Roman"/>
                <w:color w:val="002060"/>
                <w:sz w:val="18"/>
              </w:rPr>
              <w:t>3,2</w:t>
            </w:r>
          </w:p>
        </w:tc>
        <w:tc>
          <w:tcPr>
            <w:tcW w:w="1427" w:type="dxa"/>
            <w:gridSpan w:val="2"/>
            <w:vMerge/>
            <w:shd w:val="clear" w:color="auto" w:fill="DEEAF6"/>
          </w:tcPr>
          <w:p w:rsidR="00AF0BC6" w:rsidRPr="00AF0BC6" w:rsidRDefault="00AF0BC6" w:rsidP="00AF0BC6">
            <w:pPr>
              <w:jc w:val="both"/>
              <w:rPr>
                <w:rFonts w:ascii="Times New Roman" w:eastAsia="Times New Roman" w:hAnsi="Times New Roman" w:cs="Times New Roman"/>
                <w:color w:val="002060"/>
              </w:rPr>
            </w:pPr>
          </w:p>
        </w:tc>
        <w:tc>
          <w:tcPr>
            <w:tcW w:w="841" w:type="dxa"/>
            <w:gridSpan w:val="2"/>
            <w:shd w:val="clear" w:color="auto" w:fill="DEEAF6"/>
          </w:tcPr>
          <w:p w:rsidR="00AF0BC6" w:rsidRPr="00AF0BC6" w:rsidRDefault="00AF0BC6" w:rsidP="00AF0BC6">
            <w:pPr>
              <w:spacing w:before="57"/>
              <w:jc w:val="center"/>
              <w:rPr>
                <w:rFonts w:ascii="Times New Roman" w:eastAsia="Times New Roman" w:hAnsi="Times New Roman" w:cs="Times New Roman"/>
                <w:color w:val="002060"/>
                <w:sz w:val="18"/>
              </w:rPr>
            </w:pPr>
            <w:r w:rsidRPr="00AF0BC6">
              <w:rPr>
                <w:rFonts w:ascii="Times New Roman" w:eastAsia="Times New Roman" w:hAnsi="Times New Roman" w:cs="Times New Roman"/>
                <w:color w:val="002060"/>
                <w:sz w:val="18"/>
              </w:rPr>
              <w:t>2023</w:t>
            </w:r>
          </w:p>
        </w:tc>
        <w:tc>
          <w:tcPr>
            <w:tcW w:w="567" w:type="dxa"/>
            <w:gridSpan w:val="2"/>
            <w:shd w:val="clear" w:color="auto" w:fill="DEEAF6"/>
          </w:tcPr>
          <w:p w:rsidR="00AF0BC6" w:rsidRPr="00AF0BC6" w:rsidRDefault="00AF0BC6" w:rsidP="00AF0BC6">
            <w:pPr>
              <w:spacing w:before="57"/>
              <w:jc w:val="center"/>
              <w:rPr>
                <w:rFonts w:ascii="Times New Roman" w:eastAsia="Times New Roman" w:hAnsi="Times New Roman" w:cs="Times New Roman"/>
                <w:color w:val="002060"/>
                <w:sz w:val="18"/>
              </w:rPr>
            </w:pPr>
            <w:r w:rsidRPr="00AF0BC6">
              <w:rPr>
                <w:rFonts w:ascii="Times New Roman" w:eastAsia="Times New Roman" w:hAnsi="Times New Roman" w:cs="Times New Roman"/>
                <w:color w:val="002060"/>
                <w:sz w:val="18"/>
              </w:rPr>
              <w:t>79</w:t>
            </w:r>
          </w:p>
        </w:tc>
        <w:tc>
          <w:tcPr>
            <w:tcW w:w="712" w:type="dxa"/>
            <w:gridSpan w:val="2"/>
            <w:shd w:val="clear" w:color="auto" w:fill="DEEAF6"/>
          </w:tcPr>
          <w:p w:rsidR="00AF0BC6" w:rsidRPr="00AF0BC6" w:rsidRDefault="00AF0BC6" w:rsidP="00AF0BC6">
            <w:pPr>
              <w:spacing w:before="57"/>
              <w:jc w:val="center"/>
              <w:rPr>
                <w:rFonts w:ascii="Times New Roman" w:eastAsia="Times New Roman" w:hAnsi="Times New Roman" w:cs="Times New Roman"/>
                <w:color w:val="002060"/>
                <w:sz w:val="18"/>
              </w:rPr>
            </w:pPr>
            <w:r w:rsidRPr="00AF0BC6">
              <w:rPr>
                <w:rFonts w:ascii="Times New Roman" w:eastAsia="Times New Roman" w:hAnsi="Times New Roman" w:cs="Times New Roman"/>
                <w:color w:val="002060"/>
                <w:sz w:val="18"/>
              </w:rPr>
              <w:t>52</w:t>
            </w:r>
          </w:p>
        </w:tc>
        <w:tc>
          <w:tcPr>
            <w:tcW w:w="711" w:type="dxa"/>
            <w:gridSpan w:val="2"/>
            <w:shd w:val="clear" w:color="auto" w:fill="DEEAF6"/>
          </w:tcPr>
          <w:p w:rsidR="00AF0BC6" w:rsidRPr="00AF0BC6" w:rsidRDefault="00AF0BC6" w:rsidP="00AF0BC6">
            <w:pPr>
              <w:spacing w:before="57"/>
              <w:jc w:val="center"/>
              <w:rPr>
                <w:rFonts w:ascii="Times New Roman" w:eastAsia="Times New Roman" w:hAnsi="Times New Roman" w:cs="Times New Roman"/>
                <w:color w:val="002060"/>
                <w:sz w:val="18"/>
              </w:rPr>
            </w:pPr>
            <w:r w:rsidRPr="00AF0BC6">
              <w:rPr>
                <w:rFonts w:ascii="Times New Roman" w:eastAsia="Times New Roman" w:hAnsi="Times New Roman" w:cs="Times New Roman"/>
                <w:color w:val="002060"/>
                <w:sz w:val="18"/>
              </w:rPr>
              <w:t>3,4</w:t>
            </w:r>
          </w:p>
        </w:tc>
      </w:tr>
      <w:tr w:rsidR="00AF0BC6" w:rsidRPr="00AF0BC6" w:rsidTr="00EC6BD9">
        <w:trPr>
          <w:gridBefore w:val="1"/>
          <w:wBefore w:w="16" w:type="dxa"/>
          <w:trHeight w:val="325"/>
        </w:trPr>
        <w:tc>
          <w:tcPr>
            <w:tcW w:w="1582" w:type="dxa"/>
            <w:gridSpan w:val="2"/>
            <w:vMerge w:val="restart"/>
            <w:tcBorders>
              <w:right w:val="single" w:sz="4" w:space="0" w:color="auto"/>
            </w:tcBorders>
            <w:shd w:val="clear" w:color="auto" w:fill="E1EED9"/>
          </w:tcPr>
          <w:p w:rsidR="00AF0BC6" w:rsidRPr="00AF0BC6" w:rsidRDefault="00AF0BC6" w:rsidP="00AF0BC6">
            <w:pPr>
              <w:spacing w:before="57"/>
              <w:jc w:val="center"/>
              <w:rPr>
                <w:rFonts w:ascii="Times New Roman" w:eastAsia="Times New Roman" w:hAnsi="Times New Roman" w:cs="Times New Roman"/>
                <w:b/>
                <w:color w:val="C0504D"/>
                <w:sz w:val="18"/>
              </w:rPr>
            </w:pPr>
          </w:p>
          <w:p w:rsidR="00AF0BC6" w:rsidRPr="00AF0BC6" w:rsidRDefault="00AF0BC6" w:rsidP="00AF0BC6">
            <w:pPr>
              <w:spacing w:before="57"/>
              <w:jc w:val="center"/>
              <w:rPr>
                <w:rFonts w:ascii="Times New Roman" w:eastAsia="Times New Roman" w:hAnsi="Times New Roman" w:cs="Times New Roman"/>
                <w:b/>
                <w:color w:val="C0504D"/>
                <w:sz w:val="18"/>
              </w:rPr>
            </w:pPr>
          </w:p>
          <w:p w:rsidR="00AF0BC6" w:rsidRPr="00AF0BC6" w:rsidRDefault="00AF0BC6" w:rsidP="00AF0BC6">
            <w:pPr>
              <w:spacing w:before="57"/>
              <w:jc w:val="center"/>
              <w:rPr>
                <w:rFonts w:ascii="Times New Roman" w:eastAsia="Times New Roman" w:hAnsi="Times New Roman" w:cs="Times New Roman"/>
                <w:b/>
                <w:color w:val="C0504D"/>
                <w:sz w:val="18"/>
              </w:rPr>
            </w:pPr>
          </w:p>
          <w:p w:rsidR="00AF0BC6" w:rsidRPr="00AF0BC6" w:rsidRDefault="00AF0BC6" w:rsidP="00AF0BC6">
            <w:pPr>
              <w:spacing w:before="57"/>
              <w:jc w:val="center"/>
              <w:rPr>
                <w:rFonts w:ascii="Times New Roman" w:eastAsia="Times New Roman" w:hAnsi="Times New Roman" w:cs="Times New Roman"/>
                <w:b/>
                <w:sz w:val="18"/>
              </w:rPr>
            </w:pPr>
            <w:r w:rsidRPr="00AF0BC6">
              <w:rPr>
                <w:rFonts w:ascii="Times New Roman" w:eastAsia="Times New Roman" w:hAnsi="Times New Roman" w:cs="Times New Roman"/>
                <w:b/>
                <w:color w:val="C0504D"/>
                <w:sz w:val="18"/>
              </w:rPr>
              <w:t>Русский язык</w:t>
            </w:r>
          </w:p>
        </w:tc>
        <w:tc>
          <w:tcPr>
            <w:tcW w:w="1095" w:type="dxa"/>
            <w:gridSpan w:val="2"/>
            <w:shd w:val="clear" w:color="auto" w:fill="E1EED9"/>
          </w:tcPr>
          <w:p w:rsidR="00AF0BC6" w:rsidRPr="00AF0BC6" w:rsidRDefault="00AF0BC6" w:rsidP="00AF0BC6">
            <w:pPr>
              <w:spacing w:before="52"/>
              <w:jc w:val="center"/>
              <w:rPr>
                <w:rFonts w:ascii="Times New Roman" w:eastAsia="Times New Roman" w:hAnsi="Times New Roman" w:cs="Times New Roman"/>
                <w:sz w:val="18"/>
              </w:rPr>
            </w:pPr>
            <w:r w:rsidRPr="00AF0BC6">
              <w:rPr>
                <w:rFonts w:ascii="Times New Roman" w:eastAsia="Times New Roman" w:hAnsi="Times New Roman" w:cs="Times New Roman"/>
                <w:color w:val="C00000"/>
                <w:sz w:val="18"/>
              </w:rPr>
              <w:t>2018</w:t>
            </w:r>
          </w:p>
        </w:tc>
        <w:tc>
          <w:tcPr>
            <w:tcW w:w="859" w:type="dxa"/>
            <w:gridSpan w:val="2"/>
            <w:shd w:val="clear" w:color="auto" w:fill="E1EED9"/>
          </w:tcPr>
          <w:p w:rsidR="00AF0BC6" w:rsidRPr="00AF0BC6" w:rsidRDefault="00AF0BC6" w:rsidP="00AF0BC6">
            <w:pPr>
              <w:spacing w:before="52"/>
              <w:jc w:val="center"/>
              <w:rPr>
                <w:rFonts w:ascii="Times New Roman" w:eastAsia="Times New Roman" w:hAnsi="Times New Roman" w:cs="Times New Roman"/>
                <w:sz w:val="18"/>
              </w:rPr>
            </w:pPr>
            <w:r w:rsidRPr="00AF0BC6">
              <w:rPr>
                <w:rFonts w:ascii="Times New Roman" w:eastAsia="Times New Roman" w:hAnsi="Times New Roman" w:cs="Times New Roman"/>
                <w:color w:val="C00000"/>
                <w:sz w:val="18"/>
              </w:rPr>
              <w:t>90</w:t>
            </w:r>
          </w:p>
        </w:tc>
        <w:tc>
          <w:tcPr>
            <w:tcW w:w="989" w:type="dxa"/>
            <w:gridSpan w:val="2"/>
            <w:shd w:val="clear" w:color="auto" w:fill="E1EED9"/>
          </w:tcPr>
          <w:p w:rsidR="00AF0BC6" w:rsidRPr="00AF0BC6" w:rsidRDefault="00AF0BC6" w:rsidP="00AF0BC6">
            <w:pPr>
              <w:spacing w:before="52"/>
              <w:jc w:val="center"/>
              <w:rPr>
                <w:rFonts w:ascii="Times New Roman" w:eastAsia="Times New Roman" w:hAnsi="Times New Roman" w:cs="Times New Roman"/>
                <w:sz w:val="18"/>
              </w:rPr>
            </w:pPr>
            <w:r w:rsidRPr="00AF0BC6">
              <w:rPr>
                <w:rFonts w:ascii="Times New Roman" w:eastAsia="Times New Roman" w:hAnsi="Times New Roman" w:cs="Times New Roman"/>
                <w:color w:val="C00000"/>
                <w:sz w:val="18"/>
              </w:rPr>
              <w:t>50</w:t>
            </w:r>
          </w:p>
        </w:tc>
        <w:tc>
          <w:tcPr>
            <w:tcW w:w="711" w:type="dxa"/>
            <w:gridSpan w:val="2"/>
            <w:shd w:val="clear" w:color="auto" w:fill="E1EED9"/>
          </w:tcPr>
          <w:p w:rsidR="00AF0BC6" w:rsidRPr="00AF0BC6" w:rsidRDefault="00AF0BC6" w:rsidP="00AF0BC6">
            <w:pPr>
              <w:spacing w:before="52"/>
              <w:jc w:val="center"/>
              <w:rPr>
                <w:rFonts w:ascii="Times New Roman" w:eastAsia="Times New Roman" w:hAnsi="Times New Roman" w:cs="Times New Roman"/>
                <w:sz w:val="18"/>
              </w:rPr>
            </w:pPr>
            <w:r w:rsidRPr="00AF0BC6">
              <w:rPr>
                <w:rFonts w:ascii="Times New Roman" w:eastAsia="Times New Roman" w:hAnsi="Times New Roman" w:cs="Times New Roman"/>
                <w:color w:val="C00000"/>
                <w:sz w:val="18"/>
              </w:rPr>
              <w:t>3,3</w:t>
            </w:r>
          </w:p>
        </w:tc>
        <w:tc>
          <w:tcPr>
            <w:tcW w:w="1427" w:type="dxa"/>
            <w:gridSpan w:val="2"/>
            <w:vMerge w:val="restart"/>
            <w:shd w:val="clear" w:color="auto" w:fill="E1EED9"/>
          </w:tcPr>
          <w:p w:rsidR="00AF0BC6" w:rsidRPr="00AF0BC6" w:rsidRDefault="00AF0BC6" w:rsidP="00AF0BC6">
            <w:pPr>
              <w:spacing w:before="57"/>
              <w:jc w:val="center"/>
              <w:rPr>
                <w:rFonts w:ascii="Times New Roman" w:eastAsia="Times New Roman" w:hAnsi="Times New Roman" w:cs="Times New Roman"/>
                <w:b/>
                <w:color w:val="C0504D"/>
                <w:sz w:val="18"/>
              </w:rPr>
            </w:pPr>
          </w:p>
          <w:p w:rsidR="00AF0BC6" w:rsidRPr="00AF0BC6" w:rsidRDefault="00AF0BC6" w:rsidP="00AF0BC6">
            <w:pPr>
              <w:spacing w:before="57"/>
              <w:jc w:val="center"/>
              <w:rPr>
                <w:rFonts w:ascii="Times New Roman" w:eastAsia="Times New Roman" w:hAnsi="Times New Roman" w:cs="Times New Roman"/>
                <w:b/>
                <w:color w:val="C0504D"/>
                <w:sz w:val="18"/>
              </w:rPr>
            </w:pPr>
          </w:p>
          <w:p w:rsidR="00AF0BC6" w:rsidRPr="00AF0BC6" w:rsidRDefault="00AF0BC6" w:rsidP="00AF0BC6">
            <w:pPr>
              <w:spacing w:before="57"/>
              <w:jc w:val="center"/>
              <w:rPr>
                <w:rFonts w:ascii="Times New Roman" w:eastAsia="Times New Roman" w:hAnsi="Times New Roman" w:cs="Times New Roman"/>
                <w:b/>
                <w:color w:val="C0504D"/>
                <w:sz w:val="18"/>
              </w:rPr>
            </w:pPr>
          </w:p>
          <w:p w:rsidR="00AF0BC6" w:rsidRPr="00AF0BC6" w:rsidRDefault="00AF0BC6" w:rsidP="00AF0BC6">
            <w:pPr>
              <w:spacing w:before="57"/>
              <w:jc w:val="center"/>
              <w:rPr>
                <w:rFonts w:ascii="Times New Roman" w:eastAsia="Times New Roman" w:hAnsi="Times New Roman" w:cs="Times New Roman"/>
                <w:b/>
                <w:sz w:val="18"/>
              </w:rPr>
            </w:pPr>
            <w:r w:rsidRPr="00AF0BC6">
              <w:rPr>
                <w:rFonts w:ascii="Times New Roman" w:eastAsia="Times New Roman" w:hAnsi="Times New Roman" w:cs="Times New Roman"/>
                <w:b/>
                <w:color w:val="C0504D"/>
                <w:sz w:val="18"/>
              </w:rPr>
              <w:t>Чтение</w:t>
            </w:r>
          </w:p>
        </w:tc>
        <w:tc>
          <w:tcPr>
            <w:tcW w:w="841" w:type="dxa"/>
            <w:gridSpan w:val="2"/>
            <w:shd w:val="clear" w:color="auto" w:fill="E1EED9"/>
          </w:tcPr>
          <w:p w:rsidR="00AF0BC6" w:rsidRPr="00AF0BC6" w:rsidRDefault="00AF0BC6" w:rsidP="00AF0BC6">
            <w:pPr>
              <w:spacing w:before="52"/>
              <w:jc w:val="center"/>
              <w:rPr>
                <w:rFonts w:ascii="Times New Roman" w:eastAsia="Times New Roman" w:hAnsi="Times New Roman" w:cs="Times New Roman"/>
                <w:sz w:val="18"/>
              </w:rPr>
            </w:pPr>
            <w:r w:rsidRPr="00AF0BC6">
              <w:rPr>
                <w:rFonts w:ascii="Times New Roman" w:eastAsia="Times New Roman" w:hAnsi="Times New Roman" w:cs="Times New Roman"/>
                <w:color w:val="C00000"/>
                <w:sz w:val="18"/>
              </w:rPr>
              <w:t>2018</w:t>
            </w:r>
          </w:p>
        </w:tc>
        <w:tc>
          <w:tcPr>
            <w:tcW w:w="567" w:type="dxa"/>
            <w:gridSpan w:val="2"/>
            <w:shd w:val="clear" w:color="auto" w:fill="E1EED9"/>
          </w:tcPr>
          <w:p w:rsidR="00AF0BC6" w:rsidRPr="00AF0BC6" w:rsidRDefault="00AF0BC6" w:rsidP="00AF0BC6">
            <w:pPr>
              <w:spacing w:before="52"/>
              <w:jc w:val="center"/>
              <w:rPr>
                <w:rFonts w:ascii="Times New Roman" w:eastAsia="Times New Roman" w:hAnsi="Times New Roman" w:cs="Times New Roman"/>
                <w:sz w:val="18"/>
              </w:rPr>
            </w:pPr>
            <w:r w:rsidRPr="00AF0BC6">
              <w:rPr>
                <w:rFonts w:ascii="Times New Roman" w:eastAsia="Times New Roman" w:hAnsi="Times New Roman" w:cs="Times New Roman"/>
                <w:color w:val="C00000"/>
                <w:sz w:val="18"/>
              </w:rPr>
              <w:t>89</w:t>
            </w:r>
          </w:p>
        </w:tc>
        <w:tc>
          <w:tcPr>
            <w:tcW w:w="712" w:type="dxa"/>
            <w:gridSpan w:val="2"/>
            <w:shd w:val="clear" w:color="auto" w:fill="E1EED9"/>
          </w:tcPr>
          <w:p w:rsidR="00AF0BC6" w:rsidRPr="00AF0BC6" w:rsidRDefault="00AF0BC6" w:rsidP="00AF0BC6">
            <w:pPr>
              <w:spacing w:before="52"/>
              <w:jc w:val="center"/>
              <w:rPr>
                <w:rFonts w:ascii="Times New Roman" w:eastAsia="Times New Roman" w:hAnsi="Times New Roman" w:cs="Times New Roman"/>
                <w:sz w:val="18"/>
              </w:rPr>
            </w:pPr>
            <w:r w:rsidRPr="00AF0BC6">
              <w:rPr>
                <w:rFonts w:ascii="Times New Roman" w:eastAsia="Times New Roman" w:hAnsi="Times New Roman" w:cs="Times New Roman"/>
                <w:color w:val="C00000"/>
                <w:sz w:val="18"/>
              </w:rPr>
              <w:t>69</w:t>
            </w:r>
          </w:p>
        </w:tc>
        <w:tc>
          <w:tcPr>
            <w:tcW w:w="711" w:type="dxa"/>
            <w:gridSpan w:val="2"/>
            <w:shd w:val="clear" w:color="auto" w:fill="E1EED9"/>
          </w:tcPr>
          <w:p w:rsidR="00AF0BC6" w:rsidRPr="00AF0BC6" w:rsidRDefault="00AF0BC6" w:rsidP="00AF0BC6">
            <w:pPr>
              <w:spacing w:before="52"/>
              <w:jc w:val="center"/>
              <w:rPr>
                <w:rFonts w:ascii="Times New Roman" w:eastAsia="Times New Roman" w:hAnsi="Times New Roman" w:cs="Times New Roman"/>
                <w:sz w:val="18"/>
              </w:rPr>
            </w:pPr>
            <w:r w:rsidRPr="00AF0BC6">
              <w:rPr>
                <w:rFonts w:ascii="Times New Roman" w:eastAsia="Times New Roman" w:hAnsi="Times New Roman" w:cs="Times New Roman"/>
                <w:color w:val="C00000"/>
                <w:sz w:val="18"/>
              </w:rPr>
              <w:t>3,6</w:t>
            </w:r>
          </w:p>
        </w:tc>
      </w:tr>
      <w:tr w:rsidR="00AF0BC6" w:rsidRPr="00AF0BC6" w:rsidTr="00EC6BD9">
        <w:trPr>
          <w:gridBefore w:val="1"/>
          <w:wBefore w:w="16" w:type="dxa"/>
          <w:trHeight w:val="325"/>
        </w:trPr>
        <w:tc>
          <w:tcPr>
            <w:tcW w:w="1582" w:type="dxa"/>
            <w:gridSpan w:val="2"/>
            <w:vMerge/>
            <w:tcBorders>
              <w:right w:val="single" w:sz="4" w:space="0" w:color="auto"/>
            </w:tcBorders>
            <w:shd w:val="clear" w:color="auto" w:fill="E1EED9"/>
          </w:tcPr>
          <w:p w:rsidR="00AF0BC6" w:rsidRPr="00AF0BC6" w:rsidRDefault="00AF0BC6" w:rsidP="00AF0BC6">
            <w:pPr>
              <w:jc w:val="center"/>
              <w:rPr>
                <w:rFonts w:ascii="Times New Roman" w:eastAsia="Times New Roman" w:hAnsi="Times New Roman" w:cs="Times New Roman"/>
              </w:rPr>
            </w:pPr>
          </w:p>
        </w:tc>
        <w:tc>
          <w:tcPr>
            <w:tcW w:w="1095" w:type="dxa"/>
            <w:gridSpan w:val="2"/>
            <w:shd w:val="clear" w:color="auto" w:fill="E1EED9"/>
          </w:tcPr>
          <w:p w:rsidR="00AF0BC6" w:rsidRPr="00AF0BC6" w:rsidRDefault="00AF0BC6" w:rsidP="00AF0BC6">
            <w:pPr>
              <w:spacing w:before="57"/>
              <w:jc w:val="center"/>
              <w:rPr>
                <w:rFonts w:ascii="Times New Roman" w:eastAsia="Times New Roman" w:hAnsi="Times New Roman" w:cs="Times New Roman"/>
                <w:sz w:val="18"/>
              </w:rPr>
            </w:pPr>
            <w:r w:rsidRPr="00AF0BC6">
              <w:rPr>
                <w:rFonts w:ascii="Times New Roman" w:eastAsia="Times New Roman" w:hAnsi="Times New Roman" w:cs="Times New Roman"/>
                <w:color w:val="C00000"/>
                <w:sz w:val="18"/>
              </w:rPr>
              <w:t>2019</w:t>
            </w:r>
          </w:p>
        </w:tc>
        <w:tc>
          <w:tcPr>
            <w:tcW w:w="859" w:type="dxa"/>
            <w:gridSpan w:val="2"/>
            <w:shd w:val="clear" w:color="auto" w:fill="E1EED9"/>
          </w:tcPr>
          <w:p w:rsidR="00AF0BC6" w:rsidRPr="00AF0BC6" w:rsidRDefault="00AF0BC6" w:rsidP="00AF0BC6">
            <w:pPr>
              <w:spacing w:before="57"/>
              <w:jc w:val="center"/>
              <w:rPr>
                <w:rFonts w:ascii="Times New Roman" w:eastAsia="Times New Roman" w:hAnsi="Times New Roman" w:cs="Times New Roman"/>
                <w:sz w:val="18"/>
              </w:rPr>
            </w:pPr>
            <w:r w:rsidRPr="00AF0BC6">
              <w:rPr>
                <w:rFonts w:ascii="Times New Roman" w:eastAsia="Times New Roman" w:hAnsi="Times New Roman" w:cs="Times New Roman"/>
                <w:color w:val="C00000"/>
                <w:sz w:val="18"/>
              </w:rPr>
              <w:t>88</w:t>
            </w:r>
          </w:p>
        </w:tc>
        <w:tc>
          <w:tcPr>
            <w:tcW w:w="989" w:type="dxa"/>
            <w:gridSpan w:val="2"/>
            <w:shd w:val="clear" w:color="auto" w:fill="E1EED9"/>
          </w:tcPr>
          <w:p w:rsidR="00AF0BC6" w:rsidRPr="00AF0BC6" w:rsidRDefault="00AF0BC6" w:rsidP="00AF0BC6">
            <w:pPr>
              <w:spacing w:before="57"/>
              <w:jc w:val="center"/>
              <w:rPr>
                <w:rFonts w:ascii="Times New Roman" w:eastAsia="Times New Roman" w:hAnsi="Times New Roman" w:cs="Times New Roman"/>
                <w:sz w:val="18"/>
              </w:rPr>
            </w:pPr>
            <w:r w:rsidRPr="00AF0BC6">
              <w:rPr>
                <w:rFonts w:ascii="Times New Roman" w:eastAsia="Times New Roman" w:hAnsi="Times New Roman" w:cs="Times New Roman"/>
                <w:color w:val="C00000"/>
                <w:sz w:val="18"/>
              </w:rPr>
              <w:t>56</w:t>
            </w:r>
          </w:p>
        </w:tc>
        <w:tc>
          <w:tcPr>
            <w:tcW w:w="711" w:type="dxa"/>
            <w:gridSpan w:val="2"/>
            <w:shd w:val="clear" w:color="auto" w:fill="E1EED9"/>
          </w:tcPr>
          <w:p w:rsidR="00AF0BC6" w:rsidRPr="00AF0BC6" w:rsidRDefault="00AF0BC6" w:rsidP="00AF0BC6">
            <w:pPr>
              <w:spacing w:before="57"/>
              <w:jc w:val="center"/>
              <w:rPr>
                <w:rFonts w:ascii="Times New Roman" w:eastAsia="Times New Roman" w:hAnsi="Times New Roman" w:cs="Times New Roman"/>
                <w:sz w:val="18"/>
              </w:rPr>
            </w:pPr>
            <w:r w:rsidRPr="00AF0BC6">
              <w:rPr>
                <w:rFonts w:ascii="Times New Roman" w:eastAsia="Times New Roman" w:hAnsi="Times New Roman" w:cs="Times New Roman"/>
                <w:color w:val="C00000"/>
                <w:sz w:val="18"/>
              </w:rPr>
              <w:t>3,3</w:t>
            </w:r>
          </w:p>
        </w:tc>
        <w:tc>
          <w:tcPr>
            <w:tcW w:w="1427" w:type="dxa"/>
            <w:gridSpan w:val="2"/>
            <w:vMerge/>
            <w:shd w:val="clear" w:color="auto" w:fill="E1EED9"/>
          </w:tcPr>
          <w:p w:rsidR="00AF0BC6" w:rsidRPr="00AF0BC6" w:rsidRDefault="00AF0BC6" w:rsidP="00AF0BC6">
            <w:pPr>
              <w:jc w:val="both"/>
              <w:rPr>
                <w:rFonts w:ascii="Times New Roman" w:eastAsia="Times New Roman" w:hAnsi="Times New Roman" w:cs="Times New Roman"/>
              </w:rPr>
            </w:pPr>
          </w:p>
        </w:tc>
        <w:tc>
          <w:tcPr>
            <w:tcW w:w="841" w:type="dxa"/>
            <w:gridSpan w:val="2"/>
            <w:shd w:val="clear" w:color="auto" w:fill="E1EED9"/>
          </w:tcPr>
          <w:p w:rsidR="00AF0BC6" w:rsidRPr="00AF0BC6" w:rsidRDefault="00AF0BC6" w:rsidP="00AF0BC6">
            <w:pPr>
              <w:spacing w:before="57"/>
              <w:jc w:val="center"/>
              <w:rPr>
                <w:rFonts w:ascii="Times New Roman" w:eastAsia="Times New Roman" w:hAnsi="Times New Roman" w:cs="Times New Roman"/>
                <w:sz w:val="18"/>
              </w:rPr>
            </w:pPr>
            <w:r w:rsidRPr="00AF0BC6">
              <w:rPr>
                <w:rFonts w:ascii="Times New Roman" w:eastAsia="Times New Roman" w:hAnsi="Times New Roman" w:cs="Times New Roman"/>
                <w:color w:val="C00000"/>
                <w:sz w:val="18"/>
              </w:rPr>
              <w:t>2019</w:t>
            </w:r>
          </w:p>
        </w:tc>
        <w:tc>
          <w:tcPr>
            <w:tcW w:w="567" w:type="dxa"/>
            <w:gridSpan w:val="2"/>
            <w:shd w:val="clear" w:color="auto" w:fill="E1EED9"/>
          </w:tcPr>
          <w:p w:rsidR="00AF0BC6" w:rsidRPr="00AF0BC6" w:rsidRDefault="00AF0BC6" w:rsidP="00AF0BC6">
            <w:pPr>
              <w:spacing w:before="57"/>
              <w:jc w:val="center"/>
              <w:rPr>
                <w:rFonts w:ascii="Times New Roman" w:eastAsia="Times New Roman" w:hAnsi="Times New Roman" w:cs="Times New Roman"/>
                <w:sz w:val="18"/>
              </w:rPr>
            </w:pPr>
            <w:r w:rsidRPr="00AF0BC6">
              <w:rPr>
                <w:rFonts w:ascii="Times New Roman" w:eastAsia="Times New Roman" w:hAnsi="Times New Roman" w:cs="Times New Roman"/>
                <w:color w:val="C00000"/>
                <w:sz w:val="18"/>
              </w:rPr>
              <w:t>86</w:t>
            </w:r>
          </w:p>
        </w:tc>
        <w:tc>
          <w:tcPr>
            <w:tcW w:w="712" w:type="dxa"/>
            <w:gridSpan w:val="2"/>
            <w:shd w:val="clear" w:color="auto" w:fill="E1EED9"/>
          </w:tcPr>
          <w:p w:rsidR="00AF0BC6" w:rsidRPr="00AF0BC6" w:rsidRDefault="00AF0BC6" w:rsidP="00AF0BC6">
            <w:pPr>
              <w:spacing w:before="57"/>
              <w:jc w:val="center"/>
              <w:rPr>
                <w:rFonts w:ascii="Times New Roman" w:eastAsia="Times New Roman" w:hAnsi="Times New Roman" w:cs="Times New Roman"/>
                <w:sz w:val="18"/>
              </w:rPr>
            </w:pPr>
            <w:r w:rsidRPr="00AF0BC6">
              <w:rPr>
                <w:rFonts w:ascii="Times New Roman" w:eastAsia="Times New Roman" w:hAnsi="Times New Roman" w:cs="Times New Roman"/>
                <w:color w:val="C00000"/>
                <w:sz w:val="18"/>
              </w:rPr>
              <w:t>65</w:t>
            </w:r>
          </w:p>
        </w:tc>
        <w:tc>
          <w:tcPr>
            <w:tcW w:w="711" w:type="dxa"/>
            <w:gridSpan w:val="2"/>
            <w:shd w:val="clear" w:color="auto" w:fill="E1EED9"/>
          </w:tcPr>
          <w:p w:rsidR="00AF0BC6" w:rsidRPr="00AF0BC6" w:rsidRDefault="00AF0BC6" w:rsidP="00AF0BC6">
            <w:pPr>
              <w:spacing w:before="57"/>
              <w:jc w:val="center"/>
              <w:rPr>
                <w:rFonts w:ascii="Times New Roman" w:eastAsia="Times New Roman" w:hAnsi="Times New Roman" w:cs="Times New Roman"/>
                <w:sz w:val="18"/>
              </w:rPr>
            </w:pPr>
            <w:r w:rsidRPr="00AF0BC6">
              <w:rPr>
                <w:rFonts w:ascii="Times New Roman" w:eastAsia="Times New Roman" w:hAnsi="Times New Roman" w:cs="Times New Roman"/>
                <w:color w:val="C00000"/>
                <w:sz w:val="18"/>
              </w:rPr>
              <w:t>3,7</w:t>
            </w:r>
          </w:p>
        </w:tc>
      </w:tr>
      <w:tr w:rsidR="00AF0BC6" w:rsidRPr="00AF0BC6" w:rsidTr="00EC6BD9">
        <w:trPr>
          <w:gridBefore w:val="1"/>
          <w:wBefore w:w="16" w:type="dxa"/>
          <w:trHeight w:val="325"/>
        </w:trPr>
        <w:tc>
          <w:tcPr>
            <w:tcW w:w="1582" w:type="dxa"/>
            <w:gridSpan w:val="2"/>
            <w:vMerge/>
            <w:tcBorders>
              <w:right w:val="single" w:sz="4" w:space="0" w:color="auto"/>
            </w:tcBorders>
            <w:shd w:val="clear" w:color="auto" w:fill="E1EED9"/>
          </w:tcPr>
          <w:p w:rsidR="00AF0BC6" w:rsidRPr="00AF0BC6" w:rsidRDefault="00AF0BC6" w:rsidP="00AF0BC6">
            <w:pPr>
              <w:jc w:val="center"/>
              <w:rPr>
                <w:rFonts w:ascii="Times New Roman" w:eastAsia="Times New Roman" w:hAnsi="Times New Roman" w:cs="Times New Roman"/>
              </w:rPr>
            </w:pPr>
          </w:p>
        </w:tc>
        <w:tc>
          <w:tcPr>
            <w:tcW w:w="1095" w:type="dxa"/>
            <w:gridSpan w:val="2"/>
            <w:shd w:val="clear" w:color="auto" w:fill="E1EED9"/>
          </w:tcPr>
          <w:p w:rsidR="00AF0BC6" w:rsidRPr="00AF0BC6" w:rsidRDefault="00AF0BC6" w:rsidP="00AF0BC6">
            <w:pPr>
              <w:spacing w:before="57"/>
              <w:jc w:val="center"/>
              <w:rPr>
                <w:rFonts w:ascii="Times New Roman" w:eastAsia="Times New Roman" w:hAnsi="Times New Roman" w:cs="Times New Roman"/>
                <w:color w:val="C00000"/>
                <w:sz w:val="18"/>
              </w:rPr>
            </w:pPr>
            <w:r w:rsidRPr="00AF0BC6">
              <w:rPr>
                <w:rFonts w:ascii="Times New Roman" w:eastAsia="Times New Roman" w:hAnsi="Times New Roman" w:cs="Times New Roman"/>
                <w:color w:val="C00000"/>
                <w:sz w:val="18"/>
              </w:rPr>
              <w:t>2020</w:t>
            </w:r>
          </w:p>
        </w:tc>
        <w:tc>
          <w:tcPr>
            <w:tcW w:w="859" w:type="dxa"/>
            <w:gridSpan w:val="2"/>
            <w:shd w:val="clear" w:color="auto" w:fill="E1EED9"/>
          </w:tcPr>
          <w:p w:rsidR="00AF0BC6" w:rsidRPr="00AF0BC6" w:rsidRDefault="00AF0BC6" w:rsidP="00AF0BC6">
            <w:pPr>
              <w:spacing w:before="57"/>
              <w:jc w:val="center"/>
              <w:rPr>
                <w:rFonts w:ascii="Times New Roman" w:eastAsia="Times New Roman" w:hAnsi="Times New Roman" w:cs="Times New Roman"/>
                <w:color w:val="C00000"/>
                <w:sz w:val="18"/>
              </w:rPr>
            </w:pPr>
            <w:r w:rsidRPr="00AF0BC6">
              <w:rPr>
                <w:rFonts w:ascii="Times New Roman" w:eastAsia="Times New Roman" w:hAnsi="Times New Roman" w:cs="Times New Roman"/>
                <w:color w:val="C00000"/>
                <w:sz w:val="18"/>
              </w:rPr>
              <w:t>90</w:t>
            </w:r>
          </w:p>
        </w:tc>
        <w:tc>
          <w:tcPr>
            <w:tcW w:w="989" w:type="dxa"/>
            <w:gridSpan w:val="2"/>
            <w:shd w:val="clear" w:color="auto" w:fill="E1EED9"/>
          </w:tcPr>
          <w:p w:rsidR="00AF0BC6" w:rsidRPr="00AF0BC6" w:rsidRDefault="00AF0BC6" w:rsidP="00AF0BC6">
            <w:pPr>
              <w:spacing w:before="57"/>
              <w:jc w:val="center"/>
              <w:rPr>
                <w:rFonts w:ascii="Times New Roman" w:eastAsia="Times New Roman" w:hAnsi="Times New Roman" w:cs="Times New Roman"/>
                <w:color w:val="C00000"/>
                <w:sz w:val="18"/>
              </w:rPr>
            </w:pPr>
            <w:r w:rsidRPr="00AF0BC6">
              <w:rPr>
                <w:rFonts w:ascii="Times New Roman" w:eastAsia="Times New Roman" w:hAnsi="Times New Roman" w:cs="Times New Roman"/>
                <w:color w:val="C00000"/>
                <w:sz w:val="18"/>
              </w:rPr>
              <w:t>56</w:t>
            </w:r>
          </w:p>
        </w:tc>
        <w:tc>
          <w:tcPr>
            <w:tcW w:w="711" w:type="dxa"/>
            <w:gridSpan w:val="2"/>
            <w:shd w:val="clear" w:color="auto" w:fill="E1EED9"/>
          </w:tcPr>
          <w:p w:rsidR="00AF0BC6" w:rsidRPr="00AF0BC6" w:rsidRDefault="00AF0BC6" w:rsidP="00AF0BC6">
            <w:pPr>
              <w:spacing w:before="57"/>
              <w:jc w:val="center"/>
              <w:rPr>
                <w:rFonts w:ascii="Times New Roman" w:eastAsia="Times New Roman" w:hAnsi="Times New Roman" w:cs="Times New Roman"/>
                <w:color w:val="C00000"/>
                <w:sz w:val="18"/>
              </w:rPr>
            </w:pPr>
            <w:r w:rsidRPr="00AF0BC6">
              <w:rPr>
                <w:rFonts w:ascii="Times New Roman" w:eastAsia="Times New Roman" w:hAnsi="Times New Roman" w:cs="Times New Roman"/>
                <w:color w:val="C00000"/>
                <w:sz w:val="18"/>
              </w:rPr>
              <w:t>3,5</w:t>
            </w:r>
          </w:p>
        </w:tc>
        <w:tc>
          <w:tcPr>
            <w:tcW w:w="1427" w:type="dxa"/>
            <w:gridSpan w:val="2"/>
            <w:vMerge/>
            <w:shd w:val="clear" w:color="auto" w:fill="E1EED9"/>
          </w:tcPr>
          <w:p w:rsidR="00AF0BC6" w:rsidRPr="00AF0BC6" w:rsidRDefault="00AF0BC6" w:rsidP="00AF0BC6">
            <w:pPr>
              <w:jc w:val="both"/>
              <w:rPr>
                <w:rFonts w:ascii="Times New Roman" w:eastAsia="Times New Roman" w:hAnsi="Times New Roman" w:cs="Times New Roman"/>
              </w:rPr>
            </w:pPr>
          </w:p>
        </w:tc>
        <w:tc>
          <w:tcPr>
            <w:tcW w:w="841" w:type="dxa"/>
            <w:gridSpan w:val="2"/>
            <w:shd w:val="clear" w:color="auto" w:fill="E1EED9"/>
          </w:tcPr>
          <w:p w:rsidR="00AF0BC6" w:rsidRPr="00AF0BC6" w:rsidRDefault="00AF0BC6" w:rsidP="00AF0BC6">
            <w:pPr>
              <w:spacing w:before="57"/>
              <w:jc w:val="center"/>
              <w:rPr>
                <w:rFonts w:ascii="Times New Roman" w:eastAsia="Times New Roman" w:hAnsi="Times New Roman" w:cs="Times New Roman"/>
                <w:color w:val="C00000"/>
                <w:sz w:val="18"/>
              </w:rPr>
            </w:pPr>
            <w:r w:rsidRPr="00AF0BC6">
              <w:rPr>
                <w:rFonts w:ascii="Times New Roman" w:eastAsia="Times New Roman" w:hAnsi="Times New Roman" w:cs="Times New Roman"/>
                <w:color w:val="C00000"/>
                <w:sz w:val="18"/>
              </w:rPr>
              <w:t>2020</w:t>
            </w:r>
          </w:p>
        </w:tc>
        <w:tc>
          <w:tcPr>
            <w:tcW w:w="567" w:type="dxa"/>
            <w:gridSpan w:val="2"/>
            <w:shd w:val="clear" w:color="auto" w:fill="E1EED9"/>
          </w:tcPr>
          <w:p w:rsidR="00AF0BC6" w:rsidRPr="00AF0BC6" w:rsidRDefault="00AF0BC6" w:rsidP="00AF0BC6">
            <w:pPr>
              <w:spacing w:before="57"/>
              <w:jc w:val="center"/>
              <w:rPr>
                <w:rFonts w:ascii="Times New Roman" w:eastAsia="Times New Roman" w:hAnsi="Times New Roman" w:cs="Times New Roman"/>
                <w:color w:val="C00000"/>
                <w:sz w:val="18"/>
              </w:rPr>
            </w:pPr>
            <w:r w:rsidRPr="00AF0BC6">
              <w:rPr>
                <w:rFonts w:ascii="Times New Roman" w:eastAsia="Times New Roman" w:hAnsi="Times New Roman" w:cs="Times New Roman"/>
                <w:color w:val="C00000"/>
                <w:sz w:val="18"/>
              </w:rPr>
              <w:t>86</w:t>
            </w:r>
          </w:p>
        </w:tc>
        <w:tc>
          <w:tcPr>
            <w:tcW w:w="712" w:type="dxa"/>
            <w:gridSpan w:val="2"/>
            <w:shd w:val="clear" w:color="auto" w:fill="E1EED9"/>
          </w:tcPr>
          <w:p w:rsidR="00AF0BC6" w:rsidRPr="00AF0BC6" w:rsidRDefault="00AF0BC6" w:rsidP="00AF0BC6">
            <w:pPr>
              <w:spacing w:before="57"/>
              <w:jc w:val="center"/>
              <w:rPr>
                <w:rFonts w:ascii="Times New Roman" w:eastAsia="Times New Roman" w:hAnsi="Times New Roman" w:cs="Times New Roman"/>
                <w:color w:val="C00000"/>
                <w:sz w:val="18"/>
              </w:rPr>
            </w:pPr>
            <w:r w:rsidRPr="00AF0BC6">
              <w:rPr>
                <w:rFonts w:ascii="Times New Roman" w:eastAsia="Times New Roman" w:hAnsi="Times New Roman" w:cs="Times New Roman"/>
                <w:color w:val="C00000"/>
                <w:sz w:val="18"/>
              </w:rPr>
              <w:t>78</w:t>
            </w:r>
          </w:p>
        </w:tc>
        <w:tc>
          <w:tcPr>
            <w:tcW w:w="711" w:type="dxa"/>
            <w:gridSpan w:val="2"/>
            <w:shd w:val="clear" w:color="auto" w:fill="E1EED9"/>
          </w:tcPr>
          <w:p w:rsidR="00AF0BC6" w:rsidRPr="00AF0BC6" w:rsidRDefault="00AF0BC6" w:rsidP="00AF0BC6">
            <w:pPr>
              <w:spacing w:before="57"/>
              <w:jc w:val="center"/>
              <w:rPr>
                <w:rFonts w:ascii="Times New Roman" w:eastAsia="Times New Roman" w:hAnsi="Times New Roman" w:cs="Times New Roman"/>
                <w:color w:val="C00000"/>
                <w:sz w:val="18"/>
              </w:rPr>
            </w:pPr>
            <w:r w:rsidRPr="00AF0BC6">
              <w:rPr>
                <w:rFonts w:ascii="Times New Roman" w:eastAsia="Times New Roman" w:hAnsi="Times New Roman" w:cs="Times New Roman"/>
                <w:color w:val="C00000"/>
                <w:sz w:val="18"/>
              </w:rPr>
              <w:t>3,6</w:t>
            </w:r>
          </w:p>
        </w:tc>
      </w:tr>
      <w:tr w:rsidR="00AF0BC6" w:rsidRPr="00AF0BC6" w:rsidTr="00EC6BD9">
        <w:trPr>
          <w:gridBefore w:val="1"/>
          <w:wBefore w:w="16" w:type="dxa"/>
          <w:trHeight w:val="325"/>
        </w:trPr>
        <w:tc>
          <w:tcPr>
            <w:tcW w:w="1582" w:type="dxa"/>
            <w:gridSpan w:val="2"/>
            <w:vMerge/>
            <w:tcBorders>
              <w:right w:val="single" w:sz="4" w:space="0" w:color="auto"/>
            </w:tcBorders>
            <w:shd w:val="clear" w:color="auto" w:fill="E1EED9"/>
          </w:tcPr>
          <w:p w:rsidR="00AF0BC6" w:rsidRPr="00AF0BC6" w:rsidRDefault="00AF0BC6" w:rsidP="00AF0BC6">
            <w:pPr>
              <w:jc w:val="center"/>
              <w:rPr>
                <w:rFonts w:ascii="Times New Roman" w:eastAsia="Times New Roman" w:hAnsi="Times New Roman" w:cs="Times New Roman"/>
              </w:rPr>
            </w:pPr>
          </w:p>
        </w:tc>
        <w:tc>
          <w:tcPr>
            <w:tcW w:w="1095" w:type="dxa"/>
            <w:gridSpan w:val="2"/>
            <w:shd w:val="clear" w:color="auto" w:fill="E1EED9"/>
          </w:tcPr>
          <w:p w:rsidR="00AF0BC6" w:rsidRPr="00AF0BC6" w:rsidRDefault="00AF0BC6" w:rsidP="00AF0BC6">
            <w:pPr>
              <w:spacing w:before="57"/>
              <w:jc w:val="center"/>
              <w:rPr>
                <w:rFonts w:ascii="Times New Roman" w:eastAsia="Times New Roman" w:hAnsi="Times New Roman" w:cs="Times New Roman"/>
                <w:color w:val="C00000"/>
                <w:sz w:val="18"/>
              </w:rPr>
            </w:pPr>
            <w:r w:rsidRPr="00AF0BC6">
              <w:rPr>
                <w:rFonts w:ascii="Times New Roman" w:eastAsia="Times New Roman" w:hAnsi="Times New Roman" w:cs="Times New Roman"/>
                <w:color w:val="C00000"/>
                <w:sz w:val="18"/>
              </w:rPr>
              <w:t>2021</w:t>
            </w:r>
          </w:p>
        </w:tc>
        <w:tc>
          <w:tcPr>
            <w:tcW w:w="859" w:type="dxa"/>
            <w:gridSpan w:val="2"/>
            <w:shd w:val="clear" w:color="auto" w:fill="E1EED9"/>
          </w:tcPr>
          <w:p w:rsidR="00AF0BC6" w:rsidRPr="00AF0BC6" w:rsidRDefault="00AF0BC6" w:rsidP="00AF0BC6">
            <w:pPr>
              <w:spacing w:before="57"/>
              <w:jc w:val="center"/>
              <w:rPr>
                <w:rFonts w:ascii="Times New Roman" w:eastAsia="Times New Roman" w:hAnsi="Times New Roman" w:cs="Times New Roman"/>
                <w:color w:val="C00000"/>
                <w:sz w:val="18"/>
              </w:rPr>
            </w:pPr>
            <w:r w:rsidRPr="00AF0BC6">
              <w:rPr>
                <w:rFonts w:ascii="Times New Roman" w:eastAsia="Times New Roman" w:hAnsi="Times New Roman" w:cs="Times New Roman"/>
                <w:color w:val="C00000"/>
                <w:sz w:val="18"/>
              </w:rPr>
              <w:t>90</w:t>
            </w:r>
          </w:p>
        </w:tc>
        <w:tc>
          <w:tcPr>
            <w:tcW w:w="989" w:type="dxa"/>
            <w:gridSpan w:val="2"/>
            <w:shd w:val="clear" w:color="auto" w:fill="E1EED9"/>
          </w:tcPr>
          <w:p w:rsidR="00AF0BC6" w:rsidRPr="00AF0BC6" w:rsidRDefault="00AF0BC6" w:rsidP="00AF0BC6">
            <w:pPr>
              <w:spacing w:before="57"/>
              <w:jc w:val="center"/>
              <w:rPr>
                <w:rFonts w:ascii="Times New Roman" w:eastAsia="Times New Roman" w:hAnsi="Times New Roman" w:cs="Times New Roman"/>
                <w:color w:val="C00000"/>
                <w:sz w:val="18"/>
              </w:rPr>
            </w:pPr>
            <w:r w:rsidRPr="00AF0BC6">
              <w:rPr>
                <w:rFonts w:ascii="Times New Roman" w:eastAsia="Times New Roman" w:hAnsi="Times New Roman" w:cs="Times New Roman"/>
                <w:color w:val="C00000"/>
                <w:sz w:val="18"/>
              </w:rPr>
              <w:t>58</w:t>
            </w:r>
          </w:p>
        </w:tc>
        <w:tc>
          <w:tcPr>
            <w:tcW w:w="711" w:type="dxa"/>
            <w:gridSpan w:val="2"/>
            <w:shd w:val="clear" w:color="auto" w:fill="E1EED9"/>
          </w:tcPr>
          <w:p w:rsidR="00AF0BC6" w:rsidRPr="00AF0BC6" w:rsidRDefault="00AF0BC6" w:rsidP="00AF0BC6">
            <w:pPr>
              <w:spacing w:before="57"/>
              <w:jc w:val="center"/>
              <w:rPr>
                <w:rFonts w:ascii="Times New Roman" w:eastAsia="Times New Roman" w:hAnsi="Times New Roman" w:cs="Times New Roman"/>
                <w:color w:val="C00000"/>
                <w:sz w:val="18"/>
              </w:rPr>
            </w:pPr>
            <w:r w:rsidRPr="00AF0BC6">
              <w:rPr>
                <w:rFonts w:ascii="Times New Roman" w:eastAsia="Times New Roman" w:hAnsi="Times New Roman" w:cs="Times New Roman"/>
                <w:color w:val="C00000"/>
                <w:sz w:val="18"/>
              </w:rPr>
              <w:t>3,6</w:t>
            </w:r>
          </w:p>
        </w:tc>
        <w:tc>
          <w:tcPr>
            <w:tcW w:w="1427" w:type="dxa"/>
            <w:gridSpan w:val="2"/>
            <w:vMerge/>
            <w:shd w:val="clear" w:color="auto" w:fill="E1EED9"/>
          </w:tcPr>
          <w:p w:rsidR="00AF0BC6" w:rsidRPr="00AF0BC6" w:rsidRDefault="00AF0BC6" w:rsidP="00AF0BC6">
            <w:pPr>
              <w:jc w:val="both"/>
              <w:rPr>
                <w:rFonts w:ascii="Times New Roman" w:eastAsia="Times New Roman" w:hAnsi="Times New Roman" w:cs="Times New Roman"/>
              </w:rPr>
            </w:pPr>
          </w:p>
        </w:tc>
        <w:tc>
          <w:tcPr>
            <w:tcW w:w="841" w:type="dxa"/>
            <w:gridSpan w:val="2"/>
            <w:shd w:val="clear" w:color="auto" w:fill="E1EED9"/>
          </w:tcPr>
          <w:p w:rsidR="00AF0BC6" w:rsidRPr="00AF0BC6" w:rsidRDefault="00AF0BC6" w:rsidP="00AF0BC6">
            <w:pPr>
              <w:spacing w:before="57"/>
              <w:jc w:val="center"/>
              <w:rPr>
                <w:rFonts w:ascii="Times New Roman" w:eastAsia="Times New Roman" w:hAnsi="Times New Roman" w:cs="Times New Roman"/>
                <w:color w:val="C00000"/>
                <w:sz w:val="18"/>
              </w:rPr>
            </w:pPr>
            <w:r w:rsidRPr="00AF0BC6">
              <w:rPr>
                <w:rFonts w:ascii="Times New Roman" w:eastAsia="Times New Roman" w:hAnsi="Times New Roman" w:cs="Times New Roman"/>
                <w:color w:val="C00000"/>
                <w:sz w:val="18"/>
              </w:rPr>
              <w:t>2021</w:t>
            </w:r>
          </w:p>
        </w:tc>
        <w:tc>
          <w:tcPr>
            <w:tcW w:w="567" w:type="dxa"/>
            <w:gridSpan w:val="2"/>
            <w:shd w:val="clear" w:color="auto" w:fill="E1EED9"/>
          </w:tcPr>
          <w:p w:rsidR="00AF0BC6" w:rsidRPr="00AF0BC6" w:rsidRDefault="00AF0BC6" w:rsidP="00AF0BC6">
            <w:pPr>
              <w:spacing w:before="57"/>
              <w:jc w:val="center"/>
              <w:rPr>
                <w:rFonts w:ascii="Times New Roman" w:eastAsia="Times New Roman" w:hAnsi="Times New Roman" w:cs="Times New Roman"/>
                <w:color w:val="C00000"/>
                <w:sz w:val="18"/>
              </w:rPr>
            </w:pPr>
            <w:r w:rsidRPr="00AF0BC6">
              <w:rPr>
                <w:rFonts w:ascii="Times New Roman" w:eastAsia="Times New Roman" w:hAnsi="Times New Roman" w:cs="Times New Roman"/>
                <w:color w:val="C00000"/>
                <w:sz w:val="18"/>
              </w:rPr>
              <w:t>88</w:t>
            </w:r>
          </w:p>
        </w:tc>
        <w:tc>
          <w:tcPr>
            <w:tcW w:w="712" w:type="dxa"/>
            <w:gridSpan w:val="2"/>
            <w:shd w:val="clear" w:color="auto" w:fill="E1EED9"/>
          </w:tcPr>
          <w:p w:rsidR="00AF0BC6" w:rsidRPr="00AF0BC6" w:rsidRDefault="00AF0BC6" w:rsidP="00AF0BC6">
            <w:pPr>
              <w:spacing w:before="57"/>
              <w:jc w:val="center"/>
              <w:rPr>
                <w:rFonts w:ascii="Times New Roman" w:eastAsia="Times New Roman" w:hAnsi="Times New Roman" w:cs="Times New Roman"/>
                <w:color w:val="C00000"/>
                <w:sz w:val="18"/>
              </w:rPr>
            </w:pPr>
            <w:r w:rsidRPr="00AF0BC6">
              <w:rPr>
                <w:rFonts w:ascii="Times New Roman" w:eastAsia="Times New Roman" w:hAnsi="Times New Roman" w:cs="Times New Roman"/>
                <w:color w:val="C00000"/>
                <w:sz w:val="18"/>
              </w:rPr>
              <w:t>78</w:t>
            </w:r>
          </w:p>
        </w:tc>
        <w:tc>
          <w:tcPr>
            <w:tcW w:w="711" w:type="dxa"/>
            <w:gridSpan w:val="2"/>
            <w:shd w:val="clear" w:color="auto" w:fill="E1EED9"/>
          </w:tcPr>
          <w:p w:rsidR="00AF0BC6" w:rsidRPr="00AF0BC6" w:rsidRDefault="00AF0BC6" w:rsidP="00AF0BC6">
            <w:pPr>
              <w:spacing w:before="57"/>
              <w:jc w:val="center"/>
              <w:rPr>
                <w:rFonts w:ascii="Times New Roman" w:eastAsia="Times New Roman" w:hAnsi="Times New Roman" w:cs="Times New Roman"/>
                <w:color w:val="C00000"/>
                <w:sz w:val="18"/>
              </w:rPr>
            </w:pPr>
            <w:r w:rsidRPr="00AF0BC6">
              <w:rPr>
                <w:rFonts w:ascii="Times New Roman" w:eastAsia="Times New Roman" w:hAnsi="Times New Roman" w:cs="Times New Roman"/>
                <w:color w:val="C00000"/>
                <w:sz w:val="18"/>
              </w:rPr>
              <w:t>3,6</w:t>
            </w:r>
          </w:p>
        </w:tc>
      </w:tr>
      <w:tr w:rsidR="00AF0BC6" w:rsidRPr="00AF0BC6" w:rsidTr="00EC6BD9">
        <w:trPr>
          <w:gridBefore w:val="1"/>
          <w:wBefore w:w="16" w:type="dxa"/>
          <w:trHeight w:val="325"/>
        </w:trPr>
        <w:tc>
          <w:tcPr>
            <w:tcW w:w="1582" w:type="dxa"/>
            <w:gridSpan w:val="2"/>
            <w:vMerge/>
            <w:tcBorders>
              <w:right w:val="single" w:sz="4" w:space="0" w:color="auto"/>
            </w:tcBorders>
            <w:shd w:val="clear" w:color="auto" w:fill="E1EED9"/>
          </w:tcPr>
          <w:p w:rsidR="00AF0BC6" w:rsidRPr="00AF0BC6" w:rsidRDefault="00AF0BC6" w:rsidP="00AF0BC6">
            <w:pPr>
              <w:jc w:val="center"/>
              <w:rPr>
                <w:rFonts w:ascii="Times New Roman" w:eastAsia="Times New Roman" w:hAnsi="Times New Roman" w:cs="Times New Roman"/>
              </w:rPr>
            </w:pPr>
          </w:p>
        </w:tc>
        <w:tc>
          <w:tcPr>
            <w:tcW w:w="1095" w:type="dxa"/>
            <w:gridSpan w:val="2"/>
            <w:shd w:val="clear" w:color="auto" w:fill="E1EED9"/>
          </w:tcPr>
          <w:p w:rsidR="00AF0BC6" w:rsidRPr="00AF0BC6" w:rsidRDefault="00AF0BC6" w:rsidP="00AF0BC6">
            <w:pPr>
              <w:spacing w:before="57"/>
              <w:jc w:val="center"/>
              <w:rPr>
                <w:rFonts w:ascii="Times New Roman" w:eastAsia="Times New Roman" w:hAnsi="Times New Roman" w:cs="Times New Roman"/>
                <w:color w:val="C00000"/>
                <w:sz w:val="18"/>
              </w:rPr>
            </w:pPr>
            <w:r w:rsidRPr="00AF0BC6">
              <w:rPr>
                <w:rFonts w:ascii="Times New Roman" w:eastAsia="Times New Roman" w:hAnsi="Times New Roman" w:cs="Times New Roman"/>
                <w:color w:val="C00000"/>
                <w:sz w:val="18"/>
              </w:rPr>
              <w:t>2022</w:t>
            </w:r>
          </w:p>
        </w:tc>
        <w:tc>
          <w:tcPr>
            <w:tcW w:w="859" w:type="dxa"/>
            <w:gridSpan w:val="2"/>
            <w:shd w:val="clear" w:color="auto" w:fill="E1EED9"/>
          </w:tcPr>
          <w:p w:rsidR="00AF0BC6" w:rsidRPr="00AF0BC6" w:rsidRDefault="00AF0BC6" w:rsidP="00AF0BC6">
            <w:pPr>
              <w:spacing w:before="57"/>
              <w:jc w:val="center"/>
              <w:rPr>
                <w:rFonts w:ascii="Times New Roman" w:eastAsia="Times New Roman" w:hAnsi="Times New Roman" w:cs="Times New Roman"/>
                <w:color w:val="C00000"/>
                <w:sz w:val="18"/>
              </w:rPr>
            </w:pPr>
            <w:r w:rsidRPr="00AF0BC6">
              <w:rPr>
                <w:rFonts w:ascii="Times New Roman" w:eastAsia="Times New Roman" w:hAnsi="Times New Roman" w:cs="Times New Roman"/>
                <w:color w:val="C00000"/>
                <w:sz w:val="18"/>
              </w:rPr>
              <w:t>90</w:t>
            </w:r>
          </w:p>
        </w:tc>
        <w:tc>
          <w:tcPr>
            <w:tcW w:w="989" w:type="dxa"/>
            <w:gridSpan w:val="2"/>
            <w:shd w:val="clear" w:color="auto" w:fill="E1EED9"/>
          </w:tcPr>
          <w:p w:rsidR="00AF0BC6" w:rsidRPr="00AF0BC6" w:rsidRDefault="00AF0BC6" w:rsidP="00AF0BC6">
            <w:pPr>
              <w:spacing w:before="57"/>
              <w:jc w:val="center"/>
              <w:rPr>
                <w:rFonts w:ascii="Times New Roman" w:eastAsia="Times New Roman" w:hAnsi="Times New Roman" w:cs="Times New Roman"/>
                <w:color w:val="C00000"/>
                <w:sz w:val="18"/>
              </w:rPr>
            </w:pPr>
            <w:r w:rsidRPr="00AF0BC6">
              <w:rPr>
                <w:rFonts w:ascii="Times New Roman" w:eastAsia="Times New Roman" w:hAnsi="Times New Roman" w:cs="Times New Roman"/>
                <w:color w:val="C00000"/>
                <w:sz w:val="18"/>
              </w:rPr>
              <w:t>54</w:t>
            </w:r>
          </w:p>
        </w:tc>
        <w:tc>
          <w:tcPr>
            <w:tcW w:w="711" w:type="dxa"/>
            <w:gridSpan w:val="2"/>
            <w:shd w:val="clear" w:color="auto" w:fill="E1EED9"/>
          </w:tcPr>
          <w:p w:rsidR="00AF0BC6" w:rsidRPr="00AF0BC6" w:rsidRDefault="00AF0BC6" w:rsidP="00AF0BC6">
            <w:pPr>
              <w:spacing w:before="57"/>
              <w:jc w:val="center"/>
              <w:rPr>
                <w:rFonts w:ascii="Times New Roman" w:eastAsia="Times New Roman" w:hAnsi="Times New Roman" w:cs="Times New Roman"/>
                <w:color w:val="C00000"/>
                <w:sz w:val="18"/>
              </w:rPr>
            </w:pPr>
            <w:r w:rsidRPr="00AF0BC6">
              <w:rPr>
                <w:rFonts w:ascii="Times New Roman" w:eastAsia="Times New Roman" w:hAnsi="Times New Roman" w:cs="Times New Roman"/>
                <w:color w:val="C00000"/>
                <w:sz w:val="18"/>
              </w:rPr>
              <w:t>3,5</w:t>
            </w:r>
          </w:p>
        </w:tc>
        <w:tc>
          <w:tcPr>
            <w:tcW w:w="1427" w:type="dxa"/>
            <w:gridSpan w:val="2"/>
            <w:vMerge/>
            <w:shd w:val="clear" w:color="auto" w:fill="E1EED9"/>
          </w:tcPr>
          <w:p w:rsidR="00AF0BC6" w:rsidRPr="00AF0BC6" w:rsidRDefault="00AF0BC6" w:rsidP="00AF0BC6">
            <w:pPr>
              <w:jc w:val="both"/>
              <w:rPr>
                <w:rFonts w:ascii="Times New Roman" w:eastAsia="Times New Roman" w:hAnsi="Times New Roman" w:cs="Times New Roman"/>
              </w:rPr>
            </w:pPr>
          </w:p>
        </w:tc>
        <w:tc>
          <w:tcPr>
            <w:tcW w:w="841" w:type="dxa"/>
            <w:gridSpan w:val="2"/>
            <w:shd w:val="clear" w:color="auto" w:fill="E1EED9"/>
          </w:tcPr>
          <w:p w:rsidR="00AF0BC6" w:rsidRPr="00AF0BC6" w:rsidRDefault="00AF0BC6" w:rsidP="00AF0BC6">
            <w:pPr>
              <w:spacing w:before="57"/>
              <w:jc w:val="center"/>
              <w:rPr>
                <w:rFonts w:ascii="Times New Roman" w:eastAsia="Times New Roman" w:hAnsi="Times New Roman" w:cs="Times New Roman"/>
                <w:color w:val="C00000"/>
                <w:sz w:val="18"/>
              </w:rPr>
            </w:pPr>
            <w:r w:rsidRPr="00AF0BC6">
              <w:rPr>
                <w:rFonts w:ascii="Times New Roman" w:eastAsia="Times New Roman" w:hAnsi="Times New Roman" w:cs="Times New Roman"/>
                <w:color w:val="C00000"/>
                <w:sz w:val="18"/>
              </w:rPr>
              <w:t>2022</w:t>
            </w:r>
          </w:p>
        </w:tc>
        <w:tc>
          <w:tcPr>
            <w:tcW w:w="567" w:type="dxa"/>
            <w:gridSpan w:val="2"/>
            <w:shd w:val="clear" w:color="auto" w:fill="E1EED9"/>
          </w:tcPr>
          <w:p w:rsidR="00AF0BC6" w:rsidRPr="00AF0BC6" w:rsidRDefault="00AF0BC6" w:rsidP="00AF0BC6">
            <w:pPr>
              <w:spacing w:before="57"/>
              <w:jc w:val="center"/>
              <w:rPr>
                <w:rFonts w:ascii="Times New Roman" w:eastAsia="Times New Roman" w:hAnsi="Times New Roman" w:cs="Times New Roman"/>
                <w:color w:val="C00000"/>
                <w:sz w:val="18"/>
              </w:rPr>
            </w:pPr>
            <w:r w:rsidRPr="00AF0BC6">
              <w:rPr>
                <w:rFonts w:ascii="Times New Roman" w:eastAsia="Times New Roman" w:hAnsi="Times New Roman" w:cs="Times New Roman"/>
                <w:color w:val="C00000"/>
                <w:sz w:val="18"/>
              </w:rPr>
              <w:t>89</w:t>
            </w:r>
          </w:p>
        </w:tc>
        <w:tc>
          <w:tcPr>
            <w:tcW w:w="712" w:type="dxa"/>
            <w:gridSpan w:val="2"/>
            <w:shd w:val="clear" w:color="auto" w:fill="E1EED9"/>
          </w:tcPr>
          <w:p w:rsidR="00AF0BC6" w:rsidRPr="00AF0BC6" w:rsidRDefault="00AF0BC6" w:rsidP="00AF0BC6">
            <w:pPr>
              <w:spacing w:before="57"/>
              <w:jc w:val="center"/>
              <w:rPr>
                <w:rFonts w:ascii="Times New Roman" w:eastAsia="Times New Roman" w:hAnsi="Times New Roman" w:cs="Times New Roman"/>
                <w:color w:val="C00000"/>
                <w:sz w:val="18"/>
              </w:rPr>
            </w:pPr>
            <w:r w:rsidRPr="00AF0BC6">
              <w:rPr>
                <w:rFonts w:ascii="Times New Roman" w:eastAsia="Times New Roman" w:hAnsi="Times New Roman" w:cs="Times New Roman"/>
                <w:color w:val="C00000"/>
                <w:sz w:val="18"/>
              </w:rPr>
              <w:t>70</w:t>
            </w:r>
          </w:p>
        </w:tc>
        <w:tc>
          <w:tcPr>
            <w:tcW w:w="711" w:type="dxa"/>
            <w:gridSpan w:val="2"/>
            <w:shd w:val="clear" w:color="auto" w:fill="E1EED9"/>
          </w:tcPr>
          <w:p w:rsidR="00AF0BC6" w:rsidRPr="00AF0BC6" w:rsidRDefault="00AF0BC6" w:rsidP="00AF0BC6">
            <w:pPr>
              <w:spacing w:before="57"/>
              <w:jc w:val="center"/>
              <w:rPr>
                <w:rFonts w:ascii="Times New Roman" w:eastAsia="Times New Roman" w:hAnsi="Times New Roman" w:cs="Times New Roman"/>
                <w:color w:val="C00000"/>
                <w:sz w:val="18"/>
              </w:rPr>
            </w:pPr>
            <w:r w:rsidRPr="00AF0BC6">
              <w:rPr>
                <w:rFonts w:ascii="Times New Roman" w:eastAsia="Times New Roman" w:hAnsi="Times New Roman" w:cs="Times New Roman"/>
                <w:color w:val="C00000"/>
                <w:sz w:val="18"/>
              </w:rPr>
              <w:t>3,9</w:t>
            </w:r>
          </w:p>
        </w:tc>
      </w:tr>
      <w:tr w:rsidR="00AF0BC6" w:rsidRPr="00AF0BC6" w:rsidTr="00EC6BD9">
        <w:trPr>
          <w:gridBefore w:val="1"/>
          <w:wBefore w:w="16" w:type="dxa"/>
          <w:trHeight w:val="325"/>
        </w:trPr>
        <w:tc>
          <w:tcPr>
            <w:tcW w:w="1582" w:type="dxa"/>
            <w:gridSpan w:val="2"/>
            <w:vMerge/>
            <w:tcBorders>
              <w:right w:val="single" w:sz="4" w:space="0" w:color="auto"/>
            </w:tcBorders>
            <w:shd w:val="clear" w:color="auto" w:fill="E1EED9"/>
          </w:tcPr>
          <w:p w:rsidR="00AF0BC6" w:rsidRPr="00AF0BC6" w:rsidRDefault="00AF0BC6" w:rsidP="00AF0BC6">
            <w:pPr>
              <w:jc w:val="center"/>
              <w:rPr>
                <w:rFonts w:ascii="Times New Roman" w:eastAsia="Times New Roman" w:hAnsi="Times New Roman" w:cs="Times New Roman"/>
              </w:rPr>
            </w:pPr>
          </w:p>
        </w:tc>
        <w:tc>
          <w:tcPr>
            <w:tcW w:w="1095" w:type="dxa"/>
            <w:gridSpan w:val="2"/>
            <w:shd w:val="clear" w:color="auto" w:fill="E1EED9"/>
          </w:tcPr>
          <w:p w:rsidR="00AF0BC6" w:rsidRPr="00AF0BC6" w:rsidRDefault="00AF0BC6" w:rsidP="00AF0BC6">
            <w:pPr>
              <w:spacing w:before="57"/>
              <w:jc w:val="center"/>
              <w:rPr>
                <w:rFonts w:ascii="Times New Roman" w:eastAsia="Times New Roman" w:hAnsi="Times New Roman" w:cs="Times New Roman"/>
                <w:color w:val="C00000"/>
                <w:sz w:val="18"/>
              </w:rPr>
            </w:pPr>
            <w:r w:rsidRPr="00AF0BC6">
              <w:rPr>
                <w:rFonts w:ascii="Times New Roman" w:eastAsia="Times New Roman" w:hAnsi="Times New Roman" w:cs="Times New Roman"/>
                <w:color w:val="C00000"/>
                <w:sz w:val="18"/>
              </w:rPr>
              <w:t>2023</w:t>
            </w:r>
          </w:p>
        </w:tc>
        <w:tc>
          <w:tcPr>
            <w:tcW w:w="859" w:type="dxa"/>
            <w:gridSpan w:val="2"/>
            <w:shd w:val="clear" w:color="auto" w:fill="E1EED9"/>
          </w:tcPr>
          <w:p w:rsidR="00AF0BC6" w:rsidRPr="00AF0BC6" w:rsidRDefault="00AF0BC6" w:rsidP="00AF0BC6">
            <w:pPr>
              <w:spacing w:before="57"/>
              <w:jc w:val="center"/>
              <w:rPr>
                <w:rFonts w:ascii="Times New Roman" w:eastAsia="Times New Roman" w:hAnsi="Times New Roman" w:cs="Times New Roman"/>
                <w:color w:val="C00000"/>
                <w:sz w:val="18"/>
              </w:rPr>
            </w:pPr>
            <w:r w:rsidRPr="00AF0BC6">
              <w:rPr>
                <w:rFonts w:ascii="Times New Roman" w:eastAsia="Times New Roman" w:hAnsi="Times New Roman" w:cs="Times New Roman"/>
                <w:color w:val="C00000"/>
                <w:sz w:val="18"/>
              </w:rPr>
              <w:t>88</w:t>
            </w:r>
          </w:p>
        </w:tc>
        <w:tc>
          <w:tcPr>
            <w:tcW w:w="989" w:type="dxa"/>
            <w:gridSpan w:val="2"/>
            <w:shd w:val="clear" w:color="auto" w:fill="E1EED9"/>
          </w:tcPr>
          <w:p w:rsidR="00AF0BC6" w:rsidRPr="00AF0BC6" w:rsidRDefault="00AF0BC6" w:rsidP="00AF0BC6">
            <w:pPr>
              <w:spacing w:before="57"/>
              <w:jc w:val="center"/>
              <w:rPr>
                <w:rFonts w:ascii="Times New Roman" w:eastAsia="Times New Roman" w:hAnsi="Times New Roman" w:cs="Times New Roman"/>
                <w:color w:val="C00000"/>
                <w:sz w:val="18"/>
              </w:rPr>
            </w:pPr>
            <w:r w:rsidRPr="00AF0BC6">
              <w:rPr>
                <w:rFonts w:ascii="Times New Roman" w:eastAsia="Times New Roman" w:hAnsi="Times New Roman" w:cs="Times New Roman"/>
                <w:color w:val="C00000"/>
                <w:sz w:val="18"/>
              </w:rPr>
              <w:t>52</w:t>
            </w:r>
          </w:p>
        </w:tc>
        <w:tc>
          <w:tcPr>
            <w:tcW w:w="711" w:type="dxa"/>
            <w:gridSpan w:val="2"/>
            <w:shd w:val="clear" w:color="auto" w:fill="E1EED9"/>
          </w:tcPr>
          <w:p w:rsidR="00AF0BC6" w:rsidRPr="00AF0BC6" w:rsidRDefault="00AF0BC6" w:rsidP="00AF0BC6">
            <w:pPr>
              <w:spacing w:before="57"/>
              <w:jc w:val="center"/>
              <w:rPr>
                <w:rFonts w:ascii="Times New Roman" w:eastAsia="Times New Roman" w:hAnsi="Times New Roman" w:cs="Times New Roman"/>
                <w:color w:val="C00000"/>
                <w:sz w:val="18"/>
              </w:rPr>
            </w:pPr>
            <w:r w:rsidRPr="00AF0BC6">
              <w:rPr>
                <w:rFonts w:ascii="Times New Roman" w:eastAsia="Times New Roman" w:hAnsi="Times New Roman" w:cs="Times New Roman"/>
                <w:color w:val="C00000"/>
                <w:sz w:val="18"/>
              </w:rPr>
              <w:t>3,4</w:t>
            </w:r>
          </w:p>
        </w:tc>
        <w:tc>
          <w:tcPr>
            <w:tcW w:w="1427" w:type="dxa"/>
            <w:gridSpan w:val="2"/>
            <w:vMerge/>
            <w:shd w:val="clear" w:color="auto" w:fill="E1EED9"/>
          </w:tcPr>
          <w:p w:rsidR="00AF0BC6" w:rsidRPr="00AF0BC6" w:rsidRDefault="00AF0BC6" w:rsidP="00AF0BC6">
            <w:pPr>
              <w:jc w:val="both"/>
              <w:rPr>
                <w:rFonts w:ascii="Times New Roman" w:eastAsia="Times New Roman" w:hAnsi="Times New Roman" w:cs="Times New Roman"/>
              </w:rPr>
            </w:pPr>
          </w:p>
        </w:tc>
        <w:tc>
          <w:tcPr>
            <w:tcW w:w="841" w:type="dxa"/>
            <w:gridSpan w:val="2"/>
            <w:shd w:val="clear" w:color="auto" w:fill="E1EED9"/>
          </w:tcPr>
          <w:p w:rsidR="00AF0BC6" w:rsidRPr="00AF0BC6" w:rsidRDefault="00AF0BC6" w:rsidP="00AF0BC6">
            <w:pPr>
              <w:spacing w:before="57"/>
              <w:jc w:val="center"/>
              <w:rPr>
                <w:rFonts w:ascii="Times New Roman" w:eastAsia="Times New Roman" w:hAnsi="Times New Roman" w:cs="Times New Roman"/>
                <w:color w:val="C00000"/>
                <w:sz w:val="18"/>
              </w:rPr>
            </w:pPr>
            <w:r w:rsidRPr="00AF0BC6">
              <w:rPr>
                <w:rFonts w:ascii="Times New Roman" w:eastAsia="Times New Roman" w:hAnsi="Times New Roman" w:cs="Times New Roman"/>
                <w:color w:val="C00000"/>
                <w:sz w:val="18"/>
              </w:rPr>
              <w:t>2023</w:t>
            </w:r>
          </w:p>
        </w:tc>
        <w:tc>
          <w:tcPr>
            <w:tcW w:w="567" w:type="dxa"/>
            <w:gridSpan w:val="2"/>
            <w:shd w:val="clear" w:color="auto" w:fill="E1EED9"/>
          </w:tcPr>
          <w:p w:rsidR="00AF0BC6" w:rsidRPr="00AF0BC6" w:rsidRDefault="00AF0BC6" w:rsidP="00AF0BC6">
            <w:pPr>
              <w:spacing w:before="57"/>
              <w:jc w:val="center"/>
              <w:rPr>
                <w:rFonts w:ascii="Times New Roman" w:eastAsia="Times New Roman" w:hAnsi="Times New Roman" w:cs="Times New Roman"/>
                <w:color w:val="C00000"/>
                <w:sz w:val="18"/>
              </w:rPr>
            </w:pPr>
            <w:r w:rsidRPr="00AF0BC6">
              <w:rPr>
                <w:rFonts w:ascii="Times New Roman" w:eastAsia="Times New Roman" w:hAnsi="Times New Roman" w:cs="Times New Roman"/>
                <w:color w:val="C00000"/>
                <w:sz w:val="18"/>
              </w:rPr>
              <w:t>91</w:t>
            </w:r>
          </w:p>
        </w:tc>
        <w:tc>
          <w:tcPr>
            <w:tcW w:w="712" w:type="dxa"/>
            <w:gridSpan w:val="2"/>
            <w:shd w:val="clear" w:color="auto" w:fill="E1EED9"/>
          </w:tcPr>
          <w:p w:rsidR="00AF0BC6" w:rsidRPr="00AF0BC6" w:rsidRDefault="00AF0BC6" w:rsidP="00AF0BC6">
            <w:pPr>
              <w:spacing w:before="57"/>
              <w:jc w:val="center"/>
              <w:rPr>
                <w:rFonts w:ascii="Times New Roman" w:eastAsia="Times New Roman" w:hAnsi="Times New Roman" w:cs="Times New Roman"/>
                <w:color w:val="C00000"/>
                <w:sz w:val="18"/>
              </w:rPr>
            </w:pPr>
            <w:r w:rsidRPr="00AF0BC6">
              <w:rPr>
                <w:rFonts w:ascii="Times New Roman" w:eastAsia="Times New Roman" w:hAnsi="Times New Roman" w:cs="Times New Roman"/>
                <w:color w:val="C00000"/>
                <w:sz w:val="18"/>
              </w:rPr>
              <w:t>79</w:t>
            </w:r>
          </w:p>
        </w:tc>
        <w:tc>
          <w:tcPr>
            <w:tcW w:w="711" w:type="dxa"/>
            <w:gridSpan w:val="2"/>
            <w:shd w:val="clear" w:color="auto" w:fill="E1EED9"/>
          </w:tcPr>
          <w:p w:rsidR="00AF0BC6" w:rsidRPr="00AF0BC6" w:rsidRDefault="00AF0BC6" w:rsidP="00AF0BC6">
            <w:pPr>
              <w:spacing w:before="57"/>
              <w:jc w:val="center"/>
              <w:rPr>
                <w:rFonts w:ascii="Times New Roman" w:eastAsia="Times New Roman" w:hAnsi="Times New Roman" w:cs="Times New Roman"/>
                <w:color w:val="C00000"/>
                <w:sz w:val="18"/>
              </w:rPr>
            </w:pPr>
            <w:r w:rsidRPr="00AF0BC6">
              <w:rPr>
                <w:rFonts w:ascii="Times New Roman" w:eastAsia="Times New Roman" w:hAnsi="Times New Roman" w:cs="Times New Roman"/>
                <w:color w:val="C00000"/>
                <w:sz w:val="18"/>
              </w:rPr>
              <w:t>4,3</w:t>
            </w:r>
          </w:p>
        </w:tc>
      </w:tr>
      <w:tr w:rsidR="00AF0BC6" w:rsidRPr="00AF0BC6" w:rsidTr="00EC6BD9">
        <w:trPr>
          <w:gridAfter w:val="1"/>
          <w:wAfter w:w="16" w:type="dxa"/>
          <w:trHeight w:val="330"/>
        </w:trPr>
        <w:tc>
          <w:tcPr>
            <w:tcW w:w="1582" w:type="dxa"/>
            <w:gridSpan w:val="2"/>
            <w:vMerge w:val="restart"/>
            <w:tcBorders>
              <w:right w:val="single" w:sz="4" w:space="0" w:color="auto"/>
            </w:tcBorders>
            <w:shd w:val="clear" w:color="auto" w:fill="ECECEC"/>
          </w:tcPr>
          <w:p w:rsidR="00AF0BC6" w:rsidRPr="00AF0BC6" w:rsidRDefault="00AF0BC6" w:rsidP="00AF0BC6">
            <w:pPr>
              <w:spacing w:before="62"/>
              <w:jc w:val="center"/>
              <w:rPr>
                <w:rFonts w:ascii="Times New Roman" w:eastAsia="Times New Roman" w:hAnsi="Times New Roman" w:cs="Times New Roman"/>
                <w:b/>
                <w:color w:val="6F2F9F"/>
                <w:sz w:val="18"/>
              </w:rPr>
            </w:pPr>
          </w:p>
          <w:p w:rsidR="00AF0BC6" w:rsidRPr="00AF0BC6" w:rsidRDefault="00AF0BC6" w:rsidP="00AF0BC6">
            <w:pPr>
              <w:spacing w:before="62"/>
              <w:jc w:val="center"/>
              <w:rPr>
                <w:rFonts w:ascii="Times New Roman" w:eastAsia="Times New Roman" w:hAnsi="Times New Roman" w:cs="Times New Roman"/>
                <w:b/>
                <w:color w:val="6F2F9F"/>
                <w:sz w:val="18"/>
              </w:rPr>
            </w:pPr>
          </w:p>
          <w:p w:rsidR="00AF0BC6" w:rsidRPr="00AF0BC6" w:rsidRDefault="00AF0BC6" w:rsidP="00AF0BC6">
            <w:pPr>
              <w:spacing w:before="62"/>
              <w:jc w:val="center"/>
              <w:rPr>
                <w:rFonts w:ascii="Times New Roman" w:eastAsia="Times New Roman" w:hAnsi="Times New Roman" w:cs="Times New Roman"/>
                <w:b/>
                <w:color w:val="6F2F9F"/>
                <w:sz w:val="18"/>
              </w:rPr>
            </w:pPr>
          </w:p>
          <w:p w:rsidR="00AF0BC6" w:rsidRPr="00AF0BC6" w:rsidRDefault="00AF0BC6" w:rsidP="00AF0BC6">
            <w:pPr>
              <w:spacing w:before="62"/>
              <w:jc w:val="center"/>
              <w:rPr>
                <w:rFonts w:ascii="Times New Roman" w:eastAsia="Times New Roman" w:hAnsi="Times New Roman" w:cs="Times New Roman"/>
                <w:b/>
                <w:sz w:val="18"/>
              </w:rPr>
            </w:pPr>
            <w:r w:rsidRPr="00AF0BC6">
              <w:rPr>
                <w:rFonts w:ascii="Times New Roman" w:eastAsia="Times New Roman" w:hAnsi="Times New Roman" w:cs="Times New Roman"/>
                <w:b/>
                <w:color w:val="6F2F9F"/>
                <w:sz w:val="18"/>
              </w:rPr>
              <w:t>Математика</w:t>
            </w:r>
          </w:p>
        </w:tc>
        <w:tc>
          <w:tcPr>
            <w:tcW w:w="1095" w:type="dxa"/>
            <w:gridSpan w:val="2"/>
            <w:shd w:val="clear" w:color="auto" w:fill="ECECEC"/>
          </w:tcPr>
          <w:p w:rsidR="00AF0BC6" w:rsidRPr="00AF0BC6" w:rsidRDefault="00AF0BC6" w:rsidP="00AF0BC6">
            <w:pPr>
              <w:spacing w:before="57"/>
              <w:jc w:val="center"/>
              <w:rPr>
                <w:rFonts w:ascii="Times New Roman" w:eastAsia="Times New Roman" w:hAnsi="Times New Roman" w:cs="Times New Roman"/>
                <w:sz w:val="18"/>
              </w:rPr>
            </w:pPr>
            <w:r w:rsidRPr="00AF0BC6">
              <w:rPr>
                <w:rFonts w:ascii="Times New Roman" w:eastAsia="Times New Roman" w:hAnsi="Times New Roman" w:cs="Times New Roman"/>
                <w:color w:val="6F2F9F"/>
                <w:sz w:val="18"/>
              </w:rPr>
              <w:t>2018</w:t>
            </w:r>
          </w:p>
        </w:tc>
        <w:tc>
          <w:tcPr>
            <w:tcW w:w="859" w:type="dxa"/>
            <w:gridSpan w:val="2"/>
            <w:shd w:val="clear" w:color="auto" w:fill="ECECEC"/>
          </w:tcPr>
          <w:p w:rsidR="00AF0BC6" w:rsidRPr="00AF0BC6" w:rsidRDefault="00AF0BC6" w:rsidP="00AF0BC6">
            <w:pPr>
              <w:spacing w:before="57"/>
              <w:jc w:val="center"/>
              <w:rPr>
                <w:rFonts w:ascii="Times New Roman" w:eastAsia="Times New Roman" w:hAnsi="Times New Roman" w:cs="Times New Roman"/>
                <w:sz w:val="18"/>
              </w:rPr>
            </w:pPr>
            <w:r w:rsidRPr="00AF0BC6">
              <w:rPr>
                <w:rFonts w:ascii="Times New Roman" w:eastAsia="Times New Roman" w:hAnsi="Times New Roman" w:cs="Times New Roman"/>
                <w:color w:val="6F2F9F"/>
                <w:sz w:val="18"/>
              </w:rPr>
              <w:t>91</w:t>
            </w:r>
          </w:p>
        </w:tc>
        <w:tc>
          <w:tcPr>
            <w:tcW w:w="989" w:type="dxa"/>
            <w:gridSpan w:val="2"/>
            <w:shd w:val="clear" w:color="auto" w:fill="ECECEC"/>
          </w:tcPr>
          <w:p w:rsidR="00AF0BC6" w:rsidRPr="00AF0BC6" w:rsidRDefault="00AF0BC6" w:rsidP="00AF0BC6">
            <w:pPr>
              <w:spacing w:before="57"/>
              <w:jc w:val="center"/>
              <w:rPr>
                <w:rFonts w:ascii="Times New Roman" w:eastAsia="Times New Roman" w:hAnsi="Times New Roman" w:cs="Times New Roman"/>
                <w:sz w:val="18"/>
              </w:rPr>
            </w:pPr>
            <w:r w:rsidRPr="00AF0BC6">
              <w:rPr>
                <w:rFonts w:ascii="Times New Roman" w:eastAsia="Times New Roman" w:hAnsi="Times New Roman" w:cs="Times New Roman"/>
                <w:color w:val="6F2F9F"/>
                <w:sz w:val="18"/>
              </w:rPr>
              <w:t>55</w:t>
            </w:r>
          </w:p>
        </w:tc>
        <w:tc>
          <w:tcPr>
            <w:tcW w:w="711" w:type="dxa"/>
            <w:gridSpan w:val="2"/>
            <w:shd w:val="clear" w:color="auto" w:fill="ECECEC"/>
          </w:tcPr>
          <w:p w:rsidR="00AF0BC6" w:rsidRPr="00AF0BC6" w:rsidRDefault="00AF0BC6" w:rsidP="00AF0BC6">
            <w:pPr>
              <w:spacing w:before="57"/>
              <w:jc w:val="center"/>
              <w:rPr>
                <w:rFonts w:ascii="Times New Roman" w:eastAsia="Times New Roman" w:hAnsi="Times New Roman" w:cs="Times New Roman"/>
                <w:sz w:val="18"/>
              </w:rPr>
            </w:pPr>
            <w:r w:rsidRPr="00AF0BC6">
              <w:rPr>
                <w:rFonts w:ascii="Times New Roman" w:eastAsia="Times New Roman" w:hAnsi="Times New Roman" w:cs="Times New Roman"/>
                <w:color w:val="6F2F9F"/>
                <w:sz w:val="18"/>
              </w:rPr>
              <w:t>3,5</w:t>
            </w:r>
          </w:p>
        </w:tc>
        <w:tc>
          <w:tcPr>
            <w:tcW w:w="1427" w:type="dxa"/>
            <w:gridSpan w:val="2"/>
            <w:vMerge w:val="restart"/>
            <w:shd w:val="clear" w:color="auto" w:fill="ECECEC"/>
          </w:tcPr>
          <w:p w:rsidR="00AF0BC6" w:rsidRPr="00AF0BC6" w:rsidRDefault="00AF0BC6" w:rsidP="00AF0BC6">
            <w:pPr>
              <w:jc w:val="center"/>
              <w:rPr>
                <w:rFonts w:ascii="Times New Roman" w:eastAsia="Times New Roman" w:hAnsi="Times New Roman" w:cs="Times New Roman"/>
                <w:color w:val="7030A0"/>
                <w:sz w:val="20"/>
                <w:szCs w:val="20"/>
              </w:rPr>
            </w:pPr>
          </w:p>
          <w:p w:rsidR="00AF0BC6" w:rsidRPr="00AF0BC6" w:rsidRDefault="00AF0BC6" w:rsidP="00AF0BC6">
            <w:pPr>
              <w:jc w:val="center"/>
              <w:rPr>
                <w:rFonts w:ascii="Times New Roman" w:eastAsia="Times New Roman" w:hAnsi="Times New Roman" w:cs="Times New Roman"/>
                <w:color w:val="7030A0"/>
                <w:sz w:val="20"/>
                <w:szCs w:val="20"/>
              </w:rPr>
            </w:pPr>
          </w:p>
          <w:p w:rsidR="00AF0BC6" w:rsidRPr="00AF0BC6" w:rsidRDefault="00AF0BC6" w:rsidP="00AF0BC6">
            <w:pPr>
              <w:jc w:val="center"/>
              <w:rPr>
                <w:rFonts w:ascii="Times New Roman" w:eastAsia="Times New Roman" w:hAnsi="Times New Roman" w:cs="Times New Roman"/>
                <w:color w:val="7030A0"/>
                <w:sz w:val="20"/>
                <w:szCs w:val="20"/>
              </w:rPr>
            </w:pPr>
          </w:p>
          <w:p w:rsidR="00AF0BC6" w:rsidRPr="00AF0BC6" w:rsidRDefault="00AF0BC6" w:rsidP="00AF0BC6">
            <w:pPr>
              <w:jc w:val="center"/>
              <w:rPr>
                <w:rFonts w:ascii="Times New Roman" w:eastAsia="Times New Roman" w:hAnsi="Times New Roman" w:cs="Times New Roman"/>
                <w:color w:val="7030A0"/>
                <w:sz w:val="20"/>
                <w:szCs w:val="20"/>
              </w:rPr>
            </w:pPr>
            <w:r w:rsidRPr="00AF0BC6">
              <w:rPr>
                <w:rFonts w:ascii="Times New Roman" w:eastAsia="Times New Roman" w:hAnsi="Times New Roman" w:cs="Times New Roman"/>
                <w:color w:val="7030A0"/>
                <w:sz w:val="20"/>
                <w:szCs w:val="20"/>
              </w:rPr>
              <w:t>Окружающий мир</w:t>
            </w:r>
          </w:p>
        </w:tc>
        <w:tc>
          <w:tcPr>
            <w:tcW w:w="841" w:type="dxa"/>
            <w:gridSpan w:val="2"/>
            <w:shd w:val="clear" w:color="auto" w:fill="ECECEC"/>
          </w:tcPr>
          <w:p w:rsidR="00AF0BC6" w:rsidRPr="00AF0BC6" w:rsidRDefault="00AF0BC6" w:rsidP="00AF0BC6">
            <w:pPr>
              <w:jc w:val="center"/>
              <w:rPr>
                <w:rFonts w:ascii="Times New Roman" w:eastAsia="Times New Roman" w:hAnsi="Times New Roman" w:cs="Times New Roman"/>
                <w:color w:val="7030A0"/>
                <w:sz w:val="20"/>
                <w:szCs w:val="20"/>
              </w:rPr>
            </w:pPr>
            <w:r w:rsidRPr="00AF0BC6">
              <w:rPr>
                <w:rFonts w:ascii="Times New Roman" w:eastAsia="Times New Roman" w:hAnsi="Times New Roman" w:cs="Times New Roman"/>
                <w:color w:val="7030A0"/>
                <w:sz w:val="20"/>
                <w:szCs w:val="20"/>
              </w:rPr>
              <w:t>2018</w:t>
            </w:r>
          </w:p>
        </w:tc>
        <w:tc>
          <w:tcPr>
            <w:tcW w:w="567" w:type="dxa"/>
            <w:gridSpan w:val="2"/>
            <w:shd w:val="clear" w:color="auto" w:fill="ECECEC"/>
          </w:tcPr>
          <w:p w:rsidR="00AF0BC6" w:rsidRPr="00AF0BC6" w:rsidRDefault="00AF0BC6" w:rsidP="00AF0BC6">
            <w:pPr>
              <w:jc w:val="center"/>
              <w:rPr>
                <w:rFonts w:ascii="Times New Roman" w:eastAsia="Times New Roman" w:hAnsi="Times New Roman" w:cs="Times New Roman"/>
                <w:color w:val="7030A0"/>
                <w:sz w:val="20"/>
                <w:szCs w:val="20"/>
              </w:rPr>
            </w:pPr>
            <w:r w:rsidRPr="00AF0BC6">
              <w:rPr>
                <w:rFonts w:ascii="Times New Roman" w:eastAsia="Times New Roman" w:hAnsi="Times New Roman" w:cs="Times New Roman"/>
                <w:color w:val="7030A0"/>
                <w:sz w:val="20"/>
                <w:szCs w:val="20"/>
              </w:rPr>
              <w:t>87</w:t>
            </w:r>
          </w:p>
        </w:tc>
        <w:tc>
          <w:tcPr>
            <w:tcW w:w="712" w:type="dxa"/>
            <w:gridSpan w:val="2"/>
            <w:shd w:val="clear" w:color="auto" w:fill="ECECEC"/>
          </w:tcPr>
          <w:p w:rsidR="00AF0BC6" w:rsidRPr="00AF0BC6" w:rsidRDefault="00AF0BC6" w:rsidP="00AF0BC6">
            <w:pPr>
              <w:jc w:val="center"/>
              <w:rPr>
                <w:rFonts w:ascii="Times New Roman" w:eastAsia="Times New Roman" w:hAnsi="Times New Roman" w:cs="Times New Roman"/>
                <w:color w:val="7030A0"/>
                <w:sz w:val="20"/>
                <w:szCs w:val="20"/>
              </w:rPr>
            </w:pPr>
            <w:r w:rsidRPr="00AF0BC6">
              <w:rPr>
                <w:rFonts w:ascii="Times New Roman" w:eastAsia="Times New Roman" w:hAnsi="Times New Roman" w:cs="Times New Roman"/>
                <w:color w:val="7030A0"/>
                <w:sz w:val="20"/>
                <w:szCs w:val="20"/>
              </w:rPr>
              <w:t>66</w:t>
            </w:r>
          </w:p>
        </w:tc>
        <w:tc>
          <w:tcPr>
            <w:tcW w:w="711" w:type="dxa"/>
            <w:gridSpan w:val="2"/>
            <w:shd w:val="clear" w:color="auto" w:fill="ECECEC"/>
          </w:tcPr>
          <w:p w:rsidR="00AF0BC6" w:rsidRPr="00AF0BC6" w:rsidRDefault="00AF0BC6" w:rsidP="00AF0BC6">
            <w:pPr>
              <w:jc w:val="center"/>
              <w:rPr>
                <w:rFonts w:ascii="Times New Roman" w:eastAsia="Times New Roman" w:hAnsi="Times New Roman" w:cs="Times New Roman"/>
                <w:color w:val="7030A0"/>
                <w:sz w:val="20"/>
                <w:szCs w:val="20"/>
              </w:rPr>
            </w:pPr>
            <w:r w:rsidRPr="00AF0BC6">
              <w:rPr>
                <w:rFonts w:ascii="Times New Roman" w:eastAsia="Times New Roman" w:hAnsi="Times New Roman" w:cs="Times New Roman"/>
                <w:color w:val="7030A0"/>
                <w:sz w:val="20"/>
                <w:szCs w:val="20"/>
              </w:rPr>
              <w:t>3,5</w:t>
            </w:r>
          </w:p>
        </w:tc>
      </w:tr>
      <w:tr w:rsidR="00AF0BC6" w:rsidRPr="00AF0BC6" w:rsidTr="00EC6BD9">
        <w:trPr>
          <w:gridAfter w:val="1"/>
          <w:wAfter w:w="16" w:type="dxa"/>
          <w:trHeight w:val="326"/>
        </w:trPr>
        <w:tc>
          <w:tcPr>
            <w:tcW w:w="1582" w:type="dxa"/>
            <w:gridSpan w:val="2"/>
            <w:vMerge/>
            <w:tcBorders>
              <w:right w:val="single" w:sz="4" w:space="0" w:color="auto"/>
            </w:tcBorders>
            <w:shd w:val="clear" w:color="auto" w:fill="ECECEC"/>
          </w:tcPr>
          <w:p w:rsidR="00AF0BC6" w:rsidRPr="00AF0BC6" w:rsidRDefault="00AF0BC6" w:rsidP="00AF0BC6">
            <w:pPr>
              <w:jc w:val="center"/>
              <w:rPr>
                <w:rFonts w:ascii="Times New Roman" w:eastAsia="Times New Roman" w:hAnsi="Times New Roman" w:cs="Times New Roman"/>
              </w:rPr>
            </w:pPr>
          </w:p>
        </w:tc>
        <w:tc>
          <w:tcPr>
            <w:tcW w:w="1095" w:type="dxa"/>
            <w:gridSpan w:val="2"/>
            <w:shd w:val="clear" w:color="auto" w:fill="ECECEC"/>
          </w:tcPr>
          <w:p w:rsidR="00AF0BC6" w:rsidRPr="00AF0BC6" w:rsidRDefault="00AF0BC6" w:rsidP="00AF0BC6">
            <w:pPr>
              <w:spacing w:before="53"/>
              <w:jc w:val="center"/>
              <w:rPr>
                <w:rFonts w:ascii="Times New Roman" w:eastAsia="Times New Roman" w:hAnsi="Times New Roman" w:cs="Times New Roman"/>
                <w:sz w:val="18"/>
              </w:rPr>
            </w:pPr>
            <w:r w:rsidRPr="00AF0BC6">
              <w:rPr>
                <w:rFonts w:ascii="Times New Roman" w:eastAsia="Times New Roman" w:hAnsi="Times New Roman" w:cs="Times New Roman"/>
                <w:color w:val="6F2F9F"/>
                <w:sz w:val="18"/>
              </w:rPr>
              <w:t>2019</w:t>
            </w:r>
          </w:p>
        </w:tc>
        <w:tc>
          <w:tcPr>
            <w:tcW w:w="859" w:type="dxa"/>
            <w:gridSpan w:val="2"/>
            <w:shd w:val="clear" w:color="auto" w:fill="ECECEC"/>
          </w:tcPr>
          <w:p w:rsidR="00AF0BC6" w:rsidRPr="00AF0BC6" w:rsidRDefault="00AF0BC6" w:rsidP="00AF0BC6">
            <w:pPr>
              <w:spacing w:before="53"/>
              <w:jc w:val="center"/>
              <w:rPr>
                <w:rFonts w:ascii="Times New Roman" w:eastAsia="Times New Roman" w:hAnsi="Times New Roman" w:cs="Times New Roman"/>
                <w:sz w:val="18"/>
              </w:rPr>
            </w:pPr>
            <w:r w:rsidRPr="00AF0BC6">
              <w:rPr>
                <w:rFonts w:ascii="Times New Roman" w:eastAsia="Times New Roman" w:hAnsi="Times New Roman" w:cs="Times New Roman"/>
                <w:color w:val="6F2F9F"/>
                <w:sz w:val="18"/>
              </w:rPr>
              <w:t>90</w:t>
            </w:r>
          </w:p>
        </w:tc>
        <w:tc>
          <w:tcPr>
            <w:tcW w:w="989" w:type="dxa"/>
            <w:gridSpan w:val="2"/>
            <w:shd w:val="clear" w:color="auto" w:fill="ECECEC"/>
          </w:tcPr>
          <w:p w:rsidR="00AF0BC6" w:rsidRPr="00AF0BC6" w:rsidRDefault="00AF0BC6" w:rsidP="00AF0BC6">
            <w:pPr>
              <w:spacing w:before="53"/>
              <w:jc w:val="center"/>
              <w:rPr>
                <w:rFonts w:ascii="Times New Roman" w:eastAsia="Times New Roman" w:hAnsi="Times New Roman" w:cs="Times New Roman"/>
                <w:sz w:val="18"/>
              </w:rPr>
            </w:pPr>
            <w:r w:rsidRPr="00AF0BC6">
              <w:rPr>
                <w:rFonts w:ascii="Times New Roman" w:eastAsia="Times New Roman" w:hAnsi="Times New Roman" w:cs="Times New Roman"/>
                <w:color w:val="6F2F9F"/>
                <w:sz w:val="18"/>
              </w:rPr>
              <w:t>54</w:t>
            </w:r>
          </w:p>
        </w:tc>
        <w:tc>
          <w:tcPr>
            <w:tcW w:w="711" w:type="dxa"/>
            <w:gridSpan w:val="2"/>
            <w:shd w:val="clear" w:color="auto" w:fill="ECECEC"/>
          </w:tcPr>
          <w:p w:rsidR="00AF0BC6" w:rsidRPr="00AF0BC6" w:rsidRDefault="00AF0BC6" w:rsidP="00AF0BC6">
            <w:pPr>
              <w:spacing w:before="53"/>
              <w:jc w:val="center"/>
              <w:rPr>
                <w:rFonts w:ascii="Times New Roman" w:eastAsia="Times New Roman" w:hAnsi="Times New Roman" w:cs="Times New Roman"/>
                <w:sz w:val="18"/>
              </w:rPr>
            </w:pPr>
            <w:r w:rsidRPr="00AF0BC6">
              <w:rPr>
                <w:rFonts w:ascii="Times New Roman" w:eastAsia="Times New Roman" w:hAnsi="Times New Roman" w:cs="Times New Roman"/>
                <w:color w:val="6F2F9F"/>
                <w:sz w:val="18"/>
              </w:rPr>
              <w:t>3,4</w:t>
            </w:r>
          </w:p>
        </w:tc>
        <w:tc>
          <w:tcPr>
            <w:tcW w:w="1427" w:type="dxa"/>
            <w:gridSpan w:val="2"/>
            <w:vMerge/>
            <w:shd w:val="clear" w:color="auto" w:fill="ECECEC"/>
          </w:tcPr>
          <w:p w:rsidR="00AF0BC6" w:rsidRPr="00AF0BC6" w:rsidRDefault="00AF0BC6" w:rsidP="00AF0BC6">
            <w:pPr>
              <w:jc w:val="center"/>
              <w:rPr>
                <w:rFonts w:ascii="Times New Roman" w:eastAsia="Times New Roman" w:hAnsi="Times New Roman" w:cs="Times New Roman"/>
                <w:color w:val="7030A0"/>
                <w:sz w:val="20"/>
                <w:szCs w:val="20"/>
              </w:rPr>
            </w:pPr>
          </w:p>
        </w:tc>
        <w:tc>
          <w:tcPr>
            <w:tcW w:w="841" w:type="dxa"/>
            <w:gridSpan w:val="2"/>
            <w:shd w:val="clear" w:color="auto" w:fill="ECECEC"/>
          </w:tcPr>
          <w:p w:rsidR="00AF0BC6" w:rsidRPr="00AF0BC6" w:rsidRDefault="00AF0BC6" w:rsidP="00AF0BC6">
            <w:pPr>
              <w:jc w:val="center"/>
              <w:rPr>
                <w:rFonts w:ascii="Times New Roman" w:eastAsia="Times New Roman" w:hAnsi="Times New Roman" w:cs="Times New Roman"/>
                <w:color w:val="7030A0"/>
                <w:sz w:val="20"/>
                <w:szCs w:val="20"/>
              </w:rPr>
            </w:pPr>
            <w:r w:rsidRPr="00AF0BC6">
              <w:rPr>
                <w:rFonts w:ascii="Times New Roman" w:eastAsia="Times New Roman" w:hAnsi="Times New Roman" w:cs="Times New Roman"/>
                <w:color w:val="7030A0"/>
                <w:sz w:val="20"/>
                <w:szCs w:val="20"/>
              </w:rPr>
              <w:t>2019</w:t>
            </w:r>
          </w:p>
        </w:tc>
        <w:tc>
          <w:tcPr>
            <w:tcW w:w="567" w:type="dxa"/>
            <w:gridSpan w:val="2"/>
            <w:shd w:val="clear" w:color="auto" w:fill="ECECEC"/>
          </w:tcPr>
          <w:p w:rsidR="00AF0BC6" w:rsidRPr="00AF0BC6" w:rsidRDefault="00AF0BC6" w:rsidP="00AF0BC6">
            <w:pPr>
              <w:jc w:val="center"/>
              <w:rPr>
                <w:rFonts w:ascii="Times New Roman" w:eastAsia="Times New Roman" w:hAnsi="Times New Roman" w:cs="Times New Roman"/>
                <w:color w:val="7030A0"/>
                <w:sz w:val="20"/>
                <w:szCs w:val="20"/>
              </w:rPr>
            </w:pPr>
            <w:r w:rsidRPr="00AF0BC6">
              <w:rPr>
                <w:rFonts w:ascii="Times New Roman" w:eastAsia="Times New Roman" w:hAnsi="Times New Roman" w:cs="Times New Roman"/>
                <w:color w:val="7030A0"/>
                <w:sz w:val="20"/>
                <w:szCs w:val="20"/>
              </w:rPr>
              <w:t>86</w:t>
            </w:r>
          </w:p>
        </w:tc>
        <w:tc>
          <w:tcPr>
            <w:tcW w:w="712" w:type="dxa"/>
            <w:gridSpan w:val="2"/>
            <w:shd w:val="clear" w:color="auto" w:fill="ECECEC"/>
          </w:tcPr>
          <w:p w:rsidR="00AF0BC6" w:rsidRPr="00AF0BC6" w:rsidRDefault="00AF0BC6" w:rsidP="00AF0BC6">
            <w:pPr>
              <w:jc w:val="center"/>
              <w:rPr>
                <w:rFonts w:ascii="Times New Roman" w:eastAsia="Times New Roman" w:hAnsi="Times New Roman" w:cs="Times New Roman"/>
                <w:color w:val="7030A0"/>
                <w:sz w:val="20"/>
                <w:szCs w:val="20"/>
              </w:rPr>
            </w:pPr>
            <w:r w:rsidRPr="00AF0BC6">
              <w:rPr>
                <w:rFonts w:ascii="Times New Roman" w:eastAsia="Times New Roman" w:hAnsi="Times New Roman" w:cs="Times New Roman"/>
                <w:color w:val="7030A0"/>
                <w:sz w:val="20"/>
                <w:szCs w:val="20"/>
              </w:rPr>
              <w:t>68</w:t>
            </w:r>
          </w:p>
        </w:tc>
        <w:tc>
          <w:tcPr>
            <w:tcW w:w="711" w:type="dxa"/>
            <w:gridSpan w:val="2"/>
            <w:shd w:val="clear" w:color="auto" w:fill="ECECEC"/>
          </w:tcPr>
          <w:p w:rsidR="00AF0BC6" w:rsidRPr="00AF0BC6" w:rsidRDefault="00AF0BC6" w:rsidP="00AF0BC6">
            <w:pPr>
              <w:jc w:val="center"/>
              <w:rPr>
                <w:rFonts w:ascii="Times New Roman" w:eastAsia="Times New Roman" w:hAnsi="Times New Roman" w:cs="Times New Roman"/>
                <w:color w:val="7030A0"/>
                <w:sz w:val="20"/>
                <w:szCs w:val="20"/>
              </w:rPr>
            </w:pPr>
            <w:r w:rsidRPr="00AF0BC6">
              <w:rPr>
                <w:rFonts w:ascii="Times New Roman" w:eastAsia="Times New Roman" w:hAnsi="Times New Roman" w:cs="Times New Roman"/>
                <w:color w:val="7030A0"/>
                <w:sz w:val="20"/>
                <w:szCs w:val="20"/>
              </w:rPr>
              <w:t>3,6</w:t>
            </w:r>
          </w:p>
        </w:tc>
      </w:tr>
      <w:tr w:rsidR="00AF0BC6" w:rsidRPr="00AF0BC6" w:rsidTr="00EC6BD9">
        <w:trPr>
          <w:gridAfter w:val="1"/>
          <w:wAfter w:w="16" w:type="dxa"/>
          <w:trHeight w:val="325"/>
        </w:trPr>
        <w:tc>
          <w:tcPr>
            <w:tcW w:w="1582" w:type="dxa"/>
            <w:gridSpan w:val="2"/>
            <w:vMerge/>
            <w:tcBorders>
              <w:right w:val="single" w:sz="4" w:space="0" w:color="auto"/>
            </w:tcBorders>
            <w:shd w:val="clear" w:color="auto" w:fill="ECECEC"/>
          </w:tcPr>
          <w:p w:rsidR="00AF0BC6" w:rsidRPr="00AF0BC6" w:rsidRDefault="00AF0BC6" w:rsidP="00AF0BC6">
            <w:pPr>
              <w:jc w:val="center"/>
              <w:rPr>
                <w:rFonts w:ascii="Times New Roman" w:eastAsia="Times New Roman" w:hAnsi="Times New Roman" w:cs="Times New Roman"/>
              </w:rPr>
            </w:pPr>
          </w:p>
        </w:tc>
        <w:tc>
          <w:tcPr>
            <w:tcW w:w="1095" w:type="dxa"/>
            <w:gridSpan w:val="2"/>
            <w:shd w:val="clear" w:color="auto" w:fill="ECECEC"/>
          </w:tcPr>
          <w:p w:rsidR="00AF0BC6" w:rsidRPr="00AF0BC6" w:rsidRDefault="00AF0BC6" w:rsidP="00AF0BC6">
            <w:pPr>
              <w:spacing w:before="57"/>
              <w:jc w:val="center"/>
              <w:rPr>
                <w:rFonts w:ascii="Times New Roman" w:eastAsia="Times New Roman" w:hAnsi="Times New Roman" w:cs="Times New Roman"/>
                <w:color w:val="7030A0"/>
                <w:sz w:val="18"/>
              </w:rPr>
            </w:pPr>
            <w:r w:rsidRPr="00AF0BC6">
              <w:rPr>
                <w:rFonts w:ascii="Times New Roman" w:eastAsia="Times New Roman" w:hAnsi="Times New Roman" w:cs="Times New Roman"/>
                <w:color w:val="7030A0"/>
                <w:sz w:val="18"/>
              </w:rPr>
              <w:t>2020</w:t>
            </w:r>
          </w:p>
        </w:tc>
        <w:tc>
          <w:tcPr>
            <w:tcW w:w="859" w:type="dxa"/>
            <w:gridSpan w:val="2"/>
            <w:shd w:val="clear" w:color="auto" w:fill="ECECEC"/>
          </w:tcPr>
          <w:p w:rsidR="00AF0BC6" w:rsidRPr="00AF0BC6" w:rsidRDefault="00AF0BC6" w:rsidP="00AF0BC6">
            <w:pPr>
              <w:spacing w:before="57"/>
              <w:jc w:val="center"/>
              <w:rPr>
                <w:rFonts w:ascii="Times New Roman" w:eastAsia="Times New Roman" w:hAnsi="Times New Roman" w:cs="Times New Roman"/>
                <w:color w:val="7030A0"/>
                <w:sz w:val="18"/>
              </w:rPr>
            </w:pPr>
            <w:r w:rsidRPr="00AF0BC6">
              <w:rPr>
                <w:rFonts w:ascii="Times New Roman" w:eastAsia="Times New Roman" w:hAnsi="Times New Roman" w:cs="Times New Roman"/>
                <w:color w:val="7030A0"/>
                <w:sz w:val="18"/>
              </w:rPr>
              <w:t>88</w:t>
            </w:r>
          </w:p>
        </w:tc>
        <w:tc>
          <w:tcPr>
            <w:tcW w:w="989" w:type="dxa"/>
            <w:gridSpan w:val="2"/>
            <w:shd w:val="clear" w:color="auto" w:fill="ECECEC"/>
          </w:tcPr>
          <w:p w:rsidR="00AF0BC6" w:rsidRPr="00AF0BC6" w:rsidRDefault="00AF0BC6" w:rsidP="00AF0BC6">
            <w:pPr>
              <w:spacing w:before="57"/>
              <w:jc w:val="center"/>
              <w:rPr>
                <w:rFonts w:ascii="Times New Roman" w:eastAsia="Times New Roman" w:hAnsi="Times New Roman" w:cs="Times New Roman"/>
                <w:color w:val="7030A0"/>
                <w:sz w:val="18"/>
              </w:rPr>
            </w:pPr>
            <w:r w:rsidRPr="00AF0BC6">
              <w:rPr>
                <w:rFonts w:ascii="Times New Roman" w:eastAsia="Times New Roman" w:hAnsi="Times New Roman" w:cs="Times New Roman"/>
                <w:color w:val="7030A0"/>
                <w:sz w:val="18"/>
              </w:rPr>
              <w:t>55</w:t>
            </w:r>
          </w:p>
        </w:tc>
        <w:tc>
          <w:tcPr>
            <w:tcW w:w="711" w:type="dxa"/>
            <w:gridSpan w:val="2"/>
            <w:shd w:val="clear" w:color="auto" w:fill="ECECEC"/>
          </w:tcPr>
          <w:p w:rsidR="00AF0BC6" w:rsidRPr="00AF0BC6" w:rsidRDefault="00AF0BC6" w:rsidP="00AF0BC6">
            <w:pPr>
              <w:spacing w:before="57"/>
              <w:jc w:val="center"/>
              <w:rPr>
                <w:rFonts w:ascii="Times New Roman" w:eastAsia="Times New Roman" w:hAnsi="Times New Roman" w:cs="Times New Roman"/>
                <w:color w:val="7030A0"/>
                <w:sz w:val="18"/>
              </w:rPr>
            </w:pPr>
            <w:r w:rsidRPr="00AF0BC6">
              <w:rPr>
                <w:rFonts w:ascii="Times New Roman" w:eastAsia="Times New Roman" w:hAnsi="Times New Roman" w:cs="Times New Roman"/>
                <w:color w:val="7030A0"/>
                <w:sz w:val="18"/>
              </w:rPr>
              <w:t>3,5</w:t>
            </w:r>
          </w:p>
        </w:tc>
        <w:tc>
          <w:tcPr>
            <w:tcW w:w="1427" w:type="dxa"/>
            <w:gridSpan w:val="2"/>
            <w:vMerge/>
            <w:shd w:val="clear" w:color="auto" w:fill="ECECEC"/>
          </w:tcPr>
          <w:p w:rsidR="00AF0BC6" w:rsidRPr="00AF0BC6" w:rsidRDefault="00AF0BC6" w:rsidP="00AF0BC6">
            <w:pPr>
              <w:jc w:val="center"/>
              <w:rPr>
                <w:rFonts w:ascii="Times New Roman" w:eastAsia="Times New Roman" w:hAnsi="Times New Roman" w:cs="Times New Roman"/>
                <w:color w:val="7030A0"/>
                <w:sz w:val="20"/>
                <w:szCs w:val="20"/>
              </w:rPr>
            </w:pPr>
          </w:p>
        </w:tc>
        <w:tc>
          <w:tcPr>
            <w:tcW w:w="841" w:type="dxa"/>
            <w:gridSpan w:val="2"/>
            <w:shd w:val="clear" w:color="auto" w:fill="ECECEC"/>
          </w:tcPr>
          <w:p w:rsidR="00AF0BC6" w:rsidRPr="00AF0BC6" w:rsidRDefault="00AF0BC6" w:rsidP="00AF0BC6">
            <w:pPr>
              <w:jc w:val="center"/>
              <w:rPr>
                <w:rFonts w:ascii="Times New Roman" w:eastAsia="Times New Roman" w:hAnsi="Times New Roman" w:cs="Times New Roman"/>
                <w:color w:val="7030A0"/>
                <w:sz w:val="20"/>
                <w:szCs w:val="20"/>
              </w:rPr>
            </w:pPr>
            <w:r w:rsidRPr="00AF0BC6">
              <w:rPr>
                <w:rFonts w:ascii="Times New Roman" w:eastAsia="Times New Roman" w:hAnsi="Times New Roman" w:cs="Times New Roman"/>
                <w:color w:val="7030A0"/>
                <w:sz w:val="20"/>
                <w:szCs w:val="20"/>
              </w:rPr>
              <w:t>2020</w:t>
            </w:r>
          </w:p>
        </w:tc>
        <w:tc>
          <w:tcPr>
            <w:tcW w:w="567" w:type="dxa"/>
            <w:gridSpan w:val="2"/>
            <w:shd w:val="clear" w:color="auto" w:fill="ECECEC"/>
          </w:tcPr>
          <w:p w:rsidR="00AF0BC6" w:rsidRPr="00AF0BC6" w:rsidRDefault="00AF0BC6" w:rsidP="00AF0BC6">
            <w:pPr>
              <w:jc w:val="center"/>
              <w:rPr>
                <w:rFonts w:ascii="Times New Roman" w:eastAsia="Times New Roman" w:hAnsi="Times New Roman" w:cs="Times New Roman"/>
                <w:color w:val="7030A0"/>
                <w:sz w:val="20"/>
                <w:szCs w:val="20"/>
              </w:rPr>
            </w:pPr>
            <w:r w:rsidRPr="00AF0BC6">
              <w:rPr>
                <w:rFonts w:ascii="Times New Roman" w:eastAsia="Times New Roman" w:hAnsi="Times New Roman" w:cs="Times New Roman"/>
                <w:color w:val="7030A0"/>
                <w:sz w:val="20"/>
                <w:szCs w:val="20"/>
              </w:rPr>
              <w:t>89</w:t>
            </w:r>
          </w:p>
        </w:tc>
        <w:tc>
          <w:tcPr>
            <w:tcW w:w="712" w:type="dxa"/>
            <w:gridSpan w:val="2"/>
            <w:shd w:val="clear" w:color="auto" w:fill="ECECEC"/>
          </w:tcPr>
          <w:p w:rsidR="00AF0BC6" w:rsidRPr="00AF0BC6" w:rsidRDefault="00AF0BC6" w:rsidP="00AF0BC6">
            <w:pPr>
              <w:jc w:val="center"/>
              <w:rPr>
                <w:rFonts w:ascii="Times New Roman" w:eastAsia="Times New Roman" w:hAnsi="Times New Roman" w:cs="Times New Roman"/>
                <w:color w:val="7030A0"/>
                <w:sz w:val="20"/>
                <w:szCs w:val="20"/>
              </w:rPr>
            </w:pPr>
            <w:r w:rsidRPr="00AF0BC6">
              <w:rPr>
                <w:rFonts w:ascii="Times New Roman" w:eastAsia="Times New Roman" w:hAnsi="Times New Roman" w:cs="Times New Roman"/>
                <w:color w:val="7030A0"/>
                <w:sz w:val="20"/>
                <w:szCs w:val="20"/>
              </w:rPr>
              <w:t>74</w:t>
            </w:r>
          </w:p>
        </w:tc>
        <w:tc>
          <w:tcPr>
            <w:tcW w:w="711" w:type="dxa"/>
            <w:gridSpan w:val="2"/>
            <w:shd w:val="clear" w:color="auto" w:fill="ECECEC"/>
          </w:tcPr>
          <w:p w:rsidR="00AF0BC6" w:rsidRPr="00AF0BC6" w:rsidRDefault="00AF0BC6" w:rsidP="00AF0BC6">
            <w:pPr>
              <w:jc w:val="center"/>
              <w:rPr>
                <w:rFonts w:ascii="Times New Roman" w:eastAsia="Times New Roman" w:hAnsi="Times New Roman" w:cs="Times New Roman"/>
                <w:color w:val="7030A0"/>
                <w:sz w:val="20"/>
                <w:szCs w:val="20"/>
              </w:rPr>
            </w:pPr>
            <w:r w:rsidRPr="00AF0BC6">
              <w:rPr>
                <w:rFonts w:ascii="Times New Roman" w:eastAsia="Times New Roman" w:hAnsi="Times New Roman" w:cs="Times New Roman"/>
                <w:color w:val="7030A0"/>
                <w:sz w:val="20"/>
                <w:szCs w:val="20"/>
              </w:rPr>
              <w:t>4,0</w:t>
            </w:r>
          </w:p>
        </w:tc>
      </w:tr>
      <w:tr w:rsidR="00AF0BC6" w:rsidRPr="00AF0BC6" w:rsidTr="00EC6BD9">
        <w:trPr>
          <w:gridAfter w:val="1"/>
          <w:wAfter w:w="16" w:type="dxa"/>
          <w:trHeight w:val="325"/>
        </w:trPr>
        <w:tc>
          <w:tcPr>
            <w:tcW w:w="1582" w:type="dxa"/>
            <w:gridSpan w:val="2"/>
            <w:vMerge/>
            <w:tcBorders>
              <w:right w:val="single" w:sz="4" w:space="0" w:color="auto"/>
            </w:tcBorders>
            <w:shd w:val="clear" w:color="auto" w:fill="ECECEC"/>
          </w:tcPr>
          <w:p w:rsidR="00AF0BC6" w:rsidRPr="00AF0BC6" w:rsidRDefault="00AF0BC6" w:rsidP="00AF0BC6">
            <w:pPr>
              <w:jc w:val="center"/>
              <w:rPr>
                <w:rFonts w:ascii="Times New Roman" w:eastAsia="Times New Roman" w:hAnsi="Times New Roman" w:cs="Times New Roman"/>
              </w:rPr>
            </w:pPr>
          </w:p>
        </w:tc>
        <w:tc>
          <w:tcPr>
            <w:tcW w:w="1095" w:type="dxa"/>
            <w:gridSpan w:val="2"/>
            <w:shd w:val="clear" w:color="auto" w:fill="ECECEC"/>
          </w:tcPr>
          <w:p w:rsidR="00AF0BC6" w:rsidRPr="00AF0BC6" w:rsidRDefault="00AF0BC6" w:rsidP="00AF0BC6">
            <w:pPr>
              <w:spacing w:before="57"/>
              <w:jc w:val="center"/>
              <w:rPr>
                <w:rFonts w:ascii="Times New Roman" w:eastAsia="Times New Roman" w:hAnsi="Times New Roman" w:cs="Times New Roman"/>
                <w:color w:val="7030A0"/>
                <w:sz w:val="18"/>
              </w:rPr>
            </w:pPr>
            <w:r w:rsidRPr="00AF0BC6">
              <w:rPr>
                <w:rFonts w:ascii="Times New Roman" w:eastAsia="Times New Roman" w:hAnsi="Times New Roman" w:cs="Times New Roman"/>
                <w:color w:val="7030A0"/>
                <w:sz w:val="18"/>
              </w:rPr>
              <w:t>2021</w:t>
            </w:r>
          </w:p>
        </w:tc>
        <w:tc>
          <w:tcPr>
            <w:tcW w:w="859" w:type="dxa"/>
            <w:gridSpan w:val="2"/>
            <w:shd w:val="clear" w:color="auto" w:fill="ECECEC"/>
          </w:tcPr>
          <w:p w:rsidR="00AF0BC6" w:rsidRPr="00AF0BC6" w:rsidRDefault="00AF0BC6" w:rsidP="00AF0BC6">
            <w:pPr>
              <w:spacing w:before="57"/>
              <w:jc w:val="center"/>
              <w:rPr>
                <w:rFonts w:ascii="Times New Roman" w:eastAsia="Times New Roman" w:hAnsi="Times New Roman" w:cs="Times New Roman"/>
                <w:color w:val="7030A0"/>
                <w:sz w:val="18"/>
              </w:rPr>
            </w:pPr>
            <w:r w:rsidRPr="00AF0BC6">
              <w:rPr>
                <w:rFonts w:ascii="Times New Roman" w:eastAsia="Times New Roman" w:hAnsi="Times New Roman" w:cs="Times New Roman"/>
                <w:color w:val="7030A0"/>
                <w:sz w:val="18"/>
              </w:rPr>
              <w:t>89</w:t>
            </w:r>
          </w:p>
        </w:tc>
        <w:tc>
          <w:tcPr>
            <w:tcW w:w="989" w:type="dxa"/>
            <w:gridSpan w:val="2"/>
            <w:shd w:val="clear" w:color="auto" w:fill="ECECEC"/>
          </w:tcPr>
          <w:p w:rsidR="00AF0BC6" w:rsidRPr="00AF0BC6" w:rsidRDefault="00AF0BC6" w:rsidP="00AF0BC6">
            <w:pPr>
              <w:spacing w:before="57"/>
              <w:jc w:val="center"/>
              <w:rPr>
                <w:rFonts w:ascii="Times New Roman" w:eastAsia="Times New Roman" w:hAnsi="Times New Roman" w:cs="Times New Roman"/>
                <w:color w:val="7030A0"/>
                <w:sz w:val="18"/>
              </w:rPr>
            </w:pPr>
            <w:r w:rsidRPr="00AF0BC6">
              <w:rPr>
                <w:rFonts w:ascii="Times New Roman" w:eastAsia="Times New Roman" w:hAnsi="Times New Roman" w:cs="Times New Roman"/>
                <w:color w:val="7030A0"/>
                <w:sz w:val="18"/>
              </w:rPr>
              <w:t>57</w:t>
            </w:r>
          </w:p>
        </w:tc>
        <w:tc>
          <w:tcPr>
            <w:tcW w:w="711" w:type="dxa"/>
            <w:gridSpan w:val="2"/>
            <w:shd w:val="clear" w:color="auto" w:fill="ECECEC"/>
          </w:tcPr>
          <w:p w:rsidR="00AF0BC6" w:rsidRPr="00AF0BC6" w:rsidRDefault="00AF0BC6" w:rsidP="00AF0BC6">
            <w:pPr>
              <w:spacing w:before="57"/>
              <w:jc w:val="center"/>
              <w:rPr>
                <w:rFonts w:ascii="Times New Roman" w:eastAsia="Times New Roman" w:hAnsi="Times New Roman" w:cs="Times New Roman"/>
                <w:color w:val="7030A0"/>
                <w:sz w:val="18"/>
              </w:rPr>
            </w:pPr>
            <w:r w:rsidRPr="00AF0BC6">
              <w:rPr>
                <w:rFonts w:ascii="Times New Roman" w:eastAsia="Times New Roman" w:hAnsi="Times New Roman" w:cs="Times New Roman"/>
                <w:color w:val="7030A0"/>
                <w:sz w:val="18"/>
              </w:rPr>
              <w:t>3,6</w:t>
            </w:r>
          </w:p>
        </w:tc>
        <w:tc>
          <w:tcPr>
            <w:tcW w:w="1427" w:type="dxa"/>
            <w:gridSpan w:val="2"/>
            <w:vMerge/>
            <w:shd w:val="clear" w:color="auto" w:fill="ECECEC"/>
          </w:tcPr>
          <w:p w:rsidR="00AF0BC6" w:rsidRPr="00AF0BC6" w:rsidRDefault="00AF0BC6" w:rsidP="00AF0BC6">
            <w:pPr>
              <w:jc w:val="center"/>
              <w:rPr>
                <w:rFonts w:ascii="Times New Roman" w:eastAsia="Times New Roman" w:hAnsi="Times New Roman" w:cs="Times New Roman"/>
                <w:color w:val="7030A0"/>
                <w:sz w:val="20"/>
                <w:szCs w:val="20"/>
              </w:rPr>
            </w:pPr>
          </w:p>
        </w:tc>
        <w:tc>
          <w:tcPr>
            <w:tcW w:w="841" w:type="dxa"/>
            <w:gridSpan w:val="2"/>
            <w:shd w:val="clear" w:color="auto" w:fill="ECECEC"/>
          </w:tcPr>
          <w:p w:rsidR="00AF0BC6" w:rsidRPr="00AF0BC6" w:rsidRDefault="00AF0BC6" w:rsidP="00AF0BC6">
            <w:pPr>
              <w:jc w:val="center"/>
              <w:rPr>
                <w:rFonts w:ascii="Times New Roman" w:eastAsia="Times New Roman" w:hAnsi="Times New Roman" w:cs="Times New Roman"/>
                <w:color w:val="7030A0"/>
                <w:sz w:val="20"/>
                <w:szCs w:val="20"/>
              </w:rPr>
            </w:pPr>
            <w:r w:rsidRPr="00AF0BC6">
              <w:rPr>
                <w:rFonts w:ascii="Times New Roman" w:eastAsia="Times New Roman" w:hAnsi="Times New Roman" w:cs="Times New Roman"/>
                <w:color w:val="7030A0"/>
                <w:sz w:val="20"/>
                <w:szCs w:val="20"/>
              </w:rPr>
              <w:t>2021</w:t>
            </w:r>
          </w:p>
        </w:tc>
        <w:tc>
          <w:tcPr>
            <w:tcW w:w="567" w:type="dxa"/>
            <w:gridSpan w:val="2"/>
            <w:shd w:val="clear" w:color="auto" w:fill="ECECEC"/>
          </w:tcPr>
          <w:p w:rsidR="00AF0BC6" w:rsidRPr="00AF0BC6" w:rsidRDefault="00AF0BC6" w:rsidP="00AF0BC6">
            <w:pPr>
              <w:jc w:val="center"/>
              <w:rPr>
                <w:rFonts w:ascii="Times New Roman" w:eastAsia="Times New Roman" w:hAnsi="Times New Roman" w:cs="Times New Roman"/>
                <w:color w:val="7030A0"/>
                <w:sz w:val="20"/>
                <w:szCs w:val="20"/>
              </w:rPr>
            </w:pPr>
            <w:r w:rsidRPr="00AF0BC6">
              <w:rPr>
                <w:rFonts w:ascii="Times New Roman" w:eastAsia="Times New Roman" w:hAnsi="Times New Roman" w:cs="Times New Roman"/>
                <w:color w:val="7030A0"/>
                <w:sz w:val="20"/>
                <w:szCs w:val="20"/>
              </w:rPr>
              <w:t>92</w:t>
            </w:r>
          </w:p>
        </w:tc>
        <w:tc>
          <w:tcPr>
            <w:tcW w:w="712" w:type="dxa"/>
            <w:gridSpan w:val="2"/>
            <w:shd w:val="clear" w:color="auto" w:fill="ECECEC"/>
          </w:tcPr>
          <w:p w:rsidR="00AF0BC6" w:rsidRPr="00AF0BC6" w:rsidRDefault="00AF0BC6" w:rsidP="00AF0BC6">
            <w:pPr>
              <w:jc w:val="center"/>
              <w:rPr>
                <w:rFonts w:ascii="Times New Roman" w:eastAsia="Times New Roman" w:hAnsi="Times New Roman" w:cs="Times New Roman"/>
                <w:color w:val="7030A0"/>
                <w:sz w:val="20"/>
                <w:szCs w:val="20"/>
              </w:rPr>
            </w:pPr>
            <w:r w:rsidRPr="00AF0BC6">
              <w:rPr>
                <w:rFonts w:ascii="Times New Roman" w:eastAsia="Times New Roman" w:hAnsi="Times New Roman" w:cs="Times New Roman"/>
                <w:color w:val="7030A0"/>
                <w:sz w:val="20"/>
                <w:szCs w:val="20"/>
              </w:rPr>
              <w:t>75</w:t>
            </w:r>
          </w:p>
        </w:tc>
        <w:tc>
          <w:tcPr>
            <w:tcW w:w="711" w:type="dxa"/>
            <w:gridSpan w:val="2"/>
            <w:shd w:val="clear" w:color="auto" w:fill="ECECEC"/>
          </w:tcPr>
          <w:p w:rsidR="00AF0BC6" w:rsidRPr="00AF0BC6" w:rsidRDefault="00AF0BC6" w:rsidP="00AF0BC6">
            <w:pPr>
              <w:jc w:val="center"/>
              <w:rPr>
                <w:rFonts w:ascii="Times New Roman" w:eastAsia="Times New Roman" w:hAnsi="Times New Roman" w:cs="Times New Roman"/>
                <w:color w:val="7030A0"/>
                <w:sz w:val="20"/>
                <w:szCs w:val="20"/>
              </w:rPr>
            </w:pPr>
            <w:r w:rsidRPr="00AF0BC6">
              <w:rPr>
                <w:rFonts w:ascii="Times New Roman" w:eastAsia="Times New Roman" w:hAnsi="Times New Roman" w:cs="Times New Roman"/>
                <w:color w:val="7030A0"/>
                <w:sz w:val="20"/>
                <w:szCs w:val="20"/>
              </w:rPr>
              <w:t>4,2</w:t>
            </w:r>
          </w:p>
        </w:tc>
      </w:tr>
      <w:tr w:rsidR="00AF0BC6" w:rsidRPr="00AF0BC6" w:rsidTr="00EC6BD9">
        <w:trPr>
          <w:gridAfter w:val="1"/>
          <w:wAfter w:w="16" w:type="dxa"/>
          <w:trHeight w:val="325"/>
        </w:trPr>
        <w:tc>
          <w:tcPr>
            <w:tcW w:w="1582" w:type="dxa"/>
            <w:gridSpan w:val="2"/>
            <w:vMerge/>
            <w:tcBorders>
              <w:right w:val="single" w:sz="4" w:space="0" w:color="auto"/>
            </w:tcBorders>
            <w:shd w:val="clear" w:color="auto" w:fill="ECECEC"/>
          </w:tcPr>
          <w:p w:rsidR="00AF0BC6" w:rsidRPr="00AF0BC6" w:rsidRDefault="00AF0BC6" w:rsidP="00AF0BC6">
            <w:pPr>
              <w:jc w:val="center"/>
              <w:rPr>
                <w:rFonts w:ascii="Times New Roman" w:eastAsia="Times New Roman" w:hAnsi="Times New Roman" w:cs="Times New Roman"/>
              </w:rPr>
            </w:pPr>
          </w:p>
        </w:tc>
        <w:tc>
          <w:tcPr>
            <w:tcW w:w="1095" w:type="dxa"/>
            <w:gridSpan w:val="2"/>
            <w:shd w:val="clear" w:color="auto" w:fill="ECECEC"/>
          </w:tcPr>
          <w:p w:rsidR="00AF0BC6" w:rsidRPr="00AF0BC6" w:rsidRDefault="00AF0BC6" w:rsidP="00AF0BC6">
            <w:pPr>
              <w:spacing w:before="57"/>
              <w:jc w:val="center"/>
              <w:rPr>
                <w:rFonts w:ascii="Times New Roman" w:eastAsia="Times New Roman" w:hAnsi="Times New Roman" w:cs="Times New Roman"/>
                <w:color w:val="7030A0"/>
                <w:sz w:val="18"/>
              </w:rPr>
            </w:pPr>
            <w:r w:rsidRPr="00AF0BC6">
              <w:rPr>
                <w:rFonts w:ascii="Times New Roman" w:eastAsia="Times New Roman" w:hAnsi="Times New Roman" w:cs="Times New Roman"/>
                <w:color w:val="7030A0"/>
                <w:sz w:val="18"/>
              </w:rPr>
              <w:t>2022</w:t>
            </w:r>
          </w:p>
        </w:tc>
        <w:tc>
          <w:tcPr>
            <w:tcW w:w="859" w:type="dxa"/>
            <w:gridSpan w:val="2"/>
            <w:shd w:val="clear" w:color="auto" w:fill="ECECEC"/>
          </w:tcPr>
          <w:p w:rsidR="00AF0BC6" w:rsidRPr="00AF0BC6" w:rsidRDefault="00AF0BC6" w:rsidP="00AF0BC6">
            <w:pPr>
              <w:spacing w:before="57"/>
              <w:jc w:val="center"/>
              <w:rPr>
                <w:rFonts w:ascii="Times New Roman" w:eastAsia="Times New Roman" w:hAnsi="Times New Roman" w:cs="Times New Roman"/>
                <w:color w:val="7030A0"/>
                <w:sz w:val="18"/>
              </w:rPr>
            </w:pPr>
            <w:r w:rsidRPr="00AF0BC6">
              <w:rPr>
                <w:rFonts w:ascii="Times New Roman" w:eastAsia="Times New Roman" w:hAnsi="Times New Roman" w:cs="Times New Roman"/>
                <w:color w:val="7030A0"/>
                <w:sz w:val="18"/>
              </w:rPr>
              <w:t>92</w:t>
            </w:r>
          </w:p>
        </w:tc>
        <w:tc>
          <w:tcPr>
            <w:tcW w:w="989" w:type="dxa"/>
            <w:gridSpan w:val="2"/>
            <w:shd w:val="clear" w:color="auto" w:fill="ECECEC"/>
          </w:tcPr>
          <w:p w:rsidR="00AF0BC6" w:rsidRPr="00AF0BC6" w:rsidRDefault="00AF0BC6" w:rsidP="00AF0BC6">
            <w:pPr>
              <w:spacing w:before="57"/>
              <w:jc w:val="center"/>
              <w:rPr>
                <w:rFonts w:ascii="Times New Roman" w:eastAsia="Times New Roman" w:hAnsi="Times New Roman" w:cs="Times New Roman"/>
                <w:color w:val="7030A0"/>
                <w:sz w:val="18"/>
              </w:rPr>
            </w:pPr>
            <w:r w:rsidRPr="00AF0BC6">
              <w:rPr>
                <w:rFonts w:ascii="Times New Roman" w:eastAsia="Times New Roman" w:hAnsi="Times New Roman" w:cs="Times New Roman"/>
                <w:color w:val="7030A0"/>
                <w:sz w:val="18"/>
              </w:rPr>
              <w:t>55</w:t>
            </w:r>
          </w:p>
        </w:tc>
        <w:tc>
          <w:tcPr>
            <w:tcW w:w="711" w:type="dxa"/>
            <w:gridSpan w:val="2"/>
            <w:shd w:val="clear" w:color="auto" w:fill="ECECEC"/>
          </w:tcPr>
          <w:p w:rsidR="00AF0BC6" w:rsidRPr="00AF0BC6" w:rsidRDefault="00AF0BC6" w:rsidP="00AF0BC6">
            <w:pPr>
              <w:spacing w:before="57"/>
              <w:jc w:val="center"/>
              <w:rPr>
                <w:rFonts w:ascii="Times New Roman" w:eastAsia="Times New Roman" w:hAnsi="Times New Roman" w:cs="Times New Roman"/>
                <w:color w:val="7030A0"/>
                <w:sz w:val="18"/>
              </w:rPr>
            </w:pPr>
            <w:r w:rsidRPr="00AF0BC6">
              <w:rPr>
                <w:rFonts w:ascii="Times New Roman" w:eastAsia="Times New Roman" w:hAnsi="Times New Roman" w:cs="Times New Roman"/>
                <w:color w:val="7030A0"/>
                <w:sz w:val="18"/>
              </w:rPr>
              <w:t>3,6</w:t>
            </w:r>
          </w:p>
        </w:tc>
        <w:tc>
          <w:tcPr>
            <w:tcW w:w="1427" w:type="dxa"/>
            <w:gridSpan w:val="2"/>
            <w:vMerge/>
            <w:shd w:val="clear" w:color="auto" w:fill="ECECEC"/>
          </w:tcPr>
          <w:p w:rsidR="00AF0BC6" w:rsidRPr="00AF0BC6" w:rsidRDefault="00AF0BC6" w:rsidP="00AF0BC6">
            <w:pPr>
              <w:jc w:val="center"/>
              <w:rPr>
                <w:rFonts w:ascii="Times New Roman" w:eastAsia="Times New Roman" w:hAnsi="Times New Roman" w:cs="Times New Roman"/>
                <w:color w:val="7030A0"/>
                <w:sz w:val="20"/>
                <w:szCs w:val="20"/>
              </w:rPr>
            </w:pPr>
          </w:p>
        </w:tc>
        <w:tc>
          <w:tcPr>
            <w:tcW w:w="841" w:type="dxa"/>
            <w:gridSpan w:val="2"/>
            <w:shd w:val="clear" w:color="auto" w:fill="ECECEC"/>
          </w:tcPr>
          <w:p w:rsidR="00AF0BC6" w:rsidRPr="00AF0BC6" w:rsidRDefault="00AF0BC6" w:rsidP="00AF0BC6">
            <w:pPr>
              <w:jc w:val="center"/>
              <w:rPr>
                <w:rFonts w:ascii="Times New Roman" w:eastAsia="Times New Roman" w:hAnsi="Times New Roman" w:cs="Times New Roman"/>
                <w:color w:val="7030A0"/>
                <w:sz w:val="20"/>
                <w:szCs w:val="20"/>
              </w:rPr>
            </w:pPr>
            <w:r w:rsidRPr="00AF0BC6">
              <w:rPr>
                <w:rFonts w:ascii="Times New Roman" w:eastAsia="Times New Roman" w:hAnsi="Times New Roman" w:cs="Times New Roman"/>
                <w:color w:val="7030A0"/>
                <w:sz w:val="20"/>
                <w:szCs w:val="20"/>
              </w:rPr>
              <w:t>2022</w:t>
            </w:r>
          </w:p>
        </w:tc>
        <w:tc>
          <w:tcPr>
            <w:tcW w:w="567" w:type="dxa"/>
            <w:gridSpan w:val="2"/>
            <w:shd w:val="clear" w:color="auto" w:fill="ECECEC"/>
          </w:tcPr>
          <w:p w:rsidR="00AF0BC6" w:rsidRPr="00AF0BC6" w:rsidRDefault="00AF0BC6" w:rsidP="00AF0BC6">
            <w:pPr>
              <w:jc w:val="center"/>
              <w:rPr>
                <w:rFonts w:ascii="Times New Roman" w:eastAsia="Times New Roman" w:hAnsi="Times New Roman" w:cs="Times New Roman"/>
                <w:color w:val="7030A0"/>
                <w:sz w:val="20"/>
                <w:szCs w:val="20"/>
              </w:rPr>
            </w:pPr>
            <w:r w:rsidRPr="00AF0BC6">
              <w:rPr>
                <w:rFonts w:ascii="Times New Roman" w:eastAsia="Times New Roman" w:hAnsi="Times New Roman" w:cs="Times New Roman"/>
                <w:color w:val="7030A0"/>
                <w:sz w:val="20"/>
                <w:szCs w:val="20"/>
              </w:rPr>
              <w:t>94</w:t>
            </w:r>
          </w:p>
        </w:tc>
        <w:tc>
          <w:tcPr>
            <w:tcW w:w="712" w:type="dxa"/>
            <w:gridSpan w:val="2"/>
            <w:shd w:val="clear" w:color="auto" w:fill="ECECEC"/>
          </w:tcPr>
          <w:p w:rsidR="00AF0BC6" w:rsidRPr="00AF0BC6" w:rsidRDefault="00AF0BC6" w:rsidP="00AF0BC6">
            <w:pPr>
              <w:jc w:val="center"/>
              <w:rPr>
                <w:rFonts w:ascii="Times New Roman" w:eastAsia="Times New Roman" w:hAnsi="Times New Roman" w:cs="Times New Roman"/>
                <w:color w:val="7030A0"/>
                <w:sz w:val="20"/>
                <w:szCs w:val="20"/>
              </w:rPr>
            </w:pPr>
            <w:r w:rsidRPr="00AF0BC6">
              <w:rPr>
                <w:rFonts w:ascii="Times New Roman" w:eastAsia="Times New Roman" w:hAnsi="Times New Roman" w:cs="Times New Roman"/>
                <w:color w:val="7030A0"/>
                <w:sz w:val="20"/>
                <w:szCs w:val="20"/>
              </w:rPr>
              <w:t>75</w:t>
            </w:r>
          </w:p>
        </w:tc>
        <w:tc>
          <w:tcPr>
            <w:tcW w:w="711" w:type="dxa"/>
            <w:gridSpan w:val="2"/>
            <w:shd w:val="clear" w:color="auto" w:fill="ECECEC"/>
          </w:tcPr>
          <w:p w:rsidR="00AF0BC6" w:rsidRPr="00AF0BC6" w:rsidRDefault="00AF0BC6" w:rsidP="00AF0BC6">
            <w:pPr>
              <w:jc w:val="center"/>
              <w:rPr>
                <w:rFonts w:ascii="Times New Roman" w:eastAsia="Times New Roman" w:hAnsi="Times New Roman" w:cs="Times New Roman"/>
                <w:color w:val="7030A0"/>
                <w:sz w:val="20"/>
                <w:szCs w:val="20"/>
              </w:rPr>
            </w:pPr>
            <w:r w:rsidRPr="00AF0BC6">
              <w:rPr>
                <w:rFonts w:ascii="Times New Roman" w:eastAsia="Times New Roman" w:hAnsi="Times New Roman" w:cs="Times New Roman"/>
                <w:color w:val="7030A0"/>
                <w:sz w:val="20"/>
                <w:szCs w:val="20"/>
              </w:rPr>
              <w:t>4,1</w:t>
            </w:r>
          </w:p>
        </w:tc>
      </w:tr>
      <w:tr w:rsidR="00AF0BC6" w:rsidRPr="00AF0BC6" w:rsidTr="00EC6BD9">
        <w:trPr>
          <w:gridAfter w:val="1"/>
          <w:wAfter w:w="16" w:type="dxa"/>
          <w:trHeight w:val="325"/>
        </w:trPr>
        <w:tc>
          <w:tcPr>
            <w:tcW w:w="1582" w:type="dxa"/>
            <w:gridSpan w:val="2"/>
            <w:vMerge/>
            <w:tcBorders>
              <w:right w:val="single" w:sz="4" w:space="0" w:color="auto"/>
            </w:tcBorders>
            <w:shd w:val="clear" w:color="auto" w:fill="ECECEC"/>
          </w:tcPr>
          <w:p w:rsidR="00AF0BC6" w:rsidRPr="00AF0BC6" w:rsidRDefault="00AF0BC6" w:rsidP="00AF0BC6">
            <w:pPr>
              <w:jc w:val="center"/>
              <w:rPr>
                <w:rFonts w:ascii="Times New Roman" w:eastAsia="Times New Roman" w:hAnsi="Times New Roman" w:cs="Times New Roman"/>
              </w:rPr>
            </w:pPr>
          </w:p>
        </w:tc>
        <w:tc>
          <w:tcPr>
            <w:tcW w:w="1095" w:type="dxa"/>
            <w:gridSpan w:val="2"/>
            <w:shd w:val="clear" w:color="auto" w:fill="ECECEC"/>
          </w:tcPr>
          <w:p w:rsidR="00AF0BC6" w:rsidRPr="00AF0BC6" w:rsidRDefault="00AF0BC6" w:rsidP="00AF0BC6">
            <w:pPr>
              <w:spacing w:before="57"/>
              <w:jc w:val="center"/>
              <w:rPr>
                <w:rFonts w:ascii="Times New Roman" w:eastAsia="Times New Roman" w:hAnsi="Times New Roman" w:cs="Times New Roman"/>
                <w:color w:val="7030A0"/>
                <w:sz w:val="18"/>
              </w:rPr>
            </w:pPr>
            <w:r w:rsidRPr="00AF0BC6">
              <w:rPr>
                <w:rFonts w:ascii="Times New Roman" w:eastAsia="Times New Roman" w:hAnsi="Times New Roman" w:cs="Times New Roman"/>
                <w:color w:val="7030A0"/>
                <w:sz w:val="18"/>
              </w:rPr>
              <w:t>2023</w:t>
            </w:r>
          </w:p>
        </w:tc>
        <w:tc>
          <w:tcPr>
            <w:tcW w:w="859" w:type="dxa"/>
            <w:gridSpan w:val="2"/>
            <w:shd w:val="clear" w:color="auto" w:fill="ECECEC"/>
          </w:tcPr>
          <w:p w:rsidR="00AF0BC6" w:rsidRPr="00AF0BC6" w:rsidRDefault="00AF0BC6" w:rsidP="00AF0BC6">
            <w:pPr>
              <w:spacing w:before="57"/>
              <w:jc w:val="center"/>
              <w:rPr>
                <w:rFonts w:ascii="Times New Roman" w:eastAsia="Times New Roman" w:hAnsi="Times New Roman" w:cs="Times New Roman"/>
                <w:color w:val="7030A0"/>
                <w:sz w:val="18"/>
              </w:rPr>
            </w:pPr>
            <w:r w:rsidRPr="00AF0BC6">
              <w:rPr>
                <w:rFonts w:ascii="Times New Roman" w:eastAsia="Times New Roman" w:hAnsi="Times New Roman" w:cs="Times New Roman"/>
                <w:color w:val="7030A0"/>
                <w:sz w:val="18"/>
              </w:rPr>
              <w:t>87</w:t>
            </w:r>
          </w:p>
        </w:tc>
        <w:tc>
          <w:tcPr>
            <w:tcW w:w="989" w:type="dxa"/>
            <w:gridSpan w:val="2"/>
            <w:shd w:val="clear" w:color="auto" w:fill="ECECEC"/>
          </w:tcPr>
          <w:p w:rsidR="00AF0BC6" w:rsidRPr="00AF0BC6" w:rsidRDefault="00AF0BC6" w:rsidP="00AF0BC6">
            <w:pPr>
              <w:spacing w:before="57"/>
              <w:jc w:val="center"/>
              <w:rPr>
                <w:rFonts w:ascii="Times New Roman" w:eastAsia="Times New Roman" w:hAnsi="Times New Roman" w:cs="Times New Roman"/>
                <w:color w:val="7030A0"/>
                <w:sz w:val="18"/>
              </w:rPr>
            </w:pPr>
            <w:r w:rsidRPr="00AF0BC6">
              <w:rPr>
                <w:rFonts w:ascii="Times New Roman" w:eastAsia="Times New Roman" w:hAnsi="Times New Roman" w:cs="Times New Roman"/>
                <w:color w:val="7030A0"/>
                <w:sz w:val="18"/>
              </w:rPr>
              <w:t>52</w:t>
            </w:r>
          </w:p>
        </w:tc>
        <w:tc>
          <w:tcPr>
            <w:tcW w:w="711" w:type="dxa"/>
            <w:gridSpan w:val="2"/>
            <w:shd w:val="clear" w:color="auto" w:fill="ECECEC"/>
          </w:tcPr>
          <w:p w:rsidR="00AF0BC6" w:rsidRPr="00AF0BC6" w:rsidRDefault="00AF0BC6" w:rsidP="00AF0BC6">
            <w:pPr>
              <w:spacing w:before="57"/>
              <w:jc w:val="center"/>
              <w:rPr>
                <w:rFonts w:ascii="Times New Roman" w:eastAsia="Times New Roman" w:hAnsi="Times New Roman" w:cs="Times New Roman"/>
                <w:color w:val="7030A0"/>
                <w:sz w:val="18"/>
              </w:rPr>
            </w:pPr>
            <w:r w:rsidRPr="00AF0BC6">
              <w:rPr>
                <w:rFonts w:ascii="Times New Roman" w:eastAsia="Times New Roman" w:hAnsi="Times New Roman" w:cs="Times New Roman"/>
                <w:color w:val="7030A0"/>
                <w:sz w:val="18"/>
              </w:rPr>
              <w:t>3,4</w:t>
            </w:r>
          </w:p>
        </w:tc>
        <w:tc>
          <w:tcPr>
            <w:tcW w:w="1427" w:type="dxa"/>
            <w:gridSpan w:val="2"/>
            <w:vMerge/>
            <w:shd w:val="clear" w:color="auto" w:fill="ECECEC"/>
          </w:tcPr>
          <w:p w:rsidR="00AF0BC6" w:rsidRPr="00AF0BC6" w:rsidRDefault="00AF0BC6" w:rsidP="00AF0BC6">
            <w:pPr>
              <w:jc w:val="center"/>
              <w:rPr>
                <w:rFonts w:ascii="Times New Roman" w:eastAsia="Times New Roman" w:hAnsi="Times New Roman" w:cs="Times New Roman"/>
                <w:color w:val="7030A0"/>
                <w:sz w:val="20"/>
                <w:szCs w:val="20"/>
              </w:rPr>
            </w:pPr>
          </w:p>
        </w:tc>
        <w:tc>
          <w:tcPr>
            <w:tcW w:w="841" w:type="dxa"/>
            <w:gridSpan w:val="2"/>
            <w:shd w:val="clear" w:color="auto" w:fill="ECECEC"/>
          </w:tcPr>
          <w:p w:rsidR="00AF0BC6" w:rsidRPr="00AF0BC6" w:rsidRDefault="00AF0BC6" w:rsidP="00AF0BC6">
            <w:pPr>
              <w:jc w:val="center"/>
              <w:rPr>
                <w:rFonts w:ascii="Times New Roman" w:eastAsia="Times New Roman" w:hAnsi="Times New Roman" w:cs="Times New Roman"/>
                <w:color w:val="7030A0"/>
                <w:sz w:val="20"/>
                <w:szCs w:val="20"/>
              </w:rPr>
            </w:pPr>
            <w:r w:rsidRPr="00AF0BC6">
              <w:rPr>
                <w:rFonts w:ascii="Times New Roman" w:eastAsia="Times New Roman" w:hAnsi="Times New Roman" w:cs="Times New Roman"/>
                <w:color w:val="7030A0"/>
                <w:sz w:val="20"/>
                <w:szCs w:val="20"/>
              </w:rPr>
              <w:t>2023</w:t>
            </w:r>
          </w:p>
        </w:tc>
        <w:tc>
          <w:tcPr>
            <w:tcW w:w="567" w:type="dxa"/>
            <w:gridSpan w:val="2"/>
            <w:shd w:val="clear" w:color="auto" w:fill="ECECEC"/>
          </w:tcPr>
          <w:p w:rsidR="00AF0BC6" w:rsidRPr="00AF0BC6" w:rsidRDefault="00AF0BC6" w:rsidP="00AF0BC6">
            <w:pPr>
              <w:jc w:val="center"/>
              <w:rPr>
                <w:rFonts w:ascii="Times New Roman" w:eastAsia="Times New Roman" w:hAnsi="Times New Roman" w:cs="Times New Roman"/>
                <w:color w:val="7030A0"/>
                <w:sz w:val="20"/>
                <w:szCs w:val="20"/>
              </w:rPr>
            </w:pPr>
            <w:r w:rsidRPr="00AF0BC6">
              <w:rPr>
                <w:rFonts w:ascii="Times New Roman" w:eastAsia="Times New Roman" w:hAnsi="Times New Roman" w:cs="Times New Roman"/>
                <w:color w:val="7030A0"/>
                <w:sz w:val="20"/>
                <w:szCs w:val="20"/>
              </w:rPr>
              <w:t>91</w:t>
            </w:r>
          </w:p>
        </w:tc>
        <w:tc>
          <w:tcPr>
            <w:tcW w:w="712" w:type="dxa"/>
            <w:gridSpan w:val="2"/>
            <w:shd w:val="clear" w:color="auto" w:fill="ECECEC"/>
          </w:tcPr>
          <w:p w:rsidR="00AF0BC6" w:rsidRPr="00AF0BC6" w:rsidRDefault="00AF0BC6" w:rsidP="00AF0BC6">
            <w:pPr>
              <w:jc w:val="center"/>
              <w:rPr>
                <w:rFonts w:ascii="Times New Roman" w:eastAsia="Times New Roman" w:hAnsi="Times New Roman" w:cs="Times New Roman"/>
                <w:color w:val="7030A0"/>
                <w:sz w:val="20"/>
                <w:szCs w:val="20"/>
              </w:rPr>
            </w:pPr>
            <w:r w:rsidRPr="00AF0BC6">
              <w:rPr>
                <w:rFonts w:ascii="Times New Roman" w:eastAsia="Times New Roman" w:hAnsi="Times New Roman" w:cs="Times New Roman"/>
                <w:color w:val="7030A0"/>
                <w:sz w:val="20"/>
                <w:szCs w:val="20"/>
              </w:rPr>
              <w:t>54</w:t>
            </w:r>
          </w:p>
        </w:tc>
        <w:tc>
          <w:tcPr>
            <w:tcW w:w="711" w:type="dxa"/>
            <w:gridSpan w:val="2"/>
            <w:shd w:val="clear" w:color="auto" w:fill="ECECEC"/>
          </w:tcPr>
          <w:p w:rsidR="00AF0BC6" w:rsidRPr="00AF0BC6" w:rsidRDefault="00AF0BC6" w:rsidP="00AF0BC6">
            <w:pPr>
              <w:jc w:val="center"/>
              <w:rPr>
                <w:rFonts w:ascii="Times New Roman" w:eastAsia="Times New Roman" w:hAnsi="Times New Roman" w:cs="Times New Roman"/>
                <w:color w:val="7030A0"/>
                <w:sz w:val="20"/>
                <w:szCs w:val="20"/>
              </w:rPr>
            </w:pPr>
            <w:r w:rsidRPr="00AF0BC6">
              <w:rPr>
                <w:rFonts w:ascii="Times New Roman" w:eastAsia="Times New Roman" w:hAnsi="Times New Roman" w:cs="Times New Roman"/>
                <w:color w:val="7030A0"/>
                <w:sz w:val="20"/>
                <w:szCs w:val="20"/>
              </w:rPr>
              <w:t>3,5</w:t>
            </w:r>
          </w:p>
        </w:tc>
      </w:tr>
    </w:tbl>
    <w:p w:rsidR="00AF0BC6" w:rsidRPr="00AF0BC6" w:rsidRDefault="00AF0BC6" w:rsidP="00AF0BC6">
      <w:pPr>
        <w:spacing w:after="0" w:line="240" w:lineRule="auto"/>
        <w:ind w:left="142"/>
        <w:rPr>
          <w:rFonts w:ascii="Times New Roman" w:eastAsia="Times New Roman" w:hAnsi="Times New Roman" w:cs="Times New Roman"/>
          <w:b/>
          <w:sz w:val="24"/>
          <w:szCs w:val="24"/>
        </w:rPr>
      </w:pPr>
    </w:p>
    <w:p w:rsidR="00AF0BC6" w:rsidRPr="00AF0BC6" w:rsidRDefault="00AF0BC6" w:rsidP="00AF0BC6">
      <w:pPr>
        <w:spacing w:after="0" w:line="240" w:lineRule="auto"/>
        <w:ind w:firstLine="709"/>
        <w:jc w:val="both"/>
        <w:rPr>
          <w:rFonts w:ascii="Times New Roman" w:eastAsia="Times New Roman" w:hAnsi="Times New Roman" w:cs="Times New Roman"/>
          <w:sz w:val="24"/>
          <w:szCs w:val="24"/>
        </w:rPr>
      </w:pPr>
      <w:r w:rsidRPr="00AF0BC6">
        <w:rPr>
          <w:rFonts w:ascii="Times New Roman" w:eastAsia="Times New Roman" w:hAnsi="Times New Roman" w:cs="Times New Roman"/>
          <w:b/>
          <w:sz w:val="24"/>
          <w:szCs w:val="24"/>
        </w:rPr>
        <w:t xml:space="preserve">Вывод: </w:t>
      </w:r>
      <w:r w:rsidRPr="00AF0BC6">
        <w:rPr>
          <w:rFonts w:ascii="Times New Roman" w:eastAsia="Times New Roman" w:hAnsi="Times New Roman" w:cs="Times New Roman"/>
          <w:sz w:val="24"/>
          <w:szCs w:val="24"/>
        </w:rPr>
        <w:t>Наблюдаются незначительные расхождения. Но в целом можно сказать, что предметные результаты, на достаточно высоком уровне (выше среднего).</w:t>
      </w:r>
    </w:p>
    <w:p w:rsidR="00AF0BC6" w:rsidRPr="00AF0BC6" w:rsidRDefault="00AF0BC6" w:rsidP="00AF0BC6">
      <w:pPr>
        <w:autoSpaceDE w:val="0"/>
        <w:autoSpaceDN w:val="0"/>
        <w:adjustRightInd w:val="0"/>
        <w:spacing w:after="0" w:line="240" w:lineRule="auto"/>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      </w:t>
      </w:r>
    </w:p>
    <w:p w:rsidR="00AF0BC6" w:rsidRPr="00AF0BC6" w:rsidRDefault="00AF0BC6" w:rsidP="00AF0BC6">
      <w:pPr>
        <w:autoSpaceDE w:val="0"/>
        <w:autoSpaceDN w:val="0"/>
        <w:adjustRightInd w:val="0"/>
        <w:spacing w:after="0" w:line="240" w:lineRule="auto"/>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 Согласно календарному графику и по плану ВШК в 1-4 классах проводятся:</w:t>
      </w:r>
    </w:p>
    <w:p w:rsidR="00AF0BC6" w:rsidRPr="00AF0BC6" w:rsidRDefault="00AF0BC6" w:rsidP="00AF0BC6">
      <w:pPr>
        <w:autoSpaceDE w:val="0"/>
        <w:autoSpaceDN w:val="0"/>
        <w:adjustRightInd w:val="0"/>
        <w:spacing w:after="0" w:line="240" w:lineRule="auto"/>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входные;</w:t>
      </w:r>
    </w:p>
    <w:p w:rsidR="00AF0BC6" w:rsidRPr="00AF0BC6" w:rsidRDefault="00AF0BC6" w:rsidP="00AF0BC6">
      <w:pPr>
        <w:autoSpaceDE w:val="0"/>
        <w:autoSpaceDN w:val="0"/>
        <w:adjustRightInd w:val="0"/>
        <w:spacing w:after="0" w:line="240" w:lineRule="auto"/>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промежуточные;</w:t>
      </w:r>
    </w:p>
    <w:p w:rsidR="00AF0BC6" w:rsidRPr="00AF0BC6" w:rsidRDefault="00AF0BC6" w:rsidP="00AF0BC6">
      <w:pPr>
        <w:autoSpaceDE w:val="0"/>
        <w:autoSpaceDN w:val="0"/>
        <w:adjustRightInd w:val="0"/>
        <w:spacing w:after="0" w:line="240" w:lineRule="auto"/>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выходные контрольные срезы</w:t>
      </w:r>
    </w:p>
    <w:p w:rsidR="00AF0BC6" w:rsidRPr="00AF0BC6" w:rsidRDefault="00AF0BC6" w:rsidP="00AF0BC6">
      <w:pPr>
        <w:autoSpaceDE w:val="0"/>
        <w:autoSpaceDN w:val="0"/>
        <w:adjustRightInd w:val="0"/>
        <w:spacing w:after="0" w:line="240" w:lineRule="auto"/>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 переводные экзамены в 3-4 классах </w:t>
      </w:r>
      <w:r w:rsidRPr="00AF0BC6">
        <w:rPr>
          <w:rFonts w:ascii="Times New Roman" w:eastAsia="Calibri" w:hAnsi="Times New Roman" w:cs="Times New Roman"/>
          <w:color w:val="FF0000"/>
          <w:sz w:val="24"/>
          <w:szCs w:val="24"/>
        </w:rPr>
        <w:t>(</w:t>
      </w:r>
      <w:proofErr w:type="gramStart"/>
      <w:r w:rsidRPr="00AF0BC6">
        <w:rPr>
          <w:rFonts w:ascii="Times New Roman" w:eastAsia="Calibri" w:hAnsi="Times New Roman" w:cs="Times New Roman"/>
          <w:color w:val="FF0000"/>
          <w:sz w:val="24"/>
          <w:szCs w:val="24"/>
        </w:rPr>
        <w:t>пробное</w:t>
      </w:r>
      <w:proofErr w:type="gramEnd"/>
      <w:r w:rsidRPr="00AF0BC6">
        <w:rPr>
          <w:rFonts w:ascii="Times New Roman" w:eastAsia="Calibri" w:hAnsi="Times New Roman" w:cs="Times New Roman"/>
          <w:sz w:val="24"/>
          <w:szCs w:val="24"/>
        </w:rPr>
        <w:t>).</w:t>
      </w:r>
    </w:p>
    <w:p w:rsidR="00AF0BC6" w:rsidRPr="00AF0BC6" w:rsidRDefault="00AF0BC6" w:rsidP="00AF0BC6">
      <w:pPr>
        <w:shd w:val="clear" w:color="auto" w:fill="FFFFFF"/>
        <w:spacing w:after="0" w:line="237" w:lineRule="atLeast"/>
        <w:ind w:firstLine="709"/>
        <w:jc w:val="both"/>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 xml:space="preserve"> Результаты сравниваются, тщательно анализируются. По каждому учебному предмету выявляются </w:t>
      </w:r>
      <w:r w:rsidRPr="00AF0BC6">
        <w:rPr>
          <w:rFonts w:ascii="Times New Roman" w:eastAsia="Times New Roman" w:hAnsi="Times New Roman" w:cs="Times New Roman"/>
          <w:b/>
          <w:i/>
          <w:sz w:val="24"/>
          <w:szCs w:val="24"/>
          <w:lang w:eastAsia="ru-RU"/>
        </w:rPr>
        <w:t>типичные ошибки</w:t>
      </w:r>
      <w:r w:rsidRPr="00AF0BC6">
        <w:rPr>
          <w:rFonts w:ascii="Times New Roman" w:eastAsia="Times New Roman" w:hAnsi="Times New Roman" w:cs="Times New Roman"/>
          <w:sz w:val="24"/>
          <w:szCs w:val="24"/>
          <w:lang w:eastAsia="ru-RU"/>
        </w:rPr>
        <w:t xml:space="preserve"> и </w:t>
      </w:r>
      <w:r w:rsidRPr="00AF0BC6">
        <w:rPr>
          <w:rFonts w:ascii="Times New Roman" w:eastAsia="Times New Roman" w:hAnsi="Times New Roman" w:cs="Times New Roman"/>
          <w:b/>
          <w:i/>
          <w:sz w:val="24"/>
          <w:szCs w:val="24"/>
          <w:lang w:eastAsia="ru-RU"/>
        </w:rPr>
        <w:t>индивидуальные ошибки</w:t>
      </w:r>
      <w:r w:rsidRPr="00AF0BC6">
        <w:rPr>
          <w:rFonts w:ascii="Times New Roman" w:eastAsia="Times New Roman" w:hAnsi="Times New Roman" w:cs="Times New Roman"/>
          <w:sz w:val="24"/>
          <w:szCs w:val="24"/>
          <w:lang w:eastAsia="ru-RU"/>
        </w:rPr>
        <w:t>, систематически в классах проводится фронтальная и индивидуальная работа над ошибками.</w:t>
      </w:r>
    </w:p>
    <w:p w:rsidR="00AF0BC6" w:rsidRPr="00AF0BC6" w:rsidRDefault="00AF0BC6" w:rsidP="00AF0BC6">
      <w:pPr>
        <w:shd w:val="clear" w:color="auto" w:fill="FFFFFF"/>
        <w:spacing w:after="0" w:line="237" w:lineRule="atLeast"/>
        <w:ind w:firstLine="709"/>
        <w:jc w:val="both"/>
        <w:rPr>
          <w:rFonts w:ascii="Arial" w:eastAsia="Times New Roman" w:hAnsi="Arial" w:cs="Arial"/>
          <w:sz w:val="24"/>
          <w:szCs w:val="24"/>
          <w:lang w:eastAsia="ru-RU"/>
        </w:rPr>
      </w:pPr>
      <w:r w:rsidRPr="00AF0BC6">
        <w:rPr>
          <w:rFonts w:ascii="Times New Roman" w:eastAsia="Times New Roman" w:hAnsi="Times New Roman" w:cs="Times New Roman"/>
          <w:sz w:val="24"/>
          <w:szCs w:val="24"/>
          <w:lang w:eastAsia="ru-RU"/>
        </w:rPr>
        <w:t>Педагоги в свободное время стараются отработать с каждым ребенком, над его пробелами.</w:t>
      </w:r>
      <w:r w:rsidRPr="00AF0BC6">
        <w:rPr>
          <w:rFonts w:ascii="Arial" w:eastAsia="Times New Roman" w:hAnsi="Arial" w:cs="Arial"/>
          <w:sz w:val="24"/>
          <w:szCs w:val="24"/>
          <w:lang w:eastAsia="ru-RU"/>
        </w:rPr>
        <w:t xml:space="preserve"> </w:t>
      </w:r>
    </w:p>
    <w:p w:rsidR="00AF0BC6" w:rsidRPr="00AF0BC6" w:rsidRDefault="00AF0BC6" w:rsidP="00AF0BC6">
      <w:pPr>
        <w:shd w:val="clear" w:color="auto" w:fill="FFFFFF"/>
        <w:spacing w:after="0" w:line="237" w:lineRule="atLeast"/>
        <w:jc w:val="both"/>
        <w:rPr>
          <w:rFonts w:ascii="Times New Roman" w:eastAsia="Times New Roman" w:hAnsi="Times New Roman" w:cs="Times New Roman"/>
          <w:sz w:val="17"/>
          <w:szCs w:val="17"/>
          <w:lang w:eastAsia="ru-RU"/>
        </w:rPr>
      </w:pPr>
      <w:r w:rsidRPr="00AF0BC6">
        <w:rPr>
          <w:rFonts w:ascii="Times New Roman" w:eastAsia="Times New Roman" w:hAnsi="Times New Roman" w:cs="Times New Roman"/>
          <w:sz w:val="24"/>
          <w:szCs w:val="24"/>
          <w:lang w:eastAsia="ru-RU"/>
        </w:rPr>
        <w:t>Анализ ошибок показывает, что из 533 учащихся 44 (8%) детей:</w:t>
      </w:r>
    </w:p>
    <w:p w:rsidR="00AF0BC6" w:rsidRPr="00AF0BC6" w:rsidRDefault="00AF0BC6" w:rsidP="00AF0BC6">
      <w:pPr>
        <w:shd w:val="clear" w:color="auto" w:fill="FFFFFF"/>
        <w:spacing w:after="0" w:line="237" w:lineRule="atLeast"/>
        <w:jc w:val="both"/>
        <w:rPr>
          <w:rFonts w:ascii="Times New Roman" w:eastAsia="Times New Roman" w:hAnsi="Times New Roman" w:cs="Times New Roman"/>
          <w:sz w:val="17"/>
          <w:szCs w:val="17"/>
          <w:lang w:eastAsia="ru-RU"/>
        </w:rPr>
      </w:pPr>
      <w:r w:rsidRPr="00AF0BC6">
        <w:rPr>
          <w:rFonts w:ascii="Times New Roman" w:eastAsia="Times New Roman" w:hAnsi="Times New Roman" w:cs="Times New Roman"/>
          <w:sz w:val="24"/>
          <w:szCs w:val="24"/>
          <w:lang w:eastAsia="ru-RU"/>
        </w:rPr>
        <w:t>- 18% не знают правил;</w:t>
      </w:r>
    </w:p>
    <w:p w:rsidR="00AF0BC6" w:rsidRPr="00AF0BC6" w:rsidRDefault="00AF0BC6" w:rsidP="00AF0BC6">
      <w:pPr>
        <w:shd w:val="clear" w:color="auto" w:fill="FFFFFF"/>
        <w:spacing w:after="0" w:line="237" w:lineRule="atLeast"/>
        <w:jc w:val="both"/>
        <w:rPr>
          <w:rFonts w:ascii="Times New Roman" w:eastAsia="Times New Roman" w:hAnsi="Times New Roman" w:cs="Times New Roman"/>
          <w:sz w:val="17"/>
          <w:szCs w:val="17"/>
          <w:lang w:eastAsia="ru-RU"/>
        </w:rPr>
      </w:pPr>
      <w:r w:rsidRPr="00AF0BC6">
        <w:rPr>
          <w:rFonts w:ascii="Times New Roman" w:eastAsia="Times New Roman" w:hAnsi="Times New Roman" w:cs="Times New Roman"/>
          <w:sz w:val="24"/>
          <w:szCs w:val="24"/>
          <w:lang w:eastAsia="ru-RU"/>
        </w:rPr>
        <w:lastRenderedPageBreak/>
        <w:t>- 15% знают правила, но не умеют их применить;</w:t>
      </w:r>
    </w:p>
    <w:p w:rsidR="00AF0BC6" w:rsidRPr="00AF0BC6" w:rsidRDefault="00AF0BC6" w:rsidP="00AF0BC6">
      <w:pPr>
        <w:shd w:val="clear" w:color="auto" w:fill="FFFFFF"/>
        <w:spacing w:after="0" w:line="237" w:lineRule="atLeast"/>
        <w:jc w:val="both"/>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- 11% знают правила, но не умеют ими воспользоваться в не стандартных ситуациях.</w:t>
      </w:r>
    </w:p>
    <w:p w:rsidR="00AF0BC6" w:rsidRPr="00AF0BC6" w:rsidRDefault="00AF0BC6" w:rsidP="00AF0BC6">
      <w:pPr>
        <w:autoSpaceDE w:val="0"/>
        <w:autoSpaceDN w:val="0"/>
        <w:adjustRightInd w:val="0"/>
        <w:spacing w:after="0" w:line="240" w:lineRule="auto"/>
        <w:jc w:val="both"/>
        <w:rPr>
          <w:rFonts w:ascii="Times New Roman" w:eastAsia="Calibri" w:hAnsi="Times New Roman" w:cs="Times New Roman"/>
          <w:sz w:val="24"/>
          <w:szCs w:val="24"/>
        </w:rPr>
      </w:pPr>
      <w:r w:rsidRPr="00AF0BC6">
        <w:rPr>
          <w:rFonts w:ascii="Times New Roman" w:eastAsia="Calibri" w:hAnsi="Times New Roman" w:cs="Times New Roman"/>
          <w:sz w:val="24"/>
          <w:szCs w:val="24"/>
          <w:shd w:val="clear" w:color="auto" w:fill="FFFFFF"/>
        </w:rPr>
        <w:t xml:space="preserve">           Работу над ошибками, допущенными учащимися по русскому и тувинскому языков является важным звеном в системе обучения младших школьников. </w:t>
      </w:r>
      <w:r w:rsidRPr="00AF0BC6">
        <w:rPr>
          <w:rFonts w:ascii="Times New Roman" w:eastAsia="Calibri" w:hAnsi="Times New Roman" w:cs="Times New Roman"/>
          <w:sz w:val="24"/>
          <w:szCs w:val="24"/>
        </w:rPr>
        <w:t>Индивидуальную работу с учащимися проводят систематически на хорошем уровне педагоги: Бухарова В.Н., Ховалыг Л.С., Ховалыг Ш.О., Сат Ч.С-Д., Тюлюш С.Б., Натпит Р.К., Ажы Р.К. Донгак Б.Д.</w:t>
      </w:r>
    </w:p>
    <w:p w:rsidR="00AF0BC6" w:rsidRPr="00AF0BC6" w:rsidRDefault="00AF0BC6" w:rsidP="00AF0BC6">
      <w:pPr>
        <w:autoSpaceDE w:val="0"/>
        <w:autoSpaceDN w:val="0"/>
        <w:adjustRightInd w:val="0"/>
        <w:spacing w:after="0" w:line="240" w:lineRule="auto"/>
        <w:jc w:val="both"/>
        <w:rPr>
          <w:rFonts w:ascii="Times New Roman" w:eastAsia="Calibri" w:hAnsi="Times New Roman" w:cs="Times New Roman"/>
          <w:sz w:val="24"/>
          <w:szCs w:val="24"/>
          <w:shd w:val="clear" w:color="auto" w:fill="FFFFFF"/>
        </w:rPr>
      </w:pPr>
      <w:r w:rsidRPr="00AF0BC6">
        <w:rPr>
          <w:rFonts w:ascii="Times New Roman" w:eastAsia="Calibri" w:hAnsi="Times New Roman" w:cs="Times New Roman"/>
          <w:sz w:val="24"/>
          <w:szCs w:val="24"/>
          <w:shd w:val="clear" w:color="auto" w:fill="FFFFFF"/>
        </w:rPr>
        <w:t xml:space="preserve">           Педагоги начальных классов учат детей умению обнаруживать орфограммы:</w:t>
      </w:r>
    </w:p>
    <w:p w:rsidR="00AF0BC6" w:rsidRPr="00AF0BC6" w:rsidRDefault="00AF0BC6" w:rsidP="00AF0BC6">
      <w:pPr>
        <w:autoSpaceDE w:val="0"/>
        <w:autoSpaceDN w:val="0"/>
        <w:adjustRightInd w:val="0"/>
        <w:spacing w:after="0" w:line="240" w:lineRule="auto"/>
        <w:jc w:val="both"/>
        <w:rPr>
          <w:rFonts w:ascii="Times New Roman" w:eastAsia="Calibri" w:hAnsi="Times New Roman" w:cs="Times New Roman"/>
          <w:sz w:val="24"/>
          <w:szCs w:val="24"/>
          <w:shd w:val="clear" w:color="auto" w:fill="FFFFFF"/>
        </w:rPr>
      </w:pPr>
      <w:r w:rsidRPr="00AF0BC6">
        <w:rPr>
          <w:rFonts w:ascii="Times New Roman" w:eastAsia="Calibri" w:hAnsi="Times New Roman" w:cs="Times New Roman"/>
          <w:sz w:val="24"/>
          <w:szCs w:val="24"/>
          <w:shd w:val="clear" w:color="auto" w:fill="FFFFFF"/>
        </w:rPr>
        <w:t>–  воспринимать на слух орфограммы, орфографической зоркости:</w:t>
      </w:r>
    </w:p>
    <w:p w:rsidR="00AF0BC6" w:rsidRPr="00AF0BC6" w:rsidRDefault="00AF0BC6" w:rsidP="00AF0BC6">
      <w:pPr>
        <w:autoSpaceDE w:val="0"/>
        <w:autoSpaceDN w:val="0"/>
        <w:adjustRightInd w:val="0"/>
        <w:spacing w:after="0" w:line="240" w:lineRule="auto"/>
        <w:jc w:val="both"/>
        <w:rPr>
          <w:rFonts w:ascii="Times New Roman" w:eastAsia="Calibri" w:hAnsi="Times New Roman" w:cs="Times New Roman"/>
          <w:sz w:val="24"/>
          <w:szCs w:val="24"/>
          <w:shd w:val="clear" w:color="auto" w:fill="FFFFFF"/>
        </w:rPr>
      </w:pPr>
      <w:r w:rsidRPr="00AF0BC6">
        <w:rPr>
          <w:rFonts w:ascii="Times New Roman" w:eastAsia="Calibri" w:hAnsi="Times New Roman" w:cs="Times New Roman"/>
          <w:sz w:val="24"/>
          <w:szCs w:val="24"/>
          <w:shd w:val="clear" w:color="auto" w:fill="FFFFFF"/>
        </w:rPr>
        <w:t>-  способности выделять орфограммы и определять их типы;</w:t>
      </w:r>
    </w:p>
    <w:p w:rsidR="00AF0BC6" w:rsidRPr="00AF0BC6" w:rsidRDefault="00AF0BC6" w:rsidP="00AF0BC6">
      <w:pPr>
        <w:autoSpaceDE w:val="0"/>
        <w:autoSpaceDN w:val="0"/>
        <w:adjustRightInd w:val="0"/>
        <w:spacing w:after="0" w:line="240" w:lineRule="auto"/>
        <w:jc w:val="both"/>
        <w:rPr>
          <w:rFonts w:ascii="Times New Roman" w:eastAsia="Calibri" w:hAnsi="Times New Roman" w:cs="Times New Roman"/>
          <w:sz w:val="24"/>
          <w:szCs w:val="24"/>
          <w:shd w:val="clear" w:color="auto" w:fill="FFFFFF"/>
        </w:rPr>
      </w:pPr>
      <w:r w:rsidRPr="00AF0BC6">
        <w:rPr>
          <w:rFonts w:ascii="Times New Roman" w:eastAsia="Calibri" w:hAnsi="Times New Roman" w:cs="Times New Roman"/>
          <w:sz w:val="24"/>
          <w:szCs w:val="24"/>
          <w:shd w:val="clear" w:color="auto" w:fill="FFFFFF"/>
        </w:rPr>
        <w:t xml:space="preserve">-  алгоритмам  для выполнения работы над ошибками по разным темам курса математики </w:t>
      </w:r>
    </w:p>
    <w:p w:rsidR="00AF0BC6" w:rsidRPr="00AF0BC6" w:rsidRDefault="00AF0BC6" w:rsidP="00AF0BC6">
      <w:pPr>
        <w:autoSpaceDE w:val="0"/>
        <w:autoSpaceDN w:val="0"/>
        <w:adjustRightInd w:val="0"/>
        <w:spacing w:after="0" w:line="240" w:lineRule="auto"/>
        <w:jc w:val="both"/>
        <w:rPr>
          <w:rFonts w:ascii="Times New Roman" w:eastAsia="Calibri" w:hAnsi="Times New Roman" w:cs="Times New Roman"/>
          <w:sz w:val="24"/>
          <w:szCs w:val="24"/>
          <w:shd w:val="clear" w:color="auto" w:fill="FFFFFF"/>
        </w:rPr>
      </w:pPr>
      <w:r w:rsidRPr="00AF0BC6">
        <w:rPr>
          <w:rFonts w:ascii="Times New Roman" w:eastAsia="Calibri" w:hAnsi="Times New Roman" w:cs="Times New Roman"/>
          <w:sz w:val="24"/>
          <w:szCs w:val="24"/>
          <w:shd w:val="clear" w:color="auto" w:fill="FFFFFF"/>
        </w:rPr>
        <w:t>в начальной школе. </w:t>
      </w:r>
    </w:p>
    <w:p w:rsidR="00AF0BC6" w:rsidRPr="00AF0BC6" w:rsidRDefault="00AF0BC6" w:rsidP="00AF0BC6">
      <w:pPr>
        <w:widowControl w:val="0"/>
        <w:shd w:val="clear" w:color="auto" w:fill="FFFFFF"/>
        <w:tabs>
          <w:tab w:val="left" w:pos="974"/>
        </w:tabs>
        <w:autoSpaceDE w:val="0"/>
        <w:autoSpaceDN w:val="0"/>
        <w:adjustRightInd w:val="0"/>
        <w:spacing w:after="0" w:line="240" w:lineRule="auto"/>
        <w:jc w:val="both"/>
        <w:rPr>
          <w:rFonts w:ascii="Times New Roman" w:eastAsia="Calibri" w:hAnsi="Times New Roman" w:cs="Times New Roman"/>
          <w:spacing w:val="-9"/>
          <w:sz w:val="24"/>
          <w:szCs w:val="24"/>
        </w:rPr>
      </w:pPr>
    </w:p>
    <w:p w:rsidR="00AF0BC6" w:rsidRPr="00AF0BC6" w:rsidRDefault="00AF0BC6" w:rsidP="00062980">
      <w:pPr>
        <w:widowControl w:val="0"/>
        <w:numPr>
          <w:ilvl w:val="0"/>
          <w:numId w:val="33"/>
        </w:numPr>
        <w:shd w:val="clear" w:color="auto" w:fill="FFFFFF"/>
        <w:tabs>
          <w:tab w:val="left" w:pos="974"/>
        </w:tabs>
        <w:autoSpaceDE w:val="0"/>
        <w:autoSpaceDN w:val="0"/>
        <w:adjustRightInd w:val="0"/>
        <w:spacing w:after="0" w:line="240" w:lineRule="auto"/>
        <w:ind w:left="0" w:firstLine="709"/>
        <w:contextualSpacing/>
        <w:rPr>
          <w:rFonts w:ascii="Times New Roman" w:eastAsia="Times New Roman" w:hAnsi="Times New Roman" w:cs="Times New Roman"/>
          <w:b/>
          <w:spacing w:val="-9"/>
          <w:sz w:val="28"/>
          <w:szCs w:val="24"/>
          <w:lang w:eastAsia="ru-RU"/>
        </w:rPr>
      </w:pPr>
      <w:r w:rsidRPr="00AF0BC6">
        <w:rPr>
          <w:rFonts w:ascii="Times New Roman" w:eastAsia="Times New Roman" w:hAnsi="Times New Roman" w:cs="Times New Roman"/>
          <w:b/>
          <w:spacing w:val="-9"/>
          <w:sz w:val="28"/>
          <w:szCs w:val="24"/>
          <w:lang w:eastAsia="ru-RU"/>
        </w:rPr>
        <w:t>Переводные экзамены в 3-4 классах.</w:t>
      </w:r>
    </w:p>
    <w:p w:rsidR="00AF0BC6" w:rsidRPr="00AF0BC6" w:rsidRDefault="00AF0BC6" w:rsidP="00AF0BC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На основании результатов ВПР и школы роста приказом директора школы были проведены переводные экзамены в 3-4 классах по основным учебным предметам.</w:t>
      </w:r>
    </w:p>
    <w:p w:rsidR="00AF0BC6" w:rsidRPr="00AF0BC6" w:rsidRDefault="00AF0BC6" w:rsidP="00AF0BC6">
      <w:pPr>
        <w:shd w:val="clear" w:color="auto" w:fill="FFFFFF"/>
        <w:spacing w:after="0" w:line="240" w:lineRule="auto"/>
        <w:ind w:firstLine="709"/>
        <w:jc w:val="both"/>
        <w:rPr>
          <w:rFonts w:ascii="Times New Roman" w:eastAsia="Calibri" w:hAnsi="Times New Roman" w:cs="Times New Roman"/>
          <w:sz w:val="24"/>
          <w:szCs w:val="24"/>
          <w:shd w:val="clear" w:color="auto" w:fill="FFFFFF"/>
        </w:rPr>
      </w:pPr>
      <w:r w:rsidRPr="00AF0BC6">
        <w:rPr>
          <w:rFonts w:ascii="Times New Roman" w:eastAsia="Calibri" w:hAnsi="Times New Roman" w:cs="Times New Roman"/>
          <w:sz w:val="24"/>
          <w:szCs w:val="24"/>
          <w:shd w:val="clear" w:color="auto" w:fill="FFFFFF"/>
        </w:rPr>
        <w:t>Переводной экзамен – это </w:t>
      </w:r>
      <w:r w:rsidRPr="00AF0BC6">
        <w:rPr>
          <w:rFonts w:ascii="Times New Roman" w:eastAsia="Calibri" w:hAnsi="Times New Roman" w:cs="Times New Roman"/>
          <w:sz w:val="24"/>
          <w:szCs w:val="24"/>
        </w:rPr>
        <w:t>классическая проверка знаний учащегося</w:t>
      </w:r>
      <w:r w:rsidRPr="00AF0BC6">
        <w:rPr>
          <w:rFonts w:ascii="Times New Roman" w:eastAsia="Calibri" w:hAnsi="Times New Roman" w:cs="Times New Roman"/>
          <w:sz w:val="24"/>
          <w:szCs w:val="24"/>
          <w:shd w:val="clear" w:color="auto" w:fill="FFFFFF"/>
        </w:rPr>
        <w:t>, говоря школьным сленгом – контрольная работа. Считаю актуальным для учащихся 3-4 классов, так как экзамен состоит из письменной и устной части. Умение выступать перед обществом является в современное время самым важным для детей.</w:t>
      </w:r>
    </w:p>
    <w:p w:rsidR="00AF0BC6" w:rsidRPr="00AF0BC6" w:rsidRDefault="00AF0BC6" w:rsidP="00AF0BC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По словам специалистов Рособрнадзора и Минобразования проведение ежегодного тестирования выпускников начальной школы позволит:</w:t>
      </w:r>
    </w:p>
    <w:p w:rsidR="00AF0BC6" w:rsidRPr="00AF0BC6" w:rsidRDefault="00AF0BC6" w:rsidP="00062980">
      <w:pPr>
        <w:numPr>
          <w:ilvl w:val="0"/>
          <w:numId w:val="37"/>
        </w:numPr>
        <w:shd w:val="clear" w:color="auto" w:fill="FFFFFF"/>
        <w:spacing w:after="0" w:line="240" w:lineRule="auto"/>
        <w:ind w:left="0" w:firstLine="284"/>
        <w:jc w:val="both"/>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психологически подготовить учеников к экзаменам в 11-м и 9-м классах (ГИА и ЕГЭ);</w:t>
      </w:r>
    </w:p>
    <w:p w:rsidR="00AF0BC6" w:rsidRPr="00AF0BC6" w:rsidRDefault="00AF0BC6" w:rsidP="00062980">
      <w:pPr>
        <w:numPr>
          <w:ilvl w:val="0"/>
          <w:numId w:val="37"/>
        </w:numPr>
        <w:shd w:val="clear" w:color="auto" w:fill="FFFFFF"/>
        <w:spacing w:before="100" w:beforeAutospacing="1" w:after="0" w:line="240" w:lineRule="auto"/>
        <w:jc w:val="both"/>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выявить объем полученных знаний за прошедший учебный год;</w:t>
      </w:r>
    </w:p>
    <w:p w:rsidR="00AF0BC6" w:rsidRPr="00AF0BC6" w:rsidRDefault="00AF0BC6" w:rsidP="00062980">
      <w:pPr>
        <w:numPr>
          <w:ilvl w:val="0"/>
          <w:numId w:val="37"/>
        </w:numPr>
        <w:shd w:val="clear" w:color="auto" w:fill="FFFFFF"/>
        <w:spacing w:before="100" w:beforeAutospacing="1" w:after="0" w:line="240" w:lineRule="auto"/>
        <w:jc w:val="both"/>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стимулировать школьников для обучения на протяжении всего учебного процесса, а не только в выпускных классах;</w:t>
      </w:r>
    </w:p>
    <w:p w:rsidR="00AF0BC6" w:rsidRPr="00AF0BC6" w:rsidRDefault="00AF0BC6" w:rsidP="00062980">
      <w:pPr>
        <w:numPr>
          <w:ilvl w:val="0"/>
          <w:numId w:val="37"/>
        </w:numPr>
        <w:shd w:val="clear" w:color="auto" w:fill="FFFFFF"/>
        <w:spacing w:before="100" w:beforeAutospacing="1" w:after="0" w:line="240" w:lineRule="auto"/>
        <w:jc w:val="both"/>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выявить недостатки учебной программы по экзаменационным предметам;</w:t>
      </w:r>
    </w:p>
    <w:p w:rsidR="00AF0BC6" w:rsidRPr="00AF0BC6" w:rsidRDefault="00AF0BC6" w:rsidP="00062980">
      <w:pPr>
        <w:numPr>
          <w:ilvl w:val="0"/>
          <w:numId w:val="37"/>
        </w:numPr>
        <w:shd w:val="clear" w:color="auto" w:fill="FFFFFF"/>
        <w:spacing w:before="100" w:beforeAutospacing="1" w:after="0" w:line="240" w:lineRule="auto"/>
        <w:jc w:val="both"/>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сформировать общую картину знаний для родителей;</w:t>
      </w:r>
    </w:p>
    <w:p w:rsidR="00AF0BC6" w:rsidRPr="00AF0BC6" w:rsidRDefault="00AF0BC6" w:rsidP="00062980">
      <w:pPr>
        <w:numPr>
          <w:ilvl w:val="0"/>
          <w:numId w:val="37"/>
        </w:numPr>
        <w:shd w:val="clear" w:color="auto" w:fill="FFFFFF"/>
        <w:spacing w:before="100" w:beforeAutospacing="1" w:after="0" w:line="240" w:lineRule="auto"/>
        <w:jc w:val="both"/>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усовершенствовать региональную систему образования.</w:t>
      </w:r>
    </w:p>
    <w:p w:rsidR="00AF0BC6" w:rsidRPr="00AF0BC6" w:rsidRDefault="00AF0BC6" w:rsidP="00AF0BC6">
      <w:pPr>
        <w:spacing w:after="0" w:line="240" w:lineRule="auto"/>
        <w:ind w:left="927"/>
        <w:rPr>
          <w:rFonts w:ascii="Times New Roman" w:eastAsia="Calibri" w:hAnsi="Times New Roman" w:cs="Times New Roman"/>
          <w:sz w:val="24"/>
          <w:szCs w:val="24"/>
        </w:rPr>
      </w:pPr>
    </w:p>
    <w:p w:rsidR="00AF0BC6" w:rsidRPr="00AF0BC6" w:rsidRDefault="00AF0BC6" w:rsidP="00AF0BC6">
      <w:pPr>
        <w:adjustRightInd w:val="0"/>
        <w:spacing w:after="0" w:line="240" w:lineRule="auto"/>
        <w:ind w:left="142"/>
        <w:jc w:val="both"/>
        <w:rPr>
          <w:rFonts w:ascii="Times New Roman" w:eastAsia="Calibri" w:hAnsi="Times New Roman" w:cs="Times New Roman"/>
          <w:color w:val="000000"/>
          <w:sz w:val="24"/>
          <w:szCs w:val="24"/>
        </w:rPr>
      </w:pPr>
      <w:r w:rsidRPr="00AF0BC6">
        <w:rPr>
          <w:rFonts w:ascii="Times New Roman" w:eastAsia="Calibri" w:hAnsi="Times New Roman" w:cs="Times New Roman"/>
          <w:color w:val="000000"/>
          <w:sz w:val="24"/>
          <w:szCs w:val="24"/>
        </w:rPr>
        <w:t xml:space="preserve"> </w:t>
      </w:r>
      <w:r w:rsidR="00EC6BD9" w:rsidRPr="00AF0BC6">
        <w:rPr>
          <w:rFonts w:ascii="Times New Roman" w:eastAsia="Calibri" w:hAnsi="Times New Roman" w:cs="Times New Roman"/>
          <w:noProof/>
          <w:color w:val="000000"/>
          <w:sz w:val="72"/>
          <w:szCs w:val="24"/>
          <w:lang w:eastAsia="ru-RU"/>
        </w:rPr>
        <w:drawing>
          <wp:inline distT="0" distB="0" distL="0" distR="0" wp14:anchorId="74A322BB" wp14:editId="317843F7">
            <wp:extent cx="6115792" cy="2078182"/>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F0BC6" w:rsidRPr="00AF0BC6" w:rsidRDefault="00AF0BC6" w:rsidP="00AF0BC6">
      <w:pPr>
        <w:adjustRightInd w:val="0"/>
        <w:spacing w:after="0" w:line="240" w:lineRule="auto"/>
        <w:ind w:left="142"/>
        <w:jc w:val="both"/>
        <w:rPr>
          <w:rFonts w:ascii="Times New Roman" w:eastAsia="Calibri" w:hAnsi="Times New Roman" w:cs="Times New Roman"/>
          <w:color w:val="000000"/>
          <w:sz w:val="24"/>
          <w:szCs w:val="24"/>
        </w:rPr>
      </w:pPr>
    </w:p>
    <w:p w:rsidR="00AF0BC6" w:rsidRPr="00AF0BC6" w:rsidRDefault="00AF0BC6" w:rsidP="00AF0BC6">
      <w:pPr>
        <w:adjustRightInd w:val="0"/>
        <w:spacing w:after="0" w:line="240" w:lineRule="auto"/>
        <w:ind w:left="142"/>
        <w:jc w:val="both"/>
        <w:rPr>
          <w:rFonts w:ascii="Times New Roman" w:eastAsia="Calibri" w:hAnsi="Times New Roman" w:cs="Times New Roman"/>
          <w:color w:val="000000"/>
          <w:sz w:val="24"/>
          <w:szCs w:val="24"/>
        </w:rPr>
      </w:pPr>
      <w:r w:rsidRPr="00AF0BC6">
        <w:rPr>
          <w:rFonts w:ascii="Times New Roman" w:eastAsia="Calibri" w:hAnsi="Times New Roman" w:cs="Times New Roman"/>
          <w:noProof/>
          <w:color w:val="000000"/>
          <w:sz w:val="24"/>
          <w:szCs w:val="24"/>
          <w:lang w:eastAsia="ru-RU"/>
        </w:rPr>
        <w:lastRenderedPageBreak/>
        <w:drawing>
          <wp:inline distT="0" distB="0" distL="0" distR="0" wp14:anchorId="600BFD3B" wp14:editId="46FEB9F8">
            <wp:extent cx="6152515" cy="2320925"/>
            <wp:effectExtent l="0" t="0" r="635" b="317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F0BC6" w:rsidRPr="00AF0BC6" w:rsidRDefault="00AF0BC6" w:rsidP="00AF0BC6">
      <w:pPr>
        <w:adjustRightInd w:val="0"/>
        <w:spacing w:after="0" w:line="240" w:lineRule="auto"/>
        <w:ind w:left="142"/>
        <w:jc w:val="both"/>
        <w:rPr>
          <w:rFonts w:ascii="Times New Roman" w:eastAsia="Calibri" w:hAnsi="Times New Roman" w:cs="Times New Roman"/>
          <w:color w:val="000000"/>
          <w:sz w:val="24"/>
          <w:szCs w:val="24"/>
        </w:rPr>
      </w:pPr>
    </w:p>
    <w:p w:rsidR="00AF0BC6" w:rsidRPr="00AF0BC6" w:rsidRDefault="00AF0BC6" w:rsidP="00AF0BC6">
      <w:pPr>
        <w:adjustRightInd w:val="0"/>
        <w:spacing w:after="0" w:line="240" w:lineRule="auto"/>
        <w:ind w:left="142"/>
        <w:jc w:val="both"/>
        <w:rPr>
          <w:rFonts w:ascii="Times New Roman" w:eastAsia="Calibri" w:hAnsi="Times New Roman" w:cs="Times New Roman"/>
          <w:color w:val="000000"/>
          <w:sz w:val="24"/>
          <w:szCs w:val="24"/>
        </w:rPr>
      </w:pPr>
      <w:r w:rsidRPr="00AF0BC6">
        <w:rPr>
          <w:rFonts w:ascii="Times New Roman" w:eastAsia="Calibri" w:hAnsi="Times New Roman" w:cs="Times New Roman"/>
          <w:noProof/>
          <w:color w:val="000000"/>
          <w:sz w:val="24"/>
          <w:szCs w:val="24"/>
          <w:lang w:eastAsia="ru-RU"/>
        </w:rPr>
        <w:drawing>
          <wp:inline distT="0" distB="0" distL="0" distR="0" wp14:anchorId="35312A66" wp14:editId="3A345396">
            <wp:extent cx="6152515" cy="3630930"/>
            <wp:effectExtent l="0" t="0" r="635" b="762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F0BC6" w:rsidRPr="00AF0BC6" w:rsidRDefault="00AF0BC6" w:rsidP="00AF0BC6">
      <w:pPr>
        <w:adjustRightInd w:val="0"/>
        <w:spacing w:after="0" w:line="240" w:lineRule="auto"/>
        <w:jc w:val="both"/>
        <w:rPr>
          <w:rFonts w:ascii="Times New Roman" w:eastAsia="Calibri" w:hAnsi="Times New Roman" w:cs="Times New Roman"/>
          <w:color w:val="000000"/>
          <w:sz w:val="24"/>
          <w:szCs w:val="24"/>
        </w:rPr>
      </w:pPr>
    </w:p>
    <w:p w:rsidR="00AF0BC6" w:rsidRPr="00AF0BC6" w:rsidRDefault="00AF0BC6" w:rsidP="00AF0BC6">
      <w:pPr>
        <w:adjustRightInd w:val="0"/>
        <w:spacing w:after="0" w:line="240" w:lineRule="auto"/>
        <w:ind w:left="142"/>
        <w:jc w:val="both"/>
        <w:rPr>
          <w:rFonts w:ascii="Times New Roman" w:eastAsia="Calibri" w:hAnsi="Times New Roman" w:cs="Times New Roman"/>
          <w:color w:val="000000"/>
          <w:sz w:val="24"/>
          <w:szCs w:val="24"/>
        </w:rPr>
      </w:pPr>
    </w:p>
    <w:p w:rsidR="00AF0BC6" w:rsidRPr="00AF0BC6" w:rsidRDefault="00AF0BC6" w:rsidP="00AF0BC6">
      <w:pPr>
        <w:adjustRightInd w:val="0"/>
        <w:spacing w:after="0" w:line="240" w:lineRule="auto"/>
        <w:ind w:left="142"/>
        <w:jc w:val="both"/>
        <w:rPr>
          <w:rFonts w:ascii="Times New Roman" w:eastAsia="Calibri" w:hAnsi="Times New Roman" w:cs="Times New Roman"/>
          <w:color w:val="000000"/>
          <w:sz w:val="24"/>
          <w:szCs w:val="24"/>
        </w:rPr>
      </w:pPr>
    </w:p>
    <w:p w:rsidR="00AF0BC6" w:rsidRPr="00AF0BC6" w:rsidRDefault="00AF0BC6" w:rsidP="00AF0BC6">
      <w:pPr>
        <w:adjustRightInd w:val="0"/>
        <w:spacing w:after="0" w:line="240" w:lineRule="auto"/>
        <w:ind w:left="142"/>
        <w:jc w:val="both"/>
        <w:rPr>
          <w:rFonts w:ascii="Times New Roman" w:eastAsia="Calibri" w:hAnsi="Times New Roman" w:cs="Times New Roman"/>
          <w:color w:val="000000"/>
          <w:sz w:val="24"/>
          <w:szCs w:val="24"/>
        </w:rPr>
      </w:pPr>
    </w:p>
    <w:p w:rsidR="00AF0BC6" w:rsidRPr="00AF0BC6" w:rsidRDefault="00AF0BC6" w:rsidP="00AF0BC6">
      <w:pPr>
        <w:adjustRightInd w:val="0"/>
        <w:spacing w:after="0" w:line="240" w:lineRule="auto"/>
        <w:ind w:left="142"/>
        <w:jc w:val="both"/>
        <w:rPr>
          <w:rFonts w:ascii="Times New Roman" w:eastAsia="Calibri" w:hAnsi="Times New Roman" w:cs="Times New Roman"/>
          <w:color w:val="000000"/>
          <w:sz w:val="24"/>
          <w:szCs w:val="24"/>
        </w:rPr>
      </w:pPr>
      <w:r w:rsidRPr="00AF0BC6">
        <w:rPr>
          <w:rFonts w:ascii="Times New Roman" w:eastAsia="Calibri" w:hAnsi="Times New Roman" w:cs="Times New Roman"/>
          <w:noProof/>
          <w:color w:val="000000"/>
          <w:sz w:val="24"/>
          <w:szCs w:val="24"/>
          <w:lang w:eastAsia="ru-RU"/>
        </w:rPr>
        <w:drawing>
          <wp:inline distT="0" distB="0" distL="0" distR="0" wp14:anchorId="047774BE" wp14:editId="75C648EE">
            <wp:extent cx="6151418" cy="2113807"/>
            <wp:effectExtent l="0" t="0" r="1905" b="127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F0BC6" w:rsidRPr="00AF0BC6" w:rsidRDefault="00AF0BC6" w:rsidP="00AF0BC6">
      <w:pPr>
        <w:adjustRightInd w:val="0"/>
        <w:spacing w:after="0" w:line="240" w:lineRule="auto"/>
        <w:ind w:left="142"/>
        <w:jc w:val="both"/>
        <w:rPr>
          <w:rFonts w:ascii="Times New Roman" w:eastAsia="Calibri" w:hAnsi="Times New Roman" w:cs="Times New Roman"/>
          <w:color w:val="000000"/>
          <w:sz w:val="24"/>
          <w:szCs w:val="24"/>
        </w:rPr>
      </w:pPr>
    </w:p>
    <w:p w:rsidR="00AF0BC6" w:rsidRPr="00AF0BC6" w:rsidRDefault="00AF0BC6" w:rsidP="00AF0BC6">
      <w:pPr>
        <w:adjustRightInd w:val="0"/>
        <w:spacing w:after="0" w:line="240" w:lineRule="auto"/>
        <w:ind w:left="142"/>
        <w:jc w:val="both"/>
        <w:rPr>
          <w:rFonts w:ascii="Times New Roman" w:eastAsia="Calibri" w:hAnsi="Times New Roman" w:cs="Times New Roman"/>
          <w:color w:val="000000"/>
          <w:sz w:val="24"/>
          <w:szCs w:val="24"/>
        </w:rPr>
      </w:pPr>
      <w:r w:rsidRPr="00AF0BC6">
        <w:rPr>
          <w:rFonts w:ascii="Times New Roman" w:eastAsia="Calibri" w:hAnsi="Times New Roman" w:cs="Times New Roman"/>
          <w:noProof/>
          <w:color w:val="000000"/>
          <w:sz w:val="24"/>
          <w:szCs w:val="24"/>
          <w:lang w:eastAsia="ru-RU"/>
        </w:rPr>
        <w:drawing>
          <wp:inline distT="0" distB="0" distL="0" distR="0" wp14:anchorId="52E8BD3C" wp14:editId="45B07A7E">
            <wp:extent cx="6152515" cy="2191657"/>
            <wp:effectExtent l="0" t="0" r="635"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F0BC6" w:rsidRPr="00AF0BC6" w:rsidRDefault="00AF0BC6" w:rsidP="00AF0BC6">
      <w:pPr>
        <w:adjustRightInd w:val="0"/>
        <w:spacing w:after="0" w:line="240" w:lineRule="auto"/>
        <w:ind w:left="142"/>
        <w:jc w:val="both"/>
        <w:rPr>
          <w:rFonts w:ascii="Times New Roman" w:eastAsia="Calibri" w:hAnsi="Times New Roman" w:cs="Times New Roman"/>
          <w:color w:val="000000"/>
          <w:sz w:val="24"/>
          <w:szCs w:val="24"/>
        </w:rPr>
      </w:pPr>
    </w:p>
    <w:p w:rsidR="00AF0BC6" w:rsidRPr="00AF0BC6" w:rsidRDefault="00AF0BC6" w:rsidP="00AF0BC6">
      <w:pPr>
        <w:adjustRightInd w:val="0"/>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b/>
          <w:sz w:val="24"/>
          <w:szCs w:val="24"/>
        </w:rPr>
        <w:t>Вывод:</w:t>
      </w:r>
      <w:r w:rsidRPr="00AF0BC6">
        <w:rPr>
          <w:rFonts w:ascii="Times New Roman" w:eastAsia="Calibri" w:hAnsi="Times New Roman" w:cs="Times New Roman"/>
          <w:sz w:val="24"/>
          <w:szCs w:val="24"/>
        </w:rPr>
        <w:t xml:space="preserve"> По результатам пробных переводных экзаменов в 3-4 классах, можно сказать, что с экзаменами в основном все справились успешно.</w:t>
      </w:r>
    </w:p>
    <w:p w:rsidR="00AF0BC6" w:rsidRPr="00AF0BC6" w:rsidRDefault="00AF0BC6" w:rsidP="00AF0BC6">
      <w:pPr>
        <w:adjustRightInd w:val="0"/>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В последующих годах в первую очередь стоит в задачах разработка положения переводных экзаменов в 3-4 классах. Задания будут составляться на разных уровнях, в этом году задания были ориентированы на среднего ученика.</w:t>
      </w:r>
    </w:p>
    <w:p w:rsidR="00AF0BC6" w:rsidRPr="00AF0BC6" w:rsidRDefault="00AF0BC6" w:rsidP="00AF0BC6">
      <w:pPr>
        <w:adjustRightInd w:val="0"/>
        <w:spacing w:after="0" w:line="240" w:lineRule="auto"/>
        <w:ind w:firstLine="709"/>
        <w:jc w:val="both"/>
        <w:rPr>
          <w:rFonts w:ascii="Times New Roman" w:eastAsia="Calibri" w:hAnsi="Times New Roman" w:cs="Times New Roman"/>
          <w:sz w:val="24"/>
          <w:szCs w:val="24"/>
        </w:rPr>
      </w:pPr>
    </w:p>
    <w:p w:rsidR="00AF0BC6" w:rsidRPr="00AF0BC6" w:rsidRDefault="00AF0BC6" w:rsidP="00AF0BC6">
      <w:pPr>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p>
    <w:p w:rsidR="00AF0BC6" w:rsidRPr="00AF0BC6" w:rsidRDefault="00AF0BC6" w:rsidP="00AF0BC6">
      <w:pPr>
        <w:shd w:val="clear" w:color="auto" w:fill="FFFFFF"/>
        <w:spacing w:after="0" w:line="240" w:lineRule="auto"/>
        <w:rPr>
          <w:rFonts w:ascii="Times New Roman" w:eastAsia="Times New Roman" w:hAnsi="Times New Roman" w:cs="Times New Roman"/>
          <w:b/>
          <w:color w:val="000000"/>
          <w:sz w:val="24"/>
          <w:szCs w:val="24"/>
        </w:rPr>
      </w:pPr>
      <w:r w:rsidRPr="00AF0BC6">
        <w:rPr>
          <w:rFonts w:ascii="Times New Roman" w:eastAsia="Times New Roman" w:hAnsi="Times New Roman" w:cs="Times New Roman"/>
          <w:b/>
          <w:color w:val="000000"/>
          <w:sz w:val="24"/>
          <w:szCs w:val="24"/>
          <w:lang w:val="en-US"/>
        </w:rPr>
        <w:t>III</w:t>
      </w:r>
      <w:r w:rsidRPr="00AF0BC6">
        <w:rPr>
          <w:rFonts w:ascii="Times New Roman" w:eastAsia="Times New Roman" w:hAnsi="Times New Roman" w:cs="Times New Roman"/>
          <w:b/>
          <w:color w:val="000000"/>
          <w:sz w:val="24"/>
          <w:szCs w:val="24"/>
        </w:rPr>
        <w:t>. Внеурочная деятельность</w:t>
      </w:r>
    </w:p>
    <w:p w:rsidR="00AF0BC6" w:rsidRPr="00AF0BC6" w:rsidRDefault="00AF0BC6" w:rsidP="00AF0BC6">
      <w:pPr>
        <w:shd w:val="clear" w:color="auto" w:fill="FFFFFF"/>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Согласно требованиям ФГОС НОО в учебном плане каждому классу отводится по 10 часов еженедельно на организацию занятий по направлениям внеурочной деятельности, которые являются неотъемлемой частью образовательного процесса. Внеурочная деятельность реализовалась через различные формы ее организации:</w:t>
      </w:r>
    </w:p>
    <w:p w:rsidR="00AF0BC6" w:rsidRPr="00AF0BC6" w:rsidRDefault="00AF0BC6" w:rsidP="00AF0BC6">
      <w:pPr>
        <w:autoSpaceDE w:val="0"/>
        <w:autoSpaceDN w:val="0"/>
        <w:adjustRightInd w:val="0"/>
        <w:spacing w:after="0" w:line="240" w:lineRule="auto"/>
        <w:rPr>
          <w:rFonts w:ascii="Times New Roman" w:eastAsia="Calibri" w:hAnsi="Times New Roman" w:cs="Times New Roman"/>
          <w:b/>
          <w:bCs/>
          <w:i/>
          <w:iCs/>
          <w:sz w:val="24"/>
          <w:szCs w:val="24"/>
        </w:rPr>
      </w:pPr>
    </w:p>
    <w:p w:rsidR="00AF0BC6" w:rsidRPr="00AF0BC6" w:rsidRDefault="00AF0BC6" w:rsidP="00AF0BC6">
      <w:pPr>
        <w:autoSpaceDE w:val="0"/>
        <w:autoSpaceDN w:val="0"/>
        <w:adjustRightInd w:val="0"/>
        <w:spacing w:after="0" w:line="240" w:lineRule="auto"/>
        <w:rPr>
          <w:rFonts w:ascii="Times New Roman" w:eastAsia="Calibri" w:hAnsi="Times New Roman" w:cs="Times New Roman"/>
          <w:b/>
          <w:bCs/>
          <w:i/>
          <w:iCs/>
          <w:sz w:val="24"/>
          <w:szCs w:val="24"/>
        </w:rPr>
      </w:pPr>
      <w:r w:rsidRPr="00AF0BC6">
        <w:rPr>
          <w:rFonts w:ascii="Times New Roman" w:eastAsia="Calibri" w:hAnsi="Times New Roman" w:cs="Times New Roman"/>
          <w:b/>
          <w:bCs/>
          <w:i/>
          <w:iCs/>
          <w:sz w:val="24"/>
          <w:szCs w:val="24"/>
        </w:rPr>
        <w:t>1. Направления. Внеурочная деятельность.</w:t>
      </w:r>
    </w:p>
    <w:p w:rsidR="00AF0BC6" w:rsidRPr="00AF0BC6" w:rsidRDefault="00AF0BC6" w:rsidP="00AF0BC6">
      <w:pPr>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AF0BC6">
        <w:rPr>
          <w:rFonts w:ascii="Times New Roman" w:eastAsia="Calibri" w:hAnsi="Times New Roman" w:cs="Times New Roman"/>
          <w:bCs/>
          <w:iCs/>
          <w:sz w:val="24"/>
          <w:szCs w:val="24"/>
        </w:rPr>
        <w:t>- Духовно-нравственное:</w:t>
      </w:r>
    </w:p>
    <w:p w:rsidR="00AF0BC6" w:rsidRPr="00AF0BC6" w:rsidRDefault="00AF0BC6" w:rsidP="00AF0BC6">
      <w:pPr>
        <w:tabs>
          <w:tab w:val="left" w:pos="4500"/>
          <w:tab w:val="left" w:pos="9180"/>
          <w:tab w:val="left" w:pos="9360"/>
        </w:tabs>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 xml:space="preserve">                            Улусчу ужурлар;</w:t>
      </w:r>
    </w:p>
    <w:p w:rsidR="00AF0BC6" w:rsidRPr="00AF0BC6" w:rsidRDefault="00AF0BC6" w:rsidP="00AF0BC6">
      <w:pPr>
        <w:autoSpaceDE w:val="0"/>
        <w:autoSpaceDN w:val="0"/>
        <w:adjustRightInd w:val="0"/>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 xml:space="preserve">                            Культура и традиции народов РТ;</w:t>
      </w:r>
    </w:p>
    <w:p w:rsidR="00AF0BC6" w:rsidRPr="00AF0BC6" w:rsidRDefault="00AF0BC6" w:rsidP="00AF0BC6">
      <w:pPr>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AF0BC6">
        <w:rPr>
          <w:rFonts w:ascii="Times New Roman" w:eastAsia="Calibri" w:hAnsi="Times New Roman" w:cs="Times New Roman"/>
          <w:bCs/>
          <w:sz w:val="24"/>
          <w:szCs w:val="24"/>
        </w:rPr>
        <w:t xml:space="preserve"> </w:t>
      </w:r>
      <w:r w:rsidRPr="00AF0BC6">
        <w:rPr>
          <w:rFonts w:ascii="Times New Roman" w:eastAsia="Calibri" w:hAnsi="Times New Roman" w:cs="Times New Roman"/>
          <w:bCs/>
          <w:iCs/>
          <w:sz w:val="24"/>
          <w:szCs w:val="24"/>
        </w:rPr>
        <w:t>- Спортивно-оздоровительное:</w:t>
      </w:r>
    </w:p>
    <w:p w:rsidR="00AF0BC6" w:rsidRPr="00AF0BC6" w:rsidRDefault="00AF0BC6" w:rsidP="00AF0BC6">
      <w:pPr>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AF0BC6">
        <w:rPr>
          <w:rFonts w:ascii="Times New Roman" w:eastAsia="Calibri" w:hAnsi="Times New Roman" w:cs="Times New Roman"/>
          <w:bCs/>
          <w:iCs/>
          <w:sz w:val="24"/>
          <w:szCs w:val="24"/>
        </w:rPr>
        <w:t xml:space="preserve">                            Шахматы;</w:t>
      </w:r>
    </w:p>
    <w:p w:rsidR="00AF0BC6" w:rsidRPr="00AF0BC6" w:rsidRDefault="00AF0BC6" w:rsidP="00AF0BC6">
      <w:pPr>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AF0BC6">
        <w:rPr>
          <w:rFonts w:ascii="Times New Roman" w:eastAsia="Calibri" w:hAnsi="Times New Roman" w:cs="Times New Roman"/>
          <w:bCs/>
          <w:iCs/>
          <w:sz w:val="24"/>
          <w:szCs w:val="24"/>
        </w:rPr>
        <w:t>- Общеинтеллектуальное:</w:t>
      </w:r>
    </w:p>
    <w:p w:rsidR="00AF0BC6" w:rsidRPr="00AF0BC6" w:rsidRDefault="00AF0BC6" w:rsidP="00AF0BC6">
      <w:pPr>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AF0BC6">
        <w:rPr>
          <w:rFonts w:ascii="Times New Roman" w:eastAsia="Calibri" w:hAnsi="Times New Roman" w:cs="Times New Roman"/>
          <w:bCs/>
          <w:iCs/>
          <w:sz w:val="24"/>
          <w:szCs w:val="24"/>
        </w:rPr>
        <w:t xml:space="preserve">                            Занимательная математика;</w:t>
      </w:r>
    </w:p>
    <w:p w:rsidR="00AF0BC6" w:rsidRPr="00AF0BC6" w:rsidRDefault="00AF0BC6" w:rsidP="00AF0BC6">
      <w:pPr>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AF0BC6">
        <w:rPr>
          <w:rFonts w:ascii="Times New Roman" w:eastAsia="Calibri" w:hAnsi="Times New Roman" w:cs="Times New Roman"/>
          <w:bCs/>
          <w:iCs/>
          <w:sz w:val="24"/>
          <w:szCs w:val="24"/>
        </w:rPr>
        <w:t xml:space="preserve">                            Занимательный русский язык;</w:t>
      </w:r>
    </w:p>
    <w:p w:rsidR="00AF0BC6" w:rsidRPr="00AF0BC6" w:rsidRDefault="00AF0BC6" w:rsidP="00AF0BC6">
      <w:pPr>
        <w:autoSpaceDE w:val="0"/>
        <w:autoSpaceDN w:val="0"/>
        <w:adjustRightInd w:val="0"/>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 xml:space="preserve">- </w:t>
      </w:r>
      <w:r w:rsidRPr="00AF0BC6">
        <w:rPr>
          <w:rFonts w:ascii="Times New Roman" w:eastAsia="Calibri" w:hAnsi="Times New Roman" w:cs="Times New Roman"/>
          <w:sz w:val="24"/>
          <w:szCs w:val="24"/>
        </w:rPr>
        <w:t>Развитие личности</w:t>
      </w:r>
      <w:r w:rsidRPr="00AF0BC6">
        <w:rPr>
          <w:rFonts w:ascii="Times New Roman" w:eastAsia="Calibri" w:hAnsi="Times New Roman" w:cs="Times New Roman"/>
          <w:bCs/>
          <w:sz w:val="24"/>
          <w:szCs w:val="24"/>
        </w:rPr>
        <w:t>:</w:t>
      </w:r>
    </w:p>
    <w:p w:rsidR="00AF0BC6" w:rsidRPr="00AF0BC6" w:rsidRDefault="00AF0BC6" w:rsidP="00AF0BC6">
      <w:pPr>
        <w:autoSpaceDE w:val="0"/>
        <w:autoSpaceDN w:val="0"/>
        <w:adjustRightInd w:val="0"/>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 xml:space="preserve">                            Театральная студия;</w:t>
      </w:r>
    </w:p>
    <w:p w:rsidR="00AF0BC6" w:rsidRPr="00AF0BC6" w:rsidRDefault="00AF0BC6" w:rsidP="00AF0BC6">
      <w:pPr>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AF0BC6">
        <w:rPr>
          <w:rFonts w:ascii="Times New Roman" w:eastAsia="Calibri" w:hAnsi="Times New Roman" w:cs="Times New Roman"/>
          <w:bCs/>
          <w:sz w:val="24"/>
          <w:szCs w:val="24"/>
        </w:rPr>
        <w:t xml:space="preserve">                            Ритмика;</w:t>
      </w:r>
      <w:r w:rsidRPr="00AF0BC6">
        <w:rPr>
          <w:rFonts w:ascii="Times New Roman" w:eastAsia="Calibri" w:hAnsi="Times New Roman" w:cs="Times New Roman"/>
          <w:bCs/>
          <w:iCs/>
          <w:sz w:val="24"/>
          <w:szCs w:val="24"/>
        </w:rPr>
        <w:t xml:space="preserve"> </w:t>
      </w:r>
    </w:p>
    <w:p w:rsidR="00AF0BC6" w:rsidRPr="00AF0BC6" w:rsidRDefault="00AF0BC6" w:rsidP="00AF0BC6">
      <w:pPr>
        <w:autoSpaceDE w:val="0"/>
        <w:autoSpaceDN w:val="0"/>
        <w:adjustRightInd w:val="0"/>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bCs/>
          <w:iCs/>
          <w:sz w:val="24"/>
          <w:szCs w:val="24"/>
        </w:rPr>
        <w:t xml:space="preserve">-  </w:t>
      </w:r>
      <w:r w:rsidRPr="00AF0BC6">
        <w:rPr>
          <w:rFonts w:ascii="Times New Roman" w:eastAsia="Calibri" w:hAnsi="Times New Roman" w:cs="Times New Roman"/>
          <w:sz w:val="24"/>
          <w:szCs w:val="24"/>
        </w:rPr>
        <w:t xml:space="preserve">Проблемно-ценностное общение: </w:t>
      </w:r>
    </w:p>
    <w:p w:rsidR="00AF0BC6" w:rsidRPr="00AF0BC6" w:rsidRDefault="00AF0BC6" w:rsidP="00AF0BC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F0BC6">
        <w:rPr>
          <w:rFonts w:ascii="Times New Roman" w:eastAsia="Calibri" w:hAnsi="Times New Roman" w:cs="Times New Roman"/>
          <w:b/>
          <w:bCs/>
          <w:i/>
          <w:iCs/>
          <w:sz w:val="24"/>
          <w:szCs w:val="24"/>
        </w:rPr>
        <w:t xml:space="preserve">                           </w:t>
      </w:r>
      <w:r w:rsidRPr="00AF0BC6">
        <w:rPr>
          <w:rFonts w:ascii="Times New Roman" w:eastAsia="Times New Roman" w:hAnsi="Times New Roman" w:cs="Times New Roman"/>
          <w:sz w:val="24"/>
          <w:szCs w:val="24"/>
          <w:lang w:eastAsia="ru-RU"/>
        </w:rPr>
        <w:t xml:space="preserve">Разговор о </w:t>
      </w:r>
      <w:proofErr w:type="gramStart"/>
      <w:r w:rsidRPr="00AF0BC6">
        <w:rPr>
          <w:rFonts w:ascii="Times New Roman" w:eastAsia="Times New Roman" w:hAnsi="Times New Roman" w:cs="Times New Roman"/>
          <w:sz w:val="24"/>
          <w:szCs w:val="24"/>
          <w:lang w:eastAsia="ru-RU"/>
        </w:rPr>
        <w:t>важном</w:t>
      </w:r>
      <w:proofErr w:type="gramEnd"/>
    </w:p>
    <w:p w:rsidR="00AF0BC6" w:rsidRPr="00AF0BC6" w:rsidRDefault="00AF0BC6" w:rsidP="00AF0BC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F0BC6">
        <w:rPr>
          <w:rFonts w:ascii="Times New Roman" w:eastAsia="Calibri" w:hAnsi="Times New Roman" w:cs="Times New Roman"/>
          <w:sz w:val="24"/>
          <w:szCs w:val="24"/>
        </w:rPr>
        <w:t xml:space="preserve">                           Разговор о правильном питании</w:t>
      </w:r>
    </w:p>
    <w:p w:rsidR="00AF0BC6" w:rsidRPr="00AF0BC6" w:rsidRDefault="00AF0BC6" w:rsidP="00AF0BC6">
      <w:pPr>
        <w:autoSpaceDE w:val="0"/>
        <w:autoSpaceDN w:val="0"/>
        <w:adjustRightInd w:val="0"/>
        <w:spacing w:after="0" w:line="240" w:lineRule="auto"/>
        <w:ind w:firstLine="709"/>
        <w:jc w:val="both"/>
        <w:rPr>
          <w:rFonts w:ascii="Times New Roman" w:eastAsia="Calibri" w:hAnsi="Times New Roman" w:cs="Times New Roman"/>
          <w:sz w:val="24"/>
          <w:szCs w:val="24"/>
        </w:rPr>
      </w:pPr>
      <w:r w:rsidRPr="00AF0BC6">
        <w:rPr>
          <w:rFonts w:ascii="Times New Roman" w:eastAsia="Times New Roman" w:hAnsi="Times New Roman" w:cs="Times New Roman"/>
          <w:sz w:val="24"/>
          <w:szCs w:val="24"/>
          <w:lang w:eastAsia="ru-RU"/>
        </w:rPr>
        <w:t xml:space="preserve">- </w:t>
      </w:r>
      <w:r w:rsidRPr="00AF0BC6">
        <w:rPr>
          <w:rFonts w:ascii="Times New Roman" w:eastAsia="Calibri" w:hAnsi="Times New Roman" w:cs="Times New Roman"/>
          <w:sz w:val="24"/>
          <w:szCs w:val="24"/>
        </w:rPr>
        <w:t>Проектно-исследовательское</w:t>
      </w:r>
    </w:p>
    <w:p w:rsidR="00AF0BC6" w:rsidRPr="00AF0BC6" w:rsidRDefault="00AF0BC6" w:rsidP="00AF0BC6">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AF0BC6">
        <w:rPr>
          <w:rFonts w:ascii="Times New Roman" w:eastAsia="Calibri" w:hAnsi="Times New Roman" w:cs="Times New Roman"/>
          <w:b/>
          <w:bCs/>
          <w:i/>
          <w:iCs/>
          <w:sz w:val="24"/>
          <w:szCs w:val="24"/>
        </w:rPr>
        <w:t xml:space="preserve">                          </w:t>
      </w:r>
      <w:r w:rsidRPr="00AF0BC6">
        <w:rPr>
          <w:rFonts w:ascii="Times New Roman" w:eastAsia="Times New Roman" w:hAnsi="Times New Roman" w:cs="Times New Roman"/>
          <w:sz w:val="24"/>
          <w:szCs w:val="24"/>
        </w:rPr>
        <w:t>Наши проекты</w:t>
      </w:r>
    </w:p>
    <w:p w:rsidR="00AF0BC6" w:rsidRPr="00AF0BC6" w:rsidRDefault="00AF0BC6" w:rsidP="00AF0BC6">
      <w:pPr>
        <w:autoSpaceDE w:val="0"/>
        <w:autoSpaceDN w:val="0"/>
        <w:adjustRightInd w:val="0"/>
        <w:spacing w:after="0" w:line="240" w:lineRule="auto"/>
        <w:ind w:firstLine="709"/>
        <w:jc w:val="both"/>
        <w:rPr>
          <w:rFonts w:ascii="Times New Roman" w:eastAsia="Calibri" w:hAnsi="Times New Roman" w:cs="Times New Roman"/>
          <w:sz w:val="24"/>
          <w:szCs w:val="24"/>
        </w:rPr>
      </w:pPr>
      <w:r w:rsidRPr="00AF0BC6">
        <w:rPr>
          <w:rFonts w:ascii="Times New Roman" w:eastAsia="Times New Roman" w:hAnsi="Times New Roman" w:cs="Times New Roman"/>
          <w:sz w:val="24"/>
          <w:szCs w:val="24"/>
        </w:rPr>
        <w:t xml:space="preserve">- </w:t>
      </w:r>
      <w:r w:rsidRPr="00AF0BC6">
        <w:rPr>
          <w:rFonts w:ascii="Times New Roman" w:eastAsia="Calibri" w:hAnsi="Times New Roman" w:cs="Times New Roman"/>
          <w:sz w:val="24"/>
          <w:szCs w:val="24"/>
        </w:rPr>
        <w:t xml:space="preserve">Формирование функциональной грамотности: </w:t>
      </w:r>
    </w:p>
    <w:p w:rsidR="00AF0BC6" w:rsidRPr="00AF0BC6" w:rsidRDefault="00AF0BC6" w:rsidP="00AF0BC6">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AF0BC6">
        <w:rPr>
          <w:rFonts w:ascii="Times New Roman" w:eastAsia="Times New Roman" w:hAnsi="Times New Roman" w:cs="Times New Roman"/>
          <w:sz w:val="24"/>
          <w:szCs w:val="24"/>
        </w:rPr>
        <w:t xml:space="preserve">                         «Читаю, думаю, считаю, понимаю, экономлю»</w:t>
      </w:r>
    </w:p>
    <w:p w:rsidR="00AF0BC6" w:rsidRPr="00AF0BC6" w:rsidRDefault="00AF0BC6" w:rsidP="00AF0BC6">
      <w:pPr>
        <w:autoSpaceDE w:val="0"/>
        <w:autoSpaceDN w:val="0"/>
        <w:adjustRightInd w:val="0"/>
        <w:spacing w:after="0" w:line="240" w:lineRule="auto"/>
        <w:rPr>
          <w:rFonts w:ascii="Times New Roman" w:eastAsia="Calibri" w:hAnsi="Times New Roman" w:cs="Times New Roman"/>
          <w:b/>
          <w:bCs/>
          <w:i/>
          <w:iCs/>
          <w:sz w:val="24"/>
          <w:szCs w:val="24"/>
        </w:rPr>
      </w:pPr>
      <w:r w:rsidRPr="00AF0BC6">
        <w:rPr>
          <w:rFonts w:ascii="Times New Roman" w:eastAsia="Calibri" w:hAnsi="Times New Roman" w:cs="Times New Roman"/>
          <w:b/>
          <w:bCs/>
          <w:i/>
          <w:iCs/>
          <w:sz w:val="24"/>
          <w:szCs w:val="24"/>
        </w:rPr>
        <w:t xml:space="preserve">             </w:t>
      </w:r>
    </w:p>
    <w:p w:rsidR="00AF0BC6" w:rsidRPr="00AF0BC6" w:rsidRDefault="00AF0BC6" w:rsidP="00062980">
      <w:pPr>
        <w:numPr>
          <w:ilvl w:val="0"/>
          <w:numId w:val="38"/>
        </w:numPr>
        <w:autoSpaceDE w:val="0"/>
        <w:autoSpaceDN w:val="0"/>
        <w:adjustRightInd w:val="0"/>
        <w:spacing w:after="0" w:line="240" w:lineRule="auto"/>
        <w:contextualSpacing/>
        <w:rPr>
          <w:rFonts w:ascii="Times New Roman" w:eastAsia="Times New Roman" w:hAnsi="Times New Roman" w:cs="Times New Roman"/>
          <w:b/>
          <w:bCs/>
          <w:i/>
          <w:iCs/>
          <w:sz w:val="24"/>
          <w:szCs w:val="24"/>
          <w:lang w:eastAsia="ru-RU"/>
        </w:rPr>
      </w:pPr>
      <w:r w:rsidRPr="00AF0BC6">
        <w:rPr>
          <w:rFonts w:ascii="Times New Roman" w:eastAsia="Times New Roman" w:hAnsi="Times New Roman" w:cs="Times New Roman"/>
          <w:b/>
          <w:bCs/>
          <w:i/>
          <w:iCs/>
          <w:sz w:val="24"/>
          <w:szCs w:val="24"/>
          <w:lang w:eastAsia="ru-RU"/>
        </w:rPr>
        <w:t>Результативность внеурочной деятельности:</w:t>
      </w:r>
    </w:p>
    <w:p w:rsidR="00AF0BC6" w:rsidRPr="00AF0BC6" w:rsidRDefault="00AF0BC6" w:rsidP="00AF0BC6">
      <w:pPr>
        <w:autoSpaceDE w:val="0"/>
        <w:autoSpaceDN w:val="0"/>
        <w:adjustRightInd w:val="0"/>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После окончания учебного года был создан опрос на сайте Академии Минпросвещения по эффективности проведения ВУД в начальной школе за прошедший год. Вопрос звучал следующим образом: «Какая внеурочная деятельность была для вас </w:t>
      </w:r>
      <w:proofErr w:type="gramStart"/>
      <w:r w:rsidRPr="00AF0BC6">
        <w:rPr>
          <w:rFonts w:ascii="Times New Roman" w:eastAsia="Calibri" w:hAnsi="Times New Roman" w:cs="Times New Roman"/>
          <w:sz w:val="24"/>
          <w:szCs w:val="24"/>
        </w:rPr>
        <w:lastRenderedPageBreak/>
        <w:t>самым</w:t>
      </w:r>
      <w:proofErr w:type="gramEnd"/>
      <w:r w:rsidRPr="00AF0BC6">
        <w:rPr>
          <w:rFonts w:ascii="Times New Roman" w:eastAsia="Calibri" w:hAnsi="Times New Roman" w:cs="Times New Roman"/>
          <w:sz w:val="24"/>
          <w:szCs w:val="24"/>
        </w:rPr>
        <w:t xml:space="preserve"> интересным за прошедший учебный год? Выбери несколько вариантов ответа.» При создании опроса так же был сформирован </w:t>
      </w:r>
      <w:r w:rsidRPr="00AF0BC6">
        <w:rPr>
          <w:rFonts w:ascii="Times New Roman" w:eastAsia="Calibri" w:hAnsi="Times New Roman" w:cs="Times New Roman"/>
          <w:sz w:val="24"/>
          <w:szCs w:val="24"/>
          <w:lang w:val="en-US"/>
        </w:rPr>
        <w:t>QR</w:t>
      </w:r>
      <w:r w:rsidRPr="00AF0BC6">
        <w:rPr>
          <w:rFonts w:ascii="Times New Roman" w:eastAsia="Calibri" w:hAnsi="Times New Roman" w:cs="Times New Roman"/>
          <w:sz w:val="24"/>
          <w:szCs w:val="24"/>
        </w:rPr>
        <w:t>-кол для голосования и направлены в родительские чаты в течени</w:t>
      </w:r>
      <w:proofErr w:type="gramStart"/>
      <w:r w:rsidRPr="00AF0BC6">
        <w:rPr>
          <w:rFonts w:ascii="Times New Roman" w:eastAsia="Calibri" w:hAnsi="Times New Roman" w:cs="Times New Roman"/>
          <w:sz w:val="24"/>
          <w:szCs w:val="24"/>
        </w:rPr>
        <w:t>и</w:t>
      </w:r>
      <w:proofErr w:type="gramEnd"/>
      <w:r w:rsidRPr="00AF0BC6">
        <w:rPr>
          <w:rFonts w:ascii="Times New Roman" w:eastAsia="Calibri" w:hAnsi="Times New Roman" w:cs="Times New Roman"/>
          <w:sz w:val="24"/>
          <w:szCs w:val="24"/>
        </w:rPr>
        <w:t xml:space="preserve"> 24 часов.</w:t>
      </w:r>
    </w:p>
    <w:p w:rsidR="00AF0BC6" w:rsidRPr="00AF0BC6" w:rsidRDefault="00AF0BC6" w:rsidP="00AF0BC6">
      <w:pPr>
        <w:autoSpaceDE w:val="0"/>
        <w:autoSpaceDN w:val="0"/>
        <w:adjustRightInd w:val="0"/>
        <w:spacing w:after="0" w:line="240" w:lineRule="auto"/>
        <w:ind w:firstLine="709"/>
        <w:jc w:val="both"/>
        <w:rPr>
          <w:rFonts w:ascii="Times New Roman" w:eastAsia="Calibri" w:hAnsi="Times New Roman" w:cs="Times New Roman"/>
          <w:sz w:val="24"/>
          <w:szCs w:val="24"/>
        </w:rPr>
      </w:pPr>
    </w:p>
    <w:p w:rsidR="00AF0BC6" w:rsidRPr="00AF0BC6" w:rsidRDefault="00AF0BC6" w:rsidP="00AF0BC6">
      <w:pPr>
        <w:autoSpaceDE w:val="0"/>
        <w:autoSpaceDN w:val="0"/>
        <w:adjustRightInd w:val="0"/>
        <w:spacing w:after="0" w:line="240" w:lineRule="auto"/>
        <w:jc w:val="center"/>
        <w:rPr>
          <w:rFonts w:ascii="Times New Roman" w:eastAsia="Calibri" w:hAnsi="Times New Roman" w:cs="Times New Roman"/>
          <w:sz w:val="24"/>
          <w:szCs w:val="24"/>
        </w:rPr>
      </w:pPr>
      <w:r w:rsidRPr="00AF0BC6">
        <w:rPr>
          <w:rFonts w:ascii="Times New Roman" w:eastAsia="Calibri" w:hAnsi="Times New Roman" w:cs="Times New Roman"/>
          <w:noProof/>
          <w:sz w:val="24"/>
          <w:szCs w:val="24"/>
          <w:lang w:eastAsia="ru-RU"/>
        </w:rPr>
        <w:drawing>
          <wp:inline distT="0" distB="0" distL="0" distR="0" wp14:anchorId="6BAD32D3" wp14:editId="6E83BD03">
            <wp:extent cx="5772839" cy="3139808"/>
            <wp:effectExtent l="0" t="0" r="18415" b="3810"/>
            <wp:docPr id="173" name="Диаграмма 1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F0BC6" w:rsidRPr="00AF0BC6" w:rsidRDefault="00AF0BC6" w:rsidP="00AF0BC6">
      <w:pPr>
        <w:autoSpaceDE w:val="0"/>
        <w:autoSpaceDN w:val="0"/>
        <w:adjustRightInd w:val="0"/>
        <w:spacing w:after="0" w:line="240" w:lineRule="auto"/>
        <w:rPr>
          <w:rFonts w:ascii="Times New Roman" w:eastAsia="Calibri" w:hAnsi="Times New Roman" w:cs="Times New Roman"/>
          <w:sz w:val="24"/>
          <w:szCs w:val="24"/>
        </w:rPr>
      </w:pPr>
    </w:p>
    <w:p w:rsidR="00AF0BC6" w:rsidRPr="00AF0BC6" w:rsidRDefault="00AF0BC6" w:rsidP="00AF0BC6">
      <w:pPr>
        <w:autoSpaceDE w:val="0"/>
        <w:autoSpaceDN w:val="0"/>
        <w:adjustRightInd w:val="0"/>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Результаты опроса отражены на диаграмме. Всего участвовало респондентов – 90. Наибольший голос – 43 (Финансовая грамотность);</w:t>
      </w:r>
    </w:p>
    <w:p w:rsidR="00AF0BC6" w:rsidRPr="00AF0BC6" w:rsidRDefault="00AF0BC6" w:rsidP="00AF0BC6">
      <w:pPr>
        <w:autoSpaceDE w:val="0"/>
        <w:autoSpaceDN w:val="0"/>
        <w:adjustRightInd w:val="0"/>
        <w:spacing w:after="0" w:line="240" w:lineRule="auto"/>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На втором – 34  (Шахмат);</w:t>
      </w:r>
    </w:p>
    <w:p w:rsidR="00AF0BC6" w:rsidRPr="00AF0BC6" w:rsidRDefault="00AF0BC6" w:rsidP="00AF0BC6">
      <w:pPr>
        <w:autoSpaceDE w:val="0"/>
        <w:autoSpaceDN w:val="0"/>
        <w:adjustRightInd w:val="0"/>
        <w:spacing w:after="0" w:line="240" w:lineRule="auto"/>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Наименьший голос – 11 (Улусчу ужурлар, Культура и традиции народов РТ).</w:t>
      </w:r>
    </w:p>
    <w:p w:rsidR="00AF0BC6" w:rsidRPr="00AF0BC6" w:rsidRDefault="00AF0BC6" w:rsidP="00AF0BC6">
      <w:pPr>
        <w:autoSpaceDE w:val="0"/>
        <w:autoSpaceDN w:val="0"/>
        <w:adjustRightInd w:val="0"/>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b/>
          <w:bCs/>
          <w:sz w:val="24"/>
          <w:szCs w:val="24"/>
        </w:rPr>
        <w:t xml:space="preserve">Вывод: </w:t>
      </w:r>
      <w:r w:rsidRPr="00AF0BC6">
        <w:rPr>
          <w:rFonts w:ascii="Times New Roman" w:eastAsia="Calibri" w:hAnsi="Times New Roman" w:cs="Times New Roman"/>
          <w:sz w:val="24"/>
          <w:szCs w:val="24"/>
        </w:rPr>
        <w:t xml:space="preserve">в 2023-24 учебном году более творчески подходить к составлению рабочих программ всех руководителей: и улучшить качество преподавания занятий. </w:t>
      </w:r>
    </w:p>
    <w:p w:rsidR="00AF0BC6" w:rsidRPr="00AF0BC6" w:rsidRDefault="00AF0BC6" w:rsidP="00AF0BC6">
      <w:pPr>
        <w:autoSpaceDE w:val="0"/>
        <w:autoSpaceDN w:val="0"/>
        <w:adjustRightInd w:val="0"/>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Миссией начальной школы является создание условий для обеспечения качественного образования и развития потенциала ребенка в соответствии с его индивидуальными возможностями и запросами.</w:t>
      </w:r>
    </w:p>
    <w:p w:rsidR="00AF0BC6" w:rsidRPr="00AF0BC6" w:rsidRDefault="00AF0BC6" w:rsidP="00AF0BC6">
      <w:pPr>
        <w:autoSpaceDE w:val="0"/>
        <w:autoSpaceDN w:val="0"/>
        <w:adjustRightInd w:val="0"/>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Результатами нашей работы в конце учебного года являются - средний уровень выполнения образовательных программ, средний уровень организации уроков, занятий, соответствующих требованиям ФГОС НОО, средний уровень организации учебно-воспитательной работы.  </w:t>
      </w:r>
    </w:p>
    <w:p w:rsidR="00AF0BC6" w:rsidRPr="00AF0BC6" w:rsidRDefault="00AF0BC6" w:rsidP="00AF0BC6">
      <w:pPr>
        <w:autoSpaceDE w:val="0"/>
        <w:autoSpaceDN w:val="0"/>
        <w:adjustRightInd w:val="0"/>
        <w:spacing w:after="0" w:line="240" w:lineRule="auto"/>
        <w:rPr>
          <w:rFonts w:ascii="Times New Roman" w:eastAsia="Calibri" w:hAnsi="Times New Roman" w:cs="Times New Roman"/>
          <w:sz w:val="24"/>
          <w:szCs w:val="24"/>
        </w:rPr>
      </w:pPr>
    </w:p>
    <w:p w:rsidR="00AF0BC6" w:rsidRPr="00AF0BC6" w:rsidRDefault="00AF0BC6" w:rsidP="00AF0BC6">
      <w:pPr>
        <w:autoSpaceDE w:val="0"/>
        <w:autoSpaceDN w:val="0"/>
        <w:adjustRightInd w:val="0"/>
        <w:spacing w:after="0" w:line="240" w:lineRule="auto"/>
        <w:rPr>
          <w:rFonts w:ascii="Times New Roman" w:eastAsia="Calibri" w:hAnsi="Times New Roman" w:cs="Times New Roman"/>
          <w:b/>
          <w:sz w:val="24"/>
          <w:szCs w:val="24"/>
        </w:rPr>
      </w:pPr>
      <w:r w:rsidRPr="00AF0BC6">
        <w:rPr>
          <w:rFonts w:ascii="Times New Roman" w:eastAsia="Calibri" w:hAnsi="Times New Roman" w:cs="Times New Roman"/>
          <w:b/>
          <w:sz w:val="24"/>
          <w:szCs w:val="24"/>
          <w:lang w:val="en-AU"/>
        </w:rPr>
        <w:t>IV</w:t>
      </w:r>
      <w:r w:rsidRPr="00AF0BC6">
        <w:rPr>
          <w:rFonts w:ascii="Times New Roman" w:eastAsia="Calibri" w:hAnsi="Times New Roman" w:cs="Times New Roman"/>
          <w:b/>
          <w:sz w:val="24"/>
          <w:szCs w:val="24"/>
        </w:rPr>
        <w:t xml:space="preserve">. Работа с детьми с ОВЗ         </w:t>
      </w:r>
    </w:p>
    <w:p w:rsidR="00AF0BC6" w:rsidRPr="00AF0BC6" w:rsidRDefault="00AF0BC6" w:rsidP="00AF0BC6">
      <w:pPr>
        <w:autoSpaceDE w:val="0"/>
        <w:autoSpaceDN w:val="0"/>
        <w:adjustRightInd w:val="0"/>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 xml:space="preserve">          Из 533 обучающихся 24 (4,5%) детей с ОВЗ, учились по АООП НОО по индивидуальным учебным планам. </w:t>
      </w:r>
      <w:r w:rsidRPr="00AF0BC6">
        <w:rPr>
          <w:rFonts w:ascii="Times New Roman" w:eastAsia="Times New Roman" w:hAnsi="Times New Roman" w:cs="Times New Roman"/>
          <w:kern w:val="24"/>
          <w:sz w:val="24"/>
          <w:szCs w:val="24"/>
          <w:lang w:eastAsia="ru-RU"/>
        </w:rPr>
        <w:t xml:space="preserve">АООП НОО обучающихся 1-4 классов с ОВЗ </w:t>
      </w:r>
      <w:proofErr w:type="gramStart"/>
      <w:r w:rsidRPr="00AF0BC6">
        <w:rPr>
          <w:rFonts w:ascii="Times New Roman" w:eastAsia="Times New Roman" w:hAnsi="Times New Roman" w:cs="Times New Roman"/>
          <w:kern w:val="24"/>
          <w:sz w:val="24"/>
          <w:szCs w:val="24"/>
          <w:lang w:eastAsia="ru-RU"/>
        </w:rPr>
        <w:t>разработана</w:t>
      </w:r>
      <w:proofErr w:type="gramEnd"/>
      <w:r w:rsidRPr="00AF0BC6">
        <w:rPr>
          <w:rFonts w:ascii="Times New Roman" w:eastAsia="Times New Roman" w:hAnsi="Times New Roman" w:cs="Times New Roman"/>
          <w:kern w:val="24"/>
          <w:sz w:val="24"/>
          <w:szCs w:val="24"/>
          <w:lang w:eastAsia="ru-RU"/>
        </w:rPr>
        <w:t xml:space="preserve"> в соответствии ФОГС НОО, с учетом особенностей обучающихся, их психофизического развития, индивидуальных возможностей и обеспечивает коррекцию нарушений развития и их социальную адаптацию.</w:t>
      </w:r>
    </w:p>
    <w:p w:rsidR="00AF0BC6" w:rsidRPr="00AF0BC6" w:rsidRDefault="00AF0BC6" w:rsidP="00AF0BC6">
      <w:pPr>
        <w:spacing w:after="0" w:line="240" w:lineRule="auto"/>
        <w:ind w:firstLine="709"/>
        <w:jc w:val="both"/>
        <w:rPr>
          <w:rFonts w:ascii="Times New Roman" w:eastAsia="Times New Roman" w:hAnsi="Times New Roman" w:cs="Times New Roman"/>
          <w:b/>
          <w:i/>
          <w:sz w:val="24"/>
          <w:szCs w:val="24"/>
          <w:lang w:eastAsia="ru-RU"/>
        </w:rPr>
      </w:pPr>
      <w:r w:rsidRPr="00AF0BC6">
        <w:rPr>
          <w:rFonts w:ascii="Times New Roman" w:eastAsia="Times New Roman" w:hAnsi="Times New Roman" w:cs="Times New Roman"/>
          <w:b/>
          <w:i/>
          <w:kern w:val="24"/>
          <w:sz w:val="24"/>
          <w:szCs w:val="24"/>
          <w:lang w:eastAsia="ru-RU"/>
        </w:rPr>
        <w:t>Цель работы:</w:t>
      </w:r>
    </w:p>
    <w:p w:rsidR="00AF0BC6" w:rsidRPr="00AF0BC6" w:rsidRDefault="00AF0BC6" w:rsidP="00AF0BC6">
      <w:pPr>
        <w:spacing w:after="0" w:line="240" w:lineRule="auto"/>
        <w:ind w:firstLine="709"/>
        <w:jc w:val="both"/>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 Создание современной модели успешной социализации детей с ОВЗ;</w:t>
      </w:r>
    </w:p>
    <w:p w:rsidR="00AF0BC6" w:rsidRPr="00AF0BC6" w:rsidRDefault="00AF0BC6" w:rsidP="00AF0BC6">
      <w:pPr>
        <w:spacing w:after="0" w:line="240" w:lineRule="auto"/>
        <w:ind w:firstLine="709"/>
        <w:jc w:val="both"/>
        <w:rPr>
          <w:rFonts w:ascii="Times New Roman" w:eastAsia="Times New Roman" w:hAnsi="Times New Roman" w:cs="Times New Roman"/>
          <w:b/>
          <w:i/>
          <w:sz w:val="24"/>
          <w:szCs w:val="24"/>
          <w:lang w:eastAsia="ru-RU"/>
        </w:rPr>
      </w:pPr>
      <w:r w:rsidRPr="00AF0BC6">
        <w:rPr>
          <w:rFonts w:ascii="Times New Roman" w:eastAsia="Times New Roman" w:hAnsi="Times New Roman" w:cs="Times New Roman"/>
          <w:b/>
          <w:i/>
          <w:sz w:val="24"/>
          <w:szCs w:val="24"/>
          <w:lang w:eastAsia="ru-RU"/>
        </w:rPr>
        <w:t>Задачи:</w:t>
      </w:r>
    </w:p>
    <w:p w:rsidR="00AF0BC6" w:rsidRPr="00AF0BC6" w:rsidRDefault="00AF0BC6" w:rsidP="00AF0BC6">
      <w:pPr>
        <w:spacing w:after="0" w:line="240" w:lineRule="auto"/>
        <w:ind w:firstLine="709"/>
        <w:jc w:val="both"/>
        <w:rPr>
          <w:rFonts w:ascii="Times New Roman" w:eastAsia="Times New Roman" w:hAnsi="Times New Roman" w:cs="Times New Roman"/>
          <w:sz w:val="24"/>
          <w:szCs w:val="24"/>
          <w:lang w:eastAsia="ru-RU"/>
        </w:rPr>
      </w:pPr>
      <w:r w:rsidRPr="00AF0BC6">
        <w:rPr>
          <w:rFonts w:ascii="Times New Roman" w:eastAsia="Times New Roman" w:hAnsi="Times New Roman" w:cs="Times New Roman"/>
          <w:b/>
          <w:i/>
          <w:sz w:val="24"/>
          <w:szCs w:val="24"/>
          <w:lang w:eastAsia="ru-RU"/>
        </w:rPr>
        <w:t>-</w:t>
      </w:r>
      <w:r w:rsidRPr="00AF0BC6">
        <w:rPr>
          <w:rFonts w:ascii="Times New Roman" w:eastAsia="Times New Roman" w:hAnsi="Times New Roman" w:cs="Times New Roman"/>
          <w:sz w:val="24"/>
          <w:szCs w:val="24"/>
          <w:lang w:eastAsia="ru-RU"/>
        </w:rPr>
        <w:t xml:space="preserve"> Эффективное использование и развитие профессиональных умений педагогов по введению ФГОС с ОВЗ;</w:t>
      </w:r>
    </w:p>
    <w:p w:rsidR="00AF0BC6" w:rsidRPr="00AF0BC6" w:rsidRDefault="00AF0BC6" w:rsidP="00AF0BC6">
      <w:pPr>
        <w:spacing w:after="0" w:line="240" w:lineRule="auto"/>
        <w:ind w:firstLine="709"/>
        <w:jc w:val="both"/>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 Изучение нормативной и методической документации по вопросам соответствия требованиям ФГОС с ОВЗ;</w:t>
      </w:r>
    </w:p>
    <w:p w:rsidR="00AF0BC6" w:rsidRPr="00AF0BC6" w:rsidRDefault="00AF0BC6" w:rsidP="00AF0BC6">
      <w:pPr>
        <w:spacing w:after="0" w:line="240" w:lineRule="auto"/>
        <w:ind w:firstLine="709"/>
        <w:jc w:val="both"/>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lastRenderedPageBreak/>
        <w:t>- Изучение состояния здоровья каждого ребенка с ОВЗ, разработать совместный план работы с каждым ребенком, родителями, медицинским работником, психологом, логопедом школы;</w:t>
      </w:r>
    </w:p>
    <w:p w:rsidR="00AF0BC6" w:rsidRPr="00AF0BC6" w:rsidRDefault="00AF0BC6" w:rsidP="00AF0BC6">
      <w:pPr>
        <w:spacing w:after="0" w:line="240" w:lineRule="auto"/>
        <w:ind w:firstLine="709"/>
        <w:jc w:val="both"/>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 xml:space="preserve">- Организация деятельности педагогов по приведению образовательной среды школы </w:t>
      </w:r>
    </w:p>
    <w:p w:rsidR="00AF0BC6" w:rsidRPr="00AF0BC6" w:rsidRDefault="00AF0BC6" w:rsidP="00AF0BC6">
      <w:pPr>
        <w:spacing w:after="0" w:line="240" w:lineRule="auto"/>
        <w:ind w:firstLine="709"/>
        <w:jc w:val="both"/>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в соответствие ФГОС с ОВЗ;</w:t>
      </w:r>
    </w:p>
    <w:p w:rsidR="00AF0BC6" w:rsidRPr="00AF0BC6" w:rsidRDefault="00AF0BC6" w:rsidP="00AF0BC6">
      <w:pPr>
        <w:spacing w:after="0" w:line="240" w:lineRule="auto"/>
        <w:ind w:firstLine="709"/>
        <w:jc w:val="both"/>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 xml:space="preserve">- Выбор образовательной системы, отбор содержания и составление рабочих программ </w:t>
      </w:r>
    </w:p>
    <w:p w:rsidR="00AF0BC6" w:rsidRPr="00AF0BC6" w:rsidRDefault="00AF0BC6" w:rsidP="00AF0BC6">
      <w:pPr>
        <w:spacing w:after="0" w:line="240" w:lineRule="auto"/>
        <w:ind w:firstLine="709"/>
        <w:jc w:val="both"/>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по предметам с учетом индивидуальных особенностей обучающихся;</w:t>
      </w:r>
    </w:p>
    <w:p w:rsidR="00AF0BC6" w:rsidRPr="00AF0BC6" w:rsidRDefault="00AF0BC6" w:rsidP="00AF0BC6">
      <w:pPr>
        <w:spacing w:after="0" w:line="240" w:lineRule="auto"/>
        <w:ind w:firstLine="709"/>
        <w:jc w:val="both"/>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 Выявление запросов родителей и учащихся к организации внеурочной деятельности;</w:t>
      </w:r>
    </w:p>
    <w:p w:rsidR="00AF0BC6" w:rsidRPr="00AF0BC6" w:rsidRDefault="00AF0BC6" w:rsidP="00AF0BC6">
      <w:pPr>
        <w:spacing w:after="0" w:line="240" w:lineRule="auto"/>
        <w:ind w:firstLine="709"/>
        <w:jc w:val="both"/>
        <w:rPr>
          <w:rFonts w:ascii="Times New Roman" w:eastAsia="Times New Roman" w:hAnsi="Times New Roman" w:cs="Times New Roman"/>
          <w:b/>
          <w:i/>
          <w:sz w:val="24"/>
          <w:szCs w:val="24"/>
          <w:lang w:eastAsia="ru-RU"/>
        </w:rPr>
      </w:pPr>
      <w:r w:rsidRPr="00AF0BC6">
        <w:rPr>
          <w:rFonts w:ascii="Times New Roman" w:eastAsia="Times New Roman" w:hAnsi="Times New Roman" w:cs="Times New Roman"/>
          <w:b/>
          <w:i/>
          <w:sz w:val="24"/>
          <w:szCs w:val="24"/>
          <w:lang w:eastAsia="ru-RU"/>
        </w:rPr>
        <w:t>Особые обязательные условия:</w:t>
      </w:r>
    </w:p>
    <w:p w:rsidR="00AF0BC6" w:rsidRPr="00AF0BC6" w:rsidRDefault="00AF0BC6" w:rsidP="00AF0BC6">
      <w:pPr>
        <w:spacing w:after="0" w:line="240" w:lineRule="auto"/>
        <w:ind w:firstLine="709"/>
        <w:jc w:val="both"/>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 составление адаптированных образовательных программ и индивидуальных учебных планов;</w:t>
      </w:r>
    </w:p>
    <w:p w:rsidR="00AF0BC6" w:rsidRPr="00AF0BC6" w:rsidRDefault="00AF0BC6" w:rsidP="00AF0BC6">
      <w:pPr>
        <w:spacing w:after="0" w:line="240" w:lineRule="auto"/>
        <w:ind w:firstLine="709"/>
        <w:jc w:val="both"/>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 специальная организация комфортной среды;</w:t>
      </w:r>
    </w:p>
    <w:p w:rsidR="00AF0BC6" w:rsidRPr="00AF0BC6" w:rsidRDefault="00AF0BC6" w:rsidP="00AF0BC6">
      <w:pPr>
        <w:spacing w:after="0" w:line="240" w:lineRule="auto"/>
        <w:ind w:firstLine="709"/>
        <w:jc w:val="both"/>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 коррекционная работа;</w:t>
      </w:r>
    </w:p>
    <w:p w:rsidR="00AF0BC6" w:rsidRPr="00AF0BC6" w:rsidRDefault="00AF0BC6" w:rsidP="00AF0BC6">
      <w:pPr>
        <w:spacing w:after="0" w:line="240" w:lineRule="auto"/>
        <w:ind w:firstLine="709"/>
        <w:jc w:val="both"/>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 xml:space="preserve">- систематическая специальная помощь </w:t>
      </w:r>
      <w:proofErr w:type="gramStart"/>
      <w:r w:rsidRPr="00AF0BC6">
        <w:rPr>
          <w:rFonts w:ascii="Times New Roman" w:eastAsia="Times New Roman" w:hAnsi="Times New Roman" w:cs="Times New Roman"/>
          <w:sz w:val="24"/>
          <w:szCs w:val="24"/>
          <w:lang w:eastAsia="ru-RU"/>
        </w:rPr>
        <w:t>обучающимся</w:t>
      </w:r>
      <w:proofErr w:type="gramEnd"/>
      <w:r w:rsidRPr="00AF0BC6">
        <w:rPr>
          <w:rFonts w:ascii="Times New Roman" w:eastAsia="Times New Roman" w:hAnsi="Times New Roman" w:cs="Times New Roman"/>
          <w:sz w:val="24"/>
          <w:szCs w:val="24"/>
          <w:lang w:eastAsia="ru-RU"/>
        </w:rPr>
        <w:t xml:space="preserve"> с ОВЗ;</w:t>
      </w:r>
    </w:p>
    <w:p w:rsidR="00AF0BC6" w:rsidRPr="00AF0BC6" w:rsidRDefault="00AF0BC6" w:rsidP="00AF0BC6">
      <w:pPr>
        <w:spacing w:after="0" w:line="240" w:lineRule="auto"/>
        <w:ind w:firstLine="709"/>
        <w:jc w:val="both"/>
        <w:rPr>
          <w:rFonts w:ascii="Times New Roman" w:eastAsia="Times New Roman" w:hAnsi="Times New Roman" w:cs="Times New Roman"/>
          <w:b/>
          <w:i/>
          <w:sz w:val="24"/>
          <w:szCs w:val="24"/>
          <w:lang w:eastAsia="ru-RU"/>
        </w:rPr>
      </w:pPr>
      <w:r w:rsidRPr="00AF0BC6">
        <w:rPr>
          <w:rFonts w:ascii="Times New Roman" w:eastAsia="Times New Roman" w:hAnsi="Times New Roman" w:cs="Times New Roman"/>
          <w:b/>
          <w:i/>
          <w:sz w:val="24"/>
          <w:szCs w:val="24"/>
          <w:lang w:eastAsia="ru-RU"/>
        </w:rPr>
        <w:t>Условия для обучения, воспитания и развития:</w:t>
      </w:r>
    </w:p>
    <w:p w:rsidR="00AF0BC6" w:rsidRPr="00AF0BC6" w:rsidRDefault="00AF0BC6" w:rsidP="00AF0BC6">
      <w:pPr>
        <w:spacing w:after="0" w:line="240" w:lineRule="auto"/>
        <w:ind w:firstLine="709"/>
        <w:jc w:val="both"/>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 Применение современных образовательных технологий и методов обучения и воспитания;</w:t>
      </w:r>
    </w:p>
    <w:p w:rsidR="00AF0BC6" w:rsidRPr="00AF0BC6" w:rsidRDefault="00AF0BC6" w:rsidP="00AF0BC6">
      <w:pPr>
        <w:spacing w:after="0" w:line="240" w:lineRule="auto"/>
        <w:ind w:firstLine="709"/>
        <w:jc w:val="both"/>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 Проведение групповых и индивидуальных коррекционно-развивающих занятий;</w:t>
      </w:r>
    </w:p>
    <w:p w:rsidR="00AF0BC6" w:rsidRPr="00AF0BC6" w:rsidRDefault="00AF0BC6" w:rsidP="00AF0BC6">
      <w:pPr>
        <w:spacing w:after="0" w:line="240" w:lineRule="auto"/>
        <w:ind w:firstLine="709"/>
        <w:jc w:val="both"/>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 Использование бесплатных учебников, учебных пособий;</w:t>
      </w:r>
    </w:p>
    <w:p w:rsidR="00AF0BC6" w:rsidRPr="00AF0BC6" w:rsidRDefault="00AF0BC6" w:rsidP="00AF0BC6">
      <w:pPr>
        <w:spacing w:after="0" w:line="240" w:lineRule="auto"/>
        <w:ind w:firstLine="709"/>
        <w:jc w:val="both"/>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 Оказание психологами школы индивидуальной коррекционной работы педагогам;</w:t>
      </w:r>
    </w:p>
    <w:p w:rsidR="00AF0BC6" w:rsidRPr="00AF0BC6" w:rsidRDefault="00AF0BC6" w:rsidP="00AF0BC6">
      <w:pPr>
        <w:spacing w:after="0" w:line="240" w:lineRule="auto"/>
        <w:ind w:firstLine="709"/>
        <w:jc w:val="both"/>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 Оказание психолого-педагогической, медицинской и социальной помощи учащимся с ОВЗ;</w:t>
      </w:r>
    </w:p>
    <w:p w:rsidR="00AF0BC6" w:rsidRPr="00AF0BC6" w:rsidRDefault="00AF0BC6" w:rsidP="00AF0BC6">
      <w:pPr>
        <w:spacing w:after="0" w:line="240" w:lineRule="auto"/>
        <w:ind w:firstLine="709"/>
        <w:jc w:val="both"/>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 Организация занятий внеурочной деятельности по интересам учащихся и родителей (законных представителей);</w:t>
      </w:r>
    </w:p>
    <w:p w:rsidR="00AF0BC6" w:rsidRPr="00AF0BC6" w:rsidRDefault="00AF0BC6" w:rsidP="00AF0BC6">
      <w:pPr>
        <w:spacing w:after="0" w:line="240" w:lineRule="auto"/>
        <w:ind w:firstLine="709"/>
        <w:jc w:val="both"/>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 Вовлечение детей с ОВЗ во внеурочную деятельность.</w:t>
      </w:r>
    </w:p>
    <w:tbl>
      <w:tblPr>
        <w:tblW w:w="9808" w:type="dxa"/>
        <w:tblCellMar>
          <w:left w:w="0" w:type="dxa"/>
          <w:right w:w="0" w:type="dxa"/>
        </w:tblCellMar>
        <w:tblLook w:val="0600" w:firstRow="0" w:lastRow="0" w:firstColumn="0" w:lastColumn="0" w:noHBand="1" w:noVBand="1"/>
      </w:tblPr>
      <w:tblGrid>
        <w:gridCol w:w="1135"/>
        <w:gridCol w:w="609"/>
        <w:gridCol w:w="940"/>
        <w:gridCol w:w="577"/>
        <w:gridCol w:w="936"/>
        <w:gridCol w:w="792"/>
        <w:gridCol w:w="992"/>
        <w:gridCol w:w="850"/>
        <w:gridCol w:w="993"/>
        <w:gridCol w:w="941"/>
        <w:gridCol w:w="1043"/>
      </w:tblGrid>
      <w:tr w:rsidR="00AF0BC6" w:rsidRPr="00AF0BC6" w:rsidTr="00EC6BD9">
        <w:trPr>
          <w:trHeight w:val="958"/>
        </w:trPr>
        <w:tc>
          <w:tcPr>
            <w:tcW w:w="11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F0BC6" w:rsidRPr="00AF0BC6" w:rsidRDefault="00AF0BC6" w:rsidP="00AF0BC6">
            <w:pPr>
              <w:spacing w:after="0"/>
              <w:jc w:val="center"/>
              <w:rPr>
                <w:rFonts w:ascii="Times New Roman" w:eastAsia="Times New Roman" w:hAnsi="Times New Roman" w:cs="Times New Roman"/>
                <w:szCs w:val="24"/>
                <w:lang w:eastAsia="ru-RU"/>
              </w:rPr>
            </w:pPr>
            <w:r w:rsidRPr="00AF0BC6">
              <w:rPr>
                <w:rFonts w:ascii="Times New Roman" w:eastAsia="Times New Roman" w:hAnsi="Times New Roman" w:cs="Times New Roman"/>
                <w:b/>
                <w:bCs/>
                <w:color w:val="000000"/>
                <w:kern w:val="24"/>
                <w:szCs w:val="24"/>
                <w:lang w:eastAsia="ru-RU"/>
              </w:rPr>
              <w:t>Учебный год</w:t>
            </w:r>
          </w:p>
        </w:tc>
        <w:tc>
          <w:tcPr>
            <w:tcW w:w="6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F0BC6" w:rsidRPr="00AF0BC6" w:rsidRDefault="00AF0BC6" w:rsidP="00AF0BC6">
            <w:pPr>
              <w:spacing w:after="0"/>
              <w:jc w:val="center"/>
              <w:rPr>
                <w:rFonts w:ascii="Times New Roman" w:eastAsia="Times New Roman" w:hAnsi="Times New Roman" w:cs="Times New Roman"/>
                <w:szCs w:val="24"/>
                <w:lang w:eastAsia="ru-RU"/>
              </w:rPr>
            </w:pPr>
            <w:r w:rsidRPr="00AF0BC6">
              <w:rPr>
                <w:rFonts w:ascii="Times New Roman" w:eastAsia="Times New Roman" w:hAnsi="Times New Roman" w:cs="Times New Roman"/>
                <w:b/>
                <w:bCs/>
                <w:color w:val="000000"/>
                <w:kern w:val="24"/>
                <w:szCs w:val="24"/>
                <w:lang w:eastAsia="ru-RU"/>
              </w:rPr>
              <w:t>1кл</w:t>
            </w:r>
          </w:p>
        </w:tc>
        <w:tc>
          <w:tcPr>
            <w:tcW w:w="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F0BC6" w:rsidRPr="00AF0BC6" w:rsidRDefault="00AF0BC6" w:rsidP="00AF0BC6">
            <w:pPr>
              <w:spacing w:after="0"/>
              <w:jc w:val="center"/>
              <w:rPr>
                <w:rFonts w:ascii="Times New Roman" w:eastAsia="Times New Roman" w:hAnsi="Times New Roman" w:cs="Times New Roman"/>
                <w:szCs w:val="24"/>
                <w:lang w:eastAsia="ru-RU"/>
              </w:rPr>
            </w:pPr>
            <w:r w:rsidRPr="00AF0BC6">
              <w:rPr>
                <w:rFonts w:ascii="Times New Roman" w:eastAsia="Times New Roman" w:hAnsi="Times New Roman" w:cs="Times New Roman"/>
                <w:b/>
                <w:bCs/>
                <w:color w:val="000000"/>
                <w:kern w:val="24"/>
                <w:szCs w:val="24"/>
                <w:lang w:eastAsia="ru-RU"/>
              </w:rPr>
              <w:t>из них дети с ОВЗ</w:t>
            </w:r>
          </w:p>
        </w:tc>
        <w:tc>
          <w:tcPr>
            <w:tcW w:w="5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F0BC6" w:rsidRPr="00AF0BC6" w:rsidRDefault="00AF0BC6" w:rsidP="00AF0BC6">
            <w:pPr>
              <w:spacing w:after="0"/>
              <w:jc w:val="center"/>
              <w:rPr>
                <w:rFonts w:ascii="Times New Roman" w:eastAsia="Times New Roman" w:hAnsi="Times New Roman" w:cs="Times New Roman"/>
                <w:szCs w:val="24"/>
                <w:lang w:eastAsia="ru-RU"/>
              </w:rPr>
            </w:pPr>
            <w:r w:rsidRPr="00AF0BC6">
              <w:rPr>
                <w:rFonts w:ascii="Times New Roman" w:eastAsia="Times New Roman" w:hAnsi="Times New Roman" w:cs="Times New Roman"/>
                <w:b/>
                <w:bCs/>
                <w:color w:val="000000"/>
                <w:kern w:val="24"/>
                <w:szCs w:val="24"/>
                <w:lang w:eastAsia="ru-RU"/>
              </w:rPr>
              <w:t>2кл</w:t>
            </w:r>
          </w:p>
        </w:tc>
        <w:tc>
          <w:tcPr>
            <w:tcW w:w="9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F0BC6" w:rsidRPr="00AF0BC6" w:rsidRDefault="00AF0BC6" w:rsidP="00AF0BC6">
            <w:pPr>
              <w:spacing w:after="0"/>
              <w:jc w:val="center"/>
              <w:rPr>
                <w:rFonts w:ascii="Times New Roman" w:eastAsia="Times New Roman" w:hAnsi="Times New Roman" w:cs="Times New Roman"/>
                <w:szCs w:val="24"/>
                <w:lang w:eastAsia="ru-RU"/>
              </w:rPr>
            </w:pPr>
            <w:r w:rsidRPr="00AF0BC6">
              <w:rPr>
                <w:rFonts w:ascii="Times New Roman" w:eastAsia="Times New Roman" w:hAnsi="Times New Roman" w:cs="Times New Roman"/>
                <w:b/>
                <w:bCs/>
                <w:color w:val="000000"/>
                <w:kern w:val="24"/>
                <w:szCs w:val="24"/>
                <w:lang w:eastAsia="ru-RU"/>
              </w:rPr>
              <w:t>из них дети с ОВЗ</w:t>
            </w:r>
          </w:p>
        </w:tc>
        <w:tc>
          <w:tcPr>
            <w:tcW w:w="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F0BC6" w:rsidRPr="00AF0BC6" w:rsidRDefault="00AF0BC6" w:rsidP="00AF0BC6">
            <w:pPr>
              <w:spacing w:after="0"/>
              <w:jc w:val="center"/>
              <w:rPr>
                <w:rFonts w:ascii="Times New Roman" w:eastAsia="Times New Roman" w:hAnsi="Times New Roman" w:cs="Times New Roman"/>
                <w:szCs w:val="24"/>
                <w:lang w:eastAsia="ru-RU"/>
              </w:rPr>
            </w:pPr>
            <w:r w:rsidRPr="00AF0BC6">
              <w:rPr>
                <w:rFonts w:ascii="Times New Roman" w:eastAsia="Times New Roman" w:hAnsi="Times New Roman" w:cs="Times New Roman"/>
                <w:b/>
                <w:bCs/>
                <w:color w:val="000000"/>
                <w:kern w:val="24"/>
                <w:szCs w:val="24"/>
                <w:lang w:eastAsia="ru-RU"/>
              </w:rPr>
              <w:t>3 кл</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F0BC6" w:rsidRPr="00AF0BC6" w:rsidRDefault="00AF0BC6" w:rsidP="00AF0BC6">
            <w:pPr>
              <w:spacing w:after="0"/>
              <w:jc w:val="center"/>
              <w:rPr>
                <w:rFonts w:ascii="Times New Roman" w:eastAsia="Times New Roman" w:hAnsi="Times New Roman" w:cs="Times New Roman"/>
                <w:szCs w:val="24"/>
                <w:lang w:eastAsia="ru-RU"/>
              </w:rPr>
            </w:pPr>
            <w:r w:rsidRPr="00AF0BC6">
              <w:rPr>
                <w:rFonts w:ascii="Times New Roman" w:eastAsia="Times New Roman" w:hAnsi="Times New Roman" w:cs="Times New Roman"/>
                <w:b/>
                <w:bCs/>
                <w:color w:val="000000"/>
                <w:kern w:val="24"/>
                <w:szCs w:val="24"/>
                <w:lang w:eastAsia="ru-RU"/>
              </w:rPr>
              <w:t>из них дети с ОВЗ</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F0BC6" w:rsidRPr="00AF0BC6" w:rsidRDefault="00AF0BC6" w:rsidP="00AF0BC6">
            <w:pPr>
              <w:spacing w:after="0"/>
              <w:jc w:val="center"/>
              <w:rPr>
                <w:rFonts w:ascii="Times New Roman" w:eastAsia="Times New Roman" w:hAnsi="Times New Roman" w:cs="Times New Roman"/>
                <w:szCs w:val="24"/>
                <w:lang w:eastAsia="ru-RU"/>
              </w:rPr>
            </w:pPr>
            <w:r w:rsidRPr="00AF0BC6">
              <w:rPr>
                <w:rFonts w:ascii="Times New Roman" w:eastAsia="Times New Roman" w:hAnsi="Times New Roman" w:cs="Times New Roman"/>
                <w:b/>
                <w:bCs/>
                <w:color w:val="000000"/>
                <w:kern w:val="24"/>
                <w:szCs w:val="24"/>
                <w:lang w:eastAsia="ru-RU"/>
              </w:rPr>
              <w:t>4 кл</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F0BC6" w:rsidRPr="00AF0BC6" w:rsidRDefault="00AF0BC6" w:rsidP="00AF0BC6">
            <w:pPr>
              <w:spacing w:after="0"/>
              <w:jc w:val="center"/>
              <w:rPr>
                <w:rFonts w:ascii="Times New Roman" w:eastAsia="Times New Roman" w:hAnsi="Times New Roman" w:cs="Times New Roman"/>
                <w:szCs w:val="24"/>
                <w:lang w:eastAsia="ru-RU"/>
              </w:rPr>
            </w:pPr>
            <w:r w:rsidRPr="00AF0BC6">
              <w:rPr>
                <w:rFonts w:ascii="Times New Roman" w:eastAsia="Times New Roman" w:hAnsi="Times New Roman" w:cs="Times New Roman"/>
                <w:b/>
                <w:bCs/>
                <w:color w:val="000000"/>
                <w:kern w:val="24"/>
                <w:szCs w:val="24"/>
                <w:lang w:eastAsia="ru-RU"/>
              </w:rPr>
              <w:t>из них дети с ОВЗ</w:t>
            </w:r>
          </w:p>
        </w:tc>
        <w:tc>
          <w:tcPr>
            <w:tcW w:w="94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F0BC6" w:rsidRPr="00AF0BC6" w:rsidRDefault="00AF0BC6" w:rsidP="00AF0BC6">
            <w:pPr>
              <w:spacing w:after="0"/>
              <w:jc w:val="center"/>
              <w:rPr>
                <w:rFonts w:ascii="Times New Roman" w:eastAsia="Times New Roman" w:hAnsi="Times New Roman" w:cs="Times New Roman"/>
                <w:szCs w:val="24"/>
                <w:lang w:eastAsia="ru-RU"/>
              </w:rPr>
            </w:pPr>
            <w:r w:rsidRPr="00AF0BC6">
              <w:rPr>
                <w:rFonts w:ascii="Times New Roman" w:eastAsia="Times New Roman" w:hAnsi="Times New Roman" w:cs="Times New Roman"/>
                <w:b/>
                <w:bCs/>
                <w:color w:val="000000"/>
                <w:kern w:val="24"/>
                <w:szCs w:val="24"/>
                <w:lang w:eastAsia="ru-RU"/>
              </w:rPr>
              <w:t>Итого:</w:t>
            </w:r>
          </w:p>
        </w:tc>
        <w:tc>
          <w:tcPr>
            <w:tcW w:w="10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F0BC6" w:rsidRPr="00AF0BC6" w:rsidRDefault="00AF0BC6" w:rsidP="00AF0BC6">
            <w:pPr>
              <w:spacing w:after="0"/>
              <w:jc w:val="center"/>
              <w:rPr>
                <w:rFonts w:ascii="Times New Roman" w:eastAsia="Times New Roman" w:hAnsi="Times New Roman" w:cs="Times New Roman"/>
                <w:szCs w:val="24"/>
                <w:lang w:eastAsia="ru-RU"/>
              </w:rPr>
            </w:pPr>
            <w:r w:rsidRPr="00AF0BC6">
              <w:rPr>
                <w:rFonts w:ascii="Times New Roman" w:eastAsia="Times New Roman" w:hAnsi="Times New Roman" w:cs="Times New Roman"/>
                <w:b/>
                <w:bCs/>
                <w:color w:val="000000"/>
                <w:kern w:val="24"/>
                <w:szCs w:val="24"/>
                <w:lang w:eastAsia="ru-RU"/>
              </w:rPr>
              <w:t>из них дети с ОВЗ</w:t>
            </w:r>
          </w:p>
        </w:tc>
      </w:tr>
      <w:tr w:rsidR="00AF0BC6" w:rsidRPr="00AF0BC6" w:rsidTr="00EC6BD9">
        <w:trPr>
          <w:trHeight w:val="261"/>
        </w:trPr>
        <w:tc>
          <w:tcPr>
            <w:tcW w:w="11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F0BC6" w:rsidRPr="00AF0BC6" w:rsidRDefault="00AF0BC6" w:rsidP="00AF0BC6">
            <w:pPr>
              <w:spacing w:after="0"/>
              <w:jc w:val="center"/>
              <w:rPr>
                <w:rFonts w:ascii="Times New Roman" w:eastAsia="Times New Roman" w:hAnsi="Times New Roman" w:cs="Times New Roman"/>
                <w:sz w:val="24"/>
                <w:szCs w:val="24"/>
                <w:lang w:eastAsia="ru-RU"/>
              </w:rPr>
            </w:pPr>
            <w:r w:rsidRPr="00AF0BC6">
              <w:rPr>
                <w:rFonts w:ascii="Times New Roman" w:eastAsia="Times New Roman" w:hAnsi="Times New Roman" w:cs="Times New Roman"/>
                <w:color w:val="000000"/>
                <w:kern w:val="24"/>
                <w:sz w:val="24"/>
                <w:szCs w:val="24"/>
                <w:lang w:eastAsia="ru-RU"/>
              </w:rPr>
              <w:t>201</w:t>
            </w:r>
            <w:r w:rsidRPr="00AF0BC6">
              <w:rPr>
                <w:rFonts w:ascii="Times New Roman" w:eastAsia="Times New Roman" w:hAnsi="Times New Roman" w:cs="Times New Roman"/>
                <w:color w:val="000000"/>
                <w:kern w:val="24"/>
                <w:sz w:val="24"/>
                <w:szCs w:val="24"/>
                <w:lang w:val="en-US" w:eastAsia="ru-RU"/>
              </w:rPr>
              <w:t>7</w:t>
            </w:r>
            <w:r w:rsidRPr="00AF0BC6">
              <w:rPr>
                <w:rFonts w:ascii="Times New Roman" w:eastAsia="Times New Roman" w:hAnsi="Times New Roman" w:cs="Times New Roman"/>
                <w:color w:val="000000"/>
                <w:kern w:val="24"/>
                <w:sz w:val="24"/>
                <w:szCs w:val="24"/>
                <w:lang w:eastAsia="ru-RU"/>
              </w:rPr>
              <w:t>/1</w:t>
            </w:r>
            <w:r w:rsidRPr="00AF0BC6">
              <w:rPr>
                <w:rFonts w:ascii="Times New Roman" w:eastAsia="Times New Roman" w:hAnsi="Times New Roman" w:cs="Times New Roman"/>
                <w:color w:val="000000"/>
                <w:kern w:val="24"/>
                <w:sz w:val="24"/>
                <w:szCs w:val="24"/>
                <w:lang w:val="en-US" w:eastAsia="ru-RU"/>
              </w:rPr>
              <w:t>8</w:t>
            </w:r>
          </w:p>
        </w:tc>
        <w:tc>
          <w:tcPr>
            <w:tcW w:w="6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F0BC6" w:rsidRPr="00AF0BC6" w:rsidRDefault="00AF0BC6" w:rsidP="00AF0BC6">
            <w:pPr>
              <w:spacing w:after="0"/>
              <w:jc w:val="center"/>
              <w:rPr>
                <w:rFonts w:ascii="Times New Roman" w:eastAsia="Times New Roman" w:hAnsi="Times New Roman" w:cs="Times New Roman"/>
                <w:sz w:val="24"/>
                <w:szCs w:val="24"/>
                <w:lang w:eastAsia="ru-RU"/>
              </w:rPr>
            </w:pPr>
            <w:r w:rsidRPr="00AF0BC6">
              <w:rPr>
                <w:rFonts w:ascii="Times New Roman" w:eastAsia="Times New Roman" w:hAnsi="Times New Roman" w:cs="Times New Roman"/>
                <w:color w:val="000000"/>
                <w:kern w:val="24"/>
                <w:sz w:val="24"/>
                <w:szCs w:val="24"/>
                <w:lang w:eastAsia="ru-RU"/>
              </w:rPr>
              <w:t>109</w:t>
            </w:r>
          </w:p>
        </w:tc>
        <w:tc>
          <w:tcPr>
            <w:tcW w:w="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F0BC6" w:rsidRPr="00AF0BC6" w:rsidRDefault="00AF0BC6" w:rsidP="00AF0BC6">
            <w:pPr>
              <w:spacing w:after="0"/>
              <w:jc w:val="center"/>
              <w:rPr>
                <w:rFonts w:ascii="Times New Roman" w:eastAsia="Times New Roman" w:hAnsi="Times New Roman" w:cs="Times New Roman"/>
                <w:sz w:val="24"/>
                <w:szCs w:val="24"/>
                <w:lang w:eastAsia="ru-RU"/>
              </w:rPr>
            </w:pPr>
            <w:r w:rsidRPr="00AF0BC6">
              <w:rPr>
                <w:rFonts w:ascii="Times New Roman" w:eastAsia="Times New Roman" w:hAnsi="Times New Roman" w:cs="Times New Roman"/>
                <w:color w:val="000000"/>
                <w:kern w:val="24"/>
                <w:sz w:val="24"/>
                <w:szCs w:val="24"/>
                <w:lang w:eastAsia="ru-RU"/>
              </w:rPr>
              <w:t>2</w:t>
            </w:r>
          </w:p>
        </w:tc>
        <w:tc>
          <w:tcPr>
            <w:tcW w:w="5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F0BC6" w:rsidRPr="00AF0BC6" w:rsidRDefault="00AF0BC6" w:rsidP="00AF0BC6">
            <w:pPr>
              <w:spacing w:after="0"/>
              <w:jc w:val="center"/>
              <w:rPr>
                <w:rFonts w:ascii="Times New Roman" w:eastAsia="Times New Roman" w:hAnsi="Times New Roman" w:cs="Times New Roman"/>
                <w:sz w:val="24"/>
                <w:szCs w:val="24"/>
                <w:lang w:eastAsia="ru-RU"/>
              </w:rPr>
            </w:pPr>
            <w:r w:rsidRPr="00AF0BC6">
              <w:rPr>
                <w:rFonts w:ascii="Times New Roman" w:eastAsia="Times New Roman" w:hAnsi="Times New Roman" w:cs="Times New Roman"/>
                <w:color w:val="000000"/>
                <w:kern w:val="24"/>
                <w:sz w:val="24"/>
                <w:szCs w:val="24"/>
                <w:lang w:eastAsia="ru-RU"/>
              </w:rPr>
              <w:t>127</w:t>
            </w:r>
          </w:p>
        </w:tc>
        <w:tc>
          <w:tcPr>
            <w:tcW w:w="9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F0BC6" w:rsidRPr="00AF0BC6" w:rsidRDefault="00AF0BC6" w:rsidP="00AF0BC6">
            <w:pPr>
              <w:spacing w:after="0"/>
              <w:jc w:val="center"/>
              <w:rPr>
                <w:rFonts w:ascii="Times New Roman" w:eastAsia="Times New Roman" w:hAnsi="Times New Roman" w:cs="Times New Roman"/>
                <w:sz w:val="24"/>
                <w:szCs w:val="24"/>
                <w:lang w:eastAsia="ru-RU"/>
              </w:rPr>
            </w:pPr>
            <w:r w:rsidRPr="00AF0BC6">
              <w:rPr>
                <w:rFonts w:ascii="Times New Roman" w:eastAsia="Times New Roman" w:hAnsi="Times New Roman" w:cs="Times New Roman"/>
                <w:color w:val="000000"/>
                <w:kern w:val="24"/>
                <w:sz w:val="24"/>
                <w:szCs w:val="24"/>
                <w:lang w:eastAsia="ru-RU"/>
              </w:rPr>
              <w:t>9</w:t>
            </w:r>
          </w:p>
        </w:tc>
        <w:tc>
          <w:tcPr>
            <w:tcW w:w="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F0BC6" w:rsidRPr="00AF0BC6" w:rsidRDefault="00AF0BC6" w:rsidP="00AF0BC6">
            <w:pPr>
              <w:spacing w:after="0"/>
              <w:jc w:val="center"/>
              <w:rPr>
                <w:rFonts w:ascii="Times New Roman" w:eastAsia="Times New Roman" w:hAnsi="Times New Roman" w:cs="Times New Roman"/>
                <w:sz w:val="24"/>
                <w:szCs w:val="24"/>
                <w:lang w:eastAsia="ru-RU"/>
              </w:rPr>
            </w:pPr>
            <w:r w:rsidRPr="00AF0BC6">
              <w:rPr>
                <w:rFonts w:ascii="Times New Roman" w:eastAsia="Times New Roman" w:hAnsi="Times New Roman" w:cs="Times New Roman"/>
                <w:color w:val="000000"/>
                <w:kern w:val="24"/>
                <w:sz w:val="24"/>
                <w:szCs w:val="24"/>
                <w:lang w:eastAsia="ru-RU"/>
              </w:rPr>
              <w:t>138</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F0BC6" w:rsidRPr="00AF0BC6" w:rsidRDefault="00AF0BC6" w:rsidP="00AF0BC6">
            <w:pPr>
              <w:spacing w:after="0"/>
              <w:jc w:val="center"/>
              <w:rPr>
                <w:rFonts w:ascii="Times New Roman" w:eastAsia="Times New Roman" w:hAnsi="Times New Roman" w:cs="Times New Roman"/>
                <w:sz w:val="24"/>
                <w:szCs w:val="24"/>
                <w:lang w:eastAsia="ru-RU"/>
              </w:rPr>
            </w:pPr>
            <w:r w:rsidRPr="00AF0BC6">
              <w:rPr>
                <w:rFonts w:ascii="Times New Roman" w:eastAsia="Times New Roman" w:hAnsi="Times New Roman" w:cs="Times New Roman"/>
                <w:color w:val="000000"/>
                <w:kern w:val="24"/>
                <w:sz w:val="24"/>
                <w:szCs w:val="24"/>
                <w:lang w:eastAsia="ru-RU"/>
              </w:rPr>
              <w:t>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F0BC6" w:rsidRPr="00AF0BC6" w:rsidRDefault="00AF0BC6" w:rsidP="00AF0BC6">
            <w:pPr>
              <w:spacing w:after="0"/>
              <w:jc w:val="center"/>
              <w:rPr>
                <w:rFonts w:ascii="Times New Roman" w:eastAsia="Times New Roman" w:hAnsi="Times New Roman" w:cs="Times New Roman"/>
                <w:sz w:val="24"/>
                <w:szCs w:val="24"/>
                <w:lang w:eastAsia="ru-RU"/>
              </w:rPr>
            </w:pPr>
            <w:r w:rsidRPr="00AF0BC6">
              <w:rPr>
                <w:rFonts w:ascii="Times New Roman" w:eastAsia="Times New Roman" w:hAnsi="Times New Roman" w:cs="Times New Roman"/>
                <w:color w:val="000000"/>
                <w:kern w:val="24"/>
                <w:sz w:val="24"/>
                <w:szCs w:val="24"/>
                <w:lang w:eastAsia="ru-RU"/>
              </w:rPr>
              <w:t>126</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F0BC6" w:rsidRPr="00AF0BC6" w:rsidRDefault="00AF0BC6" w:rsidP="00AF0BC6">
            <w:pPr>
              <w:spacing w:after="0"/>
              <w:jc w:val="center"/>
              <w:rPr>
                <w:rFonts w:ascii="Times New Roman" w:eastAsia="Times New Roman" w:hAnsi="Times New Roman" w:cs="Times New Roman"/>
                <w:sz w:val="24"/>
                <w:szCs w:val="24"/>
                <w:lang w:eastAsia="ru-RU"/>
              </w:rPr>
            </w:pPr>
            <w:r w:rsidRPr="00AF0BC6">
              <w:rPr>
                <w:rFonts w:ascii="Times New Roman" w:eastAsia="Times New Roman" w:hAnsi="Times New Roman" w:cs="Times New Roman"/>
                <w:color w:val="000000"/>
                <w:kern w:val="24"/>
                <w:sz w:val="24"/>
                <w:szCs w:val="24"/>
                <w:lang w:eastAsia="ru-RU"/>
              </w:rPr>
              <w:t>3</w:t>
            </w:r>
          </w:p>
        </w:tc>
        <w:tc>
          <w:tcPr>
            <w:tcW w:w="94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F0BC6" w:rsidRPr="00AF0BC6" w:rsidRDefault="00AF0BC6" w:rsidP="00AF0BC6">
            <w:pPr>
              <w:spacing w:after="0"/>
              <w:jc w:val="center"/>
              <w:rPr>
                <w:rFonts w:ascii="Times New Roman" w:eastAsia="Times New Roman" w:hAnsi="Times New Roman" w:cs="Times New Roman"/>
                <w:sz w:val="24"/>
                <w:szCs w:val="24"/>
                <w:lang w:eastAsia="ru-RU"/>
              </w:rPr>
            </w:pPr>
            <w:r w:rsidRPr="00AF0BC6">
              <w:rPr>
                <w:rFonts w:ascii="Times New Roman" w:eastAsia="Times New Roman" w:hAnsi="Times New Roman" w:cs="Times New Roman"/>
                <w:color w:val="000000"/>
                <w:kern w:val="24"/>
                <w:sz w:val="24"/>
                <w:szCs w:val="24"/>
                <w:lang w:eastAsia="ru-RU"/>
              </w:rPr>
              <w:t>500</w:t>
            </w:r>
          </w:p>
        </w:tc>
        <w:tc>
          <w:tcPr>
            <w:tcW w:w="10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F0BC6" w:rsidRPr="00AF0BC6" w:rsidRDefault="00AF0BC6" w:rsidP="00AF0BC6">
            <w:pPr>
              <w:spacing w:after="0"/>
              <w:jc w:val="center"/>
              <w:rPr>
                <w:rFonts w:ascii="Times New Roman" w:eastAsia="Times New Roman" w:hAnsi="Times New Roman" w:cs="Times New Roman"/>
                <w:sz w:val="24"/>
                <w:szCs w:val="24"/>
                <w:lang w:eastAsia="ru-RU"/>
              </w:rPr>
            </w:pPr>
            <w:r w:rsidRPr="00AF0BC6">
              <w:rPr>
                <w:rFonts w:ascii="Times New Roman" w:eastAsia="Times New Roman" w:hAnsi="Times New Roman" w:cs="Times New Roman"/>
                <w:color w:val="000000"/>
                <w:kern w:val="24"/>
                <w:sz w:val="24"/>
                <w:szCs w:val="24"/>
                <w:lang w:eastAsia="ru-RU"/>
              </w:rPr>
              <w:t>19</w:t>
            </w:r>
          </w:p>
        </w:tc>
      </w:tr>
      <w:tr w:rsidR="00AF0BC6" w:rsidRPr="00AF0BC6" w:rsidTr="00EC6BD9">
        <w:trPr>
          <w:trHeight w:val="252"/>
        </w:trPr>
        <w:tc>
          <w:tcPr>
            <w:tcW w:w="11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F0BC6" w:rsidRPr="00AF0BC6" w:rsidRDefault="00AF0BC6" w:rsidP="00AF0BC6">
            <w:pPr>
              <w:spacing w:after="0"/>
              <w:jc w:val="center"/>
              <w:rPr>
                <w:rFonts w:ascii="Times New Roman" w:eastAsia="Times New Roman" w:hAnsi="Times New Roman" w:cs="Times New Roman"/>
                <w:sz w:val="24"/>
                <w:szCs w:val="24"/>
                <w:lang w:eastAsia="ru-RU"/>
              </w:rPr>
            </w:pPr>
            <w:r w:rsidRPr="00AF0BC6">
              <w:rPr>
                <w:rFonts w:ascii="Times New Roman" w:eastAsia="Times New Roman" w:hAnsi="Times New Roman" w:cs="Times New Roman"/>
                <w:color w:val="000000"/>
                <w:kern w:val="24"/>
                <w:sz w:val="24"/>
                <w:szCs w:val="24"/>
                <w:lang w:eastAsia="ru-RU"/>
              </w:rPr>
              <w:t>2018/19</w:t>
            </w:r>
          </w:p>
        </w:tc>
        <w:tc>
          <w:tcPr>
            <w:tcW w:w="6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F0BC6" w:rsidRPr="00AF0BC6" w:rsidRDefault="00AF0BC6" w:rsidP="00AF0BC6">
            <w:pPr>
              <w:spacing w:after="0"/>
              <w:jc w:val="center"/>
              <w:rPr>
                <w:rFonts w:ascii="Times New Roman" w:eastAsia="Times New Roman" w:hAnsi="Times New Roman" w:cs="Times New Roman"/>
                <w:sz w:val="24"/>
                <w:szCs w:val="24"/>
                <w:lang w:eastAsia="ru-RU"/>
              </w:rPr>
            </w:pPr>
            <w:r w:rsidRPr="00AF0BC6">
              <w:rPr>
                <w:rFonts w:ascii="Times New Roman" w:eastAsia="Times New Roman" w:hAnsi="Times New Roman" w:cs="Times New Roman"/>
                <w:color w:val="000000"/>
                <w:kern w:val="24"/>
                <w:sz w:val="24"/>
                <w:szCs w:val="24"/>
                <w:lang w:eastAsia="ru-RU"/>
              </w:rPr>
              <w:t>147</w:t>
            </w:r>
          </w:p>
        </w:tc>
        <w:tc>
          <w:tcPr>
            <w:tcW w:w="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F0BC6" w:rsidRPr="00AF0BC6" w:rsidRDefault="00AF0BC6" w:rsidP="00AF0BC6">
            <w:pPr>
              <w:spacing w:after="0"/>
              <w:jc w:val="center"/>
              <w:rPr>
                <w:rFonts w:ascii="Times New Roman" w:eastAsia="Times New Roman" w:hAnsi="Times New Roman" w:cs="Times New Roman"/>
                <w:sz w:val="24"/>
                <w:szCs w:val="24"/>
                <w:lang w:eastAsia="ru-RU"/>
              </w:rPr>
            </w:pPr>
            <w:r w:rsidRPr="00AF0BC6">
              <w:rPr>
                <w:rFonts w:ascii="Times New Roman" w:eastAsia="Times New Roman" w:hAnsi="Times New Roman" w:cs="Times New Roman"/>
                <w:color w:val="000000"/>
                <w:kern w:val="24"/>
                <w:sz w:val="24"/>
                <w:szCs w:val="24"/>
                <w:lang w:eastAsia="ru-RU"/>
              </w:rPr>
              <w:t>3</w:t>
            </w:r>
          </w:p>
        </w:tc>
        <w:tc>
          <w:tcPr>
            <w:tcW w:w="5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F0BC6" w:rsidRPr="00AF0BC6" w:rsidRDefault="00AF0BC6" w:rsidP="00AF0BC6">
            <w:pPr>
              <w:spacing w:after="0"/>
              <w:jc w:val="center"/>
              <w:rPr>
                <w:rFonts w:ascii="Times New Roman" w:eastAsia="Times New Roman" w:hAnsi="Times New Roman" w:cs="Times New Roman"/>
                <w:sz w:val="24"/>
                <w:szCs w:val="24"/>
                <w:lang w:eastAsia="ru-RU"/>
              </w:rPr>
            </w:pPr>
            <w:r w:rsidRPr="00AF0BC6">
              <w:rPr>
                <w:rFonts w:ascii="Times New Roman" w:eastAsia="Times New Roman" w:hAnsi="Times New Roman" w:cs="Times New Roman"/>
                <w:color w:val="000000"/>
                <w:kern w:val="24"/>
                <w:sz w:val="24"/>
                <w:szCs w:val="24"/>
                <w:lang w:eastAsia="ru-RU"/>
              </w:rPr>
              <w:t>128</w:t>
            </w:r>
          </w:p>
        </w:tc>
        <w:tc>
          <w:tcPr>
            <w:tcW w:w="9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F0BC6" w:rsidRPr="00AF0BC6" w:rsidRDefault="00AF0BC6" w:rsidP="00AF0BC6">
            <w:pPr>
              <w:spacing w:after="0"/>
              <w:jc w:val="center"/>
              <w:rPr>
                <w:rFonts w:ascii="Times New Roman" w:eastAsia="Times New Roman" w:hAnsi="Times New Roman" w:cs="Times New Roman"/>
                <w:sz w:val="24"/>
                <w:szCs w:val="24"/>
                <w:lang w:eastAsia="ru-RU"/>
              </w:rPr>
            </w:pPr>
            <w:r w:rsidRPr="00AF0BC6">
              <w:rPr>
                <w:rFonts w:ascii="Times New Roman" w:eastAsia="Times New Roman" w:hAnsi="Times New Roman" w:cs="Times New Roman"/>
                <w:color w:val="000000"/>
                <w:kern w:val="24"/>
                <w:sz w:val="24"/>
                <w:szCs w:val="24"/>
                <w:lang w:eastAsia="ru-RU"/>
              </w:rPr>
              <w:t>5</w:t>
            </w:r>
          </w:p>
        </w:tc>
        <w:tc>
          <w:tcPr>
            <w:tcW w:w="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F0BC6" w:rsidRPr="00AF0BC6" w:rsidRDefault="00AF0BC6" w:rsidP="00AF0BC6">
            <w:pPr>
              <w:spacing w:after="0"/>
              <w:jc w:val="center"/>
              <w:rPr>
                <w:rFonts w:ascii="Times New Roman" w:eastAsia="Times New Roman" w:hAnsi="Times New Roman" w:cs="Times New Roman"/>
                <w:sz w:val="24"/>
                <w:szCs w:val="24"/>
                <w:lang w:eastAsia="ru-RU"/>
              </w:rPr>
            </w:pPr>
            <w:r w:rsidRPr="00AF0BC6">
              <w:rPr>
                <w:rFonts w:ascii="Times New Roman" w:eastAsia="Times New Roman" w:hAnsi="Times New Roman" w:cs="Times New Roman"/>
                <w:color w:val="000000"/>
                <w:kern w:val="24"/>
                <w:sz w:val="24"/>
                <w:szCs w:val="24"/>
                <w:lang w:eastAsia="ru-RU"/>
              </w:rPr>
              <w:t>133</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F0BC6" w:rsidRPr="00AF0BC6" w:rsidRDefault="00AF0BC6" w:rsidP="00AF0BC6">
            <w:pPr>
              <w:spacing w:after="0"/>
              <w:jc w:val="center"/>
              <w:rPr>
                <w:rFonts w:ascii="Times New Roman" w:eastAsia="Times New Roman" w:hAnsi="Times New Roman" w:cs="Times New Roman"/>
                <w:sz w:val="24"/>
                <w:szCs w:val="24"/>
                <w:lang w:eastAsia="ru-RU"/>
              </w:rPr>
            </w:pPr>
            <w:r w:rsidRPr="00AF0BC6">
              <w:rPr>
                <w:rFonts w:ascii="Times New Roman" w:eastAsia="Times New Roman" w:hAnsi="Times New Roman" w:cs="Times New Roman"/>
                <w:color w:val="000000"/>
                <w:kern w:val="24"/>
                <w:sz w:val="24"/>
                <w:szCs w:val="24"/>
                <w:lang w:eastAsia="ru-RU"/>
              </w:rPr>
              <w:t>11</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F0BC6" w:rsidRPr="00AF0BC6" w:rsidRDefault="00AF0BC6" w:rsidP="00AF0BC6">
            <w:pPr>
              <w:spacing w:after="0"/>
              <w:jc w:val="center"/>
              <w:rPr>
                <w:rFonts w:ascii="Times New Roman" w:eastAsia="Times New Roman" w:hAnsi="Times New Roman" w:cs="Times New Roman"/>
                <w:sz w:val="24"/>
                <w:szCs w:val="24"/>
                <w:lang w:eastAsia="ru-RU"/>
              </w:rPr>
            </w:pPr>
            <w:r w:rsidRPr="00AF0BC6">
              <w:rPr>
                <w:rFonts w:ascii="Times New Roman" w:eastAsia="Times New Roman" w:hAnsi="Times New Roman" w:cs="Times New Roman"/>
                <w:color w:val="000000"/>
                <w:kern w:val="24"/>
                <w:sz w:val="24"/>
                <w:szCs w:val="24"/>
                <w:lang w:eastAsia="ru-RU"/>
              </w:rPr>
              <w:t>126</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F0BC6" w:rsidRPr="00AF0BC6" w:rsidRDefault="00AF0BC6" w:rsidP="00AF0BC6">
            <w:pPr>
              <w:spacing w:after="0"/>
              <w:jc w:val="center"/>
              <w:rPr>
                <w:rFonts w:ascii="Times New Roman" w:eastAsia="Times New Roman" w:hAnsi="Times New Roman" w:cs="Times New Roman"/>
                <w:sz w:val="24"/>
                <w:szCs w:val="24"/>
                <w:lang w:eastAsia="ru-RU"/>
              </w:rPr>
            </w:pPr>
            <w:r w:rsidRPr="00AF0BC6">
              <w:rPr>
                <w:rFonts w:ascii="Times New Roman" w:eastAsia="Times New Roman" w:hAnsi="Times New Roman" w:cs="Times New Roman"/>
                <w:color w:val="000000"/>
                <w:kern w:val="24"/>
                <w:sz w:val="24"/>
                <w:szCs w:val="24"/>
                <w:lang w:eastAsia="ru-RU"/>
              </w:rPr>
              <w:t>8</w:t>
            </w:r>
          </w:p>
        </w:tc>
        <w:tc>
          <w:tcPr>
            <w:tcW w:w="94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F0BC6" w:rsidRPr="00AF0BC6" w:rsidRDefault="00AF0BC6" w:rsidP="00AF0BC6">
            <w:pPr>
              <w:spacing w:after="0"/>
              <w:jc w:val="center"/>
              <w:rPr>
                <w:rFonts w:ascii="Times New Roman" w:eastAsia="Times New Roman" w:hAnsi="Times New Roman" w:cs="Times New Roman"/>
                <w:sz w:val="24"/>
                <w:szCs w:val="24"/>
                <w:lang w:eastAsia="ru-RU"/>
              </w:rPr>
            </w:pPr>
            <w:r w:rsidRPr="00AF0BC6">
              <w:rPr>
                <w:rFonts w:ascii="Times New Roman" w:eastAsia="Times New Roman" w:hAnsi="Times New Roman" w:cs="Times New Roman"/>
                <w:color w:val="000000"/>
                <w:kern w:val="24"/>
                <w:sz w:val="24"/>
                <w:szCs w:val="24"/>
                <w:lang w:eastAsia="ru-RU"/>
              </w:rPr>
              <w:t>534</w:t>
            </w:r>
          </w:p>
        </w:tc>
        <w:tc>
          <w:tcPr>
            <w:tcW w:w="10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F0BC6" w:rsidRPr="00AF0BC6" w:rsidRDefault="00AF0BC6" w:rsidP="00AF0BC6">
            <w:pPr>
              <w:spacing w:after="0"/>
              <w:jc w:val="center"/>
              <w:rPr>
                <w:rFonts w:ascii="Times New Roman" w:eastAsia="Times New Roman" w:hAnsi="Times New Roman" w:cs="Times New Roman"/>
                <w:sz w:val="24"/>
                <w:szCs w:val="24"/>
                <w:lang w:eastAsia="ru-RU"/>
              </w:rPr>
            </w:pPr>
            <w:r w:rsidRPr="00AF0BC6">
              <w:rPr>
                <w:rFonts w:ascii="Times New Roman" w:eastAsia="Times New Roman" w:hAnsi="Times New Roman" w:cs="Times New Roman"/>
                <w:color w:val="000000"/>
                <w:kern w:val="24"/>
                <w:sz w:val="24"/>
                <w:szCs w:val="24"/>
                <w:lang w:eastAsia="ru-RU"/>
              </w:rPr>
              <w:t>27</w:t>
            </w:r>
          </w:p>
        </w:tc>
      </w:tr>
      <w:tr w:rsidR="00AF0BC6" w:rsidRPr="00AF0BC6" w:rsidTr="00EC6BD9">
        <w:trPr>
          <w:trHeight w:val="315"/>
        </w:trPr>
        <w:tc>
          <w:tcPr>
            <w:tcW w:w="11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F0BC6" w:rsidRPr="00AF0BC6" w:rsidRDefault="00AF0BC6" w:rsidP="00AF0BC6">
            <w:pPr>
              <w:spacing w:after="0"/>
              <w:jc w:val="center"/>
              <w:rPr>
                <w:rFonts w:ascii="Times New Roman" w:eastAsia="Times New Roman" w:hAnsi="Times New Roman" w:cs="Times New Roman"/>
                <w:sz w:val="24"/>
                <w:szCs w:val="24"/>
                <w:lang w:eastAsia="ru-RU"/>
              </w:rPr>
            </w:pPr>
            <w:r w:rsidRPr="00AF0BC6">
              <w:rPr>
                <w:rFonts w:ascii="Times New Roman" w:eastAsia="Times New Roman" w:hAnsi="Times New Roman" w:cs="Times New Roman"/>
                <w:color w:val="000000"/>
                <w:kern w:val="24"/>
                <w:sz w:val="24"/>
                <w:szCs w:val="24"/>
                <w:lang w:eastAsia="ru-RU"/>
              </w:rPr>
              <w:t>2019/20</w:t>
            </w:r>
          </w:p>
        </w:tc>
        <w:tc>
          <w:tcPr>
            <w:tcW w:w="6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F0BC6" w:rsidRPr="00AF0BC6" w:rsidRDefault="00AF0BC6" w:rsidP="00AF0BC6">
            <w:pPr>
              <w:spacing w:after="0"/>
              <w:jc w:val="center"/>
              <w:rPr>
                <w:rFonts w:ascii="Times New Roman" w:eastAsia="Times New Roman" w:hAnsi="Times New Roman" w:cs="Times New Roman"/>
                <w:sz w:val="24"/>
                <w:szCs w:val="24"/>
                <w:lang w:eastAsia="ru-RU"/>
              </w:rPr>
            </w:pPr>
            <w:r w:rsidRPr="00AF0BC6">
              <w:rPr>
                <w:rFonts w:ascii="Times New Roman" w:eastAsia="Times New Roman" w:hAnsi="Times New Roman" w:cs="Times New Roman"/>
                <w:color w:val="000000"/>
                <w:kern w:val="24"/>
                <w:sz w:val="24"/>
                <w:szCs w:val="24"/>
                <w:lang w:eastAsia="ru-RU"/>
              </w:rPr>
              <w:t>134</w:t>
            </w:r>
          </w:p>
        </w:tc>
        <w:tc>
          <w:tcPr>
            <w:tcW w:w="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F0BC6" w:rsidRPr="00AF0BC6" w:rsidRDefault="00AF0BC6" w:rsidP="00AF0BC6">
            <w:pPr>
              <w:spacing w:after="0"/>
              <w:jc w:val="center"/>
              <w:rPr>
                <w:rFonts w:ascii="Times New Roman" w:eastAsia="Times New Roman" w:hAnsi="Times New Roman" w:cs="Times New Roman"/>
                <w:sz w:val="24"/>
                <w:szCs w:val="24"/>
                <w:lang w:eastAsia="ru-RU"/>
              </w:rPr>
            </w:pPr>
            <w:r w:rsidRPr="00AF0BC6">
              <w:rPr>
                <w:rFonts w:ascii="Times New Roman" w:eastAsia="Times New Roman" w:hAnsi="Times New Roman" w:cs="Times New Roman"/>
                <w:color w:val="000000"/>
                <w:kern w:val="24"/>
                <w:sz w:val="24"/>
                <w:szCs w:val="24"/>
                <w:lang w:eastAsia="ru-RU"/>
              </w:rPr>
              <w:t>0</w:t>
            </w:r>
          </w:p>
        </w:tc>
        <w:tc>
          <w:tcPr>
            <w:tcW w:w="5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F0BC6" w:rsidRPr="00AF0BC6" w:rsidRDefault="00AF0BC6" w:rsidP="00AF0BC6">
            <w:pPr>
              <w:spacing w:after="0"/>
              <w:jc w:val="center"/>
              <w:rPr>
                <w:rFonts w:ascii="Times New Roman" w:eastAsia="Times New Roman" w:hAnsi="Times New Roman" w:cs="Times New Roman"/>
                <w:sz w:val="24"/>
                <w:szCs w:val="24"/>
                <w:lang w:eastAsia="ru-RU"/>
              </w:rPr>
            </w:pPr>
            <w:r w:rsidRPr="00AF0BC6">
              <w:rPr>
                <w:rFonts w:ascii="Times New Roman" w:eastAsia="Times New Roman" w:hAnsi="Times New Roman" w:cs="Times New Roman"/>
                <w:color w:val="000000"/>
                <w:kern w:val="24"/>
                <w:sz w:val="24"/>
                <w:szCs w:val="24"/>
                <w:lang w:eastAsia="ru-RU"/>
              </w:rPr>
              <w:t>144</w:t>
            </w:r>
          </w:p>
        </w:tc>
        <w:tc>
          <w:tcPr>
            <w:tcW w:w="9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F0BC6" w:rsidRPr="00AF0BC6" w:rsidRDefault="00AF0BC6" w:rsidP="00AF0BC6">
            <w:pPr>
              <w:spacing w:after="0"/>
              <w:jc w:val="center"/>
              <w:rPr>
                <w:rFonts w:ascii="Times New Roman" w:eastAsia="Times New Roman" w:hAnsi="Times New Roman" w:cs="Times New Roman"/>
                <w:sz w:val="24"/>
                <w:szCs w:val="24"/>
                <w:lang w:eastAsia="ru-RU"/>
              </w:rPr>
            </w:pPr>
            <w:r w:rsidRPr="00AF0BC6">
              <w:rPr>
                <w:rFonts w:ascii="Times New Roman" w:eastAsia="Times New Roman" w:hAnsi="Times New Roman" w:cs="Times New Roman"/>
                <w:color w:val="000000"/>
                <w:kern w:val="24"/>
                <w:sz w:val="24"/>
                <w:szCs w:val="24"/>
                <w:lang w:eastAsia="ru-RU"/>
              </w:rPr>
              <w:t>1</w:t>
            </w:r>
          </w:p>
        </w:tc>
        <w:tc>
          <w:tcPr>
            <w:tcW w:w="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F0BC6" w:rsidRPr="00AF0BC6" w:rsidRDefault="00AF0BC6" w:rsidP="00AF0BC6">
            <w:pPr>
              <w:spacing w:after="0"/>
              <w:jc w:val="center"/>
              <w:rPr>
                <w:rFonts w:ascii="Times New Roman" w:eastAsia="Times New Roman" w:hAnsi="Times New Roman" w:cs="Times New Roman"/>
                <w:sz w:val="24"/>
                <w:szCs w:val="24"/>
                <w:lang w:eastAsia="ru-RU"/>
              </w:rPr>
            </w:pPr>
            <w:r w:rsidRPr="00AF0BC6">
              <w:rPr>
                <w:rFonts w:ascii="Times New Roman" w:eastAsia="Times New Roman" w:hAnsi="Times New Roman" w:cs="Times New Roman"/>
                <w:color w:val="000000"/>
                <w:kern w:val="24"/>
                <w:sz w:val="24"/>
                <w:szCs w:val="24"/>
                <w:lang w:eastAsia="ru-RU"/>
              </w:rPr>
              <w:t>127</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F0BC6" w:rsidRPr="00AF0BC6" w:rsidRDefault="00AF0BC6" w:rsidP="00AF0BC6">
            <w:pPr>
              <w:spacing w:after="0"/>
              <w:jc w:val="center"/>
              <w:rPr>
                <w:rFonts w:ascii="Times New Roman" w:eastAsia="Times New Roman" w:hAnsi="Times New Roman" w:cs="Times New Roman"/>
                <w:sz w:val="24"/>
                <w:szCs w:val="24"/>
                <w:lang w:eastAsia="ru-RU"/>
              </w:rPr>
            </w:pPr>
            <w:r w:rsidRPr="00AF0BC6">
              <w:rPr>
                <w:rFonts w:ascii="Times New Roman" w:eastAsia="Times New Roman" w:hAnsi="Times New Roman" w:cs="Times New Roman"/>
                <w:color w:val="000000"/>
                <w:kern w:val="24"/>
                <w:sz w:val="24"/>
                <w:szCs w:val="24"/>
                <w:lang w:eastAsia="ru-RU"/>
              </w:rPr>
              <w:t>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F0BC6" w:rsidRPr="00AF0BC6" w:rsidRDefault="00AF0BC6" w:rsidP="00AF0BC6">
            <w:pPr>
              <w:spacing w:after="0"/>
              <w:jc w:val="center"/>
              <w:rPr>
                <w:rFonts w:ascii="Times New Roman" w:eastAsia="Times New Roman" w:hAnsi="Times New Roman" w:cs="Times New Roman"/>
                <w:sz w:val="24"/>
                <w:szCs w:val="24"/>
                <w:lang w:eastAsia="ru-RU"/>
              </w:rPr>
            </w:pPr>
            <w:r w:rsidRPr="00AF0BC6">
              <w:rPr>
                <w:rFonts w:ascii="Times New Roman" w:eastAsia="Times New Roman" w:hAnsi="Times New Roman" w:cs="Times New Roman"/>
                <w:color w:val="000000"/>
                <w:kern w:val="24"/>
                <w:sz w:val="24"/>
                <w:szCs w:val="24"/>
                <w:lang w:eastAsia="ru-RU"/>
              </w:rPr>
              <w:t>137</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F0BC6" w:rsidRPr="00AF0BC6" w:rsidRDefault="00AF0BC6" w:rsidP="00AF0BC6">
            <w:pPr>
              <w:spacing w:after="0"/>
              <w:jc w:val="center"/>
              <w:rPr>
                <w:rFonts w:ascii="Times New Roman" w:eastAsia="Times New Roman" w:hAnsi="Times New Roman" w:cs="Times New Roman"/>
                <w:sz w:val="24"/>
                <w:szCs w:val="24"/>
                <w:lang w:eastAsia="ru-RU"/>
              </w:rPr>
            </w:pPr>
            <w:r w:rsidRPr="00AF0BC6">
              <w:rPr>
                <w:rFonts w:ascii="Times New Roman" w:eastAsia="Times New Roman" w:hAnsi="Times New Roman" w:cs="Times New Roman"/>
                <w:color w:val="000000"/>
                <w:kern w:val="24"/>
                <w:sz w:val="24"/>
                <w:szCs w:val="24"/>
                <w:lang w:eastAsia="ru-RU"/>
              </w:rPr>
              <w:t>10</w:t>
            </w:r>
          </w:p>
        </w:tc>
        <w:tc>
          <w:tcPr>
            <w:tcW w:w="94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F0BC6" w:rsidRPr="00AF0BC6" w:rsidRDefault="00AF0BC6" w:rsidP="00AF0BC6">
            <w:pPr>
              <w:spacing w:after="0"/>
              <w:jc w:val="center"/>
              <w:rPr>
                <w:rFonts w:ascii="Times New Roman" w:eastAsia="Times New Roman" w:hAnsi="Times New Roman" w:cs="Times New Roman"/>
                <w:sz w:val="24"/>
                <w:szCs w:val="24"/>
                <w:lang w:eastAsia="ru-RU"/>
              </w:rPr>
            </w:pPr>
            <w:r w:rsidRPr="00AF0BC6">
              <w:rPr>
                <w:rFonts w:ascii="Times New Roman" w:eastAsia="Times New Roman" w:hAnsi="Times New Roman" w:cs="Times New Roman"/>
                <w:color w:val="000000"/>
                <w:kern w:val="24"/>
                <w:sz w:val="24"/>
                <w:szCs w:val="24"/>
                <w:lang w:eastAsia="ru-RU"/>
              </w:rPr>
              <w:t>542</w:t>
            </w:r>
          </w:p>
        </w:tc>
        <w:tc>
          <w:tcPr>
            <w:tcW w:w="10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F0BC6" w:rsidRPr="00AF0BC6" w:rsidRDefault="00AF0BC6" w:rsidP="00AF0BC6">
            <w:pPr>
              <w:spacing w:after="0"/>
              <w:jc w:val="center"/>
              <w:rPr>
                <w:rFonts w:ascii="Times New Roman" w:eastAsia="Times New Roman" w:hAnsi="Times New Roman" w:cs="Times New Roman"/>
                <w:sz w:val="24"/>
                <w:szCs w:val="24"/>
                <w:lang w:eastAsia="ru-RU"/>
              </w:rPr>
            </w:pPr>
            <w:r w:rsidRPr="00AF0BC6">
              <w:rPr>
                <w:rFonts w:ascii="Times New Roman" w:eastAsia="Times New Roman" w:hAnsi="Times New Roman" w:cs="Times New Roman"/>
                <w:color w:val="000000"/>
                <w:kern w:val="24"/>
                <w:sz w:val="24"/>
                <w:szCs w:val="24"/>
                <w:lang w:eastAsia="ru-RU"/>
              </w:rPr>
              <w:t>16</w:t>
            </w:r>
          </w:p>
        </w:tc>
      </w:tr>
      <w:tr w:rsidR="00AF0BC6" w:rsidRPr="00AF0BC6" w:rsidTr="00EC6BD9">
        <w:trPr>
          <w:trHeight w:val="390"/>
        </w:trPr>
        <w:tc>
          <w:tcPr>
            <w:tcW w:w="11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F0BC6" w:rsidRPr="00AF0BC6" w:rsidRDefault="00AF0BC6" w:rsidP="00AF0BC6">
            <w:pPr>
              <w:spacing w:after="0"/>
              <w:jc w:val="center"/>
              <w:rPr>
                <w:rFonts w:ascii="Times New Roman" w:eastAsia="Times New Roman" w:hAnsi="Times New Roman" w:cs="Times New Roman"/>
                <w:sz w:val="24"/>
                <w:szCs w:val="24"/>
                <w:lang w:eastAsia="ru-RU"/>
              </w:rPr>
            </w:pPr>
            <w:r w:rsidRPr="00AF0BC6">
              <w:rPr>
                <w:rFonts w:ascii="Times New Roman" w:eastAsia="Times New Roman" w:hAnsi="Times New Roman" w:cs="Times New Roman"/>
                <w:color w:val="000000"/>
                <w:kern w:val="24"/>
                <w:sz w:val="24"/>
                <w:szCs w:val="24"/>
                <w:lang w:eastAsia="ru-RU"/>
              </w:rPr>
              <w:t>2020/21</w:t>
            </w:r>
          </w:p>
        </w:tc>
        <w:tc>
          <w:tcPr>
            <w:tcW w:w="6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F0BC6" w:rsidRPr="00AF0BC6" w:rsidRDefault="00AF0BC6" w:rsidP="00AF0BC6">
            <w:pPr>
              <w:spacing w:after="0"/>
              <w:jc w:val="center"/>
              <w:rPr>
                <w:rFonts w:ascii="Times New Roman" w:eastAsia="Times New Roman" w:hAnsi="Times New Roman" w:cs="Times New Roman"/>
                <w:sz w:val="24"/>
                <w:szCs w:val="24"/>
                <w:lang w:eastAsia="ru-RU"/>
              </w:rPr>
            </w:pPr>
            <w:r w:rsidRPr="00AF0BC6">
              <w:rPr>
                <w:rFonts w:ascii="Times New Roman" w:eastAsia="Times New Roman" w:hAnsi="Times New Roman" w:cs="Times New Roman"/>
                <w:color w:val="000000"/>
                <w:kern w:val="24"/>
                <w:sz w:val="24"/>
                <w:szCs w:val="24"/>
                <w:lang w:eastAsia="ru-RU"/>
              </w:rPr>
              <w:t>117</w:t>
            </w:r>
          </w:p>
        </w:tc>
        <w:tc>
          <w:tcPr>
            <w:tcW w:w="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F0BC6" w:rsidRPr="00AF0BC6" w:rsidRDefault="00AF0BC6" w:rsidP="00AF0BC6">
            <w:pPr>
              <w:spacing w:after="0"/>
              <w:jc w:val="center"/>
              <w:rPr>
                <w:rFonts w:ascii="Times New Roman" w:eastAsia="Times New Roman" w:hAnsi="Times New Roman" w:cs="Times New Roman"/>
                <w:sz w:val="24"/>
                <w:szCs w:val="24"/>
                <w:lang w:eastAsia="ru-RU"/>
              </w:rPr>
            </w:pPr>
            <w:r w:rsidRPr="00AF0BC6">
              <w:rPr>
                <w:rFonts w:ascii="Times New Roman" w:eastAsia="Times New Roman" w:hAnsi="Times New Roman" w:cs="Times New Roman"/>
                <w:color w:val="000000"/>
                <w:kern w:val="24"/>
                <w:sz w:val="24"/>
                <w:szCs w:val="24"/>
                <w:lang w:eastAsia="ru-RU"/>
              </w:rPr>
              <w:t>3</w:t>
            </w:r>
          </w:p>
        </w:tc>
        <w:tc>
          <w:tcPr>
            <w:tcW w:w="5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F0BC6" w:rsidRPr="00AF0BC6" w:rsidRDefault="00AF0BC6" w:rsidP="00AF0BC6">
            <w:pPr>
              <w:spacing w:after="0"/>
              <w:jc w:val="center"/>
              <w:rPr>
                <w:rFonts w:ascii="Times New Roman" w:eastAsia="Times New Roman" w:hAnsi="Times New Roman" w:cs="Times New Roman"/>
                <w:sz w:val="24"/>
                <w:szCs w:val="24"/>
                <w:lang w:eastAsia="ru-RU"/>
              </w:rPr>
            </w:pPr>
            <w:r w:rsidRPr="00AF0BC6">
              <w:rPr>
                <w:rFonts w:ascii="Times New Roman" w:eastAsia="Times New Roman" w:hAnsi="Times New Roman" w:cs="Times New Roman"/>
                <w:color w:val="000000"/>
                <w:kern w:val="24"/>
                <w:sz w:val="24"/>
                <w:szCs w:val="24"/>
                <w:lang w:eastAsia="ru-RU"/>
              </w:rPr>
              <w:t>140</w:t>
            </w:r>
          </w:p>
        </w:tc>
        <w:tc>
          <w:tcPr>
            <w:tcW w:w="9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F0BC6" w:rsidRPr="00AF0BC6" w:rsidRDefault="00AF0BC6" w:rsidP="00AF0BC6">
            <w:pPr>
              <w:spacing w:after="0"/>
              <w:jc w:val="center"/>
              <w:rPr>
                <w:rFonts w:ascii="Times New Roman" w:eastAsia="Times New Roman" w:hAnsi="Times New Roman" w:cs="Times New Roman"/>
                <w:sz w:val="24"/>
                <w:szCs w:val="24"/>
                <w:lang w:eastAsia="ru-RU"/>
              </w:rPr>
            </w:pPr>
            <w:r w:rsidRPr="00AF0BC6">
              <w:rPr>
                <w:rFonts w:ascii="Times New Roman" w:eastAsia="Times New Roman" w:hAnsi="Times New Roman" w:cs="Times New Roman"/>
                <w:color w:val="000000"/>
                <w:kern w:val="24"/>
                <w:sz w:val="24"/>
                <w:szCs w:val="24"/>
                <w:lang w:eastAsia="ru-RU"/>
              </w:rPr>
              <w:t>2</w:t>
            </w:r>
          </w:p>
        </w:tc>
        <w:tc>
          <w:tcPr>
            <w:tcW w:w="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F0BC6" w:rsidRPr="00AF0BC6" w:rsidRDefault="00AF0BC6" w:rsidP="00AF0BC6">
            <w:pPr>
              <w:spacing w:after="0"/>
              <w:jc w:val="center"/>
              <w:rPr>
                <w:rFonts w:ascii="Times New Roman" w:eastAsia="Times New Roman" w:hAnsi="Times New Roman" w:cs="Times New Roman"/>
                <w:sz w:val="24"/>
                <w:szCs w:val="24"/>
                <w:lang w:eastAsia="ru-RU"/>
              </w:rPr>
            </w:pPr>
            <w:r w:rsidRPr="00AF0BC6">
              <w:rPr>
                <w:rFonts w:ascii="Times New Roman" w:eastAsia="Times New Roman" w:hAnsi="Times New Roman" w:cs="Times New Roman"/>
                <w:color w:val="000000"/>
                <w:kern w:val="24"/>
                <w:sz w:val="24"/>
                <w:szCs w:val="24"/>
                <w:lang w:eastAsia="ru-RU"/>
              </w:rPr>
              <w:t>146</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F0BC6" w:rsidRPr="00AF0BC6" w:rsidRDefault="00AF0BC6" w:rsidP="00AF0BC6">
            <w:pPr>
              <w:spacing w:after="0"/>
              <w:jc w:val="center"/>
              <w:rPr>
                <w:rFonts w:ascii="Times New Roman" w:eastAsia="Times New Roman" w:hAnsi="Times New Roman" w:cs="Times New Roman"/>
                <w:sz w:val="24"/>
                <w:szCs w:val="24"/>
                <w:lang w:eastAsia="ru-RU"/>
              </w:rPr>
            </w:pPr>
            <w:r w:rsidRPr="00AF0BC6">
              <w:rPr>
                <w:rFonts w:ascii="Times New Roman" w:eastAsia="Times New Roman" w:hAnsi="Times New Roman" w:cs="Times New Roman"/>
                <w:color w:val="000000"/>
                <w:kern w:val="24"/>
                <w:sz w:val="24"/>
                <w:szCs w:val="24"/>
                <w:lang w:eastAsia="ru-RU"/>
              </w:rPr>
              <w:t>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F0BC6" w:rsidRPr="00AF0BC6" w:rsidRDefault="00AF0BC6" w:rsidP="00AF0BC6">
            <w:pPr>
              <w:spacing w:after="0"/>
              <w:jc w:val="center"/>
              <w:rPr>
                <w:rFonts w:ascii="Times New Roman" w:eastAsia="Times New Roman" w:hAnsi="Times New Roman" w:cs="Times New Roman"/>
                <w:sz w:val="24"/>
                <w:szCs w:val="24"/>
                <w:lang w:eastAsia="ru-RU"/>
              </w:rPr>
            </w:pPr>
            <w:r w:rsidRPr="00AF0BC6">
              <w:rPr>
                <w:rFonts w:ascii="Times New Roman" w:eastAsia="Times New Roman" w:hAnsi="Times New Roman" w:cs="Times New Roman"/>
                <w:color w:val="000000"/>
                <w:kern w:val="24"/>
                <w:sz w:val="24"/>
                <w:szCs w:val="24"/>
                <w:lang w:eastAsia="ru-RU"/>
              </w:rPr>
              <w:t>128</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F0BC6" w:rsidRPr="00AF0BC6" w:rsidRDefault="00AF0BC6" w:rsidP="00AF0BC6">
            <w:pPr>
              <w:spacing w:after="0"/>
              <w:jc w:val="center"/>
              <w:rPr>
                <w:rFonts w:ascii="Times New Roman" w:eastAsia="Times New Roman" w:hAnsi="Times New Roman" w:cs="Times New Roman"/>
                <w:sz w:val="24"/>
                <w:szCs w:val="24"/>
                <w:lang w:eastAsia="ru-RU"/>
              </w:rPr>
            </w:pPr>
            <w:r w:rsidRPr="00AF0BC6">
              <w:rPr>
                <w:rFonts w:ascii="Times New Roman" w:eastAsia="Times New Roman" w:hAnsi="Times New Roman" w:cs="Times New Roman"/>
                <w:color w:val="000000"/>
                <w:kern w:val="24"/>
                <w:sz w:val="24"/>
                <w:szCs w:val="24"/>
                <w:lang w:eastAsia="ru-RU"/>
              </w:rPr>
              <w:t>8</w:t>
            </w:r>
          </w:p>
        </w:tc>
        <w:tc>
          <w:tcPr>
            <w:tcW w:w="94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F0BC6" w:rsidRPr="00AF0BC6" w:rsidRDefault="00AF0BC6" w:rsidP="00AF0BC6">
            <w:pPr>
              <w:spacing w:after="0"/>
              <w:jc w:val="center"/>
              <w:rPr>
                <w:rFonts w:ascii="Times New Roman" w:eastAsia="Times New Roman" w:hAnsi="Times New Roman" w:cs="Times New Roman"/>
                <w:sz w:val="24"/>
                <w:szCs w:val="24"/>
                <w:lang w:eastAsia="ru-RU"/>
              </w:rPr>
            </w:pPr>
            <w:r w:rsidRPr="00AF0BC6">
              <w:rPr>
                <w:rFonts w:ascii="Times New Roman" w:eastAsia="Times New Roman" w:hAnsi="Times New Roman" w:cs="Times New Roman"/>
                <w:color w:val="000000"/>
                <w:kern w:val="24"/>
                <w:sz w:val="24"/>
                <w:szCs w:val="24"/>
                <w:lang w:eastAsia="ru-RU"/>
              </w:rPr>
              <w:t>531</w:t>
            </w:r>
          </w:p>
        </w:tc>
        <w:tc>
          <w:tcPr>
            <w:tcW w:w="10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F0BC6" w:rsidRPr="00AF0BC6" w:rsidRDefault="00AF0BC6" w:rsidP="00AF0BC6">
            <w:pPr>
              <w:spacing w:after="0"/>
              <w:jc w:val="center"/>
              <w:rPr>
                <w:rFonts w:ascii="Times New Roman" w:eastAsia="Times New Roman" w:hAnsi="Times New Roman" w:cs="Times New Roman"/>
                <w:sz w:val="24"/>
                <w:szCs w:val="24"/>
                <w:lang w:eastAsia="ru-RU"/>
              </w:rPr>
            </w:pPr>
            <w:r w:rsidRPr="00AF0BC6">
              <w:rPr>
                <w:rFonts w:ascii="Times New Roman" w:eastAsia="Times New Roman" w:hAnsi="Times New Roman" w:cs="Times New Roman"/>
                <w:color w:val="000000"/>
                <w:kern w:val="24"/>
                <w:sz w:val="24"/>
                <w:szCs w:val="24"/>
                <w:lang w:eastAsia="ru-RU"/>
              </w:rPr>
              <w:t>17</w:t>
            </w:r>
          </w:p>
        </w:tc>
      </w:tr>
      <w:tr w:rsidR="00AF0BC6" w:rsidRPr="00AF0BC6" w:rsidTr="00EC6BD9">
        <w:trPr>
          <w:trHeight w:val="382"/>
        </w:trPr>
        <w:tc>
          <w:tcPr>
            <w:tcW w:w="11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F0BC6" w:rsidRPr="00AF0BC6" w:rsidRDefault="00AF0BC6" w:rsidP="00AF0BC6">
            <w:pPr>
              <w:spacing w:after="0"/>
              <w:jc w:val="center"/>
              <w:rPr>
                <w:rFonts w:ascii="Times New Roman" w:eastAsia="Times New Roman" w:hAnsi="Times New Roman" w:cs="Times New Roman"/>
                <w:sz w:val="24"/>
                <w:szCs w:val="24"/>
                <w:lang w:eastAsia="ru-RU"/>
              </w:rPr>
            </w:pPr>
            <w:r w:rsidRPr="00AF0BC6">
              <w:rPr>
                <w:rFonts w:ascii="Times New Roman" w:eastAsia="Times New Roman" w:hAnsi="Times New Roman" w:cs="Times New Roman"/>
                <w:color w:val="000000"/>
                <w:kern w:val="24"/>
                <w:sz w:val="24"/>
                <w:szCs w:val="24"/>
                <w:lang w:eastAsia="ru-RU"/>
              </w:rPr>
              <w:t>2021/22</w:t>
            </w:r>
          </w:p>
        </w:tc>
        <w:tc>
          <w:tcPr>
            <w:tcW w:w="6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F0BC6" w:rsidRPr="00AF0BC6" w:rsidRDefault="00AF0BC6" w:rsidP="00AF0BC6">
            <w:pPr>
              <w:spacing w:after="0"/>
              <w:jc w:val="center"/>
              <w:rPr>
                <w:rFonts w:ascii="Times New Roman" w:eastAsia="Times New Roman" w:hAnsi="Times New Roman" w:cs="Times New Roman"/>
                <w:sz w:val="24"/>
                <w:szCs w:val="24"/>
                <w:lang w:eastAsia="ru-RU"/>
              </w:rPr>
            </w:pPr>
            <w:r w:rsidRPr="00AF0BC6">
              <w:rPr>
                <w:rFonts w:ascii="Times New Roman" w:eastAsia="Times New Roman" w:hAnsi="Times New Roman" w:cs="Times New Roman"/>
                <w:color w:val="000000"/>
                <w:kern w:val="24"/>
                <w:sz w:val="24"/>
                <w:szCs w:val="24"/>
                <w:lang w:eastAsia="ru-RU"/>
              </w:rPr>
              <w:t>123</w:t>
            </w:r>
          </w:p>
        </w:tc>
        <w:tc>
          <w:tcPr>
            <w:tcW w:w="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F0BC6" w:rsidRPr="00AF0BC6" w:rsidRDefault="00AF0BC6" w:rsidP="00AF0BC6">
            <w:pPr>
              <w:spacing w:after="0"/>
              <w:jc w:val="center"/>
              <w:rPr>
                <w:rFonts w:ascii="Times New Roman" w:eastAsia="Times New Roman" w:hAnsi="Times New Roman" w:cs="Times New Roman"/>
                <w:sz w:val="24"/>
                <w:szCs w:val="24"/>
                <w:lang w:eastAsia="ru-RU"/>
              </w:rPr>
            </w:pPr>
            <w:r w:rsidRPr="00AF0BC6">
              <w:rPr>
                <w:rFonts w:ascii="Times New Roman" w:eastAsia="Times New Roman" w:hAnsi="Times New Roman" w:cs="Times New Roman"/>
                <w:color w:val="000000"/>
                <w:kern w:val="24"/>
                <w:sz w:val="24"/>
                <w:szCs w:val="24"/>
                <w:lang w:eastAsia="ru-RU"/>
              </w:rPr>
              <w:t>2</w:t>
            </w:r>
          </w:p>
        </w:tc>
        <w:tc>
          <w:tcPr>
            <w:tcW w:w="5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F0BC6" w:rsidRPr="00AF0BC6" w:rsidRDefault="00AF0BC6" w:rsidP="00AF0BC6">
            <w:pPr>
              <w:spacing w:after="0"/>
              <w:jc w:val="center"/>
              <w:rPr>
                <w:rFonts w:ascii="Times New Roman" w:eastAsia="Times New Roman" w:hAnsi="Times New Roman" w:cs="Times New Roman"/>
                <w:sz w:val="24"/>
                <w:szCs w:val="24"/>
                <w:lang w:eastAsia="ru-RU"/>
              </w:rPr>
            </w:pPr>
            <w:r w:rsidRPr="00AF0BC6">
              <w:rPr>
                <w:rFonts w:ascii="Times New Roman" w:eastAsia="Times New Roman" w:hAnsi="Times New Roman" w:cs="Times New Roman"/>
                <w:color w:val="000000"/>
                <w:kern w:val="24"/>
                <w:sz w:val="24"/>
                <w:szCs w:val="24"/>
                <w:lang w:eastAsia="ru-RU"/>
              </w:rPr>
              <w:t>115</w:t>
            </w:r>
          </w:p>
        </w:tc>
        <w:tc>
          <w:tcPr>
            <w:tcW w:w="9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F0BC6" w:rsidRPr="00AF0BC6" w:rsidRDefault="00AF0BC6" w:rsidP="00AF0BC6">
            <w:pPr>
              <w:spacing w:after="0"/>
              <w:jc w:val="center"/>
              <w:rPr>
                <w:rFonts w:ascii="Times New Roman" w:eastAsia="Times New Roman" w:hAnsi="Times New Roman" w:cs="Times New Roman"/>
                <w:sz w:val="24"/>
                <w:szCs w:val="24"/>
                <w:lang w:eastAsia="ru-RU"/>
              </w:rPr>
            </w:pPr>
            <w:r w:rsidRPr="00AF0BC6">
              <w:rPr>
                <w:rFonts w:ascii="Times New Roman" w:eastAsia="Times New Roman" w:hAnsi="Times New Roman" w:cs="Times New Roman"/>
                <w:color w:val="000000"/>
                <w:kern w:val="24"/>
                <w:sz w:val="24"/>
                <w:szCs w:val="24"/>
                <w:lang w:eastAsia="ru-RU"/>
              </w:rPr>
              <w:t>1</w:t>
            </w:r>
          </w:p>
        </w:tc>
        <w:tc>
          <w:tcPr>
            <w:tcW w:w="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F0BC6" w:rsidRPr="00AF0BC6" w:rsidRDefault="00AF0BC6" w:rsidP="00AF0BC6">
            <w:pPr>
              <w:spacing w:after="0"/>
              <w:jc w:val="center"/>
              <w:rPr>
                <w:rFonts w:ascii="Times New Roman" w:eastAsia="Times New Roman" w:hAnsi="Times New Roman" w:cs="Times New Roman"/>
                <w:sz w:val="24"/>
                <w:szCs w:val="24"/>
                <w:lang w:eastAsia="ru-RU"/>
              </w:rPr>
            </w:pPr>
            <w:r w:rsidRPr="00AF0BC6">
              <w:rPr>
                <w:rFonts w:ascii="Times New Roman" w:eastAsia="Times New Roman" w:hAnsi="Times New Roman" w:cs="Times New Roman"/>
                <w:color w:val="000000"/>
                <w:kern w:val="24"/>
                <w:sz w:val="24"/>
                <w:szCs w:val="24"/>
                <w:lang w:eastAsia="ru-RU"/>
              </w:rPr>
              <w:t>125</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F0BC6" w:rsidRPr="00AF0BC6" w:rsidRDefault="00AF0BC6" w:rsidP="00AF0BC6">
            <w:pPr>
              <w:spacing w:after="0"/>
              <w:jc w:val="center"/>
              <w:rPr>
                <w:rFonts w:ascii="Times New Roman" w:eastAsia="Times New Roman" w:hAnsi="Times New Roman" w:cs="Times New Roman"/>
                <w:sz w:val="24"/>
                <w:szCs w:val="24"/>
                <w:lang w:eastAsia="ru-RU"/>
              </w:rPr>
            </w:pPr>
            <w:r w:rsidRPr="00AF0BC6">
              <w:rPr>
                <w:rFonts w:ascii="Times New Roman" w:eastAsia="Times New Roman" w:hAnsi="Times New Roman" w:cs="Times New Roman"/>
                <w:color w:val="000000"/>
                <w:kern w:val="24"/>
                <w:sz w:val="24"/>
                <w:szCs w:val="24"/>
                <w:lang w:eastAsia="ru-RU"/>
              </w:rPr>
              <w:t>9</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F0BC6" w:rsidRPr="00AF0BC6" w:rsidRDefault="00AF0BC6" w:rsidP="00AF0BC6">
            <w:pPr>
              <w:spacing w:after="0"/>
              <w:jc w:val="center"/>
              <w:rPr>
                <w:rFonts w:ascii="Times New Roman" w:eastAsia="Times New Roman" w:hAnsi="Times New Roman" w:cs="Times New Roman"/>
                <w:sz w:val="24"/>
                <w:szCs w:val="24"/>
                <w:lang w:eastAsia="ru-RU"/>
              </w:rPr>
            </w:pPr>
            <w:r w:rsidRPr="00AF0BC6">
              <w:rPr>
                <w:rFonts w:ascii="Times New Roman" w:eastAsia="Times New Roman" w:hAnsi="Times New Roman" w:cs="Times New Roman"/>
                <w:color w:val="000000"/>
                <w:kern w:val="24"/>
                <w:sz w:val="24"/>
                <w:szCs w:val="24"/>
                <w:lang w:eastAsia="ru-RU"/>
              </w:rPr>
              <w:t>142</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F0BC6" w:rsidRPr="00AF0BC6" w:rsidRDefault="00AF0BC6" w:rsidP="00AF0BC6">
            <w:pPr>
              <w:spacing w:after="0"/>
              <w:jc w:val="center"/>
              <w:rPr>
                <w:rFonts w:ascii="Times New Roman" w:eastAsia="Times New Roman" w:hAnsi="Times New Roman" w:cs="Times New Roman"/>
                <w:sz w:val="24"/>
                <w:szCs w:val="24"/>
                <w:lang w:eastAsia="ru-RU"/>
              </w:rPr>
            </w:pPr>
            <w:r w:rsidRPr="00AF0BC6">
              <w:rPr>
                <w:rFonts w:ascii="Times New Roman" w:eastAsia="Times New Roman" w:hAnsi="Times New Roman" w:cs="Times New Roman"/>
                <w:color w:val="000000"/>
                <w:kern w:val="24"/>
                <w:sz w:val="24"/>
                <w:szCs w:val="24"/>
                <w:lang w:eastAsia="ru-RU"/>
              </w:rPr>
              <w:t>7</w:t>
            </w:r>
          </w:p>
        </w:tc>
        <w:tc>
          <w:tcPr>
            <w:tcW w:w="94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F0BC6" w:rsidRPr="00AF0BC6" w:rsidRDefault="00AF0BC6" w:rsidP="00AF0BC6">
            <w:pPr>
              <w:spacing w:after="0"/>
              <w:jc w:val="center"/>
              <w:rPr>
                <w:rFonts w:ascii="Times New Roman" w:eastAsia="Times New Roman" w:hAnsi="Times New Roman" w:cs="Times New Roman"/>
                <w:sz w:val="24"/>
                <w:szCs w:val="24"/>
                <w:lang w:eastAsia="ru-RU"/>
              </w:rPr>
            </w:pPr>
            <w:r w:rsidRPr="00AF0BC6">
              <w:rPr>
                <w:rFonts w:ascii="Times New Roman" w:eastAsia="Times New Roman" w:hAnsi="Times New Roman" w:cs="Times New Roman"/>
                <w:color w:val="000000"/>
                <w:kern w:val="24"/>
                <w:sz w:val="24"/>
                <w:szCs w:val="24"/>
                <w:lang w:eastAsia="ru-RU"/>
              </w:rPr>
              <w:t>505</w:t>
            </w:r>
          </w:p>
        </w:tc>
        <w:tc>
          <w:tcPr>
            <w:tcW w:w="10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F0BC6" w:rsidRPr="00AF0BC6" w:rsidRDefault="00AF0BC6" w:rsidP="00AF0BC6">
            <w:pPr>
              <w:spacing w:after="0"/>
              <w:jc w:val="center"/>
              <w:rPr>
                <w:rFonts w:ascii="Times New Roman" w:eastAsia="Times New Roman" w:hAnsi="Times New Roman" w:cs="Times New Roman"/>
                <w:sz w:val="24"/>
                <w:szCs w:val="24"/>
                <w:lang w:eastAsia="ru-RU"/>
              </w:rPr>
            </w:pPr>
            <w:r w:rsidRPr="00AF0BC6">
              <w:rPr>
                <w:rFonts w:ascii="Times New Roman" w:eastAsia="Times New Roman" w:hAnsi="Times New Roman" w:cs="Times New Roman"/>
                <w:color w:val="000000"/>
                <w:kern w:val="24"/>
                <w:sz w:val="24"/>
                <w:szCs w:val="24"/>
                <w:lang w:eastAsia="ru-RU"/>
              </w:rPr>
              <w:t>19</w:t>
            </w:r>
          </w:p>
        </w:tc>
      </w:tr>
      <w:tr w:rsidR="00AF0BC6" w:rsidRPr="00AF0BC6" w:rsidTr="00EC6BD9">
        <w:trPr>
          <w:trHeight w:val="247"/>
        </w:trPr>
        <w:tc>
          <w:tcPr>
            <w:tcW w:w="11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F0BC6" w:rsidRPr="00AF0BC6" w:rsidRDefault="00AF0BC6" w:rsidP="00AF0BC6">
            <w:pPr>
              <w:spacing w:after="0"/>
              <w:jc w:val="center"/>
              <w:rPr>
                <w:rFonts w:ascii="Times New Roman" w:eastAsia="Times New Roman" w:hAnsi="Times New Roman" w:cs="Times New Roman"/>
                <w:sz w:val="24"/>
                <w:szCs w:val="24"/>
                <w:lang w:eastAsia="ru-RU"/>
              </w:rPr>
            </w:pPr>
            <w:r w:rsidRPr="00AF0BC6">
              <w:rPr>
                <w:rFonts w:ascii="Times New Roman" w:eastAsia="Times New Roman" w:hAnsi="Times New Roman" w:cs="Times New Roman"/>
                <w:color w:val="000000"/>
                <w:kern w:val="24"/>
                <w:sz w:val="24"/>
                <w:szCs w:val="24"/>
                <w:lang w:eastAsia="ru-RU"/>
              </w:rPr>
              <w:t>2022/23</w:t>
            </w:r>
          </w:p>
        </w:tc>
        <w:tc>
          <w:tcPr>
            <w:tcW w:w="6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F0BC6" w:rsidRPr="00AF0BC6" w:rsidRDefault="00AF0BC6" w:rsidP="00AF0BC6">
            <w:pPr>
              <w:spacing w:after="0"/>
              <w:jc w:val="center"/>
              <w:rPr>
                <w:rFonts w:ascii="Times New Roman" w:eastAsia="Times New Roman" w:hAnsi="Times New Roman" w:cs="Times New Roman"/>
                <w:sz w:val="24"/>
                <w:szCs w:val="24"/>
                <w:lang w:eastAsia="ru-RU"/>
              </w:rPr>
            </w:pPr>
            <w:r w:rsidRPr="00AF0BC6">
              <w:rPr>
                <w:rFonts w:ascii="Times New Roman" w:eastAsia="Times New Roman" w:hAnsi="Times New Roman" w:cs="Times New Roman"/>
                <w:color w:val="000000"/>
                <w:kern w:val="24"/>
                <w:sz w:val="24"/>
                <w:szCs w:val="24"/>
                <w:lang w:eastAsia="ru-RU"/>
              </w:rPr>
              <w:t>163</w:t>
            </w:r>
          </w:p>
        </w:tc>
        <w:tc>
          <w:tcPr>
            <w:tcW w:w="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F0BC6" w:rsidRPr="00AF0BC6" w:rsidRDefault="00AF0BC6" w:rsidP="00AF0BC6">
            <w:pPr>
              <w:spacing w:after="0"/>
              <w:jc w:val="center"/>
              <w:rPr>
                <w:rFonts w:ascii="Times New Roman" w:eastAsia="Times New Roman" w:hAnsi="Times New Roman" w:cs="Times New Roman"/>
                <w:sz w:val="24"/>
                <w:szCs w:val="24"/>
                <w:lang w:eastAsia="ru-RU"/>
              </w:rPr>
            </w:pPr>
            <w:r w:rsidRPr="00AF0BC6">
              <w:rPr>
                <w:rFonts w:ascii="Times New Roman" w:eastAsia="Times New Roman" w:hAnsi="Times New Roman" w:cs="Times New Roman"/>
                <w:color w:val="000000"/>
                <w:kern w:val="24"/>
                <w:sz w:val="24"/>
                <w:szCs w:val="24"/>
                <w:lang w:eastAsia="ru-RU"/>
              </w:rPr>
              <w:t>3</w:t>
            </w:r>
          </w:p>
        </w:tc>
        <w:tc>
          <w:tcPr>
            <w:tcW w:w="5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F0BC6" w:rsidRPr="00AF0BC6" w:rsidRDefault="00AF0BC6" w:rsidP="00AF0BC6">
            <w:pPr>
              <w:spacing w:after="0"/>
              <w:jc w:val="center"/>
              <w:rPr>
                <w:rFonts w:ascii="Times New Roman" w:eastAsia="Times New Roman" w:hAnsi="Times New Roman" w:cs="Times New Roman"/>
                <w:sz w:val="24"/>
                <w:szCs w:val="24"/>
                <w:lang w:eastAsia="ru-RU"/>
              </w:rPr>
            </w:pPr>
            <w:r w:rsidRPr="00AF0BC6">
              <w:rPr>
                <w:rFonts w:ascii="Times New Roman" w:eastAsia="Times New Roman" w:hAnsi="Times New Roman" w:cs="Times New Roman"/>
                <w:color w:val="000000"/>
                <w:kern w:val="24"/>
                <w:sz w:val="24"/>
                <w:szCs w:val="24"/>
                <w:lang w:eastAsia="ru-RU"/>
              </w:rPr>
              <w:t>126</w:t>
            </w:r>
          </w:p>
        </w:tc>
        <w:tc>
          <w:tcPr>
            <w:tcW w:w="9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F0BC6" w:rsidRPr="00AF0BC6" w:rsidRDefault="00AF0BC6" w:rsidP="00AF0BC6">
            <w:pPr>
              <w:spacing w:after="0"/>
              <w:jc w:val="center"/>
              <w:rPr>
                <w:rFonts w:ascii="Times New Roman" w:eastAsia="Times New Roman" w:hAnsi="Times New Roman" w:cs="Times New Roman"/>
                <w:sz w:val="24"/>
                <w:szCs w:val="24"/>
                <w:lang w:eastAsia="ru-RU"/>
              </w:rPr>
            </w:pPr>
            <w:r w:rsidRPr="00AF0BC6">
              <w:rPr>
                <w:rFonts w:ascii="Times New Roman" w:eastAsia="Times New Roman" w:hAnsi="Times New Roman" w:cs="Times New Roman"/>
                <w:color w:val="000000"/>
                <w:kern w:val="24"/>
                <w:sz w:val="24"/>
                <w:szCs w:val="24"/>
                <w:lang w:eastAsia="ru-RU"/>
              </w:rPr>
              <w:t>6</w:t>
            </w:r>
          </w:p>
        </w:tc>
        <w:tc>
          <w:tcPr>
            <w:tcW w:w="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F0BC6" w:rsidRPr="00AF0BC6" w:rsidRDefault="00AF0BC6" w:rsidP="00AF0BC6">
            <w:pPr>
              <w:spacing w:after="0"/>
              <w:jc w:val="center"/>
              <w:rPr>
                <w:rFonts w:ascii="Times New Roman" w:eastAsia="Times New Roman" w:hAnsi="Times New Roman" w:cs="Times New Roman"/>
                <w:sz w:val="24"/>
                <w:szCs w:val="24"/>
                <w:lang w:eastAsia="ru-RU"/>
              </w:rPr>
            </w:pPr>
            <w:r w:rsidRPr="00AF0BC6">
              <w:rPr>
                <w:rFonts w:ascii="Times New Roman" w:eastAsia="Times New Roman" w:hAnsi="Times New Roman" w:cs="Times New Roman"/>
                <w:color w:val="000000"/>
                <w:kern w:val="24"/>
                <w:sz w:val="24"/>
                <w:szCs w:val="24"/>
                <w:lang w:eastAsia="ru-RU"/>
              </w:rPr>
              <w:t>113</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F0BC6" w:rsidRPr="00AF0BC6" w:rsidRDefault="00AF0BC6" w:rsidP="00AF0BC6">
            <w:pPr>
              <w:spacing w:after="0"/>
              <w:jc w:val="center"/>
              <w:rPr>
                <w:rFonts w:ascii="Times New Roman" w:eastAsia="Times New Roman" w:hAnsi="Times New Roman" w:cs="Times New Roman"/>
                <w:sz w:val="24"/>
                <w:szCs w:val="24"/>
                <w:lang w:eastAsia="ru-RU"/>
              </w:rPr>
            </w:pPr>
            <w:r w:rsidRPr="00AF0BC6">
              <w:rPr>
                <w:rFonts w:ascii="Times New Roman" w:eastAsia="Times New Roman" w:hAnsi="Times New Roman" w:cs="Times New Roman"/>
                <w:color w:val="000000"/>
                <w:kern w:val="24"/>
                <w:sz w:val="24"/>
                <w:szCs w:val="24"/>
                <w:lang w:eastAsia="ru-RU"/>
              </w:rPr>
              <w:t>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F0BC6" w:rsidRPr="00AF0BC6" w:rsidRDefault="00AF0BC6" w:rsidP="00AF0BC6">
            <w:pPr>
              <w:spacing w:after="0"/>
              <w:jc w:val="center"/>
              <w:rPr>
                <w:rFonts w:ascii="Times New Roman" w:eastAsia="Times New Roman" w:hAnsi="Times New Roman" w:cs="Times New Roman"/>
                <w:sz w:val="24"/>
                <w:szCs w:val="24"/>
                <w:lang w:eastAsia="ru-RU"/>
              </w:rPr>
            </w:pPr>
            <w:r w:rsidRPr="00AF0BC6">
              <w:rPr>
                <w:rFonts w:ascii="Times New Roman" w:eastAsia="Times New Roman" w:hAnsi="Times New Roman" w:cs="Times New Roman"/>
                <w:color w:val="000000"/>
                <w:kern w:val="24"/>
                <w:sz w:val="24"/>
                <w:szCs w:val="24"/>
                <w:lang w:eastAsia="ru-RU"/>
              </w:rPr>
              <w:t>131</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F0BC6" w:rsidRPr="00AF0BC6" w:rsidRDefault="00AF0BC6" w:rsidP="00AF0BC6">
            <w:pPr>
              <w:spacing w:after="0"/>
              <w:jc w:val="center"/>
              <w:rPr>
                <w:rFonts w:ascii="Times New Roman" w:eastAsia="Times New Roman" w:hAnsi="Times New Roman" w:cs="Times New Roman"/>
                <w:sz w:val="24"/>
                <w:szCs w:val="24"/>
                <w:lang w:eastAsia="ru-RU"/>
              </w:rPr>
            </w:pPr>
            <w:r w:rsidRPr="00AF0BC6">
              <w:rPr>
                <w:rFonts w:ascii="Times New Roman" w:eastAsia="Times New Roman" w:hAnsi="Times New Roman" w:cs="Times New Roman"/>
                <w:color w:val="000000"/>
                <w:kern w:val="24"/>
                <w:sz w:val="24"/>
                <w:szCs w:val="24"/>
                <w:lang w:eastAsia="ru-RU"/>
              </w:rPr>
              <w:t>11</w:t>
            </w:r>
          </w:p>
        </w:tc>
        <w:tc>
          <w:tcPr>
            <w:tcW w:w="94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F0BC6" w:rsidRPr="00AF0BC6" w:rsidRDefault="00AF0BC6" w:rsidP="00AF0BC6">
            <w:pPr>
              <w:spacing w:after="0"/>
              <w:jc w:val="center"/>
              <w:rPr>
                <w:rFonts w:ascii="Times New Roman" w:eastAsia="Times New Roman" w:hAnsi="Times New Roman" w:cs="Times New Roman"/>
                <w:sz w:val="24"/>
                <w:szCs w:val="24"/>
                <w:lang w:eastAsia="ru-RU"/>
              </w:rPr>
            </w:pPr>
            <w:r w:rsidRPr="00AF0BC6">
              <w:rPr>
                <w:rFonts w:ascii="Times New Roman" w:eastAsia="Times New Roman" w:hAnsi="Times New Roman" w:cs="Times New Roman"/>
                <w:color w:val="000000"/>
                <w:kern w:val="24"/>
                <w:sz w:val="24"/>
                <w:szCs w:val="24"/>
                <w:lang w:eastAsia="ru-RU"/>
              </w:rPr>
              <w:t>533</w:t>
            </w:r>
          </w:p>
        </w:tc>
        <w:tc>
          <w:tcPr>
            <w:tcW w:w="10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F0BC6" w:rsidRPr="00AF0BC6" w:rsidRDefault="00AF0BC6" w:rsidP="00AF0BC6">
            <w:pPr>
              <w:spacing w:after="0"/>
              <w:jc w:val="center"/>
              <w:rPr>
                <w:rFonts w:ascii="Times New Roman" w:eastAsia="Times New Roman" w:hAnsi="Times New Roman" w:cs="Times New Roman"/>
                <w:sz w:val="24"/>
                <w:szCs w:val="24"/>
                <w:lang w:eastAsia="ru-RU"/>
              </w:rPr>
            </w:pPr>
            <w:r w:rsidRPr="00AF0BC6">
              <w:rPr>
                <w:rFonts w:ascii="Times New Roman" w:eastAsia="Times New Roman" w:hAnsi="Times New Roman" w:cs="Times New Roman"/>
                <w:color w:val="000000"/>
                <w:kern w:val="24"/>
                <w:sz w:val="24"/>
                <w:szCs w:val="24"/>
                <w:lang w:eastAsia="ru-RU"/>
              </w:rPr>
              <w:t>24</w:t>
            </w:r>
          </w:p>
        </w:tc>
      </w:tr>
      <w:tr w:rsidR="00AF0BC6" w:rsidRPr="00AF0BC6" w:rsidTr="00EC6BD9">
        <w:trPr>
          <w:trHeight w:val="502"/>
        </w:trPr>
        <w:tc>
          <w:tcPr>
            <w:tcW w:w="11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F0BC6" w:rsidRPr="00AF0BC6" w:rsidRDefault="00AF0BC6" w:rsidP="00AF0BC6">
            <w:pPr>
              <w:spacing w:after="0"/>
              <w:jc w:val="center"/>
              <w:rPr>
                <w:rFonts w:ascii="Times New Roman" w:eastAsia="Times New Roman" w:hAnsi="Times New Roman" w:cs="Times New Roman"/>
                <w:szCs w:val="24"/>
                <w:lang w:eastAsia="ru-RU"/>
              </w:rPr>
            </w:pPr>
            <w:r w:rsidRPr="00AF0BC6">
              <w:rPr>
                <w:rFonts w:ascii="Times New Roman" w:eastAsia="Times New Roman" w:hAnsi="Times New Roman" w:cs="Times New Roman"/>
                <w:b/>
                <w:bCs/>
                <w:color w:val="000000"/>
                <w:kern w:val="24"/>
                <w:szCs w:val="24"/>
                <w:lang w:eastAsia="ru-RU"/>
              </w:rPr>
              <w:t>Итого:</w:t>
            </w:r>
          </w:p>
        </w:tc>
        <w:tc>
          <w:tcPr>
            <w:tcW w:w="8673" w:type="dxa"/>
            <w:gridSpan w:val="10"/>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F0BC6" w:rsidRPr="00AF0BC6" w:rsidRDefault="00AF0BC6" w:rsidP="00AF0BC6">
            <w:pPr>
              <w:spacing w:after="0"/>
              <w:jc w:val="right"/>
              <w:rPr>
                <w:rFonts w:ascii="Times New Roman" w:eastAsia="Times New Roman" w:hAnsi="Times New Roman" w:cs="Times New Roman"/>
                <w:szCs w:val="24"/>
                <w:lang w:eastAsia="ru-RU"/>
              </w:rPr>
            </w:pPr>
            <w:r w:rsidRPr="00AF0BC6">
              <w:rPr>
                <w:rFonts w:ascii="Times New Roman" w:eastAsia="Times New Roman" w:hAnsi="Times New Roman" w:cs="Times New Roman"/>
                <w:b/>
                <w:bCs/>
                <w:color w:val="000000"/>
                <w:kern w:val="24"/>
                <w:szCs w:val="24"/>
                <w:lang w:eastAsia="ru-RU"/>
              </w:rPr>
              <w:t>122</w:t>
            </w:r>
          </w:p>
        </w:tc>
      </w:tr>
    </w:tbl>
    <w:p w:rsidR="00AF0BC6" w:rsidRPr="00AF0BC6" w:rsidRDefault="00AF0BC6" w:rsidP="00AF0BC6">
      <w:pPr>
        <w:spacing w:after="0" w:line="240" w:lineRule="auto"/>
        <w:jc w:val="both"/>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 xml:space="preserve">              </w:t>
      </w:r>
    </w:p>
    <w:p w:rsidR="00AF0BC6" w:rsidRPr="00AF0BC6" w:rsidRDefault="00AF0BC6" w:rsidP="00AF0BC6">
      <w:pPr>
        <w:spacing w:after="0" w:line="240" w:lineRule="auto"/>
        <w:jc w:val="both"/>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 xml:space="preserve">             6 из 24 </w:t>
      </w:r>
      <w:proofErr w:type="gramStart"/>
      <w:r w:rsidRPr="00AF0BC6">
        <w:rPr>
          <w:rFonts w:ascii="Times New Roman" w:eastAsia="Times New Roman" w:hAnsi="Times New Roman" w:cs="Times New Roman"/>
          <w:sz w:val="24"/>
          <w:szCs w:val="24"/>
          <w:lang w:eastAsia="ru-RU"/>
        </w:rPr>
        <w:t>обучающихся</w:t>
      </w:r>
      <w:proofErr w:type="gramEnd"/>
      <w:r w:rsidRPr="00AF0BC6">
        <w:rPr>
          <w:rFonts w:ascii="Times New Roman" w:eastAsia="Times New Roman" w:hAnsi="Times New Roman" w:cs="Times New Roman"/>
          <w:sz w:val="24"/>
          <w:szCs w:val="24"/>
          <w:lang w:eastAsia="ru-RU"/>
        </w:rPr>
        <w:t xml:space="preserve"> с ОВЗ – обучаются на дому:</w:t>
      </w:r>
    </w:p>
    <w:p w:rsidR="00AF0BC6" w:rsidRPr="00AF0BC6" w:rsidRDefault="00AF0BC6" w:rsidP="00AF0BC6">
      <w:pPr>
        <w:spacing w:after="0" w:line="240" w:lineRule="auto"/>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Оюн Ян Георгиевич 2в – учитель Натпит Р.К.</w:t>
      </w:r>
    </w:p>
    <w:p w:rsidR="00AF0BC6" w:rsidRPr="00AF0BC6" w:rsidRDefault="00AF0BC6" w:rsidP="00AF0BC6">
      <w:pPr>
        <w:spacing w:after="0" w:line="240" w:lineRule="auto"/>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Саая Намзырай Александрович 2а – учитель Чильчигашева Л.Л.</w:t>
      </w:r>
    </w:p>
    <w:p w:rsidR="00AF0BC6" w:rsidRPr="00AF0BC6" w:rsidRDefault="00AF0BC6" w:rsidP="00AF0BC6">
      <w:pPr>
        <w:spacing w:after="0"/>
        <w:rPr>
          <w:rFonts w:ascii="Times New Roman" w:eastAsia="Calibri" w:hAnsi="Times New Roman" w:cs="Times New Roman"/>
          <w:sz w:val="24"/>
          <w:szCs w:val="24"/>
        </w:rPr>
      </w:pPr>
      <w:r w:rsidRPr="00AF0BC6">
        <w:rPr>
          <w:rFonts w:ascii="Times New Roman" w:eastAsia="Calibri" w:hAnsi="Times New Roman" w:cs="Times New Roman"/>
          <w:sz w:val="24"/>
          <w:szCs w:val="24"/>
        </w:rPr>
        <w:t>- Монгуш Чодураа Айдыновна 1г – учитель Тюлюш С.Б.</w:t>
      </w:r>
    </w:p>
    <w:p w:rsidR="00AF0BC6" w:rsidRPr="00AF0BC6" w:rsidRDefault="00AF0BC6" w:rsidP="00AF0BC6">
      <w:pPr>
        <w:spacing w:after="0"/>
        <w:rPr>
          <w:rFonts w:ascii="Times New Roman" w:eastAsia="Calibri" w:hAnsi="Times New Roman" w:cs="Times New Roman"/>
          <w:sz w:val="24"/>
          <w:szCs w:val="24"/>
        </w:rPr>
      </w:pPr>
      <w:r w:rsidRPr="00AF0BC6">
        <w:rPr>
          <w:rFonts w:ascii="Times New Roman" w:eastAsia="Calibri" w:hAnsi="Times New Roman" w:cs="Times New Roman"/>
          <w:sz w:val="24"/>
          <w:szCs w:val="24"/>
        </w:rPr>
        <w:t>- Монгуш Оточ Хулерович 1в – учитель Даргат А.А.</w:t>
      </w:r>
    </w:p>
    <w:p w:rsidR="00AF0BC6" w:rsidRPr="00AF0BC6" w:rsidRDefault="00AF0BC6" w:rsidP="00AF0BC6">
      <w:pPr>
        <w:spacing w:after="0"/>
        <w:rPr>
          <w:rFonts w:ascii="Times New Roman" w:eastAsia="Calibri" w:hAnsi="Times New Roman" w:cs="Times New Roman"/>
          <w:sz w:val="24"/>
          <w:szCs w:val="24"/>
        </w:rPr>
      </w:pPr>
      <w:r w:rsidRPr="00AF0BC6">
        <w:rPr>
          <w:rFonts w:ascii="Times New Roman" w:eastAsia="Calibri" w:hAnsi="Times New Roman" w:cs="Times New Roman"/>
          <w:sz w:val="24"/>
          <w:szCs w:val="24"/>
        </w:rPr>
        <w:t>- Монгуш Сайын-Белек Эресович 1е – учитель Ооржак Д.О.</w:t>
      </w:r>
    </w:p>
    <w:p w:rsidR="00AF0BC6" w:rsidRPr="00AF0BC6" w:rsidRDefault="00AF0BC6" w:rsidP="00AF0BC6">
      <w:pPr>
        <w:rPr>
          <w:rFonts w:ascii="Times New Roman" w:eastAsia="Calibri" w:hAnsi="Times New Roman" w:cs="Times New Roman"/>
          <w:sz w:val="24"/>
          <w:szCs w:val="24"/>
        </w:rPr>
      </w:pPr>
      <w:r w:rsidRPr="00AF0BC6">
        <w:rPr>
          <w:rFonts w:ascii="Times New Roman" w:eastAsia="Calibri" w:hAnsi="Times New Roman" w:cs="Times New Roman"/>
          <w:sz w:val="24"/>
          <w:szCs w:val="24"/>
        </w:rPr>
        <w:t>- Хомушку Назын Саянович 2д – учитель Донгак Б.Д.</w:t>
      </w:r>
    </w:p>
    <w:p w:rsidR="00AF0BC6" w:rsidRPr="00AF0BC6" w:rsidRDefault="00AF0BC6" w:rsidP="00AF0BC6">
      <w:pPr>
        <w:spacing w:after="0" w:line="240" w:lineRule="auto"/>
        <w:ind w:firstLine="709"/>
        <w:jc w:val="both"/>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lastRenderedPageBreak/>
        <w:t>Педагоги начальных классов осуществляют свою деятельность согласно организационно-педагогическим условиям обучения и воспитания детей с ограниченными возможностями:</w:t>
      </w:r>
    </w:p>
    <w:p w:rsidR="00AF0BC6" w:rsidRPr="00AF0BC6" w:rsidRDefault="00AF0BC6" w:rsidP="00AF0BC6">
      <w:pPr>
        <w:spacing w:after="0" w:line="240" w:lineRule="auto"/>
        <w:ind w:firstLine="709"/>
        <w:jc w:val="both"/>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 щадящий режим;</w:t>
      </w:r>
    </w:p>
    <w:p w:rsidR="00AF0BC6" w:rsidRPr="00AF0BC6" w:rsidRDefault="00AF0BC6" w:rsidP="00AF0BC6">
      <w:pPr>
        <w:spacing w:after="0" w:line="240" w:lineRule="auto"/>
        <w:ind w:firstLine="709"/>
        <w:jc w:val="both"/>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 дифференцированный подход в обучении;</w:t>
      </w:r>
    </w:p>
    <w:p w:rsidR="00AF0BC6" w:rsidRPr="00AF0BC6" w:rsidRDefault="00AF0BC6" w:rsidP="00AF0BC6">
      <w:pPr>
        <w:spacing w:after="0" w:line="240" w:lineRule="auto"/>
        <w:ind w:firstLine="709"/>
        <w:jc w:val="both"/>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 соответствие темпов учебной работы возможностям познавательной деятельности;</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разработка специальных образовательных программ.</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b/>
          <w:i/>
          <w:sz w:val="24"/>
          <w:szCs w:val="24"/>
        </w:rPr>
        <w:t>Целью работы</w:t>
      </w:r>
      <w:r w:rsidRPr="00AF0BC6">
        <w:rPr>
          <w:rFonts w:ascii="Times New Roman" w:eastAsia="Calibri" w:hAnsi="Times New Roman" w:cs="Times New Roman"/>
          <w:sz w:val="24"/>
          <w:szCs w:val="24"/>
        </w:rPr>
        <w:t xml:space="preserve"> с детьми с ограниченными возможностями здоровья стало создание оптимальных психолого-педагогических условий для усвоения детьми с отклонениями </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в развитии соответствующих общеобразовательных программ, коррекции в отклонении развитии, социальной адаптации, психологического развития обучающихся, воспитанников.</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  </w:t>
      </w:r>
    </w:p>
    <w:p w:rsidR="00AF0BC6" w:rsidRPr="00AF0BC6" w:rsidRDefault="00AF0BC6" w:rsidP="00AF0BC6">
      <w:pPr>
        <w:spacing w:after="0" w:line="240" w:lineRule="auto"/>
        <w:ind w:firstLine="709"/>
        <w:jc w:val="both"/>
        <w:rPr>
          <w:rFonts w:ascii="Times New Roman" w:eastAsia="Calibri" w:hAnsi="Times New Roman" w:cs="Times New Roman"/>
          <w:b/>
          <w:i/>
          <w:sz w:val="24"/>
          <w:szCs w:val="24"/>
        </w:rPr>
      </w:pPr>
      <w:r w:rsidRPr="00AF0BC6">
        <w:rPr>
          <w:rFonts w:ascii="Times New Roman" w:eastAsia="Calibri" w:hAnsi="Times New Roman" w:cs="Times New Roman"/>
          <w:b/>
          <w:i/>
          <w:sz w:val="24"/>
          <w:szCs w:val="24"/>
        </w:rPr>
        <w:t>Вся работа с детьми ОВЗ   строилась по следующим направлениям:</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Изучение нормативных документов по организации образования детей с ОВЗ;</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Работа с классными руководителями, учителями предметниками;</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 Тесная работа с центром диагностики и консультирования (ПМПК) г. Кызыл, </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ГБОУ «Сайзырал»;</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Работа с родителями детей с ОВЗ;</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Работа школьного консилиума;</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Индивидуальная работа с детьми с ОВЗ;</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В выпускных 4 классах обучались всего 131 учащихся, из них 11 (8,4%) обучающихся с ОВЗ.</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Учащиеся 100% справились контрольными работами школьного и муниципального уровней, справились с региональной проверочной работой по тувинскому языку на 100%; с ВПР справились на 97% (4 учащихся не справились)</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b/>
          <w:sz w:val="24"/>
          <w:szCs w:val="24"/>
        </w:rPr>
        <w:t>Вывод:</w:t>
      </w:r>
      <w:r w:rsidRPr="00AF0BC6">
        <w:rPr>
          <w:rFonts w:ascii="Times New Roman" w:eastAsia="Calibri" w:hAnsi="Times New Roman" w:cs="Times New Roman"/>
          <w:sz w:val="24"/>
          <w:szCs w:val="24"/>
        </w:rPr>
        <w:t xml:space="preserve"> все учащиеся в основном справляются с программными требованиями, работа </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с детьми с ограниченными возможностями здоровья велась на достаточном уровне.</w:t>
      </w:r>
    </w:p>
    <w:p w:rsidR="00AF0BC6" w:rsidRPr="00AF0BC6" w:rsidRDefault="00AF0BC6" w:rsidP="00AF0BC6">
      <w:pPr>
        <w:spacing w:after="0" w:line="240" w:lineRule="auto"/>
        <w:ind w:firstLine="709"/>
        <w:jc w:val="both"/>
        <w:rPr>
          <w:rFonts w:ascii="Times New Roman" w:eastAsia="Calibri" w:hAnsi="Times New Roman" w:cs="Times New Roman"/>
          <w:b/>
          <w:sz w:val="24"/>
          <w:szCs w:val="24"/>
        </w:rPr>
      </w:pPr>
      <w:r w:rsidRPr="00AF0BC6">
        <w:rPr>
          <w:rFonts w:ascii="Times New Roman" w:eastAsia="Calibri" w:hAnsi="Times New Roman" w:cs="Times New Roman"/>
          <w:b/>
          <w:sz w:val="24"/>
          <w:szCs w:val="24"/>
        </w:rPr>
        <w:t>Задачи на 2023-2024 учебный год:</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Обеспечить системный подход к обеспечению условий для развития детей с ограниченными возможностями здоровья и оказание помощи детям этой категории в освоении основной образовательной программы;</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 Выявлять особые образовательные потребности детей с ОВЗ, обусловленные особенностями их физического и психического развития; </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Формировать у всех участников образовательного процесса адекватного отношения проблемам лиц с особыми нуждами:</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Создать условия для успешной социализации обучающихся, воспитанников;</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Обеспечить возможность прохождения курсовой подготовки и переподготовки учителей.</w:t>
      </w:r>
    </w:p>
    <w:p w:rsidR="00AF0BC6" w:rsidRPr="00AF0BC6" w:rsidRDefault="00AF0BC6" w:rsidP="00AF0BC6">
      <w:pPr>
        <w:autoSpaceDE w:val="0"/>
        <w:autoSpaceDN w:val="0"/>
        <w:adjustRightInd w:val="0"/>
        <w:spacing w:after="0" w:line="240" w:lineRule="auto"/>
        <w:rPr>
          <w:rFonts w:ascii="Times New Roman" w:eastAsia="Calibri" w:hAnsi="Times New Roman" w:cs="Times New Roman"/>
          <w:bCs/>
          <w:sz w:val="24"/>
          <w:szCs w:val="24"/>
        </w:rPr>
      </w:pPr>
    </w:p>
    <w:p w:rsidR="00AF0BC6" w:rsidRPr="00AF0BC6" w:rsidRDefault="00AF0BC6" w:rsidP="00AF0BC6">
      <w:pPr>
        <w:autoSpaceDE w:val="0"/>
        <w:autoSpaceDN w:val="0"/>
        <w:adjustRightInd w:val="0"/>
        <w:spacing w:after="0" w:line="240" w:lineRule="auto"/>
        <w:rPr>
          <w:rFonts w:ascii="Times New Roman" w:eastAsia="Calibri" w:hAnsi="Times New Roman" w:cs="Times New Roman"/>
          <w:b/>
          <w:bCs/>
          <w:sz w:val="24"/>
          <w:szCs w:val="24"/>
        </w:rPr>
      </w:pPr>
      <w:r w:rsidRPr="00AF0BC6">
        <w:rPr>
          <w:rFonts w:ascii="Times New Roman" w:eastAsia="Calibri" w:hAnsi="Times New Roman" w:cs="Times New Roman"/>
          <w:b/>
          <w:bCs/>
          <w:sz w:val="24"/>
          <w:szCs w:val="24"/>
          <w:lang w:val="en-US"/>
        </w:rPr>
        <w:t>V</w:t>
      </w:r>
      <w:r w:rsidRPr="00AF0BC6">
        <w:rPr>
          <w:rFonts w:ascii="Times New Roman" w:eastAsia="Calibri" w:hAnsi="Times New Roman" w:cs="Times New Roman"/>
          <w:b/>
          <w:bCs/>
          <w:sz w:val="24"/>
          <w:szCs w:val="24"/>
        </w:rPr>
        <w:t>. Материально-техническое обеспечение</w:t>
      </w:r>
    </w:p>
    <w:p w:rsidR="00AF0BC6" w:rsidRPr="00AF0BC6" w:rsidRDefault="00AF0BC6" w:rsidP="00AF0BC6">
      <w:pPr>
        <w:autoSpaceDE w:val="0"/>
        <w:autoSpaceDN w:val="0"/>
        <w:adjustRightInd w:val="0"/>
        <w:spacing w:after="0" w:line="240" w:lineRule="auto"/>
        <w:ind w:firstLine="709"/>
        <w:jc w:val="both"/>
        <w:rPr>
          <w:rFonts w:ascii="Times New Roman" w:eastAsia="Calibri" w:hAnsi="Times New Roman" w:cs="Times New Roman"/>
          <w:color w:val="002060"/>
          <w:sz w:val="24"/>
          <w:szCs w:val="24"/>
        </w:rPr>
      </w:pPr>
      <w:r w:rsidRPr="00AF0BC6">
        <w:rPr>
          <w:rFonts w:ascii="Times New Roman" w:eastAsia="Calibri" w:hAnsi="Times New Roman" w:cs="Times New Roman"/>
          <w:sz w:val="24"/>
          <w:szCs w:val="24"/>
        </w:rPr>
        <w:t>Одним из важнейших условий реализации Основной общеобразовательной программы начального общего образования является материально-техническое обеспечение, как общепредметное, так и оснащение.</w:t>
      </w:r>
    </w:p>
    <w:p w:rsidR="00AF0BC6" w:rsidRPr="00AF0BC6" w:rsidRDefault="00AF0BC6" w:rsidP="00AF0BC6">
      <w:pPr>
        <w:autoSpaceDE w:val="0"/>
        <w:autoSpaceDN w:val="0"/>
        <w:adjustRightInd w:val="0"/>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Во всех учебных кабинетах имеется необходимый дидактический и раздаточный материал, наглядные пособия, у каждого учителя имеется медиотека. </w:t>
      </w:r>
    </w:p>
    <w:p w:rsidR="00AF0BC6" w:rsidRPr="00AF0BC6" w:rsidRDefault="00AF0BC6" w:rsidP="00AF0BC6">
      <w:pPr>
        <w:autoSpaceDE w:val="0"/>
        <w:autoSpaceDN w:val="0"/>
        <w:adjustRightInd w:val="0"/>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Кабинеты оснащены техническими средствами обучения:</w:t>
      </w:r>
    </w:p>
    <w:p w:rsidR="00AF0BC6" w:rsidRPr="00AF0BC6" w:rsidRDefault="00AF0BC6" w:rsidP="00AF0BC6">
      <w:pPr>
        <w:autoSpaceDE w:val="0"/>
        <w:autoSpaceDN w:val="0"/>
        <w:adjustRightInd w:val="0"/>
        <w:spacing w:after="0" w:line="240" w:lineRule="auto"/>
        <w:rPr>
          <w:rFonts w:ascii="Times New Roman" w:eastAsia="Calibri" w:hAnsi="Times New Roman" w:cs="Times New Roman"/>
          <w:sz w:val="24"/>
          <w:szCs w:val="24"/>
          <w:highlight w:val="white"/>
        </w:rPr>
      </w:pPr>
      <w:r w:rsidRPr="00AF0BC6">
        <w:rPr>
          <w:rFonts w:ascii="Times New Roman" w:eastAsia="Calibri" w:hAnsi="Times New Roman" w:cs="Times New Roman"/>
          <w:sz w:val="24"/>
          <w:szCs w:val="24"/>
          <w:highlight w:val="white"/>
        </w:rPr>
        <w:t xml:space="preserve">- мониторы – 6 шт.; </w:t>
      </w:r>
    </w:p>
    <w:p w:rsidR="00AF0BC6" w:rsidRPr="00AF0BC6" w:rsidRDefault="00AF0BC6" w:rsidP="00AF0BC6">
      <w:pPr>
        <w:autoSpaceDE w:val="0"/>
        <w:autoSpaceDN w:val="0"/>
        <w:adjustRightInd w:val="0"/>
        <w:spacing w:after="0" w:line="240" w:lineRule="auto"/>
        <w:rPr>
          <w:rFonts w:ascii="Times New Roman" w:eastAsia="Calibri" w:hAnsi="Times New Roman" w:cs="Times New Roman"/>
          <w:sz w:val="24"/>
          <w:szCs w:val="24"/>
          <w:highlight w:val="white"/>
        </w:rPr>
      </w:pPr>
      <w:r w:rsidRPr="00AF0BC6">
        <w:rPr>
          <w:rFonts w:ascii="Times New Roman" w:eastAsia="Calibri" w:hAnsi="Times New Roman" w:cs="Times New Roman"/>
          <w:sz w:val="24"/>
          <w:szCs w:val="24"/>
          <w:highlight w:val="white"/>
        </w:rPr>
        <w:t>- системные блоки –  6шт;</w:t>
      </w:r>
    </w:p>
    <w:p w:rsidR="00AF0BC6" w:rsidRPr="00AF0BC6" w:rsidRDefault="00AF0BC6" w:rsidP="00AF0BC6">
      <w:pPr>
        <w:autoSpaceDE w:val="0"/>
        <w:autoSpaceDN w:val="0"/>
        <w:adjustRightInd w:val="0"/>
        <w:spacing w:after="0" w:line="240" w:lineRule="auto"/>
        <w:rPr>
          <w:rFonts w:ascii="Times New Roman" w:eastAsia="Calibri" w:hAnsi="Times New Roman" w:cs="Times New Roman"/>
          <w:sz w:val="24"/>
          <w:szCs w:val="24"/>
          <w:highlight w:val="white"/>
        </w:rPr>
      </w:pPr>
      <w:r w:rsidRPr="00AF0BC6">
        <w:rPr>
          <w:rFonts w:ascii="Times New Roman" w:eastAsia="Calibri" w:hAnsi="Times New Roman" w:cs="Times New Roman"/>
          <w:sz w:val="24"/>
          <w:szCs w:val="24"/>
          <w:highlight w:val="white"/>
        </w:rPr>
        <w:lastRenderedPageBreak/>
        <w:t xml:space="preserve">- проекторы – 4 </w:t>
      </w:r>
      <w:proofErr w:type="gramStart"/>
      <w:r w:rsidRPr="00AF0BC6">
        <w:rPr>
          <w:rFonts w:ascii="Times New Roman" w:eastAsia="Calibri" w:hAnsi="Times New Roman" w:cs="Times New Roman"/>
          <w:sz w:val="24"/>
          <w:szCs w:val="24"/>
          <w:highlight w:val="white"/>
        </w:rPr>
        <w:t>шт</w:t>
      </w:r>
      <w:proofErr w:type="gramEnd"/>
      <w:r w:rsidRPr="00AF0BC6">
        <w:rPr>
          <w:rFonts w:ascii="Times New Roman" w:eastAsia="Calibri" w:hAnsi="Times New Roman" w:cs="Times New Roman"/>
          <w:sz w:val="24"/>
          <w:szCs w:val="24"/>
          <w:highlight w:val="white"/>
        </w:rPr>
        <w:t>;</w:t>
      </w:r>
    </w:p>
    <w:p w:rsidR="00AF0BC6" w:rsidRPr="00AF0BC6" w:rsidRDefault="00AF0BC6" w:rsidP="00AF0BC6">
      <w:pPr>
        <w:autoSpaceDE w:val="0"/>
        <w:autoSpaceDN w:val="0"/>
        <w:adjustRightInd w:val="0"/>
        <w:spacing w:after="0" w:line="240" w:lineRule="auto"/>
        <w:rPr>
          <w:rFonts w:ascii="Times New Roman" w:eastAsia="Calibri" w:hAnsi="Times New Roman" w:cs="Times New Roman"/>
          <w:sz w:val="24"/>
          <w:szCs w:val="24"/>
          <w:highlight w:val="white"/>
        </w:rPr>
      </w:pPr>
      <w:r w:rsidRPr="00AF0BC6">
        <w:rPr>
          <w:rFonts w:ascii="Times New Roman" w:eastAsia="Calibri" w:hAnsi="Times New Roman" w:cs="Times New Roman"/>
          <w:sz w:val="24"/>
          <w:szCs w:val="24"/>
          <w:highlight w:val="white"/>
        </w:rPr>
        <w:t>- интерактивная доска - 1шт.;</w:t>
      </w:r>
    </w:p>
    <w:p w:rsidR="00AF0BC6" w:rsidRPr="00AF0BC6" w:rsidRDefault="00AF0BC6" w:rsidP="00AF0BC6">
      <w:pPr>
        <w:autoSpaceDE w:val="0"/>
        <w:autoSpaceDN w:val="0"/>
        <w:adjustRightInd w:val="0"/>
        <w:spacing w:after="0" w:line="240" w:lineRule="auto"/>
        <w:rPr>
          <w:rFonts w:ascii="Times New Roman" w:eastAsia="Calibri" w:hAnsi="Times New Roman" w:cs="Times New Roman"/>
          <w:sz w:val="24"/>
          <w:szCs w:val="24"/>
          <w:highlight w:val="white"/>
        </w:rPr>
      </w:pPr>
      <w:r w:rsidRPr="00AF0BC6">
        <w:rPr>
          <w:rFonts w:ascii="Times New Roman" w:eastAsia="Calibri" w:hAnsi="Times New Roman" w:cs="Times New Roman"/>
          <w:sz w:val="24"/>
          <w:szCs w:val="24"/>
          <w:highlight w:val="white"/>
        </w:rPr>
        <w:t>- ноутбук – 31шт;</w:t>
      </w:r>
    </w:p>
    <w:p w:rsidR="00AF0BC6" w:rsidRPr="00AF0BC6" w:rsidRDefault="00AF0BC6" w:rsidP="00AF0BC6">
      <w:pPr>
        <w:autoSpaceDE w:val="0"/>
        <w:autoSpaceDN w:val="0"/>
        <w:adjustRightInd w:val="0"/>
        <w:spacing w:after="0" w:line="240" w:lineRule="auto"/>
        <w:rPr>
          <w:rFonts w:ascii="Times New Roman" w:eastAsia="Calibri" w:hAnsi="Times New Roman" w:cs="Times New Roman"/>
          <w:sz w:val="24"/>
          <w:szCs w:val="24"/>
          <w:highlight w:val="white"/>
        </w:rPr>
      </w:pPr>
      <w:r w:rsidRPr="00AF0BC6">
        <w:rPr>
          <w:rFonts w:ascii="Times New Roman" w:eastAsia="Calibri" w:hAnsi="Times New Roman" w:cs="Times New Roman"/>
          <w:sz w:val="24"/>
          <w:szCs w:val="24"/>
          <w:highlight w:val="white"/>
        </w:rPr>
        <w:t>- ЖК телевизор – 6 шт.</w:t>
      </w:r>
    </w:p>
    <w:p w:rsidR="00AF0BC6" w:rsidRPr="00AF0BC6" w:rsidRDefault="00AF0BC6" w:rsidP="00AF0BC6">
      <w:pPr>
        <w:autoSpaceDE w:val="0"/>
        <w:autoSpaceDN w:val="0"/>
        <w:adjustRightInd w:val="0"/>
        <w:spacing w:after="0" w:line="240" w:lineRule="auto"/>
        <w:rPr>
          <w:rFonts w:ascii="Times New Roman" w:eastAsia="Calibri" w:hAnsi="Times New Roman" w:cs="Times New Roman"/>
          <w:sz w:val="24"/>
          <w:szCs w:val="24"/>
          <w:highlight w:val="white"/>
        </w:rPr>
      </w:pPr>
    </w:p>
    <w:p w:rsidR="00AF0BC6" w:rsidRPr="00AF0BC6" w:rsidRDefault="00AF0BC6" w:rsidP="00AF0BC6">
      <w:pPr>
        <w:autoSpaceDE w:val="0"/>
        <w:autoSpaceDN w:val="0"/>
        <w:adjustRightInd w:val="0"/>
        <w:spacing w:after="0" w:line="240" w:lineRule="auto"/>
        <w:rPr>
          <w:rFonts w:ascii="Times New Roman" w:eastAsia="Calibri" w:hAnsi="Times New Roman" w:cs="Times New Roman"/>
          <w:sz w:val="24"/>
          <w:szCs w:val="24"/>
          <w:highlight w:val="white"/>
        </w:rPr>
      </w:pPr>
      <w:r w:rsidRPr="00AF0BC6">
        <w:rPr>
          <w:rFonts w:ascii="Times New Roman" w:eastAsia="Calibri" w:hAnsi="Times New Roman" w:cs="Times New Roman"/>
          <w:sz w:val="24"/>
          <w:szCs w:val="24"/>
          <w:highlight w:val="white"/>
        </w:rPr>
        <w:t>Но при этом следует отметить следующее:</w:t>
      </w:r>
    </w:p>
    <w:p w:rsidR="00AF0BC6" w:rsidRPr="00AF0BC6" w:rsidRDefault="00AF0BC6" w:rsidP="00AF0BC6">
      <w:pPr>
        <w:autoSpaceDE w:val="0"/>
        <w:autoSpaceDN w:val="0"/>
        <w:adjustRightInd w:val="0"/>
        <w:spacing w:after="0" w:line="240" w:lineRule="auto"/>
        <w:jc w:val="both"/>
        <w:rPr>
          <w:rFonts w:ascii="Times New Roman" w:eastAsia="Calibri" w:hAnsi="Times New Roman" w:cs="Times New Roman"/>
          <w:sz w:val="24"/>
          <w:szCs w:val="24"/>
          <w:highlight w:val="white"/>
        </w:rPr>
      </w:pPr>
      <w:r w:rsidRPr="00AF0BC6">
        <w:rPr>
          <w:rFonts w:ascii="Times New Roman" w:eastAsia="Calibri" w:hAnsi="Times New Roman" w:cs="Times New Roman"/>
          <w:sz w:val="24"/>
          <w:szCs w:val="24"/>
          <w:highlight w:val="white"/>
        </w:rPr>
        <w:t xml:space="preserve">- </w:t>
      </w:r>
      <w:r w:rsidRPr="00AF0BC6">
        <w:rPr>
          <w:rFonts w:ascii="Times New Roman" w:eastAsia="Calibri" w:hAnsi="Times New Roman" w:cs="Times New Roman"/>
          <w:b/>
          <w:bCs/>
          <w:i/>
          <w:iCs/>
          <w:sz w:val="24"/>
          <w:szCs w:val="24"/>
          <w:highlight w:val="white"/>
        </w:rPr>
        <w:t xml:space="preserve">Библиотечный фонд </w:t>
      </w:r>
      <w:r w:rsidRPr="00AF0BC6">
        <w:rPr>
          <w:rFonts w:ascii="Times New Roman" w:eastAsia="Calibri" w:hAnsi="Times New Roman" w:cs="Times New Roman"/>
          <w:sz w:val="24"/>
          <w:szCs w:val="24"/>
          <w:highlight w:val="white"/>
        </w:rPr>
        <w:t>- нехватка учебников по русскому языку, литературному чтению, математике, окружающему миру, английскому языку;</w:t>
      </w:r>
    </w:p>
    <w:p w:rsidR="00AF0BC6" w:rsidRPr="00AF0BC6" w:rsidRDefault="00AF0BC6" w:rsidP="00AF0BC6">
      <w:pPr>
        <w:autoSpaceDE w:val="0"/>
        <w:autoSpaceDN w:val="0"/>
        <w:adjustRightInd w:val="0"/>
        <w:spacing w:after="0" w:line="240" w:lineRule="auto"/>
        <w:jc w:val="both"/>
        <w:rPr>
          <w:rFonts w:ascii="Times New Roman" w:eastAsia="Calibri" w:hAnsi="Times New Roman" w:cs="Times New Roman"/>
          <w:sz w:val="24"/>
          <w:szCs w:val="24"/>
          <w:highlight w:val="white"/>
        </w:rPr>
      </w:pPr>
      <w:r w:rsidRPr="00AF0BC6">
        <w:rPr>
          <w:rFonts w:ascii="Times New Roman" w:eastAsia="Calibri" w:hAnsi="Times New Roman" w:cs="Times New Roman"/>
          <w:sz w:val="24"/>
          <w:szCs w:val="24"/>
          <w:highlight w:val="white"/>
        </w:rPr>
        <w:t>-</w:t>
      </w:r>
      <w:r w:rsidRPr="00AF0BC6">
        <w:rPr>
          <w:rFonts w:ascii="Times New Roman" w:eastAsia="Calibri" w:hAnsi="Times New Roman" w:cs="Times New Roman"/>
          <w:b/>
          <w:bCs/>
          <w:i/>
          <w:iCs/>
          <w:sz w:val="24"/>
          <w:szCs w:val="24"/>
          <w:highlight w:val="white"/>
        </w:rPr>
        <w:t xml:space="preserve">Технические средства </w:t>
      </w:r>
      <w:proofErr w:type="gramStart"/>
      <w:r w:rsidRPr="00AF0BC6">
        <w:rPr>
          <w:rFonts w:ascii="Times New Roman" w:eastAsia="Calibri" w:hAnsi="Times New Roman" w:cs="Times New Roman"/>
          <w:b/>
          <w:bCs/>
          <w:i/>
          <w:iCs/>
          <w:sz w:val="24"/>
          <w:szCs w:val="24"/>
          <w:highlight w:val="white"/>
        </w:rPr>
        <w:t xml:space="preserve">обучения </w:t>
      </w:r>
      <w:r w:rsidRPr="00AF0BC6">
        <w:rPr>
          <w:rFonts w:ascii="Times New Roman" w:eastAsia="Calibri" w:hAnsi="Times New Roman" w:cs="Times New Roman"/>
          <w:sz w:val="24"/>
          <w:szCs w:val="24"/>
          <w:highlight w:val="white"/>
        </w:rPr>
        <w:t>по возможности</w:t>
      </w:r>
      <w:proofErr w:type="gramEnd"/>
      <w:r w:rsidRPr="00AF0BC6">
        <w:rPr>
          <w:rFonts w:ascii="Times New Roman" w:eastAsia="Calibri" w:hAnsi="Times New Roman" w:cs="Times New Roman"/>
          <w:sz w:val="24"/>
          <w:szCs w:val="24"/>
          <w:highlight w:val="white"/>
        </w:rPr>
        <w:t xml:space="preserve"> обновляются. </w:t>
      </w:r>
      <w:proofErr w:type="gramStart"/>
      <w:r w:rsidRPr="00AF0BC6">
        <w:rPr>
          <w:rFonts w:ascii="Times New Roman" w:eastAsia="Calibri" w:hAnsi="Times New Roman" w:cs="Times New Roman"/>
          <w:sz w:val="24"/>
          <w:szCs w:val="24"/>
          <w:highlight w:val="white"/>
        </w:rPr>
        <w:t>Имеющееся</w:t>
      </w:r>
      <w:proofErr w:type="gramEnd"/>
      <w:r w:rsidRPr="00AF0BC6">
        <w:rPr>
          <w:rFonts w:ascii="Times New Roman" w:eastAsia="Calibri" w:hAnsi="Times New Roman" w:cs="Times New Roman"/>
          <w:sz w:val="24"/>
          <w:szCs w:val="24"/>
          <w:highlight w:val="white"/>
        </w:rPr>
        <w:t xml:space="preserve"> ТСО приобретено в 2010 году, имеющиеся компьютера устаревшие, подлежат списанию. В двух учебных кабинетах нет ЖК телевизоров, проекторы вышли из строя (2каб., 5каб.). В 2022/23 учебном году оснащены ЖК телевизором 3 кабинета;</w:t>
      </w:r>
    </w:p>
    <w:p w:rsidR="00AF0BC6" w:rsidRPr="00AF0BC6" w:rsidRDefault="00AF0BC6" w:rsidP="00AF0BC6">
      <w:pPr>
        <w:autoSpaceDE w:val="0"/>
        <w:autoSpaceDN w:val="0"/>
        <w:adjustRightInd w:val="0"/>
        <w:spacing w:after="0" w:line="240" w:lineRule="auto"/>
        <w:jc w:val="both"/>
        <w:rPr>
          <w:rFonts w:ascii="Times New Roman" w:eastAsia="Calibri" w:hAnsi="Times New Roman" w:cs="Times New Roman"/>
          <w:sz w:val="24"/>
          <w:szCs w:val="24"/>
          <w:highlight w:val="white"/>
        </w:rPr>
      </w:pPr>
      <w:r w:rsidRPr="00AF0BC6">
        <w:rPr>
          <w:rFonts w:ascii="Times New Roman" w:eastAsia="Calibri" w:hAnsi="Times New Roman" w:cs="Times New Roman"/>
          <w:sz w:val="24"/>
          <w:szCs w:val="24"/>
          <w:highlight w:val="white"/>
        </w:rPr>
        <w:t xml:space="preserve">- </w:t>
      </w:r>
      <w:r w:rsidRPr="00AF0BC6">
        <w:rPr>
          <w:rFonts w:ascii="Times New Roman" w:eastAsia="Calibri" w:hAnsi="Times New Roman" w:cs="Times New Roman"/>
          <w:b/>
          <w:bCs/>
          <w:i/>
          <w:iCs/>
          <w:sz w:val="24"/>
          <w:szCs w:val="24"/>
          <w:highlight w:val="white"/>
        </w:rPr>
        <w:t xml:space="preserve">Методлитература, наглядные пособия </w:t>
      </w:r>
      <w:r w:rsidRPr="00AF0BC6">
        <w:rPr>
          <w:rFonts w:ascii="Times New Roman" w:eastAsia="Calibri" w:hAnsi="Times New Roman" w:cs="Times New Roman"/>
          <w:sz w:val="24"/>
          <w:szCs w:val="24"/>
          <w:highlight w:val="white"/>
        </w:rPr>
        <w:t xml:space="preserve">приобретаются самими учителями; </w:t>
      </w:r>
    </w:p>
    <w:p w:rsidR="00AF0BC6" w:rsidRPr="00AF0BC6" w:rsidRDefault="00AF0BC6" w:rsidP="00AF0BC6">
      <w:pPr>
        <w:autoSpaceDE w:val="0"/>
        <w:autoSpaceDN w:val="0"/>
        <w:adjustRightInd w:val="0"/>
        <w:spacing w:after="0" w:line="240" w:lineRule="auto"/>
        <w:jc w:val="both"/>
        <w:rPr>
          <w:rFonts w:ascii="Times New Roman" w:eastAsia="Calibri" w:hAnsi="Times New Roman" w:cs="Times New Roman"/>
          <w:sz w:val="24"/>
          <w:szCs w:val="24"/>
          <w:highlight w:val="white"/>
        </w:rPr>
      </w:pPr>
      <w:r w:rsidRPr="00AF0BC6">
        <w:rPr>
          <w:rFonts w:ascii="Times New Roman" w:eastAsia="Calibri" w:hAnsi="Times New Roman" w:cs="Times New Roman"/>
          <w:b/>
          <w:bCs/>
          <w:i/>
          <w:iCs/>
          <w:sz w:val="24"/>
          <w:szCs w:val="24"/>
          <w:highlight w:val="white"/>
        </w:rPr>
        <w:t xml:space="preserve">- Информационно-методические  ресурсы </w:t>
      </w:r>
      <w:r w:rsidRPr="00AF0BC6">
        <w:rPr>
          <w:rFonts w:ascii="Times New Roman" w:eastAsia="Calibri" w:hAnsi="Times New Roman" w:cs="Times New Roman"/>
          <w:sz w:val="24"/>
          <w:szCs w:val="24"/>
          <w:highlight w:val="white"/>
        </w:rPr>
        <w:t xml:space="preserve">не поступают и не обновляются;  </w:t>
      </w:r>
    </w:p>
    <w:p w:rsidR="00AF0BC6" w:rsidRPr="00AF0BC6" w:rsidRDefault="00AF0BC6" w:rsidP="00AF0BC6">
      <w:pPr>
        <w:autoSpaceDE w:val="0"/>
        <w:autoSpaceDN w:val="0"/>
        <w:adjustRightInd w:val="0"/>
        <w:spacing w:after="0" w:line="240" w:lineRule="auto"/>
        <w:jc w:val="both"/>
        <w:rPr>
          <w:rFonts w:ascii="Times New Roman" w:eastAsia="Calibri" w:hAnsi="Times New Roman" w:cs="Times New Roman"/>
          <w:sz w:val="24"/>
          <w:szCs w:val="24"/>
          <w:highlight w:val="white"/>
        </w:rPr>
      </w:pPr>
      <w:r w:rsidRPr="00AF0BC6">
        <w:rPr>
          <w:rFonts w:ascii="Times New Roman" w:eastAsia="Calibri" w:hAnsi="Times New Roman" w:cs="Times New Roman"/>
          <w:b/>
          <w:bCs/>
          <w:i/>
          <w:iCs/>
          <w:sz w:val="24"/>
          <w:szCs w:val="24"/>
          <w:highlight w:val="white"/>
        </w:rPr>
        <w:t xml:space="preserve">- Школьная мебель </w:t>
      </w:r>
      <w:r w:rsidRPr="00AF0BC6">
        <w:rPr>
          <w:rFonts w:ascii="Times New Roman" w:eastAsia="Calibri" w:hAnsi="Times New Roman" w:cs="Times New Roman"/>
          <w:sz w:val="24"/>
          <w:szCs w:val="24"/>
          <w:highlight w:val="white"/>
        </w:rPr>
        <w:t>- старая, в пяти кабинетах старые столы и стулья;</w:t>
      </w:r>
    </w:p>
    <w:p w:rsidR="00AF0BC6" w:rsidRPr="00AF0BC6" w:rsidRDefault="00AF0BC6" w:rsidP="00AF0BC6">
      <w:pPr>
        <w:autoSpaceDE w:val="0"/>
        <w:autoSpaceDN w:val="0"/>
        <w:adjustRightInd w:val="0"/>
        <w:spacing w:after="0" w:line="240" w:lineRule="auto"/>
        <w:jc w:val="both"/>
        <w:rPr>
          <w:rFonts w:ascii="Times New Roman" w:eastAsia="Calibri" w:hAnsi="Times New Roman" w:cs="Times New Roman"/>
          <w:sz w:val="24"/>
          <w:szCs w:val="24"/>
          <w:highlight w:val="white"/>
        </w:rPr>
      </w:pPr>
      <w:r w:rsidRPr="00AF0BC6">
        <w:rPr>
          <w:rFonts w:ascii="Times New Roman" w:eastAsia="Calibri" w:hAnsi="Times New Roman" w:cs="Times New Roman"/>
          <w:sz w:val="24"/>
          <w:szCs w:val="24"/>
          <w:highlight w:val="white"/>
        </w:rPr>
        <w:t xml:space="preserve">- </w:t>
      </w:r>
      <w:r w:rsidRPr="00AF0BC6">
        <w:rPr>
          <w:rFonts w:ascii="Times New Roman" w:eastAsia="Calibri" w:hAnsi="Times New Roman" w:cs="Times New Roman"/>
          <w:b/>
          <w:bCs/>
          <w:i/>
          <w:iCs/>
          <w:sz w:val="24"/>
          <w:szCs w:val="24"/>
          <w:highlight w:val="white"/>
        </w:rPr>
        <w:t xml:space="preserve">Световой режим </w:t>
      </w:r>
      <w:r w:rsidRPr="00AF0BC6">
        <w:rPr>
          <w:rFonts w:ascii="Times New Roman" w:eastAsia="Calibri" w:hAnsi="Times New Roman" w:cs="Times New Roman"/>
          <w:sz w:val="24"/>
          <w:szCs w:val="24"/>
          <w:highlight w:val="white"/>
        </w:rPr>
        <w:t xml:space="preserve"> соответствует нормам СанПина, в классах помещениях,  в коридоре, </w:t>
      </w:r>
    </w:p>
    <w:p w:rsidR="00AF0BC6" w:rsidRPr="00AF0BC6" w:rsidRDefault="00AF0BC6" w:rsidP="00AF0BC6">
      <w:pPr>
        <w:autoSpaceDE w:val="0"/>
        <w:autoSpaceDN w:val="0"/>
        <w:adjustRightInd w:val="0"/>
        <w:spacing w:after="0" w:line="240" w:lineRule="auto"/>
        <w:jc w:val="both"/>
        <w:rPr>
          <w:rFonts w:ascii="Times New Roman" w:eastAsia="Calibri" w:hAnsi="Times New Roman" w:cs="Times New Roman"/>
          <w:sz w:val="24"/>
          <w:szCs w:val="24"/>
          <w:highlight w:val="white"/>
        </w:rPr>
      </w:pPr>
      <w:r w:rsidRPr="00AF0BC6">
        <w:rPr>
          <w:rFonts w:ascii="Times New Roman" w:eastAsia="Calibri" w:hAnsi="Times New Roman" w:cs="Times New Roman"/>
          <w:sz w:val="24"/>
          <w:szCs w:val="24"/>
          <w:highlight w:val="white"/>
        </w:rPr>
        <w:t xml:space="preserve">в учительской начальной школы светло, благодаря директору школы Монгуш Ш.К..                    </w:t>
      </w:r>
    </w:p>
    <w:p w:rsidR="00AF0BC6" w:rsidRPr="00AF0BC6" w:rsidRDefault="00AF0BC6" w:rsidP="00AF0BC6">
      <w:pPr>
        <w:autoSpaceDE w:val="0"/>
        <w:autoSpaceDN w:val="0"/>
        <w:adjustRightInd w:val="0"/>
        <w:spacing w:after="0" w:line="240" w:lineRule="auto"/>
        <w:jc w:val="both"/>
        <w:rPr>
          <w:rFonts w:ascii="Times New Roman" w:eastAsia="Calibri" w:hAnsi="Times New Roman" w:cs="Times New Roman"/>
          <w:sz w:val="24"/>
          <w:szCs w:val="24"/>
          <w:highlight w:val="white"/>
        </w:rPr>
      </w:pPr>
      <w:r w:rsidRPr="00AF0BC6">
        <w:rPr>
          <w:rFonts w:ascii="Times New Roman" w:eastAsia="Calibri" w:hAnsi="Times New Roman" w:cs="Times New Roman"/>
          <w:b/>
          <w:bCs/>
          <w:i/>
          <w:iCs/>
          <w:sz w:val="24"/>
          <w:szCs w:val="24"/>
          <w:highlight w:val="white"/>
        </w:rPr>
        <w:t xml:space="preserve">- Тепловой режим </w:t>
      </w:r>
      <w:r w:rsidRPr="00AF0BC6">
        <w:rPr>
          <w:rFonts w:ascii="Times New Roman" w:eastAsia="Calibri" w:hAnsi="Times New Roman" w:cs="Times New Roman"/>
          <w:sz w:val="24"/>
          <w:szCs w:val="24"/>
          <w:highlight w:val="white"/>
        </w:rPr>
        <w:t xml:space="preserve"> соответствовал нормам СанПина за истекший учебный год.                 </w:t>
      </w:r>
    </w:p>
    <w:p w:rsidR="00AF0BC6" w:rsidRPr="00AF0BC6" w:rsidRDefault="00AF0BC6" w:rsidP="00AF0BC6">
      <w:pPr>
        <w:autoSpaceDE w:val="0"/>
        <w:autoSpaceDN w:val="0"/>
        <w:adjustRightInd w:val="0"/>
        <w:spacing w:after="0" w:line="240" w:lineRule="auto"/>
        <w:jc w:val="both"/>
        <w:rPr>
          <w:rFonts w:ascii="Times New Roman" w:eastAsia="Calibri" w:hAnsi="Times New Roman" w:cs="Times New Roman"/>
          <w:sz w:val="24"/>
          <w:szCs w:val="24"/>
          <w:highlight w:val="white"/>
        </w:rPr>
      </w:pPr>
      <w:r w:rsidRPr="00AF0BC6">
        <w:rPr>
          <w:rFonts w:ascii="Times New Roman" w:eastAsia="Calibri" w:hAnsi="Times New Roman" w:cs="Times New Roman"/>
          <w:sz w:val="24"/>
          <w:szCs w:val="24"/>
          <w:highlight w:val="white"/>
        </w:rPr>
        <w:t xml:space="preserve">             Учителями накапливаются и сохраняются материалы о личностном развитии учащихся: портфолио, диагностические показатели качества знаний, уровня обученности. Показатели обученности и качества ЗУН обучающихся и их динамика роста отслеживаются, анализируются, сравниваются. </w:t>
      </w:r>
    </w:p>
    <w:p w:rsidR="00AF0BC6" w:rsidRPr="00AF0BC6" w:rsidRDefault="00AF0BC6" w:rsidP="00AF0BC6">
      <w:pPr>
        <w:autoSpaceDE w:val="0"/>
        <w:autoSpaceDN w:val="0"/>
        <w:adjustRightInd w:val="0"/>
        <w:spacing w:after="0" w:line="240" w:lineRule="auto"/>
        <w:jc w:val="both"/>
        <w:rPr>
          <w:rFonts w:ascii="Times New Roman" w:eastAsia="Calibri" w:hAnsi="Times New Roman" w:cs="Times New Roman"/>
          <w:sz w:val="24"/>
          <w:szCs w:val="24"/>
          <w:highlight w:val="white"/>
        </w:rPr>
      </w:pPr>
      <w:r w:rsidRPr="00AF0BC6">
        <w:rPr>
          <w:rFonts w:ascii="Times New Roman" w:eastAsia="Calibri" w:hAnsi="Times New Roman" w:cs="Times New Roman"/>
          <w:sz w:val="24"/>
          <w:szCs w:val="24"/>
          <w:highlight w:val="white"/>
        </w:rPr>
        <w:t xml:space="preserve">             Учителями дифференцировано составляются планы по учебным предметам, составляются рабочие программы учебных предметов, обобщаются современные опыты работы учителей.  Для успешной учебной деятельности обучающихся - учителя начальных классов приобретают печатные и электронные носители учебной образовательной информации, мультимедийные, аудио и видеоматериалы, цифровые образовательные ресурсы.</w:t>
      </w:r>
    </w:p>
    <w:p w:rsidR="00AF0BC6" w:rsidRPr="00AF0BC6" w:rsidRDefault="00AF0BC6" w:rsidP="00AF0BC6">
      <w:pPr>
        <w:autoSpaceDE w:val="0"/>
        <w:autoSpaceDN w:val="0"/>
        <w:adjustRightInd w:val="0"/>
        <w:spacing w:after="0" w:line="240" w:lineRule="auto"/>
        <w:rPr>
          <w:rFonts w:ascii="Times New Roman" w:eastAsia="Calibri" w:hAnsi="Times New Roman" w:cs="Times New Roman"/>
          <w:b/>
          <w:sz w:val="24"/>
          <w:szCs w:val="24"/>
          <w:highlight w:val="white"/>
        </w:rPr>
      </w:pPr>
    </w:p>
    <w:p w:rsidR="00AF0BC6" w:rsidRPr="00AF0BC6" w:rsidRDefault="00AF0BC6" w:rsidP="00AF0BC6">
      <w:pPr>
        <w:autoSpaceDE w:val="0"/>
        <w:autoSpaceDN w:val="0"/>
        <w:adjustRightInd w:val="0"/>
        <w:spacing w:after="0" w:line="240" w:lineRule="auto"/>
        <w:rPr>
          <w:rFonts w:ascii="Times New Roman" w:eastAsia="Calibri" w:hAnsi="Times New Roman" w:cs="Times New Roman"/>
          <w:b/>
          <w:sz w:val="24"/>
          <w:szCs w:val="24"/>
          <w:highlight w:val="white"/>
        </w:rPr>
      </w:pPr>
      <w:r w:rsidRPr="00AF0BC6">
        <w:rPr>
          <w:rFonts w:ascii="Times New Roman" w:eastAsia="Calibri" w:hAnsi="Times New Roman" w:cs="Times New Roman"/>
          <w:b/>
          <w:sz w:val="24"/>
          <w:szCs w:val="24"/>
          <w:highlight w:val="white"/>
          <w:lang w:val="en-US"/>
        </w:rPr>
        <w:t>V</w:t>
      </w:r>
      <w:r w:rsidRPr="00AF0BC6">
        <w:rPr>
          <w:rFonts w:ascii="Times New Roman" w:eastAsia="Calibri" w:hAnsi="Times New Roman" w:cs="Times New Roman"/>
          <w:b/>
          <w:sz w:val="24"/>
          <w:szCs w:val="24"/>
          <w:highlight w:val="white"/>
          <w:lang w:val="en-AU"/>
        </w:rPr>
        <w:t>I</w:t>
      </w:r>
      <w:r w:rsidRPr="00AF0BC6">
        <w:rPr>
          <w:rFonts w:ascii="Times New Roman" w:eastAsia="Calibri" w:hAnsi="Times New Roman" w:cs="Times New Roman"/>
          <w:b/>
          <w:sz w:val="24"/>
          <w:szCs w:val="24"/>
          <w:highlight w:val="white"/>
        </w:rPr>
        <w:t>. Кадровое обеспечение и методическая работа</w:t>
      </w:r>
    </w:p>
    <w:p w:rsidR="00AF0BC6" w:rsidRPr="00AF0BC6" w:rsidRDefault="00AF0BC6" w:rsidP="00AF0BC6">
      <w:pPr>
        <w:autoSpaceDE w:val="0"/>
        <w:autoSpaceDN w:val="0"/>
        <w:adjustRightInd w:val="0"/>
        <w:spacing w:after="0" w:line="240" w:lineRule="auto"/>
        <w:rPr>
          <w:rFonts w:ascii="Times New Roman" w:eastAsia="Calibri" w:hAnsi="Times New Roman" w:cs="Times New Roman"/>
          <w:b/>
          <w:sz w:val="24"/>
          <w:szCs w:val="24"/>
          <w:highlight w:val="white"/>
        </w:rPr>
      </w:pPr>
    </w:p>
    <w:p w:rsidR="00AF0BC6" w:rsidRPr="00AF0BC6" w:rsidRDefault="00AF0BC6" w:rsidP="00AF0BC6">
      <w:pPr>
        <w:shd w:val="clear" w:color="auto" w:fill="FFFFFF"/>
        <w:spacing w:after="0" w:line="240" w:lineRule="auto"/>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 xml:space="preserve">В 2022-2023 учебном году в начальной школе работали 36 учителей: </w:t>
      </w:r>
    </w:p>
    <w:p w:rsidR="00AF0BC6" w:rsidRPr="00AF0BC6" w:rsidRDefault="00AF0BC6" w:rsidP="00AF0BC6">
      <w:pPr>
        <w:shd w:val="clear" w:color="auto" w:fill="FFFFFF"/>
        <w:spacing w:after="0" w:line="240" w:lineRule="auto"/>
        <w:rPr>
          <w:rFonts w:ascii="Times New Roman" w:eastAsia="Times New Roman" w:hAnsi="Times New Roman" w:cs="Times New Roman"/>
          <w:color w:val="000000"/>
          <w:sz w:val="24"/>
          <w:szCs w:val="24"/>
          <w:lang w:eastAsia="ru-RU"/>
        </w:rPr>
      </w:pPr>
    </w:p>
    <w:tbl>
      <w:tblPr>
        <w:tblStyle w:val="aa"/>
        <w:tblW w:w="9906" w:type="dxa"/>
        <w:tblLayout w:type="fixed"/>
        <w:tblLook w:val="04A0" w:firstRow="1" w:lastRow="0" w:firstColumn="1" w:lastColumn="0" w:noHBand="0" w:noVBand="1"/>
      </w:tblPr>
      <w:tblGrid>
        <w:gridCol w:w="576"/>
        <w:gridCol w:w="2509"/>
        <w:gridCol w:w="1559"/>
        <w:gridCol w:w="993"/>
        <w:gridCol w:w="1701"/>
        <w:gridCol w:w="1009"/>
        <w:gridCol w:w="1559"/>
      </w:tblGrid>
      <w:tr w:rsidR="00AF0BC6" w:rsidRPr="00AF0BC6" w:rsidTr="00EC6BD9">
        <w:tc>
          <w:tcPr>
            <w:tcW w:w="576"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w:t>
            </w:r>
          </w:p>
        </w:tc>
        <w:tc>
          <w:tcPr>
            <w:tcW w:w="250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ФИО</w:t>
            </w:r>
          </w:p>
        </w:tc>
        <w:tc>
          <w:tcPr>
            <w:tcW w:w="155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Дата  рожд.</w:t>
            </w:r>
          </w:p>
        </w:tc>
        <w:tc>
          <w:tcPr>
            <w:tcW w:w="993" w:type="dxa"/>
          </w:tcPr>
          <w:p w:rsidR="00AF0BC6" w:rsidRPr="00AF0BC6" w:rsidRDefault="00AF0BC6" w:rsidP="00AF0BC6">
            <w:pPr>
              <w:jc w:val="cente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п</w:t>
            </w:r>
            <w:proofErr w:type="gramStart"/>
            <w:r w:rsidRPr="00AF0BC6">
              <w:rPr>
                <w:rFonts w:ascii="Times New Roman" w:eastAsia="Times New Roman" w:hAnsi="Times New Roman" w:cs="Times New Roman"/>
                <w:color w:val="000000"/>
                <w:sz w:val="24"/>
                <w:szCs w:val="24"/>
                <w:lang w:eastAsia="ru-RU"/>
              </w:rPr>
              <w:t>.л</w:t>
            </w:r>
            <w:proofErr w:type="gramEnd"/>
            <w:r w:rsidRPr="00AF0BC6">
              <w:rPr>
                <w:rFonts w:ascii="Times New Roman" w:eastAsia="Times New Roman" w:hAnsi="Times New Roman" w:cs="Times New Roman"/>
                <w:color w:val="000000"/>
                <w:sz w:val="24"/>
                <w:szCs w:val="24"/>
                <w:lang w:eastAsia="ru-RU"/>
              </w:rPr>
              <w:t>ет</w:t>
            </w:r>
          </w:p>
        </w:tc>
        <w:tc>
          <w:tcPr>
            <w:tcW w:w="1701"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Образование</w:t>
            </w:r>
          </w:p>
        </w:tc>
        <w:tc>
          <w:tcPr>
            <w:tcW w:w="100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п</w:t>
            </w:r>
            <w:proofErr w:type="gramStart"/>
            <w:r w:rsidRPr="00AF0BC6">
              <w:rPr>
                <w:rFonts w:ascii="Times New Roman" w:eastAsia="Times New Roman" w:hAnsi="Times New Roman" w:cs="Times New Roman"/>
                <w:color w:val="000000"/>
                <w:sz w:val="24"/>
                <w:szCs w:val="24"/>
                <w:lang w:eastAsia="ru-RU"/>
              </w:rPr>
              <w:t>.с</w:t>
            </w:r>
            <w:proofErr w:type="gramEnd"/>
            <w:r w:rsidRPr="00AF0BC6">
              <w:rPr>
                <w:rFonts w:ascii="Times New Roman" w:eastAsia="Times New Roman" w:hAnsi="Times New Roman" w:cs="Times New Roman"/>
                <w:color w:val="000000"/>
                <w:sz w:val="24"/>
                <w:szCs w:val="24"/>
                <w:lang w:eastAsia="ru-RU"/>
              </w:rPr>
              <w:t>таж</w:t>
            </w:r>
          </w:p>
        </w:tc>
        <w:tc>
          <w:tcPr>
            <w:tcW w:w="155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Категория</w:t>
            </w:r>
          </w:p>
        </w:tc>
      </w:tr>
      <w:tr w:rsidR="00AF0BC6" w:rsidRPr="00AF0BC6" w:rsidTr="00EC6BD9">
        <w:tc>
          <w:tcPr>
            <w:tcW w:w="576"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1</w:t>
            </w:r>
          </w:p>
        </w:tc>
        <w:tc>
          <w:tcPr>
            <w:tcW w:w="250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Ажы Р.К.</w:t>
            </w:r>
          </w:p>
        </w:tc>
        <w:tc>
          <w:tcPr>
            <w:tcW w:w="155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08.03.1961</w:t>
            </w:r>
          </w:p>
        </w:tc>
        <w:tc>
          <w:tcPr>
            <w:tcW w:w="993"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62</w:t>
            </w:r>
          </w:p>
        </w:tc>
        <w:tc>
          <w:tcPr>
            <w:tcW w:w="1701"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высшее</w:t>
            </w:r>
          </w:p>
        </w:tc>
        <w:tc>
          <w:tcPr>
            <w:tcW w:w="100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38</w:t>
            </w:r>
          </w:p>
        </w:tc>
        <w:tc>
          <w:tcPr>
            <w:tcW w:w="155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высшая</w:t>
            </w:r>
          </w:p>
        </w:tc>
      </w:tr>
      <w:tr w:rsidR="00AF0BC6" w:rsidRPr="00AF0BC6" w:rsidTr="00EC6BD9">
        <w:tc>
          <w:tcPr>
            <w:tcW w:w="576"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2</w:t>
            </w:r>
          </w:p>
        </w:tc>
        <w:tc>
          <w:tcPr>
            <w:tcW w:w="250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Бегзи А.К.</w:t>
            </w:r>
          </w:p>
        </w:tc>
        <w:tc>
          <w:tcPr>
            <w:tcW w:w="1559" w:type="dxa"/>
          </w:tcPr>
          <w:p w:rsidR="00AF0BC6" w:rsidRPr="00AF0BC6" w:rsidRDefault="00AF0BC6" w:rsidP="00AF0BC6">
            <w:pPr>
              <w:rPr>
                <w:rFonts w:ascii="Times New Roman" w:eastAsia="Times New Roman" w:hAnsi="Times New Roman" w:cs="Times New Roman"/>
                <w:color w:val="000000"/>
                <w:sz w:val="24"/>
                <w:szCs w:val="24"/>
                <w:lang w:eastAsia="ru-RU"/>
              </w:rPr>
            </w:pPr>
          </w:p>
        </w:tc>
        <w:tc>
          <w:tcPr>
            <w:tcW w:w="993" w:type="dxa"/>
          </w:tcPr>
          <w:p w:rsidR="00AF0BC6" w:rsidRPr="00AF0BC6" w:rsidRDefault="00AF0BC6" w:rsidP="00AF0BC6">
            <w:pPr>
              <w:rPr>
                <w:rFonts w:ascii="Times New Roman" w:eastAsia="Times New Roman" w:hAnsi="Times New Roman" w:cs="Times New Roman"/>
                <w:color w:val="000000"/>
                <w:sz w:val="24"/>
                <w:szCs w:val="24"/>
                <w:lang w:eastAsia="ru-RU"/>
              </w:rPr>
            </w:pPr>
          </w:p>
        </w:tc>
        <w:tc>
          <w:tcPr>
            <w:tcW w:w="1701" w:type="dxa"/>
          </w:tcPr>
          <w:p w:rsidR="00AF0BC6" w:rsidRPr="00AF0BC6" w:rsidRDefault="00AF0BC6" w:rsidP="00AF0BC6">
            <w:pPr>
              <w:rPr>
                <w:rFonts w:ascii="Times New Roman" w:eastAsia="Times New Roman" w:hAnsi="Times New Roman" w:cs="Times New Roman"/>
                <w:color w:val="000000"/>
                <w:sz w:val="24"/>
                <w:szCs w:val="24"/>
                <w:lang w:eastAsia="ru-RU"/>
              </w:rPr>
            </w:pPr>
          </w:p>
        </w:tc>
        <w:tc>
          <w:tcPr>
            <w:tcW w:w="100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2</w:t>
            </w:r>
          </w:p>
        </w:tc>
        <w:tc>
          <w:tcPr>
            <w:tcW w:w="1559" w:type="dxa"/>
          </w:tcPr>
          <w:p w:rsidR="00AF0BC6" w:rsidRPr="00AF0BC6" w:rsidRDefault="00AF0BC6" w:rsidP="00AF0BC6">
            <w:pPr>
              <w:rPr>
                <w:rFonts w:ascii="Times New Roman" w:eastAsia="Times New Roman" w:hAnsi="Times New Roman" w:cs="Times New Roman"/>
                <w:color w:val="000000"/>
                <w:sz w:val="24"/>
                <w:szCs w:val="24"/>
                <w:lang w:eastAsia="ru-RU"/>
              </w:rPr>
            </w:pPr>
            <w:proofErr w:type="gramStart"/>
            <w:r w:rsidRPr="00AF0BC6">
              <w:rPr>
                <w:rFonts w:ascii="Times New Roman" w:eastAsia="Times New Roman" w:hAnsi="Times New Roman" w:cs="Times New Roman"/>
                <w:color w:val="000000"/>
                <w:sz w:val="24"/>
                <w:szCs w:val="24"/>
                <w:lang w:eastAsia="ru-RU"/>
              </w:rPr>
              <w:t>б</w:t>
            </w:r>
            <w:proofErr w:type="gramEnd"/>
            <w:r w:rsidRPr="00AF0BC6">
              <w:rPr>
                <w:rFonts w:ascii="Times New Roman" w:eastAsia="Times New Roman" w:hAnsi="Times New Roman" w:cs="Times New Roman"/>
                <w:color w:val="000000"/>
                <w:sz w:val="24"/>
                <w:szCs w:val="24"/>
                <w:lang w:eastAsia="ru-RU"/>
              </w:rPr>
              <w:t>/к</w:t>
            </w:r>
          </w:p>
        </w:tc>
      </w:tr>
      <w:tr w:rsidR="00AF0BC6" w:rsidRPr="00AF0BC6" w:rsidTr="00EC6BD9">
        <w:tc>
          <w:tcPr>
            <w:tcW w:w="576"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3</w:t>
            </w:r>
          </w:p>
        </w:tc>
        <w:tc>
          <w:tcPr>
            <w:tcW w:w="250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Бухарова В.Н.</w:t>
            </w:r>
          </w:p>
        </w:tc>
        <w:tc>
          <w:tcPr>
            <w:tcW w:w="155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07.01.1954</w:t>
            </w:r>
          </w:p>
        </w:tc>
        <w:tc>
          <w:tcPr>
            <w:tcW w:w="993"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69</w:t>
            </w:r>
          </w:p>
        </w:tc>
        <w:tc>
          <w:tcPr>
            <w:tcW w:w="1701"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среднее-пед.</w:t>
            </w:r>
          </w:p>
        </w:tc>
        <w:tc>
          <w:tcPr>
            <w:tcW w:w="100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50</w:t>
            </w:r>
          </w:p>
        </w:tc>
        <w:tc>
          <w:tcPr>
            <w:tcW w:w="155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высшая</w:t>
            </w:r>
          </w:p>
        </w:tc>
      </w:tr>
      <w:tr w:rsidR="00AF0BC6" w:rsidRPr="00AF0BC6" w:rsidTr="00EC6BD9">
        <w:tc>
          <w:tcPr>
            <w:tcW w:w="576"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4</w:t>
            </w:r>
          </w:p>
        </w:tc>
        <w:tc>
          <w:tcPr>
            <w:tcW w:w="250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Даргат А.А.</w:t>
            </w:r>
          </w:p>
        </w:tc>
        <w:tc>
          <w:tcPr>
            <w:tcW w:w="155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20.09.1982</w:t>
            </w:r>
          </w:p>
        </w:tc>
        <w:tc>
          <w:tcPr>
            <w:tcW w:w="993"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41</w:t>
            </w:r>
          </w:p>
        </w:tc>
        <w:tc>
          <w:tcPr>
            <w:tcW w:w="1701"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высшее</w:t>
            </w:r>
          </w:p>
        </w:tc>
        <w:tc>
          <w:tcPr>
            <w:tcW w:w="100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11</w:t>
            </w:r>
          </w:p>
        </w:tc>
        <w:tc>
          <w:tcPr>
            <w:tcW w:w="155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первая</w:t>
            </w:r>
          </w:p>
        </w:tc>
      </w:tr>
      <w:tr w:rsidR="00AF0BC6" w:rsidRPr="00AF0BC6" w:rsidTr="00EC6BD9">
        <w:tc>
          <w:tcPr>
            <w:tcW w:w="576"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5</w:t>
            </w:r>
          </w:p>
        </w:tc>
        <w:tc>
          <w:tcPr>
            <w:tcW w:w="250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Донакай С.В.</w:t>
            </w:r>
          </w:p>
        </w:tc>
        <w:tc>
          <w:tcPr>
            <w:tcW w:w="155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14.06.1969</w:t>
            </w:r>
          </w:p>
        </w:tc>
        <w:tc>
          <w:tcPr>
            <w:tcW w:w="993"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54</w:t>
            </w:r>
          </w:p>
        </w:tc>
        <w:tc>
          <w:tcPr>
            <w:tcW w:w="1701"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среднее-пед.</w:t>
            </w:r>
          </w:p>
        </w:tc>
        <w:tc>
          <w:tcPr>
            <w:tcW w:w="100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7</w:t>
            </w:r>
          </w:p>
        </w:tc>
        <w:tc>
          <w:tcPr>
            <w:tcW w:w="155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СЗД</w:t>
            </w:r>
          </w:p>
        </w:tc>
      </w:tr>
      <w:tr w:rsidR="00AF0BC6" w:rsidRPr="00AF0BC6" w:rsidTr="00EC6BD9">
        <w:tc>
          <w:tcPr>
            <w:tcW w:w="576"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6</w:t>
            </w:r>
          </w:p>
        </w:tc>
        <w:tc>
          <w:tcPr>
            <w:tcW w:w="250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Базыр-оол Ч.Ч.</w:t>
            </w:r>
          </w:p>
        </w:tc>
        <w:tc>
          <w:tcPr>
            <w:tcW w:w="1559" w:type="dxa"/>
          </w:tcPr>
          <w:p w:rsidR="00AF0BC6" w:rsidRPr="00AF0BC6" w:rsidRDefault="00AF0BC6" w:rsidP="00AF0BC6">
            <w:pPr>
              <w:rPr>
                <w:rFonts w:ascii="Times New Roman" w:eastAsia="Times New Roman" w:hAnsi="Times New Roman" w:cs="Times New Roman"/>
                <w:color w:val="000000"/>
                <w:sz w:val="24"/>
                <w:szCs w:val="24"/>
                <w:lang w:eastAsia="ru-RU"/>
              </w:rPr>
            </w:pPr>
          </w:p>
        </w:tc>
        <w:tc>
          <w:tcPr>
            <w:tcW w:w="993" w:type="dxa"/>
          </w:tcPr>
          <w:p w:rsidR="00AF0BC6" w:rsidRPr="00AF0BC6" w:rsidRDefault="00AF0BC6" w:rsidP="00AF0BC6">
            <w:pPr>
              <w:rPr>
                <w:rFonts w:ascii="Times New Roman" w:eastAsia="Times New Roman" w:hAnsi="Times New Roman" w:cs="Times New Roman"/>
                <w:color w:val="000000"/>
                <w:sz w:val="24"/>
                <w:szCs w:val="24"/>
                <w:lang w:eastAsia="ru-RU"/>
              </w:rPr>
            </w:pPr>
          </w:p>
        </w:tc>
        <w:tc>
          <w:tcPr>
            <w:tcW w:w="1701"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высшее</w:t>
            </w:r>
          </w:p>
        </w:tc>
        <w:tc>
          <w:tcPr>
            <w:tcW w:w="100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2</w:t>
            </w:r>
          </w:p>
        </w:tc>
        <w:tc>
          <w:tcPr>
            <w:tcW w:w="1559" w:type="dxa"/>
          </w:tcPr>
          <w:p w:rsidR="00AF0BC6" w:rsidRPr="00AF0BC6" w:rsidRDefault="00AF0BC6" w:rsidP="00AF0BC6">
            <w:pPr>
              <w:rPr>
                <w:rFonts w:ascii="Times New Roman" w:eastAsia="Times New Roman" w:hAnsi="Times New Roman" w:cs="Times New Roman"/>
                <w:color w:val="000000"/>
                <w:sz w:val="24"/>
                <w:szCs w:val="24"/>
                <w:lang w:eastAsia="ru-RU"/>
              </w:rPr>
            </w:pPr>
            <w:proofErr w:type="gramStart"/>
            <w:r w:rsidRPr="00AF0BC6">
              <w:rPr>
                <w:rFonts w:ascii="Times New Roman" w:eastAsia="Times New Roman" w:hAnsi="Times New Roman" w:cs="Times New Roman"/>
                <w:color w:val="000000"/>
                <w:sz w:val="24"/>
                <w:szCs w:val="24"/>
                <w:lang w:eastAsia="ru-RU"/>
              </w:rPr>
              <w:t>б</w:t>
            </w:r>
            <w:proofErr w:type="gramEnd"/>
            <w:r w:rsidRPr="00AF0BC6">
              <w:rPr>
                <w:rFonts w:ascii="Times New Roman" w:eastAsia="Times New Roman" w:hAnsi="Times New Roman" w:cs="Times New Roman"/>
                <w:color w:val="000000"/>
                <w:sz w:val="24"/>
                <w:szCs w:val="24"/>
                <w:lang w:eastAsia="ru-RU"/>
              </w:rPr>
              <w:t>/к</w:t>
            </w:r>
          </w:p>
        </w:tc>
      </w:tr>
      <w:tr w:rsidR="00AF0BC6" w:rsidRPr="00AF0BC6" w:rsidTr="00EC6BD9">
        <w:tc>
          <w:tcPr>
            <w:tcW w:w="576"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7</w:t>
            </w:r>
          </w:p>
        </w:tc>
        <w:tc>
          <w:tcPr>
            <w:tcW w:w="250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Дондуп О.О.</w:t>
            </w:r>
          </w:p>
        </w:tc>
        <w:tc>
          <w:tcPr>
            <w:tcW w:w="155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09.04.1981</w:t>
            </w:r>
          </w:p>
        </w:tc>
        <w:tc>
          <w:tcPr>
            <w:tcW w:w="993"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42</w:t>
            </w:r>
          </w:p>
        </w:tc>
        <w:tc>
          <w:tcPr>
            <w:tcW w:w="1701"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высшее</w:t>
            </w:r>
          </w:p>
        </w:tc>
        <w:tc>
          <w:tcPr>
            <w:tcW w:w="100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20</w:t>
            </w:r>
          </w:p>
        </w:tc>
        <w:tc>
          <w:tcPr>
            <w:tcW w:w="155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СЗД</w:t>
            </w:r>
          </w:p>
        </w:tc>
      </w:tr>
      <w:tr w:rsidR="00AF0BC6" w:rsidRPr="00AF0BC6" w:rsidTr="00EC6BD9">
        <w:tc>
          <w:tcPr>
            <w:tcW w:w="576"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8</w:t>
            </w:r>
          </w:p>
        </w:tc>
        <w:tc>
          <w:tcPr>
            <w:tcW w:w="250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Очур Ч.В.</w:t>
            </w:r>
          </w:p>
        </w:tc>
        <w:tc>
          <w:tcPr>
            <w:tcW w:w="1559" w:type="dxa"/>
          </w:tcPr>
          <w:p w:rsidR="00AF0BC6" w:rsidRPr="00AF0BC6" w:rsidRDefault="00AF0BC6" w:rsidP="00AF0BC6">
            <w:pPr>
              <w:rPr>
                <w:rFonts w:ascii="Times New Roman" w:eastAsia="Times New Roman" w:hAnsi="Times New Roman" w:cs="Times New Roman"/>
                <w:color w:val="000000"/>
                <w:sz w:val="24"/>
                <w:szCs w:val="24"/>
                <w:lang w:eastAsia="ru-RU"/>
              </w:rPr>
            </w:pPr>
          </w:p>
        </w:tc>
        <w:tc>
          <w:tcPr>
            <w:tcW w:w="993" w:type="dxa"/>
          </w:tcPr>
          <w:p w:rsidR="00AF0BC6" w:rsidRPr="00AF0BC6" w:rsidRDefault="00AF0BC6" w:rsidP="00AF0BC6">
            <w:pPr>
              <w:rPr>
                <w:rFonts w:ascii="Times New Roman" w:eastAsia="Times New Roman" w:hAnsi="Times New Roman" w:cs="Times New Roman"/>
                <w:color w:val="000000"/>
                <w:sz w:val="24"/>
                <w:szCs w:val="24"/>
                <w:lang w:eastAsia="ru-RU"/>
              </w:rPr>
            </w:pPr>
          </w:p>
        </w:tc>
        <w:tc>
          <w:tcPr>
            <w:tcW w:w="1701"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высшее</w:t>
            </w:r>
          </w:p>
        </w:tc>
        <w:tc>
          <w:tcPr>
            <w:tcW w:w="100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1</w:t>
            </w:r>
          </w:p>
        </w:tc>
        <w:tc>
          <w:tcPr>
            <w:tcW w:w="1559" w:type="dxa"/>
          </w:tcPr>
          <w:p w:rsidR="00AF0BC6" w:rsidRPr="00AF0BC6" w:rsidRDefault="00AF0BC6" w:rsidP="00AF0BC6">
            <w:pPr>
              <w:rPr>
                <w:rFonts w:ascii="Times New Roman" w:eastAsia="Times New Roman" w:hAnsi="Times New Roman" w:cs="Times New Roman"/>
                <w:color w:val="000000"/>
                <w:sz w:val="24"/>
                <w:szCs w:val="24"/>
                <w:lang w:eastAsia="ru-RU"/>
              </w:rPr>
            </w:pPr>
            <w:proofErr w:type="gramStart"/>
            <w:r w:rsidRPr="00AF0BC6">
              <w:rPr>
                <w:rFonts w:ascii="Times New Roman" w:eastAsia="Times New Roman" w:hAnsi="Times New Roman" w:cs="Times New Roman"/>
                <w:color w:val="000000"/>
                <w:sz w:val="24"/>
                <w:szCs w:val="24"/>
                <w:lang w:eastAsia="ru-RU"/>
              </w:rPr>
              <w:t>б</w:t>
            </w:r>
            <w:proofErr w:type="gramEnd"/>
            <w:r w:rsidRPr="00AF0BC6">
              <w:rPr>
                <w:rFonts w:ascii="Times New Roman" w:eastAsia="Times New Roman" w:hAnsi="Times New Roman" w:cs="Times New Roman"/>
                <w:color w:val="000000"/>
                <w:sz w:val="24"/>
                <w:szCs w:val="24"/>
                <w:lang w:eastAsia="ru-RU"/>
              </w:rPr>
              <w:t>/к</w:t>
            </w:r>
          </w:p>
        </w:tc>
      </w:tr>
      <w:tr w:rsidR="00AF0BC6" w:rsidRPr="00AF0BC6" w:rsidTr="00EC6BD9">
        <w:tc>
          <w:tcPr>
            <w:tcW w:w="576"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9</w:t>
            </w:r>
          </w:p>
        </w:tc>
        <w:tc>
          <w:tcPr>
            <w:tcW w:w="250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Донгак Б.Д.</w:t>
            </w:r>
          </w:p>
        </w:tc>
        <w:tc>
          <w:tcPr>
            <w:tcW w:w="155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1969</w:t>
            </w:r>
          </w:p>
        </w:tc>
        <w:tc>
          <w:tcPr>
            <w:tcW w:w="993"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54</w:t>
            </w:r>
          </w:p>
        </w:tc>
        <w:tc>
          <w:tcPr>
            <w:tcW w:w="1701"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высшее</w:t>
            </w:r>
          </w:p>
        </w:tc>
        <w:tc>
          <w:tcPr>
            <w:tcW w:w="100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28</w:t>
            </w:r>
          </w:p>
        </w:tc>
        <w:tc>
          <w:tcPr>
            <w:tcW w:w="155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высшая</w:t>
            </w:r>
          </w:p>
        </w:tc>
      </w:tr>
      <w:tr w:rsidR="00AF0BC6" w:rsidRPr="00AF0BC6" w:rsidTr="00EC6BD9">
        <w:tc>
          <w:tcPr>
            <w:tcW w:w="576"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10</w:t>
            </w:r>
          </w:p>
        </w:tc>
        <w:tc>
          <w:tcPr>
            <w:tcW w:w="250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Донгак Ю.У.</w:t>
            </w:r>
          </w:p>
        </w:tc>
        <w:tc>
          <w:tcPr>
            <w:tcW w:w="1559" w:type="dxa"/>
          </w:tcPr>
          <w:p w:rsidR="00AF0BC6" w:rsidRPr="00AF0BC6" w:rsidRDefault="00AF0BC6" w:rsidP="00AF0BC6">
            <w:pPr>
              <w:rPr>
                <w:rFonts w:ascii="Times New Roman" w:eastAsia="Times New Roman" w:hAnsi="Times New Roman" w:cs="Times New Roman"/>
                <w:color w:val="000000"/>
                <w:sz w:val="24"/>
                <w:szCs w:val="24"/>
                <w:lang w:eastAsia="ru-RU"/>
              </w:rPr>
            </w:pPr>
          </w:p>
        </w:tc>
        <w:tc>
          <w:tcPr>
            <w:tcW w:w="993" w:type="dxa"/>
          </w:tcPr>
          <w:p w:rsidR="00AF0BC6" w:rsidRPr="00AF0BC6" w:rsidRDefault="00AF0BC6" w:rsidP="00AF0BC6">
            <w:pPr>
              <w:rPr>
                <w:rFonts w:ascii="Times New Roman" w:eastAsia="Times New Roman" w:hAnsi="Times New Roman" w:cs="Times New Roman"/>
                <w:color w:val="000000"/>
                <w:sz w:val="24"/>
                <w:szCs w:val="24"/>
                <w:lang w:eastAsia="ru-RU"/>
              </w:rPr>
            </w:pPr>
          </w:p>
        </w:tc>
        <w:tc>
          <w:tcPr>
            <w:tcW w:w="1701"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высшее</w:t>
            </w:r>
          </w:p>
        </w:tc>
        <w:tc>
          <w:tcPr>
            <w:tcW w:w="100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39</w:t>
            </w:r>
          </w:p>
        </w:tc>
        <w:tc>
          <w:tcPr>
            <w:tcW w:w="1559" w:type="dxa"/>
          </w:tcPr>
          <w:p w:rsidR="00AF0BC6" w:rsidRPr="00AF0BC6" w:rsidRDefault="00AF0BC6" w:rsidP="00AF0BC6">
            <w:pPr>
              <w:rPr>
                <w:rFonts w:ascii="Times New Roman" w:eastAsia="Times New Roman" w:hAnsi="Times New Roman" w:cs="Times New Roman"/>
                <w:color w:val="000000"/>
                <w:sz w:val="24"/>
                <w:szCs w:val="24"/>
                <w:lang w:eastAsia="ru-RU"/>
              </w:rPr>
            </w:pPr>
            <w:proofErr w:type="gramStart"/>
            <w:r w:rsidRPr="00AF0BC6">
              <w:rPr>
                <w:rFonts w:ascii="Times New Roman" w:eastAsia="Times New Roman" w:hAnsi="Times New Roman" w:cs="Times New Roman"/>
                <w:color w:val="000000"/>
                <w:sz w:val="24"/>
                <w:szCs w:val="24"/>
                <w:lang w:eastAsia="ru-RU"/>
              </w:rPr>
              <w:t>б</w:t>
            </w:r>
            <w:proofErr w:type="gramEnd"/>
            <w:r w:rsidRPr="00AF0BC6">
              <w:rPr>
                <w:rFonts w:ascii="Times New Roman" w:eastAsia="Times New Roman" w:hAnsi="Times New Roman" w:cs="Times New Roman"/>
                <w:color w:val="000000"/>
                <w:sz w:val="24"/>
                <w:szCs w:val="24"/>
                <w:lang w:eastAsia="ru-RU"/>
              </w:rPr>
              <w:t>/к</w:t>
            </w:r>
          </w:p>
        </w:tc>
      </w:tr>
      <w:tr w:rsidR="00AF0BC6" w:rsidRPr="00AF0BC6" w:rsidTr="00EC6BD9">
        <w:tc>
          <w:tcPr>
            <w:tcW w:w="576"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11</w:t>
            </w:r>
          </w:p>
        </w:tc>
        <w:tc>
          <w:tcPr>
            <w:tcW w:w="250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Салчак А.А.</w:t>
            </w:r>
          </w:p>
        </w:tc>
        <w:tc>
          <w:tcPr>
            <w:tcW w:w="1559" w:type="dxa"/>
          </w:tcPr>
          <w:p w:rsidR="00AF0BC6" w:rsidRPr="00AF0BC6" w:rsidRDefault="00AF0BC6" w:rsidP="00AF0BC6">
            <w:pPr>
              <w:rPr>
                <w:rFonts w:ascii="Times New Roman" w:eastAsia="Times New Roman" w:hAnsi="Times New Roman" w:cs="Times New Roman"/>
                <w:color w:val="000000"/>
                <w:sz w:val="24"/>
                <w:szCs w:val="24"/>
                <w:lang w:eastAsia="ru-RU"/>
              </w:rPr>
            </w:pPr>
          </w:p>
        </w:tc>
        <w:tc>
          <w:tcPr>
            <w:tcW w:w="993" w:type="dxa"/>
          </w:tcPr>
          <w:p w:rsidR="00AF0BC6" w:rsidRPr="00AF0BC6" w:rsidRDefault="00AF0BC6" w:rsidP="00AF0BC6">
            <w:pPr>
              <w:rPr>
                <w:rFonts w:ascii="Times New Roman" w:eastAsia="Times New Roman" w:hAnsi="Times New Roman" w:cs="Times New Roman"/>
                <w:color w:val="000000"/>
                <w:sz w:val="24"/>
                <w:szCs w:val="24"/>
                <w:lang w:eastAsia="ru-RU"/>
              </w:rPr>
            </w:pPr>
          </w:p>
        </w:tc>
        <w:tc>
          <w:tcPr>
            <w:tcW w:w="1701"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высшее</w:t>
            </w:r>
          </w:p>
        </w:tc>
        <w:tc>
          <w:tcPr>
            <w:tcW w:w="100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2</w:t>
            </w:r>
          </w:p>
        </w:tc>
        <w:tc>
          <w:tcPr>
            <w:tcW w:w="1559" w:type="dxa"/>
          </w:tcPr>
          <w:p w:rsidR="00AF0BC6" w:rsidRPr="00AF0BC6" w:rsidRDefault="00AF0BC6" w:rsidP="00AF0BC6">
            <w:pPr>
              <w:rPr>
                <w:rFonts w:ascii="Times New Roman" w:eastAsia="Times New Roman" w:hAnsi="Times New Roman" w:cs="Times New Roman"/>
                <w:color w:val="000000"/>
                <w:sz w:val="24"/>
                <w:szCs w:val="24"/>
                <w:lang w:eastAsia="ru-RU"/>
              </w:rPr>
            </w:pPr>
            <w:proofErr w:type="gramStart"/>
            <w:r w:rsidRPr="00AF0BC6">
              <w:rPr>
                <w:rFonts w:ascii="Times New Roman" w:eastAsia="Times New Roman" w:hAnsi="Times New Roman" w:cs="Times New Roman"/>
                <w:color w:val="000000"/>
                <w:sz w:val="24"/>
                <w:szCs w:val="24"/>
                <w:lang w:eastAsia="ru-RU"/>
              </w:rPr>
              <w:t>б</w:t>
            </w:r>
            <w:proofErr w:type="gramEnd"/>
            <w:r w:rsidRPr="00AF0BC6">
              <w:rPr>
                <w:rFonts w:ascii="Times New Roman" w:eastAsia="Times New Roman" w:hAnsi="Times New Roman" w:cs="Times New Roman"/>
                <w:color w:val="000000"/>
                <w:sz w:val="24"/>
                <w:szCs w:val="24"/>
                <w:lang w:eastAsia="ru-RU"/>
              </w:rPr>
              <w:t>/к</w:t>
            </w:r>
          </w:p>
        </w:tc>
      </w:tr>
      <w:tr w:rsidR="00AF0BC6" w:rsidRPr="00AF0BC6" w:rsidTr="00EC6BD9">
        <w:tc>
          <w:tcPr>
            <w:tcW w:w="576"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12</w:t>
            </w:r>
          </w:p>
        </w:tc>
        <w:tc>
          <w:tcPr>
            <w:tcW w:w="250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Монгуш Р.У.</w:t>
            </w:r>
          </w:p>
        </w:tc>
        <w:tc>
          <w:tcPr>
            <w:tcW w:w="155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19.06.1969</w:t>
            </w:r>
          </w:p>
        </w:tc>
        <w:tc>
          <w:tcPr>
            <w:tcW w:w="993"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54</w:t>
            </w:r>
          </w:p>
        </w:tc>
        <w:tc>
          <w:tcPr>
            <w:tcW w:w="1701"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высшее</w:t>
            </w:r>
          </w:p>
        </w:tc>
        <w:tc>
          <w:tcPr>
            <w:tcW w:w="100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29</w:t>
            </w:r>
          </w:p>
        </w:tc>
        <w:tc>
          <w:tcPr>
            <w:tcW w:w="155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высшая</w:t>
            </w:r>
          </w:p>
        </w:tc>
      </w:tr>
      <w:tr w:rsidR="00AF0BC6" w:rsidRPr="00AF0BC6" w:rsidTr="00EC6BD9">
        <w:tc>
          <w:tcPr>
            <w:tcW w:w="576"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13</w:t>
            </w:r>
          </w:p>
        </w:tc>
        <w:tc>
          <w:tcPr>
            <w:tcW w:w="250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 xml:space="preserve">Монгуш </w:t>
            </w:r>
            <w:proofErr w:type="gramStart"/>
            <w:r w:rsidRPr="00AF0BC6">
              <w:rPr>
                <w:rFonts w:ascii="Times New Roman" w:eastAsia="Times New Roman" w:hAnsi="Times New Roman" w:cs="Times New Roman"/>
                <w:color w:val="000000"/>
                <w:sz w:val="24"/>
                <w:szCs w:val="24"/>
                <w:lang w:eastAsia="ru-RU"/>
              </w:rPr>
              <w:t>А-Х</w:t>
            </w:r>
            <w:proofErr w:type="gramEnd"/>
            <w:r w:rsidRPr="00AF0BC6">
              <w:rPr>
                <w:rFonts w:ascii="Times New Roman" w:eastAsia="Times New Roman" w:hAnsi="Times New Roman" w:cs="Times New Roman"/>
                <w:color w:val="000000"/>
                <w:sz w:val="24"/>
                <w:szCs w:val="24"/>
                <w:lang w:eastAsia="ru-RU"/>
              </w:rPr>
              <w:t>.К.</w:t>
            </w:r>
          </w:p>
        </w:tc>
        <w:tc>
          <w:tcPr>
            <w:tcW w:w="155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08.12.1988</w:t>
            </w:r>
          </w:p>
        </w:tc>
        <w:tc>
          <w:tcPr>
            <w:tcW w:w="993"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35</w:t>
            </w:r>
          </w:p>
        </w:tc>
        <w:tc>
          <w:tcPr>
            <w:tcW w:w="1701"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высшее</w:t>
            </w:r>
          </w:p>
        </w:tc>
        <w:tc>
          <w:tcPr>
            <w:tcW w:w="100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8</w:t>
            </w:r>
          </w:p>
        </w:tc>
        <w:tc>
          <w:tcPr>
            <w:tcW w:w="155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первая</w:t>
            </w:r>
          </w:p>
        </w:tc>
      </w:tr>
      <w:tr w:rsidR="00AF0BC6" w:rsidRPr="00AF0BC6" w:rsidTr="00EC6BD9">
        <w:tc>
          <w:tcPr>
            <w:tcW w:w="576"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14</w:t>
            </w:r>
          </w:p>
        </w:tc>
        <w:tc>
          <w:tcPr>
            <w:tcW w:w="250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Ондар А.Ч-М.</w:t>
            </w:r>
          </w:p>
        </w:tc>
        <w:tc>
          <w:tcPr>
            <w:tcW w:w="1559" w:type="dxa"/>
          </w:tcPr>
          <w:p w:rsidR="00AF0BC6" w:rsidRPr="00AF0BC6" w:rsidRDefault="00AF0BC6" w:rsidP="00AF0BC6">
            <w:pPr>
              <w:rPr>
                <w:rFonts w:ascii="Times New Roman" w:eastAsia="Times New Roman" w:hAnsi="Times New Roman" w:cs="Times New Roman"/>
                <w:color w:val="000000"/>
                <w:sz w:val="24"/>
                <w:szCs w:val="24"/>
                <w:lang w:eastAsia="ru-RU"/>
              </w:rPr>
            </w:pPr>
          </w:p>
        </w:tc>
        <w:tc>
          <w:tcPr>
            <w:tcW w:w="993" w:type="dxa"/>
          </w:tcPr>
          <w:p w:rsidR="00AF0BC6" w:rsidRPr="00AF0BC6" w:rsidRDefault="00AF0BC6" w:rsidP="00AF0BC6">
            <w:pPr>
              <w:rPr>
                <w:rFonts w:ascii="Times New Roman" w:eastAsia="Times New Roman" w:hAnsi="Times New Roman" w:cs="Times New Roman"/>
                <w:color w:val="000000"/>
                <w:sz w:val="24"/>
                <w:szCs w:val="24"/>
                <w:lang w:eastAsia="ru-RU"/>
              </w:rPr>
            </w:pPr>
          </w:p>
        </w:tc>
        <w:tc>
          <w:tcPr>
            <w:tcW w:w="1701"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высшее</w:t>
            </w:r>
          </w:p>
        </w:tc>
        <w:tc>
          <w:tcPr>
            <w:tcW w:w="100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2</w:t>
            </w:r>
          </w:p>
        </w:tc>
        <w:tc>
          <w:tcPr>
            <w:tcW w:w="1559" w:type="dxa"/>
          </w:tcPr>
          <w:p w:rsidR="00AF0BC6" w:rsidRPr="00AF0BC6" w:rsidRDefault="00AF0BC6" w:rsidP="00AF0BC6">
            <w:pPr>
              <w:rPr>
                <w:rFonts w:ascii="Times New Roman" w:eastAsia="Times New Roman" w:hAnsi="Times New Roman" w:cs="Times New Roman"/>
                <w:color w:val="000000"/>
                <w:sz w:val="24"/>
                <w:szCs w:val="24"/>
                <w:lang w:eastAsia="ru-RU"/>
              </w:rPr>
            </w:pPr>
            <w:proofErr w:type="gramStart"/>
            <w:r w:rsidRPr="00AF0BC6">
              <w:rPr>
                <w:rFonts w:ascii="Times New Roman" w:eastAsia="Times New Roman" w:hAnsi="Times New Roman" w:cs="Times New Roman"/>
                <w:color w:val="000000"/>
                <w:sz w:val="24"/>
                <w:szCs w:val="24"/>
                <w:lang w:eastAsia="ru-RU"/>
              </w:rPr>
              <w:t>б</w:t>
            </w:r>
            <w:proofErr w:type="gramEnd"/>
            <w:r w:rsidRPr="00AF0BC6">
              <w:rPr>
                <w:rFonts w:ascii="Times New Roman" w:eastAsia="Times New Roman" w:hAnsi="Times New Roman" w:cs="Times New Roman"/>
                <w:color w:val="000000"/>
                <w:sz w:val="24"/>
                <w:szCs w:val="24"/>
                <w:lang w:eastAsia="ru-RU"/>
              </w:rPr>
              <w:t>/к</w:t>
            </w:r>
          </w:p>
        </w:tc>
      </w:tr>
      <w:tr w:rsidR="00AF0BC6" w:rsidRPr="00AF0BC6" w:rsidTr="00EC6BD9">
        <w:tc>
          <w:tcPr>
            <w:tcW w:w="576"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15</w:t>
            </w:r>
          </w:p>
        </w:tc>
        <w:tc>
          <w:tcPr>
            <w:tcW w:w="250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Натпит Р.К.</w:t>
            </w:r>
          </w:p>
        </w:tc>
        <w:tc>
          <w:tcPr>
            <w:tcW w:w="155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20.09.1970</w:t>
            </w:r>
          </w:p>
        </w:tc>
        <w:tc>
          <w:tcPr>
            <w:tcW w:w="993"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53</w:t>
            </w:r>
          </w:p>
        </w:tc>
        <w:tc>
          <w:tcPr>
            <w:tcW w:w="1701"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высшее</w:t>
            </w:r>
          </w:p>
        </w:tc>
        <w:tc>
          <w:tcPr>
            <w:tcW w:w="100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14</w:t>
            </w:r>
          </w:p>
        </w:tc>
        <w:tc>
          <w:tcPr>
            <w:tcW w:w="155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первая</w:t>
            </w:r>
          </w:p>
        </w:tc>
      </w:tr>
      <w:tr w:rsidR="00AF0BC6" w:rsidRPr="00AF0BC6" w:rsidTr="00EC6BD9">
        <w:tc>
          <w:tcPr>
            <w:tcW w:w="576"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16</w:t>
            </w:r>
          </w:p>
        </w:tc>
        <w:tc>
          <w:tcPr>
            <w:tcW w:w="250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Ондар Ч.А.</w:t>
            </w:r>
          </w:p>
        </w:tc>
        <w:tc>
          <w:tcPr>
            <w:tcW w:w="155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22.05.1984</w:t>
            </w:r>
          </w:p>
        </w:tc>
        <w:tc>
          <w:tcPr>
            <w:tcW w:w="993"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39</w:t>
            </w:r>
          </w:p>
        </w:tc>
        <w:tc>
          <w:tcPr>
            <w:tcW w:w="1701"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высшее</w:t>
            </w:r>
          </w:p>
        </w:tc>
        <w:tc>
          <w:tcPr>
            <w:tcW w:w="100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12</w:t>
            </w:r>
          </w:p>
        </w:tc>
        <w:tc>
          <w:tcPr>
            <w:tcW w:w="155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первая</w:t>
            </w:r>
          </w:p>
        </w:tc>
      </w:tr>
      <w:tr w:rsidR="00AF0BC6" w:rsidRPr="00AF0BC6" w:rsidTr="00EC6BD9">
        <w:tc>
          <w:tcPr>
            <w:tcW w:w="576"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17</w:t>
            </w:r>
          </w:p>
        </w:tc>
        <w:tc>
          <w:tcPr>
            <w:tcW w:w="250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Ооржак Б.Б.</w:t>
            </w:r>
          </w:p>
        </w:tc>
        <w:tc>
          <w:tcPr>
            <w:tcW w:w="155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27.10.1977</w:t>
            </w:r>
          </w:p>
        </w:tc>
        <w:tc>
          <w:tcPr>
            <w:tcW w:w="993"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46</w:t>
            </w:r>
          </w:p>
        </w:tc>
        <w:tc>
          <w:tcPr>
            <w:tcW w:w="1701"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высшее</w:t>
            </w:r>
          </w:p>
        </w:tc>
        <w:tc>
          <w:tcPr>
            <w:tcW w:w="100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28</w:t>
            </w:r>
          </w:p>
        </w:tc>
        <w:tc>
          <w:tcPr>
            <w:tcW w:w="155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первая</w:t>
            </w:r>
          </w:p>
        </w:tc>
      </w:tr>
      <w:tr w:rsidR="00AF0BC6" w:rsidRPr="00AF0BC6" w:rsidTr="00EC6BD9">
        <w:tc>
          <w:tcPr>
            <w:tcW w:w="576"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lastRenderedPageBreak/>
              <w:t>18</w:t>
            </w:r>
          </w:p>
        </w:tc>
        <w:tc>
          <w:tcPr>
            <w:tcW w:w="250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Ооржак Д.О.</w:t>
            </w:r>
          </w:p>
        </w:tc>
        <w:tc>
          <w:tcPr>
            <w:tcW w:w="155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12.12.1969</w:t>
            </w:r>
          </w:p>
        </w:tc>
        <w:tc>
          <w:tcPr>
            <w:tcW w:w="993"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54</w:t>
            </w:r>
          </w:p>
        </w:tc>
        <w:tc>
          <w:tcPr>
            <w:tcW w:w="1701"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высшее</w:t>
            </w:r>
          </w:p>
        </w:tc>
        <w:tc>
          <w:tcPr>
            <w:tcW w:w="100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31</w:t>
            </w:r>
          </w:p>
        </w:tc>
        <w:tc>
          <w:tcPr>
            <w:tcW w:w="155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высшая</w:t>
            </w:r>
          </w:p>
        </w:tc>
      </w:tr>
      <w:tr w:rsidR="00AF0BC6" w:rsidRPr="00AF0BC6" w:rsidTr="00EC6BD9">
        <w:tc>
          <w:tcPr>
            <w:tcW w:w="576"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19</w:t>
            </w:r>
          </w:p>
        </w:tc>
        <w:tc>
          <w:tcPr>
            <w:tcW w:w="250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 xml:space="preserve">Ооржак </w:t>
            </w:r>
            <w:proofErr w:type="gramStart"/>
            <w:r w:rsidRPr="00AF0BC6">
              <w:rPr>
                <w:rFonts w:ascii="Times New Roman" w:eastAsia="Times New Roman" w:hAnsi="Times New Roman" w:cs="Times New Roman"/>
                <w:color w:val="000000"/>
                <w:sz w:val="24"/>
                <w:szCs w:val="24"/>
                <w:lang w:eastAsia="ru-RU"/>
              </w:rPr>
              <w:t>А-Х</w:t>
            </w:r>
            <w:proofErr w:type="gramEnd"/>
            <w:r w:rsidRPr="00AF0BC6">
              <w:rPr>
                <w:rFonts w:ascii="Times New Roman" w:eastAsia="Times New Roman" w:hAnsi="Times New Roman" w:cs="Times New Roman"/>
                <w:color w:val="000000"/>
                <w:sz w:val="24"/>
                <w:szCs w:val="24"/>
                <w:lang w:eastAsia="ru-RU"/>
              </w:rPr>
              <w:t>.Д.</w:t>
            </w:r>
          </w:p>
        </w:tc>
        <w:tc>
          <w:tcPr>
            <w:tcW w:w="1559" w:type="dxa"/>
          </w:tcPr>
          <w:p w:rsidR="00AF0BC6" w:rsidRPr="00AF0BC6" w:rsidRDefault="00AF0BC6" w:rsidP="00AF0BC6">
            <w:pPr>
              <w:rPr>
                <w:rFonts w:ascii="Times New Roman" w:eastAsia="Times New Roman" w:hAnsi="Times New Roman" w:cs="Times New Roman"/>
                <w:color w:val="000000"/>
                <w:sz w:val="24"/>
                <w:szCs w:val="24"/>
                <w:lang w:eastAsia="ru-RU"/>
              </w:rPr>
            </w:pPr>
          </w:p>
        </w:tc>
        <w:tc>
          <w:tcPr>
            <w:tcW w:w="993" w:type="dxa"/>
          </w:tcPr>
          <w:p w:rsidR="00AF0BC6" w:rsidRPr="00AF0BC6" w:rsidRDefault="00AF0BC6" w:rsidP="00AF0BC6">
            <w:pPr>
              <w:rPr>
                <w:rFonts w:ascii="Times New Roman" w:eastAsia="Times New Roman" w:hAnsi="Times New Roman" w:cs="Times New Roman"/>
                <w:color w:val="000000"/>
                <w:sz w:val="24"/>
                <w:szCs w:val="24"/>
                <w:lang w:eastAsia="ru-RU"/>
              </w:rPr>
            </w:pPr>
          </w:p>
        </w:tc>
        <w:tc>
          <w:tcPr>
            <w:tcW w:w="1701"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высшее</w:t>
            </w:r>
          </w:p>
        </w:tc>
        <w:tc>
          <w:tcPr>
            <w:tcW w:w="100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28</w:t>
            </w:r>
          </w:p>
        </w:tc>
        <w:tc>
          <w:tcPr>
            <w:tcW w:w="155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высшая</w:t>
            </w:r>
          </w:p>
        </w:tc>
      </w:tr>
      <w:tr w:rsidR="00AF0BC6" w:rsidRPr="00AF0BC6" w:rsidTr="00EC6BD9">
        <w:tc>
          <w:tcPr>
            <w:tcW w:w="576"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20</w:t>
            </w:r>
          </w:p>
        </w:tc>
        <w:tc>
          <w:tcPr>
            <w:tcW w:w="250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Оюн Ч.В.</w:t>
            </w:r>
          </w:p>
        </w:tc>
        <w:tc>
          <w:tcPr>
            <w:tcW w:w="155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19.10.1990</w:t>
            </w:r>
          </w:p>
        </w:tc>
        <w:tc>
          <w:tcPr>
            <w:tcW w:w="993"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32</w:t>
            </w:r>
          </w:p>
        </w:tc>
        <w:tc>
          <w:tcPr>
            <w:tcW w:w="1701"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высшее</w:t>
            </w:r>
          </w:p>
        </w:tc>
        <w:tc>
          <w:tcPr>
            <w:tcW w:w="100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9</w:t>
            </w:r>
          </w:p>
        </w:tc>
        <w:tc>
          <w:tcPr>
            <w:tcW w:w="155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первая</w:t>
            </w:r>
          </w:p>
        </w:tc>
      </w:tr>
      <w:tr w:rsidR="00AF0BC6" w:rsidRPr="00AF0BC6" w:rsidTr="00EC6BD9">
        <w:tc>
          <w:tcPr>
            <w:tcW w:w="576"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21</w:t>
            </w:r>
          </w:p>
        </w:tc>
        <w:tc>
          <w:tcPr>
            <w:tcW w:w="250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Самдан Ш.А.</w:t>
            </w:r>
          </w:p>
        </w:tc>
        <w:tc>
          <w:tcPr>
            <w:tcW w:w="155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01.08.1982</w:t>
            </w:r>
          </w:p>
        </w:tc>
        <w:tc>
          <w:tcPr>
            <w:tcW w:w="993"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41</w:t>
            </w:r>
          </w:p>
        </w:tc>
        <w:tc>
          <w:tcPr>
            <w:tcW w:w="1701"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высшее</w:t>
            </w:r>
          </w:p>
        </w:tc>
        <w:tc>
          <w:tcPr>
            <w:tcW w:w="100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17</w:t>
            </w:r>
          </w:p>
        </w:tc>
        <w:tc>
          <w:tcPr>
            <w:tcW w:w="155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СЗД</w:t>
            </w:r>
          </w:p>
        </w:tc>
      </w:tr>
      <w:tr w:rsidR="00AF0BC6" w:rsidRPr="00AF0BC6" w:rsidTr="00EC6BD9">
        <w:tc>
          <w:tcPr>
            <w:tcW w:w="576"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22</w:t>
            </w:r>
          </w:p>
        </w:tc>
        <w:tc>
          <w:tcPr>
            <w:tcW w:w="250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Сарыглар О.М.</w:t>
            </w:r>
          </w:p>
        </w:tc>
        <w:tc>
          <w:tcPr>
            <w:tcW w:w="155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10.10.1991</w:t>
            </w:r>
          </w:p>
        </w:tc>
        <w:tc>
          <w:tcPr>
            <w:tcW w:w="993"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31</w:t>
            </w:r>
          </w:p>
        </w:tc>
        <w:tc>
          <w:tcPr>
            <w:tcW w:w="1701"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высшее</w:t>
            </w:r>
          </w:p>
        </w:tc>
        <w:tc>
          <w:tcPr>
            <w:tcW w:w="100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7</w:t>
            </w:r>
          </w:p>
        </w:tc>
        <w:tc>
          <w:tcPr>
            <w:tcW w:w="155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первая</w:t>
            </w:r>
          </w:p>
        </w:tc>
      </w:tr>
      <w:tr w:rsidR="00AF0BC6" w:rsidRPr="00AF0BC6" w:rsidTr="00EC6BD9">
        <w:tc>
          <w:tcPr>
            <w:tcW w:w="576"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23</w:t>
            </w:r>
          </w:p>
        </w:tc>
        <w:tc>
          <w:tcPr>
            <w:tcW w:w="250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Сат Ч.С-Д.</w:t>
            </w:r>
          </w:p>
        </w:tc>
        <w:tc>
          <w:tcPr>
            <w:tcW w:w="155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22.03.1966</w:t>
            </w:r>
          </w:p>
        </w:tc>
        <w:tc>
          <w:tcPr>
            <w:tcW w:w="993"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57</w:t>
            </w:r>
          </w:p>
        </w:tc>
        <w:tc>
          <w:tcPr>
            <w:tcW w:w="1701"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среднее-пед.</w:t>
            </w:r>
          </w:p>
        </w:tc>
        <w:tc>
          <w:tcPr>
            <w:tcW w:w="100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33</w:t>
            </w:r>
          </w:p>
        </w:tc>
        <w:tc>
          <w:tcPr>
            <w:tcW w:w="155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высшая</w:t>
            </w:r>
          </w:p>
        </w:tc>
      </w:tr>
      <w:tr w:rsidR="00AF0BC6" w:rsidRPr="00AF0BC6" w:rsidTr="00EC6BD9">
        <w:tc>
          <w:tcPr>
            <w:tcW w:w="576"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24</w:t>
            </w:r>
          </w:p>
        </w:tc>
        <w:tc>
          <w:tcPr>
            <w:tcW w:w="250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Сайн Х.О.</w:t>
            </w:r>
          </w:p>
        </w:tc>
        <w:tc>
          <w:tcPr>
            <w:tcW w:w="155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12.10.1992</w:t>
            </w:r>
          </w:p>
        </w:tc>
        <w:tc>
          <w:tcPr>
            <w:tcW w:w="993"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31</w:t>
            </w:r>
          </w:p>
        </w:tc>
        <w:tc>
          <w:tcPr>
            <w:tcW w:w="1701"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высшее</w:t>
            </w:r>
          </w:p>
        </w:tc>
        <w:tc>
          <w:tcPr>
            <w:tcW w:w="100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8</w:t>
            </w:r>
          </w:p>
        </w:tc>
        <w:tc>
          <w:tcPr>
            <w:tcW w:w="155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первая</w:t>
            </w:r>
          </w:p>
        </w:tc>
      </w:tr>
      <w:tr w:rsidR="00AF0BC6" w:rsidRPr="00AF0BC6" w:rsidTr="00EC6BD9">
        <w:tc>
          <w:tcPr>
            <w:tcW w:w="576"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25</w:t>
            </w:r>
          </w:p>
        </w:tc>
        <w:tc>
          <w:tcPr>
            <w:tcW w:w="250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Саая А.Б.</w:t>
            </w:r>
          </w:p>
        </w:tc>
        <w:tc>
          <w:tcPr>
            <w:tcW w:w="155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27.02.1997</w:t>
            </w:r>
          </w:p>
        </w:tc>
        <w:tc>
          <w:tcPr>
            <w:tcW w:w="993"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22</w:t>
            </w:r>
          </w:p>
        </w:tc>
        <w:tc>
          <w:tcPr>
            <w:tcW w:w="1701"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среднее-пед.</w:t>
            </w:r>
          </w:p>
        </w:tc>
        <w:tc>
          <w:tcPr>
            <w:tcW w:w="100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2</w:t>
            </w:r>
          </w:p>
        </w:tc>
        <w:tc>
          <w:tcPr>
            <w:tcW w:w="1559" w:type="dxa"/>
          </w:tcPr>
          <w:p w:rsidR="00AF0BC6" w:rsidRPr="00AF0BC6" w:rsidRDefault="00AF0BC6" w:rsidP="00AF0BC6">
            <w:pPr>
              <w:rPr>
                <w:rFonts w:ascii="Times New Roman" w:eastAsia="Times New Roman" w:hAnsi="Times New Roman" w:cs="Times New Roman"/>
                <w:color w:val="000000"/>
                <w:sz w:val="24"/>
                <w:szCs w:val="24"/>
                <w:lang w:eastAsia="ru-RU"/>
              </w:rPr>
            </w:pPr>
            <w:proofErr w:type="gramStart"/>
            <w:r w:rsidRPr="00AF0BC6">
              <w:rPr>
                <w:rFonts w:ascii="Times New Roman" w:eastAsia="Times New Roman" w:hAnsi="Times New Roman" w:cs="Times New Roman"/>
                <w:color w:val="000000"/>
                <w:sz w:val="24"/>
                <w:szCs w:val="24"/>
                <w:lang w:eastAsia="ru-RU"/>
              </w:rPr>
              <w:t>б</w:t>
            </w:r>
            <w:proofErr w:type="gramEnd"/>
            <w:r w:rsidRPr="00AF0BC6">
              <w:rPr>
                <w:rFonts w:ascii="Times New Roman" w:eastAsia="Times New Roman" w:hAnsi="Times New Roman" w:cs="Times New Roman"/>
                <w:color w:val="000000"/>
                <w:sz w:val="24"/>
                <w:szCs w:val="24"/>
                <w:lang w:eastAsia="ru-RU"/>
              </w:rPr>
              <w:t>/к</w:t>
            </w:r>
          </w:p>
        </w:tc>
      </w:tr>
      <w:tr w:rsidR="00AF0BC6" w:rsidRPr="00AF0BC6" w:rsidTr="00EC6BD9">
        <w:tc>
          <w:tcPr>
            <w:tcW w:w="576"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26</w:t>
            </w:r>
          </w:p>
        </w:tc>
        <w:tc>
          <w:tcPr>
            <w:tcW w:w="250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Таржаа Ч.О.</w:t>
            </w:r>
          </w:p>
        </w:tc>
        <w:tc>
          <w:tcPr>
            <w:tcW w:w="155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01.06.1986</w:t>
            </w:r>
          </w:p>
        </w:tc>
        <w:tc>
          <w:tcPr>
            <w:tcW w:w="993"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32</w:t>
            </w:r>
          </w:p>
        </w:tc>
        <w:tc>
          <w:tcPr>
            <w:tcW w:w="1701"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высшее</w:t>
            </w:r>
          </w:p>
        </w:tc>
        <w:tc>
          <w:tcPr>
            <w:tcW w:w="100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10</w:t>
            </w:r>
          </w:p>
        </w:tc>
        <w:tc>
          <w:tcPr>
            <w:tcW w:w="155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первая</w:t>
            </w:r>
          </w:p>
        </w:tc>
      </w:tr>
      <w:tr w:rsidR="00AF0BC6" w:rsidRPr="00AF0BC6" w:rsidTr="00EC6BD9">
        <w:tc>
          <w:tcPr>
            <w:tcW w:w="576"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27</w:t>
            </w:r>
          </w:p>
        </w:tc>
        <w:tc>
          <w:tcPr>
            <w:tcW w:w="250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Тайбыл Р.М.</w:t>
            </w:r>
          </w:p>
        </w:tc>
        <w:tc>
          <w:tcPr>
            <w:tcW w:w="155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01.09.1957</w:t>
            </w:r>
          </w:p>
        </w:tc>
        <w:tc>
          <w:tcPr>
            <w:tcW w:w="993"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66</w:t>
            </w:r>
          </w:p>
        </w:tc>
        <w:tc>
          <w:tcPr>
            <w:tcW w:w="1701"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высшее</w:t>
            </w:r>
          </w:p>
        </w:tc>
        <w:tc>
          <w:tcPr>
            <w:tcW w:w="100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46</w:t>
            </w:r>
          </w:p>
        </w:tc>
        <w:tc>
          <w:tcPr>
            <w:tcW w:w="155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высшая</w:t>
            </w:r>
          </w:p>
        </w:tc>
      </w:tr>
      <w:tr w:rsidR="00AF0BC6" w:rsidRPr="00AF0BC6" w:rsidTr="00EC6BD9">
        <w:tc>
          <w:tcPr>
            <w:tcW w:w="576"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28</w:t>
            </w:r>
          </w:p>
        </w:tc>
        <w:tc>
          <w:tcPr>
            <w:tcW w:w="250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Ондар Н.Х.</w:t>
            </w:r>
          </w:p>
        </w:tc>
        <w:tc>
          <w:tcPr>
            <w:tcW w:w="1559" w:type="dxa"/>
          </w:tcPr>
          <w:p w:rsidR="00AF0BC6" w:rsidRPr="00AF0BC6" w:rsidRDefault="00AF0BC6" w:rsidP="00AF0BC6">
            <w:pPr>
              <w:rPr>
                <w:rFonts w:ascii="Times New Roman" w:eastAsia="Times New Roman" w:hAnsi="Times New Roman" w:cs="Times New Roman"/>
                <w:color w:val="000000"/>
                <w:sz w:val="24"/>
                <w:szCs w:val="24"/>
                <w:lang w:eastAsia="ru-RU"/>
              </w:rPr>
            </w:pPr>
          </w:p>
        </w:tc>
        <w:tc>
          <w:tcPr>
            <w:tcW w:w="993" w:type="dxa"/>
          </w:tcPr>
          <w:p w:rsidR="00AF0BC6" w:rsidRPr="00AF0BC6" w:rsidRDefault="00AF0BC6" w:rsidP="00AF0BC6">
            <w:pPr>
              <w:rPr>
                <w:rFonts w:ascii="Times New Roman" w:eastAsia="Times New Roman" w:hAnsi="Times New Roman" w:cs="Times New Roman"/>
                <w:color w:val="000000"/>
                <w:sz w:val="24"/>
                <w:szCs w:val="24"/>
                <w:lang w:eastAsia="ru-RU"/>
              </w:rPr>
            </w:pPr>
          </w:p>
        </w:tc>
        <w:tc>
          <w:tcPr>
            <w:tcW w:w="1701"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высшее</w:t>
            </w:r>
          </w:p>
        </w:tc>
        <w:tc>
          <w:tcPr>
            <w:tcW w:w="100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3</w:t>
            </w:r>
          </w:p>
        </w:tc>
        <w:tc>
          <w:tcPr>
            <w:tcW w:w="1559" w:type="dxa"/>
          </w:tcPr>
          <w:p w:rsidR="00AF0BC6" w:rsidRPr="00AF0BC6" w:rsidRDefault="00AF0BC6" w:rsidP="00AF0BC6">
            <w:pPr>
              <w:rPr>
                <w:rFonts w:ascii="Times New Roman" w:eastAsia="Times New Roman" w:hAnsi="Times New Roman" w:cs="Times New Roman"/>
                <w:color w:val="000000"/>
                <w:sz w:val="24"/>
                <w:szCs w:val="24"/>
                <w:lang w:eastAsia="ru-RU"/>
              </w:rPr>
            </w:pPr>
            <w:proofErr w:type="gramStart"/>
            <w:r w:rsidRPr="00AF0BC6">
              <w:rPr>
                <w:rFonts w:ascii="Times New Roman" w:eastAsia="Times New Roman" w:hAnsi="Times New Roman" w:cs="Times New Roman"/>
                <w:color w:val="000000"/>
                <w:sz w:val="24"/>
                <w:szCs w:val="24"/>
                <w:lang w:eastAsia="ru-RU"/>
              </w:rPr>
              <w:t>б</w:t>
            </w:r>
            <w:proofErr w:type="gramEnd"/>
            <w:r w:rsidRPr="00AF0BC6">
              <w:rPr>
                <w:rFonts w:ascii="Times New Roman" w:eastAsia="Times New Roman" w:hAnsi="Times New Roman" w:cs="Times New Roman"/>
                <w:color w:val="000000"/>
                <w:sz w:val="24"/>
                <w:szCs w:val="24"/>
                <w:lang w:eastAsia="ru-RU"/>
              </w:rPr>
              <w:t>/к</w:t>
            </w:r>
          </w:p>
        </w:tc>
      </w:tr>
      <w:tr w:rsidR="00AF0BC6" w:rsidRPr="00AF0BC6" w:rsidTr="00EC6BD9">
        <w:tc>
          <w:tcPr>
            <w:tcW w:w="576"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29</w:t>
            </w:r>
          </w:p>
        </w:tc>
        <w:tc>
          <w:tcPr>
            <w:tcW w:w="250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Тюлюш С.Б.</w:t>
            </w:r>
          </w:p>
        </w:tc>
        <w:tc>
          <w:tcPr>
            <w:tcW w:w="155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04.04.1992</w:t>
            </w:r>
          </w:p>
        </w:tc>
        <w:tc>
          <w:tcPr>
            <w:tcW w:w="993"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31</w:t>
            </w:r>
          </w:p>
        </w:tc>
        <w:tc>
          <w:tcPr>
            <w:tcW w:w="1701"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высшее</w:t>
            </w:r>
          </w:p>
        </w:tc>
        <w:tc>
          <w:tcPr>
            <w:tcW w:w="100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8</w:t>
            </w:r>
          </w:p>
        </w:tc>
        <w:tc>
          <w:tcPr>
            <w:tcW w:w="155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первая</w:t>
            </w:r>
          </w:p>
        </w:tc>
      </w:tr>
      <w:tr w:rsidR="00AF0BC6" w:rsidRPr="00AF0BC6" w:rsidTr="00EC6BD9">
        <w:tc>
          <w:tcPr>
            <w:tcW w:w="576"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30</w:t>
            </w:r>
          </w:p>
        </w:tc>
        <w:tc>
          <w:tcPr>
            <w:tcW w:w="250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Ховалыг Л.С.</w:t>
            </w:r>
          </w:p>
        </w:tc>
        <w:tc>
          <w:tcPr>
            <w:tcW w:w="155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03.08.1964</w:t>
            </w:r>
          </w:p>
        </w:tc>
        <w:tc>
          <w:tcPr>
            <w:tcW w:w="993"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59</w:t>
            </w:r>
          </w:p>
        </w:tc>
        <w:tc>
          <w:tcPr>
            <w:tcW w:w="1701"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высшее</w:t>
            </w:r>
          </w:p>
        </w:tc>
        <w:tc>
          <w:tcPr>
            <w:tcW w:w="100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40</w:t>
            </w:r>
          </w:p>
        </w:tc>
        <w:tc>
          <w:tcPr>
            <w:tcW w:w="155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высшая</w:t>
            </w:r>
          </w:p>
        </w:tc>
      </w:tr>
      <w:tr w:rsidR="00AF0BC6" w:rsidRPr="00AF0BC6" w:rsidTr="00EC6BD9">
        <w:trPr>
          <w:trHeight w:val="206"/>
        </w:trPr>
        <w:tc>
          <w:tcPr>
            <w:tcW w:w="576"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31</w:t>
            </w:r>
          </w:p>
        </w:tc>
        <w:tc>
          <w:tcPr>
            <w:tcW w:w="250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Ховалыг Ш.О.</w:t>
            </w:r>
          </w:p>
        </w:tc>
        <w:tc>
          <w:tcPr>
            <w:tcW w:w="155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11.01.1977</w:t>
            </w:r>
          </w:p>
        </w:tc>
        <w:tc>
          <w:tcPr>
            <w:tcW w:w="993"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46</w:t>
            </w:r>
          </w:p>
        </w:tc>
        <w:tc>
          <w:tcPr>
            <w:tcW w:w="1701"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высшее</w:t>
            </w:r>
          </w:p>
        </w:tc>
        <w:tc>
          <w:tcPr>
            <w:tcW w:w="100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21</w:t>
            </w:r>
          </w:p>
        </w:tc>
        <w:tc>
          <w:tcPr>
            <w:tcW w:w="155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высшая</w:t>
            </w:r>
          </w:p>
        </w:tc>
      </w:tr>
      <w:tr w:rsidR="00AF0BC6" w:rsidRPr="00AF0BC6" w:rsidTr="00EC6BD9">
        <w:tc>
          <w:tcPr>
            <w:tcW w:w="576"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32</w:t>
            </w:r>
          </w:p>
        </w:tc>
        <w:tc>
          <w:tcPr>
            <w:tcW w:w="250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Саая А.А.</w:t>
            </w:r>
          </w:p>
        </w:tc>
        <w:tc>
          <w:tcPr>
            <w:tcW w:w="1559" w:type="dxa"/>
          </w:tcPr>
          <w:p w:rsidR="00AF0BC6" w:rsidRPr="00AF0BC6" w:rsidRDefault="00AF0BC6" w:rsidP="00AF0BC6">
            <w:pPr>
              <w:rPr>
                <w:rFonts w:ascii="Times New Roman" w:eastAsia="Times New Roman" w:hAnsi="Times New Roman" w:cs="Times New Roman"/>
                <w:color w:val="000000"/>
                <w:sz w:val="24"/>
                <w:szCs w:val="24"/>
                <w:lang w:eastAsia="ru-RU"/>
              </w:rPr>
            </w:pPr>
          </w:p>
        </w:tc>
        <w:tc>
          <w:tcPr>
            <w:tcW w:w="993" w:type="dxa"/>
          </w:tcPr>
          <w:p w:rsidR="00AF0BC6" w:rsidRPr="00AF0BC6" w:rsidRDefault="00AF0BC6" w:rsidP="00AF0BC6">
            <w:pPr>
              <w:rPr>
                <w:rFonts w:ascii="Times New Roman" w:eastAsia="Times New Roman" w:hAnsi="Times New Roman" w:cs="Times New Roman"/>
                <w:color w:val="000000"/>
                <w:sz w:val="24"/>
                <w:szCs w:val="24"/>
                <w:lang w:eastAsia="ru-RU"/>
              </w:rPr>
            </w:pPr>
          </w:p>
        </w:tc>
        <w:tc>
          <w:tcPr>
            <w:tcW w:w="1701"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среднее-</w:t>
            </w:r>
            <w:proofErr w:type="gramStart"/>
            <w:r w:rsidRPr="00AF0BC6">
              <w:rPr>
                <w:rFonts w:ascii="Times New Roman" w:eastAsia="Times New Roman" w:hAnsi="Times New Roman" w:cs="Times New Roman"/>
                <w:color w:val="000000"/>
                <w:sz w:val="24"/>
                <w:szCs w:val="24"/>
                <w:lang w:eastAsia="ru-RU"/>
              </w:rPr>
              <w:t>спец</w:t>
            </w:r>
            <w:proofErr w:type="gramEnd"/>
          </w:p>
        </w:tc>
        <w:tc>
          <w:tcPr>
            <w:tcW w:w="100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1</w:t>
            </w:r>
          </w:p>
        </w:tc>
        <w:tc>
          <w:tcPr>
            <w:tcW w:w="1559" w:type="dxa"/>
          </w:tcPr>
          <w:p w:rsidR="00AF0BC6" w:rsidRPr="00AF0BC6" w:rsidRDefault="00AF0BC6" w:rsidP="00AF0BC6">
            <w:pPr>
              <w:rPr>
                <w:rFonts w:ascii="Times New Roman" w:eastAsia="Times New Roman" w:hAnsi="Times New Roman" w:cs="Times New Roman"/>
                <w:color w:val="000000"/>
                <w:sz w:val="24"/>
                <w:szCs w:val="24"/>
                <w:lang w:eastAsia="ru-RU"/>
              </w:rPr>
            </w:pPr>
            <w:proofErr w:type="gramStart"/>
            <w:r w:rsidRPr="00AF0BC6">
              <w:rPr>
                <w:rFonts w:ascii="Times New Roman" w:eastAsia="Times New Roman" w:hAnsi="Times New Roman" w:cs="Times New Roman"/>
                <w:color w:val="000000"/>
                <w:sz w:val="24"/>
                <w:szCs w:val="24"/>
                <w:lang w:eastAsia="ru-RU"/>
              </w:rPr>
              <w:t>б</w:t>
            </w:r>
            <w:proofErr w:type="gramEnd"/>
            <w:r w:rsidRPr="00AF0BC6">
              <w:rPr>
                <w:rFonts w:ascii="Times New Roman" w:eastAsia="Times New Roman" w:hAnsi="Times New Roman" w:cs="Times New Roman"/>
                <w:color w:val="000000"/>
                <w:sz w:val="24"/>
                <w:szCs w:val="24"/>
                <w:lang w:eastAsia="ru-RU"/>
              </w:rPr>
              <w:t>/к</w:t>
            </w:r>
          </w:p>
        </w:tc>
      </w:tr>
      <w:tr w:rsidR="00AF0BC6" w:rsidRPr="00AF0BC6" w:rsidTr="00EC6BD9">
        <w:tc>
          <w:tcPr>
            <w:tcW w:w="576"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33</w:t>
            </w:r>
          </w:p>
        </w:tc>
        <w:tc>
          <w:tcPr>
            <w:tcW w:w="250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Чильчигашева Л.Л.</w:t>
            </w:r>
          </w:p>
        </w:tc>
        <w:tc>
          <w:tcPr>
            <w:tcW w:w="155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06.06.1964</w:t>
            </w:r>
          </w:p>
        </w:tc>
        <w:tc>
          <w:tcPr>
            <w:tcW w:w="993"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59</w:t>
            </w:r>
          </w:p>
        </w:tc>
        <w:tc>
          <w:tcPr>
            <w:tcW w:w="1701"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высшее</w:t>
            </w:r>
          </w:p>
        </w:tc>
        <w:tc>
          <w:tcPr>
            <w:tcW w:w="100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41</w:t>
            </w:r>
          </w:p>
        </w:tc>
        <w:tc>
          <w:tcPr>
            <w:tcW w:w="155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первая</w:t>
            </w:r>
          </w:p>
        </w:tc>
      </w:tr>
      <w:tr w:rsidR="00AF0BC6" w:rsidRPr="00AF0BC6" w:rsidTr="00EC6BD9">
        <w:tc>
          <w:tcPr>
            <w:tcW w:w="576"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34</w:t>
            </w:r>
          </w:p>
        </w:tc>
        <w:tc>
          <w:tcPr>
            <w:tcW w:w="250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Ширап М.К.</w:t>
            </w:r>
          </w:p>
        </w:tc>
        <w:tc>
          <w:tcPr>
            <w:tcW w:w="155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21.09.1970</w:t>
            </w:r>
          </w:p>
        </w:tc>
        <w:tc>
          <w:tcPr>
            <w:tcW w:w="993"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53</w:t>
            </w:r>
          </w:p>
        </w:tc>
        <w:tc>
          <w:tcPr>
            <w:tcW w:w="1701"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высшее</w:t>
            </w:r>
          </w:p>
        </w:tc>
        <w:tc>
          <w:tcPr>
            <w:tcW w:w="100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30</w:t>
            </w:r>
          </w:p>
        </w:tc>
        <w:tc>
          <w:tcPr>
            <w:tcW w:w="155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высшая</w:t>
            </w:r>
          </w:p>
        </w:tc>
      </w:tr>
      <w:tr w:rsidR="00AF0BC6" w:rsidRPr="00AF0BC6" w:rsidTr="00EC6BD9">
        <w:tc>
          <w:tcPr>
            <w:tcW w:w="576"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35</w:t>
            </w:r>
          </w:p>
        </w:tc>
        <w:tc>
          <w:tcPr>
            <w:tcW w:w="250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Орлова К.О.</w:t>
            </w:r>
          </w:p>
        </w:tc>
        <w:tc>
          <w:tcPr>
            <w:tcW w:w="155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05.03.1993</w:t>
            </w:r>
          </w:p>
        </w:tc>
        <w:tc>
          <w:tcPr>
            <w:tcW w:w="993"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30</w:t>
            </w:r>
          </w:p>
        </w:tc>
        <w:tc>
          <w:tcPr>
            <w:tcW w:w="1701"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высшее</w:t>
            </w:r>
          </w:p>
        </w:tc>
        <w:tc>
          <w:tcPr>
            <w:tcW w:w="100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7</w:t>
            </w:r>
          </w:p>
        </w:tc>
        <w:tc>
          <w:tcPr>
            <w:tcW w:w="155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первая</w:t>
            </w:r>
          </w:p>
        </w:tc>
      </w:tr>
      <w:tr w:rsidR="00AF0BC6" w:rsidRPr="00AF0BC6" w:rsidTr="00EC6BD9">
        <w:tc>
          <w:tcPr>
            <w:tcW w:w="576"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36</w:t>
            </w:r>
          </w:p>
        </w:tc>
        <w:tc>
          <w:tcPr>
            <w:tcW w:w="250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Олчей-оол О.О.</w:t>
            </w:r>
          </w:p>
        </w:tc>
        <w:tc>
          <w:tcPr>
            <w:tcW w:w="1559" w:type="dxa"/>
          </w:tcPr>
          <w:p w:rsidR="00AF0BC6" w:rsidRPr="00AF0BC6" w:rsidRDefault="00AF0BC6" w:rsidP="00AF0BC6">
            <w:pPr>
              <w:rPr>
                <w:rFonts w:ascii="Times New Roman" w:eastAsia="Times New Roman" w:hAnsi="Times New Roman" w:cs="Times New Roman"/>
                <w:color w:val="000000"/>
                <w:sz w:val="24"/>
                <w:szCs w:val="24"/>
                <w:lang w:eastAsia="ru-RU"/>
              </w:rPr>
            </w:pPr>
          </w:p>
        </w:tc>
        <w:tc>
          <w:tcPr>
            <w:tcW w:w="993" w:type="dxa"/>
          </w:tcPr>
          <w:p w:rsidR="00AF0BC6" w:rsidRPr="00AF0BC6" w:rsidRDefault="00AF0BC6" w:rsidP="00AF0BC6">
            <w:pPr>
              <w:rPr>
                <w:rFonts w:ascii="Times New Roman" w:eastAsia="Times New Roman" w:hAnsi="Times New Roman" w:cs="Times New Roman"/>
                <w:color w:val="000000"/>
                <w:sz w:val="24"/>
                <w:szCs w:val="24"/>
                <w:lang w:eastAsia="ru-RU"/>
              </w:rPr>
            </w:pPr>
          </w:p>
        </w:tc>
        <w:tc>
          <w:tcPr>
            <w:tcW w:w="1701"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высшее</w:t>
            </w:r>
          </w:p>
        </w:tc>
        <w:tc>
          <w:tcPr>
            <w:tcW w:w="100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6</w:t>
            </w:r>
          </w:p>
        </w:tc>
        <w:tc>
          <w:tcPr>
            <w:tcW w:w="1559" w:type="dxa"/>
          </w:tcPr>
          <w:p w:rsidR="00AF0BC6" w:rsidRPr="00AF0BC6" w:rsidRDefault="00AF0BC6" w:rsidP="00AF0BC6">
            <w:pPr>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 xml:space="preserve"> первая</w:t>
            </w:r>
          </w:p>
        </w:tc>
      </w:tr>
    </w:tbl>
    <w:p w:rsidR="00AF0BC6" w:rsidRPr="00AF0BC6" w:rsidRDefault="00AF0BC6" w:rsidP="00AF0BC6">
      <w:pPr>
        <w:shd w:val="clear" w:color="auto" w:fill="FFFFFF"/>
        <w:spacing w:after="0" w:line="240" w:lineRule="auto"/>
        <w:rPr>
          <w:rFonts w:ascii="Times New Roman" w:eastAsia="Times New Roman" w:hAnsi="Times New Roman" w:cs="Times New Roman"/>
          <w:color w:val="000000"/>
          <w:sz w:val="24"/>
          <w:szCs w:val="24"/>
          <w:lang w:eastAsia="ru-RU"/>
        </w:rPr>
      </w:pPr>
    </w:p>
    <w:p w:rsidR="00AF0BC6" w:rsidRPr="00AF0BC6" w:rsidRDefault="00AF0BC6" w:rsidP="00062980">
      <w:pPr>
        <w:numPr>
          <w:ilvl w:val="0"/>
          <w:numId w:val="34"/>
        </w:numPr>
        <w:autoSpaceDE w:val="0"/>
        <w:autoSpaceDN w:val="0"/>
        <w:adjustRightInd w:val="0"/>
        <w:spacing w:after="0" w:line="240" w:lineRule="auto"/>
        <w:contextualSpacing/>
        <w:rPr>
          <w:rFonts w:ascii="Times New Roman" w:eastAsia="Times New Roman" w:hAnsi="Times New Roman" w:cs="Times New Roman"/>
          <w:b/>
          <w:bCs/>
          <w:sz w:val="24"/>
          <w:szCs w:val="24"/>
          <w:lang w:eastAsia="ru-RU"/>
        </w:rPr>
      </w:pPr>
      <w:r w:rsidRPr="00AF0BC6">
        <w:rPr>
          <w:rFonts w:ascii="Times New Roman" w:eastAsia="Times New Roman" w:hAnsi="Times New Roman" w:cs="Times New Roman"/>
          <w:b/>
          <w:bCs/>
          <w:sz w:val="24"/>
          <w:szCs w:val="24"/>
          <w:lang w:eastAsia="ru-RU"/>
        </w:rPr>
        <w:t xml:space="preserve">Образование:                                                                                                           </w:t>
      </w:r>
    </w:p>
    <w:p w:rsidR="00AF0BC6" w:rsidRPr="00AF0BC6" w:rsidRDefault="00AF0BC6" w:rsidP="00AF0BC6">
      <w:pPr>
        <w:autoSpaceDE w:val="0"/>
        <w:autoSpaceDN w:val="0"/>
        <w:adjustRightInd w:val="0"/>
        <w:spacing w:after="0" w:line="240" w:lineRule="auto"/>
        <w:ind w:left="720"/>
        <w:contextualSpacing/>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 xml:space="preserve">В начальных классах работают 36 педагогов, из них </w:t>
      </w:r>
      <w:r w:rsidRPr="00AF0BC6">
        <w:rPr>
          <w:rFonts w:ascii="Times New Roman" w:eastAsia="Times New Roman" w:hAnsi="Times New Roman" w:cs="Times New Roman"/>
          <w:b/>
          <w:bCs/>
          <w:i/>
          <w:iCs/>
          <w:sz w:val="24"/>
          <w:szCs w:val="24"/>
          <w:lang w:eastAsia="ru-RU"/>
        </w:rPr>
        <w:t xml:space="preserve">с высшим образованием </w:t>
      </w:r>
      <w:r w:rsidRPr="00AF0BC6">
        <w:rPr>
          <w:rFonts w:ascii="Times New Roman" w:eastAsia="Times New Roman" w:hAnsi="Times New Roman" w:cs="Times New Roman"/>
          <w:sz w:val="24"/>
          <w:szCs w:val="24"/>
          <w:lang w:eastAsia="ru-RU"/>
        </w:rPr>
        <w:t xml:space="preserve">- 31 (86%), </w:t>
      </w:r>
      <w:r w:rsidRPr="00AF0BC6">
        <w:rPr>
          <w:rFonts w:ascii="Times New Roman" w:eastAsia="Times New Roman" w:hAnsi="Times New Roman" w:cs="Times New Roman"/>
          <w:b/>
          <w:bCs/>
          <w:i/>
          <w:iCs/>
          <w:sz w:val="24"/>
          <w:szCs w:val="24"/>
          <w:lang w:eastAsia="ru-RU"/>
        </w:rPr>
        <w:t xml:space="preserve">со средним педагогическим образованием </w:t>
      </w:r>
      <w:r w:rsidRPr="00AF0BC6">
        <w:rPr>
          <w:rFonts w:ascii="Times New Roman" w:eastAsia="Times New Roman" w:hAnsi="Times New Roman" w:cs="Times New Roman"/>
          <w:sz w:val="24"/>
          <w:szCs w:val="24"/>
          <w:lang w:eastAsia="ru-RU"/>
        </w:rPr>
        <w:t xml:space="preserve">- 4 педагогов (11%), </w:t>
      </w:r>
      <w:r w:rsidRPr="00AF0BC6">
        <w:rPr>
          <w:rFonts w:ascii="Times New Roman" w:eastAsia="Times New Roman" w:hAnsi="Times New Roman" w:cs="Times New Roman"/>
          <w:b/>
          <w:i/>
          <w:sz w:val="24"/>
          <w:szCs w:val="24"/>
          <w:lang w:eastAsia="ru-RU"/>
        </w:rPr>
        <w:t xml:space="preserve">со средним медицинским образованием </w:t>
      </w:r>
      <w:r w:rsidRPr="00AF0BC6">
        <w:rPr>
          <w:rFonts w:ascii="Times New Roman" w:eastAsia="Times New Roman" w:hAnsi="Times New Roman" w:cs="Times New Roman"/>
          <w:sz w:val="24"/>
          <w:szCs w:val="24"/>
          <w:lang w:eastAsia="ru-RU"/>
        </w:rPr>
        <w:t xml:space="preserve">-1 (2,7%). </w:t>
      </w:r>
    </w:p>
    <w:p w:rsidR="00AF0BC6" w:rsidRPr="00AF0BC6" w:rsidRDefault="00AF0BC6" w:rsidP="00AF0BC6">
      <w:pPr>
        <w:autoSpaceDE w:val="0"/>
        <w:autoSpaceDN w:val="0"/>
        <w:adjustRightInd w:val="0"/>
        <w:spacing w:after="0" w:line="240" w:lineRule="auto"/>
        <w:ind w:left="720"/>
        <w:contextualSpacing/>
        <w:rPr>
          <w:rFonts w:ascii="Times New Roman" w:eastAsia="Times New Roman" w:hAnsi="Times New Roman" w:cs="Times New Roman"/>
          <w:sz w:val="24"/>
          <w:szCs w:val="24"/>
          <w:lang w:eastAsia="ru-RU"/>
        </w:rPr>
      </w:pPr>
    </w:p>
    <w:p w:rsidR="00AF0BC6" w:rsidRPr="00AF0BC6" w:rsidRDefault="00AF0BC6" w:rsidP="00AF0BC6">
      <w:pPr>
        <w:autoSpaceDE w:val="0"/>
        <w:autoSpaceDN w:val="0"/>
        <w:adjustRightInd w:val="0"/>
        <w:spacing w:after="0" w:line="240" w:lineRule="auto"/>
        <w:ind w:left="720"/>
        <w:contextualSpacing/>
        <w:rPr>
          <w:rFonts w:ascii="Times New Roman" w:eastAsia="Times New Roman" w:hAnsi="Times New Roman" w:cs="Times New Roman"/>
          <w:sz w:val="24"/>
          <w:szCs w:val="24"/>
          <w:lang w:eastAsia="ru-RU"/>
        </w:rPr>
      </w:pPr>
      <w:r w:rsidRPr="00AF0BC6">
        <w:rPr>
          <w:rFonts w:ascii="Times New Roman" w:eastAsia="Times New Roman" w:hAnsi="Times New Roman" w:cs="Times New Roman"/>
          <w:noProof/>
          <w:sz w:val="24"/>
          <w:szCs w:val="24"/>
          <w:lang w:eastAsia="ru-RU"/>
        </w:rPr>
        <w:drawing>
          <wp:inline distT="0" distB="0" distL="0" distR="0" wp14:anchorId="4EF71FBD" wp14:editId="7989750A">
            <wp:extent cx="5027908" cy="2417161"/>
            <wp:effectExtent l="0" t="0" r="1905" b="2540"/>
            <wp:docPr id="174" name="Диаграмма 1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F0BC6" w:rsidRPr="00AF0BC6" w:rsidRDefault="00AF0BC6" w:rsidP="00AF0BC6">
      <w:pPr>
        <w:autoSpaceDE w:val="0"/>
        <w:autoSpaceDN w:val="0"/>
        <w:adjustRightInd w:val="0"/>
        <w:spacing w:after="0" w:line="240" w:lineRule="auto"/>
        <w:ind w:left="720"/>
        <w:contextualSpacing/>
        <w:rPr>
          <w:rFonts w:ascii="Times New Roman" w:eastAsia="Times New Roman" w:hAnsi="Times New Roman" w:cs="Times New Roman"/>
          <w:sz w:val="24"/>
          <w:szCs w:val="24"/>
          <w:lang w:eastAsia="ru-RU"/>
        </w:rPr>
      </w:pPr>
    </w:p>
    <w:p w:rsidR="00AF0BC6" w:rsidRPr="00AF0BC6" w:rsidRDefault="00AF0BC6" w:rsidP="00AF0BC6">
      <w:pPr>
        <w:autoSpaceDE w:val="0"/>
        <w:autoSpaceDN w:val="0"/>
        <w:adjustRightInd w:val="0"/>
        <w:spacing w:after="0" w:line="240" w:lineRule="auto"/>
        <w:rPr>
          <w:rFonts w:ascii="Times New Roman" w:eastAsia="Calibri" w:hAnsi="Times New Roman" w:cs="Times New Roman"/>
          <w:sz w:val="24"/>
          <w:szCs w:val="24"/>
        </w:rPr>
      </w:pPr>
    </w:p>
    <w:p w:rsidR="00AF0BC6" w:rsidRPr="00AF0BC6" w:rsidRDefault="00AF0BC6" w:rsidP="00AF0BC6">
      <w:pPr>
        <w:autoSpaceDE w:val="0"/>
        <w:autoSpaceDN w:val="0"/>
        <w:adjustRightInd w:val="0"/>
        <w:spacing w:after="0" w:line="240" w:lineRule="auto"/>
        <w:rPr>
          <w:rFonts w:ascii="Times New Roman" w:eastAsia="Calibri" w:hAnsi="Times New Roman" w:cs="Times New Roman"/>
          <w:b/>
          <w:bCs/>
          <w:i/>
          <w:iCs/>
          <w:sz w:val="24"/>
          <w:szCs w:val="24"/>
        </w:rPr>
      </w:pPr>
    </w:p>
    <w:p w:rsidR="00AF0BC6" w:rsidRPr="00AF0BC6" w:rsidRDefault="00AF0BC6" w:rsidP="00062980">
      <w:pPr>
        <w:numPr>
          <w:ilvl w:val="0"/>
          <w:numId w:val="34"/>
        </w:numPr>
        <w:autoSpaceDE w:val="0"/>
        <w:autoSpaceDN w:val="0"/>
        <w:adjustRightInd w:val="0"/>
        <w:spacing w:after="0" w:line="240" w:lineRule="auto"/>
        <w:contextualSpacing/>
        <w:rPr>
          <w:rFonts w:ascii="Times New Roman" w:eastAsia="Times New Roman" w:hAnsi="Times New Roman" w:cs="Times New Roman"/>
          <w:b/>
          <w:bCs/>
          <w:i/>
          <w:iCs/>
          <w:sz w:val="24"/>
          <w:szCs w:val="24"/>
          <w:lang w:eastAsia="ru-RU"/>
        </w:rPr>
      </w:pPr>
      <w:r w:rsidRPr="00AF0BC6">
        <w:rPr>
          <w:rFonts w:ascii="Times New Roman" w:eastAsia="Times New Roman" w:hAnsi="Times New Roman" w:cs="Times New Roman"/>
          <w:b/>
          <w:bCs/>
          <w:i/>
          <w:iCs/>
          <w:sz w:val="24"/>
          <w:szCs w:val="24"/>
          <w:lang w:eastAsia="ru-RU"/>
        </w:rPr>
        <w:t>Квалификационная категория:</w:t>
      </w:r>
    </w:p>
    <w:p w:rsidR="00AF0BC6" w:rsidRPr="00AF0BC6" w:rsidRDefault="00AF0BC6" w:rsidP="00AF0BC6">
      <w:pPr>
        <w:autoSpaceDE w:val="0"/>
        <w:autoSpaceDN w:val="0"/>
        <w:adjustRightInd w:val="0"/>
        <w:spacing w:after="0" w:line="240" w:lineRule="auto"/>
        <w:rPr>
          <w:rFonts w:ascii="Times New Roman" w:eastAsia="Calibri" w:hAnsi="Times New Roman" w:cs="Times New Roman"/>
          <w:sz w:val="24"/>
          <w:szCs w:val="24"/>
        </w:rPr>
      </w:pPr>
      <w:r w:rsidRPr="00AF0BC6">
        <w:rPr>
          <w:rFonts w:ascii="Times New Roman" w:eastAsia="Calibri" w:hAnsi="Times New Roman" w:cs="Times New Roman"/>
          <w:b/>
          <w:bCs/>
          <w:i/>
          <w:iCs/>
          <w:sz w:val="24"/>
          <w:szCs w:val="24"/>
        </w:rPr>
        <w:t xml:space="preserve">-   имеют высшую квалификационную категорию </w:t>
      </w:r>
      <w:r w:rsidRPr="00AF0BC6">
        <w:rPr>
          <w:rFonts w:ascii="Times New Roman" w:eastAsia="Calibri" w:hAnsi="Times New Roman" w:cs="Times New Roman"/>
          <w:sz w:val="24"/>
          <w:szCs w:val="24"/>
        </w:rPr>
        <w:t>- 12 (32%);</w:t>
      </w:r>
    </w:p>
    <w:p w:rsidR="00AF0BC6" w:rsidRPr="00AF0BC6" w:rsidRDefault="00AF0BC6" w:rsidP="00AF0BC6">
      <w:pPr>
        <w:autoSpaceDE w:val="0"/>
        <w:autoSpaceDN w:val="0"/>
        <w:adjustRightInd w:val="0"/>
        <w:spacing w:after="0" w:line="240" w:lineRule="auto"/>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  </w:t>
      </w:r>
      <w:r w:rsidRPr="00AF0BC6">
        <w:rPr>
          <w:rFonts w:ascii="Times New Roman" w:eastAsia="Calibri" w:hAnsi="Times New Roman" w:cs="Times New Roman"/>
          <w:b/>
          <w:bCs/>
          <w:i/>
          <w:iCs/>
          <w:sz w:val="24"/>
          <w:szCs w:val="24"/>
        </w:rPr>
        <w:t>первую</w:t>
      </w:r>
      <w:r w:rsidRPr="00AF0BC6">
        <w:rPr>
          <w:rFonts w:ascii="Times New Roman" w:eastAsia="Calibri" w:hAnsi="Times New Roman" w:cs="Times New Roman"/>
          <w:sz w:val="24"/>
          <w:szCs w:val="24"/>
        </w:rPr>
        <w:t xml:space="preserve"> квалификационную категорию - 13 (18%);</w:t>
      </w:r>
    </w:p>
    <w:p w:rsidR="00AF0BC6" w:rsidRPr="00AF0BC6" w:rsidRDefault="00AF0BC6" w:rsidP="00AF0BC6">
      <w:pPr>
        <w:autoSpaceDE w:val="0"/>
        <w:autoSpaceDN w:val="0"/>
        <w:adjustRightInd w:val="0"/>
        <w:spacing w:after="0" w:line="240" w:lineRule="auto"/>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  </w:t>
      </w:r>
      <w:r w:rsidRPr="00AF0BC6">
        <w:rPr>
          <w:rFonts w:ascii="Times New Roman" w:eastAsia="Calibri" w:hAnsi="Times New Roman" w:cs="Times New Roman"/>
          <w:b/>
          <w:bCs/>
          <w:i/>
          <w:iCs/>
          <w:sz w:val="24"/>
          <w:szCs w:val="24"/>
        </w:rPr>
        <w:t>соответствуют занимаемой должности</w:t>
      </w:r>
      <w:r w:rsidRPr="00AF0BC6">
        <w:rPr>
          <w:rFonts w:ascii="Times New Roman" w:eastAsia="Calibri" w:hAnsi="Times New Roman" w:cs="Times New Roman"/>
          <w:sz w:val="24"/>
          <w:szCs w:val="24"/>
        </w:rPr>
        <w:t xml:space="preserve"> – 3 (34%);</w:t>
      </w:r>
    </w:p>
    <w:p w:rsidR="00AF0BC6" w:rsidRPr="00AF0BC6" w:rsidRDefault="00AF0BC6" w:rsidP="00AF0BC6">
      <w:pPr>
        <w:autoSpaceDE w:val="0"/>
        <w:autoSpaceDN w:val="0"/>
        <w:adjustRightInd w:val="0"/>
        <w:spacing w:after="0" w:line="240" w:lineRule="auto"/>
        <w:rPr>
          <w:rFonts w:ascii="Times New Roman" w:eastAsia="Calibri" w:hAnsi="Times New Roman" w:cs="Times New Roman"/>
          <w:b/>
          <w:bCs/>
          <w:sz w:val="24"/>
          <w:szCs w:val="24"/>
        </w:rPr>
      </w:pPr>
      <w:r w:rsidRPr="00AF0BC6">
        <w:rPr>
          <w:rFonts w:ascii="Times New Roman" w:eastAsia="Calibri" w:hAnsi="Times New Roman" w:cs="Times New Roman"/>
          <w:b/>
          <w:bCs/>
          <w:i/>
          <w:iCs/>
          <w:sz w:val="24"/>
          <w:szCs w:val="24"/>
        </w:rPr>
        <w:t>-  без категории</w:t>
      </w:r>
      <w:r w:rsidRPr="00AF0BC6">
        <w:rPr>
          <w:rFonts w:ascii="Times New Roman" w:eastAsia="Calibri" w:hAnsi="Times New Roman" w:cs="Times New Roman"/>
          <w:sz w:val="24"/>
          <w:szCs w:val="24"/>
        </w:rPr>
        <w:t xml:space="preserve">  - 9  педагогов (16%).</w:t>
      </w:r>
      <w:r w:rsidRPr="00AF0BC6">
        <w:rPr>
          <w:rFonts w:ascii="Times New Roman" w:eastAsia="Calibri" w:hAnsi="Times New Roman" w:cs="Times New Roman"/>
          <w:b/>
          <w:bCs/>
          <w:sz w:val="24"/>
          <w:szCs w:val="24"/>
        </w:rPr>
        <w:t xml:space="preserve">     </w:t>
      </w:r>
    </w:p>
    <w:p w:rsidR="00AF0BC6" w:rsidRPr="00AF0BC6" w:rsidRDefault="00AF0BC6" w:rsidP="00AF0BC6">
      <w:pPr>
        <w:autoSpaceDE w:val="0"/>
        <w:autoSpaceDN w:val="0"/>
        <w:adjustRightInd w:val="0"/>
        <w:spacing w:after="0" w:line="240" w:lineRule="auto"/>
        <w:rPr>
          <w:rFonts w:ascii="Times New Roman" w:eastAsia="Calibri" w:hAnsi="Times New Roman" w:cs="Times New Roman"/>
          <w:b/>
          <w:bCs/>
          <w:sz w:val="24"/>
          <w:szCs w:val="24"/>
        </w:rPr>
      </w:pPr>
      <w:r w:rsidRPr="00AF0BC6">
        <w:rPr>
          <w:rFonts w:ascii="Times New Roman" w:eastAsia="Calibri" w:hAnsi="Times New Roman" w:cs="Times New Roman"/>
          <w:b/>
          <w:bCs/>
          <w:sz w:val="24"/>
          <w:szCs w:val="24"/>
        </w:rPr>
        <w:t xml:space="preserve">                                    </w:t>
      </w:r>
    </w:p>
    <w:p w:rsidR="00AF0BC6" w:rsidRPr="00AF0BC6" w:rsidRDefault="00AF0BC6" w:rsidP="00AF0BC6">
      <w:pPr>
        <w:autoSpaceDE w:val="0"/>
        <w:autoSpaceDN w:val="0"/>
        <w:adjustRightInd w:val="0"/>
        <w:spacing w:after="0" w:line="240" w:lineRule="auto"/>
        <w:rPr>
          <w:rFonts w:ascii="Times New Roman" w:eastAsia="Calibri" w:hAnsi="Times New Roman" w:cs="Times New Roman"/>
          <w:b/>
          <w:bCs/>
          <w:sz w:val="24"/>
          <w:szCs w:val="24"/>
        </w:rPr>
      </w:pPr>
      <w:r w:rsidRPr="00AF0BC6">
        <w:rPr>
          <w:rFonts w:ascii="Times New Roman" w:eastAsia="Calibri" w:hAnsi="Times New Roman" w:cs="Times New Roman"/>
          <w:noProof/>
          <w:sz w:val="24"/>
          <w:szCs w:val="24"/>
          <w:lang w:eastAsia="ru-RU"/>
        </w:rPr>
        <w:lastRenderedPageBreak/>
        <w:drawing>
          <wp:inline distT="0" distB="0" distL="0" distR="0" wp14:anchorId="295C099A" wp14:editId="4AE93448">
            <wp:extent cx="5402317" cy="2332815"/>
            <wp:effectExtent l="0" t="0" r="8255" b="10795"/>
            <wp:docPr id="175" name="Диаграмма 1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F0BC6" w:rsidRPr="00AF0BC6" w:rsidRDefault="00AF0BC6" w:rsidP="00AF0BC6">
      <w:pPr>
        <w:autoSpaceDE w:val="0"/>
        <w:autoSpaceDN w:val="0"/>
        <w:adjustRightInd w:val="0"/>
        <w:spacing w:after="0" w:line="240" w:lineRule="auto"/>
        <w:rPr>
          <w:rFonts w:ascii="Times New Roman" w:eastAsia="Calibri" w:hAnsi="Times New Roman" w:cs="Times New Roman"/>
          <w:b/>
          <w:bCs/>
          <w:sz w:val="24"/>
          <w:szCs w:val="24"/>
        </w:rPr>
      </w:pPr>
    </w:p>
    <w:p w:rsidR="00AF0BC6" w:rsidRPr="00AF0BC6" w:rsidRDefault="00AF0BC6" w:rsidP="00AF0BC6">
      <w:pPr>
        <w:autoSpaceDE w:val="0"/>
        <w:autoSpaceDN w:val="0"/>
        <w:adjustRightInd w:val="0"/>
        <w:spacing w:after="0" w:line="240" w:lineRule="auto"/>
        <w:rPr>
          <w:rFonts w:ascii="Times New Roman" w:eastAsia="Calibri" w:hAnsi="Times New Roman" w:cs="Times New Roman"/>
          <w:b/>
          <w:bCs/>
          <w:sz w:val="24"/>
          <w:szCs w:val="24"/>
        </w:rPr>
      </w:pPr>
    </w:p>
    <w:p w:rsidR="00AF0BC6" w:rsidRPr="00AF0BC6" w:rsidRDefault="00AF0BC6" w:rsidP="00062980">
      <w:pPr>
        <w:numPr>
          <w:ilvl w:val="0"/>
          <w:numId w:val="34"/>
        </w:numPr>
        <w:autoSpaceDE w:val="0"/>
        <w:autoSpaceDN w:val="0"/>
        <w:adjustRightInd w:val="0"/>
        <w:spacing w:after="0" w:line="240" w:lineRule="auto"/>
        <w:contextualSpacing/>
        <w:rPr>
          <w:rFonts w:ascii="Times New Roman" w:eastAsia="Times New Roman" w:hAnsi="Times New Roman" w:cs="Times New Roman"/>
          <w:b/>
          <w:bCs/>
          <w:i/>
          <w:iCs/>
          <w:sz w:val="24"/>
          <w:szCs w:val="24"/>
          <w:lang w:eastAsia="ru-RU"/>
        </w:rPr>
      </w:pPr>
      <w:r w:rsidRPr="00AF0BC6">
        <w:rPr>
          <w:rFonts w:ascii="Times New Roman" w:eastAsia="Times New Roman" w:hAnsi="Times New Roman" w:cs="Times New Roman"/>
          <w:b/>
          <w:bCs/>
          <w:i/>
          <w:iCs/>
          <w:sz w:val="24"/>
          <w:szCs w:val="24"/>
          <w:lang w:eastAsia="ru-RU"/>
        </w:rPr>
        <w:t>Возраст педагогов:</w:t>
      </w:r>
    </w:p>
    <w:p w:rsidR="00AF0BC6" w:rsidRPr="00AF0BC6" w:rsidRDefault="00AF0BC6" w:rsidP="00AF0BC6">
      <w:pPr>
        <w:autoSpaceDE w:val="0"/>
        <w:autoSpaceDN w:val="0"/>
        <w:adjustRightInd w:val="0"/>
        <w:spacing w:after="0" w:line="240" w:lineRule="auto"/>
        <w:ind w:left="720"/>
        <w:contextualSpacing/>
        <w:rPr>
          <w:rFonts w:ascii="Times New Roman" w:eastAsia="Times New Roman" w:hAnsi="Times New Roman" w:cs="Times New Roman"/>
          <w:b/>
          <w:bCs/>
          <w:i/>
          <w:iCs/>
          <w:sz w:val="24"/>
          <w:szCs w:val="24"/>
          <w:lang w:eastAsia="ru-RU"/>
        </w:rPr>
      </w:pPr>
    </w:p>
    <w:tbl>
      <w:tblPr>
        <w:tblStyle w:val="aa"/>
        <w:tblW w:w="0" w:type="auto"/>
        <w:tblLook w:val="04A0" w:firstRow="1" w:lastRow="0" w:firstColumn="1" w:lastColumn="0" w:noHBand="0" w:noVBand="1"/>
      </w:tblPr>
      <w:tblGrid>
        <w:gridCol w:w="2019"/>
        <w:gridCol w:w="1917"/>
        <w:gridCol w:w="1918"/>
        <w:gridCol w:w="1917"/>
        <w:gridCol w:w="1800"/>
      </w:tblGrid>
      <w:tr w:rsidR="00AF0BC6" w:rsidRPr="00AF0BC6" w:rsidTr="00EC6BD9">
        <w:tc>
          <w:tcPr>
            <w:tcW w:w="2093" w:type="dxa"/>
            <w:shd w:val="clear" w:color="auto" w:fill="FFFF00"/>
          </w:tcPr>
          <w:p w:rsidR="00AF0BC6" w:rsidRPr="00AF0BC6" w:rsidRDefault="00AF0BC6" w:rsidP="00AF0BC6">
            <w:pPr>
              <w:jc w:val="center"/>
              <w:rPr>
                <w:rFonts w:ascii="Times New Roman" w:eastAsia="Times New Roman" w:hAnsi="Times New Roman" w:cs="Times New Roman"/>
                <w:b/>
                <w:color w:val="002060"/>
                <w:sz w:val="24"/>
                <w:szCs w:val="24"/>
                <w:lang w:eastAsia="ru-RU"/>
              </w:rPr>
            </w:pPr>
            <w:r w:rsidRPr="00AF0BC6">
              <w:rPr>
                <w:rFonts w:ascii="Times New Roman" w:eastAsia="Times New Roman" w:hAnsi="Times New Roman" w:cs="Times New Roman"/>
                <w:b/>
                <w:color w:val="002060"/>
                <w:sz w:val="24"/>
                <w:szCs w:val="24"/>
                <w:lang w:eastAsia="ru-RU"/>
              </w:rPr>
              <w:t>от 20 до 30 лет</w:t>
            </w:r>
          </w:p>
        </w:tc>
        <w:tc>
          <w:tcPr>
            <w:tcW w:w="1984" w:type="dxa"/>
            <w:shd w:val="clear" w:color="auto" w:fill="FFFF00"/>
          </w:tcPr>
          <w:p w:rsidR="00AF0BC6" w:rsidRPr="00AF0BC6" w:rsidRDefault="00AF0BC6" w:rsidP="00AF0BC6">
            <w:pPr>
              <w:jc w:val="center"/>
              <w:rPr>
                <w:rFonts w:ascii="Times New Roman" w:eastAsia="Times New Roman" w:hAnsi="Times New Roman" w:cs="Times New Roman"/>
                <w:b/>
                <w:color w:val="002060"/>
                <w:sz w:val="24"/>
                <w:szCs w:val="24"/>
                <w:lang w:eastAsia="ru-RU"/>
              </w:rPr>
            </w:pPr>
            <w:r w:rsidRPr="00AF0BC6">
              <w:rPr>
                <w:rFonts w:ascii="Times New Roman" w:eastAsia="Times New Roman" w:hAnsi="Times New Roman" w:cs="Times New Roman"/>
                <w:b/>
                <w:color w:val="002060"/>
                <w:sz w:val="24"/>
                <w:szCs w:val="24"/>
                <w:lang w:eastAsia="ru-RU"/>
              </w:rPr>
              <w:t>от 30 до 40 лет</w:t>
            </w:r>
          </w:p>
        </w:tc>
        <w:tc>
          <w:tcPr>
            <w:tcW w:w="1985" w:type="dxa"/>
            <w:shd w:val="clear" w:color="auto" w:fill="FFFF00"/>
          </w:tcPr>
          <w:p w:rsidR="00AF0BC6" w:rsidRPr="00AF0BC6" w:rsidRDefault="00AF0BC6" w:rsidP="00AF0BC6">
            <w:pPr>
              <w:jc w:val="center"/>
              <w:rPr>
                <w:rFonts w:ascii="Times New Roman" w:eastAsia="Times New Roman" w:hAnsi="Times New Roman" w:cs="Times New Roman"/>
                <w:b/>
                <w:color w:val="002060"/>
                <w:sz w:val="24"/>
                <w:szCs w:val="24"/>
                <w:lang w:eastAsia="ru-RU"/>
              </w:rPr>
            </w:pPr>
            <w:r w:rsidRPr="00AF0BC6">
              <w:rPr>
                <w:rFonts w:ascii="Times New Roman" w:eastAsia="Times New Roman" w:hAnsi="Times New Roman" w:cs="Times New Roman"/>
                <w:b/>
                <w:color w:val="002060"/>
                <w:sz w:val="24"/>
                <w:szCs w:val="24"/>
                <w:lang w:eastAsia="ru-RU"/>
              </w:rPr>
              <w:t>от 40 до 50 лет</w:t>
            </w:r>
          </w:p>
        </w:tc>
        <w:tc>
          <w:tcPr>
            <w:tcW w:w="1984" w:type="dxa"/>
            <w:shd w:val="clear" w:color="auto" w:fill="FFFF00"/>
          </w:tcPr>
          <w:p w:rsidR="00AF0BC6" w:rsidRPr="00AF0BC6" w:rsidRDefault="00AF0BC6" w:rsidP="00AF0BC6">
            <w:pPr>
              <w:jc w:val="center"/>
              <w:rPr>
                <w:rFonts w:ascii="Times New Roman" w:eastAsia="Times New Roman" w:hAnsi="Times New Roman" w:cs="Times New Roman"/>
                <w:b/>
                <w:color w:val="002060"/>
                <w:sz w:val="24"/>
                <w:szCs w:val="24"/>
                <w:lang w:eastAsia="ru-RU"/>
              </w:rPr>
            </w:pPr>
            <w:r w:rsidRPr="00AF0BC6">
              <w:rPr>
                <w:rFonts w:ascii="Times New Roman" w:eastAsia="Times New Roman" w:hAnsi="Times New Roman" w:cs="Times New Roman"/>
                <w:b/>
                <w:color w:val="002060"/>
                <w:sz w:val="24"/>
                <w:szCs w:val="24"/>
                <w:lang w:eastAsia="ru-RU"/>
              </w:rPr>
              <w:t>от 50 до 60 лет</w:t>
            </w:r>
          </w:p>
        </w:tc>
        <w:tc>
          <w:tcPr>
            <w:tcW w:w="1859" w:type="dxa"/>
            <w:shd w:val="clear" w:color="auto" w:fill="FFFF00"/>
          </w:tcPr>
          <w:p w:rsidR="00AF0BC6" w:rsidRPr="00AF0BC6" w:rsidRDefault="00AF0BC6" w:rsidP="00AF0BC6">
            <w:pPr>
              <w:jc w:val="center"/>
              <w:rPr>
                <w:rFonts w:ascii="Times New Roman" w:eastAsia="Times New Roman" w:hAnsi="Times New Roman" w:cs="Times New Roman"/>
                <w:b/>
                <w:color w:val="002060"/>
                <w:sz w:val="24"/>
                <w:szCs w:val="24"/>
                <w:lang w:eastAsia="ru-RU"/>
              </w:rPr>
            </w:pPr>
            <w:r w:rsidRPr="00AF0BC6">
              <w:rPr>
                <w:rFonts w:ascii="Times New Roman" w:eastAsia="Times New Roman" w:hAnsi="Times New Roman" w:cs="Times New Roman"/>
                <w:b/>
                <w:color w:val="002060"/>
                <w:sz w:val="24"/>
                <w:szCs w:val="24"/>
                <w:lang w:eastAsia="ru-RU"/>
              </w:rPr>
              <w:t>от 60 до 65 лет</w:t>
            </w:r>
          </w:p>
        </w:tc>
      </w:tr>
      <w:tr w:rsidR="00AF0BC6" w:rsidRPr="00AF0BC6" w:rsidTr="00EC6BD9">
        <w:tc>
          <w:tcPr>
            <w:tcW w:w="2093" w:type="dxa"/>
            <w:shd w:val="clear" w:color="auto" w:fill="E5B8B7" w:themeFill="accent2" w:themeFillTint="66"/>
          </w:tcPr>
          <w:p w:rsidR="00AF0BC6" w:rsidRPr="00AF0BC6" w:rsidRDefault="00AF0BC6" w:rsidP="00AF0BC6">
            <w:pPr>
              <w:jc w:val="center"/>
              <w:rPr>
                <w:rFonts w:ascii="Times New Roman" w:eastAsia="Times New Roman" w:hAnsi="Times New Roman" w:cs="Times New Roman"/>
                <w:b/>
                <w:color w:val="002060"/>
                <w:sz w:val="28"/>
                <w:szCs w:val="28"/>
                <w:lang w:eastAsia="ru-RU"/>
              </w:rPr>
            </w:pPr>
            <w:r w:rsidRPr="00AF0BC6">
              <w:rPr>
                <w:rFonts w:ascii="Times New Roman" w:eastAsia="Times New Roman" w:hAnsi="Times New Roman" w:cs="Times New Roman"/>
                <w:b/>
                <w:color w:val="002060"/>
                <w:sz w:val="28"/>
                <w:szCs w:val="28"/>
                <w:lang w:eastAsia="ru-RU"/>
              </w:rPr>
              <w:t>5</w:t>
            </w:r>
          </w:p>
        </w:tc>
        <w:tc>
          <w:tcPr>
            <w:tcW w:w="1984" w:type="dxa"/>
            <w:shd w:val="clear" w:color="auto" w:fill="E5B8B7" w:themeFill="accent2" w:themeFillTint="66"/>
          </w:tcPr>
          <w:p w:rsidR="00AF0BC6" w:rsidRPr="00AF0BC6" w:rsidRDefault="00AF0BC6" w:rsidP="00AF0BC6">
            <w:pPr>
              <w:jc w:val="center"/>
              <w:rPr>
                <w:rFonts w:ascii="Times New Roman" w:eastAsia="Times New Roman" w:hAnsi="Times New Roman" w:cs="Times New Roman"/>
                <w:b/>
                <w:color w:val="002060"/>
                <w:sz w:val="28"/>
                <w:szCs w:val="28"/>
                <w:lang w:eastAsia="ru-RU"/>
              </w:rPr>
            </w:pPr>
            <w:r w:rsidRPr="00AF0BC6">
              <w:rPr>
                <w:rFonts w:ascii="Times New Roman" w:eastAsia="Times New Roman" w:hAnsi="Times New Roman" w:cs="Times New Roman"/>
                <w:b/>
                <w:color w:val="002060"/>
                <w:sz w:val="28"/>
                <w:szCs w:val="28"/>
                <w:lang w:eastAsia="ru-RU"/>
              </w:rPr>
              <w:t>11</w:t>
            </w:r>
          </w:p>
        </w:tc>
        <w:tc>
          <w:tcPr>
            <w:tcW w:w="1985" w:type="dxa"/>
            <w:shd w:val="clear" w:color="auto" w:fill="E5B8B7" w:themeFill="accent2" w:themeFillTint="66"/>
          </w:tcPr>
          <w:p w:rsidR="00AF0BC6" w:rsidRPr="00AF0BC6" w:rsidRDefault="00AF0BC6" w:rsidP="00AF0BC6">
            <w:pPr>
              <w:jc w:val="center"/>
              <w:rPr>
                <w:rFonts w:ascii="Times New Roman" w:eastAsia="Times New Roman" w:hAnsi="Times New Roman" w:cs="Times New Roman"/>
                <w:b/>
                <w:color w:val="002060"/>
                <w:sz w:val="28"/>
                <w:szCs w:val="28"/>
                <w:lang w:eastAsia="ru-RU"/>
              </w:rPr>
            </w:pPr>
            <w:r w:rsidRPr="00AF0BC6">
              <w:rPr>
                <w:rFonts w:ascii="Times New Roman" w:eastAsia="Times New Roman" w:hAnsi="Times New Roman" w:cs="Times New Roman"/>
                <w:b/>
                <w:color w:val="002060"/>
                <w:sz w:val="28"/>
                <w:szCs w:val="28"/>
                <w:lang w:eastAsia="ru-RU"/>
              </w:rPr>
              <w:t>7</w:t>
            </w:r>
          </w:p>
        </w:tc>
        <w:tc>
          <w:tcPr>
            <w:tcW w:w="1984" w:type="dxa"/>
            <w:shd w:val="clear" w:color="auto" w:fill="E5B8B7" w:themeFill="accent2" w:themeFillTint="66"/>
          </w:tcPr>
          <w:p w:rsidR="00AF0BC6" w:rsidRPr="00AF0BC6" w:rsidRDefault="00AF0BC6" w:rsidP="00AF0BC6">
            <w:pPr>
              <w:jc w:val="center"/>
              <w:rPr>
                <w:rFonts w:ascii="Times New Roman" w:eastAsia="Times New Roman" w:hAnsi="Times New Roman" w:cs="Times New Roman"/>
                <w:b/>
                <w:color w:val="002060"/>
                <w:sz w:val="28"/>
                <w:szCs w:val="28"/>
                <w:lang w:eastAsia="ru-RU"/>
              </w:rPr>
            </w:pPr>
            <w:r w:rsidRPr="00AF0BC6">
              <w:rPr>
                <w:rFonts w:ascii="Times New Roman" w:eastAsia="Times New Roman" w:hAnsi="Times New Roman" w:cs="Times New Roman"/>
                <w:b/>
                <w:color w:val="002060"/>
                <w:sz w:val="28"/>
                <w:szCs w:val="28"/>
                <w:lang w:eastAsia="ru-RU"/>
              </w:rPr>
              <w:t>8</w:t>
            </w:r>
          </w:p>
        </w:tc>
        <w:tc>
          <w:tcPr>
            <w:tcW w:w="1859" w:type="dxa"/>
            <w:shd w:val="clear" w:color="auto" w:fill="E5B8B7" w:themeFill="accent2" w:themeFillTint="66"/>
          </w:tcPr>
          <w:p w:rsidR="00AF0BC6" w:rsidRPr="00AF0BC6" w:rsidRDefault="00AF0BC6" w:rsidP="00AF0BC6">
            <w:pPr>
              <w:jc w:val="center"/>
              <w:rPr>
                <w:rFonts w:ascii="Times New Roman" w:eastAsia="Times New Roman" w:hAnsi="Times New Roman" w:cs="Times New Roman"/>
                <w:b/>
                <w:color w:val="002060"/>
                <w:sz w:val="28"/>
                <w:szCs w:val="28"/>
                <w:lang w:eastAsia="ru-RU"/>
              </w:rPr>
            </w:pPr>
            <w:r w:rsidRPr="00AF0BC6">
              <w:rPr>
                <w:rFonts w:ascii="Times New Roman" w:eastAsia="Times New Roman" w:hAnsi="Times New Roman" w:cs="Times New Roman"/>
                <w:b/>
                <w:color w:val="002060"/>
                <w:sz w:val="28"/>
                <w:szCs w:val="28"/>
                <w:lang w:eastAsia="ru-RU"/>
              </w:rPr>
              <w:t>5</w:t>
            </w:r>
          </w:p>
        </w:tc>
      </w:tr>
      <w:tr w:rsidR="00AF0BC6" w:rsidRPr="00AF0BC6" w:rsidTr="00EC6BD9">
        <w:tc>
          <w:tcPr>
            <w:tcW w:w="2093" w:type="dxa"/>
            <w:shd w:val="clear" w:color="auto" w:fill="E5B8B7" w:themeFill="accent2" w:themeFillTint="66"/>
          </w:tcPr>
          <w:p w:rsidR="00AF0BC6" w:rsidRPr="00AF0BC6" w:rsidRDefault="00AF0BC6" w:rsidP="00AF0BC6">
            <w:pPr>
              <w:jc w:val="center"/>
              <w:rPr>
                <w:rFonts w:ascii="Times New Roman" w:eastAsia="Times New Roman" w:hAnsi="Times New Roman" w:cs="Times New Roman"/>
                <w:b/>
                <w:color w:val="002060"/>
                <w:sz w:val="28"/>
                <w:szCs w:val="28"/>
                <w:lang w:eastAsia="ru-RU"/>
              </w:rPr>
            </w:pPr>
            <w:r w:rsidRPr="00AF0BC6">
              <w:rPr>
                <w:rFonts w:ascii="Times New Roman" w:eastAsia="Times New Roman" w:hAnsi="Times New Roman" w:cs="Times New Roman"/>
                <w:b/>
                <w:color w:val="002060"/>
                <w:sz w:val="28"/>
                <w:szCs w:val="28"/>
                <w:lang w:eastAsia="ru-RU"/>
              </w:rPr>
              <w:t>13,8%</w:t>
            </w:r>
          </w:p>
        </w:tc>
        <w:tc>
          <w:tcPr>
            <w:tcW w:w="1984" w:type="dxa"/>
            <w:shd w:val="clear" w:color="auto" w:fill="E5B8B7" w:themeFill="accent2" w:themeFillTint="66"/>
          </w:tcPr>
          <w:p w:rsidR="00AF0BC6" w:rsidRPr="00AF0BC6" w:rsidRDefault="00AF0BC6" w:rsidP="00AF0BC6">
            <w:pPr>
              <w:jc w:val="center"/>
              <w:rPr>
                <w:rFonts w:ascii="Times New Roman" w:eastAsia="Times New Roman" w:hAnsi="Times New Roman" w:cs="Times New Roman"/>
                <w:b/>
                <w:color w:val="002060"/>
                <w:sz w:val="28"/>
                <w:szCs w:val="28"/>
                <w:lang w:eastAsia="ru-RU"/>
              </w:rPr>
            </w:pPr>
            <w:r w:rsidRPr="00AF0BC6">
              <w:rPr>
                <w:rFonts w:ascii="Times New Roman" w:eastAsia="Times New Roman" w:hAnsi="Times New Roman" w:cs="Times New Roman"/>
                <w:b/>
                <w:color w:val="002060"/>
                <w:sz w:val="28"/>
                <w:szCs w:val="28"/>
                <w:lang w:eastAsia="ru-RU"/>
              </w:rPr>
              <w:t xml:space="preserve">   30,5%</w:t>
            </w:r>
          </w:p>
        </w:tc>
        <w:tc>
          <w:tcPr>
            <w:tcW w:w="1985" w:type="dxa"/>
            <w:shd w:val="clear" w:color="auto" w:fill="E5B8B7" w:themeFill="accent2" w:themeFillTint="66"/>
          </w:tcPr>
          <w:p w:rsidR="00AF0BC6" w:rsidRPr="00AF0BC6" w:rsidRDefault="00AF0BC6" w:rsidP="00AF0BC6">
            <w:pPr>
              <w:jc w:val="center"/>
              <w:rPr>
                <w:rFonts w:ascii="Times New Roman" w:eastAsia="Times New Roman" w:hAnsi="Times New Roman" w:cs="Times New Roman"/>
                <w:b/>
                <w:color w:val="002060"/>
                <w:sz w:val="28"/>
                <w:szCs w:val="28"/>
                <w:lang w:eastAsia="ru-RU"/>
              </w:rPr>
            </w:pPr>
            <w:r w:rsidRPr="00AF0BC6">
              <w:rPr>
                <w:rFonts w:ascii="Times New Roman" w:eastAsia="Times New Roman" w:hAnsi="Times New Roman" w:cs="Times New Roman"/>
                <w:b/>
                <w:color w:val="002060"/>
                <w:sz w:val="28"/>
                <w:szCs w:val="28"/>
                <w:lang w:eastAsia="ru-RU"/>
              </w:rPr>
              <w:t xml:space="preserve">  19,4%</w:t>
            </w:r>
          </w:p>
        </w:tc>
        <w:tc>
          <w:tcPr>
            <w:tcW w:w="1984" w:type="dxa"/>
            <w:shd w:val="clear" w:color="auto" w:fill="E5B8B7" w:themeFill="accent2" w:themeFillTint="66"/>
          </w:tcPr>
          <w:p w:rsidR="00AF0BC6" w:rsidRPr="00AF0BC6" w:rsidRDefault="00AF0BC6" w:rsidP="00AF0BC6">
            <w:pPr>
              <w:jc w:val="center"/>
              <w:rPr>
                <w:rFonts w:ascii="Times New Roman" w:eastAsia="Times New Roman" w:hAnsi="Times New Roman" w:cs="Times New Roman"/>
                <w:b/>
                <w:color w:val="002060"/>
                <w:sz w:val="28"/>
                <w:szCs w:val="28"/>
                <w:lang w:eastAsia="ru-RU"/>
              </w:rPr>
            </w:pPr>
            <w:r w:rsidRPr="00AF0BC6">
              <w:rPr>
                <w:rFonts w:ascii="Times New Roman" w:eastAsia="Times New Roman" w:hAnsi="Times New Roman" w:cs="Times New Roman"/>
                <w:b/>
                <w:color w:val="002060"/>
                <w:sz w:val="28"/>
                <w:szCs w:val="28"/>
                <w:lang w:eastAsia="ru-RU"/>
              </w:rPr>
              <w:t xml:space="preserve">  22,2%</w:t>
            </w:r>
          </w:p>
        </w:tc>
        <w:tc>
          <w:tcPr>
            <w:tcW w:w="1859" w:type="dxa"/>
            <w:shd w:val="clear" w:color="auto" w:fill="E5B8B7" w:themeFill="accent2" w:themeFillTint="66"/>
          </w:tcPr>
          <w:p w:rsidR="00AF0BC6" w:rsidRPr="00AF0BC6" w:rsidRDefault="00AF0BC6" w:rsidP="00AF0BC6">
            <w:pPr>
              <w:jc w:val="center"/>
              <w:rPr>
                <w:rFonts w:ascii="Times New Roman" w:eastAsia="Times New Roman" w:hAnsi="Times New Roman" w:cs="Times New Roman"/>
                <w:b/>
                <w:color w:val="002060"/>
                <w:sz w:val="28"/>
                <w:szCs w:val="28"/>
                <w:lang w:eastAsia="ru-RU"/>
              </w:rPr>
            </w:pPr>
            <w:r w:rsidRPr="00AF0BC6">
              <w:rPr>
                <w:rFonts w:ascii="Times New Roman" w:eastAsia="Times New Roman" w:hAnsi="Times New Roman" w:cs="Times New Roman"/>
                <w:b/>
                <w:color w:val="002060"/>
                <w:sz w:val="28"/>
                <w:szCs w:val="28"/>
                <w:lang w:eastAsia="ru-RU"/>
              </w:rPr>
              <w:t xml:space="preserve">    13,8%</w:t>
            </w:r>
          </w:p>
        </w:tc>
      </w:tr>
    </w:tbl>
    <w:p w:rsidR="00AF0BC6" w:rsidRPr="00AF0BC6" w:rsidRDefault="00AF0BC6" w:rsidP="00AF0BC6">
      <w:pPr>
        <w:autoSpaceDE w:val="0"/>
        <w:autoSpaceDN w:val="0"/>
        <w:adjustRightInd w:val="0"/>
        <w:spacing w:after="0" w:line="240" w:lineRule="auto"/>
        <w:rPr>
          <w:rFonts w:ascii="Times New Roman" w:eastAsia="Calibri" w:hAnsi="Times New Roman" w:cs="Times New Roman"/>
          <w:bCs/>
          <w:iCs/>
          <w:sz w:val="24"/>
          <w:szCs w:val="24"/>
        </w:rPr>
      </w:pPr>
    </w:p>
    <w:p w:rsidR="00AF0BC6" w:rsidRPr="00AF0BC6" w:rsidRDefault="00AF0BC6" w:rsidP="00062980">
      <w:pPr>
        <w:numPr>
          <w:ilvl w:val="0"/>
          <w:numId w:val="34"/>
        </w:numPr>
        <w:autoSpaceDE w:val="0"/>
        <w:autoSpaceDN w:val="0"/>
        <w:adjustRightInd w:val="0"/>
        <w:spacing w:after="0" w:line="240" w:lineRule="auto"/>
        <w:contextualSpacing/>
        <w:rPr>
          <w:rFonts w:ascii="Times New Roman" w:eastAsia="Times New Roman" w:hAnsi="Times New Roman" w:cs="Times New Roman"/>
          <w:b/>
          <w:i/>
          <w:sz w:val="24"/>
          <w:szCs w:val="24"/>
          <w:lang w:eastAsia="ru-RU"/>
        </w:rPr>
      </w:pPr>
      <w:r w:rsidRPr="00AF0BC6">
        <w:rPr>
          <w:rFonts w:ascii="Times New Roman" w:eastAsia="Times New Roman" w:hAnsi="Times New Roman" w:cs="Times New Roman"/>
          <w:b/>
          <w:bCs/>
          <w:i/>
          <w:iCs/>
          <w:sz w:val="24"/>
          <w:szCs w:val="24"/>
          <w:lang w:eastAsia="ru-RU"/>
        </w:rPr>
        <w:t xml:space="preserve">Стаж работы педагогических кадров: </w:t>
      </w:r>
    </w:p>
    <w:tbl>
      <w:tblPr>
        <w:tblStyle w:val="aa"/>
        <w:tblW w:w="0" w:type="auto"/>
        <w:tblLook w:val="04A0" w:firstRow="1" w:lastRow="0" w:firstColumn="1" w:lastColumn="0" w:noHBand="0" w:noVBand="1"/>
      </w:tblPr>
      <w:tblGrid>
        <w:gridCol w:w="1392"/>
        <w:gridCol w:w="1412"/>
        <w:gridCol w:w="1580"/>
        <w:gridCol w:w="1612"/>
        <w:gridCol w:w="1832"/>
        <w:gridCol w:w="1743"/>
      </w:tblGrid>
      <w:tr w:rsidR="00AF0BC6" w:rsidRPr="00AF0BC6" w:rsidTr="00EC6BD9">
        <w:tc>
          <w:tcPr>
            <w:tcW w:w="1403" w:type="dxa"/>
            <w:shd w:val="clear" w:color="auto" w:fill="FFFF00"/>
          </w:tcPr>
          <w:p w:rsidR="00AF0BC6" w:rsidRPr="00AF0BC6" w:rsidRDefault="00AF0BC6" w:rsidP="00AF0BC6">
            <w:pPr>
              <w:jc w:val="center"/>
              <w:rPr>
                <w:rFonts w:ascii="Times New Roman" w:eastAsia="Times New Roman" w:hAnsi="Times New Roman" w:cs="Times New Roman"/>
                <w:b/>
                <w:color w:val="002060"/>
                <w:sz w:val="24"/>
                <w:szCs w:val="24"/>
                <w:lang w:eastAsia="ru-RU"/>
              </w:rPr>
            </w:pPr>
            <w:r w:rsidRPr="00AF0BC6">
              <w:rPr>
                <w:rFonts w:ascii="Times New Roman" w:eastAsia="Times New Roman" w:hAnsi="Times New Roman" w:cs="Times New Roman"/>
                <w:b/>
                <w:color w:val="002060"/>
                <w:sz w:val="24"/>
                <w:szCs w:val="24"/>
                <w:lang w:eastAsia="ru-RU"/>
              </w:rPr>
              <w:t>1-5</w:t>
            </w:r>
          </w:p>
        </w:tc>
        <w:tc>
          <w:tcPr>
            <w:tcW w:w="1424" w:type="dxa"/>
            <w:shd w:val="clear" w:color="auto" w:fill="FFFF00"/>
          </w:tcPr>
          <w:p w:rsidR="00AF0BC6" w:rsidRPr="00AF0BC6" w:rsidRDefault="00AF0BC6" w:rsidP="00AF0BC6">
            <w:pPr>
              <w:jc w:val="center"/>
              <w:rPr>
                <w:rFonts w:ascii="Times New Roman" w:eastAsia="Times New Roman" w:hAnsi="Times New Roman" w:cs="Times New Roman"/>
                <w:b/>
                <w:color w:val="002060"/>
                <w:sz w:val="24"/>
                <w:szCs w:val="24"/>
                <w:lang w:eastAsia="ru-RU"/>
              </w:rPr>
            </w:pPr>
            <w:r w:rsidRPr="00AF0BC6">
              <w:rPr>
                <w:rFonts w:ascii="Times New Roman" w:eastAsia="Times New Roman" w:hAnsi="Times New Roman" w:cs="Times New Roman"/>
                <w:b/>
                <w:color w:val="002060"/>
                <w:sz w:val="24"/>
                <w:szCs w:val="24"/>
                <w:lang w:eastAsia="ru-RU"/>
              </w:rPr>
              <w:t>6-10</w:t>
            </w:r>
          </w:p>
        </w:tc>
        <w:tc>
          <w:tcPr>
            <w:tcW w:w="1597" w:type="dxa"/>
            <w:shd w:val="clear" w:color="auto" w:fill="FFFF00"/>
          </w:tcPr>
          <w:p w:rsidR="00AF0BC6" w:rsidRPr="00AF0BC6" w:rsidRDefault="00AF0BC6" w:rsidP="00AF0BC6">
            <w:pPr>
              <w:jc w:val="center"/>
              <w:rPr>
                <w:rFonts w:ascii="Times New Roman" w:eastAsia="Times New Roman" w:hAnsi="Times New Roman" w:cs="Times New Roman"/>
                <w:b/>
                <w:color w:val="002060"/>
                <w:sz w:val="24"/>
                <w:szCs w:val="24"/>
                <w:lang w:eastAsia="ru-RU"/>
              </w:rPr>
            </w:pPr>
            <w:r w:rsidRPr="00AF0BC6">
              <w:rPr>
                <w:rFonts w:ascii="Times New Roman" w:eastAsia="Times New Roman" w:hAnsi="Times New Roman" w:cs="Times New Roman"/>
                <w:b/>
                <w:color w:val="002060"/>
                <w:sz w:val="24"/>
                <w:szCs w:val="24"/>
                <w:lang w:eastAsia="ru-RU"/>
              </w:rPr>
              <w:t>11-20</w:t>
            </w:r>
          </w:p>
        </w:tc>
        <w:tc>
          <w:tcPr>
            <w:tcW w:w="1629" w:type="dxa"/>
            <w:shd w:val="clear" w:color="auto" w:fill="FFFF00"/>
          </w:tcPr>
          <w:p w:rsidR="00AF0BC6" w:rsidRPr="00AF0BC6" w:rsidRDefault="00AF0BC6" w:rsidP="00AF0BC6">
            <w:pPr>
              <w:jc w:val="center"/>
              <w:rPr>
                <w:rFonts w:ascii="Times New Roman" w:eastAsia="Times New Roman" w:hAnsi="Times New Roman" w:cs="Times New Roman"/>
                <w:b/>
                <w:color w:val="002060"/>
                <w:sz w:val="24"/>
                <w:szCs w:val="24"/>
                <w:lang w:eastAsia="ru-RU"/>
              </w:rPr>
            </w:pPr>
            <w:r w:rsidRPr="00AF0BC6">
              <w:rPr>
                <w:rFonts w:ascii="Times New Roman" w:eastAsia="Times New Roman" w:hAnsi="Times New Roman" w:cs="Times New Roman"/>
                <w:b/>
                <w:color w:val="002060"/>
                <w:sz w:val="24"/>
                <w:szCs w:val="24"/>
                <w:lang w:eastAsia="ru-RU"/>
              </w:rPr>
              <w:t>21-30</w:t>
            </w:r>
          </w:p>
        </w:tc>
        <w:tc>
          <w:tcPr>
            <w:tcW w:w="1856" w:type="dxa"/>
            <w:shd w:val="clear" w:color="auto" w:fill="FFFF00"/>
          </w:tcPr>
          <w:p w:rsidR="00AF0BC6" w:rsidRPr="00AF0BC6" w:rsidRDefault="00AF0BC6" w:rsidP="00AF0BC6">
            <w:pPr>
              <w:jc w:val="center"/>
              <w:rPr>
                <w:rFonts w:ascii="Times New Roman" w:eastAsia="Times New Roman" w:hAnsi="Times New Roman" w:cs="Times New Roman"/>
                <w:b/>
                <w:color w:val="002060"/>
                <w:sz w:val="24"/>
                <w:szCs w:val="24"/>
                <w:lang w:eastAsia="ru-RU"/>
              </w:rPr>
            </w:pPr>
            <w:r w:rsidRPr="00AF0BC6">
              <w:rPr>
                <w:rFonts w:ascii="Times New Roman" w:eastAsia="Times New Roman" w:hAnsi="Times New Roman" w:cs="Times New Roman"/>
                <w:b/>
                <w:color w:val="002060"/>
                <w:sz w:val="24"/>
                <w:szCs w:val="24"/>
                <w:lang w:eastAsia="ru-RU"/>
              </w:rPr>
              <w:t>31-40</w:t>
            </w:r>
          </w:p>
        </w:tc>
        <w:tc>
          <w:tcPr>
            <w:tcW w:w="1770" w:type="dxa"/>
            <w:shd w:val="clear" w:color="auto" w:fill="FFFF00"/>
          </w:tcPr>
          <w:p w:rsidR="00AF0BC6" w:rsidRPr="00AF0BC6" w:rsidRDefault="00AF0BC6" w:rsidP="00AF0BC6">
            <w:pPr>
              <w:jc w:val="center"/>
              <w:rPr>
                <w:rFonts w:ascii="Times New Roman" w:eastAsia="Times New Roman" w:hAnsi="Times New Roman" w:cs="Times New Roman"/>
                <w:b/>
                <w:color w:val="002060"/>
                <w:sz w:val="24"/>
                <w:szCs w:val="24"/>
                <w:lang w:eastAsia="ru-RU"/>
              </w:rPr>
            </w:pPr>
            <w:r w:rsidRPr="00AF0BC6">
              <w:rPr>
                <w:rFonts w:ascii="Times New Roman" w:eastAsia="Times New Roman" w:hAnsi="Times New Roman" w:cs="Times New Roman"/>
                <w:b/>
                <w:color w:val="002060"/>
                <w:sz w:val="24"/>
                <w:szCs w:val="24"/>
                <w:lang w:eastAsia="ru-RU"/>
              </w:rPr>
              <w:t>41-50</w:t>
            </w:r>
          </w:p>
        </w:tc>
      </w:tr>
      <w:tr w:rsidR="00AF0BC6" w:rsidRPr="00AF0BC6" w:rsidTr="00EC6BD9">
        <w:tc>
          <w:tcPr>
            <w:tcW w:w="1403" w:type="dxa"/>
            <w:shd w:val="clear" w:color="auto" w:fill="E5B8B7" w:themeFill="accent2" w:themeFillTint="66"/>
          </w:tcPr>
          <w:p w:rsidR="00AF0BC6" w:rsidRPr="00AF0BC6" w:rsidRDefault="00AF0BC6" w:rsidP="00AF0BC6">
            <w:pPr>
              <w:jc w:val="center"/>
              <w:rPr>
                <w:rFonts w:ascii="Times New Roman" w:eastAsia="Times New Roman" w:hAnsi="Times New Roman" w:cs="Times New Roman"/>
                <w:b/>
                <w:color w:val="002060"/>
                <w:sz w:val="28"/>
                <w:szCs w:val="28"/>
                <w:lang w:eastAsia="ru-RU"/>
              </w:rPr>
            </w:pPr>
            <w:r w:rsidRPr="00AF0BC6">
              <w:rPr>
                <w:rFonts w:ascii="Times New Roman" w:eastAsia="Times New Roman" w:hAnsi="Times New Roman" w:cs="Times New Roman"/>
                <w:b/>
                <w:color w:val="002060"/>
                <w:sz w:val="28"/>
                <w:szCs w:val="28"/>
                <w:lang w:eastAsia="ru-RU"/>
              </w:rPr>
              <w:t>8</w:t>
            </w:r>
          </w:p>
        </w:tc>
        <w:tc>
          <w:tcPr>
            <w:tcW w:w="1424" w:type="dxa"/>
            <w:shd w:val="clear" w:color="auto" w:fill="E5B8B7" w:themeFill="accent2" w:themeFillTint="66"/>
          </w:tcPr>
          <w:p w:rsidR="00AF0BC6" w:rsidRPr="00AF0BC6" w:rsidRDefault="00AF0BC6" w:rsidP="00AF0BC6">
            <w:pPr>
              <w:jc w:val="center"/>
              <w:rPr>
                <w:rFonts w:ascii="Times New Roman" w:eastAsia="Times New Roman" w:hAnsi="Times New Roman" w:cs="Times New Roman"/>
                <w:b/>
                <w:color w:val="002060"/>
                <w:sz w:val="28"/>
                <w:szCs w:val="28"/>
                <w:lang w:eastAsia="ru-RU"/>
              </w:rPr>
            </w:pPr>
            <w:r w:rsidRPr="00AF0BC6">
              <w:rPr>
                <w:rFonts w:ascii="Times New Roman" w:eastAsia="Times New Roman" w:hAnsi="Times New Roman" w:cs="Times New Roman"/>
                <w:b/>
                <w:color w:val="002060"/>
                <w:sz w:val="28"/>
                <w:szCs w:val="28"/>
                <w:lang w:eastAsia="ru-RU"/>
              </w:rPr>
              <w:t>8</w:t>
            </w:r>
          </w:p>
        </w:tc>
        <w:tc>
          <w:tcPr>
            <w:tcW w:w="1597" w:type="dxa"/>
            <w:shd w:val="clear" w:color="auto" w:fill="E5B8B7" w:themeFill="accent2" w:themeFillTint="66"/>
          </w:tcPr>
          <w:p w:rsidR="00AF0BC6" w:rsidRPr="00AF0BC6" w:rsidRDefault="00AF0BC6" w:rsidP="00AF0BC6">
            <w:pPr>
              <w:jc w:val="center"/>
              <w:rPr>
                <w:rFonts w:ascii="Times New Roman" w:eastAsia="Times New Roman" w:hAnsi="Times New Roman" w:cs="Times New Roman"/>
                <w:b/>
                <w:color w:val="002060"/>
                <w:sz w:val="28"/>
                <w:szCs w:val="28"/>
                <w:lang w:eastAsia="ru-RU"/>
              </w:rPr>
            </w:pPr>
            <w:r w:rsidRPr="00AF0BC6">
              <w:rPr>
                <w:rFonts w:ascii="Times New Roman" w:eastAsia="Times New Roman" w:hAnsi="Times New Roman" w:cs="Times New Roman"/>
                <w:b/>
                <w:color w:val="002060"/>
                <w:sz w:val="28"/>
                <w:szCs w:val="28"/>
                <w:lang w:eastAsia="ru-RU"/>
              </w:rPr>
              <w:t>5</w:t>
            </w:r>
          </w:p>
        </w:tc>
        <w:tc>
          <w:tcPr>
            <w:tcW w:w="1629" w:type="dxa"/>
            <w:shd w:val="clear" w:color="auto" w:fill="E5B8B7" w:themeFill="accent2" w:themeFillTint="66"/>
          </w:tcPr>
          <w:p w:rsidR="00AF0BC6" w:rsidRPr="00AF0BC6" w:rsidRDefault="00AF0BC6" w:rsidP="00AF0BC6">
            <w:pPr>
              <w:jc w:val="center"/>
              <w:rPr>
                <w:rFonts w:ascii="Times New Roman" w:eastAsia="Times New Roman" w:hAnsi="Times New Roman" w:cs="Times New Roman"/>
                <w:b/>
                <w:color w:val="002060"/>
                <w:sz w:val="28"/>
                <w:szCs w:val="28"/>
                <w:lang w:eastAsia="ru-RU"/>
              </w:rPr>
            </w:pPr>
            <w:r w:rsidRPr="00AF0BC6">
              <w:rPr>
                <w:rFonts w:ascii="Times New Roman" w:eastAsia="Times New Roman" w:hAnsi="Times New Roman" w:cs="Times New Roman"/>
                <w:b/>
                <w:color w:val="002060"/>
                <w:sz w:val="28"/>
                <w:szCs w:val="28"/>
                <w:lang w:eastAsia="ru-RU"/>
              </w:rPr>
              <w:t>6</w:t>
            </w:r>
          </w:p>
        </w:tc>
        <w:tc>
          <w:tcPr>
            <w:tcW w:w="1856" w:type="dxa"/>
            <w:shd w:val="clear" w:color="auto" w:fill="E5B8B7" w:themeFill="accent2" w:themeFillTint="66"/>
          </w:tcPr>
          <w:p w:rsidR="00AF0BC6" w:rsidRPr="00AF0BC6" w:rsidRDefault="00AF0BC6" w:rsidP="00AF0BC6">
            <w:pPr>
              <w:jc w:val="center"/>
              <w:rPr>
                <w:rFonts w:ascii="Times New Roman" w:eastAsia="Times New Roman" w:hAnsi="Times New Roman" w:cs="Times New Roman"/>
                <w:b/>
                <w:color w:val="002060"/>
                <w:sz w:val="28"/>
                <w:szCs w:val="28"/>
                <w:lang w:eastAsia="ru-RU"/>
              </w:rPr>
            </w:pPr>
            <w:r w:rsidRPr="00AF0BC6">
              <w:rPr>
                <w:rFonts w:ascii="Times New Roman" w:eastAsia="Times New Roman" w:hAnsi="Times New Roman" w:cs="Times New Roman"/>
                <w:b/>
                <w:color w:val="002060"/>
                <w:sz w:val="28"/>
                <w:szCs w:val="28"/>
                <w:lang w:eastAsia="ru-RU"/>
              </w:rPr>
              <w:t>5</w:t>
            </w:r>
          </w:p>
        </w:tc>
        <w:tc>
          <w:tcPr>
            <w:tcW w:w="1770" w:type="dxa"/>
            <w:shd w:val="clear" w:color="auto" w:fill="E5B8B7" w:themeFill="accent2" w:themeFillTint="66"/>
          </w:tcPr>
          <w:p w:rsidR="00AF0BC6" w:rsidRPr="00AF0BC6" w:rsidRDefault="00AF0BC6" w:rsidP="00AF0BC6">
            <w:pPr>
              <w:jc w:val="center"/>
              <w:rPr>
                <w:rFonts w:ascii="Times New Roman" w:eastAsia="Times New Roman" w:hAnsi="Times New Roman" w:cs="Times New Roman"/>
                <w:b/>
                <w:color w:val="002060"/>
                <w:sz w:val="28"/>
                <w:szCs w:val="28"/>
                <w:lang w:eastAsia="ru-RU"/>
              </w:rPr>
            </w:pPr>
            <w:r w:rsidRPr="00AF0BC6">
              <w:rPr>
                <w:rFonts w:ascii="Times New Roman" w:eastAsia="Times New Roman" w:hAnsi="Times New Roman" w:cs="Times New Roman"/>
                <w:b/>
                <w:color w:val="002060"/>
                <w:sz w:val="28"/>
                <w:szCs w:val="28"/>
                <w:lang w:eastAsia="ru-RU"/>
              </w:rPr>
              <w:t>4</w:t>
            </w:r>
          </w:p>
        </w:tc>
      </w:tr>
      <w:tr w:rsidR="00AF0BC6" w:rsidRPr="00AF0BC6" w:rsidTr="00EC6BD9">
        <w:tc>
          <w:tcPr>
            <w:tcW w:w="1403" w:type="dxa"/>
            <w:shd w:val="clear" w:color="auto" w:fill="E5B8B7" w:themeFill="accent2" w:themeFillTint="66"/>
          </w:tcPr>
          <w:p w:rsidR="00AF0BC6" w:rsidRPr="00AF0BC6" w:rsidRDefault="00AF0BC6" w:rsidP="00AF0BC6">
            <w:pPr>
              <w:jc w:val="center"/>
              <w:rPr>
                <w:rFonts w:ascii="Times New Roman" w:eastAsia="Times New Roman" w:hAnsi="Times New Roman" w:cs="Times New Roman"/>
                <w:b/>
                <w:color w:val="002060"/>
                <w:sz w:val="28"/>
                <w:szCs w:val="28"/>
                <w:lang w:eastAsia="ru-RU"/>
              </w:rPr>
            </w:pPr>
            <w:r w:rsidRPr="00AF0BC6">
              <w:rPr>
                <w:rFonts w:ascii="Times New Roman" w:eastAsia="Times New Roman" w:hAnsi="Times New Roman" w:cs="Times New Roman"/>
                <w:b/>
                <w:color w:val="002060"/>
                <w:sz w:val="28"/>
                <w:szCs w:val="28"/>
                <w:lang w:eastAsia="ru-RU"/>
              </w:rPr>
              <w:t>22,2%</w:t>
            </w:r>
          </w:p>
        </w:tc>
        <w:tc>
          <w:tcPr>
            <w:tcW w:w="1424" w:type="dxa"/>
            <w:shd w:val="clear" w:color="auto" w:fill="E5B8B7" w:themeFill="accent2" w:themeFillTint="66"/>
          </w:tcPr>
          <w:p w:rsidR="00AF0BC6" w:rsidRPr="00AF0BC6" w:rsidRDefault="00AF0BC6" w:rsidP="00AF0BC6">
            <w:pPr>
              <w:jc w:val="center"/>
              <w:rPr>
                <w:rFonts w:ascii="Times New Roman" w:eastAsia="Times New Roman" w:hAnsi="Times New Roman" w:cs="Times New Roman"/>
                <w:b/>
                <w:color w:val="002060"/>
                <w:sz w:val="28"/>
                <w:szCs w:val="28"/>
                <w:lang w:eastAsia="ru-RU"/>
              </w:rPr>
            </w:pPr>
            <w:r w:rsidRPr="00AF0BC6">
              <w:rPr>
                <w:rFonts w:ascii="Times New Roman" w:eastAsia="Times New Roman" w:hAnsi="Times New Roman" w:cs="Times New Roman"/>
                <w:b/>
                <w:color w:val="002060"/>
                <w:sz w:val="28"/>
                <w:szCs w:val="28"/>
                <w:lang w:eastAsia="ru-RU"/>
              </w:rPr>
              <w:t>22,2%</w:t>
            </w:r>
          </w:p>
        </w:tc>
        <w:tc>
          <w:tcPr>
            <w:tcW w:w="1597" w:type="dxa"/>
            <w:shd w:val="clear" w:color="auto" w:fill="E5B8B7" w:themeFill="accent2" w:themeFillTint="66"/>
          </w:tcPr>
          <w:p w:rsidR="00AF0BC6" w:rsidRPr="00AF0BC6" w:rsidRDefault="00AF0BC6" w:rsidP="00AF0BC6">
            <w:pPr>
              <w:jc w:val="center"/>
              <w:rPr>
                <w:rFonts w:ascii="Times New Roman" w:eastAsia="Times New Roman" w:hAnsi="Times New Roman" w:cs="Times New Roman"/>
                <w:b/>
                <w:color w:val="002060"/>
                <w:sz w:val="28"/>
                <w:szCs w:val="28"/>
                <w:lang w:eastAsia="ru-RU"/>
              </w:rPr>
            </w:pPr>
            <w:r w:rsidRPr="00AF0BC6">
              <w:rPr>
                <w:rFonts w:ascii="Times New Roman" w:eastAsia="Times New Roman" w:hAnsi="Times New Roman" w:cs="Times New Roman"/>
                <w:b/>
                <w:color w:val="002060"/>
                <w:sz w:val="28"/>
                <w:szCs w:val="28"/>
                <w:lang w:eastAsia="ru-RU"/>
              </w:rPr>
              <w:t xml:space="preserve">  13,8%</w:t>
            </w:r>
          </w:p>
        </w:tc>
        <w:tc>
          <w:tcPr>
            <w:tcW w:w="1629" w:type="dxa"/>
            <w:shd w:val="clear" w:color="auto" w:fill="E5B8B7" w:themeFill="accent2" w:themeFillTint="66"/>
          </w:tcPr>
          <w:p w:rsidR="00AF0BC6" w:rsidRPr="00AF0BC6" w:rsidRDefault="00AF0BC6" w:rsidP="00AF0BC6">
            <w:pPr>
              <w:jc w:val="center"/>
              <w:rPr>
                <w:rFonts w:ascii="Times New Roman" w:eastAsia="Times New Roman" w:hAnsi="Times New Roman" w:cs="Times New Roman"/>
                <w:b/>
                <w:color w:val="002060"/>
                <w:sz w:val="28"/>
                <w:szCs w:val="28"/>
                <w:lang w:eastAsia="ru-RU"/>
              </w:rPr>
            </w:pPr>
            <w:r w:rsidRPr="00AF0BC6">
              <w:rPr>
                <w:rFonts w:ascii="Times New Roman" w:eastAsia="Times New Roman" w:hAnsi="Times New Roman" w:cs="Times New Roman"/>
                <w:b/>
                <w:color w:val="002060"/>
                <w:sz w:val="28"/>
                <w:szCs w:val="28"/>
                <w:lang w:eastAsia="ru-RU"/>
              </w:rPr>
              <w:t xml:space="preserve">  16,6%</w:t>
            </w:r>
          </w:p>
        </w:tc>
        <w:tc>
          <w:tcPr>
            <w:tcW w:w="1856" w:type="dxa"/>
            <w:shd w:val="clear" w:color="auto" w:fill="E5B8B7" w:themeFill="accent2" w:themeFillTint="66"/>
          </w:tcPr>
          <w:p w:rsidR="00AF0BC6" w:rsidRPr="00AF0BC6" w:rsidRDefault="00AF0BC6" w:rsidP="00AF0BC6">
            <w:pPr>
              <w:jc w:val="center"/>
              <w:rPr>
                <w:rFonts w:ascii="Times New Roman" w:eastAsia="Times New Roman" w:hAnsi="Times New Roman" w:cs="Times New Roman"/>
                <w:b/>
                <w:color w:val="002060"/>
                <w:sz w:val="28"/>
                <w:szCs w:val="28"/>
                <w:lang w:eastAsia="ru-RU"/>
              </w:rPr>
            </w:pPr>
            <w:r w:rsidRPr="00AF0BC6">
              <w:rPr>
                <w:rFonts w:ascii="Times New Roman" w:eastAsia="Times New Roman" w:hAnsi="Times New Roman" w:cs="Times New Roman"/>
                <w:b/>
                <w:color w:val="002060"/>
                <w:sz w:val="28"/>
                <w:szCs w:val="28"/>
                <w:lang w:eastAsia="ru-RU"/>
              </w:rPr>
              <w:t xml:space="preserve">   13,8%</w:t>
            </w:r>
          </w:p>
        </w:tc>
        <w:tc>
          <w:tcPr>
            <w:tcW w:w="1770" w:type="dxa"/>
            <w:shd w:val="clear" w:color="auto" w:fill="E5B8B7" w:themeFill="accent2" w:themeFillTint="66"/>
          </w:tcPr>
          <w:p w:rsidR="00AF0BC6" w:rsidRPr="00AF0BC6" w:rsidRDefault="00AF0BC6" w:rsidP="00AF0BC6">
            <w:pPr>
              <w:jc w:val="center"/>
              <w:rPr>
                <w:rFonts w:ascii="Times New Roman" w:eastAsia="Times New Roman" w:hAnsi="Times New Roman" w:cs="Times New Roman"/>
                <w:b/>
                <w:color w:val="002060"/>
                <w:sz w:val="28"/>
                <w:szCs w:val="28"/>
                <w:lang w:eastAsia="ru-RU"/>
              </w:rPr>
            </w:pPr>
            <w:r w:rsidRPr="00AF0BC6">
              <w:rPr>
                <w:rFonts w:ascii="Times New Roman" w:eastAsia="Times New Roman" w:hAnsi="Times New Roman" w:cs="Times New Roman"/>
                <w:b/>
                <w:color w:val="002060"/>
                <w:sz w:val="28"/>
                <w:szCs w:val="28"/>
                <w:lang w:eastAsia="ru-RU"/>
              </w:rPr>
              <w:t xml:space="preserve">   11%</w:t>
            </w:r>
          </w:p>
        </w:tc>
      </w:tr>
    </w:tbl>
    <w:p w:rsidR="00AF0BC6" w:rsidRPr="00AF0BC6" w:rsidRDefault="00AF0BC6" w:rsidP="00AF0BC6">
      <w:pPr>
        <w:autoSpaceDE w:val="0"/>
        <w:autoSpaceDN w:val="0"/>
        <w:adjustRightInd w:val="0"/>
        <w:spacing w:after="0" w:line="240" w:lineRule="auto"/>
        <w:rPr>
          <w:rFonts w:ascii="Times New Roman" w:eastAsia="Calibri" w:hAnsi="Times New Roman" w:cs="Times New Roman"/>
          <w:bCs/>
          <w:iCs/>
          <w:sz w:val="24"/>
          <w:szCs w:val="24"/>
        </w:rPr>
      </w:pPr>
      <w:r w:rsidRPr="00AF0BC6">
        <w:rPr>
          <w:rFonts w:ascii="Times New Roman" w:eastAsia="Calibri" w:hAnsi="Times New Roman" w:cs="Times New Roman"/>
          <w:b/>
          <w:bCs/>
          <w:i/>
          <w:iCs/>
          <w:sz w:val="24"/>
          <w:szCs w:val="24"/>
        </w:rPr>
        <w:t xml:space="preserve">Вывод: </w:t>
      </w:r>
      <w:r w:rsidRPr="00AF0BC6">
        <w:rPr>
          <w:rFonts w:ascii="Times New Roman" w:eastAsia="Calibri" w:hAnsi="Times New Roman" w:cs="Times New Roman"/>
          <w:bCs/>
          <w:iCs/>
          <w:sz w:val="24"/>
          <w:szCs w:val="24"/>
        </w:rPr>
        <w:t>44,4% учителей молодые, 55,6% - учителя – стажисты.</w:t>
      </w:r>
    </w:p>
    <w:p w:rsidR="00AF0BC6" w:rsidRPr="00AF0BC6" w:rsidRDefault="00AF0BC6" w:rsidP="00AF0BC6">
      <w:pPr>
        <w:autoSpaceDE w:val="0"/>
        <w:autoSpaceDN w:val="0"/>
        <w:adjustRightInd w:val="0"/>
        <w:spacing w:after="0" w:line="240" w:lineRule="auto"/>
        <w:rPr>
          <w:rFonts w:ascii="Times New Roman" w:eastAsia="Calibri" w:hAnsi="Times New Roman" w:cs="Times New Roman"/>
          <w:b/>
          <w:i/>
          <w:sz w:val="24"/>
          <w:szCs w:val="24"/>
        </w:rPr>
      </w:pPr>
    </w:p>
    <w:p w:rsidR="00AF0BC6" w:rsidRPr="00AF0BC6" w:rsidRDefault="00AF0BC6" w:rsidP="00AF0BC6">
      <w:pPr>
        <w:autoSpaceDE w:val="0"/>
        <w:autoSpaceDN w:val="0"/>
        <w:adjustRightInd w:val="0"/>
        <w:spacing w:after="0" w:line="240" w:lineRule="auto"/>
        <w:rPr>
          <w:rFonts w:ascii="Times New Roman" w:eastAsia="Calibri" w:hAnsi="Times New Roman" w:cs="Times New Roman"/>
          <w:b/>
          <w:i/>
          <w:sz w:val="24"/>
          <w:szCs w:val="24"/>
        </w:rPr>
      </w:pPr>
      <w:r w:rsidRPr="00AF0BC6">
        <w:rPr>
          <w:rFonts w:ascii="Times New Roman" w:eastAsia="Calibri" w:hAnsi="Times New Roman" w:cs="Times New Roman"/>
          <w:b/>
          <w:i/>
          <w:sz w:val="24"/>
          <w:szCs w:val="24"/>
        </w:rPr>
        <w:t>5.Методическая тема школы:</w:t>
      </w:r>
    </w:p>
    <w:p w:rsidR="00AF0BC6" w:rsidRPr="00AF0BC6" w:rsidRDefault="00AF0BC6" w:rsidP="00AF0BC6">
      <w:pPr>
        <w:shd w:val="clear" w:color="auto" w:fill="FFFFFF"/>
        <w:spacing w:after="0" w:line="240" w:lineRule="auto"/>
        <w:jc w:val="both"/>
        <w:rPr>
          <w:rFonts w:ascii="Times New Roman" w:eastAsia="Calibri" w:hAnsi="Times New Roman" w:cs="Times New Roman"/>
          <w:i/>
          <w:sz w:val="24"/>
          <w:szCs w:val="24"/>
        </w:rPr>
      </w:pPr>
      <w:r w:rsidRPr="00AF0BC6">
        <w:rPr>
          <w:rFonts w:ascii="Times New Roman" w:eastAsia="Calibri" w:hAnsi="Times New Roman" w:cs="Times New Roman"/>
          <w:i/>
          <w:iCs/>
          <w:sz w:val="24"/>
          <w:szCs w:val="24"/>
        </w:rPr>
        <w:t xml:space="preserve">                       Качество образования – приоритетное направление развития школы.</w:t>
      </w:r>
    </w:p>
    <w:p w:rsidR="00AF0BC6" w:rsidRPr="00AF0BC6" w:rsidRDefault="00AF0BC6" w:rsidP="00AF0BC6">
      <w:pPr>
        <w:shd w:val="clear" w:color="auto" w:fill="FFFFFF"/>
        <w:spacing w:after="0" w:line="240" w:lineRule="auto"/>
        <w:jc w:val="both"/>
        <w:rPr>
          <w:rFonts w:ascii="Times New Roman" w:eastAsia="Calibri" w:hAnsi="Times New Roman" w:cs="Times New Roman"/>
          <w:i/>
          <w:iCs/>
          <w:sz w:val="24"/>
          <w:szCs w:val="24"/>
        </w:rPr>
      </w:pPr>
      <w:r w:rsidRPr="00AF0BC6">
        <w:rPr>
          <w:rFonts w:ascii="Times New Roman" w:eastAsia="Calibri" w:hAnsi="Times New Roman" w:cs="Times New Roman"/>
          <w:i/>
          <w:iCs/>
          <w:sz w:val="24"/>
          <w:szCs w:val="24"/>
        </w:rPr>
        <w:t xml:space="preserve">                       Важнейшая задача школы – научить человека мыслить.</w:t>
      </w:r>
    </w:p>
    <w:p w:rsidR="00AF0BC6" w:rsidRPr="00AF0BC6" w:rsidRDefault="00AF0BC6" w:rsidP="00AF0BC6">
      <w:pPr>
        <w:shd w:val="clear" w:color="auto" w:fill="FFFFFF"/>
        <w:spacing w:after="0" w:line="240" w:lineRule="auto"/>
        <w:jc w:val="both"/>
        <w:rPr>
          <w:rFonts w:ascii="Times New Roman" w:eastAsia="Calibri" w:hAnsi="Times New Roman" w:cs="Times New Roman"/>
          <w:i/>
          <w:sz w:val="24"/>
          <w:szCs w:val="24"/>
        </w:rPr>
      </w:pPr>
      <w:r w:rsidRPr="00AF0BC6">
        <w:rPr>
          <w:rFonts w:ascii="Times New Roman" w:eastAsia="Calibri" w:hAnsi="Times New Roman" w:cs="Times New Roman"/>
          <w:b/>
          <w:i/>
          <w:sz w:val="24"/>
          <w:szCs w:val="24"/>
        </w:rPr>
        <w:t>МО учителей начальных классов:</w:t>
      </w:r>
    </w:p>
    <w:p w:rsidR="00AF0BC6" w:rsidRPr="00AF0BC6" w:rsidRDefault="00AF0BC6" w:rsidP="00AF0BC6">
      <w:pPr>
        <w:shd w:val="clear" w:color="auto" w:fill="FFFFFF"/>
        <w:spacing w:after="0" w:line="240" w:lineRule="auto"/>
        <w:jc w:val="both"/>
        <w:outlineLvl w:val="2"/>
        <w:rPr>
          <w:rFonts w:ascii="Times New Roman" w:eastAsia="Calibri" w:hAnsi="Times New Roman" w:cs="Times New Roman"/>
          <w:b/>
          <w:bCs/>
          <w:sz w:val="24"/>
          <w:szCs w:val="24"/>
        </w:rPr>
      </w:pPr>
      <w:r w:rsidRPr="00AF0BC6">
        <w:rPr>
          <w:rFonts w:ascii="Times New Roman" w:eastAsia="Calibri" w:hAnsi="Times New Roman" w:cs="Times New Roman"/>
          <w:sz w:val="24"/>
          <w:szCs w:val="24"/>
        </w:rPr>
        <w:t xml:space="preserve">                Работа МО учителей начальных классов направлена на решение </w:t>
      </w:r>
      <w:r w:rsidRPr="00AF0BC6">
        <w:rPr>
          <w:rFonts w:ascii="Times New Roman" w:eastAsia="Calibri" w:hAnsi="Times New Roman" w:cs="Times New Roman"/>
          <w:b/>
          <w:i/>
          <w:sz w:val="24"/>
          <w:szCs w:val="24"/>
        </w:rPr>
        <w:t>методической темы:</w:t>
      </w:r>
      <w:r w:rsidRPr="00AF0BC6">
        <w:rPr>
          <w:rFonts w:ascii="Times New Roman" w:eastAsia="Calibri" w:hAnsi="Times New Roman" w:cs="Times New Roman"/>
          <w:sz w:val="24"/>
          <w:szCs w:val="24"/>
        </w:rPr>
        <w:t xml:space="preserve"> </w:t>
      </w:r>
      <w:r w:rsidRPr="00AF0BC6">
        <w:rPr>
          <w:rFonts w:ascii="Times New Roman" w:eastAsia="Calibri" w:hAnsi="Times New Roman" w:cs="Times New Roman"/>
          <w:i/>
          <w:iCs/>
          <w:sz w:val="24"/>
          <w:szCs w:val="24"/>
        </w:rPr>
        <w:t>«Повышение эффективности и качества образования в начальной школе в условиях реализации ФГОС НОО».</w:t>
      </w:r>
    </w:p>
    <w:p w:rsidR="00AF0BC6" w:rsidRPr="00AF0BC6" w:rsidRDefault="00AF0BC6" w:rsidP="00AF0BC6">
      <w:pPr>
        <w:shd w:val="clear" w:color="auto" w:fill="FFFFFF"/>
        <w:spacing w:after="0" w:line="240" w:lineRule="auto"/>
        <w:jc w:val="both"/>
        <w:rPr>
          <w:rFonts w:ascii="Times New Roman" w:eastAsia="Calibri" w:hAnsi="Times New Roman" w:cs="Times New Roman"/>
          <w:b/>
          <w:bCs/>
          <w:i/>
          <w:sz w:val="24"/>
          <w:szCs w:val="24"/>
        </w:rPr>
      </w:pPr>
      <w:r w:rsidRPr="00AF0BC6">
        <w:rPr>
          <w:rFonts w:ascii="Times New Roman" w:eastAsia="Calibri" w:hAnsi="Times New Roman" w:cs="Times New Roman"/>
          <w:b/>
          <w:bCs/>
          <w:i/>
          <w:sz w:val="24"/>
          <w:szCs w:val="24"/>
        </w:rPr>
        <w:t>Цель:</w:t>
      </w:r>
    </w:p>
    <w:p w:rsidR="00AF0BC6" w:rsidRPr="00AF0BC6" w:rsidRDefault="00AF0BC6" w:rsidP="00AF0BC6">
      <w:pPr>
        <w:shd w:val="clear" w:color="auto" w:fill="FFFFFF"/>
        <w:spacing w:after="0" w:line="240" w:lineRule="auto"/>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Создание условий для совершенствования педагогического мастерства и самообразовательной деятельности педагогов; для активизации познавательной деятельности и повышения уровня качества знаний и умений путем повышения эффективности педагогического процесса.</w:t>
      </w:r>
    </w:p>
    <w:p w:rsidR="00AF0BC6" w:rsidRPr="00AF0BC6" w:rsidRDefault="00AF0BC6" w:rsidP="00AF0BC6">
      <w:pPr>
        <w:shd w:val="clear" w:color="auto" w:fill="FFFFFF"/>
        <w:spacing w:after="0" w:line="240" w:lineRule="auto"/>
        <w:jc w:val="both"/>
        <w:rPr>
          <w:rFonts w:ascii="Times New Roman" w:eastAsia="Calibri" w:hAnsi="Times New Roman" w:cs="Times New Roman"/>
          <w:b/>
          <w:bCs/>
          <w:sz w:val="24"/>
          <w:szCs w:val="24"/>
        </w:rPr>
      </w:pPr>
    </w:p>
    <w:p w:rsidR="00AF0BC6" w:rsidRPr="00AF0BC6" w:rsidRDefault="00AF0BC6" w:rsidP="00AF0BC6">
      <w:pPr>
        <w:shd w:val="clear" w:color="auto" w:fill="FFFFFF"/>
        <w:spacing w:after="0" w:line="240" w:lineRule="auto"/>
        <w:jc w:val="both"/>
        <w:rPr>
          <w:rFonts w:ascii="Times New Roman" w:eastAsia="Calibri" w:hAnsi="Times New Roman" w:cs="Times New Roman"/>
          <w:b/>
          <w:i/>
          <w:sz w:val="24"/>
          <w:szCs w:val="24"/>
        </w:rPr>
      </w:pPr>
      <w:r w:rsidRPr="00AF0BC6">
        <w:rPr>
          <w:rFonts w:ascii="Times New Roman" w:eastAsia="Calibri" w:hAnsi="Times New Roman" w:cs="Times New Roman"/>
          <w:b/>
          <w:i/>
          <w:sz w:val="24"/>
          <w:szCs w:val="24"/>
        </w:rPr>
        <w:t>Для решения этой проблемы был определен следующий круг задач:</w:t>
      </w:r>
    </w:p>
    <w:p w:rsidR="00AF0BC6" w:rsidRPr="00AF0BC6" w:rsidRDefault="00AF0BC6" w:rsidP="00AF0BC6">
      <w:pPr>
        <w:shd w:val="clear" w:color="auto" w:fill="FFFFFF"/>
        <w:spacing w:after="0" w:line="240" w:lineRule="auto"/>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Повышать качество обучения младших школьников за счет освоения технологий, обеспечивающих эффективное взаимодействие учителя и учащихся на уроке, создание ситуации успеха для каждого ученика.</w:t>
      </w:r>
    </w:p>
    <w:p w:rsidR="00AF0BC6" w:rsidRPr="00AF0BC6" w:rsidRDefault="00AF0BC6" w:rsidP="00AF0BC6">
      <w:pPr>
        <w:shd w:val="clear" w:color="auto" w:fill="FFFFFF"/>
        <w:spacing w:after="0" w:line="240" w:lineRule="auto"/>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Совершенствование умения педагогов в формировании УУД в учебной и внеурочной деятельности, прививая младшим школьникам навыки самостоятельной работы и самоконтроля.</w:t>
      </w:r>
    </w:p>
    <w:p w:rsidR="00AF0BC6" w:rsidRPr="00AF0BC6" w:rsidRDefault="00AF0BC6" w:rsidP="00AF0BC6">
      <w:pPr>
        <w:shd w:val="clear" w:color="auto" w:fill="FFFFFF"/>
        <w:spacing w:after="0" w:line="240" w:lineRule="auto"/>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 Мотивировать включение педагога в новые виды профессиональной деятельности, </w:t>
      </w:r>
    </w:p>
    <w:p w:rsidR="00AF0BC6" w:rsidRPr="00AF0BC6" w:rsidRDefault="00AF0BC6" w:rsidP="00AF0BC6">
      <w:pPr>
        <w:shd w:val="clear" w:color="auto" w:fill="FFFFFF"/>
        <w:spacing w:after="0" w:line="240" w:lineRule="auto"/>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в том числе и в здоровье - сберегающую деятельность.</w:t>
      </w:r>
    </w:p>
    <w:p w:rsidR="00AF0BC6" w:rsidRPr="00AF0BC6" w:rsidRDefault="00AF0BC6" w:rsidP="00AF0BC6">
      <w:pPr>
        <w:shd w:val="clear" w:color="auto" w:fill="FFFFFF"/>
        <w:spacing w:after="0" w:line="240" w:lineRule="auto"/>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lastRenderedPageBreak/>
        <w:t>- Стремиться учителю к повышению своего мастерства; работать над повышением своей квалификации, внедряя образовательные технологии, направленные на развитие познавательной и творческой деятельности школьника.</w:t>
      </w:r>
    </w:p>
    <w:p w:rsidR="00AF0BC6" w:rsidRPr="00AF0BC6" w:rsidRDefault="00AF0BC6" w:rsidP="00AF0BC6">
      <w:pPr>
        <w:shd w:val="clear" w:color="auto" w:fill="FFFFFF"/>
        <w:spacing w:after="0" w:line="240" w:lineRule="auto"/>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Обеспечить организационно-методические условия для формирования ключевых компетентностей у младших школьников.</w:t>
      </w:r>
    </w:p>
    <w:p w:rsidR="00AF0BC6" w:rsidRPr="00AF0BC6" w:rsidRDefault="00AF0BC6" w:rsidP="00AF0BC6">
      <w:pPr>
        <w:shd w:val="clear" w:color="auto" w:fill="FFFFFF"/>
        <w:spacing w:after="0" w:line="240" w:lineRule="auto"/>
        <w:jc w:val="both"/>
        <w:rPr>
          <w:rFonts w:ascii="Times New Roman" w:eastAsia="Calibri" w:hAnsi="Times New Roman" w:cs="Times New Roman"/>
          <w:i/>
          <w:sz w:val="24"/>
          <w:szCs w:val="24"/>
        </w:rPr>
      </w:pPr>
      <w:r w:rsidRPr="00AF0BC6">
        <w:rPr>
          <w:rFonts w:ascii="Times New Roman" w:eastAsia="Calibri" w:hAnsi="Times New Roman" w:cs="Times New Roman"/>
          <w:b/>
          <w:bCs/>
          <w:i/>
          <w:sz w:val="24"/>
          <w:szCs w:val="24"/>
        </w:rPr>
        <w:t>Ожидаемые результаты работы:</w:t>
      </w:r>
    </w:p>
    <w:p w:rsidR="00AF0BC6" w:rsidRPr="00AF0BC6" w:rsidRDefault="00AF0BC6" w:rsidP="00AF0BC6">
      <w:pPr>
        <w:shd w:val="clear" w:color="auto" w:fill="FFFFFF"/>
        <w:spacing w:after="0" w:line="240" w:lineRule="auto"/>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рост качества знаний, обучающихся;</w:t>
      </w:r>
    </w:p>
    <w:p w:rsidR="00AF0BC6" w:rsidRPr="00AF0BC6" w:rsidRDefault="00AF0BC6" w:rsidP="00AF0BC6">
      <w:pPr>
        <w:shd w:val="clear" w:color="auto" w:fill="FFFFFF"/>
        <w:spacing w:after="0" w:line="240" w:lineRule="auto"/>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 -овладение учителями начальной школы системой преподавания предметов в соответствии </w:t>
      </w:r>
    </w:p>
    <w:p w:rsidR="00AF0BC6" w:rsidRPr="00AF0BC6" w:rsidRDefault="00AF0BC6" w:rsidP="00AF0BC6">
      <w:pPr>
        <w:shd w:val="clear" w:color="auto" w:fill="FFFFFF"/>
        <w:spacing w:after="0" w:line="240" w:lineRule="auto"/>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с новым ФГОС;</w:t>
      </w:r>
    </w:p>
    <w:p w:rsidR="00AF0BC6" w:rsidRPr="00AF0BC6" w:rsidRDefault="00AF0BC6" w:rsidP="00AF0BC6">
      <w:pPr>
        <w:shd w:val="clear" w:color="auto" w:fill="FFFFFF"/>
        <w:spacing w:after="0" w:line="240" w:lineRule="auto"/>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-создание условий в процессе обучения для формирования у обучающихся ключевых компетентностей.</w:t>
      </w:r>
    </w:p>
    <w:p w:rsidR="00AF0BC6" w:rsidRPr="00AF0BC6" w:rsidRDefault="00AF0BC6" w:rsidP="00AF0BC6">
      <w:pPr>
        <w:shd w:val="clear" w:color="auto" w:fill="FFFFFF"/>
        <w:spacing w:after="0" w:line="240" w:lineRule="auto"/>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           При планировании методической работы мы стремились отобрать те формы, которые реально позволили бы решать проблемы и задачи, стоящие перед МО:</w:t>
      </w:r>
    </w:p>
    <w:p w:rsidR="00AF0BC6" w:rsidRPr="00AF0BC6" w:rsidRDefault="00AF0BC6" w:rsidP="00AF0BC6">
      <w:pPr>
        <w:shd w:val="clear" w:color="auto" w:fill="FFFFFF"/>
        <w:spacing w:after="0" w:line="240" w:lineRule="auto"/>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Активное участие в тематических педагогических советах.</w:t>
      </w:r>
    </w:p>
    <w:p w:rsidR="00AF0BC6" w:rsidRPr="00AF0BC6" w:rsidRDefault="00AF0BC6" w:rsidP="00AF0BC6">
      <w:pPr>
        <w:shd w:val="clear" w:color="auto" w:fill="FFFFFF"/>
        <w:spacing w:after="0" w:line="240" w:lineRule="auto"/>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Открытые уроки и анализ.</w:t>
      </w:r>
    </w:p>
    <w:p w:rsidR="00AF0BC6" w:rsidRPr="00AF0BC6" w:rsidRDefault="00AF0BC6" w:rsidP="00AF0BC6">
      <w:pPr>
        <w:shd w:val="clear" w:color="auto" w:fill="FFFFFF"/>
        <w:spacing w:after="0" w:line="240" w:lineRule="auto"/>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Взаимопосещение и анализ уроков.</w:t>
      </w:r>
    </w:p>
    <w:p w:rsidR="00AF0BC6" w:rsidRPr="00AF0BC6" w:rsidRDefault="00AF0BC6" w:rsidP="00AF0BC6">
      <w:pPr>
        <w:shd w:val="clear" w:color="auto" w:fill="FFFFFF"/>
        <w:spacing w:after="0" w:line="240" w:lineRule="auto"/>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Открытые внеклассные мероприятия и классные часы.</w:t>
      </w:r>
    </w:p>
    <w:p w:rsidR="00AF0BC6" w:rsidRPr="00AF0BC6" w:rsidRDefault="00AF0BC6" w:rsidP="00AF0BC6">
      <w:pPr>
        <w:autoSpaceDE w:val="0"/>
        <w:autoSpaceDN w:val="0"/>
        <w:adjustRightInd w:val="0"/>
        <w:spacing w:after="0" w:line="240" w:lineRule="auto"/>
        <w:rPr>
          <w:rFonts w:ascii="Times New Roman" w:eastAsia="Calibri" w:hAnsi="Times New Roman" w:cs="Times New Roman"/>
          <w:b/>
          <w:i/>
          <w:sz w:val="24"/>
          <w:szCs w:val="24"/>
        </w:rPr>
      </w:pPr>
    </w:p>
    <w:p w:rsidR="00AF0BC6" w:rsidRPr="00AF0BC6" w:rsidRDefault="00AF0BC6" w:rsidP="00AF0BC6">
      <w:pPr>
        <w:autoSpaceDE w:val="0"/>
        <w:autoSpaceDN w:val="0"/>
        <w:adjustRightInd w:val="0"/>
        <w:spacing w:after="0" w:line="240" w:lineRule="auto"/>
        <w:rPr>
          <w:rFonts w:ascii="Times New Roman" w:eastAsia="Calibri" w:hAnsi="Times New Roman" w:cs="Times New Roman"/>
          <w:b/>
          <w:sz w:val="24"/>
          <w:szCs w:val="24"/>
        </w:rPr>
      </w:pPr>
      <w:r w:rsidRPr="00AF0BC6">
        <w:rPr>
          <w:rFonts w:ascii="Times New Roman" w:eastAsia="Calibri" w:hAnsi="Times New Roman" w:cs="Times New Roman"/>
          <w:b/>
          <w:sz w:val="24"/>
          <w:szCs w:val="24"/>
        </w:rPr>
        <w:t>В 2022-23 учебном году проходили аттестацию 2 учителя:</w:t>
      </w:r>
    </w:p>
    <w:p w:rsidR="00AF0BC6" w:rsidRPr="00AF0BC6" w:rsidRDefault="00AF0BC6" w:rsidP="00AF0BC6">
      <w:pPr>
        <w:autoSpaceDE w:val="0"/>
        <w:autoSpaceDN w:val="0"/>
        <w:adjustRightInd w:val="0"/>
        <w:spacing w:after="0" w:line="240" w:lineRule="auto"/>
        <w:rPr>
          <w:rFonts w:ascii="Times New Roman" w:eastAsia="Calibri" w:hAnsi="Times New Roman" w:cs="Times New Roman"/>
          <w:sz w:val="24"/>
          <w:szCs w:val="24"/>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2977"/>
        <w:gridCol w:w="1701"/>
        <w:gridCol w:w="1688"/>
        <w:gridCol w:w="2565"/>
      </w:tblGrid>
      <w:tr w:rsidR="00AF0BC6" w:rsidRPr="00AF0BC6" w:rsidTr="005C10EA">
        <w:tc>
          <w:tcPr>
            <w:tcW w:w="567" w:type="dxa"/>
          </w:tcPr>
          <w:p w:rsidR="00AF0BC6" w:rsidRPr="00AF0BC6" w:rsidRDefault="00AF0BC6" w:rsidP="00AF0BC6">
            <w:pPr>
              <w:spacing w:after="0" w:line="240" w:lineRule="auto"/>
              <w:jc w:val="center"/>
              <w:rPr>
                <w:rFonts w:ascii="Times New Roman" w:eastAsia="Calibri" w:hAnsi="Times New Roman" w:cs="Times New Roman"/>
                <w:b/>
                <w:sz w:val="20"/>
                <w:szCs w:val="20"/>
              </w:rPr>
            </w:pPr>
            <w:r w:rsidRPr="00AF0BC6">
              <w:rPr>
                <w:rFonts w:ascii="Times New Roman" w:eastAsia="Calibri" w:hAnsi="Times New Roman" w:cs="Times New Roman"/>
                <w:b/>
                <w:sz w:val="20"/>
                <w:szCs w:val="20"/>
              </w:rPr>
              <w:t xml:space="preserve">№ </w:t>
            </w:r>
          </w:p>
          <w:p w:rsidR="00AF0BC6" w:rsidRPr="00AF0BC6" w:rsidRDefault="00AF0BC6" w:rsidP="00AF0BC6">
            <w:pPr>
              <w:spacing w:after="0" w:line="240" w:lineRule="auto"/>
              <w:jc w:val="center"/>
              <w:rPr>
                <w:rFonts w:ascii="Times New Roman" w:eastAsia="Calibri" w:hAnsi="Times New Roman" w:cs="Times New Roman"/>
                <w:b/>
                <w:sz w:val="20"/>
                <w:szCs w:val="20"/>
              </w:rPr>
            </w:pPr>
            <w:proofErr w:type="gramStart"/>
            <w:r w:rsidRPr="00AF0BC6">
              <w:rPr>
                <w:rFonts w:ascii="Times New Roman" w:eastAsia="Calibri" w:hAnsi="Times New Roman" w:cs="Times New Roman"/>
                <w:b/>
                <w:sz w:val="20"/>
                <w:szCs w:val="20"/>
              </w:rPr>
              <w:t>п</w:t>
            </w:r>
            <w:proofErr w:type="gramEnd"/>
            <w:r w:rsidRPr="00AF0BC6">
              <w:rPr>
                <w:rFonts w:ascii="Times New Roman" w:eastAsia="Calibri" w:hAnsi="Times New Roman" w:cs="Times New Roman"/>
                <w:b/>
                <w:sz w:val="20"/>
                <w:szCs w:val="20"/>
              </w:rPr>
              <w:t>/п</w:t>
            </w:r>
          </w:p>
        </w:tc>
        <w:tc>
          <w:tcPr>
            <w:tcW w:w="2977" w:type="dxa"/>
          </w:tcPr>
          <w:p w:rsidR="00AF0BC6" w:rsidRPr="00AF0BC6" w:rsidRDefault="00AF0BC6" w:rsidP="00AF0BC6">
            <w:pPr>
              <w:spacing w:after="0" w:line="240" w:lineRule="auto"/>
              <w:jc w:val="center"/>
              <w:rPr>
                <w:rFonts w:ascii="Times New Roman" w:eastAsia="Calibri" w:hAnsi="Times New Roman" w:cs="Times New Roman"/>
                <w:b/>
                <w:sz w:val="20"/>
                <w:szCs w:val="20"/>
              </w:rPr>
            </w:pPr>
            <w:r w:rsidRPr="00AF0BC6">
              <w:rPr>
                <w:rFonts w:ascii="Times New Roman" w:eastAsia="Calibri" w:hAnsi="Times New Roman" w:cs="Times New Roman"/>
                <w:b/>
                <w:sz w:val="20"/>
                <w:szCs w:val="20"/>
              </w:rPr>
              <w:t>Ф.И.</w:t>
            </w:r>
            <w:proofErr w:type="gramStart"/>
            <w:r w:rsidRPr="00AF0BC6">
              <w:rPr>
                <w:rFonts w:ascii="Times New Roman" w:eastAsia="Calibri" w:hAnsi="Times New Roman" w:cs="Times New Roman"/>
                <w:b/>
                <w:sz w:val="20"/>
                <w:szCs w:val="20"/>
              </w:rPr>
              <w:t>О</w:t>
            </w:r>
            <w:proofErr w:type="gramEnd"/>
            <w:r w:rsidRPr="00AF0BC6">
              <w:rPr>
                <w:rFonts w:ascii="Times New Roman" w:eastAsia="Calibri" w:hAnsi="Times New Roman" w:cs="Times New Roman"/>
                <w:b/>
                <w:sz w:val="20"/>
                <w:szCs w:val="20"/>
              </w:rPr>
              <w:t xml:space="preserve"> учителя</w:t>
            </w:r>
          </w:p>
        </w:tc>
        <w:tc>
          <w:tcPr>
            <w:tcW w:w="1701" w:type="dxa"/>
          </w:tcPr>
          <w:p w:rsidR="00AF0BC6" w:rsidRPr="00AF0BC6" w:rsidRDefault="00AF0BC6" w:rsidP="00AF0BC6">
            <w:pPr>
              <w:spacing w:after="0" w:line="240" w:lineRule="auto"/>
              <w:jc w:val="center"/>
              <w:rPr>
                <w:rFonts w:ascii="Times New Roman" w:eastAsia="Calibri" w:hAnsi="Times New Roman" w:cs="Times New Roman"/>
                <w:b/>
                <w:sz w:val="20"/>
                <w:szCs w:val="20"/>
              </w:rPr>
            </w:pPr>
            <w:r w:rsidRPr="00AF0BC6">
              <w:rPr>
                <w:rFonts w:ascii="Times New Roman" w:eastAsia="Calibri" w:hAnsi="Times New Roman" w:cs="Times New Roman"/>
                <w:b/>
                <w:sz w:val="20"/>
                <w:szCs w:val="20"/>
              </w:rPr>
              <w:t xml:space="preserve">Категория </w:t>
            </w:r>
          </w:p>
          <w:p w:rsidR="00AF0BC6" w:rsidRPr="00AF0BC6" w:rsidRDefault="00AF0BC6" w:rsidP="00AF0BC6">
            <w:pPr>
              <w:spacing w:after="0" w:line="240" w:lineRule="auto"/>
              <w:jc w:val="center"/>
              <w:rPr>
                <w:rFonts w:ascii="Times New Roman" w:eastAsia="Calibri" w:hAnsi="Times New Roman" w:cs="Times New Roman"/>
                <w:b/>
                <w:sz w:val="20"/>
                <w:szCs w:val="20"/>
              </w:rPr>
            </w:pPr>
            <w:r w:rsidRPr="00AF0BC6">
              <w:rPr>
                <w:rFonts w:ascii="Times New Roman" w:eastAsia="Calibri" w:hAnsi="Times New Roman" w:cs="Times New Roman"/>
                <w:b/>
                <w:sz w:val="20"/>
                <w:szCs w:val="20"/>
              </w:rPr>
              <w:t>до аттестации</w:t>
            </w:r>
          </w:p>
        </w:tc>
        <w:tc>
          <w:tcPr>
            <w:tcW w:w="1688" w:type="dxa"/>
          </w:tcPr>
          <w:p w:rsidR="00AF0BC6" w:rsidRPr="00AF0BC6" w:rsidRDefault="00AF0BC6" w:rsidP="00AF0BC6">
            <w:pPr>
              <w:spacing w:after="0" w:line="240" w:lineRule="auto"/>
              <w:jc w:val="center"/>
              <w:rPr>
                <w:rFonts w:ascii="Times New Roman" w:eastAsia="Calibri" w:hAnsi="Times New Roman" w:cs="Times New Roman"/>
                <w:b/>
                <w:sz w:val="20"/>
                <w:szCs w:val="20"/>
              </w:rPr>
            </w:pPr>
            <w:r w:rsidRPr="00AF0BC6">
              <w:rPr>
                <w:rFonts w:ascii="Times New Roman" w:eastAsia="Calibri" w:hAnsi="Times New Roman" w:cs="Times New Roman"/>
                <w:b/>
                <w:sz w:val="20"/>
                <w:szCs w:val="20"/>
              </w:rPr>
              <w:t>Установленная категория</w:t>
            </w:r>
          </w:p>
        </w:tc>
        <w:tc>
          <w:tcPr>
            <w:tcW w:w="2565" w:type="dxa"/>
          </w:tcPr>
          <w:p w:rsidR="00AF0BC6" w:rsidRPr="00AF0BC6" w:rsidRDefault="00AF0BC6" w:rsidP="00AF0BC6">
            <w:pPr>
              <w:spacing w:after="0" w:line="240" w:lineRule="auto"/>
              <w:jc w:val="center"/>
              <w:rPr>
                <w:rFonts w:ascii="Times New Roman" w:eastAsia="Calibri" w:hAnsi="Times New Roman" w:cs="Times New Roman"/>
                <w:b/>
                <w:sz w:val="20"/>
                <w:szCs w:val="20"/>
              </w:rPr>
            </w:pPr>
            <w:r w:rsidRPr="00AF0BC6">
              <w:rPr>
                <w:rFonts w:ascii="Times New Roman" w:eastAsia="Calibri" w:hAnsi="Times New Roman" w:cs="Times New Roman"/>
                <w:b/>
                <w:sz w:val="20"/>
                <w:szCs w:val="20"/>
              </w:rPr>
              <w:t xml:space="preserve">№ и дата приказа </w:t>
            </w:r>
          </w:p>
          <w:p w:rsidR="00AF0BC6" w:rsidRPr="00AF0BC6" w:rsidRDefault="00AF0BC6" w:rsidP="00AF0BC6">
            <w:pPr>
              <w:spacing w:after="0" w:line="240" w:lineRule="auto"/>
              <w:jc w:val="center"/>
              <w:rPr>
                <w:rFonts w:ascii="Times New Roman" w:eastAsia="Calibri" w:hAnsi="Times New Roman" w:cs="Times New Roman"/>
                <w:b/>
                <w:sz w:val="20"/>
                <w:szCs w:val="20"/>
              </w:rPr>
            </w:pPr>
          </w:p>
        </w:tc>
      </w:tr>
      <w:tr w:rsidR="00AF0BC6" w:rsidRPr="00AF0BC6" w:rsidTr="005C10EA">
        <w:tc>
          <w:tcPr>
            <w:tcW w:w="567" w:type="dxa"/>
          </w:tcPr>
          <w:p w:rsidR="00AF0BC6" w:rsidRPr="00AF0BC6" w:rsidRDefault="00AF0BC6" w:rsidP="00AF0BC6">
            <w:pPr>
              <w:spacing w:after="0" w:line="240" w:lineRule="auto"/>
              <w:jc w:val="center"/>
              <w:rPr>
                <w:rFonts w:ascii="Times New Roman" w:eastAsia="Calibri" w:hAnsi="Times New Roman" w:cs="Times New Roman"/>
                <w:sz w:val="24"/>
                <w:szCs w:val="24"/>
              </w:rPr>
            </w:pPr>
            <w:r w:rsidRPr="00AF0BC6">
              <w:rPr>
                <w:rFonts w:ascii="Times New Roman" w:eastAsia="Calibri" w:hAnsi="Times New Roman" w:cs="Times New Roman"/>
                <w:sz w:val="24"/>
                <w:szCs w:val="24"/>
              </w:rPr>
              <w:t>1</w:t>
            </w:r>
          </w:p>
        </w:tc>
        <w:tc>
          <w:tcPr>
            <w:tcW w:w="2977" w:type="dxa"/>
          </w:tcPr>
          <w:p w:rsidR="00AF0BC6" w:rsidRPr="00AF0BC6" w:rsidRDefault="00AF0BC6" w:rsidP="00AF0BC6">
            <w:pPr>
              <w:spacing w:after="0" w:line="240" w:lineRule="auto"/>
              <w:rPr>
                <w:rFonts w:ascii="Times New Roman" w:eastAsia="Calibri" w:hAnsi="Times New Roman" w:cs="Times New Roman"/>
                <w:sz w:val="24"/>
                <w:szCs w:val="24"/>
              </w:rPr>
            </w:pPr>
            <w:r w:rsidRPr="00AF0BC6">
              <w:rPr>
                <w:rFonts w:ascii="Times New Roman" w:eastAsia="Calibri" w:hAnsi="Times New Roman" w:cs="Times New Roman"/>
                <w:sz w:val="24"/>
                <w:szCs w:val="24"/>
              </w:rPr>
              <w:t>Донгак Байлакмаа Дагааевна</w:t>
            </w:r>
          </w:p>
        </w:tc>
        <w:tc>
          <w:tcPr>
            <w:tcW w:w="1701" w:type="dxa"/>
          </w:tcPr>
          <w:p w:rsidR="00AF0BC6" w:rsidRPr="00AF0BC6" w:rsidRDefault="00AF0BC6" w:rsidP="00AF0BC6">
            <w:pPr>
              <w:spacing w:after="0" w:line="240" w:lineRule="auto"/>
              <w:jc w:val="center"/>
              <w:rPr>
                <w:rFonts w:ascii="Times New Roman" w:eastAsia="Calibri" w:hAnsi="Times New Roman" w:cs="Times New Roman"/>
                <w:sz w:val="24"/>
                <w:szCs w:val="24"/>
              </w:rPr>
            </w:pPr>
            <w:r w:rsidRPr="00AF0BC6">
              <w:rPr>
                <w:rFonts w:ascii="Times New Roman" w:eastAsia="Calibri" w:hAnsi="Times New Roman" w:cs="Times New Roman"/>
                <w:sz w:val="24"/>
                <w:szCs w:val="24"/>
              </w:rPr>
              <w:t>высшая</w:t>
            </w:r>
          </w:p>
        </w:tc>
        <w:tc>
          <w:tcPr>
            <w:tcW w:w="1688" w:type="dxa"/>
          </w:tcPr>
          <w:p w:rsidR="00AF0BC6" w:rsidRPr="00AF0BC6" w:rsidRDefault="00AF0BC6" w:rsidP="00AF0BC6">
            <w:pPr>
              <w:spacing w:after="0" w:line="240" w:lineRule="auto"/>
              <w:jc w:val="center"/>
              <w:rPr>
                <w:rFonts w:ascii="Times New Roman" w:eastAsia="Calibri" w:hAnsi="Times New Roman" w:cs="Times New Roman"/>
                <w:sz w:val="24"/>
                <w:szCs w:val="24"/>
              </w:rPr>
            </w:pPr>
            <w:r w:rsidRPr="00AF0BC6">
              <w:rPr>
                <w:rFonts w:ascii="Times New Roman" w:eastAsia="Calibri" w:hAnsi="Times New Roman" w:cs="Times New Roman"/>
                <w:sz w:val="24"/>
                <w:szCs w:val="24"/>
              </w:rPr>
              <w:t>высшая</w:t>
            </w:r>
          </w:p>
        </w:tc>
        <w:tc>
          <w:tcPr>
            <w:tcW w:w="2565" w:type="dxa"/>
          </w:tcPr>
          <w:p w:rsidR="00AF0BC6" w:rsidRPr="00AF0BC6" w:rsidRDefault="00AF0BC6" w:rsidP="00AF0BC6">
            <w:pPr>
              <w:spacing w:after="0" w:line="240" w:lineRule="auto"/>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 №</w:t>
            </w:r>
          </w:p>
          <w:p w:rsidR="00AF0BC6" w:rsidRPr="00AF0BC6" w:rsidRDefault="00AF0BC6" w:rsidP="00AF0BC6">
            <w:pPr>
              <w:spacing w:after="0" w:line="240" w:lineRule="auto"/>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     декабрь 2022г.</w:t>
            </w:r>
          </w:p>
        </w:tc>
      </w:tr>
      <w:tr w:rsidR="00AF0BC6" w:rsidRPr="00AF0BC6" w:rsidTr="005C10EA">
        <w:tc>
          <w:tcPr>
            <w:tcW w:w="567" w:type="dxa"/>
          </w:tcPr>
          <w:p w:rsidR="00AF0BC6" w:rsidRPr="00AF0BC6" w:rsidRDefault="00AF0BC6" w:rsidP="00AF0BC6">
            <w:pPr>
              <w:spacing w:after="0" w:line="240" w:lineRule="auto"/>
              <w:jc w:val="center"/>
              <w:rPr>
                <w:rFonts w:ascii="Times New Roman" w:eastAsia="Calibri" w:hAnsi="Times New Roman" w:cs="Times New Roman"/>
                <w:sz w:val="24"/>
                <w:szCs w:val="24"/>
              </w:rPr>
            </w:pPr>
            <w:r w:rsidRPr="00AF0BC6">
              <w:rPr>
                <w:rFonts w:ascii="Times New Roman" w:eastAsia="Calibri" w:hAnsi="Times New Roman" w:cs="Times New Roman"/>
                <w:sz w:val="24"/>
                <w:szCs w:val="24"/>
              </w:rPr>
              <w:t>2</w:t>
            </w:r>
          </w:p>
        </w:tc>
        <w:tc>
          <w:tcPr>
            <w:tcW w:w="2977" w:type="dxa"/>
          </w:tcPr>
          <w:p w:rsidR="00AF0BC6" w:rsidRPr="00AF0BC6" w:rsidRDefault="00AF0BC6" w:rsidP="00AF0BC6">
            <w:pPr>
              <w:spacing w:after="0" w:line="240" w:lineRule="auto"/>
              <w:rPr>
                <w:rFonts w:ascii="Times New Roman" w:eastAsia="Calibri" w:hAnsi="Times New Roman" w:cs="Times New Roman"/>
                <w:sz w:val="24"/>
                <w:szCs w:val="24"/>
              </w:rPr>
            </w:pPr>
            <w:r w:rsidRPr="00AF0BC6">
              <w:rPr>
                <w:rFonts w:ascii="Times New Roman" w:eastAsia="Calibri" w:hAnsi="Times New Roman" w:cs="Times New Roman"/>
                <w:sz w:val="24"/>
                <w:szCs w:val="24"/>
              </w:rPr>
              <w:t>Сайн Хорагай Орлановна</w:t>
            </w:r>
          </w:p>
        </w:tc>
        <w:tc>
          <w:tcPr>
            <w:tcW w:w="1701" w:type="dxa"/>
          </w:tcPr>
          <w:p w:rsidR="00AF0BC6" w:rsidRPr="00AF0BC6" w:rsidRDefault="00AF0BC6" w:rsidP="00AF0BC6">
            <w:pPr>
              <w:spacing w:after="0" w:line="240" w:lineRule="auto"/>
              <w:jc w:val="center"/>
              <w:rPr>
                <w:rFonts w:ascii="Times New Roman" w:eastAsia="Calibri" w:hAnsi="Times New Roman" w:cs="Times New Roman"/>
                <w:sz w:val="24"/>
                <w:szCs w:val="24"/>
              </w:rPr>
            </w:pPr>
            <w:r w:rsidRPr="00AF0BC6">
              <w:rPr>
                <w:rFonts w:ascii="Times New Roman" w:eastAsia="Calibri" w:hAnsi="Times New Roman" w:cs="Times New Roman"/>
                <w:sz w:val="24"/>
                <w:szCs w:val="24"/>
              </w:rPr>
              <w:t>первая</w:t>
            </w:r>
          </w:p>
        </w:tc>
        <w:tc>
          <w:tcPr>
            <w:tcW w:w="1688" w:type="dxa"/>
          </w:tcPr>
          <w:p w:rsidR="00AF0BC6" w:rsidRPr="00AF0BC6" w:rsidRDefault="00AF0BC6" w:rsidP="00AF0BC6">
            <w:pPr>
              <w:spacing w:after="0" w:line="240" w:lineRule="auto"/>
              <w:jc w:val="center"/>
              <w:rPr>
                <w:rFonts w:ascii="Times New Roman" w:eastAsia="Calibri" w:hAnsi="Times New Roman" w:cs="Times New Roman"/>
                <w:sz w:val="24"/>
                <w:szCs w:val="24"/>
              </w:rPr>
            </w:pPr>
            <w:r w:rsidRPr="00AF0BC6">
              <w:rPr>
                <w:rFonts w:ascii="Times New Roman" w:eastAsia="Calibri" w:hAnsi="Times New Roman" w:cs="Times New Roman"/>
                <w:sz w:val="24"/>
                <w:szCs w:val="24"/>
              </w:rPr>
              <w:t>первая</w:t>
            </w:r>
          </w:p>
        </w:tc>
        <w:tc>
          <w:tcPr>
            <w:tcW w:w="2565" w:type="dxa"/>
          </w:tcPr>
          <w:p w:rsidR="00AF0BC6" w:rsidRPr="00AF0BC6" w:rsidRDefault="00AF0BC6" w:rsidP="00AF0BC6">
            <w:pPr>
              <w:spacing w:after="0" w:line="240" w:lineRule="auto"/>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w:t>
            </w:r>
          </w:p>
          <w:p w:rsidR="00AF0BC6" w:rsidRPr="00AF0BC6" w:rsidRDefault="00AF0BC6" w:rsidP="00AF0BC6">
            <w:pPr>
              <w:spacing w:after="0" w:line="240" w:lineRule="auto"/>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      май 2023 г.</w:t>
            </w:r>
          </w:p>
        </w:tc>
      </w:tr>
    </w:tbl>
    <w:p w:rsidR="00AF0BC6" w:rsidRPr="00AF0BC6" w:rsidRDefault="00AF0BC6" w:rsidP="00AF0BC6">
      <w:pPr>
        <w:autoSpaceDE w:val="0"/>
        <w:autoSpaceDN w:val="0"/>
        <w:adjustRightInd w:val="0"/>
        <w:spacing w:after="0" w:line="240" w:lineRule="auto"/>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  </w:t>
      </w:r>
    </w:p>
    <w:p w:rsidR="00AF0BC6" w:rsidRPr="00AF0BC6" w:rsidRDefault="00AF0BC6" w:rsidP="00AF0BC6">
      <w:pPr>
        <w:autoSpaceDE w:val="0"/>
        <w:autoSpaceDN w:val="0"/>
        <w:adjustRightInd w:val="0"/>
        <w:spacing w:after="0" w:line="240" w:lineRule="auto"/>
        <w:rPr>
          <w:rFonts w:ascii="Times New Roman" w:eastAsia="Calibri" w:hAnsi="Times New Roman" w:cs="Times New Roman"/>
          <w:sz w:val="24"/>
          <w:szCs w:val="24"/>
        </w:rPr>
      </w:pPr>
      <w:r w:rsidRPr="00AF0BC6">
        <w:rPr>
          <w:rFonts w:ascii="Times New Roman" w:eastAsia="Calibri" w:hAnsi="Times New Roman" w:cs="Times New Roman"/>
          <w:b/>
          <w:i/>
          <w:sz w:val="24"/>
          <w:szCs w:val="24"/>
        </w:rPr>
        <w:t>Вывод:</w:t>
      </w:r>
      <w:r w:rsidRPr="00AF0BC6">
        <w:rPr>
          <w:rFonts w:ascii="Times New Roman" w:eastAsia="Calibri" w:hAnsi="Times New Roman" w:cs="Times New Roman"/>
          <w:sz w:val="24"/>
          <w:szCs w:val="24"/>
        </w:rPr>
        <w:t xml:space="preserve"> Данные учителя прошли заявленную квалификационную категорию успешно.</w:t>
      </w:r>
    </w:p>
    <w:p w:rsidR="00AF0BC6" w:rsidRPr="00AF0BC6" w:rsidRDefault="00AF0BC6" w:rsidP="00AF0BC6">
      <w:pPr>
        <w:autoSpaceDE w:val="0"/>
        <w:autoSpaceDN w:val="0"/>
        <w:adjustRightInd w:val="0"/>
        <w:spacing w:after="0" w:line="240" w:lineRule="auto"/>
        <w:rPr>
          <w:rFonts w:ascii="Times New Roman" w:eastAsia="Calibri" w:hAnsi="Times New Roman" w:cs="Times New Roman"/>
          <w:sz w:val="24"/>
          <w:szCs w:val="24"/>
        </w:rPr>
      </w:pPr>
    </w:p>
    <w:p w:rsidR="00AF0BC6" w:rsidRPr="00AF0BC6" w:rsidRDefault="00AF0BC6" w:rsidP="00AF0BC6">
      <w:pPr>
        <w:shd w:val="clear" w:color="auto" w:fill="FFFFFF"/>
        <w:spacing w:after="0" w:line="240" w:lineRule="auto"/>
        <w:ind w:left="1095"/>
        <w:contextualSpacing/>
        <w:rPr>
          <w:rFonts w:ascii="Times New Roman" w:eastAsia="Times New Roman" w:hAnsi="Times New Roman" w:cs="Times New Roman"/>
          <w:b/>
          <w:sz w:val="28"/>
          <w:szCs w:val="24"/>
          <w:lang w:eastAsia="ru-RU"/>
        </w:rPr>
      </w:pPr>
    </w:p>
    <w:p w:rsidR="00AF0BC6" w:rsidRPr="00AF0BC6" w:rsidRDefault="00AF0BC6" w:rsidP="00AF0BC6">
      <w:pPr>
        <w:shd w:val="clear" w:color="auto" w:fill="FFFFFF"/>
        <w:spacing w:after="0" w:line="240" w:lineRule="auto"/>
        <w:ind w:left="-142"/>
        <w:contextualSpacing/>
        <w:jc w:val="center"/>
        <w:rPr>
          <w:rFonts w:ascii="Times New Roman" w:eastAsia="Times New Roman" w:hAnsi="Times New Roman" w:cs="Times New Roman"/>
          <w:b/>
          <w:sz w:val="28"/>
          <w:szCs w:val="24"/>
          <w:lang w:eastAsia="ru-RU"/>
        </w:rPr>
      </w:pPr>
      <w:r w:rsidRPr="00AF0BC6">
        <w:rPr>
          <w:rFonts w:ascii="Times New Roman" w:eastAsia="Times New Roman" w:hAnsi="Times New Roman" w:cs="Times New Roman"/>
          <w:b/>
          <w:sz w:val="28"/>
          <w:szCs w:val="24"/>
          <w:lang w:eastAsia="ru-RU"/>
        </w:rPr>
        <w:t>Курсы повышения квалификации учителей за 2022/23 уч. год</w:t>
      </w:r>
    </w:p>
    <w:p w:rsidR="00AF0BC6" w:rsidRPr="00AF0BC6" w:rsidRDefault="00AF0BC6" w:rsidP="00AF0BC6">
      <w:pPr>
        <w:shd w:val="clear" w:color="auto" w:fill="FFFFFF"/>
        <w:spacing w:after="0" w:line="240" w:lineRule="auto"/>
        <w:ind w:left="1095"/>
        <w:contextualSpacing/>
        <w:jc w:val="center"/>
        <w:rPr>
          <w:rFonts w:ascii="Times New Roman" w:eastAsia="Times New Roman" w:hAnsi="Times New Roman" w:cs="Times New Roman"/>
          <w:b/>
          <w:sz w:val="28"/>
          <w:szCs w:val="24"/>
          <w:lang w:eastAsia="ru-RU"/>
        </w:rPr>
      </w:pPr>
    </w:p>
    <w:tbl>
      <w:tblPr>
        <w:tblStyle w:val="112"/>
        <w:tblW w:w="10196" w:type="dxa"/>
        <w:tblInd w:w="-431" w:type="dxa"/>
        <w:tblLook w:val="04A0" w:firstRow="1" w:lastRow="0" w:firstColumn="1" w:lastColumn="0" w:noHBand="0" w:noVBand="1"/>
      </w:tblPr>
      <w:tblGrid>
        <w:gridCol w:w="487"/>
        <w:gridCol w:w="2267"/>
        <w:gridCol w:w="4505"/>
        <w:gridCol w:w="2937"/>
      </w:tblGrid>
      <w:tr w:rsidR="00AF0BC6" w:rsidRPr="00AF0BC6" w:rsidTr="00EC6BD9">
        <w:tc>
          <w:tcPr>
            <w:tcW w:w="487"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w:t>
            </w:r>
          </w:p>
        </w:tc>
        <w:tc>
          <w:tcPr>
            <w:tcW w:w="2267"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ФИО учителя</w:t>
            </w:r>
          </w:p>
        </w:tc>
        <w:tc>
          <w:tcPr>
            <w:tcW w:w="4505"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Тем</w:t>
            </w:r>
            <w:proofErr w:type="gramStart"/>
            <w:r w:rsidRPr="00AF0BC6">
              <w:rPr>
                <w:rFonts w:ascii="Times New Roman" w:hAnsi="Times New Roman" w:cs="Times New Roman"/>
                <w:sz w:val="24"/>
                <w:szCs w:val="24"/>
              </w:rPr>
              <w:t>а(</w:t>
            </w:r>
            <w:proofErr w:type="gramEnd"/>
            <w:r w:rsidRPr="00AF0BC6">
              <w:rPr>
                <w:rFonts w:ascii="Times New Roman" w:hAnsi="Times New Roman" w:cs="Times New Roman"/>
                <w:sz w:val="24"/>
                <w:szCs w:val="24"/>
              </w:rPr>
              <w:t>количество часов)</w:t>
            </w:r>
          </w:p>
        </w:tc>
        <w:tc>
          <w:tcPr>
            <w:tcW w:w="2937"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Когда и где</w:t>
            </w:r>
          </w:p>
        </w:tc>
      </w:tr>
      <w:tr w:rsidR="00AF0BC6" w:rsidRPr="00AF0BC6" w:rsidTr="00EC6BD9">
        <w:tc>
          <w:tcPr>
            <w:tcW w:w="487"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1</w:t>
            </w:r>
          </w:p>
        </w:tc>
        <w:tc>
          <w:tcPr>
            <w:tcW w:w="2267"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Таржаа Ч.О.</w:t>
            </w:r>
          </w:p>
        </w:tc>
        <w:tc>
          <w:tcPr>
            <w:tcW w:w="4505"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Школа Минпросвещения России: новые возможности для повышения качества(48ч)</w:t>
            </w:r>
          </w:p>
        </w:tc>
        <w:tc>
          <w:tcPr>
            <w:tcW w:w="2937"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ГАОУ ДПО ТИРОиПК</w:t>
            </w:r>
          </w:p>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28.10-12.01</w:t>
            </w:r>
          </w:p>
        </w:tc>
      </w:tr>
      <w:tr w:rsidR="00AF0BC6" w:rsidRPr="00AF0BC6" w:rsidTr="00EC6BD9">
        <w:tc>
          <w:tcPr>
            <w:tcW w:w="487"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2</w:t>
            </w:r>
          </w:p>
        </w:tc>
        <w:tc>
          <w:tcPr>
            <w:tcW w:w="2267"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Орлова К.О</w:t>
            </w:r>
          </w:p>
        </w:tc>
        <w:tc>
          <w:tcPr>
            <w:tcW w:w="4505"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Школа Минпросвещения России: новые возможности для повышения качества(48ч)</w:t>
            </w:r>
          </w:p>
        </w:tc>
        <w:tc>
          <w:tcPr>
            <w:tcW w:w="2937"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ГАОУ ДПО ТИРОиПК</w:t>
            </w:r>
          </w:p>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28.10-12.01</w:t>
            </w:r>
          </w:p>
        </w:tc>
      </w:tr>
      <w:tr w:rsidR="00AF0BC6" w:rsidRPr="00AF0BC6" w:rsidTr="00EC6BD9">
        <w:tc>
          <w:tcPr>
            <w:tcW w:w="487" w:type="dxa"/>
          </w:tcPr>
          <w:p w:rsidR="00AF0BC6" w:rsidRPr="00AF0BC6" w:rsidRDefault="00AF0BC6" w:rsidP="00AF0BC6">
            <w:pPr>
              <w:contextualSpacing/>
              <w:jc w:val="center"/>
              <w:rPr>
                <w:rFonts w:ascii="Times New Roman" w:hAnsi="Times New Roman" w:cs="Times New Roman"/>
                <w:sz w:val="24"/>
                <w:szCs w:val="24"/>
              </w:rPr>
            </w:pPr>
          </w:p>
        </w:tc>
        <w:tc>
          <w:tcPr>
            <w:tcW w:w="2267"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Орлова К.О</w:t>
            </w:r>
          </w:p>
        </w:tc>
        <w:tc>
          <w:tcPr>
            <w:tcW w:w="4505"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«Менеджмент в образовании: в новой школе новые кадры (для создания команды новой построенной школы) 2 модуль, Проектный менеджмент » (40ч)</w:t>
            </w:r>
          </w:p>
        </w:tc>
        <w:tc>
          <w:tcPr>
            <w:tcW w:w="2937"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ГАОУ ДПО ТИРОиПК</w:t>
            </w:r>
          </w:p>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от 10.05.2023г</w:t>
            </w:r>
          </w:p>
        </w:tc>
      </w:tr>
      <w:tr w:rsidR="00AF0BC6" w:rsidRPr="00AF0BC6" w:rsidTr="00EC6BD9">
        <w:tc>
          <w:tcPr>
            <w:tcW w:w="487"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3</w:t>
            </w:r>
          </w:p>
        </w:tc>
        <w:tc>
          <w:tcPr>
            <w:tcW w:w="2267"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Базыр-оол Ч.Ч.</w:t>
            </w:r>
          </w:p>
        </w:tc>
        <w:tc>
          <w:tcPr>
            <w:tcW w:w="4505"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Школа Минпросвещения России: новые возможности для повышения качества(48ч)</w:t>
            </w:r>
          </w:p>
        </w:tc>
        <w:tc>
          <w:tcPr>
            <w:tcW w:w="2937"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ГАОУ ДПО ТИРОиПК</w:t>
            </w:r>
          </w:p>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28.10-12.01</w:t>
            </w:r>
          </w:p>
        </w:tc>
      </w:tr>
      <w:tr w:rsidR="00AF0BC6" w:rsidRPr="00AF0BC6" w:rsidTr="00EC6BD9">
        <w:tc>
          <w:tcPr>
            <w:tcW w:w="487"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4</w:t>
            </w:r>
          </w:p>
        </w:tc>
        <w:tc>
          <w:tcPr>
            <w:tcW w:w="2267"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Ооржак Д.О.</w:t>
            </w:r>
          </w:p>
        </w:tc>
        <w:tc>
          <w:tcPr>
            <w:tcW w:w="4505"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Школа Минпросвещения России: новые возможности для повышения качества(48ч)</w:t>
            </w:r>
          </w:p>
        </w:tc>
        <w:tc>
          <w:tcPr>
            <w:tcW w:w="2937"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ГАОУ ДПО ТИРОиПК</w:t>
            </w:r>
          </w:p>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28.10-12.01</w:t>
            </w:r>
          </w:p>
        </w:tc>
      </w:tr>
      <w:tr w:rsidR="00AF0BC6" w:rsidRPr="00AF0BC6" w:rsidTr="00EC6BD9">
        <w:tc>
          <w:tcPr>
            <w:tcW w:w="487"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5</w:t>
            </w:r>
          </w:p>
        </w:tc>
        <w:tc>
          <w:tcPr>
            <w:tcW w:w="2267"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Монгуш Р. У.</w:t>
            </w:r>
          </w:p>
        </w:tc>
        <w:tc>
          <w:tcPr>
            <w:tcW w:w="4505"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 xml:space="preserve">Теоретические и практические аспекты </w:t>
            </w:r>
            <w:r w:rsidRPr="00AF0BC6">
              <w:rPr>
                <w:rFonts w:ascii="Times New Roman" w:hAnsi="Times New Roman" w:cs="Times New Roman"/>
                <w:sz w:val="24"/>
                <w:szCs w:val="24"/>
              </w:rPr>
              <w:lastRenderedPageBreak/>
              <w:t>преподавания курса ОРКСЭ(24ч)</w:t>
            </w:r>
          </w:p>
        </w:tc>
        <w:tc>
          <w:tcPr>
            <w:tcW w:w="2937"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lastRenderedPageBreak/>
              <w:t>ГАОУ ДПО ТИРОиПК</w:t>
            </w:r>
          </w:p>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lastRenderedPageBreak/>
              <w:t>15,16 ноября</w:t>
            </w:r>
          </w:p>
        </w:tc>
      </w:tr>
      <w:tr w:rsidR="00AF0BC6" w:rsidRPr="00AF0BC6" w:rsidTr="00EC6BD9">
        <w:tc>
          <w:tcPr>
            <w:tcW w:w="487"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lastRenderedPageBreak/>
              <w:t>6</w:t>
            </w:r>
          </w:p>
        </w:tc>
        <w:tc>
          <w:tcPr>
            <w:tcW w:w="2267"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Монгуш Р.У.</w:t>
            </w:r>
          </w:p>
        </w:tc>
        <w:tc>
          <w:tcPr>
            <w:tcW w:w="4505"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Современный классный руководитель: ключевые направления деятельности и новые приоритетные задачи(140)</w:t>
            </w:r>
          </w:p>
        </w:tc>
        <w:tc>
          <w:tcPr>
            <w:tcW w:w="2937"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«Актион - МЦФЭР»</w:t>
            </w:r>
          </w:p>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01.03-31.05</w:t>
            </w:r>
          </w:p>
        </w:tc>
      </w:tr>
      <w:tr w:rsidR="00AF0BC6" w:rsidRPr="00AF0BC6" w:rsidTr="00EC6BD9">
        <w:tc>
          <w:tcPr>
            <w:tcW w:w="487" w:type="dxa"/>
          </w:tcPr>
          <w:p w:rsidR="00AF0BC6" w:rsidRPr="00AF0BC6" w:rsidRDefault="00AF0BC6" w:rsidP="00AF0BC6">
            <w:pPr>
              <w:contextualSpacing/>
              <w:rPr>
                <w:rFonts w:ascii="Times New Roman" w:hAnsi="Times New Roman" w:cs="Times New Roman"/>
                <w:sz w:val="24"/>
                <w:szCs w:val="24"/>
              </w:rPr>
            </w:pPr>
            <w:r w:rsidRPr="00AF0BC6">
              <w:rPr>
                <w:rFonts w:ascii="Times New Roman" w:hAnsi="Times New Roman" w:cs="Times New Roman"/>
                <w:sz w:val="24"/>
                <w:szCs w:val="24"/>
              </w:rPr>
              <w:t xml:space="preserve"> 7</w:t>
            </w:r>
          </w:p>
        </w:tc>
        <w:tc>
          <w:tcPr>
            <w:tcW w:w="2267"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Монгуш Р.У.</w:t>
            </w:r>
          </w:p>
        </w:tc>
        <w:tc>
          <w:tcPr>
            <w:tcW w:w="4505"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Профессиональная компетентность современного учителя начальных классов в соответствии с профстандартом и ФГОС(140)</w:t>
            </w:r>
          </w:p>
        </w:tc>
        <w:tc>
          <w:tcPr>
            <w:tcW w:w="2937"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«Актион – МЦФЭР»</w:t>
            </w:r>
          </w:p>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01.12-28.02</w:t>
            </w:r>
          </w:p>
        </w:tc>
      </w:tr>
      <w:tr w:rsidR="00AF0BC6" w:rsidRPr="00AF0BC6" w:rsidTr="00EC6BD9">
        <w:tc>
          <w:tcPr>
            <w:tcW w:w="487" w:type="dxa"/>
          </w:tcPr>
          <w:p w:rsidR="00AF0BC6" w:rsidRPr="00AF0BC6" w:rsidRDefault="00AF0BC6" w:rsidP="00AF0BC6">
            <w:pPr>
              <w:contextualSpacing/>
              <w:rPr>
                <w:rFonts w:ascii="Times New Roman" w:hAnsi="Times New Roman" w:cs="Times New Roman"/>
                <w:sz w:val="24"/>
                <w:szCs w:val="24"/>
              </w:rPr>
            </w:pPr>
            <w:r w:rsidRPr="00AF0BC6">
              <w:rPr>
                <w:rFonts w:ascii="Times New Roman" w:hAnsi="Times New Roman" w:cs="Times New Roman"/>
                <w:sz w:val="24"/>
                <w:szCs w:val="24"/>
              </w:rPr>
              <w:t>8</w:t>
            </w:r>
          </w:p>
        </w:tc>
        <w:tc>
          <w:tcPr>
            <w:tcW w:w="2267"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Базыр-оол Ч.Ч.</w:t>
            </w:r>
          </w:p>
        </w:tc>
        <w:tc>
          <w:tcPr>
            <w:tcW w:w="4505"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Игровые конкурсы как средство формирования математической грамотности в рамках реализации обновленных ФГОС (16ч)</w:t>
            </w:r>
          </w:p>
        </w:tc>
        <w:tc>
          <w:tcPr>
            <w:tcW w:w="2937"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Институт профессиональной переподготовки и повышения квалификации кадров10-13декабря</w:t>
            </w:r>
          </w:p>
        </w:tc>
      </w:tr>
      <w:tr w:rsidR="00AF0BC6" w:rsidRPr="00AF0BC6" w:rsidTr="00EC6BD9">
        <w:tc>
          <w:tcPr>
            <w:tcW w:w="487" w:type="dxa"/>
          </w:tcPr>
          <w:p w:rsidR="00AF0BC6" w:rsidRPr="00AF0BC6" w:rsidRDefault="00AF0BC6" w:rsidP="00AF0BC6">
            <w:pPr>
              <w:contextualSpacing/>
              <w:rPr>
                <w:rFonts w:ascii="Times New Roman" w:hAnsi="Times New Roman" w:cs="Times New Roman"/>
                <w:sz w:val="24"/>
                <w:szCs w:val="24"/>
              </w:rPr>
            </w:pPr>
            <w:r w:rsidRPr="00AF0BC6">
              <w:rPr>
                <w:rFonts w:ascii="Times New Roman" w:hAnsi="Times New Roman" w:cs="Times New Roman"/>
                <w:sz w:val="24"/>
                <w:szCs w:val="24"/>
              </w:rPr>
              <w:t>9</w:t>
            </w:r>
          </w:p>
        </w:tc>
        <w:tc>
          <w:tcPr>
            <w:tcW w:w="2267"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Натпит Р. К.</w:t>
            </w:r>
          </w:p>
        </w:tc>
        <w:tc>
          <w:tcPr>
            <w:tcW w:w="4505"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Управление образовательной организацией в условиях обновленных ФГОС(36)</w:t>
            </w:r>
          </w:p>
        </w:tc>
        <w:tc>
          <w:tcPr>
            <w:tcW w:w="2937"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Барнаул, 10.10-14.10</w:t>
            </w:r>
          </w:p>
        </w:tc>
      </w:tr>
      <w:tr w:rsidR="00AF0BC6" w:rsidRPr="00AF0BC6" w:rsidTr="00EC6BD9">
        <w:tc>
          <w:tcPr>
            <w:tcW w:w="487" w:type="dxa"/>
          </w:tcPr>
          <w:p w:rsidR="00AF0BC6" w:rsidRPr="00AF0BC6" w:rsidRDefault="00AF0BC6" w:rsidP="00AF0BC6">
            <w:pPr>
              <w:contextualSpacing/>
              <w:rPr>
                <w:rFonts w:ascii="Times New Roman" w:hAnsi="Times New Roman" w:cs="Times New Roman"/>
                <w:sz w:val="24"/>
                <w:szCs w:val="24"/>
              </w:rPr>
            </w:pPr>
            <w:r w:rsidRPr="00AF0BC6">
              <w:rPr>
                <w:rFonts w:ascii="Times New Roman" w:hAnsi="Times New Roman" w:cs="Times New Roman"/>
                <w:sz w:val="24"/>
                <w:szCs w:val="24"/>
              </w:rPr>
              <w:t>10</w:t>
            </w:r>
          </w:p>
        </w:tc>
        <w:tc>
          <w:tcPr>
            <w:tcW w:w="2267"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Ширап М.К.</w:t>
            </w:r>
          </w:p>
        </w:tc>
        <w:tc>
          <w:tcPr>
            <w:tcW w:w="4505"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Профессиональная компетентность современного учителя начальных классов в соответствии с профстандартом и ФГОС(140)</w:t>
            </w:r>
          </w:p>
        </w:tc>
        <w:tc>
          <w:tcPr>
            <w:tcW w:w="2937"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«Актион – МЦФЭР»</w:t>
            </w:r>
          </w:p>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01.12-28.02</w:t>
            </w:r>
          </w:p>
        </w:tc>
      </w:tr>
      <w:tr w:rsidR="00AF0BC6" w:rsidRPr="00AF0BC6" w:rsidTr="00EC6BD9">
        <w:tc>
          <w:tcPr>
            <w:tcW w:w="487" w:type="dxa"/>
          </w:tcPr>
          <w:p w:rsidR="00AF0BC6" w:rsidRPr="00AF0BC6" w:rsidRDefault="00AF0BC6" w:rsidP="00AF0BC6">
            <w:pPr>
              <w:contextualSpacing/>
              <w:rPr>
                <w:rFonts w:ascii="Times New Roman" w:hAnsi="Times New Roman" w:cs="Times New Roman"/>
                <w:sz w:val="24"/>
                <w:szCs w:val="24"/>
              </w:rPr>
            </w:pPr>
            <w:r w:rsidRPr="00AF0BC6">
              <w:rPr>
                <w:rFonts w:ascii="Times New Roman" w:hAnsi="Times New Roman" w:cs="Times New Roman"/>
                <w:sz w:val="24"/>
                <w:szCs w:val="24"/>
              </w:rPr>
              <w:t>11</w:t>
            </w:r>
          </w:p>
        </w:tc>
        <w:tc>
          <w:tcPr>
            <w:tcW w:w="2267"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Ховалыг Л.С.</w:t>
            </w:r>
          </w:p>
        </w:tc>
        <w:tc>
          <w:tcPr>
            <w:tcW w:w="4505"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Профессиональная компетентность современного учителя начальных классов в соответствии с профстандартом и ФГОС(140)</w:t>
            </w:r>
          </w:p>
        </w:tc>
        <w:tc>
          <w:tcPr>
            <w:tcW w:w="2937"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«Актион – МЦФЭР»</w:t>
            </w:r>
          </w:p>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01.12-28.02</w:t>
            </w:r>
          </w:p>
        </w:tc>
      </w:tr>
      <w:tr w:rsidR="00AF0BC6" w:rsidRPr="00AF0BC6" w:rsidTr="00EC6BD9">
        <w:tc>
          <w:tcPr>
            <w:tcW w:w="487" w:type="dxa"/>
          </w:tcPr>
          <w:p w:rsidR="00AF0BC6" w:rsidRPr="00AF0BC6" w:rsidRDefault="00AF0BC6" w:rsidP="00AF0BC6">
            <w:pPr>
              <w:contextualSpacing/>
              <w:rPr>
                <w:rFonts w:ascii="Times New Roman" w:hAnsi="Times New Roman" w:cs="Times New Roman"/>
                <w:sz w:val="24"/>
                <w:szCs w:val="24"/>
              </w:rPr>
            </w:pPr>
            <w:r w:rsidRPr="00AF0BC6">
              <w:rPr>
                <w:rFonts w:ascii="Times New Roman" w:hAnsi="Times New Roman" w:cs="Times New Roman"/>
                <w:sz w:val="24"/>
                <w:szCs w:val="24"/>
              </w:rPr>
              <w:t>12</w:t>
            </w:r>
          </w:p>
        </w:tc>
        <w:tc>
          <w:tcPr>
            <w:tcW w:w="2267"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Ховалыг Л.С.</w:t>
            </w:r>
          </w:p>
        </w:tc>
        <w:tc>
          <w:tcPr>
            <w:tcW w:w="4505"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Школа Минпросвещения России: новые возможности для повышения качества(48ч)</w:t>
            </w:r>
          </w:p>
        </w:tc>
        <w:tc>
          <w:tcPr>
            <w:tcW w:w="2937"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ГАОУ ДПО ТИРОиПК</w:t>
            </w:r>
          </w:p>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28.10-12.01</w:t>
            </w:r>
          </w:p>
        </w:tc>
      </w:tr>
      <w:tr w:rsidR="00AF0BC6" w:rsidRPr="00AF0BC6" w:rsidTr="00EC6BD9">
        <w:tc>
          <w:tcPr>
            <w:tcW w:w="487" w:type="dxa"/>
          </w:tcPr>
          <w:p w:rsidR="00AF0BC6" w:rsidRPr="00AF0BC6" w:rsidRDefault="00AF0BC6" w:rsidP="00AF0BC6">
            <w:pPr>
              <w:contextualSpacing/>
              <w:rPr>
                <w:rFonts w:ascii="Times New Roman" w:hAnsi="Times New Roman" w:cs="Times New Roman"/>
                <w:sz w:val="24"/>
                <w:szCs w:val="24"/>
              </w:rPr>
            </w:pPr>
            <w:r w:rsidRPr="00AF0BC6">
              <w:rPr>
                <w:rFonts w:ascii="Times New Roman" w:hAnsi="Times New Roman" w:cs="Times New Roman"/>
                <w:sz w:val="24"/>
                <w:szCs w:val="24"/>
              </w:rPr>
              <w:t>13</w:t>
            </w:r>
          </w:p>
        </w:tc>
        <w:tc>
          <w:tcPr>
            <w:tcW w:w="2267"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Донгак Б.Д.</w:t>
            </w:r>
          </w:p>
        </w:tc>
        <w:tc>
          <w:tcPr>
            <w:tcW w:w="4505"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Школа Минпросвещения России: новые возможности для повышения качества(48ч)</w:t>
            </w:r>
          </w:p>
        </w:tc>
        <w:tc>
          <w:tcPr>
            <w:tcW w:w="2937"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ГАОУ ДПО ТИРОиПК</w:t>
            </w:r>
          </w:p>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28.10-12.01</w:t>
            </w:r>
          </w:p>
        </w:tc>
      </w:tr>
      <w:tr w:rsidR="00AF0BC6" w:rsidRPr="00AF0BC6" w:rsidTr="00EC6BD9">
        <w:trPr>
          <w:trHeight w:val="659"/>
        </w:trPr>
        <w:tc>
          <w:tcPr>
            <w:tcW w:w="487" w:type="dxa"/>
          </w:tcPr>
          <w:p w:rsidR="00AF0BC6" w:rsidRPr="00AF0BC6" w:rsidRDefault="00AF0BC6" w:rsidP="00AF0BC6">
            <w:pPr>
              <w:contextualSpacing/>
              <w:rPr>
                <w:rFonts w:ascii="Times New Roman" w:hAnsi="Times New Roman" w:cs="Times New Roman"/>
                <w:sz w:val="24"/>
                <w:szCs w:val="24"/>
              </w:rPr>
            </w:pPr>
            <w:r w:rsidRPr="00AF0BC6">
              <w:rPr>
                <w:rFonts w:ascii="Times New Roman" w:hAnsi="Times New Roman" w:cs="Times New Roman"/>
                <w:sz w:val="24"/>
                <w:szCs w:val="24"/>
              </w:rPr>
              <w:t>14</w:t>
            </w:r>
          </w:p>
        </w:tc>
        <w:tc>
          <w:tcPr>
            <w:tcW w:w="2267"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Сарыглар О. М.</w:t>
            </w:r>
          </w:p>
        </w:tc>
        <w:tc>
          <w:tcPr>
            <w:tcW w:w="4505"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Школа Минпросвещения России: новые возможности для повышения качества(48ч)</w:t>
            </w:r>
          </w:p>
        </w:tc>
        <w:tc>
          <w:tcPr>
            <w:tcW w:w="2937"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ГАОУ ДПО ТИРОиПК</w:t>
            </w:r>
          </w:p>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28.10-12.01</w:t>
            </w:r>
          </w:p>
        </w:tc>
      </w:tr>
      <w:tr w:rsidR="00AF0BC6" w:rsidRPr="00AF0BC6" w:rsidTr="00EC6BD9">
        <w:tc>
          <w:tcPr>
            <w:tcW w:w="487" w:type="dxa"/>
          </w:tcPr>
          <w:p w:rsidR="00AF0BC6" w:rsidRPr="00AF0BC6" w:rsidRDefault="00AF0BC6" w:rsidP="00AF0BC6">
            <w:pPr>
              <w:contextualSpacing/>
              <w:rPr>
                <w:rFonts w:ascii="Times New Roman" w:hAnsi="Times New Roman" w:cs="Times New Roman"/>
                <w:sz w:val="24"/>
                <w:szCs w:val="24"/>
              </w:rPr>
            </w:pPr>
            <w:r w:rsidRPr="00AF0BC6">
              <w:rPr>
                <w:rFonts w:ascii="Times New Roman" w:hAnsi="Times New Roman" w:cs="Times New Roman"/>
                <w:sz w:val="24"/>
                <w:szCs w:val="24"/>
              </w:rPr>
              <w:t>15</w:t>
            </w:r>
          </w:p>
        </w:tc>
        <w:tc>
          <w:tcPr>
            <w:tcW w:w="2267"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Донгак Б.Д</w:t>
            </w:r>
          </w:p>
        </w:tc>
        <w:tc>
          <w:tcPr>
            <w:tcW w:w="4505"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Буддизм: наука, философия и религии на базе учебного курса ОРКСЭ(16ч)</w:t>
            </w:r>
          </w:p>
        </w:tc>
        <w:tc>
          <w:tcPr>
            <w:tcW w:w="2937"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ГАОУ ДПО ТИРОиПК</w:t>
            </w:r>
          </w:p>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13.03-14.03</w:t>
            </w:r>
          </w:p>
        </w:tc>
      </w:tr>
      <w:tr w:rsidR="00AF0BC6" w:rsidRPr="00AF0BC6" w:rsidTr="00EC6BD9">
        <w:tc>
          <w:tcPr>
            <w:tcW w:w="487" w:type="dxa"/>
          </w:tcPr>
          <w:p w:rsidR="00AF0BC6" w:rsidRPr="00AF0BC6" w:rsidRDefault="00AF0BC6" w:rsidP="00AF0BC6">
            <w:pPr>
              <w:contextualSpacing/>
              <w:rPr>
                <w:rFonts w:ascii="Times New Roman" w:hAnsi="Times New Roman" w:cs="Times New Roman"/>
                <w:sz w:val="24"/>
                <w:szCs w:val="24"/>
              </w:rPr>
            </w:pPr>
            <w:r w:rsidRPr="00AF0BC6">
              <w:rPr>
                <w:rFonts w:ascii="Times New Roman" w:hAnsi="Times New Roman" w:cs="Times New Roman"/>
                <w:sz w:val="24"/>
                <w:szCs w:val="24"/>
              </w:rPr>
              <w:t>16</w:t>
            </w:r>
          </w:p>
        </w:tc>
        <w:tc>
          <w:tcPr>
            <w:tcW w:w="2267"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Оюн Ч. В.</w:t>
            </w:r>
          </w:p>
        </w:tc>
        <w:tc>
          <w:tcPr>
            <w:tcW w:w="4505"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Буддизм: наука, философия и религии на базе учебного курса ОРКСЭ(16ч)</w:t>
            </w:r>
          </w:p>
        </w:tc>
        <w:tc>
          <w:tcPr>
            <w:tcW w:w="2937"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ГАОУ ДПО ТИРОиПК</w:t>
            </w:r>
          </w:p>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13.03-14.03</w:t>
            </w:r>
          </w:p>
        </w:tc>
      </w:tr>
      <w:tr w:rsidR="00AF0BC6" w:rsidRPr="00AF0BC6" w:rsidTr="00EC6BD9">
        <w:tc>
          <w:tcPr>
            <w:tcW w:w="487" w:type="dxa"/>
          </w:tcPr>
          <w:p w:rsidR="00AF0BC6" w:rsidRPr="00AF0BC6" w:rsidRDefault="00AF0BC6" w:rsidP="00AF0BC6">
            <w:pPr>
              <w:contextualSpacing/>
              <w:rPr>
                <w:rFonts w:ascii="Times New Roman" w:hAnsi="Times New Roman" w:cs="Times New Roman"/>
                <w:sz w:val="24"/>
                <w:szCs w:val="24"/>
              </w:rPr>
            </w:pPr>
            <w:r w:rsidRPr="00AF0BC6">
              <w:rPr>
                <w:rFonts w:ascii="Times New Roman" w:hAnsi="Times New Roman" w:cs="Times New Roman"/>
                <w:sz w:val="24"/>
                <w:szCs w:val="24"/>
              </w:rPr>
              <w:t>17</w:t>
            </w:r>
          </w:p>
        </w:tc>
        <w:tc>
          <w:tcPr>
            <w:tcW w:w="2267"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Очур Ч.В.</w:t>
            </w:r>
          </w:p>
        </w:tc>
        <w:tc>
          <w:tcPr>
            <w:tcW w:w="4505"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Буддизм: наука, философия и религии на базе учебного курса ОРКСЭ(16)</w:t>
            </w:r>
          </w:p>
        </w:tc>
        <w:tc>
          <w:tcPr>
            <w:tcW w:w="2937"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ГАОУ ДПО ТИРОиПК</w:t>
            </w:r>
          </w:p>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13.03-14.03</w:t>
            </w:r>
          </w:p>
        </w:tc>
      </w:tr>
      <w:tr w:rsidR="00AF0BC6" w:rsidRPr="00AF0BC6" w:rsidTr="00EC6BD9">
        <w:tc>
          <w:tcPr>
            <w:tcW w:w="487" w:type="dxa"/>
          </w:tcPr>
          <w:p w:rsidR="00AF0BC6" w:rsidRPr="00AF0BC6" w:rsidRDefault="00AF0BC6" w:rsidP="00AF0BC6">
            <w:pPr>
              <w:contextualSpacing/>
              <w:rPr>
                <w:rFonts w:ascii="Times New Roman" w:hAnsi="Times New Roman" w:cs="Times New Roman"/>
                <w:sz w:val="24"/>
                <w:szCs w:val="24"/>
              </w:rPr>
            </w:pPr>
            <w:r w:rsidRPr="00AF0BC6">
              <w:rPr>
                <w:rFonts w:ascii="Times New Roman" w:hAnsi="Times New Roman" w:cs="Times New Roman"/>
                <w:sz w:val="24"/>
                <w:szCs w:val="24"/>
              </w:rPr>
              <w:t>18</w:t>
            </w:r>
          </w:p>
        </w:tc>
        <w:tc>
          <w:tcPr>
            <w:tcW w:w="2267"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Ондар Ч.А.</w:t>
            </w:r>
          </w:p>
        </w:tc>
        <w:tc>
          <w:tcPr>
            <w:tcW w:w="4505"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 xml:space="preserve">Реализация требования </w:t>
            </w:r>
            <w:proofErr w:type="gramStart"/>
            <w:r w:rsidRPr="00AF0BC6">
              <w:rPr>
                <w:rFonts w:ascii="Times New Roman" w:hAnsi="Times New Roman" w:cs="Times New Roman"/>
                <w:sz w:val="24"/>
                <w:szCs w:val="24"/>
              </w:rPr>
              <w:t>обновленных</w:t>
            </w:r>
            <w:proofErr w:type="gramEnd"/>
            <w:r w:rsidRPr="00AF0BC6">
              <w:rPr>
                <w:rFonts w:ascii="Times New Roman" w:hAnsi="Times New Roman" w:cs="Times New Roman"/>
                <w:sz w:val="24"/>
                <w:szCs w:val="24"/>
              </w:rPr>
              <w:t xml:space="preserve"> ФГОС НОО, ФГОС ОО в работе учителя(24)</w:t>
            </w:r>
          </w:p>
        </w:tc>
        <w:tc>
          <w:tcPr>
            <w:tcW w:w="2937"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ГАОУ ДПО ТИРОиПК</w:t>
            </w:r>
          </w:p>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13.04-15.04</w:t>
            </w:r>
          </w:p>
        </w:tc>
      </w:tr>
      <w:tr w:rsidR="00AF0BC6" w:rsidRPr="00AF0BC6" w:rsidTr="00EC6BD9">
        <w:tc>
          <w:tcPr>
            <w:tcW w:w="487" w:type="dxa"/>
          </w:tcPr>
          <w:p w:rsidR="00AF0BC6" w:rsidRPr="00AF0BC6" w:rsidRDefault="00AF0BC6" w:rsidP="00AF0BC6">
            <w:pPr>
              <w:contextualSpacing/>
              <w:rPr>
                <w:rFonts w:ascii="Times New Roman" w:hAnsi="Times New Roman" w:cs="Times New Roman"/>
                <w:sz w:val="24"/>
                <w:szCs w:val="24"/>
              </w:rPr>
            </w:pPr>
            <w:r w:rsidRPr="00AF0BC6">
              <w:rPr>
                <w:rFonts w:ascii="Times New Roman" w:hAnsi="Times New Roman" w:cs="Times New Roman"/>
                <w:sz w:val="24"/>
                <w:szCs w:val="24"/>
              </w:rPr>
              <w:t>19</w:t>
            </w:r>
          </w:p>
        </w:tc>
        <w:tc>
          <w:tcPr>
            <w:tcW w:w="2267"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Ондар Ч.А.</w:t>
            </w:r>
          </w:p>
        </w:tc>
        <w:tc>
          <w:tcPr>
            <w:tcW w:w="4505"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Школа Минпросвещения России: новые возможности для повышения качества(48ч)</w:t>
            </w:r>
          </w:p>
        </w:tc>
        <w:tc>
          <w:tcPr>
            <w:tcW w:w="2937"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ГАОУ ДПО ТИРОиПК</w:t>
            </w:r>
          </w:p>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28.10-12.01</w:t>
            </w:r>
          </w:p>
        </w:tc>
      </w:tr>
      <w:tr w:rsidR="00AF0BC6" w:rsidRPr="00AF0BC6" w:rsidTr="00EC6BD9">
        <w:tc>
          <w:tcPr>
            <w:tcW w:w="487" w:type="dxa"/>
          </w:tcPr>
          <w:p w:rsidR="00AF0BC6" w:rsidRPr="00AF0BC6" w:rsidRDefault="00AF0BC6" w:rsidP="00AF0BC6">
            <w:pPr>
              <w:contextualSpacing/>
              <w:rPr>
                <w:rFonts w:ascii="Times New Roman" w:hAnsi="Times New Roman" w:cs="Times New Roman"/>
                <w:sz w:val="24"/>
                <w:szCs w:val="24"/>
              </w:rPr>
            </w:pPr>
            <w:r w:rsidRPr="00AF0BC6">
              <w:rPr>
                <w:rFonts w:ascii="Times New Roman" w:hAnsi="Times New Roman" w:cs="Times New Roman"/>
                <w:sz w:val="24"/>
                <w:szCs w:val="24"/>
              </w:rPr>
              <w:t>20</w:t>
            </w:r>
          </w:p>
        </w:tc>
        <w:tc>
          <w:tcPr>
            <w:tcW w:w="2267"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Монгуш Р.У.</w:t>
            </w:r>
          </w:p>
        </w:tc>
        <w:tc>
          <w:tcPr>
            <w:tcW w:w="4505"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Школа Минпросвещения России: новые возможности для повышения качества(48ч)</w:t>
            </w:r>
          </w:p>
        </w:tc>
        <w:tc>
          <w:tcPr>
            <w:tcW w:w="2937"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ГАОУ ДПО ТИРОиПК</w:t>
            </w:r>
          </w:p>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28.10-12.01</w:t>
            </w:r>
          </w:p>
        </w:tc>
      </w:tr>
      <w:tr w:rsidR="00AF0BC6" w:rsidRPr="00AF0BC6" w:rsidTr="00EC6BD9">
        <w:tc>
          <w:tcPr>
            <w:tcW w:w="487" w:type="dxa"/>
          </w:tcPr>
          <w:p w:rsidR="00AF0BC6" w:rsidRPr="00AF0BC6" w:rsidRDefault="00AF0BC6" w:rsidP="00AF0BC6">
            <w:pPr>
              <w:contextualSpacing/>
              <w:rPr>
                <w:rFonts w:ascii="Times New Roman" w:hAnsi="Times New Roman" w:cs="Times New Roman"/>
                <w:sz w:val="24"/>
                <w:szCs w:val="24"/>
              </w:rPr>
            </w:pPr>
            <w:r w:rsidRPr="00AF0BC6">
              <w:rPr>
                <w:rFonts w:ascii="Times New Roman" w:hAnsi="Times New Roman" w:cs="Times New Roman"/>
                <w:sz w:val="24"/>
                <w:szCs w:val="24"/>
              </w:rPr>
              <w:t>21</w:t>
            </w:r>
          </w:p>
        </w:tc>
        <w:tc>
          <w:tcPr>
            <w:tcW w:w="2267"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Ховалыг Л.С.</w:t>
            </w:r>
          </w:p>
        </w:tc>
        <w:tc>
          <w:tcPr>
            <w:tcW w:w="4505"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 xml:space="preserve">Организационно-методические и содержательные вопросы инклюзивного образования </w:t>
            </w:r>
            <w:proofErr w:type="gramStart"/>
            <w:r w:rsidRPr="00AF0BC6">
              <w:rPr>
                <w:rFonts w:ascii="Times New Roman" w:hAnsi="Times New Roman" w:cs="Times New Roman"/>
                <w:sz w:val="24"/>
                <w:szCs w:val="24"/>
              </w:rPr>
              <w:t>обучающихся</w:t>
            </w:r>
            <w:proofErr w:type="gramEnd"/>
            <w:r w:rsidRPr="00AF0BC6">
              <w:rPr>
                <w:rFonts w:ascii="Times New Roman" w:hAnsi="Times New Roman" w:cs="Times New Roman"/>
                <w:sz w:val="24"/>
                <w:szCs w:val="24"/>
              </w:rPr>
              <w:t xml:space="preserve"> с ОВЗ(48ч)</w:t>
            </w:r>
          </w:p>
        </w:tc>
        <w:tc>
          <w:tcPr>
            <w:tcW w:w="2937"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г</w:t>
            </w:r>
            <w:proofErr w:type="gramStart"/>
            <w:r w:rsidRPr="00AF0BC6">
              <w:rPr>
                <w:rFonts w:ascii="Times New Roman" w:hAnsi="Times New Roman" w:cs="Times New Roman"/>
                <w:sz w:val="24"/>
                <w:szCs w:val="24"/>
              </w:rPr>
              <w:t>.Н</w:t>
            </w:r>
            <w:proofErr w:type="gramEnd"/>
            <w:r w:rsidRPr="00AF0BC6">
              <w:rPr>
                <w:rFonts w:ascii="Times New Roman" w:hAnsi="Times New Roman" w:cs="Times New Roman"/>
                <w:sz w:val="24"/>
                <w:szCs w:val="24"/>
              </w:rPr>
              <w:t>овосибирск</w:t>
            </w:r>
          </w:p>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24.04-05.05</w:t>
            </w:r>
          </w:p>
        </w:tc>
      </w:tr>
      <w:tr w:rsidR="00AF0BC6" w:rsidRPr="00AF0BC6" w:rsidTr="00EC6BD9">
        <w:tc>
          <w:tcPr>
            <w:tcW w:w="487" w:type="dxa"/>
          </w:tcPr>
          <w:p w:rsidR="00AF0BC6" w:rsidRPr="00AF0BC6" w:rsidRDefault="00AF0BC6" w:rsidP="00AF0BC6">
            <w:pPr>
              <w:contextualSpacing/>
              <w:rPr>
                <w:rFonts w:ascii="Times New Roman" w:hAnsi="Times New Roman" w:cs="Times New Roman"/>
                <w:sz w:val="24"/>
                <w:szCs w:val="24"/>
              </w:rPr>
            </w:pPr>
            <w:r w:rsidRPr="00AF0BC6">
              <w:rPr>
                <w:rFonts w:ascii="Times New Roman" w:hAnsi="Times New Roman" w:cs="Times New Roman"/>
                <w:sz w:val="24"/>
                <w:szCs w:val="24"/>
              </w:rPr>
              <w:lastRenderedPageBreak/>
              <w:t>22</w:t>
            </w:r>
          </w:p>
        </w:tc>
        <w:tc>
          <w:tcPr>
            <w:tcW w:w="2267"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Чильчигашева Л.Л.</w:t>
            </w:r>
          </w:p>
        </w:tc>
        <w:tc>
          <w:tcPr>
            <w:tcW w:w="4505"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 xml:space="preserve">Организационно-методические и содержательные вопросы инклюзивного образования </w:t>
            </w:r>
            <w:proofErr w:type="gramStart"/>
            <w:r w:rsidRPr="00AF0BC6">
              <w:rPr>
                <w:rFonts w:ascii="Times New Roman" w:hAnsi="Times New Roman" w:cs="Times New Roman"/>
                <w:sz w:val="24"/>
                <w:szCs w:val="24"/>
              </w:rPr>
              <w:t>обучающихся</w:t>
            </w:r>
            <w:proofErr w:type="gramEnd"/>
            <w:r w:rsidRPr="00AF0BC6">
              <w:rPr>
                <w:rFonts w:ascii="Times New Roman" w:hAnsi="Times New Roman" w:cs="Times New Roman"/>
                <w:sz w:val="24"/>
                <w:szCs w:val="24"/>
              </w:rPr>
              <w:t xml:space="preserve"> с ОВЗ(48ч)</w:t>
            </w:r>
          </w:p>
        </w:tc>
        <w:tc>
          <w:tcPr>
            <w:tcW w:w="2937"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г</w:t>
            </w:r>
            <w:proofErr w:type="gramStart"/>
            <w:r w:rsidRPr="00AF0BC6">
              <w:rPr>
                <w:rFonts w:ascii="Times New Roman" w:hAnsi="Times New Roman" w:cs="Times New Roman"/>
                <w:sz w:val="24"/>
                <w:szCs w:val="24"/>
              </w:rPr>
              <w:t>.Н</w:t>
            </w:r>
            <w:proofErr w:type="gramEnd"/>
            <w:r w:rsidRPr="00AF0BC6">
              <w:rPr>
                <w:rFonts w:ascii="Times New Roman" w:hAnsi="Times New Roman" w:cs="Times New Roman"/>
                <w:sz w:val="24"/>
                <w:szCs w:val="24"/>
              </w:rPr>
              <w:t>овосибирск</w:t>
            </w:r>
          </w:p>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24.04-05.05</w:t>
            </w:r>
          </w:p>
        </w:tc>
      </w:tr>
    </w:tbl>
    <w:p w:rsidR="00AF0BC6" w:rsidRPr="00AF0BC6" w:rsidRDefault="00AF0BC6" w:rsidP="00AF0BC6">
      <w:pPr>
        <w:shd w:val="clear" w:color="auto" w:fill="FFFFFF"/>
        <w:spacing w:after="0" w:line="240" w:lineRule="auto"/>
        <w:ind w:left="1095"/>
        <w:contextualSpacing/>
        <w:jc w:val="center"/>
        <w:rPr>
          <w:rFonts w:ascii="Times New Roman" w:eastAsia="Times New Roman" w:hAnsi="Times New Roman" w:cs="Times New Roman"/>
          <w:sz w:val="24"/>
          <w:szCs w:val="24"/>
          <w:lang w:eastAsia="ru-RU"/>
        </w:rPr>
      </w:pPr>
    </w:p>
    <w:p w:rsidR="00AF0BC6" w:rsidRPr="00AF0BC6" w:rsidRDefault="00AF0BC6" w:rsidP="00AF0BC6">
      <w:pPr>
        <w:shd w:val="clear" w:color="auto" w:fill="FFFFFF"/>
        <w:spacing w:after="0" w:line="240" w:lineRule="auto"/>
        <w:ind w:left="-709" w:firstLine="142"/>
        <w:contextualSpacing/>
        <w:jc w:val="center"/>
        <w:rPr>
          <w:rFonts w:ascii="Times New Roman" w:eastAsia="Times New Roman" w:hAnsi="Times New Roman" w:cs="Times New Roman"/>
          <w:sz w:val="24"/>
          <w:szCs w:val="24"/>
          <w:lang w:eastAsia="ru-RU"/>
        </w:rPr>
      </w:pPr>
      <w:r w:rsidRPr="00AF0BC6">
        <w:rPr>
          <w:rFonts w:ascii="Times New Roman" w:eastAsia="Calibri" w:hAnsi="Times New Roman" w:cs="Times New Roman"/>
          <w:b/>
          <w:noProof/>
          <w:sz w:val="24"/>
          <w:szCs w:val="24"/>
          <w:lang w:eastAsia="ru-RU"/>
        </w:rPr>
        <w:drawing>
          <wp:inline distT="0" distB="0" distL="0" distR="0" wp14:anchorId="6F87981A" wp14:editId="3FE31781">
            <wp:extent cx="6202496" cy="1916430"/>
            <wp:effectExtent l="0" t="0" r="8255" b="7620"/>
            <wp:docPr id="176" name="Диаграмма 1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F0BC6" w:rsidRPr="00AF0BC6" w:rsidRDefault="00AF0BC6" w:rsidP="00AF0BC6">
      <w:pPr>
        <w:shd w:val="clear" w:color="auto" w:fill="FFFFFF"/>
        <w:spacing w:after="0" w:line="240" w:lineRule="auto"/>
        <w:contextualSpacing/>
        <w:jc w:val="center"/>
        <w:rPr>
          <w:rFonts w:ascii="Times New Roman" w:eastAsia="Times New Roman" w:hAnsi="Times New Roman" w:cs="Times New Roman"/>
          <w:sz w:val="24"/>
          <w:szCs w:val="24"/>
          <w:lang w:eastAsia="ru-RU"/>
        </w:rPr>
      </w:pPr>
    </w:p>
    <w:p w:rsidR="00AF0BC6" w:rsidRPr="00AF0BC6" w:rsidRDefault="00AF0BC6" w:rsidP="00AF0BC6">
      <w:pPr>
        <w:tabs>
          <w:tab w:val="left" w:pos="6020"/>
        </w:tabs>
        <w:spacing w:after="0" w:line="240" w:lineRule="auto"/>
        <w:outlineLvl w:val="0"/>
        <w:rPr>
          <w:rFonts w:ascii="Times New Roman" w:eastAsia="Calibri" w:hAnsi="Times New Roman" w:cs="Times New Roman"/>
          <w:b/>
          <w:sz w:val="24"/>
          <w:szCs w:val="24"/>
        </w:rPr>
      </w:pPr>
      <w:r w:rsidRPr="00AF0BC6">
        <w:rPr>
          <w:rFonts w:ascii="Times New Roman" w:eastAsia="Calibri" w:hAnsi="Times New Roman" w:cs="Times New Roman"/>
          <w:sz w:val="24"/>
          <w:szCs w:val="24"/>
        </w:rPr>
        <w:t xml:space="preserve">     </w:t>
      </w:r>
    </w:p>
    <w:p w:rsidR="00AF0BC6" w:rsidRPr="00AF0BC6" w:rsidRDefault="00AF0BC6" w:rsidP="00AF0BC6">
      <w:pPr>
        <w:textAlignment w:val="baseline"/>
        <w:rPr>
          <w:rFonts w:ascii="Times New Roman" w:eastAsia="Calibri" w:hAnsi="Times New Roman" w:cs="Times New Roman"/>
          <w:b/>
          <w:sz w:val="24"/>
          <w:szCs w:val="24"/>
        </w:rPr>
      </w:pPr>
      <w:r w:rsidRPr="00AF0BC6">
        <w:rPr>
          <w:rFonts w:ascii="Times New Roman" w:eastAsia="Calibri" w:hAnsi="Times New Roman" w:cs="Times New Roman"/>
          <w:b/>
          <w:sz w:val="24"/>
          <w:szCs w:val="24"/>
        </w:rPr>
        <w:t xml:space="preserve">Вывод: </w:t>
      </w:r>
      <w:r w:rsidRPr="00AF0BC6">
        <w:rPr>
          <w:rFonts w:ascii="Times New Roman" w:eastAsia="Calibri" w:hAnsi="Times New Roman" w:cs="Times New Roman"/>
          <w:sz w:val="24"/>
          <w:szCs w:val="24"/>
        </w:rPr>
        <w:t>Повышали квалификацию 22 (61%) педагога.</w:t>
      </w:r>
    </w:p>
    <w:p w:rsidR="00AF0BC6" w:rsidRPr="00AF0BC6" w:rsidRDefault="00AF0BC6" w:rsidP="00AF0BC6">
      <w:pPr>
        <w:shd w:val="clear" w:color="auto" w:fill="FFFFFF"/>
        <w:spacing w:after="0" w:line="240" w:lineRule="auto"/>
        <w:contextualSpacing/>
        <w:jc w:val="center"/>
        <w:rPr>
          <w:rFonts w:ascii="Times New Roman" w:eastAsia="Times New Roman" w:hAnsi="Times New Roman" w:cs="Times New Roman"/>
          <w:sz w:val="24"/>
          <w:szCs w:val="24"/>
          <w:lang w:eastAsia="ru-RU"/>
        </w:rPr>
      </w:pPr>
    </w:p>
    <w:p w:rsidR="00AF0BC6" w:rsidRPr="00AF0BC6" w:rsidRDefault="00AF0BC6" w:rsidP="00AF0BC6">
      <w:pPr>
        <w:shd w:val="clear" w:color="auto" w:fill="FFFFFF"/>
        <w:spacing w:after="0" w:line="240" w:lineRule="auto"/>
        <w:ind w:left="1095"/>
        <w:contextualSpacing/>
        <w:jc w:val="center"/>
        <w:rPr>
          <w:rFonts w:ascii="Times New Roman" w:eastAsia="Times New Roman" w:hAnsi="Times New Roman" w:cs="Times New Roman"/>
          <w:b/>
          <w:sz w:val="28"/>
          <w:szCs w:val="24"/>
          <w:lang w:eastAsia="ru-RU"/>
        </w:rPr>
      </w:pPr>
      <w:r w:rsidRPr="00AF0BC6">
        <w:rPr>
          <w:rFonts w:ascii="Times New Roman" w:eastAsia="Times New Roman" w:hAnsi="Times New Roman" w:cs="Times New Roman"/>
          <w:b/>
          <w:sz w:val="28"/>
          <w:szCs w:val="24"/>
          <w:lang w:eastAsia="ru-RU"/>
        </w:rPr>
        <w:t>Конкурсы, педчтении и открытые уроки.</w:t>
      </w:r>
    </w:p>
    <w:p w:rsidR="00AF0BC6" w:rsidRPr="00AF0BC6" w:rsidRDefault="00AF0BC6" w:rsidP="00AF0BC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В конкурсах участвовали не только учащиеся начальной школы, но и учителя.</w:t>
      </w:r>
    </w:p>
    <w:p w:rsidR="00AF0BC6" w:rsidRPr="00AF0BC6" w:rsidRDefault="00AF0BC6" w:rsidP="00AF0BC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В кожуунном этапе конкурса профессионального мастерства «Мастер-класс учителей родного и русского языков» честь школы защищали Тюлюш С.Б. и Донгак Б.Д. и заняли 2 и 3 места. А также учитель внеурочной деятельности Салчак А.А. награжден грамотой – номинацией.</w:t>
      </w:r>
    </w:p>
    <w:tbl>
      <w:tblPr>
        <w:tblStyle w:val="112"/>
        <w:tblW w:w="0" w:type="auto"/>
        <w:tblInd w:w="-34" w:type="dxa"/>
        <w:tblLook w:val="04A0" w:firstRow="1" w:lastRow="0" w:firstColumn="1" w:lastColumn="0" w:noHBand="0" w:noVBand="1"/>
      </w:tblPr>
      <w:tblGrid>
        <w:gridCol w:w="628"/>
        <w:gridCol w:w="3908"/>
        <w:gridCol w:w="3941"/>
        <w:gridCol w:w="1128"/>
      </w:tblGrid>
      <w:tr w:rsidR="00AF0BC6" w:rsidRPr="00AF0BC6" w:rsidTr="00EC6BD9">
        <w:tc>
          <w:tcPr>
            <w:tcW w:w="631" w:type="dxa"/>
          </w:tcPr>
          <w:p w:rsidR="00AF0BC6" w:rsidRPr="00AF0BC6" w:rsidRDefault="00AF0BC6" w:rsidP="00AF0BC6">
            <w:pPr>
              <w:contextualSpacing/>
              <w:jc w:val="center"/>
              <w:rPr>
                <w:rFonts w:ascii="Times New Roman" w:hAnsi="Times New Roman" w:cs="Times New Roman"/>
                <w:b/>
                <w:sz w:val="24"/>
                <w:szCs w:val="24"/>
              </w:rPr>
            </w:pPr>
            <w:r w:rsidRPr="00AF0BC6">
              <w:rPr>
                <w:rFonts w:ascii="Times New Roman" w:hAnsi="Times New Roman" w:cs="Times New Roman"/>
                <w:b/>
                <w:sz w:val="24"/>
                <w:szCs w:val="24"/>
              </w:rPr>
              <w:t>№</w:t>
            </w:r>
          </w:p>
        </w:tc>
        <w:tc>
          <w:tcPr>
            <w:tcW w:w="3944" w:type="dxa"/>
          </w:tcPr>
          <w:p w:rsidR="00AF0BC6" w:rsidRPr="00AF0BC6" w:rsidRDefault="00AF0BC6" w:rsidP="00AF0BC6">
            <w:pPr>
              <w:contextualSpacing/>
              <w:jc w:val="center"/>
              <w:rPr>
                <w:rFonts w:ascii="Times New Roman" w:hAnsi="Times New Roman" w:cs="Times New Roman"/>
                <w:b/>
                <w:sz w:val="24"/>
                <w:szCs w:val="24"/>
              </w:rPr>
            </w:pPr>
            <w:r w:rsidRPr="00AF0BC6">
              <w:rPr>
                <w:rFonts w:ascii="Times New Roman" w:hAnsi="Times New Roman" w:cs="Times New Roman"/>
                <w:b/>
                <w:sz w:val="24"/>
                <w:szCs w:val="24"/>
              </w:rPr>
              <w:t>ФИО учителя</w:t>
            </w:r>
          </w:p>
        </w:tc>
        <w:tc>
          <w:tcPr>
            <w:tcW w:w="3959" w:type="dxa"/>
          </w:tcPr>
          <w:p w:rsidR="00AF0BC6" w:rsidRPr="00AF0BC6" w:rsidRDefault="00AF0BC6" w:rsidP="00AF0BC6">
            <w:pPr>
              <w:contextualSpacing/>
              <w:jc w:val="center"/>
              <w:rPr>
                <w:rFonts w:ascii="Times New Roman" w:hAnsi="Times New Roman" w:cs="Times New Roman"/>
                <w:b/>
                <w:sz w:val="24"/>
                <w:szCs w:val="24"/>
              </w:rPr>
            </w:pPr>
            <w:r w:rsidRPr="00AF0BC6">
              <w:rPr>
                <w:rFonts w:ascii="Times New Roman" w:hAnsi="Times New Roman" w:cs="Times New Roman"/>
                <w:b/>
                <w:sz w:val="24"/>
                <w:szCs w:val="24"/>
              </w:rPr>
              <w:t>Название мероприятия</w:t>
            </w:r>
          </w:p>
        </w:tc>
        <w:tc>
          <w:tcPr>
            <w:tcW w:w="1132" w:type="dxa"/>
          </w:tcPr>
          <w:p w:rsidR="00AF0BC6" w:rsidRPr="00AF0BC6" w:rsidRDefault="00AF0BC6" w:rsidP="00AF0BC6">
            <w:pPr>
              <w:contextualSpacing/>
              <w:jc w:val="center"/>
              <w:rPr>
                <w:rFonts w:ascii="Times New Roman" w:hAnsi="Times New Roman" w:cs="Times New Roman"/>
                <w:b/>
                <w:sz w:val="24"/>
                <w:szCs w:val="24"/>
              </w:rPr>
            </w:pPr>
            <w:r w:rsidRPr="00AF0BC6">
              <w:rPr>
                <w:rFonts w:ascii="Times New Roman" w:hAnsi="Times New Roman" w:cs="Times New Roman"/>
                <w:b/>
                <w:sz w:val="24"/>
                <w:szCs w:val="24"/>
              </w:rPr>
              <w:t>место</w:t>
            </w:r>
          </w:p>
        </w:tc>
      </w:tr>
      <w:tr w:rsidR="00AF0BC6" w:rsidRPr="00AF0BC6" w:rsidTr="00EC6BD9">
        <w:tc>
          <w:tcPr>
            <w:tcW w:w="631"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1</w:t>
            </w:r>
          </w:p>
        </w:tc>
        <w:tc>
          <w:tcPr>
            <w:tcW w:w="3944"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Ховалыг Людмила Сояновна</w:t>
            </w:r>
          </w:p>
        </w:tc>
        <w:tc>
          <w:tcPr>
            <w:tcW w:w="3959"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Педчтение (муниципальный)</w:t>
            </w:r>
          </w:p>
        </w:tc>
        <w:tc>
          <w:tcPr>
            <w:tcW w:w="1132"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1</w:t>
            </w:r>
          </w:p>
        </w:tc>
      </w:tr>
      <w:tr w:rsidR="00AF0BC6" w:rsidRPr="00AF0BC6" w:rsidTr="00EC6BD9">
        <w:tc>
          <w:tcPr>
            <w:tcW w:w="631"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2</w:t>
            </w:r>
          </w:p>
        </w:tc>
        <w:tc>
          <w:tcPr>
            <w:tcW w:w="3944"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Ооржак Джамиля Огаан-ооловна</w:t>
            </w:r>
          </w:p>
        </w:tc>
        <w:tc>
          <w:tcPr>
            <w:tcW w:w="3959"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Педчтение (муниципальный)</w:t>
            </w:r>
          </w:p>
        </w:tc>
        <w:tc>
          <w:tcPr>
            <w:tcW w:w="1132"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2</w:t>
            </w:r>
          </w:p>
        </w:tc>
      </w:tr>
      <w:tr w:rsidR="00AF0BC6" w:rsidRPr="00AF0BC6" w:rsidTr="00EC6BD9">
        <w:tc>
          <w:tcPr>
            <w:tcW w:w="631"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3</w:t>
            </w:r>
          </w:p>
        </w:tc>
        <w:tc>
          <w:tcPr>
            <w:tcW w:w="3944"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Бухарова Валентина Николаевна</w:t>
            </w:r>
          </w:p>
        </w:tc>
        <w:tc>
          <w:tcPr>
            <w:tcW w:w="3959"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Леонард</w:t>
            </w:r>
            <w:proofErr w:type="gramStart"/>
            <w:r w:rsidRPr="00AF0BC6">
              <w:rPr>
                <w:rFonts w:ascii="Times New Roman" w:hAnsi="Times New Roman" w:cs="Times New Roman"/>
                <w:sz w:val="24"/>
                <w:szCs w:val="24"/>
              </w:rPr>
              <w:t>о(</w:t>
            </w:r>
            <w:proofErr w:type="gramEnd"/>
            <w:r w:rsidRPr="00AF0BC6">
              <w:rPr>
                <w:rFonts w:ascii="Times New Roman" w:hAnsi="Times New Roman" w:cs="Times New Roman"/>
                <w:sz w:val="24"/>
                <w:szCs w:val="24"/>
              </w:rPr>
              <w:t>федеральный)</w:t>
            </w:r>
          </w:p>
        </w:tc>
        <w:tc>
          <w:tcPr>
            <w:tcW w:w="1132"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1</w:t>
            </w:r>
          </w:p>
        </w:tc>
      </w:tr>
      <w:tr w:rsidR="00AF0BC6" w:rsidRPr="00AF0BC6" w:rsidTr="00EC6BD9">
        <w:tc>
          <w:tcPr>
            <w:tcW w:w="631"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4</w:t>
            </w:r>
          </w:p>
        </w:tc>
        <w:tc>
          <w:tcPr>
            <w:tcW w:w="3944"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Тюлюш Сай-Суу Багай-ооловна</w:t>
            </w:r>
          </w:p>
        </w:tc>
        <w:tc>
          <w:tcPr>
            <w:tcW w:w="3959"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Леонардо (федеральный)</w:t>
            </w:r>
          </w:p>
        </w:tc>
        <w:tc>
          <w:tcPr>
            <w:tcW w:w="1132"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3</w:t>
            </w:r>
          </w:p>
        </w:tc>
      </w:tr>
      <w:tr w:rsidR="00AF0BC6" w:rsidRPr="00AF0BC6" w:rsidTr="00EC6BD9">
        <w:tc>
          <w:tcPr>
            <w:tcW w:w="631"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5</w:t>
            </w:r>
          </w:p>
        </w:tc>
        <w:tc>
          <w:tcPr>
            <w:tcW w:w="3944"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Бухарова Валентина Николаевна</w:t>
            </w:r>
          </w:p>
        </w:tc>
        <w:tc>
          <w:tcPr>
            <w:tcW w:w="3959"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Обмен опытом   Открытые уроки (муниципальный)</w:t>
            </w:r>
          </w:p>
        </w:tc>
        <w:tc>
          <w:tcPr>
            <w:tcW w:w="1132" w:type="dxa"/>
          </w:tcPr>
          <w:p w:rsidR="00AF0BC6" w:rsidRPr="00AF0BC6" w:rsidRDefault="00AF0BC6" w:rsidP="00AF0BC6">
            <w:pPr>
              <w:contextualSpacing/>
              <w:jc w:val="center"/>
              <w:rPr>
                <w:rFonts w:ascii="Times New Roman" w:hAnsi="Times New Roman" w:cs="Times New Roman"/>
                <w:sz w:val="24"/>
                <w:szCs w:val="24"/>
              </w:rPr>
            </w:pPr>
          </w:p>
        </w:tc>
      </w:tr>
      <w:tr w:rsidR="00AF0BC6" w:rsidRPr="00AF0BC6" w:rsidTr="00EC6BD9">
        <w:tc>
          <w:tcPr>
            <w:tcW w:w="631"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6</w:t>
            </w:r>
          </w:p>
        </w:tc>
        <w:tc>
          <w:tcPr>
            <w:tcW w:w="3944"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Ажы Роза Кара-ооловна</w:t>
            </w:r>
          </w:p>
        </w:tc>
        <w:tc>
          <w:tcPr>
            <w:tcW w:w="3959"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Обмен опытом   Открытые уроки (муниципальный)</w:t>
            </w:r>
          </w:p>
        </w:tc>
        <w:tc>
          <w:tcPr>
            <w:tcW w:w="1132" w:type="dxa"/>
          </w:tcPr>
          <w:p w:rsidR="00AF0BC6" w:rsidRPr="00AF0BC6" w:rsidRDefault="00AF0BC6" w:rsidP="00AF0BC6">
            <w:pPr>
              <w:contextualSpacing/>
              <w:jc w:val="center"/>
              <w:rPr>
                <w:rFonts w:ascii="Times New Roman" w:hAnsi="Times New Roman" w:cs="Times New Roman"/>
                <w:sz w:val="24"/>
                <w:szCs w:val="24"/>
              </w:rPr>
            </w:pPr>
          </w:p>
        </w:tc>
      </w:tr>
      <w:tr w:rsidR="00AF0BC6" w:rsidRPr="00AF0BC6" w:rsidTr="00EC6BD9">
        <w:tc>
          <w:tcPr>
            <w:tcW w:w="631"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7</w:t>
            </w:r>
          </w:p>
        </w:tc>
        <w:tc>
          <w:tcPr>
            <w:tcW w:w="3944"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Сат Ч.С-Д</w:t>
            </w:r>
          </w:p>
        </w:tc>
        <w:tc>
          <w:tcPr>
            <w:tcW w:w="3959"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Обмен опытом   Открытые уроки (муниципальный)</w:t>
            </w:r>
          </w:p>
        </w:tc>
        <w:tc>
          <w:tcPr>
            <w:tcW w:w="1132" w:type="dxa"/>
          </w:tcPr>
          <w:p w:rsidR="00AF0BC6" w:rsidRPr="00AF0BC6" w:rsidRDefault="00AF0BC6" w:rsidP="00AF0BC6">
            <w:pPr>
              <w:contextualSpacing/>
              <w:jc w:val="center"/>
              <w:rPr>
                <w:rFonts w:ascii="Times New Roman" w:hAnsi="Times New Roman" w:cs="Times New Roman"/>
                <w:sz w:val="24"/>
                <w:szCs w:val="24"/>
              </w:rPr>
            </w:pPr>
          </w:p>
        </w:tc>
      </w:tr>
      <w:tr w:rsidR="00AF0BC6" w:rsidRPr="00AF0BC6" w:rsidTr="00EC6BD9">
        <w:tc>
          <w:tcPr>
            <w:tcW w:w="631"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8</w:t>
            </w:r>
          </w:p>
        </w:tc>
        <w:tc>
          <w:tcPr>
            <w:tcW w:w="3944"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Ширап М. К.</w:t>
            </w:r>
          </w:p>
        </w:tc>
        <w:tc>
          <w:tcPr>
            <w:tcW w:w="3959" w:type="dxa"/>
          </w:tcPr>
          <w:p w:rsidR="00AF0BC6" w:rsidRPr="00AF0BC6" w:rsidRDefault="00AF0BC6" w:rsidP="00AF0BC6">
            <w:pPr>
              <w:contextualSpacing/>
              <w:jc w:val="center"/>
              <w:rPr>
                <w:rFonts w:ascii="Times New Roman" w:hAnsi="Times New Roman" w:cs="Times New Roman"/>
                <w:sz w:val="24"/>
                <w:szCs w:val="24"/>
              </w:rPr>
            </w:pPr>
            <w:r w:rsidRPr="00AF0BC6">
              <w:rPr>
                <w:rFonts w:ascii="Times New Roman" w:hAnsi="Times New Roman" w:cs="Times New Roman"/>
                <w:sz w:val="24"/>
                <w:szCs w:val="24"/>
              </w:rPr>
              <w:t>Обмен опытом   Открытые уроки (муниципальный)</w:t>
            </w:r>
          </w:p>
        </w:tc>
        <w:tc>
          <w:tcPr>
            <w:tcW w:w="1132" w:type="dxa"/>
          </w:tcPr>
          <w:p w:rsidR="00AF0BC6" w:rsidRPr="00AF0BC6" w:rsidRDefault="00AF0BC6" w:rsidP="00AF0BC6">
            <w:pPr>
              <w:contextualSpacing/>
              <w:jc w:val="center"/>
              <w:rPr>
                <w:rFonts w:ascii="Times New Roman" w:hAnsi="Times New Roman" w:cs="Times New Roman"/>
                <w:sz w:val="24"/>
                <w:szCs w:val="24"/>
              </w:rPr>
            </w:pPr>
          </w:p>
        </w:tc>
      </w:tr>
    </w:tbl>
    <w:p w:rsidR="00AF0BC6" w:rsidRPr="00AF0BC6" w:rsidRDefault="00AF0BC6" w:rsidP="00AF0BC6">
      <w:pPr>
        <w:shd w:val="clear" w:color="auto" w:fill="FFFFFF"/>
        <w:spacing w:after="0" w:line="240" w:lineRule="auto"/>
        <w:jc w:val="center"/>
        <w:rPr>
          <w:rFonts w:ascii="Times New Roman" w:eastAsia="Calibri" w:hAnsi="Times New Roman" w:cs="Times New Roman"/>
          <w:i/>
          <w:sz w:val="24"/>
          <w:szCs w:val="24"/>
        </w:rPr>
      </w:pPr>
    </w:p>
    <w:p w:rsidR="00AF0BC6" w:rsidRPr="00AF0BC6" w:rsidRDefault="00AF0BC6" w:rsidP="00AF0BC6">
      <w:pPr>
        <w:spacing w:after="0" w:line="240" w:lineRule="auto"/>
        <w:ind w:firstLine="708"/>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Учителя начальных классов постоянно принимают участия в кожуунных семинарах в качестве лекторов и слушателей.</w:t>
      </w:r>
    </w:p>
    <w:p w:rsidR="00AF0BC6" w:rsidRPr="00AF0BC6" w:rsidRDefault="00AF0BC6" w:rsidP="00AF0BC6">
      <w:pPr>
        <w:spacing w:after="0" w:line="240" w:lineRule="auto"/>
        <w:ind w:firstLine="708"/>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Учителями МО в первом полугодии были даны 2 открытых урока на базе Кара-Хаакской СОШ</w:t>
      </w:r>
    </w:p>
    <w:p w:rsidR="00AF0BC6" w:rsidRPr="00AF0BC6" w:rsidRDefault="00AF0BC6" w:rsidP="00AF0BC6">
      <w:pPr>
        <w:spacing w:after="0" w:line="240" w:lineRule="auto"/>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-урок литературного чтения в 3 классе (Ажы Р. К.)</w:t>
      </w:r>
    </w:p>
    <w:p w:rsidR="00AF0BC6" w:rsidRPr="00AF0BC6" w:rsidRDefault="00AF0BC6" w:rsidP="00AF0BC6">
      <w:pPr>
        <w:spacing w:after="0" w:line="240" w:lineRule="auto"/>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-урок окружающего мира в 4 классе (Бухарова В. Н.)</w:t>
      </w:r>
    </w:p>
    <w:p w:rsidR="00AF0BC6" w:rsidRPr="00AF0BC6" w:rsidRDefault="00AF0BC6" w:rsidP="00AF0BC6">
      <w:pPr>
        <w:spacing w:after="0" w:line="240" w:lineRule="auto"/>
        <w:rPr>
          <w:rFonts w:ascii="Times New Roman" w:eastAsia="Times New Roman" w:hAnsi="Times New Roman" w:cs="Times New Roman"/>
          <w:sz w:val="24"/>
          <w:szCs w:val="24"/>
          <w:lang w:eastAsia="ru-RU"/>
        </w:rPr>
      </w:pPr>
    </w:p>
    <w:p w:rsidR="00AF0BC6" w:rsidRPr="00AF0BC6" w:rsidRDefault="00AF0BC6" w:rsidP="00AF0BC6">
      <w:pPr>
        <w:spacing w:after="0" w:line="240" w:lineRule="auto"/>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Конкурс педагогического мастерства «Лучший урок»</w:t>
      </w:r>
    </w:p>
    <w:p w:rsidR="00AF0BC6" w:rsidRPr="00AF0BC6" w:rsidRDefault="00AF0BC6" w:rsidP="00AF0BC6">
      <w:pPr>
        <w:spacing w:after="0" w:line="240" w:lineRule="auto"/>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Сат Ч.С-Д. – региональный уровень</w:t>
      </w:r>
    </w:p>
    <w:p w:rsidR="00AF0BC6" w:rsidRPr="00AF0BC6" w:rsidRDefault="00AF0BC6" w:rsidP="00AF0BC6">
      <w:pPr>
        <w:spacing w:after="0" w:line="240" w:lineRule="auto"/>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Бухарова В.Н. – 1 место всероссийский уровень</w:t>
      </w:r>
    </w:p>
    <w:p w:rsidR="00AF0BC6" w:rsidRPr="00AF0BC6" w:rsidRDefault="00AF0BC6" w:rsidP="00AF0BC6">
      <w:pPr>
        <w:spacing w:after="0" w:line="240" w:lineRule="auto"/>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Тюлюш С. Б. – 3 место – всероссийский уровень</w:t>
      </w:r>
    </w:p>
    <w:p w:rsidR="00AF0BC6" w:rsidRPr="00AF0BC6" w:rsidRDefault="00AF0BC6" w:rsidP="00AF0BC6">
      <w:pPr>
        <w:spacing w:after="0" w:line="240" w:lineRule="auto"/>
        <w:rPr>
          <w:rFonts w:ascii="Times New Roman" w:eastAsia="Times New Roman" w:hAnsi="Times New Roman" w:cs="Times New Roman"/>
          <w:sz w:val="24"/>
          <w:szCs w:val="24"/>
          <w:lang w:eastAsia="ru-RU"/>
        </w:rPr>
      </w:pPr>
    </w:p>
    <w:p w:rsidR="00AF0BC6" w:rsidRPr="00AF0BC6" w:rsidRDefault="00AF0BC6" w:rsidP="00AF0BC6">
      <w:pPr>
        <w:spacing w:after="0" w:line="240" w:lineRule="auto"/>
        <w:rPr>
          <w:rFonts w:ascii="Times New Roman" w:eastAsia="Times New Roman" w:hAnsi="Times New Roman" w:cs="Times New Roman"/>
          <w:sz w:val="24"/>
          <w:szCs w:val="24"/>
          <w:lang w:eastAsia="ru-RU"/>
        </w:rPr>
      </w:pPr>
    </w:p>
    <w:p w:rsidR="00AF0BC6" w:rsidRPr="00AF0BC6" w:rsidRDefault="00AF0BC6" w:rsidP="00AF0BC6">
      <w:pPr>
        <w:spacing w:after="0" w:line="240" w:lineRule="auto"/>
        <w:textAlignment w:val="baseline"/>
        <w:rPr>
          <w:rFonts w:ascii="Times New Roman" w:eastAsia="Calibri" w:hAnsi="Times New Roman" w:cs="Times New Roman"/>
          <w:b/>
          <w:sz w:val="24"/>
          <w:szCs w:val="24"/>
        </w:rPr>
      </w:pPr>
      <w:r w:rsidRPr="00AF0BC6">
        <w:rPr>
          <w:rFonts w:ascii="Times New Roman" w:eastAsia="Calibri" w:hAnsi="Times New Roman" w:cs="Times New Roman"/>
          <w:b/>
          <w:sz w:val="24"/>
          <w:szCs w:val="24"/>
          <w:lang w:val="en-US"/>
        </w:rPr>
        <w:t>VII</w:t>
      </w:r>
      <w:r w:rsidRPr="00AF0BC6">
        <w:rPr>
          <w:rFonts w:ascii="Times New Roman" w:eastAsia="Calibri" w:hAnsi="Times New Roman" w:cs="Times New Roman"/>
          <w:b/>
          <w:sz w:val="24"/>
          <w:szCs w:val="24"/>
        </w:rPr>
        <w:t>. Достижения обучающихся</w:t>
      </w:r>
    </w:p>
    <w:p w:rsidR="00AF0BC6" w:rsidRPr="00AF0BC6" w:rsidRDefault="00AF0BC6" w:rsidP="00AF0BC6">
      <w:pPr>
        <w:spacing w:after="0" w:line="240" w:lineRule="auto"/>
        <w:ind w:firstLine="709"/>
        <w:textAlignment w:val="baseline"/>
        <w:rPr>
          <w:rFonts w:ascii="Times New Roman" w:eastAsia="Calibri" w:hAnsi="Times New Roman" w:cs="Times New Roman"/>
          <w:sz w:val="24"/>
        </w:rPr>
      </w:pPr>
      <w:r w:rsidRPr="00AF0BC6">
        <w:rPr>
          <w:rFonts w:ascii="Times New Roman" w:eastAsia="Calibri" w:hAnsi="Times New Roman" w:cs="Times New Roman"/>
          <w:sz w:val="24"/>
        </w:rPr>
        <w:t xml:space="preserve">Одно из направлений в методической работе учителей начальных классов – это организация работы с одаренными и способными учащимися. </w:t>
      </w:r>
    </w:p>
    <w:p w:rsidR="00AF0BC6" w:rsidRPr="00AF0BC6" w:rsidRDefault="00AF0BC6" w:rsidP="00AF0BC6">
      <w:pPr>
        <w:spacing w:after="0" w:line="240" w:lineRule="auto"/>
        <w:ind w:firstLine="709"/>
        <w:jc w:val="both"/>
        <w:rPr>
          <w:rFonts w:ascii="Times New Roman" w:eastAsia="Calibri" w:hAnsi="Times New Roman" w:cs="Times New Roman"/>
          <w:b/>
          <w:i/>
          <w:sz w:val="24"/>
        </w:rPr>
      </w:pPr>
      <w:r w:rsidRPr="00AF0BC6">
        <w:rPr>
          <w:rFonts w:ascii="Times New Roman" w:eastAsia="Calibri" w:hAnsi="Times New Roman" w:cs="Times New Roman"/>
          <w:sz w:val="24"/>
        </w:rPr>
        <w:t xml:space="preserve">В школе отработана система </w:t>
      </w:r>
      <w:r w:rsidRPr="00AF0BC6">
        <w:rPr>
          <w:rFonts w:ascii="Times New Roman" w:eastAsia="Calibri" w:hAnsi="Times New Roman" w:cs="Times New Roman"/>
          <w:b/>
          <w:i/>
          <w:sz w:val="24"/>
        </w:rPr>
        <w:t xml:space="preserve">организации работы по участию </w:t>
      </w:r>
      <w:proofErr w:type="gramStart"/>
      <w:r w:rsidRPr="00AF0BC6">
        <w:rPr>
          <w:rFonts w:ascii="Times New Roman" w:eastAsia="Calibri" w:hAnsi="Times New Roman" w:cs="Times New Roman"/>
          <w:b/>
          <w:i/>
          <w:sz w:val="24"/>
        </w:rPr>
        <w:t>обучающихся</w:t>
      </w:r>
      <w:proofErr w:type="gramEnd"/>
      <w:r w:rsidRPr="00AF0BC6">
        <w:rPr>
          <w:rFonts w:ascii="Times New Roman" w:eastAsia="Calibri" w:hAnsi="Times New Roman" w:cs="Times New Roman"/>
          <w:b/>
          <w:i/>
          <w:sz w:val="24"/>
        </w:rPr>
        <w:t xml:space="preserve"> </w:t>
      </w:r>
    </w:p>
    <w:p w:rsidR="00AF0BC6" w:rsidRPr="00AF0BC6" w:rsidRDefault="00AF0BC6" w:rsidP="00AF0BC6">
      <w:pPr>
        <w:spacing w:after="0" w:line="240" w:lineRule="auto"/>
        <w:jc w:val="both"/>
        <w:rPr>
          <w:rFonts w:ascii="Times New Roman" w:eastAsia="Calibri" w:hAnsi="Times New Roman" w:cs="Times New Roman"/>
          <w:i/>
          <w:sz w:val="24"/>
        </w:rPr>
      </w:pPr>
      <w:r w:rsidRPr="00AF0BC6">
        <w:rPr>
          <w:rFonts w:ascii="Times New Roman" w:eastAsia="Calibri" w:hAnsi="Times New Roman" w:cs="Times New Roman"/>
          <w:b/>
          <w:i/>
          <w:sz w:val="24"/>
        </w:rPr>
        <w:t>в различных конкурсах.</w:t>
      </w:r>
      <w:r w:rsidRPr="00AF0BC6">
        <w:rPr>
          <w:rFonts w:ascii="Times New Roman" w:eastAsia="Calibri" w:hAnsi="Times New Roman" w:cs="Times New Roman"/>
          <w:sz w:val="24"/>
        </w:rPr>
        <w:t xml:space="preserve"> Учащиеся с 1 по 4 класс в течение учебного года стали активными участниками   конкурсов.</w:t>
      </w:r>
    </w:p>
    <w:p w:rsidR="00AF0BC6" w:rsidRPr="00AF0BC6" w:rsidRDefault="00AF0BC6" w:rsidP="00AF0BC6">
      <w:pPr>
        <w:spacing w:after="0" w:line="240" w:lineRule="auto"/>
        <w:ind w:firstLine="709"/>
        <w:jc w:val="both"/>
        <w:rPr>
          <w:rFonts w:ascii="Times New Roman" w:eastAsia="Calibri" w:hAnsi="Times New Roman" w:cs="Times New Roman"/>
          <w:sz w:val="24"/>
        </w:rPr>
      </w:pPr>
      <w:r w:rsidRPr="00AF0BC6">
        <w:rPr>
          <w:rFonts w:ascii="Times New Roman" w:eastAsia="Calibri" w:hAnsi="Times New Roman" w:cs="Times New Roman"/>
          <w:sz w:val="24"/>
        </w:rPr>
        <w:t>Участие в подобных мероприятиях создает прекрасные возможности для раскрытия творческого потенциала школьников, вызывает положительную мотивацию, формирует активную жизненную позицию, повышает интерес к изучению предмета, способствует развитию творческого мышления, обеспечивает участие в различных видах деятельности, что, в конечном итоге, способствует развитию личности учеников.</w:t>
      </w:r>
    </w:p>
    <w:p w:rsidR="00AF0BC6" w:rsidRPr="00AF0BC6" w:rsidRDefault="00AF0BC6" w:rsidP="00AF0BC6">
      <w:pPr>
        <w:spacing w:after="0" w:line="240" w:lineRule="auto"/>
        <w:ind w:firstLine="708"/>
        <w:jc w:val="both"/>
        <w:rPr>
          <w:rFonts w:ascii="Times New Roman" w:eastAsia="Times New Roman" w:hAnsi="Times New Roman" w:cs="Times New Roman"/>
          <w:iCs/>
          <w:color w:val="000000"/>
          <w:sz w:val="24"/>
          <w:szCs w:val="24"/>
          <w:lang w:eastAsia="ru-RU"/>
        </w:rPr>
      </w:pPr>
      <w:r w:rsidRPr="00AF0BC6">
        <w:rPr>
          <w:rFonts w:ascii="Times New Roman" w:eastAsia="Times New Roman" w:hAnsi="Times New Roman" w:cs="Times New Roman"/>
          <w:iCs/>
          <w:color w:val="000000"/>
          <w:sz w:val="24"/>
          <w:szCs w:val="24"/>
          <w:lang w:eastAsia="ru-RU"/>
        </w:rPr>
        <w:t>Учителя и учащиеся участвуют не только в школьных, но и в республиканских, всероссийских олимпиадах.</w:t>
      </w:r>
    </w:p>
    <w:p w:rsidR="00AF0BC6" w:rsidRPr="00AF0BC6" w:rsidRDefault="00AF0BC6" w:rsidP="00AF0BC6">
      <w:pPr>
        <w:spacing w:after="0" w:line="240" w:lineRule="auto"/>
        <w:ind w:firstLine="708"/>
        <w:jc w:val="both"/>
        <w:rPr>
          <w:rFonts w:ascii="Times New Roman" w:eastAsia="Times New Roman" w:hAnsi="Times New Roman" w:cs="Times New Roman"/>
          <w:iCs/>
          <w:color w:val="000000"/>
          <w:sz w:val="24"/>
          <w:szCs w:val="24"/>
          <w:lang w:eastAsia="ru-RU"/>
        </w:rPr>
      </w:pPr>
      <w:r w:rsidRPr="00AF0BC6">
        <w:rPr>
          <w:rFonts w:ascii="Times New Roman" w:eastAsia="Times New Roman" w:hAnsi="Times New Roman" w:cs="Times New Roman"/>
          <w:iCs/>
          <w:color w:val="000000"/>
          <w:sz w:val="24"/>
          <w:szCs w:val="24"/>
          <w:lang w:eastAsia="ru-RU"/>
        </w:rPr>
        <w:t>Во всероссийской олимпиаде «Всезнайка» приняли 208 учащихся по 438 предметам.</w:t>
      </w:r>
    </w:p>
    <w:p w:rsidR="00AF0BC6" w:rsidRPr="00AF0BC6" w:rsidRDefault="00AF0BC6" w:rsidP="00AF0BC6">
      <w:pPr>
        <w:spacing w:after="0" w:line="240" w:lineRule="auto"/>
        <w:ind w:firstLine="708"/>
        <w:jc w:val="both"/>
        <w:rPr>
          <w:rFonts w:ascii="Times New Roman" w:eastAsia="Times New Roman" w:hAnsi="Times New Roman" w:cs="Times New Roman"/>
          <w:iCs/>
          <w:color w:val="000000"/>
          <w:sz w:val="24"/>
          <w:szCs w:val="24"/>
          <w:lang w:eastAsia="ru-RU"/>
        </w:rPr>
      </w:pPr>
      <w:r w:rsidRPr="00AF0BC6">
        <w:rPr>
          <w:rFonts w:ascii="Times New Roman" w:eastAsia="Times New Roman" w:hAnsi="Times New Roman" w:cs="Times New Roman"/>
          <w:iCs/>
          <w:color w:val="000000"/>
          <w:sz w:val="24"/>
          <w:szCs w:val="24"/>
          <w:lang w:eastAsia="ru-RU"/>
        </w:rPr>
        <w:t xml:space="preserve">Учащиеся 2-4-х классов принимали участие в школьном этапе предметной олимпиады по английскому языку.  </w:t>
      </w:r>
    </w:p>
    <w:p w:rsidR="00AF0BC6" w:rsidRPr="00AF0BC6" w:rsidRDefault="00AF0BC6" w:rsidP="00AF0BC6">
      <w:pPr>
        <w:spacing w:after="0" w:line="240" w:lineRule="auto"/>
        <w:ind w:firstLine="708"/>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Была проведена неделя русского языка и 1 этап традиционного школьного конкурса «50 лучших учащихся начальной школы»</w:t>
      </w:r>
    </w:p>
    <w:p w:rsidR="00AF0BC6" w:rsidRPr="00AF0BC6" w:rsidRDefault="00AF0BC6" w:rsidP="00AF0BC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 xml:space="preserve">     </w:t>
      </w:r>
    </w:p>
    <w:p w:rsidR="00AF0BC6" w:rsidRPr="00AF0BC6" w:rsidRDefault="00AF0BC6" w:rsidP="00AF0BC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 xml:space="preserve">    В третьей четверти проводились школьные предметные олимпиады по русскому языку и родному (тувинскому) языку. В олимпиаде по русскому языку с каждого класса участвовали по 5 учащихся.</w:t>
      </w:r>
    </w:p>
    <w:p w:rsidR="00AF0BC6" w:rsidRPr="00AF0BC6" w:rsidRDefault="00AF0BC6" w:rsidP="00AF0BC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AF0BC6" w:rsidRPr="00AF0BC6" w:rsidRDefault="00AF0BC6" w:rsidP="00AF0BC6">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AF0BC6">
        <w:rPr>
          <w:rFonts w:ascii="Times New Roman" w:eastAsia="Times New Roman" w:hAnsi="Times New Roman" w:cs="Times New Roman"/>
          <w:b/>
          <w:color w:val="000000"/>
          <w:sz w:val="24"/>
          <w:szCs w:val="24"/>
          <w:lang w:eastAsia="ru-RU"/>
        </w:rPr>
        <w:t>Результаты первых классов:</w:t>
      </w:r>
    </w:p>
    <w:tbl>
      <w:tblPr>
        <w:tblStyle w:val="211"/>
        <w:tblW w:w="9639" w:type="dxa"/>
        <w:tblInd w:w="108" w:type="dxa"/>
        <w:tblLook w:val="04A0" w:firstRow="1" w:lastRow="0" w:firstColumn="1" w:lastColumn="0" w:noHBand="0" w:noVBand="1"/>
      </w:tblPr>
      <w:tblGrid>
        <w:gridCol w:w="1277"/>
        <w:gridCol w:w="3685"/>
        <w:gridCol w:w="1276"/>
        <w:gridCol w:w="3401"/>
      </w:tblGrid>
      <w:tr w:rsidR="00AF0BC6" w:rsidRPr="00AF0BC6" w:rsidTr="005C10EA">
        <w:tc>
          <w:tcPr>
            <w:tcW w:w="1277" w:type="dxa"/>
          </w:tcPr>
          <w:p w:rsidR="00AF0BC6" w:rsidRPr="00AF0BC6" w:rsidRDefault="00AF0BC6" w:rsidP="00AF0BC6">
            <w:pPr>
              <w:jc w:val="center"/>
              <w:rPr>
                <w:rFonts w:ascii="Times New Roman" w:hAnsi="Times New Roman" w:cs="Times New Roman"/>
                <w:color w:val="000000"/>
                <w:sz w:val="24"/>
                <w:szCs w:val="24"/>
              </w:rPr>
            </w:pPr>
            <w:r w:rsidRPr="00AF0BC6">
              <w:rPr>
                <w:rFonts w:ascii="Times New Roman" w:hAnsi="Times New Roman" w:cs="Times New Roman"/>
                <w:color w:val="000000"/>
                <w:sz w:val="24"/>
                <w:szCs w:val="24"/>
              </w:rPr>
              <w:t>класс</w:t>
            </w:r>
          </w:p>
        </w:tc>
        <w:tc>
          <w:tcPr>
            <w:tcW w:w="3685" w:type="dxa"/>
          </w:tcPr>
          <w:p w:rsidR="00AF0BC6" w:rsidRPr="00AF0BC6" w:rsidRDefault="00AF0BC6" w:rsidP="00AF0BC6">
            <w:pPr>
              <w:jc w:val="center"/>
              <w:rPr>
                <w:rFonts w:ascii="Times New Roman" w:hAnsi="Times New Roman" w:cs="Times New Roman"/>
                <w:color w:val="000000"/>
                <w:sz w:val="24"/>
                <w:szCs w:val="24"/>
              </w:rPr>
            </w:pPr>
            <w:r w:rsidRPr="00AF0BC6">
              <w:rPr>
                <w:rFonts w:ascii="Times New Roman" w:hAnsi="Times New Roman" w:cs="Times New Roman"/>
                <w:color w:val="000000"/>
                <w:sz w:val="24"/>
                <w:szCs w:val="24"/>
              </w:rPr>
              <w:t>ФИ участника</w:t>
            </w:r>
          </w:p>
        </w:tc>
        <w:tc>
          <w:tcPr>
            <w:tcW w:w="1276" w:type="dxa"/>
          </w:tcPr>
          <w:p w:rsidR="00AF0BC6" w:rsidRPr="00AF0BC6" w:rsidRDefault="00AF0BC6" w:rsidP="00AF0BC6">
            <w:pPr>
              <w:jc w:val="center"/>
              <w:rPr>
                <w:rFonts w:ascii="Times New Roman" w:hAnsi="Times New Roman" w:cs="Times New Roman"/>
                <w:color w:val="000000"/>
                <w:sz w:val="24"/>
                <w:szCs w:val="24"/>
              </w:rPr>
            </w:pPr>
            <w:r w:rsidRPr="00AF0BC6">
              <w:rPr>
                <w:rFonts w:ascii="Times New Roman" w:hAnsi="Times New Roman" w:cs="Times New Roman"/>
                <w:color w:val="000000"/>
                <w:sz w:val="24"/>
                <w:szCs w:val="24"/>
              </w:rPr>
              <w:t>место</w:t>
            </w:r>
          </w:p>
        </w:tc>
        <w:tc>
          <w:tcPr>
            <w:tcW w:w="3401" w:type="dxa"/>
          </w:tcPr>
          <w:p w:rsidR="00AF0BC6" w:rsidRPr="00AF0BC6" w:rsidRDefault="00AF0BC6" w:rsidP="00AF0BC6">
            <w:pPr>
              <w:jc w:val="center"/>
              <w:rPr>
                <w:rFonts w:ascii="Times New Roman" w:hAnsi="Times New Roman" w:cs="Times New Roman"/>
                <w:color w:val="000000"/>
                <w:sz w:val="24"/>
                <w:szCs w:val="24"/>
              </w:rPr>
            </w:pPr>
            <w:r w:rsidRPr="00AF0BC6">
              <w:rPr>
                <w:rFonts w:ascii="Times New Roman" w:hAnsi="Times New Roman" w:cs="Times New Roman"/>
                <w:color w:val="000000"/>
                <w:sz w:val="24"/>
                <w:szCs w:val="24"/>
              </w:rPr>
              <w:t>ФИО учителя</w:t>
            </w:r>
          </w:p>
        </w:tc>
      </w:tr>
      <w:tr w:rsidR="00AF0BC6" w:rsidRPr="00AF0BC6" w:rsidTr="005C10EA">
        <w:tc>
          <w:tcPr>
            <w:tcW w:w="1277"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1 а</w:t>
            </w:r>
          </w:p>
        </w:tc>
        <w:tc>
          <w:tcPr>
            <w:tcW w:w="368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Чураков Матвей</w:t>
            </w:r>
          </w:p>
        </w:tc>
        <w:tc>
          <w:tcPr>
            <w:tcW w:w="127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2</w:t>
            </w:r>
          </w:p>
        </w:tc>
        <w:tc>
          <w:tcPr>
            <w:tcW w:w="3401"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Саая Ай-Суу Борбак-ооловна</w:t>
            </w:r>
          </w:p>
        </w:tc>
      </w:tr>
      <w:tr w:rsidR="00AF0BC6" w:rsidRPr="00AF0BC6" w:rsidTr="005C10EA">
        <w:tc>
          <w:tcPr>
            <w:tcW w:w="1277"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1 а</w:t>
            </w:r>
          </w:p>
        </w:tc>
        <w:tc>
          <w:tcPr>
            <w:tcW w:w="368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 xml:space="preserve"> Сакрыкина Диана</w:t>
            </w:r>
          </w:p>
        </w:tc>
        <w:tc>
          <w:tcPr>
            <w:tcW w:w="127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3</w:t>
            </w:r>
          </w:p>
        </w:tc>
        <w:tc>
          <w:tcPr>
            <w:tcW w:w="3401" w:type="dxa"/>
          </w:tcPr>
          <w:p w:rsidR="00AF0BC6" w:rsidRPr="00AF0BC6" w:rsidRDefault="00AF0BC6" w:rsidP="00AF0BC6">
            <w:pPr>
              <w:jc w:val="center"/>
              <w:rPr>
                <w:rFonts w:ascii="Times New Roman" w:hAnsi="Times New Roman" w:cs="Times New Roman"/>
                <w:sz w:val="24"/>
                <w:szCs w:val="24"/>
              </w:rPr>
            </w:pPr>
          </w:p>
        </w:tc>
      </w:tr>
      <w:tr w:rsidR="00AF0BC6" w:rsidRPr="00AF0BC6" w:rsidTr="005C10EA">
        <w:tc>
          <w:tcPr>
            <w:tcW w:w="1277"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1 а</w:t>
            </w:r>
          </w:p>
        </w:tc>
        <w:tc>
          <w:tcPr>
            <w:tcW w:w="368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Шестопалова Полина</w:t>
            </w:r>
          </w:p>
        </w:tc>
        <w:tc>
          <w:tcPr>
            <w:tcW w:w="127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1</w:t>
            </w:r>
          </w:p>
        </w:tc>
        <w:tc>
          <w:tcPr>
            <w:tcW w:w="3401" w:type="dxa"/>
          </w:tcPr>
          <w:p w:rsidR="00AF0BC6" w:rsidRPr="00AF0BC6" w:rsidRDefault="00AF0BC6" w:rsidP="00AF0BC6">
            <w:pPr>
              <w:jc w:val="center"/>
              <w:rPr>
                <w:rFonts w:ascii="Times New Roman" w:hAnsi="Times New Roman" w:cs="Times New Roman"/>
                <w:sz w:val="24"/>
                <w:szCs w:val="24"/>
              </w:rPr>
            </w:pPr>
          </w:p>
        </w:tc>
      </w:tr>
      <w:tr w:rsidR="00AF0BC6" w:rsidRPr="00AF0BC6" w:rsidTr="005C10EA">
        <w:tc>
          <w:tcPr>
            <w:tcW w:w="1277" w:type="dxa"/>
          </w:tcPr>
          <w:p w:rsidR="00AF0BC6" w:rsidRPr="00AF0BC6" w:rsidRDefault="00AF0BC6" w:rsidP="00AF0BC6">
            <w:pPr>
              <w:jc w:val="center"/>
              <w:rPr>
                <w:rFonts w:ascii="Times New Roman" w:hAnsi="Times New Roman" w:cs="Times New Roman"/>
                <w:color w:val="000000"/>
                <w:sz w:val="24"/>
                <w:szCs w:val="24"/>
              </w:rPr>
            </w:pPr>
            <w:r w:rsidRPr="00AF0BC6">
              <w:rPr>
                <w:rFonts w:ascii="Times New Roman" w:hAnsi="Times New Roman" w:cs="Times New Roman"/>
                <w:color w:val="000000"/>
                <w:sz w:val="24"/>
                <w:szCs w:val="24"/>
              </w:rPr>
              <w:t>1 б</w:t>
            </w:r>
          </w:p>
        </w:tc>
        <w:tc>
          <w:tcPr>
            <w:tcW w:w="3685" w:type="dxa"/>
          </w:tcPr>
          <w:p w:rsidR="00AF0BC6" w:rsidRPr="00AF0BC6" w:rsidRDefault="00AF0BC6" w:rsidP="00AF0BC6">
            <w:pPr>
              <w:jc w:val="center"/>
              <w:rPr>
                <w:rFonts w:ascii="Times New Roman" w:hAnsi="Times New Roman" w:cs="Times New Roman"/>
                <w:color w:val="000000"/>
                <w:sz w:val="24"/>
                <w:szCs w:val="24"/>
              </w:rPr>
            </w:pPr>
            <w:r w:rsidRPr="00AF0BC6">
              <w:rPr>
                <w:rFonts w:ascii="Times New Roman" w:hAnsi="Times New Roman" w:cs="Times New Roman"/>
                <w:color w:val="000000"/>
                <w:sz w:val="24"/>
                <w:szCs w:val="24"/>
              </w:rPr>
              <w:t>Ондар Анастасия</w:t>
            </w:r>
          </w:p>
        </w:tc>
        <w:tc>
          <w:tcPr>
            <w:tcW w:w="1276" w:type="dxa"/>
          </w:tcPr>
          <w:p w:rsidR="00AF0BC6" w:rsidRPr="00AF0BC6" w:rsidRDefault="00AF0BC6" w:rsidP="00AF0BC6">
            <w:pPr>
              <w:jc w:val="center"/>
              <w:rPr>
                <w:rFonts w:ascii="Times New Roman" w:hAnsi="Times New Roman" w:cs="Times New Roman"/>
                <w:color w:val="000000"/>
                <w:sz w:val="24"/>
                <w:szCs w:val="24"/>
              </w:rPr>
            </w:pPr>
            <w:r w:rsidRPr="00AF0BC6">
              <w:rPr>
                <w:rFonts w:ascii="Times New Roman" w:hAnsi="Times New Roman" w:cs="Times New Roman"/>
                <w:color w:val="000000"/>
                <w:sz w:val="24"/>
                <w:szCs w:val="24"/>
              </w:rPr>
              <w:t>1</w:t>
            </w:r>
          </w:p>
        </w:tc>
        <w:tc>
          <w:tcPr>
            <w:tcW w:w="3401" w:type="dxa"/>
          </w:tcPr>
          <w:p w:rsidR="00AF0BC6" w:rsidRPr="00AF0BC6" w:rsidRDefault="00AF0BC6" w:rsidP="00AF0BC6">
            <w:pPr>
              <w:jc w:val="center"/>
              <w:rPr>
                <w:rFonts w:ascii="Times New Roman" w:hAnsi="Times New Roman" w:cs="Times New Roman"/>
                <w:color w:val="000000"/>
                <w:sz w:val="24"/>
                <w:szCs w:val="24"/>
              </w:rPr>
            </w:pPr>
            <w:r w:rsidRPr="00AF0BC6">
              <w:rPr>
                <w:rFonts w:ascii="Times New Roman" w:hAnsi="Times New Roman" w:cs="Times New Roman"/>
                <w:color w:val="000000"/>
                <w:sz w:val="24"/>
                <w:szCs w:val="24"/>
              </w:rPr>
              <w:t>Сат Чинчи Седен-Дамбаевна</w:t>
            </w:r>
          </w:p>
        </w:tc>
      </w:tr>
      <w:tr w:rsidR="00AF0BC6" w:rsidRPr="00AF0BC6" w:rsidTr="005C10EA">
        <w:tc>
          <w:tcPr>
            <w:tcW w:w="1277" w:type="dxa"/>
          </w:tcPr>
          <w:p w:rsidR="00AF0BC6" w:rsidRPr="00AF0BC6" w:rsidRDefault="00AF0BC6" w:rsidP="00AF0BC6">
            <w:pPr>
              <w:jc w:val="center"/>
              <w:rPr>
                <w:rFonts w:ascii="Times New Roman" w:hAnsi="Times New Roman" w:cs="Times New Roman"/>
                <w:color w:val="000000"/>
                <w:sz w:val="24"/>
                <w:szCs w:val="24"/>
              </w:rPr>
            </w:pPr>
            <w:r w:rsidRPr="00AF0BC6">
              <w:rPr>
                <w:rFonts w:ascii="Times New Roman" w:hAnsi="Times New Roman" w:cs="Times New Roman"/>
                <w:color w:val="000000"/>
                <w:sz w:val="24"/>
                <w:szCs w:val="24"/>
              </w:rPr>
              <w:t>1 б</w:t>
            </w:r>
          </w:p>
        </w:tc>
        <w:tc>
          <w:tcPr>
            <w:tcW w:w="368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Монгуш Сонам</w:t>
            </w:r>
          </w:p>
        </w:tc>
        <w:tc>
          <w:tcPr>
            <w:tcW w:w="1276" w:type="dxa"/>
          </w:tcPr>
          <w:p w:rsidR="00AF0BC6" w:rsidRPr="00AF0BC6" w:rsidRDefault="00AF0BC6" w:rsidP="00AF0BC6">
            <w:pPr>
              <w:jc w:val="center"/>
              <w:rPr>
                <w:rFonts w:ascii="Times New Roman" w:hAnsi="Times New Roman" w:cs="Times New Roman"/>
                <w:color w:val="000000"/>
                <w:sz w:val="24"/>
                <w:szCs w:val="24"/>
              </w:rPr>
            </w:pPr>
            <w:r w:rsidRPr="00AF0BC6">
              <w:rPr>
                <w:rFonts w:ascii="Times New Roman" w:hAnsi="Times New Roman" w:cs="Times New Roman"/>
                <w:color w:val="000000"/>
                <w:sz w:val="24"/>
                <w:szCs w:val="24"/>
              </w:rPr>
              <w:t>2</w:t>
            </w:r>
          </w:p>
        </w:tc>
        <w:tc>
          <w:tcPr>
            <w:tcW w:w="3401" w:type="dxa"/>
          </w:tcPr>
          <w:p w:rsidR="00AF0BC6" w:rsidRPr="00AF0BC6" w:rsidRDefault="00AF0BC6" w:rsidP="00AF0BC6">
            <w:pPr>
              <w:jc w:val="center"/>
              <w:rPr>
                <w:rFonts w:ascii="Times New Roman" w:hAnsi="Times New Roman" w:cs="Times New Roman"/>
                <w:color w:val="000000"/>
                <w:sz w:val="24"/>
                <w:szCs w:val="24"/>
              </w:rPr>
            </w:pPr>
          </w:p>
        </w:tc>
      </w:tr>
      <w:tr w:rsidR="00AF0BC6" w:rsidRPr="00AF0BC6" w:rsidTr="005C10EA">
        <w:tc>
          <w:tcPr>
            <w:tcW w:w="1277" w:type="dxa"/>
          </w:tcPr>
          <w:p w:rsidR="00AF0BC6" w:rsidRPr="00AF0BC6" w:rsidRDefault="00AF0BC6" w:rsidP="00AF0BC6">
            <w:pPr>
              <w:jc w:val="center"/>
              <w:rPr>
                <w:rFonts w:ascii="Times New Roman" w:hAnsi="Times New Roman" w:cs="Times New Roman"/>
                <w:color w:val="000000"/>
                <w:sz w:val="24"/>
                <w:szCs w:val="24"/>
              </w:rPr>
            </w:pPr>
            <w:r w:rsidRPr="00AF0BC6">
              <w:rPr>
                <w:rFonts w:ascii="Times New Roman" w:hAnsi="Times New Roman" w:cs="Times New Roman"/>
                <w:color w:val="000000"/>
                <w:sz w:val="24"/>
                <w:szCs w:val="24"/>
              </w:rPr>
              <w:t>1 б</w:t>
            </w:r>
          </w:p>
        </w:tc>
        <w:tc>
          <w:tcPr>
            <w:tcW w:w="368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Кончукпан Али</w:t>
            </w:r>
          </w:p>
        </w:tc>
        <w:tc>
          <w:tcPr>
            <w:tcW w:w="1276" w:type="dxa"/>
          </w:tcPr>
          <w:p w:rsidR="00AF0BC6" w:rsidRPr="00AF0BC6" w:rsidRDefault="00AF0BC6" w:rsidP="00AF0BC6">
            <w:pPr>
              <w:jc w:val="center"/>
              <w:rPr>
                <w:rFonts w:ascii="Times New Roman" w:hAnsi="Times New Roman" w:cs="Times New Roman"/>
                <w:color w:val="000000"/>
                <w:sz w:val="24"/>
                <w:szCs w:val="24"/>
              </w:rPr>
            </w:pPr>
            <w:r w:rsidRPr="00AF0BC6">
              <w:rPr>
                <w:rFonts w:ascii="Times New Roman" w:hAnsi="Times New Roman" w:cs="Times New Roman"/>
                <w:color w:val="000000"/>
                <w:sz w:val="24"/>
                <w:szCs w:val="24"/>
              </w:rPr>
              <w:t>3</w:t>
            </w:r>
          </w:p>
        </w:tc>
        <w:tc>
          <w:tcPr>
            <w:tcW w:w="3401" w:type="dxa"/>
          </w:tcPr>
          <w:p w:rsidR="00AF0BC6" w:rsidRPr="00AF0BC6" w:rsidRDefault="00AF0BC6" w:rsidP="00AF0BC6">
            <w:pPr>
              <w:jc w:val="center"/>
              <w:rPr>
                <w:rFonts w:ascii="Times New Roman" w:hAnsi="Times New Roman" w:cs="Times New Roman"/>
                <w:color w:val="000000"/>
                <w:sz w:val="24"/>
                <w:szCs w:val="24"/>
              </w:rPr>
            </w:pPr>
          </w:p>
        </w:tc>
      </w:tr>
      <w:tr w:rsidR="00AF0BC6" w:rsidRPr="00AF0BC6" w:rsidTr="005C10EA">
        <w:tc>
          <w:tcPr>
            <w:tcW w:w="1277" w:type="dxa"/>
          </w:tcPr>
          <w:p w:rsidR="00AF0BC6" w:rsidRPr="00AF0BC6" w:rsidRDefault="00AF0BC6" w:rsidP="00AF0BC6">
            <w:pPr>
              <w:jc w:val="center"/>
              <w:rPr>
                <w:rFonts w:ascii="Times New Roman" w:hAnsi="Times New Roman" w:cs="Times New Roman"/>
                <w:color w:val="000000"/>
                <w:sz w:val="24"/>
                <w:szCs w:val="24"/>
              </w:rPr>
            </w:pPr>
            <w:r w:rsidRPr="00AF0BC6">
              <w:rPr>
                <w:rFonts w:ascii="Times New Roman" w:hAnsi="Times New Roman" w:cs="Times New Roman"/>
                <w:color w:val="000000"/>
                <w:sz w:val="24"/>
                <w:szCs w:val="24"/>
              </w:rPr>
              <w:t>1 в</w:t>
            </w:r>
          </w:p>
        </w:tc>
        <w:tc>
          <w:tcPr>
            <w:tcW w:w="368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Олчей Арина</w:t>
            </w:r>
          </w:p>
        </w:tc>
        <w:tc>
          <w:tcPr>
            <w:tcW w:w="1276" w:type="dxa"/>
          </w:tcPr>
          <w:p w:rsidR="00AF0BC6" w:rsidRPr="00AF0BC6" w:rsidRDefault="00AF0BC6" w:rsidP="00AF0BC6">
            <w:pPr>
              <w:jc w:val="center"/>
              <w:rPr>
                <w:rFonts w:ascii="Times New Roman" w:hAnsi="Times New Roman" w:cs="Times New Roman"/>
                <w:color w:val="000000"/>
                <w:sz w:val="24"/>
                <w:szCs w:val="24"/>
              </w:rPr>
            </w:pPr>
            <w:r w:rsidRPr="00AF0BC6">
              <w:rPr>
                <w:rFonts w:ascii="Times New Roman" w:hAnsi="Times New Roman" w:cs="Times New Roman"/>
                <w:color w:val="000000"/>
                <w:sz w:val="24"/>
                <w:szCs w:val="24"/>
              </w:rPr>
              <w:t>1</w:t>
            </w:r>
          </w:p>
        </w:tc>
        <w:tc>
          <w:tcPr>
            <w:tcW w:w="3401" w:type="dxa"/>
          </w:tcPr>
          <w:p w:rsidR="00AF0BC6" w:rsidRPr="00AF0BC6" w:rsidRDefault="00AF0BC6" w:rsidP="00AF0BC6">
            <w:pPr>
              <w:jc w:val="center"/>
              <w:rPr>
                <w:rFonts w:ascii="Times New Roman" w:hAnsi="Times New Roman" w:cs="Times New Roman"/>
                <w:color w:val="000000"/>
                <w:sz w:val="24"/>
                <w:szCs w:val="24"/>
              </w:rPr>
            </w:pPr>
            <w:r w:rsidRPr="00AF0BC6">
              <w:rPr>
                <w:rFonts w:ascii="Times New Roman" w:hAnsi="Times New Roman" w:cs="Times New Roman"/>
                <w:color w:val="000000"/>
                <w:sz w:val="24"/>
                <w:szCs w:val="24"/>
              </w:rPr>
              <w:t>Даргат Аржаана Алдын-ооловна</w:t>
            </w:r>
          </w:p>
        </w:tc>
      </w:tr>
      <w:tr w:rsidR="00AF0BC6" w:rsidRPr="00AF0BC6" w:rsidTr="005C10EA">
        <w:tc>
          <w:tcPr>
            <w:tcW w:w="1277" w:type="dxa"/>
          </w:tcPr>
          <w:p w:rsidR="00AF0BC6" w:rsidRPr="00AF0BC6" w:rsidRDefault="00AF0BC6" w:rsidP="00AF0BC6">
            <w:pPr>
              <w:jc w:val="center"/>
              <w:rPr>
                <w:rFonts w:ascii="Times New Roman" w:hAnsi="Times New Roman" w:cs="Times New Roman"/>
                <w:color w:val="000000"/>
                <w:sz w:val="24"/>
                <w:szCs w:val="24"/>
              </w:rPr>
            </w:pPr>
            <w:r w:rsidRPr="00AF0BC6">
              <w:rPr>
                <w:rFonts w:ascii="Times New Roman" w:hAnsi="Times New Roman" w:cs="Times New Roman"/>
                <w:color w:val="000000"/>
                <w:sz w:val="24"/>
                <w:szCs w:val="24"/>
              </w:rPr>
              <w:t>1 в</w:t>
            </w:r>
          </w:p>
        </w:tc>
        <w:tc>
          <w:tcPr>
            <w:tcW w:w="368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Монгуш Аюуш</w:t>
            </w:r>
          </w:p>
        </w:tc>
        <w:tc>
          <w:tcPr>
            <w:tcW w:w="1276" w:type="dxa"/>
          </w:tcPr>
          <w:p w:rsidR="00AF0BC6" w:rsidRPr="00AF0BC6" w:rsidRDefault="00AF0BC6" w:rsidP="00AF0BC6">
            <w:pPr>
              <w:jc w:val="center"/>
              <w:rPr>
                <w:rFonts w:ascii="Times New Roman" w:hAnsi="Times New Roman" w:cs="Times New Roman"/>
                <w:color w:val="000000"/>
                <w:sz w:val="24"/>
                <w:szCs w:val="24"/>
              </w:rPr>
            </w:pPr>
            <w:r w:rsidRPr="00AF0BC6">
              <w:rPr>
                <w:rFonts w:ascii="Times New Roman" w:hAnsi="Times New Roman" w:cs="Times New Roman"/>
                <w:color w:val="000000"/>
                <w:sz w:val="24"/>
                <w:szCs w:val="24"/>
              </w:rPr>
              <w:t>2</w:t>
            </w:r>
          </w:p>
        </w:tc>
        <w:tc>
          <w:tcPr>
            <w:tcW w:w="3401" w:type="dxa"/>
          </w:tcPr>
          <w:p w:rsidR="00AF0BC6" w:rsidRPr="00AF0BC6" w:rsidRDefault="00AF0BC6" w:rsidP="00AF0BC6">
            <w:pPr>
              <w:jc w:val="center"/>
              <w:rPr>
                <w:rFonts w:ascii="Times New Roman" w:hAnsi="Times New Roman" w:cs="Times New Roman"/>
                <w:color w:val="000000"/>
                <w:sz w:val="24"/>
                <w:szCs w:val="24"/>
              </w:rPr>
            </w:pPr>
          </w:p>
        </w:tc>
      </w:tr>
      <w:tr w:rsidR="00AF0BC6" w:rsidRPr="00AF0BC6" w:rsidTr="005C10EA">
        <w:tc>
          <w:tcPr>
            <w:tcW w:w="1277" w:type="dxa"/>
          </w:tcPr>
          <w:p w:rsidR="00AF0BC6" w:rsidRPr="00AF0BC6" w:rsidRDefault="00AF0BC6" w:rsidP="00AF0BC6">
            <w:pPr>
              <w:jc w:val="center"/>
              <w:rPr>
                <w:rFonts w:ascii="Times New Roman" w:hAnsi="Times New Roman" w:cs="Times New Roman"/>
                <w:color w:val="000000"/>
                <w:sz w:val="24"/>
                <w:szCs w:val="24"/>
              </w:rPr>
            </w:pPr>
            <w:r w:rsidRPr="00AF0BC6">
              <w:rPr>
                <w:rFonts w:ascii="Times New Roman" w:hAnsi="Times New Roman" w:cs="Times New Roman"/>
                <w:color w:val="000000"/>
                <w:sz w:val="24"/>
                <w:szCs w:val="24"/>
              </w:rPr>
              <w:t>1 г</w:t>
            </w:r>
          </w:p>
        </w:tc>
        <w:tc>
          <w:tcPr>
            <w:tcW w:w="3685" w:type="dxa"/>
          </w:tcPr>
          <w:p w:rsidR="00AF0BC6" w:rsidRPr="00AF0BC6" w:rsidRDefault="00AF0BC6" w:rsidP="00AF0BC6">
            <w:pPr>
              <w:jc w:val="center"/>
              <w:rPr>
                <w:rFonts w:ascii="Times New Roman" w:hAnsi="Times New Roman" w:cs="Times New Roman"/>
                <w:color w:val="000000"/>
                <w:sz w:val="24"/>
                <w:szCs w:val="24"/>
              </w:rPr>
            </w:pPr>
            <w:r w:rsidRPr="00AF0BC6">
              <w:rPr>
                <w:rFonts w:ascii="Times New Roman" w:hAnsi="Times New Roman" w:cs="Times New Roman"/>
                <w:color w:val="000000"/>
                <w:sz w:val="24"/>
                <w:szCs w:val="24"/>
              </w:rPr>
              <w:t xml:space="preserve"> Биче-оол Амиран</w:t>
            </w:r>
          </w:p>
        </w:tc>
        <w:tc>
          <w:tcPr>
            <w:tcW w:w="1276" w:type="dxa"/>
          </w:tcPr>
          <w:p w:rsidR="00AF0BC6" w:rsidRPr="00AF0BC6" w:rsidRDefault="00AF0BC6" w:rsidP="00AF0BC6">
            <w:pPr>
              <w:jc w:val="center"/>
              <w:rPr>
                <w:rFonts w:ascii="Times New Roman" w:hAnsi="Times New Roman" w:cs="Times New Roman"/>
                <w:color w:val="000000"/>
                <w:sz w:val="24"/>
                <w:szCs w:val="24"/>
              </w:rPr>
            </w:pPr>
            <w:r w:rsidRPr="00AF0BC6">
              <w:rPr>
                <w:rFonts w:ascii="Times New Roman" w:hAnsi="Times New Roman" w:cs="Times New Roman"/>
                <w:color w:val="000000"/>
                <w:sz w:val="24"/>
                <w:szCs w:val="24"/>
              </w:rPr>
              <w:t>1</w:t>
            </w:r>
          </w:p>
        </w:tc>
        <w:tc>
          <w:tcPr>
            <w:tcW w:w="3401" w:type="dxa"/>
          </w:tcPr>
          <w:p w:rsidR="00AF0BC6" w:rsidRPr="00AF0BC6" w:rsidRDefault="00AF0BC6" w:rsidP="00AF0BC6">
            <w:pPr>
              <w:jc w:val="center"/>
              <w:rPr>
                <w:rFonts w:ascii="Times New Roman" w:hAnsi="Times New Roman" w:cs="Times New Roman"/>
                <w:color w:val="000000"/>
                <w:sz w:val="24"/>
                <w:szCs w:val="24"/>
              </w:rPr>
            </w:pPr>
            <w:r w:rsidRPr="00AF0BC6">
              <w:rPr>
                <w:rFonts w:ascii="Times New Roman" w:hAnsi="Times New Roman" w:cs="Times New Roman"/>
                <w:color w:val="000000"/>
                <w:sz w:val="24"/>
                <w:szCs w:val="24"/>
              </w:rPr>
              <w:t>Тюлюш  Сай-Суу Багай-ооловна</w:t>
            </w:r>
          </w:p>
        </w:tc>
      </w:tr>
      <w:tr w:rsidR="00AF0BC6" w:rsidRPr="00AF0BC6" w:rsidTr="005C10EA">
        <w:tc>
          <w:tcPr>
            <w:tcW w:w="1277" w:type="dxa"/>
          </w:tcPr>
          <w:p w:rsidR="00AF0BC6" w:rsidRPr="00AF0BC6" w:rsidRDefault="00AF0BC6" w:rsidP="00AF0BC6">
            <w:pPr>
              <w:jc w:val="center"/>
              <w:rPr>
                <w:rFonts w:ascii="Times New Roman" w:hAnsi="Times New Roman" w:cs="Times New Roman"/>
                <w:color w:val="000000"/>
                <w:sz w:val="24"/>
                <w:szCs w:val="24"/>
              </w:rPr>
            </w:pPr>
            <w:r w:rsidRPr="00AF0BC6">
              <w:rPr>
                <w:rFonts w:ascii="Times New Roman" w:hAnsi="Times New Roman" w:cs="Times New Roman"/>
                <w:color w:val="000000"/>
                <w:sz w:val="24"/>
                <w:szCs w:val="24"/>
              </w:rPr>
              <w:t xml:space="preserve"> 1 г </w:t>
            </w:r>
          </w:p>
        </w:tc>
        <w:tc>
          <w:tcPr>
            <w:tcW w:w="3685" w:type="dxa"/>
          </w:tcPr>
          <w:p w:rsidR="00AF0BC6" w:rsidRPr="00AF0BC6" w:rsidRDefault="00AF0BC6" w:rsidP="00AF0BC6">
            <w:pPr>
              <w:jc w:val="center"/>
              <w:rPr>
                <w:rFonts w:ascii="Times New Roman" w:hAnsi="Times New Roman" w:cs="Times New Roman"/>
                <w:color w:val="000000"/>
                <w:sz w:val="24"/>
                <w:szCs w:val="24"/>
              </w:rPr>
            </w:pPr>
            <w:r w:rsidRPr="00AF0BC6">
              <w:rPr>
                <w:rFonts w:ascii="Times New Roman" w:hAnsi="Times New Roman" w:cs="Times New Roman"/>
                <w:color w:val="000000"/>
                <w:sz w:val="24"/>
                <w:szCs w:val="24"/>
              </w:rPr>
              <w:t>Ооржак Анастасия</w:t>
            </w:r>
          </w:p>
        </w:tc>
        <w:tc>
          <w:tcPr>
            <w:tcW w:w="1276" w:type="dxa"/>
          </w:tcPr>
          <w:p w:rsidR="00AF0BC6" w:rsidRPr="00AF0BC6" w:rsidRDefault="00AF0BC6" w:rsidP="00AF0BC6">
            <w:pPr>
              <w:jc w:val="center"/>
              <w:rPr>
                <w:rFonts w:ascii="Times New Roman" w:hAnsi="Times New Roman" w:cs="Times New Roman"/>
                <w:color w:val="000000"/>
                <w:sz w:val="24"/>
                <w:szCs w:val="24"/>
              </w:rPr>
            </w:pPr>
            <w:r w:rsidRPr="00AF0BC6">
              <w:rPr>
                <w:rFonts w:ascii="Times New Roman" w:hAnsi="Times New Roman" w:cs="Times New Roman"/>
                <w:color w:val="000000"/>
                <w:sz w:val="24"/>
                <w:szCs w:val="24"/>
              </w:rPr>
              <w:t>2</w:t>
            </w:r>
          </w:p>
        </w:tc>
        <w:tc>
          <w:tcPr>
            <w:tcW w:w="3401" w:type="dxa"/>
          </w:tcPr>
          <w:p w:rsidR="00AF0BC6" w:rsidRPr="00AF0BC6" w:rsidRDefault="00AF0BC6" w:rsidP="00AF0BC6">
            <w:pPr>
              <w:jc w:val="center"/>
              <w:rPr>
                <w:rFonts w:ascii="Times New Roman" w:hAnsi="Times New Roman" w:cs="Times New Roman"/>
                <w:color w:val="000000"/>
                <w:sz w:val="24"/>
                <w:szCs w:val="24"/>
              </w:rPr>
            </w:pPr>
          </w:p>
        </w:tc>
      </w:tr>
      <w:tr w:rsidR="00AF0BC6" w:rsidRPr="00AF0BC6" w:rsidTr="005C10EA">
        <w:tc>
          <w:tcPr>
            <w:tcW w:w="1277" w:type="dxa"/>
          </w:tcPr>
          <w:p w:rsidR="00AF0BC6" w:rsidRPr="00AF0BC6" w:rsidRDefault="00AF0BC6" w:rsidP="00AF0BC6">
            <w:pPr>
              <w:jc w:val="center"/>
              <w:rPr>
                <w:rFonts w:ascii="Times New Roman" w:hAnsi="Times New Roman" w:cs="Times New Roman"/>
                <w:color w:val="000000"/>
                <w:sz w:val="24"/>
                <w:szCs w:val="24"/>
              </w:rPr>
            </w:pPr>
            <w:r w:rsidRPr="00AF0BC6">
              <w:rPr>
                <w:rFonts w:ascii="Times New Roman" w:hAnsi="Times New Roman" w:cs="Times New Roman"/>
                <w:color w:val="000000"/>
                <w:sz w:val="24"/>
                <w:szCs w:val="24"/>
              </w:rPr>
              <w:t>1 д</w:t>
            </w:r>
          </w:p>
        </w:tc>
        <w:tc>
          <w:tcPr>
            <w:tcW w:w="368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Ховалыг Тензин</w:t>
            </w:r>
          </w:p>
        </w:tc>
        <w:tc>
          <w:tcPr>
            <w:tcW w:w="1276" w:type="dxa"/>
          </w:tcPr>
          <w:p w:rsidR="00AF0BC6" w:rsidRPr="00AF0BC6" w:rsidRDefault="00AF0BC6" w:rsidP="00AF0BC6">
            <w:pPr>
              <w:jc w:val="center"/>
              <w:rPr>
                <w:rFonts w:ascii="Times New Roman" w:hAnsi="Times New Roman" w:cs="Times New Roman"/>
                <w:color w:val="000000"/>
                <w:sz w:val="24"/>
                <w:szCs w:val="24"/>
              </w:rPr>
            </w:pPr>
            <w:r w:rsidRPr="00AF0BC6">
              <w:rPr>
                <w:rFonts w:ascii="Times New Roman" w:hAnsi="Times New Roman" w:cs="Times New Roman"/>
                <w:color w:val="000000"/>
                <w:sz w:val="24"/>
                <w:szCs w:val="24"/>
              </w:rPr>
              <w:t>2</w:t>
            </w:r>
          </w:p>
        </w:tc>
        <w:tc>
          <w:tcPr>
            <w:tcW w:w="3401" w:type="dxa"/>
          </w:tcPr>
          <w:p w:rsidR="00AF0BC6" w:rsidRPr="00AF0BC6" w:rsidRDefault="00AF0BC6" w:rsidP="00AF0BC6">
            <w:pPr>
              <w:jc w:val="center"/>
              <w:rPr>
                <w:rFonts w:ascii="Times New Roman" w:hAnsi="Times New Roman" w:cs="Times New Roman"/>
                <w:color w:val="000000"/>
                <w:sz w:val="24"/>
                <w:szCs w:val="24"/>
              </w:rPr>
            </w:pPr>
            <w:r w:rsidRPr="00AF0BC6">
              <w:rPr>
                <w:rFonts w:ascii="Times New Roman" w:hAnsi="Times New Roman" w:cs="Times New Roman"/>
                <w:color w:val="000000"/>
                <w:sz w:val="24"/>
                <w:szCs w:val="24"/>
              </w:rPr>
              <w:t>Ховалыг Шончалай Отук-ооловна</w:t>
            </w:r>
          </w:p>
        </w:tc>
      </w:tr>
      <w:tr w:rsidR="00AF0BC6" w:rsidRPr="00AF0BC6" w:rsidTr="005C10EA">
        <w:tc>
          <w:tcPr>
            <w:tcW w:w="1277" w:type="dxa"/>
          </w:tcPr>
          <w:p w:rsidR="00AF0BC6" w:rsidRPr="00AF0BC6" w:rsidRDefault="00AF0BC6" w:rsidP="00AF0BC6">
            <w:pPr>
              <w:jc w:val="center"/>
              <w:rPr>
                <w:rFonts w:ascii="Times New Roman" w:hAnsi="Times New Roman" w:cs="Times New Roman"/>
                <w:color w:val="000000"/>
                <w:sz w:val="24"/>
                <w:szCs w:val="24"/>
              </w:rPr>
            </w:pPr>
            <w:r w:rsidRPr="00AF0BC6">
              <w:rPr>
                <w:rFonts w:ascii="Times New Roman" w:hAnsi="Times New Roman" w:cs="Times New Roman"/>
                <w:color w:val="000000"/>
                <w:sz w:val="24"/>
                <w:szCs w:val="24"/>
              </w:rPr>
              <w:t>1 д</w:t>
            </w:r>
          </w:p>
        </w:tc>
        <w:tc>
          <w:tcPr>
            <w:tcW w:w="368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Доштуг-оол Дамырак</w:t>
            </w:r>
          </w:p>
        </w:tc>
        <w:tc>
          <w:tcPr>
            <w:tcW w:w="1276" w:type="dxa"/>
          </w:tcPr>
          <w:p w:rsidR="00AF0BC6" w:rsidRPr="00AF0BC6" w:rsidRDefault="00AF0BC6" w:rsidP="00AF0BC6">
            <w:pPr>
              <w:jc w:val="center"/>
              <w:rPr>
                <w:rFonts w:ascii="Times New Roman" w:hAnsi="Times New Roman" w:cs="Times New Roman"/>
                <w:color w:val="000000"/>
                <w:sz w:val="24"/>
                <w:szCs w:val="24"/>
              </w:rPr>
            </w:pPr>
            <w:r w:rsidRPr="00AF0BC6">
              <w:rPr>
                <w:rFonts w:ascii="Times New Roman" w:hAnsi="Times New Roman" w:cs="Times New Roman"/>
                <w:color w:val="000000"/>
                <w:sz w:val="24"/>
                <w:szCs w:val="24"/>
              </w:rPr>
              <w:t>2</w:t>
            </w:r>
          </w:p>
        </w:tc>
        <w:tc>
          <w:tcPr>
            <w:tcW w:w="3401" w:type="dxa"/>
          </w:tcPr>
          <w:p w:rsidR="00AF0BC6" w:rsidRPr="00AF0BC6" w:rsidRDefault="00AF0BC6" w:rsidP="00AF0BC6">
            <w:pPr>
              <w:rPr>
                <w:rFonts w:ascii="Times New Roman" w:hAnsi="Times New Roman" w:cs="Times New Roman"/>
                <w:color w:val="000000"/>
                <w:sz w:val="24"/>
                <w:szCs w:val="24"/>
              </w:rPr>
            </w:pPr>
          </w:p>
        </w:tc>
      </w:tr>
      <w:tr w:rsidR="00AF0BC6" w:rsidRPr="00AF0BC6" w:rsidTr="005C10EA">
        <w:tc>
          <w:tcPr>
            <w:tcW w:w="1277" w:type="dxa"/>
          </w:tcPr>
          <w:p w:rsidR="00AF0BC6" w:rsidRPr="00AF0BC6" w:rsidRDefault="00AF0BC6" w:rsidP="00AF0BC6">
            <w:pPr>
              <w:jc w:val="center"/>
              <w:rPr>
                <w:rFonts w:ascii="Times New Roman" w:hAnsi="Times New Roman" w:cs="Times New Roman"/>
                <w:color w:val="000000"/>
                <w:sz w:val="24"/>
                <w:szCs w:val="24"/>
              </w:rPr>
            </w:pPr>
            <w:r w:rsidRPr="00AF0BC6">
              <w:rPr>
                <w:rFonts w:ascii="Times New Roman" w:hAnsi="Times New Roman" w:cs="Times New Roman"/>
                <w:color w:val="000000"/>
                <w:sz w:val="24"/>
                <w:szCs w:val="24"/>
              </w:rPr>
              <w:t>1д</w:t>
            </w:r>
          </w:p>
        </w:tc>
        <w:tc>
          <w:tcPr>
            <w:tcW w:w="368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Ооржак Найыр</w:t>
            </w:r>
          </w:p>
        </w:tc>
        <w:tc>
          <w:tcPr>
            <w:tcW w:w="1276" w:type="dxa"/>
          </w:tcPr>
          <w:p w:rsidR="00AF0BC6" w:rsidRPr="00AF0BC6" w:rsidRDefault="00AF0BC6" w:rsidP="00AF0BC6">
            <w:pPr>
              <w:jc w:val="center"/>
              <w:rPr>
                <w:rFonts w:ascii="Times New Roman" w:hAnsi="Times New Roman" w:cs="Times New Roman"/>
                <w:color w:val="000000"/>
                <w:sz w:val="24"/>
                <w:szCs w:val="24"/>
              </w:rPr>
            </w:pPr>
            <w:r w:rsidRPr="00AF0BC6">
              <w:rPr>
                <w:rFonts w:ascii="Times New Roman" w:hAnsi="Times New Roman" w:cs="Times New Roman"/>
                <w:color w:val="000000"/>
                <w:sz w:val="24"/>
                <w:szCs w:val="24"/>
              </w:rPr>
              <w:t>1</w:t>
            </w:r>
          </w:p>
        </w:tc>
        <w:tc>
          <w:tcPr>
            <w:tcW w:w="3401" w:type="dxa"/>
          </w:tcPr>
          <w:p w:rsidR="00AF0BC6" w:rsidRPr="00AF0BC6" w:rsidRDefault="00AF0BC6" w:rsidP="00AF0BC6">
            <w:pPr>
              <w:rPr>
                <w:rFonts w:ascii="Times New Roman" w:hAnsi="Times New Roman" w:cs="Times New Roman"/>
                <w:color w:val="000000"/>
                <w:sz w:val="24"/>
                <w:szCs w:val="24"/>
              </w:rPr>
            </w:pPr>
          </w:p>
        </w:tc>
      </w:tr>
      <w:tr w:rsidR="00AF0BC6" w:rsidRPr="00AF0BC6" w:rsidTr="005C10EA">
        <w:tc>
          <w:tcPr>
            <w:tcW w:w="1277" w:type="dxa"/>
          </w:tcPr>
          <w:p w:rsidR="00AF0BC6" w:rsidRPr="00AF0BC6" w:rsidRDefault="00AF0BC6" w:rsidP="00AF0BC6">
            <w:pPr>
              <w:jc w:val="center"/>
              <w:rPr>
                <w:rFonts w:ascii="Times New Roman" w:hAnsi="Times New Roman" w:cs="Times New Roman"/>
                <w:color w:val="000000"/>
                <w:sz w:val="24"/>
                <w:szCs w:val="24"/>
              </w:rPr>
            </w:pPr>
            <w:r w:rsidRPr="00AF0BC6">
              <w:rPr>
                <w:rFonts w:ascii="Times New Roman" w:hAnsi="Times New Roman" w:cs="Times New Roman"/>
                <w:color w:val="000000"/>
                <w:sz w:val="24"/>
                <w:szCs w:val="24"/>
              </w:rPr>
              <w:t>1 е</w:t>
            </w:r>
          </w:p>
        </w:tc>
        <w:tc>
          <w:tcPr>
            <w:tcW w:w="368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Монгуш Чодураа</w:t>
            </w:r>
          </w:p>
        </w:tc>
        <w:tc>
          <w:tcPr>
            <w:tcW w:w="1276" w:type="dxa"/>
          </w:tcPr>
          <w:p w:rsidR="00AF0BC6" w:rsidRPr="00AF0BC6" w:rsidRDefault="00AF0BC6" w:rsidP="00AF0BC6">
            <w:pPr>
              <w:jc w:val="center"/>
              <w:rPr>
                <w:rFonts w:ascii="Times New Roman" w:hAnsi="Times New Roman" w:cs="Times New Roman"/>
                <w:color w:val="000000"/>
                <w:sz w:val="24"/>
                <w:szCs w:val="24"/>
              </w:rPr>
            </w:pPr>
            <w:r w:rsidRPr="00AF0BC6">
              <w:rPr>
                <w:rFonts w:ascii="Times New Roman" w:hAnsi="Times New Roman" w:cs="Times New Roman"/>
                <w:color w:val="000000"/>
                <w:sz w:val="24"/>
                <w:szCs w:val="24"/>
              </w:rPr>
              <w:t>3</w:t>
            </w:r>
          </w:p>
        </w:tc>
        <w:tc>
          <w:tcPr>
            <w:tcW w:w="3401" w:type="dxa"/>
          </w:tcPr>
          <w:p w:rsidR="00AF0BC6" w:rsidRPr="00AF0BC6" w:rsidRDefault="00AF0BC6" w:rsidP="00AF0BC6">
            <w:pPr>
              <w:jc w:val="center"/>
              <w:rPr>
                <w:rFonts w:ascii="Times New Roman" w:hAnsi="Times New Roman" w:cs="Times New Roman"/>
                <w:color w:val="000000"/>
                <w:sz w:val="24"/>
                <w:szCs w:val="24"/>
              </w:rPr>
            </w:pPr>
            <w:r w:rsidRPr="00AF0BC6">
              <w:rPr>
                <w:rFonts w:ascii="Times New Roman" w:hAnsi="Times New Roman" w:cs="Times New Roman"/>
                <w:color w:val="000000"/>
                <w:sz w:val="24"/>
                <w:szCs w:val="24"/>
              </w:rPr>
              <w:t xml:space="preserve"> Ондар Чодураа Александровна</w:t>
            </w:r>
          </w:p>
        </w:tc>
      </w:tr>
      <w:tr w:rsidR="00AF0BC6" w:rsidRPr="00AF0BC6" w:rsidTr="005C10EA">
        <w:tc>
          <w:tcPr>
            <w:tcW w:w="1277" w:type="dxa"/>
          </w:tcPr>
          <w:p w:rsidR="00AF0BC6" w:rsidRPr="00AF0BC6" w:rsidRDefault="00AF0BC6" w:rsidP="00AF0BC6">
            <w:pPr>
              <w:jc w:val="center"/>
              <w:rPr>
                <w:rFonts w:ascii="Times New Roman" w:hAnsi="Times New Roman" w:cs="Times New Roman"/>
                <w:color w:val="000000"/>
                <w:sz w:val="24"/>
                <w:szCs w:val="24"/>
              </w:rPr>
            </w:pPr>
            <w:r w:rsidRPr="00AF0BC6">
              <w:rPr>
                <w:rFonts w:ascii="Times New Roman" w:hAnsi="Times New Roman" w:cs="Times New Roman"/>
                <w:color w:val="000000"/>
                <w:sz w:val="24"/>
                <w:szCs w:val="24"/>
              </w:rPr>
              <w:t>1 е</w:t>
            </w:r>
          </w:p>
        </w:tc>
        <w:tc>
          <w:tcPr>
            <w:tcW w:w="368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Аюхан Хуурак</w:t>
            </w:r>
          </w:p>
        </w:tc>
        <w:tc>
          <w:tcPr>
            <w:tcW w:w="1276" w:type="dxa"/>
          </w:tcPr>
          <w:p w:rsidR="00AF0BC6" w:rsidRPr="00AF0BC6" w:rsidRDefault="00AF0BC6" w:rsidP="00AF0BC6">
            <w:pPr>
              <w:jc w:val="center"/>
              <w:rPr>
                <w:rFonts w:ascii="Times New Roman" w:hAnsi="Times New Roman" w:cs="Times New Roman"/>
                <w:color w:val="000000"/>
                <w:sz w:val="24"/>
                <w:szCs w:val="24"/>
              </w:rPr>
            </w:pPr>
            <w:r w:rsidRPr="00AF0BC6">
              <w:rPr>
                <w:rFonts w:ascii="Times New Roman" w:hAnsi="Times New Roman" w:cs="Times New Roman"/>
                <w:color w:val="000000"/>
                <w:sz w:val="24"/>
                <w:szCs w:val="24"/>
              </w:rPr>
              <w:t>2</w:t>
            </w:r>
          </w:p>
        </w:tc>
        <w:tc>
          <w:tcPr>
            <w:tcW w:w="3401" w:type="dxa"/>
          </w:tcPr>
          <w:p w:rsidR="00AF0BC6" w:rsidRPr="00AF0BC6" w:rsidRDefault="00AF0BC6" w:rsidP="00AF0BC6">
            <w:pPr>
              <w:jc w:val="center"/>
              <w:rPr>
                <w:rFonts w:ascii="Times New Roman" w:hAnsi="Times New Roman" w:cs="Times New Roman"/>
                <w:color w:val="000000"/>
                <w:sz w:val="24"/>
                <w:szCs w:val="24"/>
              </w:rPr>
            </w:pPr>
            <w:r w:rsidRPr="00AF0BC6">
              <w:rPr>
                <w:rFonts w:ascii="Times New Roman" w:hAnsi="Times New Roman" w:cs="Times New Roman"/>
                <w:color w:val="000000"/>
                <w:sz w:val="24"/>
                <w:szCs w:val="24"/>
              </w:rPr>
              <w:t xml:space="preserve"> </w:t>
            </w:r>
          </w:p>
        </w:tc>
      </w:tr>
      <w:tr w:rsidR="00AF0BC6" w:rsidRPr="00AF0BC6" w:rsidTr="005C10EA">
        <w:tc>
          <w:tcPr>
            <w:tcW w:w="1277" w:type="dxa"/>
          </w:tcPr>
          <w:p w:rsidR="00AF0BC6" w:rsidRPr="00AF0BC6" w:rsidRDefault="00AF0BC6" w:rsidP="00AF0BC6">
            <w:pPr>
              <w:jc w:val="center"/>
              <w:rPr>
                <w:rFonts w:ascii="Times New Roman" w:hAnsi="Times New Roman" w:cs="Times New Roman"/>
                <w:color w:val="000000"/>
                <w:sz w:val="24"/>
                <w:szCs w:val="24"/>
              </w:rPr>
            </w:pPr>
            <w:r w:rsidRPr="00AF0BC6">
              <w:rPr>
                <w:rFonts w:ascii="Times New Roman" w:hAnsi="Times New Roman" w:cs="Times New Roman"/>
                <w:color w:val="000000"/>
                <w:sz w:val="24"/>
                <w:szCs w:val="24"/>
              </w:rPr>
              <w:t>1 ж</w:t>
            </w:r>
          </w:p>
        </w:tc>
        <w:tc>
          <w:tcPr>
            <w:tcW w:w="368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Минчей Аганак</w:t>
            </w:r>
          </w:p>
        </w:tc>
        <w:tc>
          <w:tcPr>
            <w:tcW w:w="1276" w:type="dxa"/>
          </w:tcPr>
          <w:p w:rsidR="00AF0BC6" w:rsidRPr="00AF0BC6" w:rsidRDefault="00AF0BC6" w:rsidP="00AF0BC6">
            <w:pPr>
              <w:jc w:val="center"/>
              <w:rPr>
                <w:rFonts w:ascii="Times New Roman" w:hAnsi="Times New Roman" w:cs="Times New Roman"/>
                <w:color w:val="000000"/>
                <w:sz w:val="24"/>
                <w:szCs w:val="24"/>
              </w:rPr>
            </w:pPr>
            <w:r w:rsidRPr="00AF0BC6">
              <w:rPr>
                <w:rFonts w:ascii="Times New Roman" w:hAnsi="Times New Roman" w:cs="Times New Roman"/>
                <w:color w:val="000000"/>
                <w:sz w:val="24"/>
                <w:szCs w:val="24"/>
              </w:rPr>
              <w:t>1</w:t>
            </w:r>
          </w:p>
        </w:tc>
        <w:tc>
          <w:tcPr>
            <w:tcW w:w="3401" w:type="dxa"/>
          </w:tcPr>
          <w:p w:rsidR="00AF0BC6" w:rsidRPr="00AF0BC6" w:rsidRDefault="00AF0BC6" w:rsidP="00AF0BC6">
            <w:pPr>
              <w:jc w:val="center"/>
              <w:rPr>
                <w:rFonts w:ascii="Times New Roman" w:hAnsi="Times New Roman" w:cs="Times New Roman"/>
                <w:color w:val="000000"/>
                <w:sz w:val="24"/>
                <w:szCs w:val="24"/>
              </w:rPr>
            </w:pPr>
            <w:r w:rsidRPr="00AF0BC6">
              <w:rPr>
                <w:rFonts w:ascii="Times New Roman" w:hAnsi="Times New Roman" w:cs="Times New Roman"/>
                <w:color w:val="000000"/>
                <w:sz w:val="24"/>
                <w:szCs w:val="24"/>
              </w:rPr>
              <w:t xml:space="preserve">Базыр-оол </w:t>
            </w:r>
            <w:proofErr w:type="gramStart"/>
            <w:r w:rsidRPr="00AF0BC6">
              <w:rPr>
                <w:rFonts w:ascii="Times New Roman" w:hAnsi="Times New Roman" w:cs="Times New Roman"/>
                <w:color w:val="000000"/>
                <w:sz w:val="24"/>
                <w:szCs w:val="24"/>
              </w:rPr>
              <w:t>Чечена</w:t>
            </w:r>
            <w:proofErr w:type="gramEnd"/>
            <w:r w:rsidRPr="00AF0BC6">
              <w:rPr>
                <w:rFonts w:ascii="Times New Roman" w:hAnsi="Times New Roman" w:cs="Times New Roman"/>
                <w:color w:val="000000"/>
                <w:sz w:val="24"/>
                <w:szCs w:val="24"/>
              </w:rPr>
              <w:t xml:space="preserve"> Чигжитовна</w:t>
            </w:r>
          </w:p>
        </w:tc>
      </w:tr>
      <w:tr w:rsidR="00AF0BC6" w:rsidRPr="00AF0BC6" w:rsidTr="005C10EA">
        <w:tc>
          <w:tcPr>
            <w:tcW w:w="1277" w:type="dxa"/>
          </w:tcPr>
          <w:p w:rsidR="00AF0BC6" w:rsidRPr="00AF0BC6" w:rsidRDefault="00AF0BC6" w:rsidP="00AF0BC6">
            <w:pPr>
              <w:jc w:val="center"/>
              <w:rPr>
                <w:rFonts w:ascii="Times New Roman" w:hAnsi="Times New Roman" w:cs="Times New Roman"/>
                <w:color w:val="000000"/>
                <w:sz w:val="24"/>
                <w:szCs w:val="24"/>
              </w:rPr>
            </w:pPr>
            <w:r w:rsidRPr="00AF0BC6">
              <w:rPr>
                <w:rFonts w:ascii="Times New Roman" w:hAnsi="Times New Roman" w:cs="Times New Roman"/>
                <w:color w:val="000000"/>
                <w:sz w:val="24"/>
                <w:szCs w:val="24"/>
              </w:rPr>
              <w:t>1 ж</w:t>
            </w:r>
          </w:p>
        </w:tc>
        <w:tc>
          <w:tcPr>
            <w:tcW w:w="368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Хертек Карина</w:t>
            </w:r>
          </w:p>
        </w:tc>
        <w:tc>
          <w:tcPr>
            <w:tcW w:w="1276" w:type="dxa"/>
          </w:tcPr>
          <w:p w:rsidR="00AF0BC6" w:rsidRPr="00AF0BC6" w:rsidRDefault="00AF0BC6" w:rsidP="00AF0BC6">
            <w:pPr>
              <w:jc w:val="center"/>
              <w:rPr>
                <w:rFonts w:ascii="Times New Roman" w:hAnsi="Times New Roman" w:cs="Times New Roman"/>
                <w:color w:val="000000"/>
                <w:sz w:val="24"/>
                <w:szCs w:val="24"/>
              </w:rPr>
            </w:pPr>
            <w:r w:rsidRPr="00AF0BC6">
              <w:rPr>
                <w:rFonts w:ascii="Times New Roman" w:hAnsi="Times New Roman" w:cs="Times New Roman"/>
                <w:color w:val="000000"/>
                <w:sz w:val="24"/>
                <w:szCs w:val="24"/>
              </w:rPr>
              <w:t>2</w:t>
            </w:r>
          </w:p>
        </w:tc>
        <w:tc>
          <w:tcPr>
            <w:tcW w:w="3401" w:type="dxa"/>
          </w:tcPr>
          <w:p w:rsidR="00AF0BC6" w:rsidRPr="00AF0BC6" w:rsidRDefault="00AF0BC6" w:rsidP="00AF0BC6">
            <w:pPr>
              <w:jc w:val="center"/>
              <w:rPr>
                <w:rFonts w:ascii="Times New Roman" w:hAnsi="Times New Roman" w:cs="Times New Roman"/>
                <w:color w:val="000000"/>
                <w:sz w:val="24"/>
                <w:szCs w:val="24"/>
              </w:rPr>
            </w:pPr>
          </w:p>
        </w:tc>
      </w:tr>
      <w:tr w:rsidR="00AF0BC6" w:rsidRPr="00AF0BC6" w:rsidTr="005C10EA">
        <w:tc>
          <w:tcPr>
            <w:tcW w:w="1277" w:type="dxa"/>
          </w:tcPr>
          <w:p w:rsidR="00AF0BC6" w:rsidRPr="00AF0BC6" w:rsidRDefault="00AF0BC6" w:rsidP="00AF0BC6">
            <w:pPr>
              <w:jc w:val="center"/>
              <w:rPr>
                <w:rFonts w:ascii="Times New Roman" w:hAnsi="Times New Roman" w:cs="Times New Roman"/>
                <w:color w:val="000000"/>
                <w:sz w:val="24"/>
                <w:szCs w:val="24"/>
              </w:rPr>
            </w:pPr>
            <w:r w:rsidRPr="00AF0BC6">
              <w:rPr>
                <w:rFonts w:ascii="Times New Roman" w:hAnsi="Times New Roman" w:cs="Times New Roman"/>
                <w:color w:val="000000"/>
                <w:sz w:val="24"/>
                <w:szCs w:val="24"/>
              </w:rPr>
              <w:t>1 ж</w:t>
            </w:r>
          </w:p>
        </w:tc>
        <w:tc>
          <w:tcPr>
            <w:tcW w:w="368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Донгак Доржу</w:t>
            </w:r>
          </w:p>
        </w:tc>
        <w:tc>
          <w:tcPr>
            <w:tcW w:w="1276" w:type="dxa"/>
          </w:tcPr>
          <w:p w:rsidR="00AF0BC6" w:rsidRPr="00AF0BC6" w:rsidRDefault="00AF0BC6" w:rsidP="00AF0BC6">
            <w:pPr>
              <w:jc w:val="center"/>
              <w:rPr>
                <w:rFonts w:ascii="Times New Roman" w:hAnsi="Times New Roman" w:cs="Times New Roman"/>
                <w:color w:val="000000"/>
                <w:sz w:val="24"/>
                <w:szCs w:val="24"/>
              </w:rPr>
            </w:pPr>
            <w:r w:rsidRPr="00AF0BC6">
              <w:rPr>
                <w:rFonts w:ascii="Times New Roman" w:hAnsi="Times New Roman" w:cs="Times New Roman"/>
                <w:color w:val="000000"/>
                <w:sz w:val="24"/>
                <w:szCs w:val="24"/>
              </w:rPr>
              <w:t>3</w:t>
            </w:r>
          </w:p>
        </w:tc>
        <w:tc>
          <w:tcPr>
            <w:tcW w:w="3401" w:type="dxa"/>
          </w:tcPr>
          <w:p w:rsidR="00AF0BC6" w:rsidRPr="00AF0BC6" w:rsidRDefault="00AF0BC6" w:rsidP="00AF0BC6">
            <w:pPr>
              <w:jc w:val="center"/>
              <w:rPr>
                <w:rFonts w:ascii="Times New Roman" w:hAnsi="Times New Roman" w:cs="Times New Roman"/>
                <w:color w:val="000000"/>
                <w:sz w:val="24"/>
                <w:szCs w:val="24"/>
              </w:rPr>
            </w:pPr>
          </w:p>
        </w:tc>
      </w:tr>
    </w:tbl>
    <w:p w:rsidR="00AF0BC6" w:rsidRPr="00AF0BC6" w:rsidRDefault="00AF0BC6" w:rsidP="00AF0BC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AF0BC6" w:rsidRPr="00AF0BC6" w:rsidRDefault="00AF0BC6" w:rsidP="00AF0BC6">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AF0BC6">
        <w:rPr>
          <w:rFonts w:ascii="Times New Roman" w:eastAsia="Times New Roman" w:hAnsi="Times New Roman" w:cs="Times New Roman"/>
          <w:b/>
          <w:color w:val="000000"/>
          <w:sz w:val="24"/>
          <w:szCs w:val="24"/>
          <w:lang w:eastAsia="ru-RU"/>
        </w:rPr>
        <w:lastRenderedPageBreak/>
        <w:t>Результаты вторых классов:</w:t>
      </w:r>
    </w:p>
    <w:p w:rsidR="00AF0BC6" w:rsidRPr="00AF0BC6" w:rsidRDefault="00AF0BC6" w:rsidP="00AF0BC6">
      <w:pPr>
        <w:shd w:val="clear" w:color="auto" w:fill="FFFFFF"/>
        <w:spacing w:after="0" w:line="240" w:lineRule="auto"/>
        <w:jc w:val="center"/>
        <w:rPr>
          <w:rFonts w:ascii="Times New Roman" w:eastAsia="Times New Roman" w:hAnsi="Times New Roman" w:cs="Times New Roman"/>
          <w:color w:val="000000"/>
          <w:sz w:val="24"/>
          <w:szCs w:val="24"/>
          <w:lang w:eastAsia="ru-RU"/>
        </w:rPr>
      </w:pPr>
    </w:p>
    <w:tbl>
      <w:tblPr>
        <w:tblStyle w:val="211"/>
        <w:tblW w:w="9639" w:type="dxa"/>
        <w:tblInd w:w="108" w:type="dxa"/>
        <w:tblLook w:val="04A0" w:firstRow="1" w:lastRow="0" w:firstColumn="1" w:lastColumn="0" w:noHBand="0" w:noVBand="1"/>
      </w:tblPr>
      <w:tblGrid>
        <w:gridCol w:w="1275"/>
        <w:gridCol w:w="3686"/>
        <w:gridCol w:w="1276"/>
        <w:gridCol w:w="3402"/>
      </w:tblGrid>
      <w:tr w:rsidR="00AF0BC6" w:rsidRPr="00AF0BC6" w:rsidTr="005C10EA">
        <w:tc>
          <w:tcPr>
            <w:tcW w:w="127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класс</w:t>
            </w:r>
          </w:p>
        </w:tc>
        <w:tc>
          <w:tcPr>
            <w:tcW w:w="368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ФИ</w:t>
            </w:r>
          </w:p>
        </w:tc>
        <w:tc>
          <w:tcPr>
            <w:tcW w:w="127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место</w:t>
            </w:r>
          </w:p>
        </w:tc>
        <w:tc>
          <w:tcPr>
            <w:tcW w:w="3402"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ФИО учителя</w:t>
            </w:r>
          </w:p>
        </w:tc>
      </w:tr>
      <w:tr w:rsidR="00AF0BC6" w:rsidRPr="00AF0BC6" w:rsidTr="005C10EA">
        <w:tc>
          <w:tcPr>
            <w:tcW w:w="127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2а</w:t>
            </w:r>
          </w:p>
        </w:tc>
        <w:tc>
          <w:tcPr>
            <w:tcW w:w="368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Бадыраа Субудай</w:t>
            </w:r>
          </w:p>
        </w:tc>
        <w:tc>
          <w:tcPr>
            <w:tcW w:w="127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3</w:t>
            </w:r>
          </w:p>
        </w:tc>
        <w:tc>
          <w:tcPr>
            <w:tcW w:w="3402"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Бухарова Валентина Николаевна</w:t>
            </w:r>
          </w:p>
        </w:tc>
      </w:tr>
      <w:tr w:rsidR="00AF0BC6" w:rsidRPr="00AF0BC6" w:rsidTr="005C10EA">
        <w:tc>
          <w:tcPr>
            <w:tcW w:w="127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2а</w:t>
            </w:r>
          </w:p>
        </w:tc>
        <w:tc>
          <w:tcPr>
            <w:tcW w:w="3686" w:type="dxa"/>
          </w:tcPr>
          <w:p w:rsidR="00AF0BC6" w:rsidRPr="00AF0BC6" w:rsidRDefault="00AF0BC6" w:rsidP="00AF0BC6">
            <w:pPr>
              <w:jc w:val="center"/>
              <w:rPr>
                <w:rFonts w:ascii="Times New Roman" w:hAnsi="Times New Roman" w:cs="Times New Roman"/>
                <w:sz w:val="24"/>
                <w:szCs w:val="24"/>
              </w:rPr>
            </w:pPr>
            <w:proofErr w:type="gramStart"/>
            <w:r w:rsidRPr="00AF0BC6">
              <w:rPr>
                <w:rFonts w:ascii="Times New Roman" w:hAnsi="Times New Roman" w:cs="Times New Roman"/>
                <w:sz w:val="24"/>
                <w:szCs w:val="24"/>
              </w:rPr>
              <w:t>Кара-Сал</w:t>
            </w:r>
            <w:proofErr w:type="gramEnd"/>
            <w:r w:rsidRPr="00AF0BC6">
              <w:rPr>
                <w:rFonts w:ascii="Times New Roman" w:hAnsi="Times New Roman" w:cs="Times New Roman"/>
                <w:sz w:val="24"/>
                <w:szCs w:val="24"/>
              </w:rPr>
              <w:t xml:space="preserve"> Анастасия</w:t>
            </w:r>
          </w:p>
        </w:tc>
        <w:tc>
          <w:tcPr>
            <w:tcW w:w="127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2</w:t>
            </w:r>
          </w:p>
        </w:tc>
        <w:tc>
          <w:tcPr>
            <w:tcW w:w="3402" w:type="dxa"/>
          </w:tcPr>
          <w:p w:rsidR="00AF0BC6" w:rsidRPr="00AF0BC6" w:rsidRDefault="00AF0BC6" w:rsidP="00AF0BC6">
            <w:pPr>
              <w:jc w:val="center"/>
              <w:rPr>
                <w:rFonts w:ascii="Times New Roman" w:hAnsi="Times New Roman" w:cs="Times New Roman"/>
                <w:sz w:val="24"/>
                <w:szCs w:val="24"/>
              </w:rPr>
            </w:pPr>
          </w:p>
        </w:tc>
      </w:tr>
      <w:tr w:rsidR="00AF0BC6" w:rsidRPr="00AF0BC6" w:rsidTr="005C10EA">
        <w:tc>
          <w:tcPr>
            <w:tcW w:w="127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2а</w:t>
            </w:r>
          </w:p>
        </w:tc>
        <w:tc>
          <w:tcPr>
            <w:tcW w:w="368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Хорлуу Ай-Хээ</w:t>
            </w:r>
          </w:p>
        </w:tc>
        <w:tc>
          <w:tcPr>
            <w:tcW w:w="127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2</w:t>
            </w:r>
          </w:p>
        </w:tc>
        <w:tc>
          <w:tcPr>
            <w:tcW w:w="3402" w:type="dxa"/>
          </w:tcPr>
          <w:p w:rsidR="00AF0BC6" w:rsidRPr="00AF0BC6" w:rsidRDefault="00AF0BC6" w:rsidP="00AF0BC6">
            <w:pPr>
              <w:jc w:val="center"/>
              <w:rPr>
                <w:rFonts w:ascii="Times New Roman" w:hAnsi="Times New Roman" w:cs="Times New Roman"/>
                <w:sz w:val="24"/>
                <w:szCs w:val="24"/>
              </w:rPr>
            </w:pPr>
          </w:p>
        </w:tc>
      </w:tr>
      <w:tr w:rsidR="00AF0BC6" w:rsidRPr="00AF0BC6" w:rsidTr="005C10EA">
        <w:tc>
          <w:tcPr>
            <w:tcW w:w="127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2а</w:t>
            </w:r>
          </w:p>
        </w:tc>
        <w:tc>
          <w:tcPr>
            <w:tcW w:w="368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Туптенги Кристина</w:t>
            </w:r>
          </w:p>
        </w:tc>
        <w:tc>
          <w:tcPr>
            <w:tcW w:w="127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2</w:t>
            </w:r>
          </w:p>
        </w:tc>
        <w:tc>
          <w:tcPr>
            <w:tcW w:w="3402" w:type="dxa"/>
          </w:tcPr>
          <w:p w:rsidR="00AF0BC6" w:rsidRPr="00AF0BC6" w:rsidRDefault="00AF0BC6" w:rsidP="00AF0BC6">
            <w:pPr>
              <w:jc w:val="center"/>
              <w:rPr>
                <w:rFonts w:ascii="Times New Roman" w:hAnsi="Times New Roman" w:cs="Times New Roman"/>
                <w:sz w:val="24"/>
                <w:szCs w:val="24"/>
              </w:rPr>
            </w:pPr>
          </w:p>
        </w:tc>
      </w:tr>
      <w:tr w:rsidR="00AF0BC6" w:rsidRPr="00AF0BC6" w:rsidTr="005C10EA">
        <w:tc>
          <w:tcPr>
            <w:tcW w:w="127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2а</w:t>
            </w:r>
          </w:p>
        </w:tc>
        <w:tc>
          <w:tcPr>
            <w:tcW w:w="368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Оюн Диана</w:t>
            </w:r>
          </w:p>
        </w:tc>
        <w:tc>
          <w:tcPr>
            <w:tcW w:w="127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2</w:t>
            </w:r>
          </w:p>
        </w:tc>
        <w:tc>
          <w:tcPr>
            <w:tcW w:w="3402" w:type="dxa"/>
          </w:tcPr>
          <w:p w:rsidR="00AF0BC6" w:rsidRPr="00AF0BC6" w:rsidRDefault="00AF0BC6" w:rsidP="00AF0BC6">
            <w:pPr>
              <w:jc w:val="center"/>
              <w:rPr>
                <w:rFonts w:ascii="Times New Roman" w:hAnsi="Times New Roman" w:cs="Times New Roman"/>
                <w:sz w:val="24"/>
                <w:szCs w:val="24"/>
              </w:rPr>
            </w:pPr>
          </w:p>
        </w:tc>
      </w:tr>
      <w:tr w:rsidR="00AF0BC6" w:rsidRPr="00AF0BC6" w:rsidTr="005C10EA">
        <w:tc>
          <w:tcPr>
            <w:tcW w:w="127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2б</w:t>
            </w:r>
          </w:p>
        </w:tc>
        <w:tc>
          <w:tcPr>
            <w:tcW w:w="368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Ак Мелисса</w:t>
            </w:r>
          </w:p>
        </w:tc>
        <w:tc>
          <w:tcPr>
            <w:tcW w:w="127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1</w:t>
            </w:r>
          </w:p>
        </w:tc>
        <w:tc>
          <w:tcPr>
            <w:tcW w:w="3402"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Дондуп Ольга Олеговна</w:t>
            </w:r>
          </w:p>
        </w:tc>
      </w:tr>
      <w:tr w:rsidR="00AF0BC6" w:rsidRPr="00AF0BC6" w:rsidTr="005C10EA">
        <w:tc>
          <w:tcPr>
            <w:tcW w:w="127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2б</w:t>
            </w:r>
          </w:p>
        </w:tc>
        <w:tc>
          <w:tcPr>
            <w:tcW w:w="368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Хомушку</w:t>
            </w:r>
          </w:p>
        </w:tc>
        <w:tc>
          <w:tcPr>
            <w:tcW w:w="127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1</w:t>
            </w:r>
          </w:p>
        </w:tc>
        <w:tc>
          <w:tcPr>
            <w:tcW w:w="3402" w:type="dxa"/>
          </w:tcPr>
          <w:p w:rsidR="00AF0BC6" w:rsidRPr="00AF0BC6" w:rsidRDefault="00AF0BC6" w:rsidP="00AF0BC6">
            <w:pPr>
              <w:jc w:val="center"/>
              <w:rPr>
                <w:rFonts w:ascii="Times New Roman" w:hAnsi="Times New Roman" w:cs="Times New Roman"/>
                <w:sz w:val="24"/>
                <w:szCs w:val="24"/>
              </w:rPr>
            </w:pPr>
          </w:p>
        </w:tc>
      </w:tr>
      <w:tr w:rsidR="00AF0BC6" w:rsidRPr="00AF0BC6" w:rsidTr="005C10EA">
        <w:tc>
          <w:tcPr>
            <w:tcW w:w="127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2б</w:t>
            </w:r>
          </w:p>
        </w:tc>
        <w:tc>
          <w:tcPr>
            <w:tcW w:w="368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Ооржак Камелия</w:t>
            </w:r>
          </w:p>
        </w:tc>
        <w:tc>
          <w:tcPr>
            <w:tcW w:w="127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1</w:t>
            </w:r>
          </w:p>
        </w:tc>
        <w:tc>
          <w:tcPr>
            <w:tcW w:w="3402" w:type="dxa"/>
          </w:tcPr>
          <w:p w:rsidR="00AF0BC6" w:rsidRPr="00AF0BC6" w:rsidRDefault="00AF0BC6" w:rsidP="00AF0BC6">
            <w:pPr>
              <w:jc w:val="center"/>
              <w:rPr>
                <w:rFonts w:ascii="Times New Roman" w:hAnsi="Times New Roman" w:cs="Times New Roman"/>
                <w:sz w:val="24"/>
                <w:szCs w:val="24"/>
              </w:rPr>
            </w:pPr>
          </w:p>
        </w:tc>
      </w:tr>
      <w:tr w:rsidR="00AF0BC6" w:rsidRPr="00AF0BC6" w:rsidTr="005C10EA">
        <w:tc>
          <w:tcPr>
            <w:tcW w:w="127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2в</w:t>
            </w:r>
          </w:p>
        </w:tc>
        <w:tc>
          <w:tcPr>
            <w:tcW w:w="368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Иргит Дарина</w:t>
            </w:r>
          </w:p>
        </w:tc>
        <w:tc>
          <w:tcPr>
            <w:tcW w:w="127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2</w:t>
            </w:r>
          </w:p>
        </w:tc>
        <w:tc>
          <w:tcPr>
            <w:tcW w:w="3402"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Оюн Чейнеш Викторовна</w:t>
            </w:r>
          </w:p>
        </w:tc>
      </w:tr>
      <w:tr w:rsidR="00AF0BC6" w:rsidRPr="00AF0BC6" w:rsidTr="005C10EA">
        <w:tc>
          <w:tcPr>
            <w:tcW w:w="127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2в</w:t>
            </w:r>
          </w:p>
        </w:tc>
        <w:tc>
          <w:tcPr>
            <w:tcW w:w="368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 xml:space="preserve">Чактар </w:t>
            </w:r>
            <w:proofErr w:type="gramStart"/>
            <w:r w:rsidRPr="00AF0BC6">
              <w:rPr>
                <w:rFonts w:ascii="Times New Roman" w:hAnsi="Times New Roman" w:cs="Times New Roman"/>
                <w:sz w:val="24"/>
                <w:szCs w:val="24"/>
              </w:rPr>
              <w:t>Уран-Даш</w:t>
            </w:r>
            <w:proofErr w:type="gramEnd"/>
          </w:p>
        </w:tc>
        <w:tc>
          <w:tcPr>
            <w:tcW w:w="127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3</w:t>
            </w:r>
          </w:p>
        </w:tc>
        <w:tc>
          <w:tcPr>
            <w:tcW w:w="3402" w:type="dxa"/>
          </w:tcPr>
          <w:p w:rsidR="00AF0BC6" w:rsidRPr="00AF0BC6" w:rsidRDefault="00AF0BC6" w:rsidP="00AF0BC6">
            <w:pPr>
              <w:jc w:val="center"/>
              <w:rPr>
                <w:rFonts w:ascii="Times New Roman" w:hAnsi="Times New Roman" w:cs="Times New Roman"/>
                <w:sz w:val="24"/>
                <w:szCs w:val="24"/>
              </w:rPr>
            </w:pPr>
          </w:p>
        </w:tc>
      </w:tr>
      <w:tr w:rsidR="00AF0BC6" w:rsidRPr="00AF0BC6" w:rsidTr="005C10EA">
        <w:tc>
          <w:tcPr>
            <w:tcW w:w="127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2г</w:t>
            </w:r>
          </w:p>
        </w:tc>
        <w:tc>
          <w:tcPr>
            <w:tcW w:w="368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Дилгижек Аюш</w:t>
            </w:r>
          </w:p>
        </w:tc>
        <w:tc>
          <w:tcPr>
            <w:tcW w:w="127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3</w:t>
            </w:r>
          </w:p>
        </w:tc>
        <w:tc>
          <w:tcPr>
            <w:tcW w:w="3402"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Ажы Роза кара-ооловна</w:t>
            </w:r>
          </w:p>
        </w:tc>
      </w:tr>
      <w:tr w:rsidR="00AF0BC6" w:rsidRPr="00AF0BC6" w:rsidTr="005C10EA">
        <w:tc>
          <w:tcPr>
            <w:tcW w:w="127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2г</w:t>
            </w:r>
          </w:p>
        </w:tc>
        <w:tc>
          <w:tcPr>
            <w:tcW w:w="368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 xml:space="preserve">Ооржак </w:t>
            </w:r>
            <w:proofErr w:type="gramStart"/>
            <w:r w:rsidRPr="00AF0BC6">
              <w:rPr>
                <w:rFonts w:ascii="Times New Roman" w:hAnsi="Times New Roman" w:cs="Times New Roman"/>
                <w:sz w:val="24"/>
                <w:szCs w:val="24"/>
              </w:rPr>
              <w:t>Ай-Булат</w:t>
            </w:r>
            <w:proofErr w:type="gramEnd"/>
          </w:p>
        </w:tc>
        <w:tc>
          <w:tcPr>
            <w:tcW w:w="127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2</w:t>
            </w:r>
          </w:p>
        </w:tc>
        <w:tc>
          <w:tcPr>
            <w:tcW w:w="3402" w:type="dxa"/>
          </w:tcPr>
          <w:p w:rsidR="00AF0BC6" w:rsidRPr="00AF0BC6" w:rsidRDefault="00AF0BC6" w:rsidP="00AF0BC6">
            <w:pPr>
              <w:jc w:val="center"/>
              <w:rPr>
                <w:rFonts w:ascii="Times New Roman" w:hAnsi="Times New Roman" w:cs="Times New Roman"/>
                <w:sz w:val="24"/>
                <w:szCs w:val="24"/>
              </w:rPr>
            </w:pPr>
          </w:p>
        </w:tc>
      </w:tr>
      <w:tr w:rsidR="00AF0BC6" w:rsidRPr="00AF0BC6" w:rsidTr="005C10EA">
        <w:tc>
          <w:tcPr>
            <w:tcW w:w="127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2г</w:t>
            </w:r>
          </w:p>
        </w:tc>
        <w:tc>
          <w:tcPr>
            <w:tcW w:w="368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Монгуш Монге-Назын</w:t>
            </w:r>
          </w:p>
        </w:tc>
        <w:tc>
          <w:tcPr>
            <w:tcW w:w="127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2</w:t>
            </w:r>
          </w:p>
        </w:tc>
        <w:tc>
          <w:tcPr>
            <w:tcW w:w="3402" w:type="dxa"/>
          </w:tcPr>
          <w:p w:rsidR="00AF0BC6" w:rsidRPr="00AF0BC6" w:rsidRDefault="00AF0BC6" w:rsidP="00AF0BC6">
            <w:pPr>
              <w:jc w:val="center"/>
              <w:rPr>
                <w:rFonts w:ascii="Times New Roman" w:hAnsi="Times New Roman" w:cs="Times New Roman"/>
                <w:sz w:val="24"/>
                <w:szCs w:val="24"/>
              </w:rPr>
            </w:pPr>
          </w:p>
        </w:tc>
      </w:tr>
      <w:tr w:rsidR="00AF0BC6" w:rsidRPr="00AF0BC6" w:rsidTr="005C10EA">
        <w:tc>
          <w:tcPr>
            <w:tcW w:w="127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2г</w:t>
            </w:r>
          </w:p>
        </w:tc>
        <w:tc>
          <w:tcPr>
            <w:tcW w:w="368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Железкин Ярослав</w:t>
            </w:r>
          </w:p>
        </w:tc>
        <w:tc>
          <w:tcPr>
            <w:tcW w:w="127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2</w:t>
            </w:r>
          </w:p>
        </w:tc>
        <w:tc>
          <w:tcPr>
            <w:tcW w:w="3402" w:type="dxa"/>
          </w:tcPr>
          <w:p w:rsidR="00AF0BC6" w:rsidRPr="00AF0BC6" w:rsidRDefault="00AF0BC6" w:rsidP="00AF0BC6">
            <w:pPr>
              <w:jc w:val="center"/>
              <w:rPr>
                <w:rFonts w:ascii="Times New Roman" w:hAnsi="Times New Roman" w:cs="Times New Roman"/>
                <w:sz w:val="24"/>
                <w:szCs w:val="24"/>
              </w:rPr>
            </w:pPr>
          </w:p>
        </w:tc>
      </w:tr>
      <w:tr w:rsidR="00AF0BC6" w:rsidRPr="00AF0BC6" w:rsidTr="005C10EA">
        <w:tc>
          <w:tcPr>
            <w:tcW w:w="127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2д</w:t>
            </w:r>
          </w:p>
        </w:tc>
        <w:tc>
          <w:tcPr>
            <w:tcW w:w="368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Ким Ариана</w:t>
            </w:r>
          </w:p>
        </w:tc>
        <w:tc>
          <w:tcPr>
            <w:tcW w:w="127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3</w:t>
            </w:r>
          </w:p>
        </w:tc>
        <w:tc>
          <w:tcPr>
            <w:tcW w:w="3402"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Донгак Байлакмаа Дагааевна</w:t>
            </w:r>
          </w:p>
        </w:tc>
      </w:tr>
      <w:tr w:rsidR="00AF0BC6" w:rsidRPr="00AF0BC6" w:rsidTr="005C10EA">
        <w:tc>
          <w:tcPr>
            <w:tcW w:w="127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2д</w:t>
            </w:r>
          </w:p>
        </w:tc>
        <w:tc>
          <w:tcPr>
            <w:tcW w:w="368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Кертик-оол Александра</w:t>
            </w:r>
          </w:p>
        </w:tc>
        <w:tc>
          <w:tcPr>
            <w:tcW w:w="127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1</w:t>
            </w:r>
          </w:p>
        </w:tc>
        <w:tc>
          <w:tcPr>
            <w:tcW w:w="3402" w:type="dxa"/>
          </w:tcPr>
          <w:p w:rsidR="00AF0BC6" w:rsidRPr="00AF0BC6" w:rsidRDefault="00AF0BC6" w:rsidP="00AF0BC6">
            <w:pPr>
              <w:jc w:val="center"/>
              <w:rPr>
                <w:rFonts w:ascii="Times New Roman" w:hAnsi="Times New Roman" w:cs="Times New Roman"/>
                <w:sz w:val="24"/>
                <w:szCs w:val="24"/>
              </w:rPr>
            </w:pPr>
          </w:p>
        </w:tc>
      </w:tr>
      <w:tr w:rsidR="00AF0BC6" w:rsidRPr="00AF0BC6" w:rsidTr="005C10EA">
        <w:tc>
          <w:tcPr>
            <w:tcW w:w="127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2д</w:t>
            </w:r>
          </w:p>
        </w:tc>
        <w:tc>
          <w:tcPr>
            <w:tcW w:w="368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Сат Амелия</w:t>
            </w:r>
          </w:p>
        </w:tc>
        <w:tc>
          <w:tcPr>
            <w:tcW w:w="127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3</w:t>
            </w:r>
          </w:p>
        </w:tc>
        <w:tc>
          <w:tcPr>
            <w:tcW w:w="3402" w:type="dxa"/>
          </w:tcPr>
          <w:p w:rsidR="00AF0BC6" w:rsidRPr="00AF0BC6" w:rsidRDefault="00AF0BC6" w:rsidP="00AF0BC6">
            <w:pPr>
              <w:jc w:val="center"/>
              <w:rPr>
                <w:rFonts w:ascii="Times New Roman" w:hAnsi="Times New Roman" w:cs="Times New Roman"/>
                <w:sz w:val="24"/>
                <w:szCs w:val="24"/>
              </w:rPr>
            </w:pPr>
          </w:p>
        </w:tc>
      </w:tr>
      <w:tr w:rsidR="00AF0BC6" w:rsidRPr="00AF0BC6" w:rsidTr="005C10EA">
        <w:tc>
          <w:tcPr>
            <w:tcW w:w="127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2д</w:t>
            </w:r>
          </w:p>
        </w:tc>
        <w:tc>
          <w:tcPr>
            <w:tcW w:w="368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Монгуш Айшэ</w:t>
            </w:r>
          </w:p>
        </w:tc>
        <w:tc>
          <w:tcPr>
            <w:tcW w:w="127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2</w:t>
            </w:r>
          </w:p>
        </w:tc>
        <w:tc>
          <w:tcPr>
            <w:tcW w:w="3402" w:type="dxa"/>
          </w:tcPr>
          <w:p w:rsidR="00AF0BC6" w:rsidRPr="00AF0BC6" w:rsidRDefault="00AF0BC6" w:rsidP="00AF0BC6">
            <w:pPr>
              <w:jc w:val="center"/>
              <w:rPr>
                <w:rFonts w:ascii="Times New Roman" w:hAnsi="Times New Roman" w:cs="Times New Roman"/>
                <w:sz w:val="24"/>
                <w:szCs w:val="24"/>
              </w:rPr>
            </w:pPr>
          </w:p>
        </w:tc>
      </w:tr>
    </w:tbl>
    <w:p w:rsidR="00AF0BC6" w:rsidRPr="00AF0BC6" w:rsidRDefault="00AF0BC6" w:rsidP="00AF0BC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AF0BC6" w:rsidRPr="00AF0BC6" w:rsidRDefault="00AF0BC6" w:rsidP="00AF0BC6">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AF0BC6">
        <w:rPr>
          <w:rFonts w:ascii="Times New Roman" w:eastAsia="Times New Roman" w:hAnsi="Times New Roman" w:cs="Times New Roman"/>
          <w:b/>
          <w:color w:val="000000"/>
          <w:sz w:val="24"/>
          <w:szCs w:val="24"/>
          <w:lang w:eastAsia="ru-RU"/>
        </w:rPr>
        <w:t>Результаты третьих классов:</w:t>
      </w:r>
    </w:p>
    <w:p w:rsidR="00AF0BC6" w:rsidRPr="00AF0BC6" w:rsidRDefault="00AF0BC6" w:rsidP="00AF0BC6">
      <w:pPr>
        <w:shd w:val="clear" w:color="auto" w:fill="FFFFFF"/>
        <w:spacing w:after="0" w:line="240" w:lineRule="auto"/>
        <w:jc w:val="center"/>
        <w:rPr>
          <w:rFonts w:ascii="Times New Roman" w:eastAsia="Times New Roman" w:hAnsi="Times New Roman" w:cs="Times New Roman"/>
          <w:b/>
          <w:color w:val="000000"/>
          <w:sz w:val="24"/>
          <w:szCs w:val="24"/>
          <w:lang w:eastAsia="ru-RU"/>
        </w:rPr>
      </w:pPr>
    </w:p>
    <w:tbl>
      <w:tblPr>
        <w:tblStyle w:val="211"/>
        <w:tblW w:w="9639" w:type="dxa"/>
        <w:tblInd w:w="108" w:type="dxa"/>
        <w:tblLook w:val="04A0" w:firstRow="1" w:lastRow="0" w:firstColumn="1" w:lastColumn="0" w:noHBand="0" w:noVBand="1"/>
      </w:tblPr>
      <w:tblGrid>
        <w:gridCol w:w="1277"/>
        <w:gridCol w:w="3685"/>
        <w:gridCol w:w="1276"/>
        <w:gridCol w:w="3401"/>
      </w:tblGrid>
      <w:tr w:rsidR="00AF0BC6" w:rsidRPr="00AF0BC6" w:rsidTr="005C10EA">
        <w:tc>
          <w:tcPr>
            <w:tcW w:w="1277"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класс</w:t>
            </w:r>
          </w:p>
        </w:tc>
        <w:tc>
          <w:tcPr>
            <w:tcW w:w="368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ФИ</w:t>
            </w:r>
          </w:p>
        </w:tc>
        <w:tc>
          <w:tcPr>
            <w:tcW w:w="127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место</w:t>
            </w:r>
          </w:p>
        </w:tc>
        <w:tc>
          <w:tcPr>
            <w:tcW w:w="3401"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ФИО учителя</w:t>
            </w:r>
          </w:p>
        </w:tc>
      </w:tr>
      <w:tr w:rsidR="00AF0BC6" w:rsidRPr="00AF0BC6" w:rsidTr="005C10EA">
        <w:tc>
          <w:tcPr>
            <w:tcW w:w="1277"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3а</w:t>
            </w:r>
          </w:p>
        </w:tc>
        <w:tc>
          <w:tcPr>
            <w:tcW w:w="368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Тумат Менди</w:t>
            </w:r>
          </w:p>
        </w:tc>
        <w:tc>
          <w:tcPr>
            <w:tcW w:w="127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1</w:t>
            </w:r>
          </w:p>
        </w:tc>
        <w:tc>
          <w:tcPr>
            <w:tcW w:w="3401"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Ширап Маргарита канн-ооловна</w:t>
            </w:r>
          </w:p>
        </w:tc>
      </w:tr>
      <w:tr w:rsidR="00AF0BC6" w:rsidRPr="00AF0BC6" w:rsidTr="005C10EA">
        <w:tc>
          <w:tcPr>
            <w:tcW w:w="1277"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3а</w:t>
            </w:r>
          </w:p>
        </w:tc>
        <w:tc>
          <w:tcPr>
            <w:tcW w:w="368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Монгуш Бадма</w:t>
            </w:r>
          </w:p>
        </w:tc>
        <w:tc>
          <w:tcPr>
            <w:tcW w:w="127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3</w:t>
            </w:r>
          </w:p>
        </w:tc>
        <w:tc>
          <w:tcPr>
            <w:tcW w:w="3401" w:type="dxa"/>
          </w:tcPr>
          <w:p w:rsidR="00AF0BC6" w:rsidRPr="00AF0BC6" w:rsidRDefault="00AF0BC6" w:rsidP="00AF0BC6">
            <w:pPr>
              <w:jc w:val="center"/>
              <w:rPr>
                <w:rFonts w:ascii="Times New Roman" w:hAnsi="Times New Roman" w:cs="Times New Roman"/>
                <w:sz w:val="24"/>
                <w:szCs w:val="24"/>
              </w:rPr>
            </w:pPr>
          </w:p>
        </w:tc>
      </w:tr>
      <w:tr w:rsidR="00AF0BC6" w:rsidRPr="00AF0BC6" w:rsidTr="005C10EA">
        <w:tc>
          <w:tcPr>
            <w:tcW w:w="1277"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3а</w:t>
            </w:r>
          </w:p>
        </w:tc>
        <w:tc>
          <w:tcPr>
            <w:tcW w:w="368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Чильчигашев Дмитрий</w:t>
            </w:r>
          </w:p>
        </w:tc>
        <w:tc>
          <w:tcPr>
            <w:tcW w:w="127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3</w:t>
            </w:r>
          </w:p>
        </w:tc>
        <w:tc>
          <w:tcPr>
            <w:tcW w:w="3401" w:type="dxa"/>
          </w:tcPr>
          <w:p w:rsidR="00AF0BC6" w:rsidRPr="00AF0BC6" w:rsidRDefault="00AF0BC6" w:rsidP="00AF0BC6">
            <w:pPr>
              <w:jc w:val="center"/>
              <w:rPr>
                <w:rFonts w:ascii="Times New Roman" w:hAnsi="Times New Roman" w:cs="Times New Roman"/>
                <w:sz w:val="24"/>
                <w:szCs w:val="24"/>
              </w:rPr>
            </w:pPr>
          </w:p>
        </w:tc>
      </w:tr>
      <w:tr w:rsidR="00AF0BC6" w:rsidRPr="00AF0BC6" w:rsidTr="005C10EA">
        <w:tc>
          <w:tcPr>
            <w:tcW w:w="1277"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3а</w:t>
            </w:r>
          </w:p>
        </w:tc>
        <w:tc>
          <w:tcPr>
            <w:tcW w:w="368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Оюн Нансала</w:t>
            </w:r>
          </w:p>
        </w:tc>
        <w:tc>
          <w:tcPr>
            <w:tcW w:w="127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3</w:t>
            </w:r>
          </w:p>
        </w:tc>
        <w:tc>
          <w:tcPr>
            <w:tcW w:w="3401" w:type="dxa"/>
          </w:tcPr>
          <w:p w:rsidR="00AF0BC6" w:rsidRPr="00AF0BC6" w:rsidRDefault="00AF0BC6" w:rsidP="00AF0BC6">
            <w:pPr>
              <w:jc w:val="center"/>
              <w:rPr>
                <w:rFonts w:ascii="Times New Roman" w:hAnsi="Times New Roman" w:cs="Times New Roman"/>
                <w:sz w:val="24"/>
                <w:szCs w:val="24"/>
              </w:rPr>
            </w:pPr>
          </w:p>
        </w:tc>
      </w:tr>
      <w:tr w:rsidR="00AF0BC6" w:rsidRPr="00AF0BC6" w:rsidTr="005C10EA">
        <w:tc>
          <w:tcPr>
            <w:tcW w:w="1277"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3б</w:t>
            </w:r>
          </w:p>
        </w:tc>
        <w:tc>
          <w:tcPr>
            <w:tcW w:w="368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Сарыглар Алия</w:t>
            </w:r>
          </w:p>
        </w:tc>
        <w:tc>
          <w:tcPr>
            <w:tcW w:w="127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2</w:t>
            </w:r>
          </w:p>
        </w:tc>
        <w:tc>
          <w:tcPr>
            <w:tcW w:w="3401"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Ооржак Белек Биче-ооловна</w:t>
            </w:r>
          </w:p>
        </w:tc>
      </w:tr>
      <w:tr w:rsidR="00AF0BC6" w:rsidRPr="00AF0BC6" w:rsidTr="005C10EA">
        <w:tc>
          <w:tcPr>
            <w:tcW w:w="1277"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3б</w:t>
            </w:r>
          </w:p>
        </w:tc>
        <w:tc>
          <w:tcPr>
            <w:tcW w:w="368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Донгак Чайзат</w:t>
            </w:r>
          </w:p>
        </w:tc>
        <w:tc>
          <w:tcPr>
            <w:tcW w:w="127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3</w:t>
            </w:r>
          </w:p>
        </w:tc>
        <w:tc>
          <w:tcPr>
            <w:tcW w:w="3401" w:type="dxa"/>
          </w:tcPr>
          <w:p w:rsidR="00AF0BC6" w:rsidRPr="00AF0BC6" w:rsidRDefault="00AF0BC6" w:rsidP="00AF0BC6">
            <w:pPr>
              <w:jc w:val="center"/>
              <w:rPr>
                <w:rFonts w:ascii="Times New Roman" w:hAnsi="Times New Roman" w:cs="Times New Roman"/>
                <w:sz w:val="24"/>
                <w:szCs w:val="24"/>
              </w:rPr>
            </w:pPr>
          </w:p>
        </w:tc>
      </w:tr>
      <w:tr w:rsidR="00AF0BC6" w:rsidRPr="00AF0BC6" w:rsidTr="005C10EA">
        <w:tc>
          <w:tcPr>
            <w:tcW w:w="1277"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3б</w:t>
            </w:r>
          </w:p>
        </w:tc>
        <w:tc>
          <w:tcPr>
            <w:tcW w:w="368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Ооржак Сылдыс-Хаан</w:t>
            </w:r>
          </w:p>
        </w:tc>
        <w:tc>
          <w:tcPr>
            <w:tcW w:w="127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2</w:t>
            </w:r>
          </w:p>
        </w:tc>
        <w:tc>
          <w:tcPr>
            <w:tcW w:w="3401" w:type="dxa"/>
          </w:tcPr>
          <w:p w:rsidR="00AF0BC6" w:rsidRPr="00AF0BC6" w:rsidRDefault="00AF0BC6" w:rsidP="00AF0BC6">
            <w:pPr>
              <w:jc w:val="center"/>
              <w:rPr>
                <w:rFonts w:ascii="Times New Roman" w:hAnsi="Times New Roman" w:cs="Times New Roman"/>
                <w:sz w:val="24"/>
                <w:szCs w:val="24"/>
              </w:rPr>
            </w:pPr>
          </w:p>
        </w:tc>
      </w:tr>
      <w:tr w:rsidR="00AF0BC6" w:rsidRPr="00AF0BC6" w:rsidTr="005C10EA">
        <w:tc>
          <w:tcPr>
            <w:tcW w:w="1277"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3в</w:t>
            </w:r>
          </w:p>
        </w:tc>
        <w:tc>
          <w:tcPr>
            <w:tcW w:w="368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Ооржак Чойган</w:t>
            </w:r>
          </w:p>
        </w:tc>
        <w:tc>
          <w:tcPr>
            <w:tcW w:w="127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1</w:t>
            </w:r>
          </w:p>
        </w:tc>
        <w:tc>
          <w:tcPr>
            <w:tcW w:w="3401"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Монгуш Роза Мйнуковна</w:t>
            </w:r>
          </w:p>
        </w:tc>
      </w:tr>
      <w:tr w:rsidR="00AF0BC6" w:rsidRPr="00AF0BC6" w:rsidTr="005C10EA">
        <w:tc>
          <w:tcPr>
            <w:tcW w:w="1277"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3в</w:t>
            </w:r>
          </w:p>
        </w:tc>
        <w:tc>
          <w:tcPr>
            <w:tcW w:w="368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Монгуш Алина</w:t>
            </w:r>
          </w:p>
        </w:tc>
        <w:tc>
          <w:tcPr>
            <w:tcW w:w="127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3</w:t>
            </w:r>
          </w:p>
        </w:tc>
        <w:tc>
          <w:tcPr>
            <w:tcW w:w="3401" w:type="dxa"/>
          </w:tcPr>
          <w:p w:rsidR="00AF0BC6" w:rsidRPr="00AF0BC6" w:rsidRDefault="00AF0BC6" w:rsidP="00AF0BC6">
            <w:pPr>
              <w:jc w:val="center"/>
              <w:rPr>
                <w:rFonts w:ascii="Times New Roman" w:hAnsi="Times New Roman" w:cs="Times New Roman"/>
                <w:sz w:val="24"/>
                <w:szCs w:val="24"/>
              </w:rPr>
            </w:pPr>
          </w:p>
        </w:tc>
      </w:tr>
      <w:tr w:rsidR="00AF0BC6" w:rsidRPr="00AF0BC6" w:rsidTr="005C10EA">
        <w:tc>
          <w:tcPr>
            <w:tcW w:w="1277"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3г</w:t>
            </w:r>
          </w:p>
        </w:tc>
        <w:tc>
          <w:tcPr>
            <w:tcW w:w="368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Кызыл-оол Слава</w:t>
            </w:r>
          </w:p>
        </w:tc>
        <w:tc>
          <w:tcPr>
            <w:tcW w:w="127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1</w:t>
            </w:r>
          </w:p>
        </w:tc>
        <w:tc>
          <w:tcPr>
            <w:tcW w:w="3401"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Очур Чинчи Вячеславовна</w:t>
            </w:r>
          </w:p>
        </w:tc>
      </w:tr>
      <w:tr w:rsidR="00AF0BC6" w:rsidRPr="00AF0BC6" w:rsidTr="005C10EA">
        <w:tc>
          <w:tcPr>
            <w:tcW w:w="1277"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3г</w:t>
            </w:r>
          </w:p>
        </w:tc>
        <w:tc>
          <w:tcPr>
            <w:tcW w:w="368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Саая Белек-кыс</w:t>
            </w:r>
          </w:p>
        </w:tc>
        <w:tc>
          <w:tcPr>
            <w:tcW w:w="127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3</w:t>
            </w:r>
          </w:p>
        </w:tc>
        <w:tc>
          <w:tcPr>
            <w:tcW w:w="3401" w:type="dxa"/>
          </w:tcPr>
          <w:p w:rsidR="00AF0BC6" w:rsidRPr="00AF0BC6" w:rsidRDefault="00AF0BC6" w:rsidP="00AF0BC6">
            <w:pPr>
              <w:jc w:val="center"/>
              <w:rPr>
                <w:rFonts w:ascii="Times New Roman" w:hAnsi="Times New Roman" w:cs="Times New Roman"/>
                <w:sz w:val="24"/>
                <w:szCs w:val="24"/>
              </w:rPr>
            </w:pPr>
          </w:p>
        </w:tc>
      </w:tr>
    </w:tbl>
    <w:p w:rsidR="00AF0BC6" w:rsidRPr="00AF0BC6" w:rsidRDefault="00AF0BC6" w:rsidP="00AF0BC6">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AF0BC6" w:rsidRPr="00AF0BC6" w:rsidRDefault="00AF0BC6" w:rsidP="00AF0BC6">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AF0BC6">
        <w:rPr>
          <w:rFonts w:ascii="Times New Roman" w:eastAsia="Times New Roman" w:hAnsi="Times New Roman" w:cs="Times New Roman"/>
          <w:b/>
          <w:color w:val="000000"/>
          <w:sz w:val="24"/>
          <w:szCs w:val="24"/>
          <w:lang w:eastAsia="ru-RU"/>
        </w:rPr>
        <w:t>Результаты четвертых классов:</w:t>
      </w:r>
    </w:p>
    <w:tbl>
      <w:tblPr>
        <w:tblStyle w:val="211"/>
        <w:tblW w:w="9639" w:type="dxa"/>
        <w:tblInd w:w="108" w:type="dxa"/>
        <w:tblLook w:val="04A0" w:firstRow="1" w:lastRow="0" w:firstColumn="1" w:lastColumn="0" w:noHBand="0" w:noVBand="1"/>
      </w:tblPr>
      <w:tblGrid>
        <w:gridCol w:w="1277"/>
        <w:gridCol w:w="3685"/>
        <w:gridCol w:w="1276"/>
        <w:gridCol w:w="3401"/>
      </w:tblGrid>
      <w:tr w:rsidR="00AF0BC6" w:rsidRPr="00AF0BC6" w:rsidTr="005C10EA">
        <w:tc>
          <w:tcPr>
            <w:tcW w:w="1277"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класс</w:t>
            </w:r>
          </w:p>
        </w:tc>
        <w:tc>
          <w:tcPr>
            <w:tcW w:w="368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ФИ</w:t>
            </w:r>
          </w:p>
        </w:tc>
        <w:tc>
          <w:tcPr>
            <w:tcW w:w="127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место</w:t>
            </w:r>
          </w:p>
        </w:tc>
        <w:tc>
          <w:tcPr>
            <w:tcW w:w="3401"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ФИО учителя</w:t>
            </w:r>
          </w:p>
        </w:tc>
      </w:tr>
      <w:tr w:rsidR="00AF0BC6" w:rsidRPr="00AF0BC6" w:rsidTr="005C10EA">
        <w:tc>
          <w:tcPr>
            <w:tcW w:w="1277"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4а</w:t>
            </w:r>
          </w:p>
        </w:tc>
        <w:tc>
          <w:tcPr>
            <w:tcW w:w="368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Саая Настя</w:t>
            </w:r>
          </w:p>
        </w:tc>
        <w:tc>
          <w:tcPr>
            <w:tcW w:w="127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1</w:t>
            </w:r>
          </w:p>
        </w:tc>
        <w:tc>
          <w:tcPr>
            <w:tcW w:w="3401"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 xml:space="preserve"> Таржаа </w:t>
            </w:r>
            <w:proofErr w:type="gramStart"/>
            <w:r w:rsidRPr="00AF0BC6">
              <w:rPr>
                <w:rFonts w:ascii="Times New Roman" w:hAnsi="Times New Roman" w:cs="Times New Roman"/>
                <w:sz w:val="24"/>
                <w:szCs w:val="24"/>
              </w:rPr>
              <w:t>Чечена</w:t>
            </w:r>
            <w:proofErr w:type="gramEnd"/>
            <w:r w:rsidRPr="00AF0BC6">
              <w:rPr>
                <w:rFonts w:ascii="Times New Roman" w:hAnsi="Times New Roman" w:cs="Times New Roman"/>
                <w:sz w:val="24"/>
                <w:szCs w:val="24"/>
              </w:rPr>
              <w:t xml:space="preserve"> Олеговна</w:t>
            </w:r>
          </w:p>
        </w:tc>
      </w:tr>
      <w:tr w:rsidR="00AF0BC6" w:rsidRPr="00AF0BC6" w:rsidTr="005C10EA">
        <w:tc>
          <w:tcPr>
            <w:tcW w:w="1277"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4а</w:t>
            </w:r>
          </w:p>
        </w:tc>
        <w:tc>
          <w:tcPr>
            <w:tcW w:w="368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Ооржак Саин</w:t>
            </w:r>
          </w:p>
        </w:tc>
        <w:tc>
          <w:tcPr>
            <w:tcW w:w="127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2</w:t>
            </w:r>
          </w:p>
        </w:tc>
        <w:tc>
          <w:tcPr>
            <w:tcW w:w="3401" w:type="dxa"/>
          </w:tcPr>
          <w:p w:rsidR="00AF0BC6" w:rsidRPr="00AF0BC6" w:rsidRDefault="00AF0BC6" w:rsidP="00AF0BC6">
            <w:pPr>
              <w:jc w:val="center"/>
              <w:rPr>
                <w:rFonts w:ascii="Times New Roman" w:hAnsi="Times New Roman" w:cs="Times New Roman"/>
                <w:sz w:val="24"/>
                <w:szCs w:val="24"/>
              </w:rPr>
            </w:pPr>
          </w:p>
        </w:tc>
      </w:tr>
      <w:tr w:rsidR="00AF0BC6" w:rsidRPr="00AF0BC6" w:rsidTr="005C10EA">
        <w:tc>
          <w:tcPr>
            <w:tcW w:w="1277"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4а</w:t>
            </w:r>
          </w:p>
        </w:tc>
        <w:tc>
          <w:tcPr>
            <w:tcW w:w="368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Монгуш Намзырай</w:t>
            </w:r>
          </w:p>
        </w:tc>
        <w:tc>
          <w:tcPr>
            <w:tcW w:w="127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1</w:t>
            </w:r>
          </w:p>
        </w:tc>
        <w:tc>
          <w:tcPr>
            <w:tcW w:w="3401" w:type="dxa"/>
          </w:tcPr>
          <w:p w:rsidR="00AF0BC6" w:rsidRPr="00AF0BC6" w:rsidRDefault="00AF0BC6" w:rsidP="00AF0BC6">
            <w:pPr>
              <w:jc w:val="center"/>
              <w:rPr>
                <w:rFonts w:ascii="Times New Roman" w:hAnsi="Times New Roman" w:cs="Times New Roman"/>
                <w:sz w:val="24"/>
                <w:szCs w:val="24"/>
              </w:rPr>
            </w:pPr>
          </w:p>
        </w:tc>
      </w:tr>
      <w:tr w:rsidR="00AF0BC6" w:rsidRPr="00AF0BC6" w:rsidTr="005C10EA">
        <w:tc>
          <w:tcPr>
            <w:tcW w:w="1277"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4б</w:t>
            </w:r>
          </w:p>
        </w:tc>
        <w:tc>
          <w:tcPr>
            <w:tcW w:w="368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Ооржак Айдажы</w:t>
            </w:r>
          </w:p>
        </w:tc>
        <w:tc>
          <w:tcPr>
            <w:tcW w:w="127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3</w:t>
            </w:r>
          </w:p>
        </w:tc>
        <w:tc>
          <w:tcPr>
            <w:tcW w:w="3401"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Сарыглар Орланмаа Мерген-ооловна</w:t>
            </w:r>
          </w:p>
        </w:tc>
      </w:tr>
      <w:tr w:rsidR="00AF0BC6" w:rsidRPr="00AF0BC6" w:rsidTr="005C10EA">
        <w:tc>
          <w:tcPr>
            <w:tcW w:w="1277"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4б</w:t>
            </w:r>
          </w:p>
        </w:tc>
        <w:tc>
          <w:tcPr>
            <w:tcW w:w="368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Дилгижек Айнараш</w:t>
            </w:r>
          </w:p>
        </w:tc>
        <w:tc>
          <w:tcPr>
            <w:tcW w:w="127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3</w:t>
            </w:r>
          </w:p>
        </w:tc>
        <w:tc>
          <w:tcPr>
            <w:tcW w:w="3401" w:type="dxa"/>
          </w:tcPr>
          <w:p w:rsidR="00AF0BC6" w:rsidRPr="00AF0BC6" w:rsidRDefault="00AF0BC6" w:rsidP="00AF0BC6">
            <w:pPr>
              <w:jc w:val="center"/>
              <w:rPr>
                <w:rFonts w:ascii="Times New Roman" w:hAnsi="Times New Roman" w:cs="Times New Roman"/>
                <w:sz w:val="24"/>
                <w:szCs w:val="24"/>
              </w:rPr>
            </w:pPr>
          </w:p>
        </w:tc>
      </w:tr>
      <w:tr w:rsidR="00AF0BC6" w:rsidRPr="00AF0BC6" w:rsidTr="005C10EA">
        <w:tc>
          <w:tcPr>
            <w:tcW w:w="1277"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4в</w:t>
            </w:r>
          </w:p>
        </w:tc>
        <w:tc>
          <w:tcPr>
            <w:tcW w:w="368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 xml:space="preserve">Дувак Батыр </w:t>
            </w:r>
          </w:p>
        </w:tc>
        <w:tc>
          <w:tcPr>
            <w:tcW w:w="127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2</w:t>
            </w:r>
          </w:p>
        </w:tc>
        <w:tc>
          <w:tcPr>
            <w:tcW w:w="3401"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 xml:space="preserve"> Ооржак Джамиля Огаан-ооловна</w:t>
            </w:r>
          </w:p>
        </w:tc>
      </w:tr>
      <w:tr w:rsidR="00AF0BC6" w:rsidRPr="00AF0BC6" w:rsidTr="005C10EA">
        <w:tc>
          <w:tcPr>
            <w:tcW w:w="1277"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4в</w:t>
            </w:r>
          </w:p>
        </w:tc>
        <w:tc>
          <w:tcPr>
            <w:tcW w:w="368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Сонгуваа Ксения</w:t>
            </w:r>
          </w:p>
        </w:tc>
        <w:tc>
          <w:tcPr>
            <w:tcW w:w="127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2</w:t>
            </w:r>
          </w:p>
        </w:tc>
        <w:tc>
          <w:tcPr>
            <w:tcW w:w="3401" w:type="dxa"/>
          </w:tcPr>
          <w:p w:rsidR="00AF0BC6" w:rsidRPr="00AF0BC6" w:rsidRDefault="00AF0BC6" w:rsidP="00AF0BC6">
            <w:pPr>
              <w:jc w:val="center"/>
              <w:rPr>
                <w:rFonts w:ascii="Times New Roman" w:hAnsi="Times New Roman" w:cs="Times New Roman"/>
                <w:sz w:val="24"/>
                <w:szCs w:val="24"/>
              </w:rPr>
            </w:pPr>
          </w:p>
        </w:tc>
      </w:tr>
      <w:tr w:rsidR="00AF0BC6" w:rsidRPr="00AF0BC6" w:rsidTr="005C10EA">
        <w:tc>
          <w:tcPr>
            <w:tcW w:w="1277"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lastRenderedPageBreak/>
              <w:t>4в</w:t>
            </w:r>
          </w:p>
        </w:tc>
        <w:tc>
          <w:tcPr>
            <w:tcW w:w="368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Сарыглар Амелия</w:t>
            </w:r>
          </w:p>
        </w:tc>
        <w:tc>
          <w:tcPr>
            <w:tcW w:w="127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3</w:t>
            </w:r>
          </w:p>
        </w:tc>
        <w:tc>
          <w:tcPr>
            <w:tcW w:w="3401" w:type="dxa"/>
          </w:tcPr>
          <w:p w:rsidR="00AF0BC6" w:rsidRPr="00AF0BC6" w:rsidRDefault="00AF0BC6" w:rsidP="00AF0BC6">
            <w:pPr>
              <w:jc w:val="center"/>
              <w:rPr>
                <w:rFonts w:ascii="Times New Roman" w:hAnsi="Times New Roman" w:cs="Times New Roman"/>
                <w:sz w:val="24"/>
                <w:szCs w:val="24"/>
              </w:rPr>
            </w:pPr>
          </w:p>
        </w:tc>
      </w:tr>
      <w:tr w:rsidR="00AF0BC6" w:rsidRPr="00AF0BC6" w:rsidTr="005C10EA">
        <w:tc>
          <w:tcPr>
            <w:tcW w:w="1277"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4в</w:t>
            </w:r>
          </w:p>
        </w:tc>
        <w:tc>
          <w:tcPr>
            <w:tcW w:w="368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 xml:space="preserve">Сат Очур </w:t>
            </w:r>
          </w:p>
        </w:tc>
        <w:tc>
          <w:tcPr>
            <w:tcW w:w="127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3</w:t>
            </w:r>
          </w:p>
        </w:tc>
        <w:tc>
          <w:tcPr>
            <w:tcW w:w="3401" w:type="dxa"/>
          </w:tcPr>
          <w:p w:rsidR="00AF0BC6" w:rsidRPr="00AF0BC6" w:rsidRDefault="00AF0BC6" w:rsidP="00AF0BC6">
            <w:pPr>
              <w:jc w:val="center"/>
              <w:rPr>
                <w:rFonts w:ascii="Times New Roman" w:hAnsi="Times New Roman" w:cs="Times New Roman"/>
                <w:sz w:val="24"/>
                <w:szCs w:val="24"/>
              </w:rPr>
            </w:pPr>
          </w:p>
        </w:tc>
      </w:tr>
      <w:tr w:rsidR="00AF0BC6" w:rsidRPr="00AF0BC6" w:rsidTr="005C10EA">
        <w:tc>
          <w:tcPr>
            <w:tcW w:w="1277"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4г</w:t>
            </w:r>
          </w:p>
        </w:tc>
        <w:tc>
          <w:tcPr>
            <w:tcW w:w="368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Тюлюш Норбу</w:t>
            </w:r>
          </w:p>
        </w:tc>
        <w:tc>
          <w:tcPr>
            <w:tcW w:w="127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3</w:t>
            </w:r>
          </w:p>
        </w:tc>
        <w:tc>
          <w:tcPr>
            <w:tcW w:w="3401"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Натпит Рада Кан-ооловна</w:t>
            </w:r>
          </w:p>
        </w:tc>
      </w:tr>
      <w:tr w:rsidR="00AF0BC6" w:rsidRPr="00AF0BC6" w:rsidTr="005C10EA">
        <w:tc>
          <w:tcPr>
            <w:tcW w:w="1277"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4г</w:t>
            </w:r>
          </w:p>
        </w:tc>
        <w:tc>
          <w:tcPr>
            <w:tcW w:w="368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 xml:space="preserve">Саая Алдын </w:t>
            </w:r>
          </w:p>
        </w:tc>
        <w:tc>
          <w:tcPr>
            <w:tcW w:w="127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2</w:t>
            </w:r>
          </w:p>
        </w:tc>
        <w:tc>
          <w:tcPr>
            <w:tcW w:w="3401" w:type="dxa"/>
          </w:tcPr>
          <w:p w:rsidR="00AF0BC6" w:rsidRPr="00AF0BC6" w:rsidRDefault="00AF0BC6" w:rsidP="00AF0BC6">
            <w:pPr>
              <w:jc w:val="center"/>
              <w:rPr>
                <w:rFonts w:ascii="Times New Roman" w:hAnsi="Times New Roman" w:cs="Times New Roman"/>
                <w:sz w:val="24"/>
                <w:szCs w:val="24"/>
              </w:rPr>
            </w:pPr>
          </w:p>
        </w:tc>
      </w:tr>
      <w:tr w:rsidR="00AF0BC6" w:rsidRPr="00AF0BC6" w:rsidTr="005C10EA">
        <w:tc>
          <w:tcPr>
            <w:tcW w:w="1277"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4д</w:t>
            </w:r>
          </w:p>
        </w:tc>
        <w:tc>
          <w:tcPr>
            <w:tcW w:w="368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Монгуш Асель</w:t>
            </w:r>
          </w:p>
        </w:tc>
        <w:tc>
          <w:tcPr>
            <w:tcW w:w="127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2</w:t>
            </w:r>
          </w:p>
        </w:tc>
        <w:tc>
          <w:tcPr>
            <w:tcW w:w="3401"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Ховалыг Людмила Сояновна</w:t>
            </w:r>
          </w:p>
        </w:tc>
      </w:tr>
      <w:tr w:rsidR="00AF0BC6" w:rsidRPr="00AF0BC6" w:rsidTr="005C10EA">
        <w:tc>
          <w:tcPr>
            <w:tcW w:w="1277"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4д</w:t>
            </w:r>
          </w:p>
        </w:tc>
        <w:tc>
          <w:tcPr>
            <w:tcW w:w="368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Оюн Дарима</w:t>
            </w:r>
          </w:p>
        </w:tc>
        <w:tc>
          <w:tcPr>
            <w:tcW w:w="127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2</w:t>
            </w:r>
          </w:p>
        </w:tc>
        <w:tc>
          <w:tcPr>
            <w:tcW w:w="3401" w:type="dxa"/>
          </w:tcPr>
          <w:p w:rsidR="00AF0BC6" w:rsidRPr="00AF0BC6" w:rsidRDefault="00AF0BC6" w:rsidP="00AF0BC6">
            <w:pPr>
              <w:jc w:val="center"/>
              <w:rPr>
                <w:rFonts w:ascii="Times New Roman" w:hAnsi="Times New Roman" w:cs="Times New Roman"/>
                <w:sz w:val="24"/>
                <w:szCs w:val="24"/>
              </w:rPr>
            </w:pPr>
          </w:p>
        </w:tc>
      </w:tr>
      <w:tr w:rsidR="00AF0BC6" w:rsidRPr="00AF0BC6" w:rsidTr="005C10EA">
        <w:tc>
          <w:tcPr>
            <w:tcW w:w="1277"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4д</w:t>
            </w:r>
          </w:p>
        </w:tc>
        <w:tc>
          <w:tcPr>
            <w:tcW w:w="368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Сарыглар Алиота</w:t>
            </w:r>
          </w:p>
        </w:tc>
        <w:tc>
          <w:tcPr>
            <w:tcW w:w="127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1</w:t>
            </w:r>
          </w:p>
        </w:tc>
        <w:tc>
          <w:tcPr>
            <w:tcW w:w="3401" w:type="dxa"/>
          </w:tcPr>
          <w:p w:rsidR="00AF0BC6" w:rsidRPr="00AF0BC6" w:rsidRDefault="00AF0BC6" w:rsidP="00AF0BC6">
            <w:pPr>
              <w:jc w:val="center"/>
              <w:rPr>
                <w:rFonts w:ascii="Times New Roman" w:hAnsi="Times New Roman" w:cs="Times New Roman"/>
                <w:sz w:val="24"/>
                <w:szCs w:val="24"/>
              </w:rPr>
            </w:pPr>
          </w:p>
        </w:tc>
      </w:tr>
      <w:tr w:rsidR="00AF0BC6" w:rsidRPr="00AF0BC6" w:rsidTr="005C10EA">
        <w:tc>
          <w:tcPr>
            <w:tcW w:w="1277"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4д</w:t>
            </w:r>
          </w:p>
        </w:tc>
        <w:tc>
          <w:tcPr>
            <w:tcW w:w="368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Монгуш Дидим-оол</w:t>
            </w:r>
          </w:p>
        </w:tc>
        <w:tc>
          <w:tcPr>
            <w:tcW w:w="127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1</w:t>
            </w:r>
          </w:p>
        </w:tc>
        <w:tc>
          <w:tcPr>
            <w:tcW w:w="3401" w:type="dxa"/>
          </w:tcPr>
          <w:p w:rsidR="00AF0BC6" w:rsidRPr="00AF0BC6" w:rsidRDefault="00AF0BC6" w:rsidP="00AF0BC6">
            <w:pPr>
              <w:jc w:val="center"/>
              <w:rPr>
                <w:rFonts w:ascii="Times New Roman" w:hAnsi="Times New Roman" w:cs="Times New Roman"/>
                <w:sz w:val="24"/>
                <w:szCs w:val="24"/>
              </w:rPr>
            </w:pPr>
          </w:p>
        </w:tc>
      </w:tr>
    </w:tbl>
    <w:p w:rsidR="00AF0BC6" w:rsidRPr="00AF0BC6" w:rsidRDefault="00AF0BC6" w:rsidP="00AF0BC6">
      <w:pPr>
        <w:shd w:val="clear" w:color="auto" w:fill="FFFFFF"/>
        <w:spacing w:after="0" w:line="240" w:lineRule="auto"/>
        <w:rPr>
          <w:rFonts w:ascii="Times New Roman" w:eastAsia="Times New Roman" w:hAnsi="Times New Roman" w:cs="Times New Roman"/>
          <w:b/>
          <w:color w:val="000000"/>
          <w:sz w:val="24"/>
          <w:szCs w:val="24"/>
          <w:lang w:eastAsia="ru-RU"/>
        </w:rPr>
      </w:pPr>
    </w:p>
    <w:p w:rsidR="00AF0BC6" w:rsidRPr="00AF0BC6" w:rsidRDefault="00AF0BC6" w:rsidP="00AF0BC6">
      <w:pPr>
        <w:shd w:val="clear" w:color="auto" w:fill="FFFFFF"/>
        <w:spacing w:after="0" w:line="240" w:lineRule="auto"/>
        <w:ind w:left="-142" w:firstLine="142"/>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Олимпиада по родному (тувинскому) языку проводилась и для учащихся с русским языком обучения. С каждого класса участвовали по 3 учащихся.</w:t>
      </w:r>
    </w:p>
    <w:p w:rsidR="00AF0BC6" w:rsidRPr="00AF0BC6" w:rsidRDefault="00AF0BC6" w:rsidP="00C21A1E">
      <w:pPr>
        <w:shd w:val="clear" w:color="auto" w:fill="FFFFFF"/>
        <w:spacing w:after="0" w:line="240" w:lineRule="auto"/>
        <w:rPr>
          <w:rFonts w:ascii="Times New Roman" w:eastAsia="Times New Roman" w:hAnsi="Times New Roman" w:cs="Times New Roman"/>
          <w:color w:val="000000"/>
          <w:sz w:val="24"/>
          <w:szCs w:val="24"/>
          <w:lang w:eastAsia="ru-RU"/>
        </w:rPr>
      </w:pPr>
    </w:p>
    <w:p w:rsidR="00AF0BC6" w:rsidRPr="00AF0BC6" w:rsidRDefault="00AF0BC6" w:rsidP="00AF0BC6">
      <w:pPr>
        <w:shd w:val="clear" w:color="auto" w:fill="FFFFFF"/>
        <w:spacing w:after="0" w:line="240" w:lineRule="auto"/>
        <w:ind w:left="-142" w:firstLine="142"/>
        <w:jc w:val="center"/>
        <w:rPr>
          <w:rFonts w:ascii="Times New Roman" w:eastAsia="Times New Roman" w:hAnsi="Times New Roman" w:cs="Times New Roman"/>
          <w:b/>
          <w:color w:val="000000"/>
          <w:sz w:val="24"/>
          <w:szCs w:val="24"/>
          <w:lang w:eastAsia="ru-RU"/>
        </w:rPr>
      </w:pPr>
      <w:r w:rsidRPr="00AF0BC6">
        <w:rPr>
          <w:rFonts w:ascii="Times New Roman" w:eastAsia="Times New Roman" w:hAnsi="Times New Roman" w:cs="Times New Roman"/>
          <w:b/>
          <w:color w:val="000000"/>
          <w:sz w:val="24"/>
          <w:szCs w:val="24"/>
          <w:lang w:eastAsia="ru-RU"/>
        </w:rPr>
        <w:t>Результаты олимпиады с тувинским языком обучения</w:t>
      </w:r>
    </w:p>
    <w:p w:rsidR="00AF0BC6" w:rsidRPr="00AF0BC6" w:rsidRDefault="00AF0BC6" w:rsidP="00AF0BC6">
      <w:pPr>
        <w:shd w:val="clear" w:color="auto" w:fill="FFFFFF"/>
        <w:spacing w:after="0" w:line="240" w:lineRule="auto"/>
        <w:ind w:left="-142" w:firstLine="142"/>
        <w:jc w:val="center"/>
        <w:rPr>
          <w:rFonts w:ascii="Times New Roman" w:eastAsia="Times New Roman" w:hAnsi="Times New Roman" w:cs="Times New Roman"/>
          <w:b/>
          <w:color w:val="000000"/>
          <w:sz w:val="24"/>
          <w:szCs w:val="24"/>
          <w:lang w:eastAsia="ru-RU"/>
        </w:rPr>
      </w:pPr>
      <w:r w:rsidRPr="00AF0BC6">
        <w:rPr>
          <w:rFonts w:ascii="Times New Roman" w:eastAsia="Times New Roman" w:hAnsi="Times New Roman" w:cs="Times New Roman"/>
          <w:b/>
          <w:color w:val="000000"/>
          <w:sz w:val="24"/>
          <w:szCs w:val="24"/>
          <w:lang w:eastAsia="ru-RU"/>
        </w:rPr>
        <w:t>1 классы:</w:t>
      </w:r>
    </w:p>
    <w:p w:rsidR="00AF0BC6" w:rsidRPr="00AF0BC6" w:rsidRDefault="00AF0BC6" w:rsidP="00AF0BC6">
      <w:pPr>
        <w:shd w:val="clear" w:color="auto" w:fill="FFFFFF"/>
        <w:spacing w:after="0" w:line="240" w:lineRule="auto"/>
        <w:ind w:left="-142" w:firstLine="142"/>
        <w:jc w:val="center"/>
        <w:rPr>
          <w:rFonts w:ascii="Times New Roman" w:eastAsia="Times New Roman" w:hAnsi="Times New Roman" w:cs="Times New Roman"/>
          <w:b/>
          <w:color w:val="000000"/>
          <w:sz w:val="24"/>
          <w:szCs w:val="24"/>
          <w:lang w:eastAsia="ru-RU"/>
        </w:rPr>
      </w:pPr>
    </w:p>
    <w:tbl>
      <w:tblPr>
        <w:tblStyle w:val="211"/>
        <w:tblW w:w="9639" w:type="dxa"/>
        <w:tblInd w:w="108" w:type="dxa"/>
        <w:tblLook w:val="04A0" w:firstRow="1" w:lastRow="0" w:firstColumn="1" w:lastColumn="0" w:noHBand="0" w:noVBand="1"/>
      </w:tblPr>
      <w:tblGrid>
        <w:gridCol w:w="1277"/>
        <w:gridCol w:w="3685"/>
        <w:gridCol w:w="1276"/>
        <w:gridCol w:w="3401"/>
      </w:tblGrid>
      <w:tr w:rsidR="00AF0BC6" w:rsidRPr="00AF0BC6" w:rsidTr="006822AA">
        <w:tc>
          <w:tcPr>
            <w:tcW w:w="1277"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класс</w:t>
            </w:r>
          </w:p>
        </w:tc>
        <w:tc>
          <w:tcPr>
            <w:tcW w:w="368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ФИ</w:t>
            </w:r>
          </w:p>
        </w:tc>
        <w:tc>
          <w:tcPr>
            <w:tcW w:w="127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место</w:t>
            </w:r>
          </w:p>
        </w:tc>
        <w:tc>
          <w:tcPr>
            <w:tcW w:w="3401"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ФИО учителя</w:t>
            </w:r>
          </w:p>
        </w:tc>
      </w:tr>
      <w:tr w:rsidR="00AF0BC6" w:rsidRPr="00AF0BC6" w:rsidTr="006822AA">
        <w:tc>
          <w:tcPr>
            <w:tcW w:w="1277"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1 в</w:t>
            </w:r>
          </w:p>
        </w:tc>
        <w:tc>
          <w:tcPr>
            <w:tcW w:w="368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Салчак Ангырак</w:t>
            </w:r>
          </w:p>
        </w:tc>
        <w:tc>
          <w:tcPr>
            <w:tcW w:w="127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2</w:t>
            </w:r>
          </w:p>
        </w:tc>
        <w:tc>
          <w:tcPr>
            <w:tcW w:w="3401"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 xml:space="preserve"> Даргат Аржаана Алдын-ооловна</w:t>
            </w:r>
          </w:p>
        </w:tc>
      </w:tr>
      <w:tr w:rsidR="00AF0BC6" w:rsidRPr="00AF0BC6" w:rsidTr="006822AA">
        <w:tc>
          <w:tcPr>
            <w:tcW w:w="1277"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1 в</w:t>
            </w:r>
          </w:p>
        </w:tc>
        <w:tc>
          <w:tcPr>
            <w:tcW w:w="368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Достай Денис</w:t>
            </w:r>
          </w:p>
        </w:tc>
        <w:tc>
          <w:tcPr>
            <w:tcW w:w="127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2</w:t>
            </w:r>
          </w:p>
        </w:tc>
        <w:tc>
          <w:tcPr>
            <w:tcW w:w="3401" w:type="dxa"/>
          </w:tcPr>
          <w:p w:rsidR="00AF0BC6" w:rsidRPr="00AF0BC6" w:rsidRDefault="00AF0BC6" w:rsidP="00AF0BC6">
            <w:pPr>
              <w:jc w:val="center"/>
              <w:rPr>
                <w:rFonts w:ascii="Times New Roman" w:hAnsi="Times New Roman" w:cs="Times New Roman"/>
                <w:sz w:val="24"/>
                <w:szCs w:val="24"/>
              </w:rPr>
            </w:pPr>
          </w:p>
        </w:tc>
      </w:tr>
      <w:tr w:rsidR="00AF0BC6" w:rsidRPr="00AF0BC6" w:rsidTr="006822AA">
        <w:tc>
          <w:tcPr>
            <w:tcW w:w="1277"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1 в</w:t>
            </w:r>
          </w:p>
        </w:tc>
        <w:tc>
          <w:tcPr>
            <w:tcW w:w="368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Монгуш Шогон</w:t>
            </w:r>
          </w:p>
        </w:tc>
        <w:tc>
          <w:tcPr>
            <w:tcW w:w="127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1</w:t>
            </w:r>
          </w:p>
        </w:tc>
        <w:tc>
          <w:tcPr>
            <w:tcW w:w="3401" w:type="dxa"/>
          </w:tcPr>
          <w:p w:rsidR="00AF0BC6" w:rsidRPr="00AF0BC6" w:rsidRDefault="00AF0BC6" w:rsidP="00AF0BC6">
            <w:pPr>
              <w:jc w:val="center"/>
              <w:rPr>
                <w:rFonts w:ascii="Times New Roman" w:hAnsi="Times New Roman" w:cs="Times New Roman"/>
                <w:sz w:val="24"/>
                <w:szCs w:val="24"/>
              </w:rPr>
            </w:pPr>
          </w:p>
        </w:tc>
      </w:tr>
      <w:tr w:rsidR="00AF0BC6" w:rsidRPr="00AF0BC6" w:rsidTr="006822AA">
        <w:tc>
          <w:tcPr>
            <w:tcW w:w="1277"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1 г</w:t>
            </w:r>
          </w:p>
        </w:tc>
        <w:tc>
          <w:tcPr>
            <w:tcW w:w="368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Ооржак Анастасия</w:t>
            </w:r>
          </w:p>
        </w:tc>
        <w:tc>
          <w:tcPr>
            <w:tcW w:w="127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3</w:t>
            </w:r>
          </w:p>
        </w:tc>
        <w:tc>
          <w:tcPr>
            <w:tcW w:w="3401"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Тюлюш Сай-Суу Багай-ооловна</w:t>
            </w:r>
          </w:p>
        </w:tc>
      </w:tr>
      <w:tr w:rsidR="00AF0BC6" w:rsidRPr="00AF0BC6" w:rsidTr="006822AA">
        <w:tc>
          <w:tcPr>
            <w:tcW w:w="1277"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1 г</w:t>
            </w:r>
          </w:p>
        </w:tc>
        <w:tc>
          <w:tcPr>
            <w:tcW w:w="368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Монгуш Артышмаа</w:t>
            </w:r>
          </w:p>
        </w:tc>
        <w:tc>
          <w:tcPr>
            <w:tcW w:w="127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2</w:t>
            </w:r>
          </w:p>
        </w:tc>
        <w:tc>
          <w:tcPr>
            <w:tcW w:w="3401" w:type="dxa"/>
          </w:tcPr>
          <w:p w:rsidR="00AF0BC6" w:rsidRPr="00AF0BC6" w:rsidRDefault="00AF0BC6" w:rsidP="00AF0BC6">
            <w:pPr>
              <w:jc w:val="center"/>
              <w:rPr>
                <w:rFonts w:ascii="Times New Roman" w:hAnsi="Times New Roman" w:cs="Times New Roman"/>
                <w:sz w:val="24"/>
                <w:szCs w:val="24"/>
              </w:rPr>
            </w:pPr>
          </w:p>
        </w:tc>
      </w:tr>
      <w:tr w:rsidR="00AF0BC6" w:rsidRPr="00AF0BC6" w:rsidTr="006822AA">
        <w:tc>
          <w:tcPr>
            <w:tcW w:w="1277"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1 г</w:t>
            </w:r>
          </w:p>
        </w:tc>
        <w:tc>
          <w:tcPr>
            <w:tcW w:w="368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Монгуш Аланды</w:t>
            </w:r>
          </w:p>
        </w:tc>
        <w:tc>
          <w:tcPr>
            <w:tcW w:w="127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1</w:t>
            </w:r>
          </w:p>
        </w:tc>
        <w:tc>
          <w:tcPr>
            <w:tcW w:w="3401" w:type="dxa"/>
          </w:tcPr>
          <w:p w:rsidR="00AF0BC6" w:rsidRPr="00AF0BC6" w:rsidRDefault="00AF0BC6" w:rsidP="00AF0BC6">
            <w:pPr>
              <w:jc w:val="center"/>
              <w:rPr>
                <w:rFonts w:ascii="Times New Roman" w:hAnsi="Times New Roman" w:cs="Times New Roman"/>
                <w:sz w:val="24"/>
                <w:szCs w:val="24"/>
              </w:rPr>
            </w:pPr>
          </w:p>
        </w:tc>
      </w:tr>
    </w:tbl>
    <w:p w:rsidR="00AF0BC6" w:rsidRPr="00AF0BC6" w:rsidRDefault="00AF0BC6" w:rsidP="00AF0BC6">
      <w:pPr>
        <w:shd w:val="clear" w:color="auto" w:fill="FFFFFF"/>
        <w:spacing w:after="0" w:line="240" w:lineRule="auto"/>
        <w:ind w:left="-142" w:firstLine="142"/>
        <w:jc w:val="center"/>
        <w:rPr>
          <w:rFonts w:ascii="Times New Roman" w:eastAsia="Times New Roman" w:hAnsi="Times New Roman" w:cs="Times New Roman"/>
          <w:b/>
          <w:color w:val="000000"/>
          <w:sz w:val="24"/>
          <w:szCs w:val="24"/>
          <w:lang w:eastAsia="ru-RU"/>
        </w:rPr>
      </w:pPr>
    </w:p>
    <w:p w:rsidR="00AF0BC6" w:rsidRPr="00AF0BC6" w:rsidRDefault="00AF0BC6" w:rsidP="00AF0BC6">
      <w:pPr>
        <w:shd w:val="clear" w:color="auto" w:fill="FFFFFF"/>
        <w:spacing w:after="0" w:line="240" w:lineRule="auto"/>
        <w:ind w:left="-142" w:firstLine="142"/>
        <w:jc w:val="center"/>
        <w:rPr>
          <w:rFonts w:ascii="Times New Roman" w:eastAsia="Times New Roman" w:hAnsi="Times New Roman" w:cs="Times New Roman"/>
          <w:b/>
          <w:color w:val="000000"/>
          <w:sz w:val="24"/>
          <w:szCs w:val="24"/>
          <w:lang w:eastAsia="ru-RU"/>
        </w:rPr>
      </w:pPr>
      <w:r w:rsidRPr="00AF0BC6">
        <w:rPr>
          <w:rFonts w:ascii="Times New Roman" w:eastAsia="Times New Roman" w:hAnsi="Times New Roman" w:cs="Times New Roman"/>
          <w:b/>
          <w:color w:val="000000"/>
          <w:sz w:val="24"/>
          <w:szCs w:val="24"/>
          <w:lang w:eastAsia="ru-RU"/>
        </w:rPr>
        <w:t>Результаты олимпиады с тувинским языком обучения</w:t>
      </w:r>
    </w:p>
    <w:p w:rsidR="00AF0BC6" w:rsidRPr="00AF0BC6" w:rsidRDefault="00AF0BC6" w:rsidP="00AF0BC6">
      <w:pPr>
        <w:shd w:val="clear" w:color="auto" w:fill="FFFFFF"/>
        <w:spacing w:after="0" w:line="240" w:lineRule="auto"/>
        <w:ind w:left="-142" w:firstLine="142"/>
        <w:jc w:val="center"/>
        <w:rPr>
          <w:rFonts w:ascii="Times New Roman" w:eastAsia="Times New Roman" w:hAnsi="Times New Roman" w:cs="Times New Roman"/>
          <w:b/>
          <w:color w:val="000000"/>
          <w:sz w:val="24"/>
          <w:szCs w:val="24"/>
          <w:lang w:eastAsia="ru-RU"/>
        </w:rPr>
      </w:pPr>
      <w:r w:rsidRPr="00AF0BC6">
        <w:rPr>
          <w:rFonts w:ascii="Times New Roman" w:eastAsia="Times New Roman" w:hAnsi="Times New Roman" w:cs="Times New Roman"/>
          <w:b/>
          <w:color w:val="000000"/>
          <w:sz w:val="24"/>
          <w:szCs w:val="24"/>
          <w:lang w:eastAsia="ru-RU"/>
        </w:rPr>
        <w:t>2  классы:</w:t>
      </w:r>
    </w:p>
    <w:tbl>
      <w:tblPr>
        <w:tblStyle w:val="211"/>
        <w:tblW w:w="9639" w:type="dxa"/>
        <w:tblInd w:w="108" w:type="dxa"/>
        <w:tblLook w:val="04A0" w:firstRow="1" w:lastRow="0" w:firstColumn="1" w:lastColumn="0" w:noHBand="0" w:noVBand="1"/>
      </w:tblPr>
      <w:tblGrid>
        <w:gridCol w:w="1277"/>
        <w:gridCol w:w="3685"/>
        <w:gridCol w:w="1276"/>
        <w:gridCol w:w="3401"/>
      </w:tblGrid>
      <w:tr w:rsidR="00AF0BC6" w:rsidRPr="00AF0BC6" w:rsidTr="005C10EA">
        <w:tc>
          <w:tcPr>
            <w:tcW w:w="1277"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класс</w:t>
            </w:r>
          </w:p>
        </w:tc>
        <w:tc>
          <w:tcPr>
            <w:tcW w:w="368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ФИ</w:t>
            </w:r>
          </w:p>
        </w:tc>
        <w:tc>
          <w:tcPr>
            <w:tcW w:w="127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место</w:t>
            </w:r>
          </w:p>
        </w:tc>
        <w:tc>
          <w:tcPr>
            <w:tcW w:w="3401"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ФИО учителя</w:t>
            </w:r>
          </w:p>
        </w:tc>
      </w:tr>
      <w:tr w:rsidR="00AF0BC6" w:rsidRPr="00AF0BC6" w:rsidTr="005C10EA">
        <w:tc>
          <w:tcPr>
            <w:tcW w:w="1277"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2 в</w:t>
            </w:r>
          </w:p>
        </w:tc>
        <w:tc>
          <w:tcPr>
            <w:tcW w:w="368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 xml:space="preserve">Чактар </w:t>
            </w:r>
            <w:proofErr w:type="gramStart"/>
            <w:r w:rsidRPr="00AF0BC6">
              <w:rPr>
                <w:rFonts w:ascii="Times New Roman" w:hAnsi="Times New Roman" w:cs="Times New Roman"/>
                <w:sz w:val="24"/>
                <w:szCs w:val="24"/>
              </w:rPr>
              <w:t>Уран-Даш</w:t>
            </w:r>
            <w:proofErr w:type="gramEnd"/>
          </w:p>
        </w:tc>
        <w:tc>
          <w:tcPr>
            <w:tcW w:w="127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3</w:t>
            </w:r>
          </w:p>
        </w:tc>
        <w:tc>
          <w:tcPr>
            <w:tcW w:w="3401"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 xml:space="preserve"> Оюн Чейнеш Викторовна</w:t>
            </w:r>
          </w:p>
        </w:tc>
      </w:tr>
      <w:tr w:rsidR="00AF0BC6" w:rsidRPr="00AF0BC6" w:rsidTr="005C10EA">
        <w:tc>
          <w:tcPr>
            <w:tcW w:w="1277"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2 в</w:t>
            </w:r>
          </w:p>
        </w:tc>
        <w:tc>
          <w:tcPr>
            <w:tcW w:w="368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Иргит Дарина</w:t>
            </w:r>
          </w:p>
        </w:tc>
        <w:tc>
          <w:tcPr>
            <w:tcW w:w="127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2</w:t>
            </w:r>
          </w:p>
        </w:tc>
        <w:tc>
          <w:tcPr>
            <w:tcW w:w="3401" w:type="dxa"/>
          </w:tcPr>
          <w:p w:rsidR="00AF0BC6" w:rsidRPr="00AF0BC6" w:rsidRDefault="00AF0BC6" w:rsidP="00AF0BC6">
            <w:pPr>
              <w:jc w:val="center"/>
              <w:rPr>
                <w:rFonts w:ascii="Times New Roman" w:hAnsi="Times New Roman" w:cs="Times New Roman"/>
                <w:sz w:val="24"/>
                <w:szCs w:val="24"/>
              </w:rPr>
            </w:pPr>
          </w:p>
        </w:tc>
      </w:tr>
      <w:tr w:rsidR="00AF0BC6" w:rsidRPr="00AF0BC6" w:rsidTr="005C10EA">
        <w:tc>
          <w:tcPr>
            <w:tcW w:w="1277"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2 г</w:t>
            </w:r>
          </w:p>
        </w:tc>
        <w:tc>
          <w:tcPr>
            <w:tcW w:w="368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Монгуш Монге-Назын</w:t>
            </w:r>
          </w:p>
        </w:tc>
        <w:tc>
          <w:tcPr>
            <w:tcW w:w="127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1</w:t>
            </w:r>
          </w:p>
        </w:tc>
        <w:tc>
          <w:tcPr>
            <w:tcW w:w="3401"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Ажы Роза Кара-ооловна</w:t>
            </w:r>
          </w:p>
        </w:tc>
      </w:tr>
      <w:tr w:rsidR="00AF0BC6" w:rsidRPr="00AF0BC6" w:rsidTr="005C10EA">
        <w:tc>
          <w:tcPr>
            <w:tcW w:w="1277"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2 г</w:t>
            </w:r>
          </w:p>
        </w:tc>
        <w:tc>
          <w:tcPr>
            <w:tcW w:w="368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Биче-оол Инесса</w:t>
            </w:r>
          </w:p>
        </w:tc>
        <w:tc>
          <w:tcPr>
            <w:tcW w:w="127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3</w:t>
            </w:r>
          </w:p>
        </w:tc>
        <w:tc>
          <w:tcPr>
            <w:tcW w:w="3401" w:type="dxa"/>
          </w:tcPr>
          <w:p w:rsidR="00AF0BC6" w:rsidRPr="00AF0BC6" w:rsidRDefault="00AF0BC6" w:rsidP="00AF0BC6">
            <w:pPr>
              <w:jc w:val="center"/>
              <w:rPr>
                <w:rFonts w:ascii="Times New Roman" w:hAnsi="Times New Roman" w:cs="Times New Roman"/>
                <w:sz w:val="24"/>
                <w:szCs w:val="24"/>
              </w:rPr>
            </w:pPr>
          </w:p>
        </w:tc>
      </w:tr>
      <w:tr w:rsidR="00AF0BC6" w:rsidRPr="00AF0BC6" w:rsidTr="005C10EA">
        <w:tc>
          <w:tcPr>
            <w:tcW w:w="1277"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2 г</w:t>
            </w:r>
          </w:p>
        </w:tc>
        <w:tc>
          <w:tcPr>
            <w:tcW w:w="368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Санчат Сергек</w:t>
            </w:r>
          </w:p>
        </w:tc>
        <w:tc>
          <w:tcPr>
            <w:tcW w:w="127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2</w:t>
            </w:r>
          </w:p>
        </w:tc>
        <w:tc>
          <w:tcPr>
            <w:tcW w:w="3401" w:type="dxa"/>
          </w:tcPr>
          <w:p w:rsidR="00AF0BC6" w:rsidRPr="00AF0BC6" w:rsidRDefault="00AF0BC6" w:rsidP="00AF0BC6">
            <w:pPr>
              <w:jc w:val="center"/>
              <w:rPr>
                <w:rFonts w:ascii="Times New Roman" w:hAnsi="Times New Roman" w:cs="Times New Roman"/>
                <w:sz w:val="24"/>
                <w:szCs w:val="24"/>
              </w:rPr>
            </w:pPr>
          </w:p>
        </w:tc>
      </w:tr>
      <w:tr w:rsidR="00AF0BC6" w:rsidRPr="00AF0BC6" w:rsidTr="005C10EA">
        <w:tc>
          <w:tcPr>
            <w:tcW w:w="1277"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2 б</w:t>
            </w:r>
          </w:p>
        </w:tc>
        <w:tc>
          <w:tcPr>
            <w:tcW w:w="368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Ак Мелисса</w:t>
            </w:r>
          </w:p>
        </w:tc>
        <w:tc>
          <w:tcPr>
            <w:tcW w:w="127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2</w:t>
            </w:r>
          </w:p>
        </w:tc>
        <w:tc>
          <w:tcPr>
            <w:tcW w:w="3401"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Дондуп Ольга Олеговна</w:t>
            </w:r>
          </w:p>
        </w:tc>
      </w:tr>
      <w:tr w:rsidR="00AF0BC6" w:rsidRPr="00AF0BC6" w:rsidTr="005C10EA">
        <w:tc>
          <w:tcPr>
            <w:tcW w:w="1277"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2 б</w:t>
            </w:r>
          </w:p>
        </w:tc>
        <w:tc>
          <w:tcPr>
            <w:tcW w:w="368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Сарыглар Виктория</w:t>
            </w:r>
          </w:p>
        </w:tc>
        <w:tc>
          <w:tcPr>
            <w:tcW w:w="127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1</w:t>
            </w:r>
          </w:p>
        </w:tc>
        <w:tc>
          <w:tcPr>
            <w:tcW w:w="3401" w:type="dxa"/>
          </w:tcPr>
          <w:p w:rsidR="00AF0BC6" w:rsidRPr="00AF0BC6" w:rsidRDefault="00AF0BC6" w:rsidP="00AF0BC6">
            <w:pPr>
              <w:jc w:val="center"/>
              <w:rPr>
                <w:rFonts w:ascii="Times New Roman" w:hAnsi="Times New Roman" w:cs="Times New Roman"/>
                <w:sz w:val="24"/>
                <w:szCs w:val="24"/>
              </w:rPr>
            </w:pPr>
          </w:p>
        </w:tc>
      </w:tr>
      <w:tr w:rsidR="00AF0BC6" w:rsidRPr="00AF0BC6" w:rsidTr="005C10EA">
        <w:tc>
          <w:tcPr>
            <w:tcW w:w="1277"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2 б</w:t>
            </w:r>
          </w:p>
        </w:tc>
        <w:tc>
          <w:tcPr>
            <w:tcW w:w="368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Хомушку Арья</w:t>
            </w:r>
          </w:p>
        </w:tc>
        <w:tc>
          <w:tcPr>
            <w:tcW w:w="127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3</w:t>
            </w:r>
          </w:p>
        </w:tc>
        <w:tc>
          <w:tcPr>
            <w:tcW w:w="3401" w:type="dxa"/>
          </w:tcPr>
          <w:p w:rsidR="00AF0BC6" w:rsidRPr="00AF0BC6" w:rsidRDefault="00AF0BC6" w:rsidP="00AF0BC6">
            <w:pPr>
              <w:jc w:val="center"/>
              <w:rPr>
                <w:rFonts w:ascii="Times New Roman" w:hAnsi="Times New Roman" w:cs="Times New Roman"/>
                <w:sz w:val="24"/>
                <w:szCs w:val="24"/>
              </w:rPr>
            </w:pPr>
          </w:p>
        </w:tc>
      </w:tr>
    </w:tbl>
    <w:p w:rsidR="00AF0BC6" w:rsidRPr="00AF0BC6" w:rsidRDefault="00AF0BC6" w:rsidP="00AF0BC6">
      <w:pPr>
        <w:shd w:val="clear" w:color="auto" w:fill="FFFFFF"/>
        <w:spacing w:after="0" w:line="240" w:lineRule="auto"/>
        <w:ind w:left="-142" w:firstLine="142"/>
        <w:jc w:val="center"/>
        <w:rPr>
          <w:rFonts w:ascii="Times New Roman" w:eastAsia="Times New Roman" w:hAnsi="Times New Roman" w:cs="Times New Roman"/>
          <w:b/>
          <w:color w:val="000000"/>
          <w:sz w:val="24"/>
          <w:szCs w:val="24"/>
          <w:lang w:eastAsia="ru-RU"/>
        </w:rPr>
      </w:pPr>
    </w:p>
    <w:p w:rsidR="00AF0BC6" w:rsidRPr="00AF0BC6" w:rsidRDefault="00AF0BC6" w:rsidP="00AF0BC6">
      <w:pPr>
        <w:shd w:val="clear" w:color="auto" w:fill="FFFFFF"/>
        <w:spacing w:after="0" w:line="240" w:lineRule="auto"/>
        <w:ind w:left="-142" w:firstLine="142"/>
        <w:jc w:val="center"/>
        <w:rPr>
          <w:rFonts w:ascii="Times New Roman" w:eastAsia="Times New Roman" w:hAnsi="Times New Roman" w:cs="Times New Roman"/>
          <w:b/>
          <w:color w:val="000000"/>
          <w:sz w:val="24"/>
          <w:szCs w:val="24"/>
          <w:lang w:eastAsia="ru-RU"/>
        </w:rPr>
      </w:pPr>
      <w:r w:rsidRPr="00AF0BC6">
        <w:rPr>
          <w:rFonts w:ascii="Times New Roman" w:eastAsia="Times New Roman" w:hAnsi="Times New Roman" w:cs="Times New Roman"/>
          <w:b/>
          <w:color w:val="000000"/>
          <w:sz w:val="24"/>
          <w:szCs w:val="24"/>
          <w:lang w:eastAsia="ru-RU"/>
        </w:rPr>
        <w:t>Результаты олимпиады с тувинским языком обучения</w:t>
      </w:r>
    </w:p>
    <w:p w:rsidR="00AF0BC6" w:rsidRPr="00AF0BC6" w:rsidRDefault="00AF0BC6" w:rsidP="00AF0BC6">
      <w:pPr>
        <w:shd w:val="clear" w:color="auto" w:fill="FFFFFF"/>
        <w:spacing w:after="0" w:line="240" w:lineRule="auto"/>
        <w:ind w:left="-142" w:firstLine="142"/>
        <w:jc w:val="center"/>
        <w:rPr>
          <w:rFonts w:ascii="Times New Roman" w:eastAsia="Times New Roman" w:hAnsi="Times New Roman" w:cs="Times New Roman"/>
          <w:b/>
          <w:color w:val="000000"/>
          <w:sz w:val="24"/>
          <w:szCs w:val="24"/>
          <w:lang w:eastAsia="ru-RU"/>
        </w:rPr>
      </w:pPr>
      <w:r w:rsidRPr="00AF0BC6">
        <w:rPr>
          <w:rFonts w:ascii="Times New Roman" w:eastAsia="Times New Roman" w:hAnsi="Times New Roman" w:cs="Times New Roman"/>
          <w:b/>
          <w:color w:val="000000"/>
          <w:sz w:val="24"/>
          <w:szCs w:val="24"/>
          <w:lang w:eastAsia="ru-RU"/>
        </w:rPr>
        <w:t>3  классы:</w:t>
      </w:r>
    </w:p>
    <w:p w:rsidR="00AF0BC6" w:rsidRPr="00AF0BC6" w:rsidRDefault="00AF0BC6" w:rsidP="00AF0BC6">
      <w:pPr>
        <w:shd w:val="clear" w:color="auto" w:fill="FFFFFF"/>
        <w:spacing w:after="0" w:line="240" w:lineRule="auto"/>
        <w:ind w:left="-142" w:firstLine="142"/>
        <w:jc w:val="center"/>
        <w:rPr>
          <w:rFonts w:ascii="Times New Roman" w:eastAsia="Times New Roman" w:hAnsi="Times New Roman" w:cs="Times New Roman"/>
          <w:b/>
          <w:color w:val="000000"/>
          <w:sz w:val="24"/>
          <w:szCs w:val="24"/>
          <w:lang w:eastAsia="ru-RU"/>
        </w:rPr>
      </w:pPr>
    </w:p>
    <w:tbl>
      <w:tblPr>
        <w:tblStyle w:val="211"/>
        <w:tblW w:w="9781" w:type="dxa"/>
        <w:tblInd w:w="-147" w:type="dxa"/>
        <w:tblLook w:val="04A0" w:firstRow="1" w:lastRow="0" w:firstColumn="1" w:lastColumn="0" w:noHBand="0" w:noVBand="1"/>
      </w:tblPr>
      <w:tblGrid>
        <w:gridCol w:w="1277"/>
        <w:gridCol w:w="3685"/>
        <w:gridCol w:w="1276"/>
        <w:gridCol w:w="3543"/>
      </w:tblGrid>
      <w:tr w:rsidR="00AF0BC6" w:rsidRPr="00AF0BC6" w:rsidTr="00EC6BD9">
        <w:tc>
          <w:tcPr>
            <w:tcW w:w="1277"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класс</w:t>
            </w:r>
          </w:p>
        </w:tc>
        <w:tc>
          <w:tcPr>
            <w:tcW w:w="368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ФИ</w:t>
            </w:r>
          </w:p>
        </w:tc>
        <w:tc>
          <w:tcPr>
            <w:tcW w:w="127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место</w:t>
            </w:r>
          </w:p>
        </w:tc>
        <w:tc>
          <w:tcPr>
            <w:tcW w:w="3543"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ФИО учителя</w:t>
            </w:r>
          </w:p>
        </w:tc>
      </w:tr>
      <w:tr w:rsidR="00AF0BC6" w:rsidRPr="00AF0BC6" w:rsidTr="00EC6BD9">
        <w:tc>
          <w:tcPr>
            <w:tcW w:w="1277"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3 б</w:t>
            </w:r>
          </w:p>
        </w:tc>
        <w:tc>
          <w:tcPr>
            <w:tcW w:w="368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 xml:space="preserve">Сарыглар Алия </w:t>
            </w:r>
          </w:p>
        </w:tc>
        <w:tc>
          <w:tcPr>
            <w:tcW w:w="127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1</w:t>
            </w:r>
          </w:p>
        </w:tc>
        <w:tc>
          <w:tcPr>
            <w:tcW w:w="3543"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Ооржак Белек Биче-ооловна</w:t>
            </w:r>
          </w:p>
        </w:tc>
      </w:tr>
      <w:tr w:rsidR="00AF0BC6" w:rsidRPr="00AF0BC6" w:rsidTr="00EC6BD9">
        <w:tc>
          <w:tcPr>
            <w:tcW w:w="1277"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3 б</w:t>
            </w:r>
          </w:p>
        </w:tc>
        <w:tc>
          <w:tcPr>
            <w:tcW w:w="368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Хомушку Билге</w:t>
            </w:r>
          </w:p>
        </w:tc>
        <w:tc>
          <w:tcPr>
            <w:tcW w:w="127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2</w:t>
            </w:r>
          </w:p>
        </w:tc>
        <w:tc>
          <w:tcPr>
            <w:tcW w:w="3543" w:type="dxa"/>
          </w:tcPr>
          <w:p w:rsidR="00AF0BC6" w:rsidRPr="00AF0BC6" w:rsidRDefault="00AF0BC6" w:rsidP="00AF0BC6">
            <w:pPr>
              <w:jc w:val="center"/>
              <w:rPr>
                <w:rFonts w:ascii="Times New Roman" w:hAnsi="Times New Roman" w:cs="Times New Roman"/>
                <w:sz w:val="24"/>
                <w:szCs w:val="24"/>
              </w:rPr>
            </w:pPr>
          </w:p>
        </w:tc>
      </w:tr>
      <w:tr w:rsidR="00AF0BC6" w:rsidRPr="00AF0BC6" w:rsidTr="00EC6BD9">
        <w:tc>
          <w:tcPr>
            <w:tcW w:w="1277"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 xml:space="preserve">3 б </w:t>
            </w:r>
          </w:p>
        </w:tc>
        <w:tc>
          <w:tcPr>
            <w:tcW w:w="368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Ооржак сылдыс-Хаан</w:t>
            </w:r>
          </w:p>
        </w:tc>
        <w:tc>
          <w:tcPr>
            <w:tcW w:w="127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2</w:t>
            </w:r>
          </w:p>
        </w:tc>
        <w:tc>
          <w:tcPr>
            <w:tcW w:w="3543" w:type="dxa"/>
          </w:tcPr>
          <w:p w:rsidR="00AF0BC6" w:rsidRPr="00AF0BC6" w:rsidRDefault="00AF0BC6" w:rsidP="00AF0BC6">
            <w:pPr>
              <w:jc w:val="center"/>
              <w:rPr>
                <w:rFonts w:ascii="Times New Roman" w:hAnsi="Times New Roman" w:cs="Times New Roman"/>
                <w:sz w:val="24"/>
                <w:szCs w:val="24"/>
              </w:rPr>
            </w:pPr>
          </w:p>
        </w:tc>
      </w:tr>
      <w:tr w:rsidR="00AF0BC6" w:rsidRPr="00AF0BC6" w:rsidTr="00EC6BD9">
        <w:tc>
          <w:tcPr>
            <w:tcW w:w="1277"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3 в</w:t>
            </w:r>
          </w:p>
        </w:tc>
        <w:tc>
          <w:tcPr>
            <w:tcW w:w="368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 xml:space="preserve">Иргит Айлуна </w:t>
            </w:r>
          </w:p>
        </w:tc>
        <w:tc>
          <w:tcPr>
            <w:tcW w:w="127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3</w:t>
            </w:r>
          </w:p>
        </w:tc>
        <w:tc>
          <w:tcPr>
            <w:tcW w:w="3543"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Монгуш Роза Уйнуковна</w:t>
            </w:r>
          </w:p>
        </w:tc>
      </w:tr>
    </w:tbl>
    <w:p w:rsidR="00AF0BC6" w:rsidRPr="00AF0BC6" w:rsidRDefault="00AF0BC6" w:rsidP="00AF0BC6">
      <w:pPr>
        <w:shd w:val="clear" w:color="auto" w:fill="FFFFFF"/>
        <w:spacing w:after="0" w:line="240" w:lineRule="auto"/>
        <w:ind w:left="-142" w:firstLine="142"/>
        <w:jc w:val="center"/>
        <w:rPr>
          <w:rFonts w:ascii="Times New Roman" w:eastAsia="Times New Roman" w:hAnsi="Times New Roman" w:cs="Times New Roman"/>
          <w:b/>
          <w:color w:val="000000"/>
          <w:sz w:val="24"/>
          <w:szCs w:val="24"/>
          <w:lang w:eastAsia="ru-RU"/>
        </w:rPr>
      </w:pPr>
    </w:p>
    <w:p w:rsidR="00AF0BC6" w:rsidRPr="00AF0BC6" w:rsidRDefault="00AF0BC6" w:rsidP="00AF0BC6">
      <w:pPr>
        <w:shd w:val="clear" w:color="auto" w:fill="FFFFFF"/>
        <w:spacing w:after="0" w:line="240" w:lineRule="auto"/>
        <w:ind w:left="-142" w:firstLine="142"/>
        <w:jc w:val="center"/>
        <w:rPr>
          <w:rFonts w:ascii="Times New Roman" w:eastAsia="Times New Roman" w:hAnsi="Times New Roman" w:cs="Times New Roman"/>
          <w:b/>
          <w:color w:val="000000"/>
          <w:sz w:val="24"/>
          <w:szCs w:val="24"/>
          <w:lang w:eastAsia="ru-RU"/>
        </w:rPr>
      </w:pPr>
      <w:r w:rsidRPr="00AF0BC6">
        <w:rPr>
          <w:rFonts w:ascii="Times New Roman" w:eastAsia="Times New Roman" w:hAnsi="Times New Roman" w:cs="Times New Roman"/>
          <w:b/>
          <w:color w:val="000000"/>
          <w:sz w:val="24"/>
          <w:szCs w:val="24"/>
          <w:lang w:eastAsia="ru-RU"/>
        </w:rPr>
        <w:t>Результаты олимпиады с тувинским языком обучения</w:t>
      </w:r>
    </w:p>
    <w:p w:rsidR="00AF0BC6" w:rsidRPr="00AF0BC6" w:rsidRDefault="00AF0BC6" w:rsidP="00AF0BC6">
      <w:pPr>
        <w:shd w:val="clear" w:color="auto" w:fill="FFFFFF"/>
        <w:spacing w:after="0" w:line="240" w:lineRule="auto"/>
        <w:ind w:left="-142" w:firstLine="142"/>
        <w:jc w:val="center"/>
        <w:rPr>
          <w:rFonts w:ascii="Times New Roman" w:eastAsia="Times New Roman" w:hAnsi="Times New Roman" w:cs="Times New Roman"/>
          <w:b/>
          <w:color w:val="000000"/>
          <w:sz w:val="24"/>
          <w:szCs w:val="24"/>
          <w:lang w:eastAsia="ru-RU"/>
        </w:rPr>
      </w:pPr>
      <w:r w:rsidRPr="00AF0BC6">
        <w:rPr>
          <w:rFonts w:ascii="Times New Roman" w:eastAsia="Times New Roman" w:hAnsi="Times New Roman" w:cs="Times New Roman"/>
          <w:b/>
          <w:color w:val="000000"/>
          <w:sz w:val="24"/>
          <w:szCs w:val="24"/>
          <w:lang w:eastAsia="ru-RU"/>
        </w:rPr>
        <w:t>4   классы:</w:t>
      </w:r>
    </w:p>
    <w:tbl>
      <w:tblPr>
        <w:tblStyle w:val="211"/>
        <w:tblW w:w="9781" w:type="dxa"/>
        <w:tblInd w:w="-147" w:type="dxa"/>
        <w:tblLook w:val="04A0" w:firstRow="1" w:lastRow="0" w:firstColumn="1" w:lastColumn="0" w:noHBand="0" w:noVBand="1"/>
      </w:tblPr>
      <w:tblGrid>
        <w:gridCol w:w="1277"/>
        <w:gridCol w:w="3685"/>
        <w:gridCol w:w="1276"/>
        <w:gridCol w:w="3543"/>
      </w:tblGrid>
      <w:tr w:rsidR="00AF0BC6" w:rsidRPr="00AF0BC6" w:rsidTr="00EC6BD9">
        <w:tc>
          <w:tcPr>
            <w:tcW w:w="1277"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класс</w:t>
            </w:r>
          </w:p>
        </w:tc>
        <w:tc>
          <w:tcPr>
            <w:tcW w:w="368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ФИ</w:t>
            </w:r>
          </w:p>
        </w:tc>
        <w:tc>
          <w:tcPr>
            <w:tcW w:w="127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место</w:t>
            </w:r>
          </w:p>
        </w:tc>
        <w:tc>
          <w:tcPr>
            <w:tcW w:w="3543"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ФИО учителя</w:t>
            </w:r>
          </w:p>
        </w:tc>
      </w:tr>
      <w:tr w:rsidR="00AF0BC6" w:rsidRPr="00AF0BC6" w:rsidTr="00EC6BD9">
        <w:tc>
          <w:tcPr>
            <w:tcW w:w="1277"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4 в</w:t>
            </w:r>
          </w:p>
        </w:tc>
        <w:tc>
          <w:tcPr>
            <w:tcW w:w="368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 xml:space="preserve">Монгуш Олчей </w:t>
            </w:r>
          </w:p>
        </w:tc>
        <w:tc>
          <w:tcPr>
            <w:tcW w:w="127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1</w:t>
            </w:r>
          </w:p>
        </w:tc>
        <w:tc>
          <w:tcPr>
            <w:tcW w:w="3543"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Ооржак Джамиля Огаан-</w:t>
            </w:r>
            <w:r w:rsidRPr="00AF0BC6">
              <w:rPr>
                <w:rFonts w:ascii="Times New Roman" w:hAnsi="Times New Roman" w:cs="Times New Roman"/>
                <w:sz w:val="24"/>
                <w:szCs w:val="24"/>
              </w:rPr>
              <w:lastRenderedPageBreak/>
              <w:t>ооловна</w:t>
            </w:r>
          </w:p>
        </w:tc>
      </w:tr>
      <w:tr w:rsidR="00AF0BC6" w:rsidRPr="00AF0BC6" w:rsidTr="00EC6BD9">
        <w:tc>
          <w:tcPr>
            <w:tcW w:w="1277"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lastRenderedPageBreak/>
              <w:t>4 в</w:t>
            </w:r>
          </w:p>
        </w:tc>
        <w:tc>
          <w:tcPr>
            <w:tcW w:w="368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Донгак Долума</w:t>
            </w:r>
          </w:p>
        </w:tc>
        <w:tc>
          <w:tcPr>
            <w:tcW w:w="127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3</w:t>
            </w:r>
          </w:p>
        </w:tc>
        <w:tc>
          <w:tcPr>
            <w:tcW w:w="3543" w:type="dxa"/>
          </w:tcPr>
          <w:p w:rsidR="00AF0BC6" w:rsidRPr="00AF0BC6" w:rsidRDefault="00AF0BC6" w:rsidP="00AF0BC6">
            <w:pPr>
              <w:jc w:val="center"/>
              <w:rPr>
                <w:rFonts w:ascii="Times New Roman" w:hAnsi="Times New Roman" w:cs="Times New Roman"/>
                <w:sz w:val="24"/>
                <w:szCs w:val="24"/>
              </w:rPr>
            </w:pPr>
          </w:p>
        </w:tc>
      </w:tr>
      <w:tr w:rsidR="00AF0BC6" w:rsidRPr="00AF0BC6" w:rsidTr="00EC6BD9">
        <w:tc>
          <w:tcPr>
            <w:tcW w:w="1277"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4 г</w:t>
            </w:r>
          </w:p>
        </w:tc>
        <w:tc>
          <w:tcPr>
            <w:tcW w:w="368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Сат Идегел</w:t>
            </w:r>
          </w:p>
        </w:tc>
        <w:tc>
          <w:tcPr>
            <w:tcW w:w="127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2</w:t>
            </w:r>
          </w:p>
        </w:tc>
        <w:tc>
          <w:tcPr>
            <w:tcW w:w="3543"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Натпит Рада Кан-ооловна</w:t>
            </w:r>
          </w:p>
        </w:tc>
      </w:tr>
    </w:tbl>
    <w:p w:rsidR="00AF0BC6" w:rsidRPr="00AF0BC6" w:rsidRDefault="00AF0BC6" w:rsidP="00AF0BC6">
      <w:pPr>
        <w:shd w:val="clear" w:color="auto" w:fill="FFFFFF"/>
        <w:spacing w:after="0" w:line="240" w:lineRule="auto"/>
        <w:rPr>
          <w:rFonts w:ascii="Times New Roman" w:eastAsia="Times New Roman" w:hAnsi="Times New Roman" w:cs="Times New Roman"/>
          <w:b/>
          <w:color w:val="000000"/>
          <w:sz w:val="24"/>
          <w:szCs w:val="24"/>
          <w:lang w:eastAsia="ru-RU"/>
        </w:rPr>
      </w:pPr>
    </w:p>
    <w:p w:rsidR="00AF0BC6" w:rsidRPr="00AF0BC6" w:rsidRDefault="00AF0BC6" w:rsidP="00AF0BC6">
      <w:pPr>
        <w:shd w:val="clear" w:color="auto" w:fill="FFFFFF"/>
        <w:spacing w:after="0" w:line="240" w:lineRule="auto"/>
        <w:ind w:left="-142" w:firstLine="142"/>
        <w:jc w:val="center"/>
        <w:rPr>
          <w:rFonts w:ascii="Times New Roman" w:eastAsia="Times New Roman" w:hAnsi="Times New Roman" w:cs="Times New Roman"/>
          <w:b/>
          <w:color w:val="000000"/>
          <w:sz w:val="24"/>
          <w:szCs w:val="24"/>
          <w:lang w:eastAsia="ru-RU"/>
        </w:rPr>
      </w:pPr>
      <w:r w:rsidRPr="00AF0BC6">
        <w:rPr>
          <w:rFonts w:ascii="Times New Roman" w:eastAsia="Times New Roman" w:hAnsi="Times New Roman" w:cs="Times New Roman"/>
          <w:b/>
          <w:color w:val="000000"/>
          <w:sz w:val="24"/>
          <w:szCs w:val="24"/>
          <w:lang w:eastAsia="ru-RU"/>
        </w:rPr>
        <w:t>Результаты олимпиады с русским языком обучения</w:t>
      </w:r>
    </w:p>
    <w:p w:rsidR="00AF0BC6" w:rsidRPr="00AF0BC6" w:rsidRDefault="00AF0BC6" w:rsidP="00062980">
      <w:pPr>
        <w:numPr>
          <w:ilvl w:val="0"/>
          <w:numId w:val="41"/>
        </w:numPr>
        <w:shd w:val="clear" w:color="auto" w:fill="FFFFFF"/>
        <w:spacing w:after="0" w:line="240" w:lineRule="auto"/>
        <w:contextualSpacing/>
        <w:jc w:val="center"/>
        <w:rPr>
          <w:rFonts w:ascii="Times New Roman" w:eastAsia="Times New Roman" w:hAnsi="Times New Roman" w:cs="Times New Roman"/>
          <w:b/>
          <w:color w:val="000000"/>
          <w:sz w:val="24"/>
          <w:szCs w:val="24"/>
          <w:lang w:eastAsia="ru-RU"/>
        </w:rPr>
      </w:pPr>
      <w:r w:rsidRPr="00AF0BC6">
        <w:rPr>
          <w:rFonts w:ascii="Times New Roman" w:eastAsia="Times New Roman" w:hAnsi="Times New Roman" w:cs="Times New Roman"/>
          <w:b/>
          <w:color w:val="000000"/>
          <w:sz w:val="24"/>
          <w:szCs w:val="24"/>
          <w:lang w:eastAsia="ru-RU"/>
        </w:rPr>
        <w:t>классы:</w:t>
      </w:r>
    </w:p>
    <w:tbl>
      <w:tblPr>
        <w:tblStyle w:val="211"/>
        <w:tblW w:w="9781" w:type="dxa"/>
        <w:tblInd w:w="-147" w:type="dxa"/>
        <w:tblLook w:val="04A0" w:firstRow="1" w:lastRow="0" w:firstColumn="1" w:lastColumn="0" w:noHBand="0" w:noVBand="1"/>
      </w:tblPr>
      <w:tblGrid>
        <w:gridCol w:w="1277"/>
        <w:gridCol w:w="3685"/>
        <w:gridCol w:w="1276"/>
        <w:gridCol w:w="3543"/>
      </w:tblGrid>
      <w:tr w:rsidR="00AF0BC6" w:rsidRPr="00AF0BC6" w:rsidTr="00EC6BD9">
        <w:tc>
          <w:tcPr>
            <w:tcW w:w="1277"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класс</w:t>
            </w:r>
          </w:p>
        </w:tc>
        <w:tc>
          <w:tcPr>
            <w:tcW w:w="368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ФИ</w:t>
            </w:r>
          </w:p>
        </w:tc>
        <w:tc>
          <w:tcPr>
            <w:tcW w:w="127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место</w:t>
            </w:r>
          </w:p>
        </w:tc>
        <w:tc>
          <w:tcPr>
            <w:tcW w:w="3543"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ФИО учителя</w:t>
            </w:r>
          </w:p>
        </w:tc>
      </w:tr>
      <w:tr w:rsidR="00AF0BC6" w:rsidRPr="00AF0BC6" w:rsidTr="00EC6BD9">
        <w:tc>
          <w:tcPr>
            <w:tcW w:w="1277" w:type="dxa"/>
          </w:tcPr>
          <w:p w:rsidR="00AF0BC6" w:rsidRPr="00AF0BC6" w:rsidRDefault="00AF0BC6" w:rsidP="00AF0BC6">
            <w:pPr>
              <w:ind w:firstLine="205"/>
              <w:jc w:val="center"/>
              <w:rPr>
                <w:rFonts w:ascii="Times New Roman" w:hAnsi="Times New Roman" w:cs="Times New Roman"/>
                <w:sz w:val="24"/>
                <w:szCs w:val="24"/>
              </w:rPr>
            </w:pPr>
            <w:r w:rsidRPr="00AF0BC6">
              <w:rPr>
                <w:rFonts w:ascii="Times New Roman" w:hAnsi="Times New Roman" w:cs="Times New Roman"/>
                <w:sz w:val="24"/>
                <w:szCs w:val="24"/>
              </w:rPr>
              <w:t>1 д</w:t>
            </w:r>
          </w:p>
        </w:tc>
        <w:tc>
          <w:tcPr>
            <w:tcW w:w="368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Иргит Аделина</w:t>
            </w:r>
          </w:p>
        </w:tc>
        <w:tc>
          <w:tcPr>
            <w:tcW w:w="127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1</w:t>
            </w:r>
          </w:p>
        </w:tc>
        <w:tc>
          <w:tcPr>
            <w:tcW w:w="3543"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Ховалыг Шончалай Отук-ооловна</w:t>
            </w:r>
          </w:p>
        </w:tc>
      </w:tr>
      <w:tr w:rsidR="00AF0BC6" w:rsidRPr="00AF0BC6" w:rsidTr="00EC6BD9">
        <w:tc>
          <w:tcPr>
            <w:tcW w:w="1277"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1 д</w:t>
            </w:r>
          </w:p>
        </w:tc>
        <w:tc>
          <w:tcPr>
            <w:tcW w:w="368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Монгуш Тенчель</w:t>
            </w:r>
          </w:p>
        </w:tc>
        <w:tc>
          <w:tcPr>
            <w:tcW w:w="127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2</w:t>
            </w:r>
          </w:p>
        </w:tc>
        <w:tc>
          <w:tcPr>
            <w:tcW w:w="3543" w:type="dxa"/>
          </w:tcPr>
          <w:p w:rsidR="00AF0BC6" w:rsidRPr="00AF0BC6" w:rsidRDefault="00AF0BC6" w:rsidP="00AF0BC6">
            <w:pPr>
              <w:jc w:val="center"/>
              <w:rPr>
                <w:rFonts w:ascii="Times New Roman" w:hAnsi="Times New Roman" w:cs="Times New Roman"/>
                <w:sz w:val="24"/>
                <w:szCs w:val="24"/>
              </w:rPr>
            </w:pPr>
          </w:p>
        </w:tc>
      </w:tr>
      <w:tr w:rsidR="00AF0BC6" w:rsidRPr="00AF0BC6" w:rsidTr="00EC6BD9">
        <w:tc>
          <w:tcPr>
            <w:tcW w:w="1277"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1 д</w:t>
            </w:r>
          </w:p>
        </w:tc>
        <w:tc>
          <w:tcPr>
            <w:tcW w:w="368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Сарыглар Дарый</w:t>
            </w:r>
          </w:p>
        </w:tc>
        <w:tc>
          <w:tcPr>
            <w:tcW w:w="127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2</w:t>
            </w:r>
          </w:p>
        </w:tc>
        <w:tc>
          <w:tcPr>
            <w:tcW w:w="3543" w:type="dxa"/>
          </w:tcPr>
          <w:p w:rsidR="00AF0BC6" w:rsidRPr="00AF0BC6" w:rsidRDefault="00AF0BC6" w:rsidP="00AF0BC6">
            <w:pPr>
              <w:jc w:val="center"/>
              <w:rPr>
                <w:rFonts w:ascii="Times New Roman" w:hAnsi="Times New Roman" w:cs="Times New Roman"/>
                <w:sz w:val="24"/>
                <w:szCs w:val="24"/>
              </w:rPr>
            </w:pPr>
          </w:p>
        </w:tc>
      </w:tr>
      <w:tr w:rsidR="00AF0BC6" w:rsidRPr="00AF0BC6" w:rsidTr="00EC6BD9">
        <w:tc>
          <w:tcPr>
            <w:tcW w:w="1277"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1 б</w:t>
            </w:r>
          </w:p>
        </w:tc>
        <w:tc>
          <w:tcPr>
            <w:tcW w:w="368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Бурбу Ринчен</w:t>
            </w:r>
          </w:p>
        </w:tc>
        <w:tc>
          <w:tcPr>
            <w:tcW w:w="127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3</w:t>
            </w:r>
          </w:p>
        </w:tc>
        <w:tc>
          <w:tcPr>
            <w:tcW w:w="3543"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Сат Чинчи Седен-Дамбаевна</w:t>
            </w:r>
          </w:p>
        </w:tc>
      </w:tr>
      <w:tr w:rsidR="00AF0BC6" w:rsidRPr="00AF0BC6" w:rsidTr="00EC6BD9">
        <w:tc>
          <w:tcPr>
            <w:tcW w:w="1277"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1 б</w:t>
            </w:r>
          </w:p>
        </w:tc>
        <w:tc>
          <w:tcPr>
            <w:tcW w:w="368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 xml:space="preserve"> Монгуш Алан-Доос</w:t>
            </w:r>
          </w:p>
        </w:tc>
        <w:tc>
          <w:tcPr>
            <w:tcW w:w="127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3</w:t>
            </w:r>
          </w:p>
        </w:tc>
        <w:tc>
          <w:tcPr>
            <w:tcW w:w="3543" w:type="dxa"/>
          </w:tcPr>
          <w:p w:rsidR="00AF0BC6" w:rsidRPr="00AF0BC6" w:rsidRDefault="00AF0BC6" w:rsidP="00AF0BC6">
            <w:pPr>
              <w:jc w:val="center"/>
              <w:rPr>
                <w:rFonts w:ascii="Times New Roman" w:hAnsi="Times New Roman" w:cs="Times New Roman"/>
                <w:sz w:val="24"/>
                <w:szCs w:val="24"/>
              </w:rPr>
            </w:pPr>
          </w:p>
        </w:tc>
      </w:tr>
      <w:tr w:rsidR="00AF0BC6" w:rsidRPr="00AF0BC6" w:rsidTr="00EC6BD9">
        <w:tc>
          <w:tcPr>
            <w:tcW w:w="1277"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1 а</w:t>
            </w:r>
          </w:p>
        </w:tc>
        <w:tc>
          <w:tcPr>
            <w:tcW w:w="368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Ховалыг Херел</w:t>
            </w:r>
          </w:p>
        </w:tc>
        <w:tc>
          <w:tcPr>
            <w:tcW w:w="127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2</w:t>
            </w:r>
          </w:p>
        </w:tc>
        <w:tc>
          <w:tcPr>
            <w:tcW w:w="3543"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Саая Ай-Суу Борбак-ооловна</w:t>
            </w:r>
          </w:p>
        </w:tc>
      </w:tr>
      <w:tr w:rsidR="00AF0BC6" w:rsidRPr="00AF0BC6" w:rsidTr="00EC6BD9">
        <w:tc>
          <w:tcPr>
            <w:tcW w:w="1277"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1 е</w:t>
            </w:r>
          </w:p>
        </w:tc>
        <w:tc>
          <w:tcPr>
            <w:tcW w:w="368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Сонгуваа Дам-Доржу</w:t>
            </w:r>
          </w:p>
        </w:tc>
        <w:tc>
          <w:tcPr>
            <w:tcW w:w="127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3</w:t>
            </w:r>
          </w:p>
        </w:tc>
        <w:tc>
          <w:tcPr>
            <w:tcW w:w="3543"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Ондар Чодураа Александровна</w:t>
            </w:r>
          </w:p>
        </w:tc>
      </w:tr>
    </w:tbl>
    <w:p w:rsidR="00AF0BC6" w:rsidRPr="00AF0BC6" w:rsidRDefault="00AF0BC6" w:rsidP="00AF0BC6">
      <w:pPr>
        <w:shd w:val="clear" w:color="auto" w:fill="FFFFFF"/>
        <w:spacing w:after="0" w:line="240" w:lineRule="auto"/>
        <w:ind w:left="-142" w:firstLine="142"/>
        <w:jc w:val="center"/>
        <w:rPr>
          <w:rFonts w:ascii="Times New Roman" w:eastAsia="Times New Roman" w:hAnsi="Times New Roman" w:cs="Times New Roman"/>
          <w:b/>
          <w:color w:val="000000"/>
          <w:sz w:val="24"/>
          <w:szCs w:val="24"/>
          <w:lang w:eastAsia="ru-RU"/>
        </w:rPr>
      </w:pPr>
    </w:p>
    <w:p w:rsidR="00AF0BC6" w:rsidRPr="00AF0BC6" w:rsidRDefault="00AF0BC6" w:rsidP="00AF0BC6">
      <w:pPr>
        <w:shd w:val="clear" w:color="auto" w:fill="FFFFFF"/>
        <w:spacing w:after="0" w:line="240" w:lineRule="auto"/>
        <w:ind w:left="-142" w:firstLine="142"/>
        <w:jc w:val="center"/>
        <w:rPr>
          <w:rFonts w:ascii="Times New Roman" w:eastAsia="Times New Roman" w:hAnsi="Times New Roman" w:cs="Times New Roman"/>
          <w:b/>
          <w:color w:val="000000"/>
          <w:sz w:val="24"/>
          <w:szCs w:val="24"/>
          <w:lang w:eastAsia="ru-RU"/>
        </w:rPr>
      </w:pPr>
      <w:r w:rsidRPr="00AF0BC6">
        <w:rPr>
          <w:rFonts w:ascii="Times New Roman" w:eastAsia="Times New Roman" w:hAnsi="Times New Roman" w:cs="Times New Roman"/>
          <w:b/>
          <w:color w:val="000000"/>
          <w:sz w:val="24"/>
          <w:szCs w:val="24"/>
          <w:lang w:eastAsia="ru-RU"/>
        </w:rPr>
        <w:t>Результаты олимпиады с русским языком обучения</w:t>
      </w:r>
    </w:p>
    <w:p w:rsidR="00AF0BC6" w:rsidRPr="00AF0BC6" w:rsidRDefault="00AF0BC6" w:rsidP="00062980">
      <w:pPr>
        <w:numPr>
          <w:ilvl w:val="0"/>
          <w:numId w:val="41"/>
        </w:numPr>
        <w:shd w:val="clear" w:color="auto" w:fill="FFFFFF"/>
        <w:spacing w:after="0" w:line="240" w:lineRule="auto"/>
        <w:contextualSpacing/>
        <w:jc w:val="center"/>
        <w:rPr>
          <w:rFonts w:ascii="Times New Roman" w:eastAsia="Times New Roman" w:hAnsi="Times New Roman" w:cs="Times New Roman"/>
          <w:b/>
          <w:color w:val="000000"/>
          <w:sz w:val="24"/>
          <w:szCs w:val="24"/>
          <w:lang w:eastAsia="ru-RU"/>
        </w:rPr>
      </w:pPr>
      <w:r w:rsidRPr="00AF0BC6">
        <w:rPr>
          <w:rFonts w:ascii="Times New Roman" w:eastAsia="Times New Roman" w:hAnsi="Times New Roman" w:cs="Times New Roman"/>
          <w:b/>
          <w:color w:val="000000"/>
          <w:sz w:val="24"/>
          <w:szCs w:val="24"/>
          <w:lang w:eastAsia="ru-RU"/>
        </w:rPr>
        <w:t>классы:</w:t>
      </w:r>
    </w:p>
    <w:tbl>
      <w:tblPr>
        <w:tblStyle w:val="211"/>
        <w:tblW w:w="9894" w:type="dxa"/>
        <w:tblInd w:w="-147" w:type="dxa"/>
        <w:tblLook w:val="04A0" w:firstRow="1" w:lastRow="0" w:firstColumn="1" w:lastColumn="0" w:noHBand="0" w:noVBand="1"/>
      </w:tblPr>
      <w:tblGrid>
        <w:gridCol w:w="773"/>
        <w:gridCol w:w="3587"/>
        <w:gridCol w:w="1257"/>
        <w:gridCol w:w="4277"/>
      </w:tblGrid>
      <w:tr w:rsidR="00AF0BC6" w:rsidRPr="00AF0BC6" w:rsidTr="00EC6BD9">
        <w:tc>
          <w:tcPr>
            <w:tcW w:w="539"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класс</w:t>
            </w:r>
          </w:p>
        </w:tc>
        <w:tc>
          <w:tcPr>
            <w:tcW w:w="368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ФИ</w:t>
            </w:r>
          </w:p>
        </w:tc>
        <w:tc>
          <w:tcPr>
            <w:tcW w:w="127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место</w:t>
            </w:r>
          </w:p>
        </w:tc>
        <w:tc>
          <w:tcPr>
            <w:tcW w:w="4394"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ФИО учителя</w:t>
            </w:r>
          </w:p>
        </w:tc>
      </w:tr>
      <w:tr w:rsidR="00AF0BC6" w:rsidRPr="00AF0BC6" w:rsidTr="00EC6BD9">
        <w:tc>
          <w:tcPr>
            <w:tcW w:w="539"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2 а</w:t>
            </w:r>
          </w:p>
        </w:tc>
        <w:tc>
          <w:tcPr>
            <w:tcW w:w="368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Монгуш Белек</w:t>
            </w:r>
          </w:p>
        </w:tc>
        <w:tc>
          <w:tcPr>
            <w:tcW w:w="127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2</w:t>
            </w:r>
          </w:p>
        </w:tc>
        <w:tc>
          <w:tcPr>
            <w:tcW w:w="4394"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Бухарова Валентина Николаевна</w:t>
            </w:r>
          </w:p>
        </w:tc>
      </w:tr>
      <w:tr w:rsidR="00AF0BC6" w:rsidRPr="00AF0BC6" w:rsidTr="00EC6BD9">
        <w:tc>
          <w:tcPr>
            <w:tcW w:w="539"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2 а</w:t>
            </w:r>
          </w:p>
        </w:tc>
        <w:tc>
          <w:tcPr>
            <w:tcW w:w="368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Туптенги Кристина</w:t>
            </w:r>
          </w:p>
        </w:tc>
        <w:tc>
          <w:tcPr>
            <w:tcW w:w="127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2</w:t>
            </w:r>
          </w:p>
        </w:tc>
        <w:tc>
          <w:tcPr>
            <w:tcW w:w="4394" w:type="dxa"/>
          </w:tcPr>
          <w:p w:rsidR="00AF0BC6" w:rsidRPr="00AF0BC6" w:rsidRDefault="00AF0BC6" w:rsidP="00AF0BC6">
            <w:pPr>
              <w:jc w:val="center"/>
              <w:rPr>
                <w:rFonts w:ascii="Times New Roman" w:hAnsi="Times New Roman" w:cs="Times New Roman"/>
                <w:sz w:val="24"/>
                <w:szCs w:val="24"/>
              </w:rPr>
            </w:pPr>
          </w:p>
        </w:tc>
      </w:tr>
      <w:tr w:rsidR="00AF0BC6" w:rsidRPr="00AF0BC6" w:rsidTr="00EC6BD9">
        <w:tc>
          <w:tcPr>
            <w:tcW w:w="539"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 xml:space="preserve">2 а </w:t>
            </w:r>
          </w:p>
        </w:tc>
        <w:tc>
          <w:tcPr>
            <w:tcW w:w="368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Донгак Дарий</w:t>
            </w:r>
          </w:p>
        </w:tc>
        <w:tc>
          <w:tcPr>
            <w:tcW w:w="127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3</w:t>
            </w:r>
          </w:p>
        </w:tc>
        <w:tc>
          <w:tcPr>
            <w:tcW w:w="4394" w:type="dxa"/>
          </w:tcPr>
          <w:p w:rsidR="00AF0BC6" w:rsidRPr="00AF0BC6" w:rsidRDefault="00AF0BC6" w:rsidP="00AF0BC6">
            <w:pPr>
              <w:jc w:val="center"/>
              <w:rPr>
                <w:rFonts w:ascii="Times New Roman" w:hAnsi="Times New Roman" w:cs="Times New Roman"/>
                <w:sz w:val="24"/>
                <w:szCs w:val="24"/>
              </w:rPr>
            </w:pPr>
          </w:p>
        </w:tc>
      </w:tr>
      <w:tr w:rsidR="00AF0BC6" w:rsidRPr="00AF0BC6" w:rsidTr="00EC6BD9">
        <w:tc>
          <w:tcPr>
            <w:tcW w:w="539"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2 д</w:t>
            </w:r>
          </w:p>
        </w:tc>
        <w:tc>
          <w:tcPr>
            <w:tcW w:w="368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Монгуш Шаанак</w:t>
            </w:r>
          </w:p>
        </w:tc>
        <w:tc>
          <w:tcPr>
            <w:tcW w:w="127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3</w:t>
            </w:r>
          </w:p>
        </w:tc>
        <w:tc>
          <w:tcPr>
            <w:tcW w:w="4394"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Донгак  Байлакмаа Дагааевна</w:t>
            </w:r>
          </w:p>
        </w:tc>
      </w:tr>
      <w:tr w:rsidR="00AF0BC6" w:rsidRPr="00AF0BC6" w:rsidTr="00EC6BD9">
        <w:tc>
          <w:tcPr>
            <w:tcW w:w="539"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2 д</w:t>
            </w:r>
          </w:p>
        </w:tc>
        <w:tc>
          <w:tcPr>
            <w:tcW w:w="368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Мандыт Ангелина</w:t>
            </w:r>
          </w:p>
        </w:tc>
        <w:tc>
          <w:tcPr>
            <w:tcW w:w="127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3</w:t>
            </w:r>
          </w:p>
        </w:tc>
        <w:tc>
          <w:tcPr>
            <w:tcW w:w="4394" w:type="dxa"/>
          </w:tcPr>
          <w:p w:rsidR="00AF0BC6" w:rsidRPr="00AF0BC6" w:rsidRDefault="00AF0BC6" w:rsidP="00AF0BC6">
            <w:pPr>
              <w:jc w:val="center"/>
              <w:rPr>
                <w:rFonts w:ascii="Times New Roman" w:hAnsi="Times New Roman" w:cs="Times New Roman"/>
                <w:sz w:val="24"/>
                <w:szCs w:val="24"/>
              </w:rPr>
            </w:pPr>
          </w:p>
        </w:tc>
      </w:tr>
      <w:tr w:rsidR="00AF0BC6" w:rsidRPr="00AF0BC6" w:rsidTr="00EC6BD9">
        <w:tc>
          <w:tcPr>
            <w:tcW w:w="539"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2 д</w:t>
            </w:r>
          </w:p>
        </w:tc>
        <w:tc>
          <w:tcPr>
            <w:tcW w:w="368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Хертек Алдын-Хээ</w:t>
            </w:r>
          </w:p>
        </w:tc>
        <w:tc>
          <w:tcPr>
            <w:tcW w:w="127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2</w:t>
            </w:r>
          </w:p>
        </w:tc>
        <w:tc>
          <w:tcPr>
            <w:tcW w:w="4394" w:type="dxa"/>
          </w:tcPr>
          <w:p w:rsidR="00AF0BC6" w:rsidRPr="00AF0BC6" w:rsidRDefault="00AF0BC6" w:rsidP="00AF0BC6">
            <w:pPr>
              <w:jc w:val="center"/>
              <w:rPr>
                <w:rFonts w:ascii="Times New Roman" w:hAnsi="Times New Roman" w:cs="Times New Roman"/>
                <w:sz w:val="24"/>
                <w:szCs w:val="24"/>
              </w:rPr>
            </w:pPr>
          </w:p>
        </w:tc>
      </w:tr>
    </w:tbl>
    <w:p w:rsidR="00AF0BC6" w:rsidRPr="00AF0BC6" w:rsidRDefault="00AF0BC6" w:rsidP="00AF0BC6">
      <w:pPr>
        <w:shd w:val="clear" w:color="auto" w:fill="FFFFFF"/>
        <w:spacing w:after="0" w:line="240" w:lineRule="auto"/>
        <w:ind w:left="735"/>
        <w:contextualSpacing/>
        <w:rPr>
          <w:rFonts w:ascii="Times New Roman" w:eastAsia="Times New Roman" w:hAnsi="Times New Roman" w:cs="Times New Roman"/>
          <w:b/>
          <w:color w:val="000000"/>
          <w:sz w:val="24"/>
          <w:szCs w:val="24"/>
          <w:lang w:eastAsia="ru-RU"/>
        </w:rPr>
      </w:pPr>
    </w:p>
    <w:p w:rsidR="00AF0BC6" w:rsidRPr="00AF0BC6" w:rsidRDefault="00AF0BC6" w:rsidP="00AF0BC6">
      <w:pPr>
        <w:shd w:val="clear" w:color="auto" w:fill="FFFFFF"/>
        <w:spacing w:after="0" w:line="240" w:lineRule="auto"/>
        <w:ind w:left="-142" w:firstLine="142"/>
        <w:jc w:val="center"/>
        <w:rPr>
          <w:rFonts w:ascii="Times New Roman" w:eastAsia="Times New Roman" w:hAnsi="Times New Roman" w:cs="Times New Roman"/>
          <w:b/>
          <w:color w:val="000000"/>
          <w:sz w:val="24"/>
          <w:szCs w:val="24"/>
          <w:lang w:eastAsia="ru-RU"/>
        </w:rPr>
      </w:pPr>
      <w:r w:rsidRPr="00AF0BC6">
        <w:rPr>
          <w:rFonts w:ascii="Times New Roman" w:eastAsia="Times New Roman" w:hAnsi="Times New Roman" w:cs="Times New Roman"/>
          <w:b/>
          <w:color w:val="000000"/>
          <w:sz w:val="24"/>
          <w:szCs w:val="24"/>
          <w:lang w:eastAsia="ru-RU"/>
        </w:rPr>
        <w:t>Результаты олимпиады с русским языком обучения</w:t>
      </w:r>
    </w:p>
    <w:p w:rsidR="00AF0BC6" w:rsidRPr="00AF0BC6" w:rsidRDefault="00AF0BC6" w:rsidP="00062980">
      <w:pPr>
        <w:numPr>
          <w:ilvl w:val="0"/>
          <w:numId w:val="41"/>
        </w:numPr>
        <w:shd w:val="clear" w:color="auto" w:fill="FFFFFF"/>
        <w:spacing w:after="0" w:line="240" w:lineRule="auto"/>
        <w:contextualSpacing/>
        <w:jc w:val="center"/>
        <w:rPr>
          <w:rFonts w:ascii="Times New Roman" w:eastAsia="Times New Roman" w:hAnsi="Times New Roman" w:cs="Times New Roman"/>
          <w:b/>
          <w:color w:val="000000"/>
          <w:sz w:val="24"/>
          <w:szCs w:val="24"/>
          <w:lang w:eastAsia="ru-RU"/>
        </w:rPr>
      </w:pPr>
      <w:r w:rsidRPr="00AF0BC6">
        <w:rPr>
          <w:rFonts w:ascii="Times New Roman" w:eastAsia="Times New Roman" w:hAnsi="Times New Roman" w:cs="Times New Roman"/>
          <w:b/>
          <w:color w:val="000000"/>
          <w:sz w:val="24"/>
          <w:szCs w:val="24"/>
          <w:lang w:eastAsia="ru-RU"/>
        </w:rPr>
        <w:t>классы:</w:t>
      </w:r>
    </w:p>
    <w:tbl>
      <w:tblPr>
        <w:tblStyle w:val="211"/>
        <w:tblW w:w="9923" w:type="dxa"/>
        <w:tblInd w:w="-147" w:type="dxa"/>
        <w:tblLook w:val="04A0" w:firstRow="1" w:lastRow="0" w:firstColumn="1" w:lastColumn="0" w:noHBand="0" w:noVBand="1"/>
      </w:tblPr>
      <w:tblGrid>
        <w:gridCol w:w="1277"/>
        <w:gridCol w:w="3685"/>
        <w:gridCol w:w="1276"/>
        <w:gridCol w:w="3685"/>
      </w:tblGrid>
      <w:tr w:rsidR="00AF0BC6" w:rsidRPr="00AF0BC6" w:rsidTr="00EC6BD9">
        <w:tc>
          <w:tcPr>
            <w:tcW w:w="1277"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класс</w:t>
            </w:r>
          </w:p>
        </w:tc>
        <w:tc>
          <w:tcPr>
            <w:tcW w:w="368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ФИ</w:t>
            </w:r>
          </w:p>
        </w:tc>
        <w:tc>
          <w:tcPr>
            <w:tcW w:w="127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место</w:t>
            </w:r>
          </w:p>
        </w:tc>
        <w:tc>
          <w:tcPr>
            <w:tcW w:w="368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ФИО учителя</w:t>
            </w:r>
          </w:p>
        </w:tc>
      </w:tr>
      <w:tr w:rsidR="00AF0BC6" w:rsidRPr="00AF0BC6" w:rsidTr="00EC6BD9">
        <w:tc>
          <w:tcPr>
            <w:tcW w:w="1277"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3 а</w:t>
            </w:r>
          </w:p>
        </w:tc>
        <w:tc>
          <w:tcPr>
            <w:tcW w:w="368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 xml:space="preserve">Саая  Ян-Хээ </w:t>
            </w:r>
          </w:p>
        </w:tc>
        <w:tc>
          <w:tcPr>
            <w:tcW w:w="127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1</w:t>
            </w:r>
          </w:p>
        </w:tc>
        <w:tc>
          <w:tcPr>
            <w:tcW w:w="368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Ширап Маргарита Кан-ооловна</w:t>
            </w:r>
          </w:p>
        </w:tc>
      </w:tr>
      <w:tr w:rsidR="00AF0BC6" w:rsidRPr="00AF0BC6" w:rsidTr="00EC6BD9">
        <w:tc>
          <w:tcPr>
            <w:tcW w:w="1277"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3 а</w:t>
            </w:r>
          </w:p>
        </w:tc>
        <w:tc>
          <w:tcPr>
            <w:tcW w:w="368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Оюн Нансала</w:t>
            </w:r>
          </w:p>
        </w:tc>
        <w:tc>
          <w:tcPr>
            <w:tcW w:w="127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1</w:t>
            </w:r>
          </w:p>
        </w:tc>
        <w:tc>
          <w:tcPr>
            <w:tcW w:w="3685" w:type="dxa"/>
          </w:tcPr>
          <w:p w:rsidR="00AF0BC6" w:rsidRPr="00AF0BC6" w:rsidRDefault="00AF0BC6" w:rsidP="00AF0BC6">
            <w:pPr>
              <w:jc w:val="center"/>
              <w:rPr>
                <w:rFonts w:ascii="Times New Roman" w:hAnsi="Times New Roman" w:cs="Times New Roman"/>
                <w:sz w:val="24"/>
                <w:szCs w:val="24"/>
              </w:rPr>
            </w:pPr>
          </w:p>
        </w:tc>
      </w:tr>
      <w:tr w:rsidR="00AF0BC6" w:rsidRPr="00AF0BC6" w:rsidTr="00EC6BD9">
        <w:tc>
          <w:tcPr>
            <w:tcW w:w="1277"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3 а</w:t>
            </w:r>
          </w:p>
        </w:tc>
        <w:tc>
          <w:tcPr>
            <w:tcW w:w="368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Монгуш Тарина</w:t>
            </w:r>
          </w:p>
        </w:tc>
        <w:tc>
          <w:tcPr>
            <w:tcW w:w="127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2</w:t>
            </w:r>
          </w:p>
        </w:tc>
        <w:tc>
          <w:tcPr>
            <w:tcW w:w="3685" w:type="dxa"/>
          </w:tcPr>
          <w:p w:rsidR="00AF0BC6" w:rsidRPr="00AF0BC6" w:rsidRDefault="00AF0BC6" w:rsidP="00AF0BC6">
            <w:pPr>
              <w:jc w:val="center"/>
              <w:rPr>
                <w:rFonts w:ascii="Times New Roman" w:hAnsi="Times New Roman" w:cs="Times New Roman"/>
                <w:sz w:val="24"/>
                <w:szCs w:val="24"/>
              </w:rPr>
            </w:pPr>
          </w:p>
        </w:tc>
      </w:tr>
      <w:tr w:rsidR="00AF0BC6" w:rsidRPr="00AF0BC6" w:rsidTr="00EC6BD9">
        <w:tc>
          <w:tcPr>
            <w:tcW w:w="1277"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3 в</w:t>
            </w:r>
          </w:p>
        </w:tc>
        <w:tc>
          <w:tcPr>
            <w:tcW w:w="368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Саая Белек-кыс</w:t>
            </w:r>
          </w:p>
        </w:tc>
        <w:tc>
          <w:tcPr>
            <w:tcW w:w="127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2</w:t>
            </w:r>
          </w:p>
        </w:tc>
        <w:tc>
          <w:tcPr>
            <w:tcW w:w="368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Очур Чинчи Вячеславовна</w:t>
            </w:r>
          </w:p>
        </w:tc>
      </w:tr>
      <w:tr w:rsidR="00AF0BC6" w:rsidRPr="00AF0BC6" w:rsidTr="00EC6BD9">
        <w:tc>
          <w:tcPr>
            <w:tcW w:w="1277"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3 г</w:t>
            </w:r>
          </w:p>
        </w:tc>
        <w:tc>
          <w:tcPr>
            <w:tcW w:w="368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Чымба Александрия</w:t>
            </w:r>
          </w:p>
        </w:tc>
        <w:tc>
          <w:tcPr>
            <w:tcW w:w="127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3</w:t>
            </w:r>
          </w:p>
        </w:tc>
        <w:tc>
          <w:tcPr>
            <w:tcW w:w="3685" w:type="dxa"/>
          </w:tcPr>
          <w:p w:rsidR="00AF0BC6" w:rsidRPr="00AF0BC6" w:rsidRDefault="00AF0BC6" w:rsidP="00AF0BC6">
            <w:pPr>
              <w:jc w:val="center"/>
              <w:rPr>
                <w:rFonts w:ascii="Times New Roman" w:hAnsi="Times New Roman" w:cs="Times New Roman"/>
                <w:sz w:val="24"/>
                <w:szCs w:val="24"/>
              </w:rPr>
            </w:pPr>
          </w:p>
        </w:tc>
      </w:tr>
    </w:tbl>
    <w:p w:rsidR="00AF0BC6" w:rsidRPr="00AF0BC6" w:rsidRDefault="00AF0BC6" w:rsidP="00AF0BC6">
      <w:pPr>
        <w:shd w:val="clear" w:color="auto" w:fill="FFFFFF"/>
        <w:spacing w:after="0" w:line="240" w:lineRule="auto"/>
        <w:ind w:left="735"/>
        <w:contextualSpacing/>
        <w:rPr>
          <w:rFonts w:ascii="Times New Roman" w:eastAsia="Times New Roman" w:hAnsi="Times New Roman" w:cs="Times New Roman"/>
          <w:b/>
          <w:color w:val="000000"/>
          <w:sz w:val="24"/>
          <w:szCs w:val="24"/>
          <w:lang w:eastAsia="ru-RU"/>
        </w:rPr>
      </w:pPr>
    </w:p>
    <w:p w:rsidR="00AF0BC6" w:rsidRPr="00AF0BC6" w:rsidRDefault="00AF0BC6" w:rsidP="00AF0BC6">
      <w:pPr>
        <w:shd w:val="clear" w:color="auto" w:fill="FFFFFF"/>
        <w:spacing w:after="0" w:line="240" w:lineRule="auto"/>
        <w:ind w:left="-142" w:firstLine="142"/>
        <w:jc w:val="center"/>
        <w:rPr>
          <w:rFonts w:ascii="Times New Roman" w:eastAsia="Times New Roman" w:hAnsi="Times New Roman" w:cs="Times New Roman"/>
          <w:b/>
          <w:color w:val="000000"/>
          <w:sz w:val="24"/>
          <w:szCs w:val="24"/>
          <w:lang w:eastAsia="ru-RU"/>
        </w:rPr>
      </w:pPr>
      <w:r w:rsidRPr="00AF0BC6">
        <w:rPr>
          <w:rFonts w:ascii="Times New Roman" w:eastAsia="Times New Roman" w:hAnsi="Times New Roman" w:cs="Times New Roman"/>
          <w:b/>
          <w:color w:val="000000"/>
          <w:sz w:val="24"/>
          <w:szCs w:val="24"/>
          <w:lang w:eastAsia="ru-RU"/>
        </w:rPr>
        <w:t>Результаты олимпиады с русским языком обучения</w:t>
      </w:r>
    </w:p>
    <w:p w:rsidR="00AF0BC6" w:rsidRPr="00AF0BC6" w:rsidRDefault="00AF0BC6" w:rsidP="00062980">
      <w:pPr>
        <w:numPr>
          <w:ilvl w:val="0"/>
          <w:numId w:val="41"/>
        </w:numPr>
        <w:shd w:val="clear" w:color="auto" w:fill="FFFFFF"/>
        <w:spacing w:after="0" w:line="240" w:lineRule="auto"/>
        <w:contextualSpacing/>
        <w:jc w:val="center"/>
        <w:rPr>
          <w:rFonts w:ascii="Times New Roman" w:eastAsia="Times New Roman" w:hAnsi="Times New Roman" w:cs="Times New Roman"/>
          <w:b/>
          <w:color w:val="000000"/>
          <w:sz w:val="24"/>
          <w:szCs w:val="24"/>
          <w:lang w:eastAsia="ru-RU"/>
        </w:rPr>
      </w:pPr>
      <w:r w:rsidRPr="00AF0BC6">
        <w:rPr>
          <w:rFonts w:ascii="Times New Roman" w:eastAsia="Times New Roman" w:hAnsi="Times New Roman" w:cs="Times New Roman"/>
          <w:b/>
          <w:color w:val="000000"/>
          <w:sz w:val="24"/>
          <w:szCs w:val="24"/>
          <w:lang w:eastAsia="ru-RU"/>
        </w:rPr>
        <w:t>классы:</w:t>
      </w:r>
    </w:p>
    <w:tbl>
      <w:tblPr>
        <w:tblStyle w:val="211"/>
        <w:tblW w:w="9894" w:type="dxa"/>
        <w:tblInd w:w="-147" w:type="dxa"/>
        <w:tblLook w:val="04A0" w:firstRow="1" w:lastRow="0" w:firstColumn="1" w:lastColumn="0" w:noHBand="0" w:noVBand="1"/>
      </w:tblPr>
      <w:tblGrid>
        <w:gridCol w:w="1277"/>
        <w:gridCol w:w="3685"/>
        <w:gridCol w:w="1276"/>
        <w:gridCol w:w="3656"/>
      </w:tblGrid>
      <w:tr w:rsidR="00AF0BC6" w:rsidRPr="00AF0BC6" w:rsidTr="005C10EA">
        <w:tc>
          <w:tcPr>
            <w:tcW w:w="1277"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класс</w:t>
            </w:r>
          </w:p>
        </w:tc>
        <w:tc>
          <w:tcPr>
            <w:tcW w:w="368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ФИ</w:t>
            </w:r>
          </w:p>
        </w:tc>
        <w:tc>
          <w:tcPr>
            <w:tcW w:w="127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место</w:t>
            </w:r>
          </w:p>
        </w:tc>
        <w:tc>
          <w:tcPr>
            <w:tcW w:w="365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ФИО учителя</w:t>
            </w:r>
          </w:p>
        </w:tc>
      </w:tr>
      <w:tr w:rsidR="00AF0BC6" w:rsidRPr="00AF0BC6" w:rsidTr="005C10EA">
        <w:tc>
          <w:tcPr>
            <w:tcW w:w="1277"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 xml:space="preserve">4 а </w:t>
            </w:r>
          </w:p>
        </w:tc>
        <w:tc>
          <w:tcPr>
            <w:tcW w:w="368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 xml:space="preserve">Боралдай-оол Доржу </w:t>
            </w:r>
          </w:p>
        </w:tc>
        <w:tc>
          <w:tcPr>
            <w:tcW w:w="127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1</w:t>
            </w:r>
          </w:p>
        </w:tc>
        <w:tc>
          <w:tcPr>
            <w:tcW w:w="365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 xml:space="preserve">Таржаа </w:t>
            </w:r>
            <w:proofErr w:type="gramStart"/>
            <w:r w:rsidRPr="00AF0BC6">
              <w:rPr>
                <w:rFonts w:ascii="Times New Roman" w:hAnsi="Times New Roman" w:cs="Times New Roman"/>
                <w:sz w:val="24"/>
                <w:szCs w:val="24"/>
              </w:rPr>
              <w:t>Чечена</w:t>
            </w:r>
            <w:proofErr w:type="gramEnd"/>
            <w:r w:rsidRPr="00AF0BC6">
              <w:rPr>
                <w:rFonts w:ascii="Times New Roman" w:hAnsi="Times New Roman" w:cs="Times New Roman"/>
                <w:sz w:val="24"/>
                <w:szCs w:val="24"/>
              </w:rPr>
              <w:t xml:space="preserve"> Олеговна</w:t>
            </w:r>
          </w:p>
        </w:tc>
      </w:tr>
      <w:tr w:rsidR="00AF0BC6" w:rsidRPr="00AF0BC6" w:rsidTr="005C10EA">
        <w:tc>
          <w:tcPr>
            <w:tcW w:w="1277"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4 а</w:t>
            </w:r>
          </w:p>
        </w:tc>
        <w:tc>
          <w:tcPr>
            <w:tcW w:w="368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Хертек Алдар</w:t>
            </w:r>
          </w:p>
        </w:tc>
        <w:tc>
          <w:tcPr>
            <w:tcW w:w="127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2</w:t>
            </w:r>
          </w:p>
        </w:tc>
        <w:tc>
          <w:tcPr>
            <w:tcW w:w="3656" w:type="dxa"/>
          </w:tcPr>
          <w:p w:rsidR="00AF0BC6" w:rsidRPr="00AF0BC6" w:rsidRDefault="00AF0BC6" w:rsidP="00AF0BC6">
            <w:pPr>
              <w:jc w:val="center"/>
              <w:rPr>
                <w:rFonts w:ascii="Times New Roman" w:hAnsi="Times New Roman" w:cs="Times New Roman"/>
                <w:sz w:val="24"/>
                <w:szCs w:val="24"/>
              </w:rPr>
            </w:pPr>
          </w:p>
        </w:tc>
      </w:tr>
      <w:tr w:rsidR="00AF0BC6" w:rsidRPr="00AF0BC6" w:rsidTr="005C10EA">
        <w:tc>
          <w:tcPr>
            <w:tcW w:w="1277"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4 д</w:t>
            </w:r>
          </w:p>
        </w:tc>
        <w:tc>
          <w:tcPr>
            <w:tcW w:w="368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Ондар Ай-Хээ</w:t>
            </w:r>
          </w:p>
        </w:tc>
        <w:tc>
          <w:tcPr>
            <w:tcW w:w="127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2</w:t>
            </w:r>
          </w:p>
        </w:tc>
        <w:tc>
          <w:tcPr>
            <w:tcW w:w="365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Ховалыг Людмила Сояновна</w:t>
            </w:r>
          </w:p>
        </w:tc>
      </w:tr>
      <w:tr w:rsidR="00AF0BC6" w:rsidRPr="00AF0BC6" w:rsidTr="005C10EA">
        <w:tc>
          <w:tcPr>
            <w:tcW w:w="1277"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4 д</w:t>
            </w:r>
          </w:p>
        </w:tc>
        <w:tc>
          <w:tcPr>
            <w:tcW w:w="368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Хуурак-оол Найдан</w:t>
            </w:r>
          </w:p>
        </w:tc>
        <w:tc>
          <w:tcPr>
            <w:tcW w:w="1276"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3</w:t>
            </w:r>
          </w:p>
        </w:tc>
        <w:tc>
          <w:tcPr>
            <w:tcW w:w="3656" w:type="dxa"/>
          </w:tcPr>
          <w:p w:rsidR="00AF0BC6" w:rsidRPr="00AF0BC6" w:rsidRDefault="00AF0BC6" w:rsidP="00AF0BC6">
            <w:pPr>
              <w:jc w:val="center"/>
              <w:rPr>
                <w:rFonts w:ascii="Times New Roman" w:hAnsi="Times New Roman" w:cs="Times New Roman"/>
                <w:sz w:val="24"/>
                <w:szCs w:val="24"/>
              </w:rPr>
            </w:pPr>
          </w:p>
        </w:tc>
      </w:tr>
    </w:tbl>
    <w:p w:rsidR="00AF0BC6" w:rsidRPr="00AF0BC6" w:rsidRDefault="00AF0BC6" w:rsidP="00AF0BC6">
      <w:pPr>
        <w:shd w:val="clear" w:color="auto" w:fill="FFFFFF"/>
        <w:spacing w:after="0" w:line="240" w:lineRule="auto"/>
        <w:rPr>
          <w:rFonts w:ascii="Times New Roman" w:eastAsia="Times New Roman" w:hAnsi="Times New Roman" w:cs="Times New Roman"/>
          <w:b/>
          <w:color w:val="000000"/>
          <w:sz w:val="24"/>
          <w:szCs w:val="24"/>
          <w:lang w:eastAsia="ru-RU"/>
        </w:rPr>
      </w:pPr>
    </w:p>
    <w:p w:rsidR="00AF0BC6" w:rsidRPr="00AF0BC6" w:rsidRDefault="00AF0BC6" w:rsidP="00AF0BC6">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AF0BC6">
        <w:rPr>
          <w:rFonts w:ascii="Times New Roman" w:eastAsia="Times New Roman" w:hAnsi="Times New Roman" w:cs="Times New Roman"/>
          <w:b/>
          <w:color w:val="000000"/>
          <w:sz w:val="24"/>
          <w:szCs w:val="24"/>
          <w:lang w:eastAsia="ru-RU"/>
        </w:rPr>
        <w:t>Результаты научно-практической конференции</w:t>
      </w:r>
    </w:p>
    <w:p w:rsidR="00AF0BC6" w:rsidRPr="00AF0BC6" w:rsidRDefault="00AF0BC6" w:rsidP="00AF0BC6">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AF0BC6">
        <w:rPr>
          <w:rFonts w:ascii="Times New Roman" w:eastAsia="Times New Roman" w:hAnsi="Times New Roman" w:cs="Times New Roman"/>
          <w:b/>
          <w:color w:val="000000"/>
          <w:sz w:val="24"/>
          <w:szCs w:val="24"/>
          <w:lang w:eastAsia="ru-RU"/>
        </w:rPr>
        <w:t>«Я - исследователь»</w:t>
      </w:r>
    </w:p>
    <w:tbl>
      <w:tblPr>
        <w:tblStyle w:val="211"/>
        <w:tblW w:w="9747" w:type="dxa"/>
        <w:tblLook w:val="04A0" w:firstRow="1" w:lastRow="0" w:firstColumn="1" w:lastColumn="0" w:noHBand="0" w:noVBand="1"/>
      </w:tblPr>
      <w:tblGrid>
        <w:gridCol w:w="943"/>
        <w:gridCol w:w="1150"/>
        <w:gridCol w:w="4111"/>
        <w:gridCol w:w="3543"/>
      </w:tblGrid>
      <w:tr w:rsidR="00AF0BC6" w:rsidRPr="00AF0BC6" w:rsidTr="005C10EA">
        <w:tc>
          <w:tcPr>
            <w:tcW w:w="9747" w:type="dxa"/>
            <w:gridSpan w:val="4"/>
          </w:tcPr>
          <w:p w:rsidR="00AF0BC6" w:rsidRPr="00AF0BC6" w:rsidRDefault="00AF0BC6" w:rsidP="00AF0BC6">
            <w:pPr>
              <w:jc w:val="center"/>
              <w:rPr>
                <w:rFonts w:ascii="Times New Roman" w:hAnsi="Times New Roman" w:cs="Times New Roman"/>
                <w:b/>
                <w:color w:val="000000"/>
                <w:sz w:val="24"/>
                <w:szCs w:val="24"/>
              </w:rPr>
            </w:pPr>
            <w:r w:rsidRPr="00AF0BC6">
              <w:rPr>
                <w:rFonts w:ascii="Times New Roman" w:hAnsi="Times New Roman" w:cs="Times New Roman"/>
                <w:b/>
                <w:color w:val="000000"/>
                <w:sz w:val="24"/>
                <w:szCs w:val="24"/>
              </w:rPr>
              <w:t>Школьный уровень</w:t>
            </w:r>
          </w:p>
        </w:tc>
      </w:tr>
      <w:tr w:rsidR="00AF0BC6" w:rsidRPr="00AF0BC6" w:rsidTr="005C10EA">
        <w:tc>
          <w:tcPr>
            <w:tcW w:w="943" w:type="dxa"/>
          </w:tcPr>
          <w:p w:rsidR="00AF0BC6" w:rsidRPr="00AF0BC6" w:rsidRDefault="00AF0BC6" w:rsidP="00AF0BC6">
            <w:pPr>
              <w:jc w:val="center"/>
              <w:rPr>
                <w:rFonts w:ascii="Times New Roman" w:hAnsi="Times New Roman" w:cs="Times New Roman"/>
                <w:b/>
                <w:color w:val="000000"/>
                <w:sz w:val="24"/>
                <w:szCs w:val="24"/>
              </w:rPr>
            </w:pPr>
            <w:r w:rsidRPr="00AF0BC6">
              <w:rPr>
                <w:rFonts w:ascii="Times New Roman" w:hAnsi="Times New Roman" w:cs="Times New Roman"/>
                <w:b/>
                <w:color w:val="000000"/>
                <w:sz w:val="24"/>
                <w:szCs w:val="24"/>
              </w:rPr>
              <w:t>класс</w:t>
            </w:r>
          </w:p>
        </w:tc>
        <w:tc>
          <w:tcPr>
            <w:tcW w:w="1150" w:type="dxa"/>
          </w:tcPr>
          <w:p w:rsidR="00AF0BC6" w:rsidRPr="00AF0BC6" w:rsidRDefault="00AF0BC6" w:rsidP="00AF0BC6">
            <w:pPr>
              <w:jc w:val="center"/>
              <w:rPr>
                <w:rFonts w:ascii="Times New Roman" w:hAnsi="Times New Roman" w:cs="Times New Roman"/>
                <w:b/>
                <w:color w:val="000000"/>
                <w:sz w:val="24"/>
                <w:szCs w:val="24"/>
              </w:rPr>
            </w:pPr>
            <w:r w:rsidRPr="00AF0BC6">
              <w:rPr>
                <w:rFonts w:ascii="Times New Roman" w:hAnsi="Times New Roman" w:cs="Times New Roman"/>
                <w:b/>
                <w:color w:val="000000"/>
                <w:sz w:val="24"/>
                <w:szCs w:val="24"/>
              </w:rPr>
              <w:t>место</w:t>
            </w:r>
          </w:p>
        </w:tc>
        <w:tc>
          <w:tcPr>
            <w:tcW w:w="4111" w:type="dxa"/>
          </w:tcPr>
          <w:p w:rsidR="00AF0BC6" w:rsidRPr="00AF0BC6" w:rsidRDefault="00AF0BC6" w:rsidP="00AF0BC6">
            <w:pPr>
              <w:jc w:val="center"/>
              <w:rPr>
                <w:rFonts w:ascii="Times New Roman" w:hAnsi="Times New Roman" w:cs="Times New Roman"/>
                <w:b/>
                <w:color w:val="000000"/>
                <w:sz w:val="24"/>
                <w:szCs w:val="24"/>
              </w:rPr>
            </w:pPr>
            <w:r w:rsidRPr="00AF0BC6">
              <w:rPr>
                <w:rFonts w:ascii="Times New Roman" w:hAnsi="Times New Roman" w:cs="Times New Roman"/>
                <w:b/>
                <w:color w:val="000000"/>
                <w:sz w:val="24"/>
                <w:szCs w:val="24"/>
              </w:rPr>
              <w:t>ФИ участника</w:t>
            </w:r>
          </w:p>
        </w:tc>
        <w:tc>
          <w:tcPr>
            <w:tcW w:w="3543" w:type="dxa"/>
          </w:tcPr>
          <w:p w:rsidR="00AF0BC6" w:rsidRPr="00AF0BC6" w:rsidRDefault="00AF0BC6" w:rsidP="00AF0BC6">
            <w:pPr>
              <w:jc w:val="center"/>
              <w:rPr>
                <w:rFonts w:ascii="Times New Roman" w:hAnsi="Times New Roman" w:cs="Times New Roman"/>
                <w:b/>
                <w:color w:val="000000"/>
                <w:sz w:val="24"/>
                <w:szCs w:val="24"/>
              </w:rPr>
            </w:pPr>
            <w:r w:rsidRPr="00AF0BC6">
              <w:rPr>
                <w:rFonts w:ascii="Times New Roman" w:hAnsi="Times New Roman" w:cs="Times New Roman"/>
                <w:b/>
                <w:color w:val="000000"/>
                <w:sz w:val="24"/>
                <w:szCs w:val="24"/>
              </w:rPr>
              <w:t xml:space="preserve"> ФИО руководителя</w:t>
            </w:r>
          </w:p>
        </w:tc>
      </w:tr>
      <w:tr w:rsidR="00AF0BC6" w:rsidRPr="00AF0BC6" w:rsidTr="005C10EA">
        <w:tc>
          <w:tcPr>
            <w:tcW w:w="943" w:type="dxa"/>
          </w:tcPr>
          <w:p w:rsidR="00AF0BC6" w:rsidRPr="00AF0BC6" w:rsidRDefault="00AF0BC6" w:rsidP="00AF0BC6">
            <w:pPr>
              <w:jc w:val="center"/>
              <w:rPr>
                <w:rFonts w:ascii="Times New Roman" w:hAnsi="Times New Roman" w:cs="Times New Roman"/>
                <w:b/>
                <w:color w:val="000000"/>
                <w:sz w:val="24"/>
                <w:szCs w:val="24"/>
              </w:rPr>
            </w:pPr>
            <w:r w:rsidRPr="00AF0BC6">
              <w:rPr>
                <w:rFonts w:ascii="Times New Roman" w:hAnsi="Times New Roman" w:cs="Times New Roman"/>
                <w:b/>
                <w:color w:val="000000"/>
                <w:sz w:val="24"/>
                <w:szCs w:val="24"/>
              </w:rPr>
              <w:t>3 а</w:t>
            </w:r>
          </w:p>
        </w:tc>
        <w:tc>
          <w:tcPr>
            <w:tcW w:w="1150" w:type="dxa"/>
          </w:tcPr>
          <w:p w:rsidR="00AF0BC6" w:rsidRPr="00AF0BC6" w:rsidRDefault="00AF0BC6" w:rsidP="00AF0BC6">
            <w:pPr>
              <w:jc w:val="center"/>
              <w:rPr>
                <w:rFonts w:ascii="Times New Roman" w:hAnsi="Times New Roman" w:cs="Times New Roman"/>
                <w:b/>
                <w:color w:val="000000"/>
                <w:sz w:val="24"/>
                <w:szCs w:val="24"/>
              </w:rPr>
            </w:pPr>
            <w:r w:rsidRPr="00AF0BC6">
              <w:rPr>
                <w:rFonts w:ascii="Times New Roman" w:hAnsi="Times New Roman" w:cs="Times New Roman"/>
                <w:b/>
                <w:color w:val="000000"/>
                <w:sz w:val="24"/>
                <w:szCs w:val="24"/>
              </w:rPr>
              <w:t>1</w:t>
            </w:r>
          </w:p>
        </w:tc>
        <w:tc>
          <w:tcPr>
            <w:tcW w:w="4111" w:type="dxa"/>
          </w:tcPr>
          <w:p w:rsidR="00AF0BC6" w:rsidRPr="00AF0BC6" w:rsidRDefault="00AF0BC6" w:rsidP="00AF0BC6">
            <w:pPr>
              <w:jc w:val="center"/>
              <w:rPr>
                <w:rFonts w:ascii="Times New Roman" w:hAnsi="Times New Roman" w:cs="Times New Roman"/>
                <w:color w:val="000000"/>
                <w:sz w:val="24"/>
                <w:szCs w:val="24"/>
              </w:rPr>
            </w:pPr>
            <w:r w:rsidRPr="00AF0BC6">
              <w:rPr>
                <w:rFonts w:ascii="Times New Roman" w:hAnsi="Times New Roman" w:cs="Times New Roman"/>
                <w:color w:val="000000"/>
                <w:sz w:val="24"/>
                <w:szCs w:val="24"/>
              </w:rPr>
              <w:t>Саая Лина</w:t>
            </w:r>
          </w:p>
        </w:tc>
        <w:tc>
          <w:tcPr>
            <w:tcW w:w="3543" w:type="dxa"/>
          </w:tcPr>
          <w:p w:rsidR="00AF0BC6" w:rsidRPr="00AF0BC6" w:rsidRDefault="00AF0BC6" w:rsidP="00AF0BC6">
            <w:pPr>
              <w:jc w:val="center"/>
              <w:rPr>
                <w:rFonts w:ascii="Times New Roman" w:hAnsi="Times New Roman" w:cs="Times New Roman"/>
                <w:color w:val="000000"/>
                <w:sz w:val="24"/>
                <w:szCs w:val="24"/>
              </w:rPr>
            </w:pPr>
            <w:r w:rsidRPr="00AF0BC6">
              <w:rPr>
                <w:rFonts w:ascii="Times New Roman" w:hAnsi="Times New Roman" w:cs="Times New Roman"/>
                <w:color w:val="000000"/>
                <w:sz w:val="24"/>
                <w:szCs w:val="24"/>
              </w:rPr>
              <w:t>Ширап Маргарита Кан-ооловна</w:t>
            </w:r>
          </w:p>
        </w:tc>
      </w:tr>
      <w:tr w:rsidR="00AF0BC6" w:rsidRPr="00AF0BC6" w:rsidTr="005C10EA">
        <w:tc>
          <w:tcPr>
            <w:tcW w:w="943" w:type="dxa"/>
          </w:tcPr>
          <w:p w:rsidR="00AF0BC6" w:rsidRPr="00AF0BC6" w:rsidRDefault="00AF0BC6" w:rsidP="00AF0BC6">
            <w:pPr>
              <w:jc w:val="center"/>
              <w:rPr>
                <w:rFonts w:ascii="Times New Roman" w:hAnsi="Times New Roman" w:cs="Times New Roman"/>
                <w:b/>
                <w:color w:val="000000"/>
                <w:sz w:val="24"/>
                <w:szCs w:val="24"/>
              </w:rPr>
            </w:pPr>
            <w:r w:rsidRPr="00AF0BC6">
              <w:rPr>
                <w:rFonts w:ascii="Times New Roman" w:hAnsi="Times New Roman" w:cs="Times New Roman"/>
                <w:b/>
                <w:color w:val="000000"/>
                <w:sz w:val="24"/>
                <w:szCs w:val="24"/>
              </w:rPr>
              <w:t>4 д</w:t>
            </w:r>
          </w:p>
        </w:tc>
        <w:tc>
          <w:tcPr>
            <w:tcW w:w="1150" w:type="dxa"/>
          </w:tcPr>
          <w:p w:rsidR="00AF0BC6" w:rsidRPr="00AF0BC6" w:rsidRDefault="00AF0BC6" w:rsidP="00AF0BC6">
            <w:pPr>
              <w:jc w:val="center"/>
              <w:rPr>
                <w:rFonts w:ascii="Times New Roman" w:hAnsi="Times New Roman" w:cs="Times New Roman"/>
                <w:b/>
                <w:color w:val="000000"/>
                <w:sz w:val="24"/>
                <w:szCs w:val="24"/>
              </w:rPr>
            </w:pPr>
            <w:r w:rsidRPr="00AF0BC6">
              <w:rPr>
                <w:rFonts w:ascii="Times New Roman" w:hAnsi="Times New Roman" w:cs="Times New Roman"/>
                <w:b/>
                <w:color w:val="000000"/>
                <w:sz w:val="24"/>
                <w:szCs w:val="24"/>
              </w:rPr>
              <w:t>1</w:t>
            </w:r>
          </w:p>
        </w:tc>
        <w:tc>
          <w:tcPr>
            <w:tcW w:w="4111" w:type="dxa"/>
          </w:tcPr>
          <w:p w:rsidR="00AF0BC6" w:rsidRPr="00AF0BC6" w:rsidRDefault="00AF0BC6" w:rsidP="00AF0BC6">
            <w:pPr>
              <w:jc w:val="center"/>
              <w:rPr>
                <w:rFonts w:ascii="Times New Roman" w:hAnsi="Times New Roman" w:cs="Times New Roman"/>
                <w:color w:val="000000"/>
                <w:sz w:val="24"/>
                <w:szCs w:val="24"/>
              </w:rPr>
            </w:pPr>
            <w:r w:rsidRPr="00AF0BC6">
              <w:rPr>
                <w:rFonts w:ascii="Times New Roman" w:hAnsi="Times New Roman" w:cs="Times New Roman"/>
                <w:color w:val="000000"/>
                <w:sz w:val="24"/>
                <w:szCs w:val="24"/>
              </w:rPr>
              <w:t>Салчак Сугбат</w:t>
            </w:r>
          </w:p>
        </w:tc>
        <w:tc>
          <w:tcPr>
            <w:tcW w:w="3543" w:type="dxa"/>
          </w:tcPr>
          <w:p w:rsidR="00AF0BC6" w:rsidRPr="00AF0BC6" w:rsidRDefault="00AF0BC6" w:rsidP="00AF0BC6">
            <w:pPr>
              <w:jc w:val="center"/>
              <w:rPr>
                <w:rFonts w:ascii="Times New Roman" w:hAnsi="Times New Roman" w:cs="Times New Roman"/>
                <w:color w:val="000000"/>
                <w:sz w:val="24"/>
                <w:szCs w:val="24"/>
              </w:rPr>
            </w:pPr>
            <w:r w:rsidRPr="00AF0BC6">
              <w:rPr>
                <w:rFonts w:ascii="Times New Roman" w:hAnsi="Times New Roman" w:cs="Times New Roman"/>
                <w:color w:val="000000"/>
                <w:sz w:val="24"/>
                <w:szCs w:val="24"/>
              </w:rPr>
              <w:t>Ховалыг Людмила Сояновна</w:t>
            </w:r>
          </w:p>
        </w:tc>
      </w:tr>
      <w:tr w:rsidR="00AF0BC6" w:rsidRPr="00AF0BC6" w:rsidTr="005C10EA">
        <w:tc>
          <w:tcPr>
            <w:tcW w:w="943" w:type="dxa"/>
          </w:tcPr>
          <w:p w:rsidR="00AF0BC6" w:rsidRPr="00AF0BC6" w:rsidRDefault="00AF0BC6" w:rsidP="00AF0BC6">
            <w:pPr>
              <w:jc w:val="center"/>
              <w:rPr>
                <w:rFonts w:ascii="Times New Roman" w:hAnsi="Times New Roman" w:cs="Times New Roman"/>
                <w:b/>
                <w:color w:val="000000"/>
                <w:sz w:val="24"/>
                <w:szCs w:val="24"/>
              </w:rPr>
            </w:pPr>
            <w:r w:rsidRPr="00AF0BC6">
              <w:rPr>
                <w:rFonts w:ascii="Times New Roman" w:hAnsi="Times New Roman" w:cs="Times New Roman"/>
                <w:b/>
                <w:color w:val="000000"/>
                <w:sz w:val="24"/>
                <w:szCs w:val="24"/>
              </w:rPr>
              <w:t>4 д</w:t>
            </w:r>
          </w:p>
        </w:tc>
        <w:tc>
          <w:tcPr>
            <w:tcW w:w="1150" w:type="dxa"/>
          </w:tcPr>
          <w:p w:rsidR="00AF0BC6" w:rsidRPr="00AF0BC6" w:rsidRDefault="00AF0BC6" w:rsidP="00AF0BC6">
            <w:pPr>
              <w:jc w:val="center"/>
              <w:rPr>
                <w:rFonts w:ascii="Times New Roman" w:hAnsi="Times New Roman" w:cs="Times New Roman"/>
                <w:b/>
                <w:color w:val="000000"/>
                <w:sz w:val="24"/>
                <w:szCs w:val="24"/>
              </w:rPr>
            </w:pPr>
            <w:r w:rsidRPr="00AF0BC6">
              <w:rPr>
                <w:rFonts w:ascii="Times New Roman" w:hAnsi="Times New Roman" w:cs="Times New Roman"/>
                <w:b/>
                <w:color w:val="000000"/>
                <w:sz w:val="24"/>
                <w:szCs w:val="24"/>
              </w:rPr>
              <w:t>1</w:t>
            </w:r>
          </w:p>
        </w:tc>
        <w:tc>
          <w:tcPr>
            <w:tcW w:w="4111" w:type="dxa"/>
          </w:tcPr>
          <w:p w:rsidR="00AF0BC6" w:rsidRPr="00AF0BC6" w:rsidRDefault="00AF0BC6" w:rsidP="00AF0BC6">
            <w:pPr>
              <w:jc w:val="center"/>
              <w:rPr>
                <w:rFonts w:ascii="Times New Roman" w:hAnsi="Times New Roman" w:cs="Times New Roman"/>
                <w:color w:val="000000"/>
                <w:sz w:val="24"/>
                <w:szCs w:val="24"/>
              </w:rPr>
            </w:pPr>
            <w:r w:rsidRPr="00AF0BC6">
              <w:rPr>
                <w:rFonts w:ascii="Times New Roman" w:hAnsi="Times New Roman" w:cs="Times New Roman"/>
                <w:color w:val="000000"/>
                <w:sz w:val="24"/>
                <w:szCs w:val="24"/>
              </w:rPr>
              <w:t>Оюн Дарима</w:t>
            </w:r>
          </w:p>
        </w:tc>
        <w:tc>
          <w:tcPr>
            <w:tcW w:w="3543" w:type="dxa"/>
          </w:tcPr>
          <w:p w:rsidR="00AF0BC6" w:rsidRPr="00AF0BC6" w:rsidRDefault="00AF0BC6" w:rsidP="00AF0BC6">
            <w:pPr>
              <w:jc w:val="center"/>
              <w:rPr>
                <w:rFonts w:ascii="Times New Roman" w:hAnsi="Times New Roman" w:cs="Times New Roman"/>
                <w:color w:val="000000"/>
                <w:sz w:val="24"/>
                <w:szCs w:val="24"/>
              </w:rPr>
            </w:pPr>
            <w:r w:rsidRPr="00AF0BC6">
              <w:rPr>
                <w:rFonts w:ascii="Times New Roman" w:hAnsi="Times New Roman" w:cs="Times New Roman"/>
                <w:color w:val="000000"/>
                <w:sz w:val="24"/>
                <w:szCs w:val="24"/>
              </w:rPr>
              <w:t>Ховалыг Людмила Сояновна</w:t>
            </w:r>
          </w:p>
        </w:tc>
      </w:tr>
      <w:tr w:rsidR="00AF0BC6" w:rsidRPr="00AF0BC6" w:rsidTr="005C10EA">
        <w:tc>
          <w:tcPr>
            <w:tcW w:w="943" w:type="dxa"/>
          </w:tcPr>
          <w:p w:rsidR="00AF0BC6" w:rsidRPr="00AF0BC6" w:rsidRDefault="00AF0BC6" w:rsidP="00AF0BC6">
            <w:pPr>
              <w:jc w:val="center"/>
              <w:rPr>
                <w:rFonts w:ascii="Times New Roman" w:hAnsi="Times New Roman" w:cs="Times New Roman"/>
                <w:b/>
                <w:color w:val="000000"/>
                <w:sz w:val="24"/>
                <w:szCs w:val="24"/>
              </w:rPr>
            </w:pPr>
            <w:r w:rsidRPr="00AF0BC6">
              <w:rPr>
                <w:rFonts w:ascii="Times New Roman" w:hAnsi="Times New Roman" w:cs="Times New Roman"/>
                <w:b/>
                <w:color w:val="000000"/>
                <w:sz w:val="24"/>
                <w:szCs w:val="24"/>
              </w:rPr>
              <w:lastRenderedPageBreak/>
              <w:t>4 д</w:t>
            </w:r>
          </w:p>
        </w:tc>
        <w:tc>
          <w:tcPr>
            <w:tcW w:w="1150" w:type="dxa"/>
          </w:tcPr>
          <w:p w:rsidR="00AF0BC6" w:rsidRPr="00AF0BC6" w:rsidRDefault="00AF0BC6" w:rsidP="00AF0BC6">
            <w:pPr>
              <w:jc w:val="center"/>
              <w:rPr>
                <w:rFonts w:ascii="Times New Roman" w:hAnsi="Times New Roman" w:cs="Times New Roman"/>
                <w:b/>
                <w:color w:val="000000"/>
                <w:sz w:val="24"/>
                <w:szCs w:val="24"/>
              </w:rPr>
            </w:pPr>
            <w:r w:rsidRPr="00AF0BC6">
              <w:rPr>
                <w:rFonts w:ascii="Times New Roman" w:hAnsi="Times New Roman" w:cs="Times New Roman"/>
                <w:b/>
                <w:color w:val="000000"/>
                <w:sz w:val="24"/>
                <w:szCs w:val="24"/>
              </w:rPr>
              <w:t>1</w:t>
            </w:r>
          </w:p>
        </w:tc>
        <w:tc>
          <w:tcPr>
            <w:tcW w:w="4111" w:type="dxa"/>
          </w:tcPr>
          <w:p w:rsidR="00AF0BC6" w:rsidRPr="00AF0BC6" w:rsidRDefault="00AF0BC6" w:rsidP="00AF0BC6">
            <w:pPr>
              <w:jc w:val="center"/>
              <w:rPr>
                <w:rFonts w:ascii="Times New Roman" w:hAnsi="Times New Roman" w:cs="Times New Roman"/>
                <w:color w:val="000000"/>
                <w:sz w:val="24"/>
                <w:szCs w:val="24"/>
              </w:rPr>
            </w:pPr>
            <w:r w:rsidRPr="00AF0BC6">
              <w:rPr>
                <w:rFonts w:ascii="Times New Roman" w:hAnsi="Times New Roman" w:cs="Times New Roman"/>
                <w:color w:val="000000"/>
                <w:sz w:val="24"/>
                <w:szCs w:val="24"/>
              </w:rPr>
              <w:t>Биче-оол Амита</w:t>
            </w:r>
          </w:p>
        </w:tc>
        <w:tc>
          <w:tcPr>
            <w:tcW w:w="3543" w:type="dxa"/>
          </w:tcPr>
          <w:p w:rsidR="00AF0BC6" w:rsidRPr="00AF0BC6" w:rsidRDefault="00AF0BC6" w:rsidP="00AF0BC6">
            <w:pPr>
              <w:jc w:val="center"/>
              <w:rPr>
                <w:rFonts w:ascii="Times New Roman" w:hAnsi="Times New Roman" w:cs="Times New Roman"/>
                <w:color w:val="000000"/>
                <w:sz w:val="24"/>
                <w:szCs w:val="24"/>
              </w:rPr>
            </w:pPr>
            <w:r w:rsidRPr="00AF0BC6">
              <w:rPr>
                <w:rFonts w:ascii="Times New Roman" w:hAnsi="Times New Roman" w:cs="Times New Roman"/>
                <w:color w:val="000000"/>
                <w:sz w:val="24"/>
                <w:szCs w:val="24"/>
              </w:rPr>
              <w:t>Ховалыг Людмила Сояновна</w:t>
            </w:r>
          </w:p>
        </w:tc>
      </w:tr>
      <w:tr w:rsidR="00AF0BC6" w:rsidRPr="00AF0BC6" w:rsidTr="005C10EA">
        <w:tc>
          <w:tcPr>
            <w:tcW w:w="9747" w:type="dxa"/>
            <w:gridSpan w:val="4"/>
          </w:tcPr>
          <w:p w:rsidR="00AF0BC6" w:rsidRPr="00AF0BC6" w:rsidRDefault="00AF0BC6" w:rsidP="00AF0BC6">
            <w:pPr>
              <w:jc w:val="center"/>
              <w:rPr>
                <w:rFonts w:ascii="Times New Roman" w:hAnsi="Times New Roman" w:cs="Times New Roman"/>
                <w:color w:val="000000"/>
                <w:sz w:val="24"/>
                <w:szCs w:val="24"/>
              </w:rPr>
            </w:pPr>
            <w:r w:rsidRPr="00AF0BC6">
              <w:rPr>
                <w:rFonts w:ascii="Times New Roman" w:hAnsi="Times New Roman" w:cs="Times New Roman"/>
                <w:color w:val="000000"/>
                <w:sz w:val="24"/>
                <w:szCs w:val="24"/>
              </w:rPr>
              <w:t>Муниципальный уровень</w:t>
            </w:r>
          </w:p>
        </w:tc>
      </w:tr>
      <w:tr w:rsidR="00AF0BC6" w:rsidRPr="00AF0BC6" w:rsidTr="005C10EA">
        <w:tc>
          <w:tcPr>
            <w:tcW w:w="943" w:type="dxa"/>
          </w:tcPr>
          <w:p w:rsidR="00AF0BC6" w:rsidRPr="00AF0BC6" w:rsidRDefault="00AF0BC6" w:rsidP="00AF0BC6">
            <w:pPr>
              <w:jc w:val="center"/>
              <w:rPr>
                <w:rFonts w:ascii="Times New Roman" w:hAnsi="Times New Roman" w:cs="Times New Roman"/>
                <w:b/>
                <w:color w:val="000000"/>
                <w:sz w:val="24"/>
                <w:szCs w:val="24"/>
              </w:rPr>
            </w:pPr>
            <w:r w:rsidRPr="00AF0BC6">
              <w:rPr>
                <w:rFonts w:ascii="Times New Roman" w:hAnsi="Times New Roman" w:cs="Times New Roman"/>
                <w:b/>
                <w:color w:val="000000"/>
                <w:sz w:val="24"/>
                <w:szCs w:val="24"/>
              </w:rPr>
              <w:t>3 а</w:t>
            </w:r>
          </w:p>
        </w:tc>
        <w:tc>
          <w:tcPr>
            <w:tcW w:w="1150" w:type="dxa"/>
          </w:tcPr>
          <w:p w:rsidR="00AF0BC6" w:rsidRPr="00AF0BC6" w:rsidRDefault="00AF0BC6" w:rsidP="00AF0BC6">
            <w:pPr>
              <w:jc w:val="center"/>
              <w:rPr>
                <w:rFonts w:ascii="Times New Roman" w:hAnsi="Times New Roman" w:cs="Times New Roman"/>
                <w:b/>
                <w:color w:val="000000"/>
                <w:sz w:val="24"/>
                <w:szCs w:val="24"/>
              </w:rPr>
            </w:pPr>
            <w:r w:rsidRPr="00AF0BC6">
              <w:rPr>
                <w:rFonts w:ascii="Times New Roman" w:hAnsi="Times New Roman" w:cs="Times New Roman"/>
                <w:b/>
                <w:color w:val="000000"/>
                <w:sz w:val="24"/>
                <w:szCs w:val="24"/>
              </w:rPr>
              <w:t>1</w:t>
            </w:r>
          </w:p>
        </w:tc>
        <w:tc>
          <w:tcPr>
            <w:tcW w:w="4111" w:type="dxa"/>
          </w:tcPr>
          <w:p w:rsidR="00AF0BC6" w:rsidRPr="00AF0BC6" w:rsidRDefault="00AF0BC6" w:rsidP="00AF0BC6">
            <w:pPr>
              <w:jc w:val="center"/>
              <w:rPr>
                <w:rFonts w:ascii="Times New Roman" w:hAnsi="Times New Roman" w:cs="Times New Roman"/>
                <w:color w:val="000000"/>
                <w:sz w:val="24"/>
                <w:szCs w:val="24"/>
              </w:rPr>
            </w:pPr>
            <w:r w:rsidRPr="00AF0BC6">
              <w:rPr>
                <w:rFonts w:ascii="Times New Roman" w:hAnsi="Times New Roman" w:cs="Times New Roman"/>
                <w:color w:val="000000"/>
                <w:sz w:val="24"/>
                <w:szCs w:val="24"/>
              </w:rPr>
              <w:t>Саая Лина</w:t>
            </w:r>
          </w:p>
        </w:tc>
        <w:tc>
          <w:tcPr>
            <w:tcW w:w="3543" w:type="dxa"/>
          </w:tcPr>
          <w:p w:rsidR="00AF0BC6" w:rsidRPr="00AF0BC6" w:rsidRDefault="00AF0BC6" w:rsidP="00AF0BC6">
            <w:pPr>
              <w:jc w:val="center"/>
              <w:rPr>
                <w:rFonts w:ascii="Times New Roman" w:hAnsi="Times New Roman" w:cs="Times New Roman"/>
                <w:color w:val="000000"/>
                <w:sz w:val="24"/>
                <w:szCs w:val="24"/>
              </w:rPr>
            </w:pPr>
            <w:r w:rsidRPr="00AF0BC6">
              <w:rPr>
                <w:rFonts w:ascii="Times New Roman" w:hAnsi="Times New Roman" w:cs="Times New Roman"/>
                <w:color w:val="000000"/>
                <w:sz w:val="24"/>
                <w:szCs w:val="24"/>
              </w:rPr>
              <w:t>Ширап Маргарита Кан-ооловна</w:t>
            </w:r>
          </w:p>
        </w:tc>
      </w:tr>
      <w:tr w:rsidR="00AF0BC6" w:rsidRPr="00AF0BC6" w:rsidTr="005C10EA">
        <w:tc>
          <w:tcPr>
            <w:tcW w:w="943" w:type="dxa"/>
          </w:tcPr>
          <w:p w:rsidR="00AF0BC6" w:rsidRPr="00AF0BC6" w:rsidRDefault="00AF0BC6" w:rsidP="00AF0BC6">
            <w:pPr>
              <w:jc w:val="center"/>
              <w:rPr>
                <w:rFonts w:ascii="Times New Roman" w:hAnsi="Times New Roman" w:cs="Times New Roman"/>
                <w:b/>
                <w:color w:val="000000"/>
                <w:sz w:val="24"/>
                <w:szCs w:val="24"/>
              </w:rPr>
            </w:pPr>
            <w:r w:rsidRPr="00AF0BC6">
              <w:rPr>
                <w:rFonts w:ascii="Times New Roman" w:hAnsi="Times New Roman" w:cs="Times New Roman"/>
                <w:b/>
                <w:color w:val="000000"/>
                <w:sz w:val="24"/>
                <w:szCs w:val="24"/>
              </w:rPr>
              <w:t>4 д</w:t>
            </w:r>
          </w:p>
        </w:tc>
        <w:tc>
          <w:tcPr>
            <w:tcW w:w="1150" w:type="dxa"/>
          </w:tcPr>
          <w:p w:rsidR="00AF0BC6" w:rsidRPr="00AF0BC6" w:rsidRDefault="00AF0BC6" w:rsidP="00AF0BC6">
            <w:pPr>
              <w:jc w:val="center"/>
              <w:rPr>
                <w:rFonts w:ascii="Times New Roman" w:hAnsi="Times New Roman" w:cs="Times New Roman"/>
                <w:b/>
                <w:color w:val="000000"/>
                <w:sz w:val="24"/>
                <w:szCs w:val="24"/>
              </w:rPr>
            </w:pPr>
            <w:r w:rsidRPr="00AF0BC6">
              <w:rPr>
                <w:rFonts w:ascii="Times New Roman" w:hAnsi="Times New Roman" w:cs="Times New Roman"/>
                <w:b/>
                <w:color w:val="000000"/>
                <w:sz w:val="24"/>
                <w:szCs w:val="24"/>
              </w:rPr>
              <w:t>1</w:t>
            </w:r>
          </w:p>
        </w:tc>
        <w:tc>
          <w:tcPr>
            <w:tcW w:w="4111" w:type="dxa"/>
          </w:tcPr>
          <w:p w:rsidR="00AF0BC6" w:rsidRPr="00AF0BC6" w:rsidRDefault="00AF0BC6" w:rsidP="00AF0BC6">
            <w:pPr>
              <w:jc w:val="center"/>
              <w:rPr>
                <w:rFonts w:ascii="Times New Roman" w:hAnsi="Times New Roman" w:cs="Times New Roman"/>
                <w:color w:val="000000"/>
                <w:sz w:val="24"/>
                <w:szCs w:val="24"/>
              </w:rPr>
            </w:pPr>
            <w:r w:rsidRPr="00AF0BC6">
              <w:rPr>
                <w:rFonts w:ascii="Times New Roman" w:hAnsi="Times New Roman" w:cs="Times New Roman"/>
                <w:color w:val="000000"/>
                <w:sz w:val="24"/>
                <w:szCs w:val="24"/>
              </w:rPr>
              <w:t>Салчак Сугбат</w:t>
            </w:r>
          </w:p>
        </w:tc>
        <w:tc>
          <w:tcPr>
            <w:tcW w:w="3543" w:type="dxa"/>
          </w:tcPr>
          <w:p w:rsidR="00AF0BC6" w:rsidRPr="00AF0BC6" w:rsidRDefault="00AF0BC6" w:rsidP="00AF0BC6">
            <w:pPr>
              <w:jc w:val="center"/>
              <w:rPr>
                <w:rFonts w:ascii="Times New Roman" w:hAnsi="Times New Roman" w:cs="Times New Roman"/>
                <w:color w:val="000000"/>
                <w:sz w:val="24"/>
                <w:szCs w:val="24"/>
              </w:rPr>
            </w:pPr>
            <w:r w:rsidRPr="00AF0BC6">
              <w:rPr>
                <w:rFonts w:ascii="Times New Roman" w:hAnsi="Times New Roman" w:cs="Times New Roman"/>
                <w:color w:val="000000"/>
                <w:sz w:val="24"/>
                <w:szCs w:val="24"/>
              </w:rPr>
              <w:t>Ховалыг Людмила Сояновна</w:t>
            </w:r>
          </w:p>
        </w:tc>
      </w:tr>
      <w:tr w:rsidR="00AF0BC6" w:rsidRPr="00AF0BC6" w:rsidTr="005C10EA">
        <w:tc>
          <w:tcPr>
            <w:tcW w:w="943" w:type="dxa"/>
          </w:tcPr>
          <w:p w:rsidR="00AF0BC6" w:rsidRPr="00AF0BC6" w:rsidRDefault="00AF0BC6" w:rsidP="00AF0BC6">
            <w:pPr>
              <w:jc w:val="center"/>
              <w:rPr>
                <w:rFonts w:ascii="Times New Roman" w:hAnsi="Times New Roman" w:cs="Times New Roman"/>
                <w:b/>
                <w:color w:val="000000"/>
                <w:sz w:val="24"/>
                <w:szCs w:val="24"/>
              </w:rPr>
            </w:pPr>
            <w:r w:rsidRPr="00AF0BC6">
              <w:rPr>
                <w:rFonts w:ascii="Times New Roman" w:hAnsi="Times New Roman" w:cs="Times New Roman"/>
                <w:b/>
                <w:color w:val="000000"/>
                <w:sz w:val="24"/>
                <w:szCs w:val="24"/>
              </w:rPr>
              <w:t>4 д</w:t>
            </w:r>
          </w:p>
        </w:tc>
        <w:tc>
          <w:tcPr>
            <w:tcW w:w="1150" w:type="dxa"/>
          </w:tcPr>
          <w:p w:rsidR="00AF0BC6" w:rsidRPr="00AF0BC6" w:rsidRDefault="00AF0BC6" w:rsidP="00AF0BC6">
            <w:pPr>
              <w:jc w:val="center"/>
              <w:rPr>
                <w:rFonts w:ascii="Times New Roman" w:hAnsi="Times New Roman" w:cs="Times New Roman"/>
                <w:b/>
                <w:color w:val="000000"/>
                <w:sz w:val="24"/>
                <w:szCs w:val="24"/>
              </w:rPr>
            </w:pPr>
            <w:r w:rsidRPr="00AF0BC6">
              <w:rPr>
                <w:rFonts w:ascii="Times New Roman" w:hAnsi="Times New Roman" w:cs="Times New Roman"/>
                <w:b/>
                <w:color w:val="000000"/>
                <w:sz w:val="24"/>
                <w:szCs w:val="24"/>
              </w:rPr>
              <w:t>1</w:t>
            </w:r>
          </w:p>
        </w:tc>
        <w:tc>
          <w:tcPr>
            <w:tcW w:w="4111" w:type="dxa"/>
          </w:tcPr>
          <w:p w:rsidR="00AF0BC6" w:rsidRPr="00AF0BC6" w:rsidRDefault="00AF0BC6" w:rsidP="00AF0BC6">
            <w:pPr>
              <w:jc w:val="center"/>
              <w:rPr>
                <w:rFonts w:ascii="Times New Roman" w:hAnsi="Times New Roman" w:cs="Times New Roman"/>
                <w:color w:val="000000"/>
                <w:sz w:val="24"/>
                <w:szCs w:val="24"/>
              </w:rPr>
            </w:pPr>
            <w:r w:rsidRPr="00AF0BC6">
              <w:rPr>
                <w:rFonts w:ascii="Times New Roman" w:hAnsi="Times New Roman" w:cs="Times New Roman"/>
                <w:color w:val="000000"/>
                <w:sz w:val="24"/>
                <w:szCs w:val="24"/>
              </w:rPr>
              <w:t>Оюн Дарима</w:t>
            </w:r>
          </w:p>
        </w:tc>
        <w:tc>
          <w:tcPr>
            <w:tcW w:w="3543" w:type="dxa"/>
          </w:tcPr>
          <w:p w:rsidR="00AF0BC6" w:rsidRPr="00AF0BC6" w:rsidRDefault="00AF0BC6" w:rsidP="00AF0BC6">
            <w:pPr>
              <w:jc w:val="center"/>
              <w:rPr>
                <w:rFonts w:ascii="Times New Roman" w:hAnsi="Times New Roman" w:cs="Times New Roman"/>
                <w:color w:val="000000"/>
                <w:sz w:val="24"/>
                <w:szCs w:val="24"/>
              </w:rPr>
            </w:pPr>
            <w:r w:rsidRPr="00AF0BC6">
              <w:rPr>
                <w:rFonts w:ascii="Times New Roman" w:hAnsi="Times New Roman" w:cs="Times New Roman"/>
                <w:color w:val="000000"/>
                <w:sz w:val="24"/>
                <w:szCs w:val="24"/>
              </w:rPr>
              <w:t>Ховалыг Людмила Сояновна</w:t>
            </w:r>
          </w:p>
        </w:tc>
      </w:tr>
      <w:tr w:rsidR="00AF0BC6" w:rsidRPr="00AF0BC6" w:rsidTr="005C10EA">
        <w:tc>
          <w:tcPr>
            <w:tcW w:w="943" w:type="dxa"/>
          </w:tcPr>
          <w:p w:rsidR="00AF0BC6" w:rsidRPr="00AF0BC6" w:rsidRDefault="00AF0BC6" w:rsidP="00AF0BC6">
            <w:pPr>
              <w:jc w:val="center"/>
              <w:rPr>
                <w:rFonts w:ascii="Times New Roman" w:hAnsi="Times New Roman" w:cs="Times New Roman"/>
                <w:b/>
                <w:color w:val="000000"/>
                <w:sz w:val="24"/>
                <w:szCs w:val="24"/>
              </w:rPr>
            </w:pPr>
            <w:r w:rsidRPr="00AF0BC6">
              <w:rPr>
                <w:rFonts w:ascii="Times New Roman" w:hAnsi="Times New Roman" w:cs="Times New Roman"/>
                <w:b/>
                <w:color w:val="000000"/>
                <w:sz w:val="24"/>
                <w:szCs w:val="24"/>
              </w:rPr>
              <w:t>4 д</w:t>
            </w:r>
          </w:p>
        </w:tc>
        <w:tc>
          <w:tcPr>
            <w:tcW w:w="1150" w:type="dxa"/>
          </w:tcPr>
          <w:p w:rsidR="00AF0BC6" w:rsidRPr="00AF0BC6" w:rsidRDefault="00AF0BC6" w:rsidP="00AF0BC6">
            <w:pPr>
              <w:jc w:val="center"/>
              <w:rPr>
                <w:rFonts w:ascii="Times New Roman" w:hAnsi="Times New Roman" w:cs="Times New Roman"/>
                <w:b/>
                <w:color w:val="000000"/>
                <w:sz w:val="24"/>
                <w:szCs w:val="24"/>
              </w:rPr>
            </w:pPr>
            <w:r w:rsidRPr="00AF0BC6">
              <w:rPr>
                <w:rFonts w:ascii="Times New Roman" w:hAnsi="Times New Roman" w:cs="Times New Roman"/>
                <w:b/>
                <w:color w:val="000000"/>
                <w:sz w:val="24"/>
                <w:szCs w:val="24"/>
              </w:rPr>
              <w:t>2</w:t>
            </w:r>
          </w:p>
        </w:tc>
        <w:tc>
          <w:tcPr>
            <w:tcW w:w="4111" w:type="dxa"/>
          </w:tcPr>
          <w:p w:rsidR="00AF0BC6" w:rsidRPr="00AF0BC6" w:rsidRDefault="00AF0BC6" w:rsidP="00AF0BC6">
            <w:pPr>
              <w:jc w:val="center"/>
              <w:rPr>
                <w:rFonts w:ascii="Times New Roman" w:hAnsi="Times New Roman" w:cs="Times New Roman"/>
                <w:color w:val="000000"/>
                <w:sz w:val="24"/>
                <w:szCs w:val="24"/>
              </w:rPr>
            </w:pPr>
            <w:r w:rsidRPr="00AF0BC6">
              <w:rPr>
                <w:rFonts w:ascii="Times New Roman" w:hAnsi="Times New Roman" w:cs="Times New Roman"/>
                <w:color w:val="000000"/>
                <w:sz w:val="24"/>
                <w:szCs w:val="24"/>
              </w:rPr>
              <w:t>Биче-оол Амита</w:t>
            </w:r>
          </w:p>
        </w:tc>
        <w:tc>
          <w:tcPr>
            <w:tcW w:w="3543" w:type="dxa"/>
          </w:tcPr>
          <w:p w:rsidR="00AF0BC6" w:rsidRPr="00AF0BC6" w:rsidRDefault="00AF0BC6" w:rsidP="00AF0BC6">
            <w:pPr>
              <w:jc w:val="center"/>
              <w:rPr>
                <w:rFonts w:ascii="Times New Roman" w:hAnsi="Times New Roman" w:cs="Times New Roman"/>
                <w:color w:val="000000"/>
                <w:sz w:val="24"/>
                <w:szCs w:val="24"/>
              </w:rPr>
            </w:pPr>
            <w:r w:rsidRPr="00AF0BC6">
              <w:rPr>
                <w:rFonts w:ascii="Times New Roman" w:hAnsi="Times New Roman" w:cs="Times New Roman"/>
                <w:color w:val="000000"/>
                <w:sz w:val="24"/>
                <w:szCs w:val="24"/>
              </w:rPr>
              <w:t>Ховалыг Людмила Сояновна</w:t>
            </w:r>
          </w:p>
        </w:tc>
      </w:tr>
      <w:tr w:rsidR="00AF0BC6" w:rsidRPr="00AF0BC6" w:rsidTr="005C10EA">
        <w:tc>
          <w:tcPr>
            <w:tcW w:w="9747" w:type="dxa"/>
            <w:gridSpan w:val="4"/>
          </w:tcPr>
          <w:p w:rsidR="00AF0BC6" w:rsidRPr="00AF0BC6" w:rsidRDefault="00AF0BC6" w:rsidP="00AF0BC6">
            <w:pPr>
              <w:jc w:val="center"/>
              <w:rPr>
                <w:rFonts w:ascii="Times New Roman" w:hAnsi="Times New Roman" w:cs="Times New Roman"/>
                <w:color w:val="000000"/>
                <w:sz w:val="24"/>
                <w:szCs w:val="24"/>
              </w:rPr>
            </w:pPr>
            <w:r w:rsidRPr="00AF0BC6">
              <w:rPr>
                <w:rFonts w:ascii="Times New Roman" w:hAnsi="Times New Roman" w:cs="Times New Roman"/>
                <w:color w:val="000000"/>
                <w:sz w:val="24"/>
                <w:szCs w:val="24"/>
              </w:rPr>
              <w:t>Региональный уровень</w:t>
            </w:r>
          </w:p>
        </w:tc>
      </w:tr>
      <w:tr w:rsidR="00AF0BC6" w:rsidRPr="00AF0BC6" w:rsidTr="005C10EA">
        <w:tc>
          <w:tcPr>
            <w:tcW w:w="943" w:type="dxa"/>
          </w:tcPr>
          <w:p w:rsidR="00AF0BC6" w:rsidRPr="00AF0BC6" w:rsidRDefault="00AF0BC6" w:rsidP="00AF0BC6">
            <w:pPr>
              <w:jc w:val="center"/>
              <w:rPr>
                <w:rFonts w:ascii="Times New Roman" w:hAnsi="Times New Roman" w:cs="Times New Roman"/>
                <w:b/>
                <w:color w:val="000000"/>
                <w:sz w:val="24"/>
                <w:szCs w:val="24"/>
              </w:rPr>
            </w:pPr>
            <w:r w:rsidRPr="00AF0BC6">
              <w:rPr>
                <w:rFonts w:ascii="Times New Roman" w:hAnsi="Times New Roman" w:cs="Times New Roman"/>
                <w:b/>
                <w:color w:val="000000"/>
                <w:sz w:val="24"/>
                <w:szCs w:val="24"/>
              </w:rPr>
              <w:t>4 д</w:t>
            </w:r>
          </w:p>
        </w:tc>
        <w:tc>
          <w:tcPr>
            <w:tcW w:w="1150" w:type="dxa"/>
          </w:tcPr>
          <w:p w:rsidR="00AF0BC6" w:rsidRPr="00AF0BC6" w:rsidRDefault="00AF0BC6" w:rsidP="00AF0BC6">
            <w:pPr>
              <w:jc w:val="center"/>
              <w:rPr>
                <w:rFonts w:ascii="Times New Roman" w:hAnsi="Times New Roman" w:cs="Times New Roman"/>
                <w:b/>
                <w:color w:val="000000"/>
                <w:sz w:val="24"/>
                <w:szCs w:val="24"/>
              </w:rPr>
            </w:pPr>
            <w:r w:rsidRPr="00AF0BC6">
              <w:rPr>
                <w:rFonts w:ascii="Times New Roman" w:hAnsi="Times New Roman" w:cs="Times New Roman"/>
                <w:b/>
                <w:color w:val="000000"/>
                <w:sz w:val="24"/>
                <w:szCs w:val="24"/>
              </w:rPr>
              <w:t>1</w:t>
            </w:r>
          </w:p>
        </w:tc>
        <w:tc>
          <w:tcPr>
            <w:tcW w:w="4111" w:type="dxa"/>
          </w:tcPr>
          <w:p w:rsidR="00AF0BC6" w:rsidRPr="00AF0BC6" w:rsidRDefault="00AF0BC6" w:rsidP="00AF0BC6">
            <w:pPr>
              <w:jc w:val="center"/>
              <w:rPr>
                <w:rFonts w:ascii="Times New Roman" w:hAnsi="Times New Roman" w:cs="Times New Roman"/>
                <w:color w:val="000000"/>
                <w:sz w:val="24"/>
                <w:szCs w:val="24"/>
              </w:rPr>
            </w:pPr>
            <w:r w:rsidRPr="00AF0BC6">
              <w:rPr>
                <w:rFonts w:ascii="Times New Roman" w:hAnsi="Times New Roman" w:cs="Times New Roman"/>
                <w:color w:val="000000"/>
                <w:sz w:val="24"/>
                <w:szCs w:val="24"/>
              </w:rPr>
              <w:t>Салчак Сугбат</w:t>
            </w:r>
          </w:p>
        </w:tc>
        <w:tc>
          <w:tcPr>
            <w:tcW w:w="3543" w:type="dxa"/>
          </w:tcPr>
          <w:p w:rsidR="00AF0BC6" w:rsidRPr="00AF0BC6" w:rsidRDefault="00AF0BC6" w:rsidP="00AF0BC6">
            <w:pPr>
              <w:jc w:val="center"/>
              <w:rPr>
                <w:rFonts w:ascii="Times New Roman" w:hAnsi="Times New Roman" w:cs="Times New Roman"/>
                <w:color w:val="000000"/>
                <w:sz w:val="24"/>
                <w:szCs w:val="24"/>
              </w:rPr>
            </w:pPr>
            <w:r w:rsidRPr="00AF0BC6">
              <w:rPr>
                <w:rFonts w:ascii="Times New Roman" w:hAnsi="Times New Roman" w:cs="Times New Roman"/>
                <w:color w:val="000000"/>
                <w:sz w:val="24"/>
                <w:szCs w:val="24"/>
              </w:rPr>
              <w:t>Ховалыг Людмила Сояновна</w:t>
            </w:r>
          </w:p>
        </w:tc>
      </w:tr>
      <w:tr w:rsidR="00AF0BC6" w:rsidRPr="00AF0BC6" w:rsidTr="005C10EA">
        <w:tc>
          <w:tcPr>
            <w:tcW w:w="943" w:type="dxa"/>
          </w:tcPr>
          <w:p w:rsidR="00AF0BC6" w:rsidRPr="00AF0BC6" w:rsidRDefault="00AF0BC6" w:rsidP="00AF0BC6">
            <w:pPr>
              <w:jc w:val="center"/>
              <w:rPr>
                <w:rFonts w:ascii="Times New Roman" w:hAnsi="Times New Roman" w:cs="Times New Roman"/>
                <w:b/>
                <w:color w:val="000000"/>
                <w:sz w:val="24"/>
                <w:szCs w:val="24"/>
              </w:rPr>
            </w:pPr>
            <w:r w:rsidRPr="00AF0BC6">
              <w:rPr>
                <w:rFonts w:ascii="Times New Roman" w:hAnsi="Times New Roman" w:cs="Times New Roman"/>
                <w:b/>
                <w:color w:val="000000"/>
                <w:sz w:val="24"/>
                <w:szCs w:val="24"/>
              </w:rPr>
              <w:t>2 д</w:t>
            </w:r>
          </w:p>
        </w:tc>
        <w:tc>
          <w:tcPr>
            <w:tcW w:w="1150" w:type="dxa"/>
          </w:tcPr>
          <w:p w:rsidR="00AF0BC6" w:rsidRPr="00AF0BC6" w:rsidRDefault="00AF0BC6" w:rsidP="00AF0BC6">
            <w:pPr>
              <w:jc w:val="center"/>
              <w:rPr>
                <w:rFonts w:ascii="Times New Roman" w:hAnsi="Times New Roman" w:cs="Times New Roman"/>
                <w:b/>
                <w:color w:val="000000"/>
                <w:sz w:val="24"/>
                <w:szCs w:val="24"/>
              </w:rPr>
            </w:pPr>
            <w:r w:rsidRPr="00AF0BC6">
              <w:rPr>
                <w:rFonts w:ascii="Times New Roman" w:hAnsi="Times New Roman" w:cs="Times New Roman"/>
                <w:b/>
                <w:color w:val="000000"/>
                <w:sz w:val="24"/>
                <w:szCs w:val="24"/>
              </w:rPr>
              <w:t>3</w:t>
            </w:r>
          </w:p>
        </w:tc>
        <w:tc>
          <w:tcPr>
            <w:tcW w:w="4111" w:type="dxa"/>
          </w:tcPr>
          <w:p w:rsidR="00AF0BC6" w:rsidRPr="00AF0BC6" w:rsidRDefault="00AF0BC6" w:rsidP="00AF0BC6">
            <w:pPr>
              <w:jc w:val="center"/>
              <w:rPr>
                <w:rFonts w:ascii="Times New Roman" w:hAnsi="Times New Roman" w:cs="Times New Roman"/>
                <w:color w:val="000000"/>
                <w:sz w:val="24"/>
                <w:szCs w:val="24"/>
              </w:rPr>
            </w:pPr>
            <w:r w:rsidRPr="00AF0BC6">
              <w:rPr>
                <w:rFonts w:ascii="Times New Roman" w:hAnsi="Times New Roman" w:cs="Times New Roman"/>
                <w:color w:val="000000"/>
                <w:sz w:val="24"/>
                <w:szCs w:val="24"/>
              </w:rPr>
              <w:t xml:space="preserve">Хомушку Назын </w:t>
            </w:r>
          </w:p>
        </w:tc>
        <w:tc>
          <w:tcPr>
            <w:tcW w:w="3543" w:type="dxa"/>
          </w:tcPr>
          <w:p w:rsidR="00AF0BC6" w:rsidRPr="00AF0BC6" w:rsidRDefault="00AF0BC6" w:rsidP="00AF0BC6">
            <w:pPr>
              <w:jc w:val="center"/>
              <w:rPr>
                <w:rFonts w:ascii="Times New Roman" w:hAnsi="Times New Roman" w:cs="Times New Roman"/>
                <w:color w:val="000000"/>
                <w:sz w:val="24"/>
                <w:szCs w:val="24"/>
              </w:rPr>
            </w:pPr>
            <w:r w:rsidRPr="00AF0BC6">
              <w:rPr>
                <w:rFonts w:ascii="Times New Roman" w:hAnsi="Times New Roman" w:cs="Times New Roman"/>
                <w:color w:val="000000"/>
                <w:sz w:val="24"/>
                <w:szCs w:val="24"/>
              </w:rPr>
              <w:t>Донгак Байлакмаа Дагааевна</w:t>
            </w:r>
          </w:p>
        </w:tc>
      </w:tr>
      <w:tr w:rsidR="00AF0BC6" w:rsidRPr="00AF0BC6" w:rsidTr="005C10EA">
        <w:tc>
          <w:tcPr>
            <w:tcW w:w="943" w:type="dxa"/>
          </w:tcPr>
          <w:p w:rsidR="00AF0BC6" w:rsidRPr="00AF0BC6" w:rsidRDefault="00AF0BC6" w:rsidP="00AF0BC6">
            <w:pPr>
              <w:jc w:val="center"/>
              <w:rPr>
                <w:rFonts w:ascii="Times New Roman" w:hAnsi="Times New Roman" w:cs="Times New Roman"/>
                <w:b/>
                <w:color w:val="000000"/>
                <w:sz w:val="24"/>
                <w:szCs w:val="24"/>
              </w:rPr>
            </w:pPr>
            <w:r w:rsidRPr="00AF0BC6">
              <w:rPr>
                <w:rFonts w:ascii="Times New Roman" w:hAnsi="Times New Roman" w:cs="Times New Roman"/>
                <w:b/>
                <w:color w:val="000000"/>
                <w:sz w:val="24"/>
                <w:szCs w:val="24"/>
              </w:rPr>
              <w:t>4 д</w:t>
            </w:r>
          </w:p>
        </w:tc>
        <w:tc>
          <w:tcPr>
            <w:tcW w:w="1150" w:type="dxa"/>
          </w:tcPr>
          <w:p w:rsidR="00AF0BC6" w:rsidRPr="00AF0BC6" w:rsidRDefault="00AF0BC6" w:rsidP="00AF0BC6">
            <w:pPr>
              <w:jc w:val="center"/>
              <w:rPr>
                <w:rFonts w:ascii="Times New Roman" w:hAnsi="Times New Roman" w:cs="Times New Roman"/>
                <w:b/>
                <w:color w:val="000000"/>
                <w:sz w:val="24"/>
                <w:szCs w:val="24"/>
              </w:rPr>
            </w:pPr>
            <w:r w:rsidRPr="00AF0BC6">
              <w:rPr>
                <w:rFonts w:ascii="Times New Roman" w:hAnsi="Times New Roman" w:cs="Times New Roman"/>
                <w:b/>
                <w:color w:val="000000"/>
                <w:sz w:val="24"/>
                <w:szCs w:val="24"/>
              </w:rPr>
              <w:t>3</w:t>
            </w:r>
          </w:p>
        </w:tc>
        <w:tc>
          <w:tcPr>
            <w:tcW w:w="4111" w:type="dxa"/>
          </w:tcPr>
          <w:p w:rsidR="00AF0BC6" w:rsidRPr="00AF0BC6" w:rsidRDefault="00AF0BC6" w:rsidP="00AF0BC6">
            <w:pPr>
              <w:jc w:val="center"/>
              <w:rPr>
                <w:rFonts w:ascii="Times New Roman" w:hAnsi="Times New Roman" w:cs="Times New Roman"/>
                <w:color w:val="000000"/>
                <w:sz w:val="24"/>
                <w:szCs w:val="24"/>
              </w:rPr>
            </w:pPr>
            <w:r w:rsidRPr="00AF0BC6">
              <w:rPr>
                <w:rFonts w:ascii="Times New Roman" w:hAnsi="Times New Roman" w:cs="Times New Roman"/>
                <w:color w:val="000000"/>
                <w:sz w:val="24"/>
                <w:szCs w:val="24"/>
              </w:rPr>
              <w:t>Оюн Дарима</w:t>
            </w:r>
          </w:p>
        </w:tc>
        <w:tc>
          <w:tcPr>
            <w:tcW w:w="3543" w:type="dxa"/>
          </w:tcPr>
          <w:p w:rsidR="00AF0BC6" w:rsidRPr="00AF0BC6" w:rsidRDefault="00AF0BC6" w:rsidP="00AF0BC6">
            <w:pPr>
              <w:jc w:val="center"/>
              <w:rPr>
                <w:rFonts w:ascii="Times New Roman" w:hAnsi="Times New Roman" w:cs="Times New Roman"/>
                <w:color w:val="000000"/>
                <w:sz w:val="24"/>
                <w:szCs w:val="24"/>
              </w:rPr>
            </w:pPr>
            <w:r w:rsidRPr="00AF0BC6">
              <w:rPr>
                <w:rFonts w:ascii="Times New Roman" w:hAnsi="Times New Roman" w:cs="Times New Roman"/>
                <w:color w:val="000000"/>
                <w:sz w:val="24"/>
                <w:szCs w:val="24"/>
              </w:rPr>
              <w:t>Ховалыг Людмила Сояновна</w:t>
            </w:r>
          </w:p>
        </w:tc>
      </w:tr>
      <w:tr w:rsidR="00AF0BC6" w:rsidRPr="00AF0BC6" w:rsidTr="005C10EA">
        <w:tc>
          <w:tcPr>
            <w:tcW w:w="943" w:type="dxa"/>
          </w:tcPr>
          <w:p w:rsidR="00AF0BC6" w:rsidRPr="00AF0BC6" w:rsidRDefault="00AF0BC6" w:rsidP="00AF0BC6">
            <w:pPr>
              <w:jc w:val="center"/>
              <w:rPr>
                <w:rFonts w:ascii="Times New Roman" w:hAnsi="Times New Roman" w:cs="Times New Roman"/>
                <w:b/>
                <w:color w:val="000000"/>
                <w:sz w:val="24"/>
                <w:szCs w:val="24"/>
              </w:rPr>
            </w:pPr>
            <w:r w:rsidRPr="00AF0BC6">
              <w:rPr>
                <w:rFonts w:ascii="Times New Roman" w:hAnsi="Times New Roman" w:cs="Times New Roman"/>
                <w:b/>
                <w:color w:val="000000"/>
                <w:sz w:val="24"/>
                <w:szCs w:val="24"/>
              </w:rPr>
              <w:t>3 а</w:t>
            </w:r>
          </w:p>
        </w:tc>
        <w:tc>
          <w:tcPr>
            <w:tcW w:w="1150" w:type="dxa"/>
          </w:tcPr>
          <w:p w:rsidR="00AF0BC6" w:rsidRPr="00AF0BC6" w:rsidRDefault="00AF0BC6" w:rsidP="00AF0BC6">
            <w:pPr>
              <w:jc w:val="center"/>
              <w:rPr>
                <w:rFonts w:ascii="Times New Roman" w:hAnsi="Times New Roman" w:cs="Times New Roman"/>
                <w:b/>
                <w:color w:val="000000"/>
                <w:sz w:val="24"/>
                <w:szCs w:val="24"/>
              </w:rPr>
            </w:pPr>
            <w:r w:rsidRPr="00AF0BC6">
              <w:rPr>
                <w:rFonts w:ascii="Times New Roman" w:hAnsi="Times New Roman" w:cs="Times New Roman"/>
                <w:b/>
                <w:color w:val="000000"/>
                <w:sz w:val="24"/>
                <w:szCs w:val="24"/>
              </w:rPr>
              <w:t>3</w:t>
            </w:r>
          </w:p>
        </w:tc>
        <w:tc>
          <w:tcPr>
            <w:tcW w:w="4111" w:type="dxa"/>
          </w:tcPr>
          <w:p w:rsidR="00AF0BC6" w:rsidRPr="00AF0BC6" w:rsidRDefault="00AF0BC6" w:rsidP="00AF0BC6">
            <w:pPr>
              <w:jc w:val="center"/>
              <w:rPr>
                <w:rFonts w:ascii="Times New Roman" w:hAnsi="Times New Roman" w:cs="Times New Roman"/>
                <w:color w:val="000000"/>
                <w:sz w:val="24"/>
                <w:szCs w:val="24"/>
              </w:rPr>
            </w:pPr>
            <w:r w:rsidRPr="00AF0BC6">
              <w:rPr>
                <w:rFonts w:ascii="Times New Roman" w:hAnsi="Times New Roman" w:cs="Times New Roman"/>
                <w:color w:val="000000"/>
                <w:sz w:val="24"/>
                <w:szCs w:val="24"/>
              </w:rPr>
              <w:t>Саая Лина</w:t>
            </w:r>
          </w:p>
        </w:tc>
        <w:tc>
          <w:tcPr>
            <w:tcW w:w="3543" w:type="dxa"/>
          </w:tcPr>
          <w:p w:rsidR="00AF0BC6" w:rsidRPr="00AF0BC6" w:rsidRDefault="00AF0BC6" w:rsidP="00AF0BC6">
            <w:pPr>
              <w:jc w:val="center"/>
              <w:rPr>
                <w:rFonts w:ascii="Times New Roman" w:hAnsi="Times New Roman" w:cs="Times New Roman"/>
                <w:color w:val="000000"/>
                <w:sz w:val="24"/>
                <w:szCs w:val="24"/>
              </w:rPr>
            </w:pPr>
            <w:r w:rsidRPr="00AF0BC6">
              <w:rPr>
                <w:rFonts w:ascii="Times New Roman" w:hAnsi="Times New Roman" w:cs="Times New Roman"/>
                <w:color w:val="000000"/>
                <w:sz w:val="24"/>
                <w:szCs w:val="24"/>
              </w:rPr>
              <w:t>Ширап Маргарита Кан-ооловна</w:t>
            </w:r>
          </w:p>
        </w:tc>
      </w:tr>
      <w:tr w:rsidR="00AF0BC6" w:rsidRPr="00AF0BC6" w:rsidTr="005C10EA">
        <w:tc>
          <w:tcPr>
            <w:tcW w:w="943" w:type="dxa"/>
          </w:tcPr>
          <w:p w:rsidR="00AF0BC6" w:rsidRPr="00AF0BC6" w:rsidRDefault="00AF0BC6" w:rsidP="00AF0BC6">
            <w:pPr>
              <w:jc w:val="center"/>
              <w:rPr>
                <w:rFonts w:ascii="Times New Roman" w:hAnsi="Times New Roman" w:cs="Times New Roman"/>
                <w:b/>
                <w:color w:val="000000"/>
                <w:sz w:val="24"/>
                <w:szCs w:val="24"/>
              </w:rPr>
            </w:pPr>
            <w:r w:rsidRPr="00AF0BC6">
              <w:rPr>
                <w:rFonts w:ascii="Times New Roman" w:hAnsi="Times New Roman" w:cs="Times New Roman"/>
                <w:b/>
                <w:color w:val="000000"/>
                <w:sz w:val="24"/>
                <w:szCs w:val="24"/>
              </w:rPr>
              <w:t>1 д</w:t>
            </w:r>
          </w:p>
        </w:tc>
        <w:tc>
          <w:tcPr>
            <w:tcW w:w="1150" w:type="dxa"/>
          </w:tcPr>
          <w:p w:rsidR="00AF0BC6" w:rsidRPr="00AF0BC6" w:rsidRDefault="00AF0BC6" w:rsidP="00AF0BC6">
            <w:pPr>
              <w:jc w:val="center"/>
              <w:rPr>
                <w:rFonts w:ascii="Times New Roman" w:hAnsi="Times New Roman" w:cs="Times New Roman"/>
                <w:b/>
                <w:color w:val="000000"/>
                <w:sz w:val="24"/>
                <w:szCs w:val="24"/>
              </w:rPr>
            </w:pPr>
            <w:r w:rsidRPr="00AF0BC6">
              <w:rPr>
                <w:rFonts w:ascii="Times New Roman" w:hAnsi="Times New Roman" w:cs="Times New Roman"/>
                <w:b/>
                <w:color w:val="000000"/>
                <w:sz w:val="24"/>
                <w:szCs w:val="24"/>
              </w:rPr>
              <w:t>3</w:t>
            </w:r>
          </w:p>
        </w:tc>
        <w:tc>
          <w:tcPr>
            <w:tcW w:w="4111" w:type="dxa"/>
          </w:tcPr>
          <w:p w:rsidR="00AF0BC6" w:rsidRPr="00AF0BC6" w:rsidRDefault="00AF0BC6" w:rsidP="00AF0BC6">
            <w:pPr>
              <w:jc w:val="center"/>
              <w:rPr>
                <w:rFonts w:ascii="Times New Roman" w:hAnsi="Times New Roman" w:cs="Times New Roman"/>
                <w:color w:val="000000"/>
                <w:sz w:val="24"/>
                <w:szCs w:val="24"/>
              </w:rPr>
            </w:pPr>
            <w:r w:rsidRPr="00AF0BC6">
              <w:rPr>
                <w:rFonts w:ascii="Times New Roman" w:hAnsi="Times New Roman" w:cs="Times New Roman"/>
                <w:color w:val="000000"/>
                <w:sz w:val="24"/>
                <w:szCs w:val="24"/>
              </w:rPr>
              <w:t>Куулар Адель</w:t>
            </w:r>
          </w:p>
        </w:tc>
        <w:tc>
          <w:tcPr>
            <w:tcW w:w="3543" w:type="dxa"/>
          </w:tcPr>
          <w:p w:rsidR="00AF0BC6" w:rsidRPr="00AF0BC6" w:rsidRDefault="00AF0BC6" w:rsidP="00AF0BC6">
            <w:pPr>
              <w:jc w:val="center"/>
              <w:rPr>
                <w:rFonts w:ascii="Times New Roman" w:hAnsi="Times New Roman" w:cs="Times New Roman"/>
                <w:color w:val="000000"/>
                <w:sz w:val="24"/>
                <w:szCs w:val="24"/>
              </w:rPr>
            </w:pPr>
            <w:r w:rsidRPr="00AF0BC6">
              <w:rPr>
                <w:rFonts w:ascii="Times New Roman" w:hAnsi="Times New Roman" w:cs="Times New Roman"/>
                <w:color w:val="000000"/>
                <w:sz w:val="24"/>
                <w:szCs w:val="24"/>
              </w:rPr>
              <w:t>Ховалыг Шончалай Отук-ооловна</w:t>
            </w:r>
          </w:p>
        </w:tc>
      </w:tr>
      <w:tr w:rsidR="00AF0BC6" w:rsidRPr="00AF0BC6" w:rsidTr="005C10EA">
        <w:tc>
          <w:tcPr>
            <w:tcW w:w="9747" w:type="dxa"/>
            <w:gridSpan w:val="4"/>
          </w:tcPr>
          <w:p w:rsidR="00AF0BC6" w:rsidRPr="00AF0BC6" w:rsidRDefault="00AF0BC6" w:rsidP="00AF0BC6">
            <w:pPr>
              <w:jc w:val="center"/>
              <w:rPr>
                <w:rFonts w:ascii="Times New Roman" w:hAnsi="Times New Roman" w:cs="Times New Roman"/>
                <w:b/>
                <w:color w:val="000000"/>
                <w:sz w:val="24"/>
                <w:szCs w:val="24"/>
              </w:rPr>
            </w:pPr>
            <w:r w:rsidRPr="00AF0BC6">
              <w:rPr>
                <w:rFonts w:ascii="Times New Roman" w:hAnsi="Times New Roman" w:cs="Times New Roman"/>
                <w:b/>
                <w:color w:val="000000"/>
                <w:sz w:val="24"/>
                <w:szCs w:val="24"/>
              </w:rPr>
              <w:t>Федеральный уровень</w:t>
            </w:r>
          </w:p>
        </w:tc>
      </w:tr>
      <w:tr w:rsidR="00AF0BC6" w:rsidRPr="00AF0BC6" w:rsidTr="005C10EA">
        <w:tc>
          <w:tcPr>
            <w:tcW w:w="943" w:type="dxa"/>
          </w:tcPr>
          <w:p w:rsidR="00AF0BC6" w:rsidRPr="00AF0BC6" w:rsidRDefault="00AF0BC6" w:rsidP="00AF0BC6">
            <w:pPr>
              <w:jc w:val="center"/>
              <w:rPr>
                <w:rFonts w:ascii="Times New Roman" w:hAnsi="Times New Roman" w:cs="Times New Roman"/>
                <w:b/>
                <w:color w:val="000000"/>
                <w:sz w:val="24"/>
                <w:szCs w:val="24"/>
              </w:rPr>
            </w:pPr>
            <w:r w:rsidRPr="00AF0BC6">
              <w:rPr>
                <w:rFonts w:ascii="Times New Roman" w:hAnsi="Times New Roman" w:cs="Times New Roman"/>
                <w:b/>
                <w:color w:val="000000"/>
                <w:sz w:val="24"/>
                <w:szCs w:val="24"/>
              </w:rPr>
              <w:t>4 д</w:t>
            </w:r>
          </w:p>
        </w:tc>
        <w:tc>
          <w:tcPr>
            <w:tcW w:w="1150" w:type="dxa"/>
          </w:tcPr>
          <w:p w:rsidR="00AF0BC6" w:rsidRPr="00AF0BC6" w:rsidRDefault="00AF0BC6" w:rsidP="00AF0BC6">
            <w:pPr>
              <w:jc w:val="center"/>
              <w:rPr>
                <w:rFonts w:ascii="Times New Roman" w:hAnsi="Times New Roman" w:cs="Times New Roman"/>
                <w:b/>
                <w:color w:val="000000"/>
                <w:sz w:val="24"/>
                <w:szCs w:val="24"/>
              </w:rPr>
            </w:pPr>
            <w:r w:rsidRPr="00AF0BC6">
              <w:rPr>
                <w:rFonts w:ascii="Times New Roman" w:hAnsi="Times New Roman" w:cs="Times New Roman"/>
                <w:b/>
                <w:color w:val="000000"/>
                <w:sz w:val="24"/>
                <w:szCs w:val="24"/>
              </w:rPr>
              <w:t>1</w:t>
            </w:r>
          </w:p>
        </w:tc>
        <w:tc>
          <w:tcPr>
            <w:tcW w:w="4111" w:type="dxa"/>
          </w:tcPr>
          <w:p w:rsidR="00AF0BC6" w:rsidRPr="00AF0BC6" w:rsidRDefault="00AF0BC6" w:rsidP="00AF0BC6">
            <w:pPr>
              <w:jc w:val="center"/>
              <w:rPr>
                <w:rFonts w:ascii="Times New Roman" w:hAnsi="Times New Roman" w:cs="Times New Roman"/>
                <w:color w:val="000000"/>
                <w:sz w:val="24"/>
                <w:szCs w:val="24"/>
              </w:rPr>
            </w:pPr>
            <w:r w:rsidRPr="00AF0BC6">
              <w:rPr>
                <w:rFonts w:ascii="Times New Roman" w:hAnsi="Times New Roman" w:cs="Times New Roman"/>
                <w:color w:val="000000"/>
                <w:sz w:val="24"/>
                <w:szCs w:val="24"/>
              </w:rPr>
              <w:t>Оюн Дарима</w:t>
            </w:r>
          </w:p>
        </w:tc>
        <w:tc>
          <w:tcPr>
            <w:tcW w:w="3543" w:type="dxa"/>
          </w:tcPr>
          <w:p w:rsidR="00AF0BC6" w:rsidRPr="00AF0BC6" w:rsidRDefault="00AF0BC6" w:rsidP="00AF0BC6">
            <w:pPr>
              <w:jc w:val="center"/>
              <w:rPr>
                <w:rFonts w:ascii="Times New Roman" w:hAnsi="Times New Roman" w:cs="Times New Roman"/>
                <w:color w:val="000000"/>
                <w:sz w:val="24"/>
                <w:szCs w:val="24"/>
              </w:rPr>
            </w:pPr>
            <w:r w:rsidRPr="00AF0BC6">
              <w:rPr>
                <w:rFonts w:ascii="Times New Roman" w:hAnsi="Times New Roman" w:cs="Times New Roman"/>
                <w:color w:val="000000"/>
                <w:sz w:val="24"/>
                <w:szCs w:val="24"/>
              </w:rPr>
              <w:t>Ховалыг Людмила Сояновна</w:t>
            </w:r>
          </w:p>
        </w:tc>
      </w:tr>
      <w:tr w:rsidR="00AF0BC6" w:rsidRPr="00AF0BC6" w:rsidTr="005C10EA">
        <w:tc>
          <w:tcPr>
            <w:tcW w:w="943" w:type="dxa"/>
          </w:tcPr>
          <w:p w:rsidR="00AF0BC6" w:rsidRPr="00AF0BC6" w:rsidRDefault="00AF0BC6" w:rsidP="00AF0BC6">
            <w:pPr>
              <w:jc w:val="center"/>
              <w:rPr>
                <w:rFonts w:ascii="Times New Roman" w:hAnsi="Times New Roman" w:cs="Times New Roman"/>
                <w:b/>
                <w:color w:val="000000"/>
                <w:sz w:val="24"/>
                <w:szCs w:val="24"/>
              </w:rPr>
            </w:pPr>
            <w:r w:rsidRPr="00AF0BC6">
              <w:rPr>
                <w:rFonts w:ascii="Times New Roman" w:hAnsi="Times New Roman" w:cs="Times New Roman"/>
                <w:b/>
                <w:color w:val="000000"/>
                <w:sz w:val="24"/>
                <w:szCs w:val="24"/>
              </w:rPr>
              <w:t>4 д</w:t>
            </w:r>
          </w:p>
        </w:tc>
        <w:tc>
          <w:tcPr>
            <w:tcW w:w="1150" w:type="dxa"/>
          </w:tcPr>
          <w:p w:rsidR="00AF0BC6" w:rsidRPr="00AF0BC6" w:rsidRDefault="00AF0BC6" w:rsidP="00AF0BC6">
            <w:pPr>
              <w:jc w:val="center"/>
              <w:rPr>
                <w:rFonts w:ascii="Times New Roman" w:hAnsi="Times New Roman" w:cs="Times New Roman"/>
                <w:b/>
                <w:color w:val="000000"/>
                <w:sz w:val="24"/>
                <w:szCs w:val="24"/>
              </w:rPr>
            </w:pPr>
            <w:r w:rsidRPr="00AF0BC6">
              <w:rPr>
                <w:rFonts w:ascii="Times New Roman" w:hAnsi="Times New Roman" w:cs="Times New Roman"/>
                <w:b/>
                <w:color w:val="000000"/>
                <w:sz w:val="24"/>
                <w:szCs w:val="24"/>
              </w:rPr>
              <w:t>3</w:t>
            </w:r>
          </w:p>
        </w:tc>
        <w:tc>
          <w:tcPr>
            <w:tcW w:w="4111" w:type="dxa"/>
          </w:tcPr>
          <w:p w:rsidR="00AF0BC6" w:rsidRPr="00AF0BC6" w:rsidRDefault="00AF0BC6" w:rsidP="00AF0BC6">
            <w:pPr>
              <w:jc w:val="center"/>
              <w:rPr>
                <w:rFonts w:ascii="Times New Roman" w:hAnsi="Times New Roman" w:cs="Times New Roman"/>
                <w:color w:val="000000"/>
                <w:sz w:val="24"/>
                <w:szCs w:val="24"/>
              </w:rPr>
            </w:pPr>
            <w:r w:rsidRPr="00AF0BC6">
              <w:rPr>
                <w:rFonts w:ascii="Times New Roman" w:hAnsi="Times New Roman" w:cs="Times New Roman"/>
                <w:color w:val="000000"/>
                <w:sz w:val="24"/>
                <w:szCs w:val="24"/>
              </w:rPr>
              <w:t>Биче-оол Амита</w:t>
            </w:r>
          </w:p>
        </w:tc>
        <w:tc>
          <w:tcPr>
            <w:tcW w:w="3543" w:type="dxa"/>
          </w:tcPr>
          <w:p w:rsidR="00AF0BC6" w:rsidRPr="00AF0BC6" w:rsidRDefault="00AF0BC6" w:rsidP="00AF0BC6">
            <w:pPr>
              <w:jc w:val="center"/>
              <w:rPr>
                <w:rFonts w:ascii="Times New Roman" w:hAnsi="Times New Roman" w:cs="Times New Roman"/>
                <w:color w:val="000000"/>
                <w:sz w:val="24"/>
                <w:szCs w:val="24"/>
              </w:rPr>
            </w:pPr>
            <w:r w:rsidRPr="00AF0BC6">
              <w:rPr>
                <w:rFonts w:ascii="Times New Roman" w:hAnsi="Times New Roman" w:cs="Times New Roman"/>
                <w:color w:val="000000"/>
                <w:sz w:val="24"/>
                <w:szCs w:val="24"/>
              </w:rPr>
              <w:t>Ховалыг Людмила Сояновна</w:t>
            </w:r>
          </w:p>
        </w:tc>
      </w:tr>
    </w:tbl>
    <w:p w:rsidR="00AF0BC6" w:rsidRPr="00AF0BC6" w:rsidRDefault="00AF0BC6" w:rsidP="00AF0BC6">
      <w:pPr>
        <w:shd w:val="clear" w:color="auto" w:fill="FFFFFF"/>
        <w:spacing w:after="0" w:line="240" w:lineRule="auto"/>
        <w:jc w:val="center"/>
        <w:rPr>
          <w:rFonts w:ascii="Times New Roman" w:eastAsia="Calibri" w:hAnsi="Times New Roman" w:cs="Times New Roman"/>
          <w:i/>
          <w:color w:val="FF0000"/>
          <w:sz w:val="24"/>
          <w:szCs w:val="24"/>
        </w:rPr>
      </w:pPr>
    </w:p>
    <w:p w:rsidR="00AF0BC6" w:rsidRPr="00AF0BC6" w:rsidRDefault="00AF0BC6" w:rsidP="00AF0BC6">
      <w:pPr>
        <w:shd w:val="clear" w:color="auto" w:fill="FFFFFF"/>
        <w:spacing w:after="0" w:line="240" w:lineRule="auto"/>
        <w:jc w:val="center"/>
        <w:rPr>
          <w:rFonts w:ascii="Times New Roman" w:eastAsia="Times New Roman" w:hAnsi="Times New Roman" w:cs="Times New Roman"/>
          <w:b/>
          <w:sz w:val="24"/>
          <w:szCs w:val="24"/>
          <w:lang w:eastAsia="ru-RU"/>
        </w:rPr>
      </w:pPr>
      <w:r w:rsidRPr="00AF0BC6">
        <w:rPr>
          <w:rFonts w:ascii="Times New Roman" w:eastAsia="Calibri" w:hAnsi="Times New Roman" w:cs="Times New Roman"/>
          <w:i/>
          <w:color w:val="FF0000"/>
          <w:sz w:val="24"/>
          <w:szCs w:val="24"/>
        </w:rPr>
        <w:t xml:space="preserve">  </w:t>
      </w:r>
      <w:r w:rsidRPr="00AF0BC6">
        <w:rPr>
          <w:rFonts w:ascii="Times New Roman" w:eastAsia="Times New Roman" w:hAnsi="Times New Roman" w:cs="Times New Roman"/>
          <w:b/>
          <w:sz w:val="24"/>
          <w:szCs w:val="24"/>
          <w:lang w:eastAsia="ru-RU"/>
        </w:rPr>
        <w:t>ИТОГИ КОНКУРСА</w:t>
      </w:r>
    </w:p>
    <w:p w:rsidR="00AF0BC6" w:rsidRPr="00AF0BC6" w:rsidRDefault="00AF0BC6" w:rsidP="00AF0BC6">
      <w:pPr>
        <w:shd w:val="clear" w:color="auto" w:fill="FFFFFF"/>
        <w:spacing w:after="0" w:line="240" w:lineRule="auto"/>
        <w:jc w:val="center"/>
        <w:rPr>
          <w:rFonts w:ascii="Times New Roman" w:eastAsia="Times New Roman" w:hAnsi="Times New Roman" w:cs="Times New Roman"/>
          <w:b/>
          <w:sz w:val="24"/>
          <w:szCs w:val="24"/>
          <w:lang w:eastAsia="ru-RU"/>
        </w:rPr>
      </w:pPr>
      <w:r w:rsidRPr="00AF0BC6">
        <w:rPr>
          <w:rFonts w:ascii="Times New Roman" w:eastAsia="Times New Roman" w:hAnsi="Times New Roman" w:cs="Times New Roman"/>
          <w:b/>
          <w:sz w:val="24"/>
          <w:szCs w:val="24"/>
          <w:lang w:eastAsia="ru-RU"/>
        </w:rPr>
        <w:t>«50 лучших учащихся начальной школы»</w:t>
      </w:r>
    </w:p>
    <w:p w:rsidR="00AF0BC6" w:rsidRPr="00AF0BC6" w:rsidRDefault="00AF0BC6" w:rsidP="00AF0BC6">
      <w:pPr>
        <w:spacing w:after="0" w:line="240" w:lineRule="auto"/>
        <w:jc w:val="center"/>
        <w:rPr>
          <w:rFonts w:ascii="Times New Roman" w:eastAsia="Times New Roman" w:hAnsi="Times New Roman" w:cs="Times New Roman"/>
          <w:b/>
          <w:color w:val="FF0000"/>
          <w:sz w:val="32"/>
          <w:szCs w:val="32"/>
          <w:lang w:eastAsia="ru-RU"/>
        </w:rPr>
      </w:pPr>
      <w:r w:rsidRPr="00AF0BC6">
        <w:rPr>
          <w:rFonts w:ascii="Times New Roman" w:eastAsia="Times New Roman" w:hAnsi="Times New Roman" w:cs="Times New Roman"/>
          <w:b/>
          <w:color w:val="FF0000"/>
          <w:sz w:val="32"/>
          <w:szCs w:val="32"/>
          <w:lang w:eastAsia="ru-RU"/>
        </w:rPr>
        <w:t>1 классы</w:t>
      </w:r>
    </w:p>
    <w:tbl>
      <w:tblPr>
        <w:tblStyle w:val="112"/>
        <w:tblW w:w="9322" w:type="dxa"/>
        <w:tblLook w:val="04A0" w:firstRow="1" w:lastRow="0" w:firstColumn="1" w:lastColumn="0" w:noHBand="0" w:noVBand="1"/>
      </w:tblPr>
      <w:tblGrid>
        <w:gridCol w:w="675"/>
        <w:gridCol w:w="1134"/>
        <w:gridCol w:w="7513"/>
      </w:tblGrid>
      <w:tr w:rsidR="00AF0BC6" w:rsidRPr="00AF0BC6" w:rsidTr="005C10EA">
        <w:tc>
          <w:tcPr>
            <w:tcW w:w="67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w:t>
            </w:r>
          </w:p>
        </w:tc>
        <w:tc>
          <w:tcPr>
            <w:tcW w:w="1134"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Класс</w:t>
            </w:r>
          </w:p>
        </w:tc>
        <w:tc>
          <w:tcPr>
            <w:tcW w:w="7513" w:type="dxa"/>
          </w:tcPr>
          <w:p w:rsidR="00AF0BC6" w:rsidRPr="00AF0BC6" w:rsidRDefault="00AF0BC6" w:rsidP="00AF0BC6">
            <w:pPr>
              <w:rPr>
                <w:rFonts w:ascii="Times New Roman" w:hAnsi="Times New Roman" w:cs="Times New Roman"/>
                <w:sz w:val="24"/>
                <w:szCs w:val="24"/>
              </w:rPr>
            </w:pPr>
            <w:r w:rsidRPr="00AF0BC6">
              <w:rPr>
                <w:rFonts w:ascii="Times New Roman" w:hAnsi="Times New Roman" w:cs="Times New Roman"/>
                <w:sz w:val="24"/>
                <w:szCs w:val="24"/>
              </w:rPr>
              <w:t>ФИ ученика</w:t>
            </w:r>
          </w:p>
        </w:tc>
      </w:tr>
      <w:tr w:rsidR="00AF0BC6" w:rsidRPr="00AF0BC6" w:rsidTr="005C10EA">
        <w:tc>
          <w:tcPr>
            <w:tcW w:w="67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1</w:t>
            </w:r>
          </w:p>
        </w:tc>
        <w:tc>
          <w:tcPr>
            <w:tcW w:w="1134"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1 а</w:t>
            </w:r>
          </w:p>
        </w:tc>
        <w:tc>
          <w:tcPr>
            <w:tcW w:w="7513" w:type="dxa"/>
          </w:tcPr>
          <w:p w:rsidR="00AF0BC6" w:rsidRPr="00AF0BC6" w:rsidRDefault="00AF0BC6" w:rsidP="00AF0BC6">
            <w:pPr>
              <w:rPr>
                <w:rFonts w:ascii="Times New Roman" w:hAnsi="Times New Roman" w:cs="Times New Roman"/>
                <w:sz w:val="24"/>
                <w:szCs w:val="24"/>
              </w:rPr>
            </w:pPr>
            <w:r w:rsidRPr="00AF0BC6">
              <w:rPr>
                <w:rFonts w:ascii="Times New Roman" w:hAnsi="Times New Roman" w:cs="Times New Roman"/>
                <w:sz w:val="24"/>
                <w:szCs w:val="24"/>
              </w:rPr>
              <w:t>Шестопалова Алина</w:t>
            </w:r>
          </w:p>
        </w:tc>
      </w:tr>
      <w:tr w:rsidR="00AF0BC6" w:rsidRPr="00AF0BC6" w:rsidTr="005C10EA">
        <w:tc>
          <w:tcPr>
            <w:tcW w:w="67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2</w:t>
            </w:r>
          </w:p>
        </w:tc>
        <w:tc>
          <w:tcPr>
            <w:tcW w:w="1134" w:type="dxa"/>
            <w:vMerge w:val="restart"/>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1 б</w:t>
            </w:r>
          </w:p>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 xml:space="preserve"> </w:t>
            </w:r>
          </w:p>
        </w:tc>
        <w:tc>
          <w:tcPr>
            <w:tcW w:w="7513" w:type="dxa"/>
          </w:tcPr>
          <w:p w:rsidR="00AF0BC6" w:rsidRPr="00AF0BC6" w:rsidRDefault="00AF0BC6" w:rsidP="00AF0BC6">
            <w:pPr>
              <w:rPr>
                <w:rFonts w:ascii="Times New Roman" w:hAnsi="Times New Roman" w:cs="Times New Roman"/>
                <w:sz w:val="24"/>
                <w:szCs w:val="24"/>
              </w:rPr>
            </w:pPr>
            <w:r w:rsidRPr="00AF0BC6">
              <w:rPr>
                <w:rFonts w:ascii="Times New Roman" w:hAnsi="Times New Roman" w:cs="Times New Roman"/>
                <w:sz w:val="24"/>
                <w:szCs w:val="24"/>
              </w:rPr>
              <w:t>Монгуш Сонам</w:t>
            </w:r>
          </w:p>
        </w:tc>
      </w:tr>
      <w:tr w:rsidR="00AF0BC6" w:rsidRPr="00AF0BC6" w:rsidTr="005C10EA">
        <w:tc>
          <w:tcPr>
            <w:tcW w:w="67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3</w:t>
            </w:r>
          </w:p>
        </w:tc>
        <w:tc>
          <w:tcPr>
            <w:tcW w:w="1134" w:type="dxa"/>
            <w:vMerge/>
          </w:tcPr>
          <w:p w:rsidR="00AF0BC6" w:rsidRPr="00AF0BC6" w:rsidRDefault="00AF0BC6" w:rsidP="00AF0BC6">
            <w:pPr>
              <w:jc w:val="center"/>
              <w:rPr>
                <w:rFonts w:ascii="Times New Roman" w:hAnsi="Times New Roman" w:cs="Times New Roman"/>
                <w:sz w:val="24"/>
                <w:szCs w:val="24"/>
              </w:rPr>
            </w:pPr>
          </w:p>
        </w:tc>
        <w:tc>
          <w:tcPr>
            <w:tcW w:w="7513" w:type="dxa"/>
          </w:tcPr>
          <w:p w:rsidR="00AF0BC6" w:rsidRPr="00AF0BC6" w:rsidRDefault="00AF0BC6" w:rsidP="00AF0BC6">
            <w:pPr>
              <w:rPr>
                <w:rFonts w:ascii="Times New Roman" w:hAnsi="Times New Roman" w:cs="Times New Roman"/>
                <w:sz w:val="24"/>
                <w:szCs w:val="24"/>
              </w:rPr>
            </w:pPr>
            <w:r w:rsidRPr="00AF0BC6">
              <w:rPr>
                <w:rFonts w:ascii="Times New Roman" w:hAnsi="Times New Roman" w:cs="Times New Roman"/>
                <w:sz w:val="24"/>
                <w:szCs w:val="24"/>
              </w:rPr>
              <w:t>Саая Эртине</w:t>
            </w:r>
          </w:p>
        </w:tc>
      </w:tr>
      <w:tr w:rsidR="00AF0BC6" w:rsidRPr="00AF0BC6" w:rsidTr="005C10EA">
        <w:tc>
          <w:tcPr>
            <w:tcW w:w="67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4</w:t>
            </w:r>
          </w:p>
        </w:tc>
        <w:tc>
          <w:tcPr>
            <w:tcW w:w="1134" w:type="dxa"/>
            <w:vMerge/>
          </w:tcPr>
          <w:p w:rsidR="00AF0BC6" w:rsidRPr="00AF0BC6" w:rsidRDefault="00AF0BC6" w:rsidP="00AF0BC6">
            <w:pPr>
              <w:jc w:val="center"/>
              <w:rPr>
                <w:rFonts w:ascii="Times New Roman" w:hAnsi="Times New Roman" w:cs="Times New Roman"/>
                <w:sz w:val="24"/>
                <w:szCs w:val="24"/>
              </w:rPr>
            </w:pPr>
          </w:p>
        </w:tc>
        <w:tc>
          <w:tcPr>
            <w:tcW w:w="7513" w:type="dxa"/>
          </w:tcPr>
          <w:p w:rsidR="00AF0BC6" w:rsidRPr="00AF0BC6" w:rsidRDefault="00AF0BC6" w:rsidP="00AF0BC6">
            <w:pPr>
              <w:rPr>
                <w:rFonts w:ascii="Times New Roman" w:hAnsi="Times New Roman" w:cs="Times New Roman"/>
                <w:sz w:val="24"/>
                <w:szCs w:val="24"/>
              </w:rPr>
            </w:pPr>
            <w:r w:rsidRPr="00AF0BC6">
              <w:rPr>
                <w:rFonts w:ascii="Times New Roman" w:hAnsi="Times New Roman" w:cs="Times New Roman"/>
                <w:sz w:val="24"/>
                <w:szCs w:val="24"/>
              </w:rPr>
              <w:t>Алдынаш Ондар</w:t>
            </w:r>
          </w:p>
        </w:tc>
      </w:tr>
      <w:tr w:rsidR="00AF0BC6" w:rsidRPr="00AF0BC6" w:rsidTr="005C10EA">
        <w:tc>
          <w:tcPr>
            <w:tcW w:w="67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5</w:t>
            </w:r>
          </w:p>
        </w:tc>
        <w:tc>
          <w:tcPr>
            <w:tcW w:w="1134"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 xml:space="preserve">1 в </w:t>
            </w:r>
          </w:p>
        </w:tc>
        <w:tc>
          <w:tcPr>
            <w:tcW w:w="7513" w:type="dxa"/>
          </w:tcPr>
          <w:p w:rsidR="00AF0BC6" w:rsidRPr="00AF0BC6" w:rsidRDefault="00AF0BC6" w:rsidP="00AF0BC6">
            <w:pPr>
              <w:rPr>
                <w:rFonts w:ascii="Times New Roman" w:hAnsi="Times New Roman" w:cs="Times New Roman"/>
                <w:sz w:val="24"/>
                <w:szCs w:val="24"/>
              </w:rPr>
            </w:pPr>
            <w:r w:rsidRPr="00AF0BC6">
              <w:rPr>
                <w:rFonts w:ascii="Times New Roman" w:hAnsi="Times New Roman" w:cs="Times New Roman"/>
                <w:sz w:val="24"/>
                <w:szCs w:val="24"/>
              </w:rPr>
              <w:t>Очур Аюжана</w:t>
            </w:r>
          </w:p>
        </w:tc>
      </w:tr>
      <w:tr w:rsidR="00AF0BC6" w:rsidRPr="00AF0BC6" w:rsidTr="005C10EA">
        <w:tc>
          <w:tcPr>
            <w:tcW w:w="67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6</w:t>
            </w:r>
          </w:p>
        </w:tc>
        <w:tc>
          <w:tcPr>
            <w:tcW w:w="1134" w:type="dxa"/>
            <w:vMerge w:val="restart"/>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 xml:space="preserve">1 г </w:t>
            </w:r>
          </w:p>
        </w:tc>
        <w:tc>
          <w:tcPr>
            <w:tcW w:w="7513" w:type="dxa"/>
          </w:tcPr>
          <w:p w:rsidR="00AF0BC6" w:rsidRPr="00AF0BC6" w:rsidRDefault="00AF0BC6" w:rsidP="00AF0BC6">
            <w:pPr>
              <w:rPr>
                <w:rFonts w:ascii="Times New Roman" w:hAnsi="Times New Roman" w:cs="Times New Roman"/>
                <w:sz w:val="24"/>
                <w:szCs w:val="24"/>
              </w:rPr>
            </w:pPr>
            <w:r w:rsidRPr="00AF0BC6">
              <w:rPr>
                <w:rFonts w:ascii="Times New Roman" w:hAnsi="Times New Roman" w:cs="Times New Roman"/>
                <w:sz w:val="24"/>
                <w:szCs w:val="24"/>
              </w:rPr>
              <w:t>Биче-оол Амиран</w:t>
            </w:r>
          </w:p>
        </w:tc>
      </w:tr>
      <w:tr w:rsidR="00AF0BC6" w:rsidRPr="00AF0BC6" w:rsidTr="005C10EA">
        <w:tc>
          <w:tcPr>
            <w:tcW w:w="67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7</w:t>
            </w:r>
          </w:p>
        </w:tc>
        <w:tc>
          <w:tcPr>
            <w:tcW w:w="1134" w:type="dxa"/>
            <w:vMerge/>
          </w:tcPr>
          <w:p w:rsidR="00AF0BC6" w:rsidRPr="00AF0BC6" w:rsidRDefault="00AF0BC6" w:rsidP="00AF0BC6">
            <w:pPr>
              <w:jc w:val="center"/>
              <w:rPr>
                <w:rFonts w:ascii="Times New Roman" w:hAnsi="Times New Roman" w:cs="Times New Roman"/>
                <w:sz w:val="24"/>
                <w:szCs w:val="24"/>
              </w:rPr>
            </w:pPr>
          </w:p>
        </w:tc>
        <w:tc>
          <w:tcPr>
            <w:tcW w:w="7513" w:type="dxa"/>
          </w:tcPr>
          <w:p w:rsidR="00AF0BC6" w:rsidRPr="00AF0BC6" w:rsidRDefault="00AF0BC6" w:rsidP="00AF0BC6">
            <w:pPr>
              <w:rPr>
                <w:rFonts w:ascii="Times New Roman" w:hAnsi="Times New Roman" w:cs="Times New Roman"/>
                <w:sz w:val="24"/>
                <w:szCs w:val="24"/>
              </w:rPr>
            </w:pPr>
            <w:r w:rsidRPr="00AF0BC6">
              <w:rPr>
                <w:rFonts w:ascii="Times New Roman" w:hAnsi="Times New Roman" w:cs="Times New Roman"/>
                <w:sz w:val="24"/>
                <w:szCs w:val="24"/>
              </w:rPr>
              <w:t>Ооржак Анастасия</w:t>
            </w:r>
          </w:p>
        </w:tc>
      </w:tr>
      <w:tr w:rsidR="00AF0BC6" w:rsidRPr="00AF0BC6" w:rsidTr="005C10EA">
        <w:tc>
          <w:tcPr>
            <w:tcW w:w="67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8</w:t>
            </w:r>
          </w:p>
        </w:tc>
        <w:tc>
          <w:tcPr>
            <w:tcW w:w="1134" w:type="dxa"/>
            <w:vMerge w:val="restart"/>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1 д</w:t>
            </w:r>
          </w:p>
        </w:tc>
        <w:tc>
          <w:tcPr>
            <w:tcW w:w="7513" w:type="dxa"/>
          </w:tcPr>
          <w:p w:rsidR="00AF0BC6" w:rsidRPr="00AF0BC6" w:rsidRDefault="00AF0BC6" w:rsidP="00AF0BC6">
            <w:pPr>
              <w:rPr>
                <w:rFonts w:ascii="Times New Roman" w:hAnsi="Times New Roman" w:cs="Times New Roman"/>
                <w:sz w:val="24"/>
                <w:szCs w:val="24"/>
              </w:rPr>
            </w:pPr>
            <w:r w:rsidRPr="00AF0BC6">
              <w:rPr>
                <w:rFonts w:ascii="Times New Roman" w:hAnsi="Times New Roman" w:cs="Times New Roman"/>
                <w:sz w:val="24"/>
                <w:szCs w:val="24"/>
              </w:rPr>
              <w:t>Монгуш Айгуль</w:t>
            </w:r>
          </w:p>
        </w:tc>
      </w:tr>
      <w:tr w:rsidR="00AF0BC6" w:rsidRPr="00AF0BC6" w:rsidTr="005C10EA">
        <w:tc>
          <w:tcPr>
            <w:tcW w:w="67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9</w:t>
            </w:r>
          </w:p>
        </w:tc>
        <w:tc>
          <w:tcPr>
            <w:tcW w:w="1134" w:type="dxa"/>
            <w:vMerge/>
          </w:tcPr>
          <w:p w:rsidR="00AF0BC6" w:rsidRPr="00AF0BC6" w:rsidRDefault="00AF0BC6" w:rsidP="00AF0BC6">
            <w:pPr>
              <w:jc w:val="center"/>
              <w:rPr>
                <w:rFonts w:ascii="Times New Roman" w:hAnsi="Times New Roman" w:cs="Times New Roman"/>
                <w:sz w:val="24"/>
                <w:szCs w:val="24"/>
              </w:rPr>
            </w:pPr>
          </w:p>
        </w:tc>
        <w:tc>
          <w:tcPr>
            <w:tcW w:w="7513" w:type="dxa"/>
          </w:tcPr>
          <w:p w:rsidR="00AF0BC6" w:rsidRPr="00AF0BC6" w:rsidRDefault="00AF0BC6" w:rsidP="00AF0BC6">
            <w:pPr>
              <w:rPr>
                <w:rFonts w:ascii="Times New Roman" w:hAnsi="Times New Roman" w:cs="Times New Roman"/>
                <w:sz w:val="24"/>
                <w:szCs w:val="24"/>
              </w:rPr>
            </w:pPr>
            <w:r w:rsidRPr="00AF0BC6">
              <w:rPr>
                <w:rFonts w:ascii="Times New Roman" w:hAnsi="Times New Roman" w:cs="Times New Roman"/>
                <w:sz w:val="24"/>
                <w:szCs w:val="24"/>
              </w:rPr>
              <w:t>Ооржак Найыр</w:t>
            </w:r>
          </w:p>
        </w:tc>
      </w:tr>
      <w:tr w:rsidR="00AF0BC6" w:rsidRPr="00AF0BC6" w:rsidTr="005C10EA">
        <w:tc>
          <w:tcPr>
            <w:tcW w:w="67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10</w:t>
            </w:r>
          </w:p>
        </w:tc>
        <w:tc>
          <w:tcPr>
            <w:tcW w:w="1134" w:type="dxa"/>
            <w:vMerge/>
          </w:tcPr>
          <w:p w:rsidR="00AF0BC6" w:rsidRPr="00AF0BC6" w:rsidRDefault="00AF0BC6" w:rsidP="00AF0BC6">
            <w:pPr>
              <w:jc w:val="center"/>
              <w:rPr>
                <w:rFonts w:ascii="Times New Roman" w:hAnsi="Times New Roman" w:cs="Times New Roman"/>
                <w:sz w:val="24"/>
                <w:szCs w:val="24"/>
              </w:rPr>
            </w:pPr>
          </w:p>
        </w:tc>
        <w:tc>
          <w:tcPr>
            <w:tcW w:w="7513" w:type="dxa"/>
          </w:tcPr>
          <w:p w:rsidR="00AF0BC6" w:rsidRPr="00AF0BC6" w:rsidRDefault="00AF0BC6" w:rsidP="00AF0BC6">
            <w:pPr>
              <w:rPr>
                <w:rFonts w:ascii="Times New Roman" w:hAnsi="Times New Roman" w:cs="Times New Roman"/>
                <w:sz w:val="24"/>
                <w:szCs w:val="24"/>
              </w:rPr>
            </w:pPr>
            <w:r w:rsidRPr="00AF0BC6">
              <w:rPr>
                <w:rFonts w:ascii="Times New Roman" w:hAnsi="Times New Roman" w:cs="Times New Roman"/>
                <w:sz w:val="24"/>
                <w:szCs w:val="24"/>
              </w:rPr>
              <w:t>Ховалыг Тензин</w:t>
            </w:r>
          </w:p>
        </w:tc>
      </w:tr>
      <w:tr w:rsidR="00AF0BC6" w:rsidRPr="00AF0BC6" w:rsidTr="005C10EA">
        <w:tc>
          <w:tcPr>
            <w:tcW w:w="675" w:type="dxa"/>
          </w:tcPr>
          <w:p w:rsidR="00AF0BC6" w:rsidRPr="00AF0BC6" w:rsidRDefault="00AF0BC6" w:rsidP="00AF0BC6">
            <w:pPr>
              <w:rPr>
                <w:rFonts w:ascii="Times New Roman" w:hAnsi="Times New Roman" w:cs="Times New Roman"/>
                <w:sz w:val="24"/>
                <w:szCs w:val="24"/>
              </w:rPr>
            </w:pPr>
            <w:r w:rsidRPr="00AF0BC6">
              <w:rPr>
                <w:rFonts w:ascii="Times New Roman" w:hAnsi="Times New Roman" w:cs="Times New Roman"/>
                <w:sz w:val="24"/>
                <w:szCs w:val="24"/>
              </w:rPr>
              <w:t xml:space="preserve"> 11</w:t>
            </w:r>
          </w:p>
        </w:tc>
        <w:tc>
          <w:tcPr>
            <w:tcW w:w="1134" w:type="dxa"/>
            <w:vMerge/>
          </w:tcPr>
          <w:p w:rsidR="00AF0BC6" w:rsidRPr="00AF0BC6" w:rsidRDefault="00AF0BC6" w:rsidP="00AF0BC6">
            <w:pPr>
              <w:jc w:val="center"/>
              <w:rPr>
                <w:rFonts w:ascii="Times New Roman" w:hAnsi="Times New Roman" w:cs="Times New Roman"/>
                <w:sz w:val="24"/>
                <w:szCs w:val="24"/>
              </w:rPr>
            </w:pPr>
          </w:p>
        </w:tc>
        <w:tc>
          <w:tcPr>
            <w:tcW w:w="7513" w:type="dxa"/>
          </w:tcPr>
          <w:p w:rsidR="00AF0BC6" w:rsidRPr="00AF0BC6" w:rsidRDefault="00AF0BC6" w:rsidP="00AF0BC6">
            <w:pPr>
              <w:rPr>
                <w:rFonts w:ascii="Times New Roman" w:hAnsi="Times New Roman" w:cs="Times New Roman"/>
                <w:sz w:val="24"/>
                <w:szCs w:val="24"/>
              </w:rPr>
            </w:pPr>
            <w:r w:rsidRPr="00AF0BC6">
              <w:rPr>
                <w:rFonts w:ascii="Times New Roman" w:hAnsi="Times New Roman" w:cs="Times New Roman"/>
                <w:sz w:val="24"/>
                <w:szCs w:val="24"/>
              </w:rPr>
              <w:t>Доштуг-оол Дамырак</w:t>
            </w:r>
          </w:p>
        </w:tc>
      </w:tr>
      <w:tr w:rsidR="00AF0BC6" w:rsidRPr="00AF0BC6" w:rsidTr="005C10EA">
        <w:tc>
          <w:tcPr>
            <w:tcW w:w="67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12</w:t>
            </w:r>
          </w:p>
        </w:tc>
        <w:tc>
          <w:tcPr>
            <w:tcW w:w="1134"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1 е</w:t>
            </w:r>
          </w:p>
        </w:tc>
        <w:tc>
          <w:tcPr>
            <w:tcW w:w="7513" w:type="dxa"/>
          </w:tcPr>
          <w:p w:rsidR="00AF0BC6" w:rsidRPr="00AF0BC6" w:rsidRDefault="00AF0BC6" w:rsidP="00AF0BC6">
            <w:pPr>
              <w:rPr>
                <w:rFonts w:ascii="Times New Roman" w:hAnsi="Times New Roman" w:cs="Times New Roman"/>
                <w:sz w:val="24"/>
                <w:szCs w:val="24"/>
              </w:rPr>
            </w:pPr>
            <w:r w:rsidRPr="00AF0BC6">
              <w:rPr>
                <w:rFonts w:ascii="Times New Roman" w:hAnsi="Times New Roman" w:cs="Times New Roman"/>
                <w:sz w:val="24"/>
                <w:szCs w:val="24"/>
              </w:rPr>
              <w:t>Хуурак Аюхан</w:t>
            </w:r>
          </w:p>
        </w:tc>
      </w:tr>
      <w:tr w:rsidR="00AF0BC6" w:rsidRPr="00AF0BC6" w:rsidTr="005C10EA">
        <w:tc>
          <w:tcPr>
            <w:tcW w:w="67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13</w:t>
            </w:r>
          </w:p>
        </w:tc>
        <w:tc>
          <w:tcPr>
            <w:tcW w:w="1134"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 xml:space="preserve"> ж</w:t>
            </w:r>
          </w:p>
        </w:tc>
        <w:tc>
          <w:tcPr>
            <w:tcW w:w="7513" w:type="dxa"/>
          </w:tcPr>
          <w:p w:rsidR="00AF0BC6" w:rsidRPr="00AF0BC6" w:rsidRDefault="00AF0BC6" w:rsidP="00AF0BC6">
            <w:pPr>
              <w:rPr>
                <w:rFonts w:ascii="Times New Roman" w:hAnsi="Times New Roman" w:cs="Times New Roman"/>
                <w:sz w:val="24"/>
                <w:szCs w:val="24"/>
              </w:rPr>
            </w:pPr>
            <w:r w:rsidRPr="00AF0BC6">
              <w:rPr>
                <w:rFonts w:ascii="Times New Roman" w:hAnsi="Times New Roman" w:cs="Times New Roman"/>
                <w:sz w:val="24"/>
                <w:szCs w:val="24"/>
              </w:rPr>
              <w:t>Минчей Аганак</w:t>
            </w:r>
          </w:p>
        </w:tc>
      </w:tr>
    </w:tbl>
    <w:p w:rsidR="00AF0BC6" w:rsidRPr="00AF0BC6" w:rsidRDefault="00AF0BC6" w:rsidP="00AF0BC6">
      <w:pPr>
        <w:spacing w:after="0" w:line="240" w:lineRule="auto"/>
        <w:jc w:val="center"/>
        <w:rPr>
          <w:rFonts w:ascii="Times New Roman" w:eastAsia="Times New Roman" w:hAnsi="Times New Roman" w:cs="Times New Roman"/>
          <w:b/>
          <w:color w:val="FF0000"/>
          <w:sz w:val="28"/>
          <w:szCs w:val="32"/>
          <w:lang w:eastAsia="ru-RU"/>
        </w:rPr>
      </w:pPr>
      <w:r w:rsidRPr="00AF0BC6">
        <w:rPr>
          <w:rFonts w:ascii="Times New Roman" w:eastAsia="Times New Roman" w:hAnsi="Times New Roman" w:cs="Times New Roman"/>
          <w:b/>
          <w:color w:val="FF0000"/>
          <w:sz w:val="28"/>
          <w:szCs w:val="32"/>
          <w:lang w:eastAsia="ru-RU"/>
        </w:rPr>
        <w:t>2 классы</w:t>
      </w:r>
    </w:p>
    <w:tbl>
      <w:tblPr>
        <w:tblStyle w:val="112"/>
        <w:tblW w:w="9322" w:type="dxa"/>
        <w:tblLook w:val="04A0" w:firstRow="1" w:lastRow="0" w:firstColumn="1" w:lastColumn="0" w:noHBand="0" w:noVBand="1"/>
      </w:tblPr>
      <w:tblGrid>
        <w:gridCol w:w="675"/>
        <w:gridCol w:w="1134"/>
        <w:gridCol w:w="7513"/>
      </w:tblGrid>
      <w:tr w:rsidR="00AF0BC6" w:rsidRPr="00AF0BC6" w:rsidTr="005C10EA">
        <w:tc>
          <w:tcPr>
            <w:tcW w:w="67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w:t>
            </w:r>
          </w:p>
        </w:tc>
        <w:tc>
          <w:tcPr>
            <w:tcW w:w="1134"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Класс</w:t>
            </w:r>
          </w:p>
        </w:tc>
        <w:tc>
          <w:tcPr>
            <w:tcW w:w="7513" w:type="dxa"/>
          </w:tcPr>
          <w:p w:rsidR="00AF0BC6" w:rsidRPr="00AF0BC6" w:rsidRDefault="00AF0BC6" w:rsidP="00AF0BC6">
            <w:pPr>
              <w:rPr>
                <w:rFonts w:ascii="Times New Roman" w:hAnsi="Times New Roman" w:cs="Times New Roman"/>
                <w:sz w:val="24"/>
                <w:szCs w:val="24"/>
              </w:rPr>
            </w:pPr>
            <w:r w:rsidRPr="00AF0BC6">
              <w:rPr>
                <w:rFonts w:ascii="Times New Roman" w:hAnsi="Times New Roman" w:cs="Times New Roman"/>
                <w:sz w:val="24"/>
                <w:szCs w:val="24"/>
              </w:rPr>
              <w:t>ФИ ученика</w:t>
            </w:r>
          </w:p>
        </w:tc>
      </w:tr>
      <w:tr w:rsidR="00AF0BC6" w:rsidRPr="00AF0BC6" w:rsidTr="005C10EA">
        <w:tc>
          <w:tcPr>
            <w:tcW w:w="67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1</w:t>
            </w:r>
          </w:p>
        </w:tc>
        <w:tc>
          <w:tcPr>
            <w:tcW w:w="1134"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2 а</w:t>
            </w:r>
          </w:p>
        </w:tc>
        <w:tc>
          <w:tcPr>
            <w:tcW w:w="7513" w:type="dxa"/>
          </w:tcPr>
          <w:p w:rsidR="00AF0BC6" w:rsidRPr="00AF0BC6" w:rsidRDefault="00AF0BC6" w:rsidP="00AF0BC6">
            <w:pPr>
              <w:rPr>
                <w:rFonts w:ascii="Times New Roman" w:hAnsi="Times New Roman" w:cs="Times New Roman"/>
                <w:sz w:val="24"/>
                <w:szCs w:val="24"/>
              </w:rPr>
            </w:pPr>
            <w:r w:rsidRPr="00AF0BC6">
              <w:rPr>
                <w:rFonts w:ascii="Times New Roman" w:hAnsi="Times New Roman" w:cs="Times New Roman"/>
                <w:sz w:val="24"/>
                <w:szCs w:val="24"/>
              </w:rPr>
              <w:t>Сендель Дарьяна</w:t>
            </w:r>
          </w:p>
        </w:tc>
      </w:tr>
      <w:tr w:rsidR="00AF0BC6" w:rsidRPr="00AF0BC6" w:rsidTr="005C10EA">
        <w:tc>
          <w:tcPr>
            <w:tcW w:w="67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2</w:t>
            </w:r>
          </w:p>
        </w:tc>
        <w:tc>
          <w:tcPr>
            <w:tcW w:w="1134" w:type="dxa"/>
          </w:tcPr>
          <w:p w:rsidR="00AF0BC6" w:rsidRPr="00AF0BC6" w:rsidRDefault="00AF0BC6" w:rsidP="00AF0BC6">
            <w:pPr>
              <w:jc w:val="center"/>
              <w:rPr>
                <w:rFonts w:ascii="Times New Roman" w:hAnsi="Times New Roman" w:cs="Times New Roman"/>
                <w:sz w:val="24"/>
                <w:szCs w:val="24"/>
              </w:rPr>
            </w:pPr>
          </w:p>
        </w:tc>
        <w:tc>
          <w:tcPr>
            <w:tcW w:w="7513" w:type="dxa"/>
          </w:tcPr>
          <w:p w:rsidR="00AF0BC6" w:rsidRPr="00AF0BC6" w:rsidRDefault="00AF0BC6" w:rsidP="00AF0BC6">
            <w:pPr>
              <w:rPr>
                <w:rFonts w:ascii="Times New Roman" w:hAnsi="Times New Roman" w:cs="Times New Roman"/>
                <w:sz w:val="24"/>
                <w:szCs w:val="24"/>
              </w:rPr>
            </w:pPr>
            <w:r w:rsidRPr="00AF0BC6">
              <w:rPr>
                <w:rFonts w:ascii="Times New Roman" w:hAnsi="Times New Roman" w:cs="Times New Roman"/>
                <w:sz w:val="24"/>
                <w:szCs w:val="24"/>
              </w:rPr>
              <w:t>Вопилова Ирина</w:t>
            </w:r>
          </w:p>
        </w:tc>
      </w:tr>
      <w:tr w:rsidR="00AF0BC6" w:rsidRPr="00AF0BC6" w:rsidTr="005C10EA">
        <w:tc>
          <w:tcPr>
            <w:tcW w:w="67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3</w:t>
            </w:r>
          </w:p>
        </w:tc>
        <w:tc>
          <w:tcPr>
            <w:tcW w:w="1134"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2 б</w:t>
            </w:r>
          </w:p>
        </w:tc>
        <w:tc>
          <w:tcPr>
            <w:tcW w:w="7513" w:type="dxa"/>
          </w:tcPr>
          <w:p w:rsidR="00AF0BC6" w:rsidRPr="00AF0BC6" w:rsidRDefault="00AF0BC6" w:rsidP="00AF0BC6">
            <w:pPr>
              <w:rPr>
                <w:rFonts w:ascii="Times New Roman" w:hAnsi="Times New Roman" w:cs="Times New Roman"/>
                <w:sz w:val="24"/>
                <w:szCs w:val="24"/>
              </w:rPr>
            </w:pPr>
            <w:r w:rsidRPr="00AF0BC6">
              <w:rPr>
                <w:rFonts w:ascii="Times New Roman" w:hAnsi="Times New Roman" w:cs="Times New Roman"/>
                <w:sz w:val="24"/>
                <w:szCs w:val="24"/>
              </w:rPr>
              <w:t>Сарыглар Виктория</w:t>
            </w:r>
          </w:p>
        </w:tc>
      </w:tr>
      <w:tr w:rsidR="00AF0BC6" w:rsidRPr="00AF0BC6" w:rsidTr="005C10EA">
        <w:tc>
          <w:tcPr>
            <w:tcW w:w="67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4</w:t>
            </w:r>
          </w:p>
        </w:tc>
        <w:tc>
          <w:tcPr>
            <w:tcW w:w="1134" w:type="dxa"/>
          </w:tcPr>
          <w:p w:rsidR="00AF0BC6" w:rsidRPr="00AF0BC6" w:rsidRDefault="00AF0BC6" w:rsidP="00AF0BC6">
            <w:pPr>
              <w:jc w:val="center"/>
              <w:rPr>
                <w:rFonts w:ascii="Times New Roman" w:hAnsi="Times New Roman" w:cs="Times New Roman"/>
                <w:sz w:val="24"/>
                <w:szCs w:val="24"/>
              </w:rPr>
            </w:pPr>
          </w:p>
        </w:tc>
        <w:tc>
          <w:tcPr>
            <w:tcW w:w="7513" w:type="dxa"/>
          </w:tcPr>
          <w:p w:rsidR="00AF0BC6" w:rsidRPr="00AF0BC6" w:rsidRDefault="00AF0BC6" w:rsidP="00AF0BC6">
            <w:pPr>
              <w:rPr>
                <w:rFonts w:ascii="Times New Roman" w:hAnsi="Times New Roman" w:cs="Times New Roman"/>
                <w:sz w:val="24"/>
                <w:szCs w:val="24"/>
              </w:rPr>
            </w:pPr>
            <w:r w:rsidRPr="00AF0BC6">
              <w:rPr>
                <w:rFonts w:ascii="Times New Roman" w:hAnsi="Times New Roman" w:cs="Times New Roman"/>
                <w:sz w:val="24"/>
                <w:szCs w:val="24"/>
              </w:rPr>
              <w:t>Ондар Эртине-Баир</w:t>
            </w:r>
          </w:p>
        </w:tc>
      </w:tr>
      <w:tr w:rsidR="00AF0BC6" w:rsidRPr="00AF0BC6" w:rsidTr="005C10EA">
        <w:tc>
          <w:tcPr>
            <w:tcW w:w="67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5</w:t>
            </w:r>
          </w:p>
        </w:tc>
        <w:tc>
          <w:tcPr>
            <w:tcW w:w="1134"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2 в</w:t>
            </w:r>
          </w:p>
        </w:tc>
        <w:tc>
          <w:tcPr>
            <w:tcW w:w="7513" w:type="dxa"/>
          </w:tcPr>
          <w:p w:rsidR="00AF0BC6" w:rsidRPr="00AF0BC6" w:rsidRDefault="00AF0BC6" w:rsidP="00AF0BC6">
            <w:pPr>
              <w:rPr>
                <w:rFonts w:ascii="Times New Roman" w:hAnsi="Times New Roman" w:cs="Times New Roman"/>
                <w:sz w:val="24"/>
                <w:szCs w:val="24"/>
              </w:rPr>
            </w:pPr>
            <w:r w:rsidRPr="00AF0BC6">
              <w:rPr>
                <w:rFonts w:ascii="Times New Roman" w:hAnsi="Times New Roman" w:cs="Times New Roman"/>
                <w:sz w:val="24"/>
                <w:szCs w:val="24"/>
              </w:rPr>
              <w:t>Хомушку Айдыс</w:t>
            </w:r>
          </w:p>
        </w:tc>
      </w:tr>
      <w:tr w:rsidR="00AF0BC6" w:rsidRPr="00AF0BC6" w:rsidTr="005C10EA">
        <w:tc>
          <w:tcPr>
            <w:tcW w:w="67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6</w:t>
            </w:r>
          </w:p>
        </w:tc>
        <w:tc>
          <w:tcPr>
            <w:tcW w:w="1134"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2 г</w:t>
            </w:r>
          </w:p>
        </w:tc>
        <w:tc>
          <w:tcPr>
            <w:tcW w:w="7513" w:type="dxa"/>
          </w:tcPr>
          <w:p w:rsidR="00AF0BC6" w:rsidRPr="00AF0BC6" w:rsidRDefault="00AF0BC6" w:rsidP="00AF0BC6">
            <w:pPr>
              <w:rPr>
                <w:rFonts w:ascii="Times New Roman" w:hAnsi="Times New Roman" w:cs="Times New Roman"/>
                <w:sz w:val="24"/>
                <w:szCs w:val="24"/>
              </w:rPr>
            </w:pPr>
            <w:r w:rsidRPr="00AF0BC6">
              <w:rPr>
                <w:rFonts w:ascii="Times New Roman" w:hAnsi="Times New Roman" w:cs="Times New Roman"/>
                <w:sz w:val="24"/>
                <w:szCs w:val="24"/>
              </w:rPr>
              <w:t>Монгуш Монге-Назын</w:t>
            </w:r>
          </w:p>
        </w:tc>
      </w:tr>
      <w:tr w:rsidR="00AF0BC6" w:rsidRPr="00AF0BC6" w:rsidTr="005C10EA">
        <w:tc>
          <w:tcPr>
            <w:tcW w:w="67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7</w:t>
            </w:r>
          </w:p>
        </w:tc>
        <w:tc>
          <w:tcPr>
            <w:tcW w:w="1134" w:type="dxa"/>
          </w:tcPr>
          <w:p w:rsidR="00AF0BC6" w:rsidRPr="00AF0BC6" w:rsidRDefault="00AF0BC6" w:rsidP="00AF0BC6">
            <w:pPr>
              <w:jc w:val="center"/>
              <w:rPr>
                <w:rFonts w:ascii="Times New Roman" w:hAnsi="Times New Roman" w:cs="Times New Roman"/>
                <w:sz w:val="24"/>
                <w:szCs w:val="24"/>
              </w:rPr>
            </w:pPr>
          </w:p>
        </w:tc>
        <w:tc>
          <w:tcPr>
            <w:tcW w:w="7513" w:type="dxa"/>
          </w:tcPr>
          <w:p w:rsidR="00AF0BC6" w:rsidRPr="00AF0BC6" w:rsidRDefault="00AF0BC6" w:rsidP="00AF0BC6">
            <w:pPr>
              <w:rPr>
                <w:rFonts w:ascii="Times New Roman" w:hAnsi="Times New Roman" w:cs="Times New Roman"/>
                <w:sz w:val="24"/>
                <w:szCs w:val="24"/>
              </w:rPr>
            </w:pPr>
            <w:r w:rsidRPr="00AF0BC6">
              <w:rPr>
                <w:rFonts w:ascii="Times New Roman" w:hAnsi="Times New Roman" w:cs="Times New Roman"/>
                <w:sz w:val="24"/>
                <w:szCs w:val="24"/>
              </w:rPr>
              <w:t>Барым Доржу</w:t>
            </w:r>
          </w:p>
        </w:tc>
      </w:tr>
      <w:tr w:rsidR="00AF0BC6" w:rsidRPr="00AF0BC6" w:rsidTr="005C10EA">
        <w:tc>
          <w:tcPr>
            <w:tcW w:w="67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8</w:t>
            </w:r>
          </w:p>
        </w:tc>
        <w:tc>
          <w:tcPr>
            <w:tcW w:w="1134"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2 д</w:t>
            </w:r>
          </w:p>
        </w:tc>
        <w:tc>
          <w:tcPr>
            <w:tcW w:w="7513" w:type="dxa"/>
          </w:tcPr>
          <w:p w:rsidR="00AF0BC6" w:rsidRPr="00AF0BC6" w:rsidRDefault="00AF0BC6" w:rsidP="00AF0BC6">
            <w:pPr>
              <w:rPr>
                <w:rFonts w:ascii="Times New Roman" w:hAnsi="Times New Roman" w:cs="Times New Roman"/>
                <w:sz w:val="24"/>
                <w:szCs w:val="24"/>
              </w:rPr>
            </w:pPr>
            <w:r w:rsidRPr="00AF0BC6">
              <w:rPr>
                <w:rFonts w:ascii="Times New Roman" w:hAnsi="Times New Roman" w:cs="Times New Roman"/>
                <w:sz w:val="24"/>
                <w:szCs w:val="24"/>
              </w:rPr>
              <w:t>Кертик-оол Александра</w:t>
            </w:r>
          </w:p>
        </w:tc>
      </w:tr>
    </w:tbl>
    <w:p w:rsidR="00AF0BC6" w:rsidRPr="00AF0BC6" w:rsidRDefault="00AF0BC6" w:rsidP="00AF0BC6">
      <w:pPr>
        <w:shd w:val="clear" w:color="auto" w:fill="FFFFFF"/>
        <w:spacing w:after="0" w:line="240" w:lineRule="auto"/>
        <w:jc w:val="center"/>
        <w:rPr>
          <w:rFonts w:ascii="Times New Roman" w:eastAsia="Times New Roman" w:hAnsi="Times New Roman" w:cs="Times New Roman"/>
          <w:b/>
          <w:color w:val="FF0000"/>
          <w:sz w:val="28"/>
          <w:szCs w:val="24"/>
          <w:lang w:eastAsia="ru-RU"/>
        </w:rPr>
      </w:pPr>
      <w:r w:rsidRPr="00AF0BC6">
        <w:rPr>
          <w:rFonts w:ascii="Times New Roman" w:eastAsia="Times New Roman" w:hAnsi="Times New Roman" w:cs="Times New Roman"/>
          <w:b/>
          <w:color w:val="FF0000"/>
          <w:sz w:val="28"/>
          <w:szCs w:val="24"/>
          <w:lang w:eastAsia="ru-RU"/>
        </w:rPr>
        <w:t>3 классы</w:t>
      </w:r>
    </w:p>
    <w:tbl>
      <w:tblPr>
        <w:tblStyle w:val="112"/>
        <w:tblW w:w="0" w:type="auto"/>
        <w:tblLook w:val="04A0" w:firstRow="1" w:lastRow="0" w:firstColumn="1" w:lastColumn="0" w:noHBand="0" w:noVBand="1"/>
      </w:tblPr>
      <w:tblGrid>
        <w:gridCol w:w="670"/>
        <w:gridCol w:w="1126"/>
        <w:gridCol w:w="7775"/>
      </w:tblGrid>
      <w:tr w:rsidR="00AF0BC6" w:rsidRPr="00AF0BC6" w:rsidTr="00C21A1E">
        <w:tc>
          <w:tcPr>
            <w:tcW w:w="67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w:t>
            </w:r>
          </w:p>
        </w:tc>
        <w:tc>
          <w:tcPr>
            <w:tcW w:w="1134"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Класс</w:t>
            </w:r>
          </w:p>
        </w:tc>
        <w:tc>
          <w:tcPr>
            <w:tcW w:w="7938" w:type="dxa"/>
          </w:tcPr>
          <w:p w:rsidR="00AF0BC6" w:rsidRPr="00AF0BC6" w:rsidRDefault="00AF0BC6" w:rsidP="00AF0BC6">
            <w:pPr>
              <w:rPr>
                <w:rFonts w:ascii="Times New Roman" w:hAnsi="Times New Roman" w:cs="Times New Roman"/>
                <w:sz w:val="24"/>
                <w:szCs w:val="24"/>
              </w:rPr>
            </w:pPr>
            <w:r w:rsidRPr="00AF0BC6">
              <w:rPr>
                <w:rFonts w:ascii="Times New Roman" w:hAnsi="Times New Roman" w:cs="Times New Roman"/>
                <w:sz w:val="24"/>
                <w:szCs w:val="24"/>
              </w:rPr>
              <w:t>ФИ ученика</w:t>
            </w:r>
          </w:p>
        </w:tc>
      </w:tr>
      <w:tr w:rsidR="00AF0BC6" w:rsidRPr="00AF0BC6" w:rsidTr="00C21A1E">
        <w:tc>
          <w:tcPr>
            <w:tcW w:w="67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1</w:t>
            </w:r>
          </w:p>
        </w:tc>
        <w:tc>
          <w:tcPr>
            <w:tcW w:w="1134"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3 а</w:t>
            </w:r>
          </w:p>
        </w:tc>
        <w:tc>
          <w:tcPr>
            <w:tcW w:w="7938" w:type="dxa"/>
          </w:tcPr>
          <w:p w:rsidR="00AF0BC6" w:rsidRPr="00AF0BC6" w:rsidRDefault="00AF0BC6" w:rsidP="00AF0BC6">
            <w:pPr>
              <w:rPr>
                <w:rFonts w:ascii="Times New Roman" w:hAnsi="Times New Roman" w:cs="Times New Roman"/>
                <w:sz w:val="24"/>
                <w:szCs w:val="24"/>
              </w:rPr>
            </w:pPr>
            <w:r w:rsidRPr="00AF0BC6">
              <w:rPr>
                <w:rFonts w:ascii="Times New Roman" w:hAnsi="Times New Roman" w:cs="Times New Roman"/>
                <w:sz w:val="24"/>
                <w:szCs w:val="24"/>
              </w:rPr>
              <w:t>Монгуш Бадма</w:t>
            </w:r>
          </w:p>
        </w:tc>
      </w:tr>
      <w:tr w:rsidR="00AF0BC6" w:rsidRPr="00AF0BC6" w:rsidTr="00C21A1E">
        <w:tc>
          <w:tcPr>
            <w:tcW w:w="67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2</w:t>
            </w:r>
          </w:p>
        </w:tc>
        <w:tc>
          <w:tcPr>
            <w:tcW w:w="1134" w:type="dxa"/>
          </w:tcPr>
          <w:p w:rsidR="00AF0BC6" w:rsidRPr="00AF0BC6" w:rsidRDefault="00AF0BC6" w:rsidP="00AF0BC6">
            <w:pPr>
              <w:jc w:val="center"/>
              <w:rPr>
                <w:rFonts w:ascii="Times New Roman" w:hAnsi="Times New Roman" w:cs="Times New Roman"/>
                <w:sz w:val="24"/>
                <w:szCs w:val="24"/>
              </w:rPr>
            </w:pPr>
          </w:p>
        </w:tc>
        <w:tc>
          <w:tcPr>
            <w:tcW w:w="7938" w:type="dxa"/>
          </w:tcPr>
          <w:p w:rsidR="00AF0BC6" w:rsidRPr="00AF0BC6" w:rsidRDefault="00AF0BC6" w:rsidP="00AF0BC6">
            <w:pPr>
              <w:rPr>
                <w:rFonts w:ascii="Times New Roman" w:hAnsi="Times New Roman" w:cs="Times New Roman"/>
                <w:sz w:val="24"/>
                <w:szCs w:val="24"/>
              </w:rPr>
            </w:pPr>
            <w:r w:rsidRPr="00AF0BC6">
              <w:rPr>
                <w:rFonts w:ascii="Times New Roman" w:hAnsi="Times New Roman" w:cs="Times New Roman"/>
                <w:sz w:val="24"/>
                <w:szCs w:val="24"/>
              </w:rPr>
              <w:t>Тумат Менди</w:t>
            </w:r>
          </w:p>
        </w:tc>
      </w:tr>
      <w:tr w:rsidR="00AF0BC6" w:rsidRPr="00AF0BC6" w:rsidTr="00C21A1E">
        <w:tc>
          <w:tcPr>
            <w:tcW w:w="67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3</w:t>
            </w:r>
          </w:p>
        </w:tc>
        <w:tc>
          <w:tcPr>
            <w:tcW w:w="1134" w:type="dxa"/>
          </w:tcPr>
          <w:p w:rsidR="00AF0BC6" w:rsidRPr="00AF0BC6" w:rsidRDefault="00AF0BC6" w:rsidP="00AF0BC6">
            <w:pPr>
              <w:jc w:val="center"/>
              <w:rPr>
                <w:rFonts w:ascii="Times New Roman" w:hAnsi="Times New Roman" w:cs="Times New Roman"/>
                <w:sz w:val="24"/>
                <w:szCs w:val="24"/>
              </w:rPr>
            </w:pPr>
          </w:p>
        </w:tc>
        <w:tc>
          <w:tcPr>
            <w:tcW w:w="7938" w:type="dxa"/>
          </w:tcPr>
          <w:p w:rsidR="00AF0BC6" w:rsidRPr="00AF0BC6" w:rsidRDefault="00AF0BC6" w:rsidP="00AF0BC6">
            <w:pPr>
              <w:rPr>
                <w:rFonts w:ascii="Times New Roman" w:hAnsi="Times New Roman" w:cs="Times New Roman"/>
                <w:sz w:val="24"/>
                <w:szCs w:val="24"/>
              </w:rPr>
            </w:pPr>
            <w:r w:rsidRPr="00AF0BC6">
              <w:rPr>
                <w:rFonts w:ascii="Times New Roman" w:hAnsi="Times New Roman" w:cs="Times New Roman"/>
                <w:sz w:val="24"/>
                <w:szCs w:val="24"/>
              </w:rPr>
              <w:t>Крайнова Дарья</w:t>
            </w:r>
          </w:p>
        </w:tc>
      </w:tr>
      <w:tr w:rsidR="00AF0BC6" w:rsidRPr="00AF0BC6" w:rsidTr="00C21A1E">
        <w:tc>
          <w:tcPr>
            <w:tcW w:w="67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lastRenderedPageBreak/>
              <w:t>4</w:t>
            </w:r>
          </w:p>
        </w:tc>
        <w:tc>
          <w:tcPr>
            <w:tcW w:w="1134" w:type="dxa"/>
          </w:tcPr>
          <w:p w:rsidR="00AF0BC6" w:rsidRPr="00AF0BC6" w:rsidRDefault="00AF0BC6" w:rsidP="00AF0BC6">
            <w:pPr>
              <w:jc w:val="center"/>
              <w:rPr>
                <w:rFonts w:ascii="Times New Roman" w:hAnsi="Times New Roman" w:cs="Times New Roman"/>
                <w:sz w:val="24"/>
                <w:szCs w:val="24"/>
              </w:rPr>
            </w:pPr>
          </w:p>
        </w:tc>
        <w:tc>
          <w:tcPr>
            <w:tcW w:w="7938" w:type="dxa"/>
          </w:tcPr>
          <w:p w:rsidR="00AF0BC6" w:rsidRPr="00AF0BC6" w:rsidRDefault="00AF0BC6" w:rsidP="00AF0BC6">
            <w:pPr>
              <w:rPr>
                <w:rFonts w:ascii="Times New Roman" w:hAnsi="Times New Roman" w:cs="Times New Roman"/>
                <w:sz w:val="24"/>
                <w:szCs w:val="24"/>
              </w:rPr>
            </w:pPr>
            <w:r w:rsidRPr="00AF0BC6">
              <w:rPr>
                <w:rFonts w:ascii="Times New Roman" w:hAnsi="Times New Roman" w:cs="Times New Roman"/>
                <w:sz w:val="24"/>
                <w:szCs w:val="24"/>
              </w:rPr>
              <w:t>Данзычы Долаан</w:t>
            </w:r>
          </w:p>
        </w:tc>
      </w:tr>
      <w:tr w:rsidR="00AF0BC6" w:rsidRPr="00AF0BC6" w:rsidTr="00C21A1E">
        <w:tc>
          <w:tcPr>
            <w:tcW w:w="67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5</w:t>
            </w:r>
          </w:p>
        </w:tc>
        <w:tc>
          <w:tcPr>
            <w:tcW w:w="1134"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3 б</w:t>
            </w:r>
          </w:p>
        </w:tc>
        <w:tc>
          <w:tcPr>
            <w:tcW w:w="7938" w:type="dxa"/>
          </w:tcPr>
          <w:p w:rsidR="00AF0BC6" w:rsidRPr="00AF0BC6" w:rsidRDefault="00AF0BC6" w:rsidP="00AF0BC6">
            <w:pPr>
              <w:rPr>
                <w:rFonts w:ascii="Times New Roman" w:hAnsi="Times New Roman" w:cs="Times New Roman"/>
                <w:sz w:val="24"/>
                <w:szCs w:val="24"/>
              </w:rPr>
            </w:pPr>
            <w:r w:rsidRPr="00AF0BC6">
              <w:rPr>
                <w:rFonts w:ascii="Times New Roman" w:hAnsi="Times New Roman" w:cs="Times New Roman"/>
                <w:sz w:val="24"/>
                <w:szCs w:val="24"/>
              </w:rPr>
              <w:t>Кенен Чайзат</w:t>
            </w:r>
          </w:p>
        </w:tc>
      </w:tr>
      <w:tr w:rsidR="00AF0BC6" w:rsidRPr="00AF0BC6" w:rsidTr="00C21A1E">
        <w:tc>
          <w:tcPr>
            <w:tcW w:w="67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6</w:t>
            </w:r>
          </w:p>
        </w:tc>
        <w:tc>
          <w:tcPr>
            <w:tcW w:w="1134" w:type="dxa"/>
          </w:tcPr>
          <w:p w:rsidR="00AF0BC6" w:rsidRPr="00AF0BC6" w:rsidRDefault="00AF0BC6" w:rsidP="00AF0BC6">
            <w:pPr>
              <w:jc w:val="center"/>
              <w:rPr>
                <w:rFonts w:ascii="Times New Roman" w:hAnsi="Times New Roman" w:cs="Times New Roman"/>
                <w:sz w:val="24"/>
                <w:szCs w:val="24"/>
              </w:rPr>
            </w:pPr>
          </w:p>
        </w:tc>
        <w:tc>
          <w:tcPr>
            <w:tcW w:w="7938" w:type="dxa"/>
          </w:tcPr>
          <w:p w:rsidR="00AF0BC6" w:rsidRPr="00AF0BC6" w:rsidRDefault="00AF0BC6" w:rsidP="00AF0BC6">
            <w:pPr>
              <w:rPr>
                <w:rFonts w:ascii="Times New Roman" w:hAnsi="Times New Roman" w:cs="Times New Roman"/>
                <w:sz w:val="24"/>
                <w:szCs w:val="24"/>
              </w:rPr>
            </w:pPr>
            <w:r w:rsidRPr="00AF0BC6">
              <w:rPr>
                <w:rFonts w:ascii="Times New Roman" w:hAnsi="Times New Roman" w:cs="Times New Roman"/>
                <w:sz w:val="24"/>
                <w:szCs w:val="24"/>
              </w:rPr>
              <w:t>Хомушку Билге</w:t>
            </w:r>
          </w:p>
        </w:tc>
      </w:tr>
      <w:tr w:rsidR="00AF0BC6" w:rsidRPr="00AF0BC6" w:rsidTr="00C21A1E">
        <w:tc>
          <w:tcPr>
            <w:tcW w:w="67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7</w:t>
            </w:r>
          </w:p>
        </w:tc>
        <w:tc>
          <w:tcPr>
            <w:tcW w:w="1134" w:type="dxa"/>
          </w:tcPr>
          <w:p w:rsidR="00AF0BC6" w:rsidRPr="00AF0BC6" w:rsidRDefault="00AF0BC6" w:rsidP="00AF0BC6">
            <w:pPr>
              <w:jc w:val="center"/>
              <w:rPr>
                <w:rFonts w:ascii="Times New Roman" w:hAnsi="Times New Roman" w:cs="Times New Roman"/>
                <w:sz w:val="24"/>
                <w:szCs w:val="24"/>
              </w:rPr>
            </w:pPr>
          </w:p>
        </w:tc>
        <w:tc>
          <w:tcPr>
            <w:tcW w:w="7938" w:type="dxa"/>
          </w:tcPr>
          <w:p w:rsidR="00AF0BC6" w:rsidRPr="00AF0BC6" w:rsidRDefault="00AF0BC6" w:rsidP="00AF0BC6">
            <w:pPr>
              <w:rPr>
                <w:rFonts w:ascii="Times New Roman" w:hAnsi="Times New Roman" w:cs="Times New Roman"/>
                <w:sz w:val="24"/>
                <w:szCs w:val="24"/>
              </w:rPr>
            </w:pPr>
            <w:r w:rsidRPr="00AF0BC6">
              <w:rPr>
                <w:rFonts w:ascii="Times New Roman" w:hAnsi="Times New Roman" w:cs="Times New Roman"/>
                <w:sz w:val="24"/>
                <w:szCs w:val="24"/>
              </w:rPr>
              <w:t>Хомушку Айслана</w:t>
            </w:r>
          </w:p>
        </w:tc>
      </w:tr>
      <w:tr w:rsidR="00AF0BC6" w:rsidRPr="00AF0BC6" w:rsidTr="00C21A1E">
        <w:tc>
          <w:tcPr>
            <w:tcW w:w="67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8</w:t>
            </w:r>
          </w:p>
        </w:tc>
        <w:tc>
          <w:tcPr>
            <w:tcW w:w="1134" w:type="dxa"/>
          </w:tcPr>
          <w:p w:rsidR="00AF0BC6" w:rsidRPr="00AF0BC6" w:rsidRDefault="00AF0BC6" w:rsidP="00AF0BC6">
            <w:pPr>
              <w:jc w:val="center"/>
              <w:rPr>
                <w:rFonts w:ascii="Times New Roman" w:hAnsi="Times New Roman" w:cs="Times New Roman"/>
                <w:sz w:val="24"/>
                <w:szCs w:val="24"/>
              </w:rPr>
            </w:pPr>
          </w:p>
        </w:tc>
        <w:tc>
          <w:tcPr>
            <w:tcW w:w="7938" w:type="dxa"/>
          </w:tcPr>
          <w:p w:rsidR="00AF0BC6" w:rsidRPr="00AF0BC6" w:rsidRDefault="00AF0BC6" w:rsidP="00AF0BC6">
            <w:pPr>
              <w:rPr>
                <w:rFonts w:ascii="Times New Roman" w:hAnsi="Times New Roman" w:cs="Times New Roman"/>
                <w:sz w:val="24"/>
                <w:szCs w:val="24"/>
              </w:rPr>
            </w:pPr>
            <w:r w:rsidRPr="00AF0BC6">
              <w:rPr>
                <w:rFonts w:ascii="Times New Roman" w:hAnsi="Times New Roman" w:cs="Times New Roman"/>
                <w:sz w:val="24"/>
                <w:szCs w:val="24"/>
              </w:rPr>
              <w:t>Тейнин Данара</w:t>
            </w:r>
          </w:p>
        </w:tc>
      </w:tr>
      <w:tr w:rsidR="00AF0BC6" w:rsidRPr="00AF0BC6" w:rsidTr="00C21A1E">
        <w:tc>
          <w:tcPr>
            <w:tcW w:w="67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9</w:t>
            </w:r>
          </w:p>
        </w:tc>
        <w:tc>
          <w:tcPr>
            <w:tcW w:w="1134"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3 в</w:t>
            </w:r>
          </w:p>
        </w:tc>
        <w:tc>
          <w:tcPr>
            <w:tcW w:w="7938" w:type="dxa"/>
          </w:tcPr>
          <w:p w:rsidR="00AF0BC6" w:rsidRPr="00AF0BC6" w:rsidRDefault="00AF0BC6" w:rsidP="00AF0BC6">
            <w:pPr>
              <w:rPr>
                <w:rFonts w:ascii="Times New Roman" w:hAnsi="Times New Roman" w:cs="Times New Roman"/>
                <w:sz w:val="24"/>
                <w:szCs w:val="24"/>
              </w:rPr>
            </w:pPr>
            <w:r w:rsidRPr="00AF0BC6">
              <w:rPr>
                <w:rFonts w:ascii="Times New Roman" w:hAnsi="Times New Roman" w:cs="Times New Roman"/>
                <w:sz w:val="24"/>
                <w:szCs w:val="24"/>
              </w:rPr>
              <w:t>Кужугет Айрат</w:t>
            </w:r>
          </w:p>
        </w:tc>
      </w:tr>
      <w:tr w:rsidR="00AF0BC6" w:rsidRPr="00AF0BC6" w:rsidTr="00C21A1E">
        <w:tc>
          <w:tcPr>
            <w:tcW w:w="67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10</w:t>
            </w:r>
          </w:p>
        </w:tc>
        <w:tc>
          <w:tcPr>
            <w:tcW w:w="1134" w:type="dxa"/>
          </w:tcPr>
          <w:p w:rsidR="00AF0BC6" w:rsidRPr="00AF0BC6" w:rsidRDefault="00AF0BC6" w:rsidP="00AF0BC6">
            <w:pPr>
              <w:jc w:val="center"/>
              <w:rPr>
                <w:rFonts w:ascii="Times New Roman" w:hAnsi="Times New Roman" w:cs="Times New Roman"/>
                <w:sz w:val="24"/>
                <w:szCs w:val="24"/>
              </w:rPr>
            </w:pPr>
          </w:p>
        </w:tc>
        <w:tc>
          <w:tcPr>
            <w:tcW w:w="7938" w:type="dxa"/>
          </w:tcPr>
          <w:p w:rsidR="00AF0BC6" w:rsidRPr="00AF0BC6" w:rsidRDefault="00AF0BC6" w:rsidP="00AF0BC6">
            <w:pPr>
              <w:rPr>
                <w:rFonts w:ascii="Times New Roman" w:hAnsi="Times New Roman" w:cs="Times New Roman"/>
                <w:sz w:val="24"/>
                <w:szCs w:val="24"/>
              </w:rPr>
            </w:pPr>
            <w:r w:rsidRPr="00AF0BC6">
              <w:rPr>
                <w:rFonts w:ascii="Times New Roman" w:hAnsi="Times New Roman" w:cs="Times New Roman"/>
                <w:sz w:val="24"/>
                <w:szCs w:val="24"/>
              </w:rPr>
              <w:t>Олчей Амиля</w:t>
            </w:r>
          </w:p>
        </w:tc>
      </w:tr>
      <w:tr w:rsidR="00AF0BC6" w:rsidRPr="00AF0BC6" w:rsidTr="00C21A1E">
        <w:tc>
          <w:tcPr>
            <w:tcW w:w="67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11</w:t>
            </w:r>
          </w:p>
        </w:tc>
        <w:tc>
          <w:tcPr>
            <w:tcW w:w="1134"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3 г</w:t>
            </w:r>
          </w:p>
        </w:tc>
        <w:tc>
          <w:tcPr>
            <w:tcW w:w="7938" w:type="dxa"/>
          </w:tcPr>
          <w:p w:rsidR="00AF0BC6" w:rsidRPr="00AF0BC6" w:rsidRDefault="00AF0BC6" w:rsidP="00AF0BC6">
            <w:pPr>
              <w:rPr>
                <w:rFonts w:ascii="Times New Roman" w:hAnsi="Times New Roman" w:cs="Times New Roman"/>
                <w:sz w:val="24"/>
                <w:szCs w:val="24"/>
              </w:rPr>
            </w:pPr>
            <w:r w:rsidRPr="00AF0BC6">
              <w:rPr>
                <w:rFonts w:ascii="Times New Roman" w:hAnsi="Times New Roman" w:cs="Times New Roman"/>
                <w:sz w:val="24"/>
                <w:szCs w:val="24"/>
              </w:rPr>
              <w:t>Саая Белек-кыс</w:t>
            </w:r>
          </w:p>
        </w:tc>
      </w:tr>
      <w:tr w:rsidR="00AF0BC6" w:rsidRPr="00AF0BC6" w:rsidTr="00C21A1E">
        <w:tc>
          <w:tcPr>
            <w:tcW w:w="67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12</w:t>
            </w:r>
          </w:p>
        </w:tc>
        <w:tc>
          <w:tcPr>
            <w:tcW w:w="1134" w:type="dxa"/>
          </w:tcPr>
          <w:p w:rsidR="00AF0BC6" w:rsidRPr="00AF0BC6" w:rsidRDefault="00AF0BC6" w:rsidP="00AF0BC6">
            <w:pPr>
              <w:jc w:val="center"/>
              <w:rPr>
                <w:rFonts w:ascii="Times New Roman" w:hAnsi="Times New Roman" w:cs="Times New Roman"/>
                <w:sz w:val="24"/>
                <w:szCs w:val="24"/>
              </w:rPr>
            </w:pPr>
          </w:p>
        </w:tc>
        <w:tc>
          <w:tcPr>
            <w:tcW w:w="7938" w:type="dxa"/>
          </w:tcPr>
          <w:p w:rsidR="00AF0BC6" w:rsidRPr="00AF0BC6" w:rsidRDefault="00AF0BC6" w:rsidP="00AF0BC6">
            <w:pPr>
              <w:rPr>
                <w:rFonts w:ascii="Times New Roman" w:hAnsi="Times New Roman" w:cs="Times New Roman"/>
                <w:sz w:val="24"/>
                <w:szCs w:val="24"/>
              </w:rPr>
            </w:pPr>
            <w:r w:rsidRPr="00AF0BC6">
              <w:rPr>
                <w:rFonts w:ascii="Times New Roman" w:hAnsi="Times New Roman" w:cs="Times New Roman"/>
                <w:sz w:val="24"/>
                <w:szCs w:val="24"/>
              </w:rPr>
              <w:t>Бады-Очур Кара</w:t>
            </w:r>
          </w:p>
        </w:tc>
      </w:tr>
      <w:tr w:rsidR="00AF0BC6" w:rsidRPr="00AF0BC6" w:rsidTr="00C21A1E">
        <w:tc>
          <w:tcPr>
            <w:tcW w:w="67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13</w:t>
            </w:r>
          </w:p>
        </w:tc>
        <w:tc>
          <w:tcPr>
            <w:tcW w:w="1134" w:type="dxa"/>
          </w:tcPr>
          <w:p w:rsidR="00AF0BC6" w:rsidRPr="00AF0BC6" w:rsidRDefault="00AF0BC6" w:rsidP="00AF0BC6">
            <w:pPr>
              <w:jc w:val="center"/>
              <w:rPr>
                <w:rFonts w:ascii="Times New Roman" w:hAnsi="Times New Roman" w:cs="Times New Roman"/>
                <w:sz w:val="24"/>
                <w:szCs w:val="24"/>
              </w:rPr>
            </w:pPr>
          </w:p>
        </w:tc>
        <w:tc>
          <w:tcPr>
            <w:tcW w:w="7938" w:type="dxa"/>
          </w:tcPr>
          <w:p w:rsidR="00AF0BC6" w:rsidRPr="00AF0BC6" w:rsidRDefault="00AF0BC6" w:rsidP="00AF0BC6">
            <w:pPr>
              <w:rPr>
                <w:rFonts w:ascii="Times New Roman" w:hAnsi="Times New Roman" w:cs="Times New Roman"/>
                <w:sz w:val="24"/>
                <w:szCs w:val="24"/>
              </w:rPr>
            </w:pPr>
            <w:r w:rsidRPr="00AF0BC6">
              <w:rPr>
                <w:rFonts w:ascii="Times New Roman" w:hAnsi="Times New Roman" w:cs="Times New Roman"/>
                <w:sz w:val="24"/>
                <w:szCs w:val="24"/>
              </w:rPr>
              <w:t>Тас-оол Хуреш</w:t>
            </w:r>
          </w:p>
        </w:tc>
      </w:tr>
    </w:tbl>
    <w:p w:rsidR="00AF0BC6" w:rsidRPr="00AF0BC6" w:rsidRDefault="00AF0BC6" w:rsidP="00062980">
      <w:pPr>
        <w:numPr>
          <w:ilvl w:val="0"/>
          <w:numId w:val="39"/>
        </w:numPr>
        <w:shd w:val="clear" w:color="auto" w:fill="FFFFFF"/>
        <w:spacing w:after="0" w:line="240" w:lineRule="auto"/>
        <w:contextualSpacing/>
        <w:jc w:val="center"/>
        <w:rPr>
          <w:rFonts w:ascii="Times New Roman" w:eastAsia="Times New Roman" w:hAnsi="Times New Roman" w:cs="Times New Roman"/>
          <w:b/>
          <w:color w:val="FF0000"/>
          <w:sz w:val="28"/>
          <w:szCs w:val="24"/>
          <w:lang w:eastAsia="ru-RU"/>
        </w:rPr>
      </w:pPr>
      <w:r w:rsidRPr="00AF0BC6">
        <w:rPr>
          <w:rFonts w:ascii="Times New Roman" w:eastAsia="Times New Roman" w:hAnsi="Times New Roman" w:cs="Times New Roman"/>
          <w:b/>
          <w:color w:val="FF0000"/>
          <w:sz w:val="28"/>
          <w:szCs w:val="24"/>
          <w:lang w:eastAsia="ru-RU"/>
        </w:rPr>
        <w:t>классы</w:t>
      </w:r>
    </w:p>
    <w:tbl>
      <w:tblPr>
        <w:tblStyle w:val="112"/>
        <w:tblW w:w="0" w:type="auto"/>
        <w:tblLook w:val="04A0" w:firstRow="1" w:lastRow="0" w:firstColumn="1" w:lastColumn="0" w:noHBand="0" w:noVBand="1"/>
      </w:tblPr>
      <w:tblGrid>
        <w:gridCol w:w="669"/>
        <w:gridCol w:w="1016"/>
        <w:gridCol w:w="7886"/>
      </w:tblGrid>
      <w:tr w:rsidR="00AF0BC6" w:rsidRPr="00AF0BC6" w:rsidTr="00C21A1E">
        <w:tc>
          <w:tcPr>
            <w:tcW w:w="67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w:t>
            </w:r>
          </w:p>
        </w:tc>
        <w:tc>
          <w:tcPr>
            <w:tcW w:w="1021"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Класс</w:t>
            </w:r>
          </w:p>
        </w:tc>
        <w:tc>
          <w:tcPr>
            <w:tcW w:w="8051" w:type="dxa"/>
          </w:tcPr>
          <w:p w:rsidR="00AF0BC6" w:rsidRPr="00AF0BC6" w:rsidRDefault="00AF0BC6" w:rsidP="00AF0BC6">
            <w:pPr>
              <w:rPr>
                <w:rFonts w:ascii="Times New Roman" w:hAnsi="Times New Roman" w:cs="Times New Roman"/>
                <w:sz w:val="24"/>
                <w:szCs w:val="24"/>
              </w:rPr>
            </w:pPr>
            <w:r w:rsidRPr="00AF0BC6">
              <w:rPr>
                <w:rFonts w:ascii="Times New Roman" w:hAnsi="Times New Roman" w:cs="Times New Roman"/>
                <w:sz w:val="24"/>
                <w:szCs w:val="24"/>
              </w:rPr>
              <w:t>ФИ ученика</w:t>
            </w:r>
          </w:p>
        </w:tc>
      </w:tr>
      <w:tr w:rsidR="00AF0BC6" w:rsidRPr="00AF0BC6" w:rsidTr="00C21A1E">
        <w:tc>
          <w:tcPr>
            <w:tcW w:w="67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1</w:t>
            </w:r>
          </w:p>
        </w:tc>
        <w:tc>
          <w:tcPr>
            <w:tcW w:w="1021" w:type="dxa"/>
            <w:vMerge w:val="restart"/>
          </w:tcPr>
          <w:p w:rsidR="00AF0BC6" w:rsidRPr="00AF0BC6" w:rsidRDefault="00AF0BC6" w:rsidP="00AF0BC6">
            <w:pPr>
              <w:jc w:val="center"/>
              <w:rPr>
                <w:rFonts w:ascii="Times New Roman" w:hAnsi="Times New Roman" w:cs="Times New Roman"/>
                <w:sz w:val="24"/>
                <w:szCs w:val="24"/>
              </w:rPr>
            </w:pPr>
          </w:p>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4 а</w:t>
            </w:r>
          </w:p>
        </w:tc>
        <w:tc>
          <w:tcPr>
            <w:tcW w:w="8051" w:type="dxa"/>
          </w:tcPr>
          <w:p w:rsidR="00AF0BC6" w:rsidRPr="00AF0BC6" w:rsidRDefault="00AF0BC6" w:rsidP="00AF0BC6">
            <w:pPr>
              <w:rPr>
                <w:rFonts w:ascii="Times New Roman" w:hAnsi="Times New Roman" w:cs="Times New Roman"/>
                <w:sz w:val="24"/>
                <w:szCs w:val="24"/>
              </w:rPr>
            </w:pPr>
            <w:r w:rsidRPr="00AF0BC6">
              <w:rPr>
                <w:rFonts w:ascii="Times New Roman" w:hAnsi="Times New Roman" w:cs="Times New Roman"/>
                <w:sz w:val="24"/>
                <w:szCs w:val="24"/>
              </w:rPr>
              <w:t>Саая Анастасия</w:t>
            </w:r>
          </w:p>
        </w:tc>
      </w:tr>
      <w:tr w:rsidR="00AF0BC6" w:rsidRPr="00AF0BC6" w:rsidTr="00C21A1E">
        <w:tc>
          <w:tcPr>
            <w:tcW w:w="67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2</w:t>
            </w:r>
          </w:p>
        </w:tc>
        <w:tc>
          <w:tcPr>
            <w:tcW w:w="1021" w:type="dxa"/>
            <w:vMerge/>
          </w:tcPr>
          <w:p w:rsidR="00AF0BC6" w:rsidRPr="00AF0BC6" w:rsidRDefault="00AF0BC6" w:rsidP="00AF0BC6">
            <w:pPr>
              <w:jc w:val="center"/>
              <w:rPr>
                <w:rFonts w:ascii="Times New Roman" w:hAnsi="Times New Roman" w:cs="Times New Roman"/>
                <w:sz w:val="24"/>
                <w:szCs w:val="24"/>
              </w:rPr>
            </w:pPr>
          </w:p>
        </w:tc>
        <w:tc>
          <w:tcPr>
            <w:tcW w:w="8051" w:type="dxa"/>
          </w:tcPr>
          <w:p w:rsidR="00AF0BC6" w:rsidRPr="00AF0BC6" w:rsidRDefault="00AF0BC6" w:rsidP="00AF0BC6">
            <w:pPr>
              <w:rPr>
                <w:rFonts w:ascii="Times New Roman" w:hAnsi="Times New Roman" w:cs="Times New Roman"/>
                <w:sz w:val="24"/>
                <w:szCs w:val="24"/>
              </w:rPr>
            </w:pPr>
            <w:r w:rsidRPr="00AF0BC6">
              <w:rPr>
                <w:rFonts w:ascii="Times New Roman" w:hAnsi="Times New Roman" w:cs="Times New Roman"/>
                <w:sz w:val="24"/>
                <w:szCs w:val="24"/>
              </w:rPr>
              <w:t>Монгуш Намзырай</w:t>
            </w:r>
          </w:p>
        </w:tc>
      </w:tr>
      <w:tr w:rsidR="00AF0BC6" w:rsidRPr="00AF0BC6" w:rsidTr="00C21A1E">
        <w:tc>
          <w:tcPr>
            <w:tcW w:w="67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3</w:t>
            </w:r>
          </w:p>
        </w:tc>
        <w:tc>
          <w:tcPr>
            <w:tcW w:w="1021" w:type="dxa"/>
            <w:vMerge/>
          </w:tcPr>
          <w:p w:rsidR="00AF0BC6" w:rsidRPr="00AF0BC6" w:rsidRDefault="00AF0BC6" w:rsidP="00AF0BC6">
            <w:pPr>
              <w:jc w:val="center"/>
              <w:rPr>
                <w:rFonts w:ascii="Times New Roman" w:hAnsi="Times New Roman" w:cs="Times New Roman"/>
                <w:sz w:val="24"/>
                <w:szCs w:val="24"/>
              </w:rPr>
            </w:pPr>
          </w:p>
        </w:tc>
        <w:tc>
          <w:tcPr>
            <w:tcW w:w="8051" w:type="dxa"/>
          </w:tcPr>
          <w:p w:rsidR="00AF0BC6" w:rsidRPr="00AF0BC6" w:rsidRDefault="00AF0BC6" w:rsidP="00AF0BC6">
            <w:pPr>
              <w:rPr>
                <w:rFonts w:ascii="Times New Roman" w:hAnsi="Times New Roman" w:cs="Times New Roman"/>
                <w:sz w:val="24"/>
                <w:szCs w:val="24"/>
              </w:rPr>
            </w:pPr>
            <w:r w:rsidRPr="00AF0BC6">
              <w:rPr>
                <w:rFonts w:ascii="Times New Roman" w:hAnsi="Times New Roman" w:cs="Times New Roman"/>
                <w:sz w:val="24"/>
                <w:szCs w:val="24"/>
              </w:rPr>
              <w:t>Молдуу Найыр</w:t>
            </w:r>
          </w:p>
        </w:tc>
      </w:tr>
      <w:tr w:rsidR="00AF0BC6" w:rsidRPr="00AF0BC6" w:rsidTr="00C21A1E">
        <w:tc>
          <w:tcPr>
            <w:tcW w:w="67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4</w:t>
            </w:r>
          </w:p>
        </w:tc>
        <w:tc>
          <w:tcPr>
            <w:tcW w:w="1021" w:type="dxa"/>
            <w:vMerge/>
          </w:tcPr>
          <w:p w:rsidR="00AF0BC6" w:rsidRPr="00AF0BC6" w:rsidRDefault="00AF0BC6" w:rsidP="00AF0BC6">
            <w:pPr>
              <w:jc w:val="center"/>
              <w:rPr>
                <w:rFonts w:ascii="Times New Roman" w:hAnsi="Times New Roman" w:cs="Times New Roman"/>
                <w:sz w:val="24"/>
                <w:szCs w:val="24"/>
              </w:rPr>
            </w:pPr>
          </w:p>
        </w:tc>
        <w:tc>
          <w:tcPr>
            <w:tcW w:w="8051" w:type="dxa"/>
          </w:tcPr>
          <w:p w:rsidR="00AF0BC6" w:rsidRPr="00AF0BC6" w:rsidRDefault="00AF0BC6" w:rsidP="00AF0BC6">
            <w:pPr>
              <w:rPr>
                <w:rFonts w:ascii="Times New Roman" w:hAnsi="Times New Roman" w:cs="Times New Roman"/>
                <w:sz w:val="24"/>
                <w:szCs w:val="24"/>
              </w:rPr>
            </w:pPr>
            <w:r w:rsidRPr="00AF0BC6">
              <w:rPr>
                <w:rFonts w:ascii="Times New Roman" w:hAnsi="Times New Roman" w:cs="Times New Roman"/>
                <w:sz w:val="24"/>
                <w:szCs w:val="24"/>
              </w:rPr>
              <w:t>Санчат Алия</w:t>
            </w:r>
          </w:p>
        </w:tc>
      </w:tr>
      <w:tr w:rsidR="00AF0BC6" w:rsidRPr="00AF0BC6" w:rsidTr="00C21A1E">
        <w:tc>
          <w:tcPr>
            <w:tcW w:w="67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5</w:t>
            </w:r>
          </w:p>
        </w:tc>
        <w:tc>
          <w:tcPr>
            <w:tcW w:w="1021"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4 б</w:t>
            </w:r>
          </w:p>
        </w:tc>
        <w:tc>
          <w:tcPr>
            <w:tcW w:w="8051" w:type="dxa"/>
          </w:tcPr>
          <w:p w:rsidR="00AF0BC6" w:rsidRPr="00AF0BC6" w:rsidRDefault="00AF0BC6" w:rsidP="00AF0BC6">
            <w:pPr>
              <w:rPr>
                <w:rFonts w:ascii="Times New Roman" w:hAnsi="Times New Roman" w:cs="Times New Roman"/>
                <w:sz w:val="24"/>
                <w:szCs w:val="24"/>
              </w:rPr>
            </w:pPr>
            <w:r w:rsidRPr="00AF0BC6">
              <w:rPr>
                <w:rFonts w:ascii="Times New Roman" w:hAnsi="Times New Roman" w:cs="Times New Roman"/>
                <w:sz w:val="24"/>
                <w:szCs w:val="24"/>
              </w:rPr>
              <w:t>Шактар Айда-Сай</w:t>
            </w:r>
          </w:p>
        </w:tc>
      </w:tr>
      <w:tr w:rsidR="00AF0BC6" w:rsidRPr="00AF0BC6" w:rsidTr="00C21A1E">
        <w:tc>
          <w:tcPr>
            <w:tcW w:w="67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6</w:t>
            </w:r>
          </w:p>
        </w:tc>
        <w:tc>
          <w:tcPr>
            <w:tcW w:w="1021" w:type="dxa"/>
            <w:vMerge w:val="restart"/>
          </w:tcPr>
          <w:p w:rsidR="00AF0BC6" w:rsidRPr="00AF0BC6" w:rsidRDefault="00AF0BC6" w:rsidP="00AF0BC6">
            <w:pPr>
              <w:jc w:val="center"/>
              <w:rPr>
                <w:rFonts w:ascii="Times New Roman" w:hAnsi="Times New Roman" w:cs="Times New Roman"/>
                <w:sz w:val="24"/>
                <w:szCs w:val="24"/>
              </w:rPr>
            </w:pPr>
          </w:p>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4 в</w:t>
            </w:r>
          </w:p>
        </w:tc>
        <w:tc>
          <w:tcPr>
            <w:tcW w:w="8051" w:type="dxa"/>
          </w:tcPr>
          <w:p w:rsidR="00AF0BC6" w:rsidRPr="00AF0BC6" w:rsidRDefault="00AF0BC6" w:rsidP="00AF0BC6">
            <w:pPr>
              <w:rPr>
                <w:rFonts w:ascii="Times New Roman" w:hAnsi="Times New Roman" w:cs="Times New Roman"/>
                <w:sz w:val="24"/>
                <w:szCs w:val="24"/>
              </w:rPr>
            </w:pPr>
            <w:r w:rsidRPr="00AF0BC6">
              <w:rPr>
                <w:rFonts w:ascii="Times New Roman" w:hAnsi="Times New Roman" w:cs="Times New Roman"/>
                <w:sz w:val="24"/>
                <w:szCs w:val="24"/>
              </w:rPr>
              <w:t>Сарыглар Амелия</w:t>
            </w:r>
          </w:p>
        </w:tc>
      </w:tr>
      <w:tr w:rsidR="00AF0BC6" w:rsidRPr="00AF0BC6" w:rsidTr="00C21A1E">
        <w:tc>
          <w:tcPr>
            <w:tcW w:w="67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7</w:t>
            </w:r>
          </w:p>
        </w:tc>
        <w:tc>
          <w:tcPr>
            <w:tcW w:w="1021" w:type="dxa"/>
            <w:vMerge/>
          </w:tcPr>
          <w:p w:rsidR="00AF0BC6" w:rsidRPr="00AF0BC6" w:rsidRDefault="00AF0BC6" w:rsidP="00AF0BC6">
            <w:pPr>
              <w:jc w:val="center"/>
              <w:rPr>
                <w:rFonts w:ascii="Times New Roman" w:hAnsi="Times New Roman" w:cs="Times New Roman"/>
                <w:sz w:val="24"/>
                <w:szCs w:val="24"/>
              </w:rPr>
            </w:pPr>
          </w:p>
        </w:tc>
        <w:tc>
          <w:tcPr>
            <w:tcW w:w="8051" w:type="dxa"/>
          </w:tcPr>
          <w:p w:rsidR="00AF0BC6" w:rsidRPr="00AF0BC6" w:rsidRDefault="00AF0BC6" w:rsidP="00AF0BC6">
            <w:pPr>
              <w:rPr>
                <w:rFonts w:ascii="Times New Roman" w:hAnsi="Times New Roman" w:cs="Times New Roman"/>
                <w:sz w:val="24"/>
                <w:szCs w:val="24"/>
              </w:rPr>
            </w:pPr>
            <w:r w:rsidRPr="00AF0BC6">
              <w:rPr>
                <w:rFonts w:ascii="Times New Roman" w:hAnsi="Times New Roman" w:cs="Times New Roman"/>
                <w:sz w:val="24"/>
                <w:szCs w:val="24"/>
              </w:rPr>
              <w:t>Дувак Батыр</w:t>
            </w:r>
          </w:p>
        </w:tc>
      </w:tr>
      <w:tr w:rsidR="00AF0BC6" w:rsidRPr="00AF0BC6" w:rsidTr="00C21A1E">
        <w:tc>
          <w:tcPr>
            <w:tcW w:w="67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8</w:t>
            </w:r>
          </w:p>
        </w:tc>
        <w:tc>
          <w:tcPr>
            <w:tcW w:w="1021" w:type="dxa"/>
            <w:vMerge/>
          </w:tcPr>
          <w:p w:rsidR="00AF0BC6" w:rsidRPr="00AF0BC6" w:rsidRDefault="00AF0BC6" w:rsidP="00AF0BC6">
            <w:pPr>
              <w:rPr>
                <w:rFonts w:ascii="Times New Roman" w:hAnsi="Times New Roman" w:cs="Times New Roman"/>
                <w:sz w:val="24"/>
                <w:szCs w:val="24"/>
              </w:rPr>
            </w:pPr>
          </w:p>
        </w:tc>
        <w:tc>
          <w:tcPr>
            <w:tcW w:w="8051" w:type="dxa"/>
          </w:tcPr>
          <w:p w:rsidR="00AF0BC6" w:rsidRPr="00AF0BC6" w:rsidRDefault="00AF0BC6" w:rsidP="00AF0BC6">
            <w:pPr>
              <w:rPr>
                <w:rFonts w:ascii="Times New Roman" w:hAnsi="Times New Roman" w:cs="Times New Roman"/>
                <w:sz w:val="24"/>
                <w:szCs w:val="24"/>
              </w:rPr>
            </w:pPr>
            <w:r w:rsidRPr="00AF0BC6">
              <w:rPr>
                <w:rFonts w:ascii="Times New Roman" w:hAnsi="Times New Roman" w:cs="Times New Roman"/>
                <w:sz w:val="24"/>
                <w:szCs w:val="24"/>
              </w:rPr>
              <w:t>Сат Очур</w:t>
            </w:r>
          </w:p>
        </w:tc>
      </w:tr>
      <w:tr w:rsidR="00AF0BC6" w:rsidRPr="00AF0BC6" w:rsidTr="00C21A1E">
        <w:tc>
          <w:tcPr>
            <w:tcW w:w="67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9</w:t>
            </w:r>
          </w:p>
        </w:tc>
        <w:tc>
          <w:tcPr>
            <w:tcW w:w="1021" w:type="dxa"/>
            <w:vMerge/>
          </w:tcPr>
          <w:p w:rsidR="00AF0BC6" w:rsidRPr="00AF0BC6" w:rsidRDefault="00AF0BC6" w:rsidP="00AF0BC6">
            <w:pPr>
              <w:rPr>
                <w:rFonts w:ascii="Times New Roman" w:hAnsi="Times New Roman" w:cs="Times New Roman"/>
                <w:sz w:val="24"/>
                <w:szCs w:val="24"/>
              </w:rPr>
            </w:pPr>
          </w:p>
        </w:tc>
        <w:tc>
          <w:tcPr>
            <w:tcW w:w="8051" w:type="dxa"/>
          </w:tcPr>
          <w:p w:rsidR="00AF0BC6" w:rsidRPr="00AF0BC6" w:rsidRDefault="00AF0BC6" w:rsidP="00AF0BC6">
            <w:pPr>
              <w:rPr>
                <w:rFonts w:ascii="Times New Roman" w:hAnsi="Times New Roman" w:cs="Times New Roman"/>
                <w:sz w:val="24"/>
                <w:szCs w:val="24"/>
              </w:rPr>
            </w:pPr>
            <w:r w:rsidRPr="00AF0BC6">
              <w:rPr>
                <w:rFonts w:ascii="Times New Roman" w:hAnsi="Times New Roman" w:cs="Times New Roman"/>
                <w:sz w:val="24"/>
                <w:szCs w:val="24"/>
              </w:rPr>
              <w:t>Саая Долчан</w:t>
            </w:r>
          </w:p>
        </w:tc>
      </w:tr>
      <w:tr w:rsidR="00AF0BC6" w:rsidRPr="00AF0BC6" w:rsidTr="00C21A1E">
        <w:tc>
          <w:tcPr>
            <w:tcW w:w="67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10</w:t>
            </w:r>
          </w:p>
        </w:tc>
        <w:tc>
          <w:tcPr>
            <w:tcW w:w="1021"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4 г</w:t>
            </w:r>
          </w:p>
        </w:tc>
        <w:tc>
          <w:tcPr>
            <w:tcW w:w="8051" w:type="dxa"/>
          </w:tcPr>
          <w:p w:rsidR="00AF0BC6" w:rsidRPr="00AF0BC6" w:rsidRDefault="00AF0BC6" w:rsidP="00AF0BC6">
            <w:pPr>
              <w:rPr>
                <w:rFonts w:ascii="Times New Roman" w:hAnsi="Times New Roman" w:cs="Times New Roman"/>
                <w:sz w:val="24"/>
                <w:szCs w:val="24"/>
              </w:rPr>
            </w:pPr>
            <w:r w:rsidRPr="00AF0BC6">
              <w:rPr>
                <w:rFonts w:ascii="Times New Roman" w:hAnsi="Times New Roman" w:cs="Times New Roman"/>
                <w:sz w:val="24"/>
                <w:szCs w:val="24"/>
              </w:rPr>
              <w:t>Доспай-оол Василиса</w:t>
            </w:r>
          </w:p>
        </w:tc>
      </w:tr>
      <w:tr w:rsidR="00AF0BC6" w:rsidRPr="00AF0BC6" w:rsidTr="00C21A1E">
        <w:tc>
          <w:tcPr>
            <w:tcW w:w="67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11</w:t>
            </w:r>
          </w:p>
        </w:tc>
        <w:tc>
          <w:tcPr>
            <w:tcW w:w="1021" w:type="dxa"/>
          </w:tcPr>
          <w:p w:rsidR="00AF0BC6" w:rsidRPr="00AF0BC6" w:rsidRDefault="00AF0BC6" w:rsidP="00AF0BC6">
            <w:pPr>
              <w:jc w:val="center"/>
              <w:rPr>
                <w:rFonts w:ascii="Times New Roman" w:hAnsi="Times New Roman" w:cs="Times New Roman"/>
                <w:sz w:val="24"/>
                <w:szCs w:val="24"/>
              </w:rPr>
            </w:pPr>
          </w:p>
        </w:tc>
        <w:tc>
          <w:tcPr>
            <w:tcW w:w="8051" w:type="dxa"/>
          </w:tcPr>
          <w:p w:rsidR="00AF0BC6" w:rsidRPr="00AF0BC6" w:rsidRDefault="00AF0BC6" w:rsidP="00AF0BC6">
            <w:pPr>
              <w:rPr>
                <w:rFonts w:ascii="Times New Roman" w:hAnsi="Times New Roman" w:cs="Times New Roman"/>
                <w:sz w:val="24"/>
                <w:szCs w:val="24"/>
              </w:rPr>
            </w:pPr>
            <w:r w:rsidRPr="00AF0BC6">
              <w:rPr>
                <w:rFonts w:ascii="Times New Roman" w:hAnsi="Times New Roman" w:cs="Times New Roman"/>
                <w:sz w:val="24"/>
                <w:szCs w:val="24"/>
              </w:rPr>
              <w:t>Самыя Самира</w:t>
            </w:r>
          </w:p>
        </w:tc>
      </w:tr>
      <w:tr w:rsidR="00AF0BC6" w:rsidRPr="00AF0BC6" w:rsidTr="00C21A1E">
        <w:tc>
          <w:tcPr>
            <w:tcW w:w="67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12</w:t>
            </w:r>
          </w:p>
        </w:tc>
        <w:tc>
          <w:tcPr>
            <w:tcW w:w="1021" w:type="dxa"/>
            <w:vMerge w:val="restart"/>
          </w:tcPr>
          <w:p w:rsidR="00AF0BC6" w:rsidRPr="00AF0BC6" w:rsidRDefault="00AF0BC6" w:rsidP="00AF0BC6">
            <w:pPr>
              <w:jc w:val="center"/>
              <w:rPr>
                <w:rFonts w:ascii="Times New Roman" w:hAnsi="Times New Roman" w:cs="Times New Roman"/>
                <w:sz w:val="24"/>
                <w:szCs w:val="24"/>
              </w:rPr>
            </w:pPr>
          </w:p>
          <w:p w:rsidR="00AF0BC6" w:rsidRPr="00AF0BC6" w:rsidRDefault="00AF0BC6" w:rsidP="00AF0BC6">
            <w:pPr>
              <w:jc w:val="center"/>
              <w:rPr>
                <w:rFonts w:ascii="Times New Roman" w:hAnsi="Times New Roman" w:cs="Times New Roman"/>
                <w:sz w:val="24"/>
                <w:szCs w:val="24"/>
              </w:rPr>
            </w:pPr>
          </w:p>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4 д</w:t>
            </w:r>
          </w:p>
        </w:tc>
        <w:tc>
          <w:tcPr>
            <w:tcW w:w="8051" w:type="dxa"/>
          </w:tcPr>
          <w:p w:rsidR="00AF0BC6" w:rsidRPr="00AF0BC6" w:rsidRDefault="00AF0BC6" w:rsidP="00AF0BC6">
            <w:pPr>
              <w:rPr>
                <w:rFonts w:ascii="Times New Roman" w:hAnsi="Times New Roman" w:cs="Times New Roman"/>
                <w:sz w:val="24"/>
                <w:szCs w:val="24"/>
              </w:rPr>
            </w:pPr>
            <w:r w:rsidRPr="00AF0BC6">
              <w:rPr>
                <w:rFonts w:ascii="Times New Roman" w:hAnsi="Times New Roman" w:cs="Times New Roman"/>
                <w:sz w:val="24"/>
                <w:szCs w:val="24"/>
              </w:rPr>
              <w:t>Доржукай Александра</w:t>
            </w:r>
          </w:p>
        </w:tc>
      </w:tr>
      <w:tr w:rsidR="00AF0BC6" w:rsidRPr="00AF0BC6" w:rsidTr="00C21A1E">
        <w:tc>
          <w:tcPr>
            <w:tcW w:w="67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13</w:t>
            </w:r>
          </w:p>
        </w:tc>
        <w:tc>
          <w:tcPr>
            <w:tcW w:w="1021" w:type="dxa"/>
            <w:vMerge/>
          </w:tcPr>
          <w:p w:rsidR="00AF0BC6" w:rsidRPr="00AF0BC6" w:rsidRDefault="00AF0BC6" w:rsidP="00AF0BC6">
            <w:pPr>
              <w:rPr>
                <w:rFonts w:ascii="Times New Roman" w:hAnsi="Times New Roman" w:cs="Times New Roman"/>
                <w:sz w:val="24"/>
                <w:szCs w:val="24"/>
              </w:rPr>
            </w:pPr>
          </w:p>
        </w:tc>
        <w:tc>
          <w:tcPr>
            <w:tcW w:w="8051" w:type="dxa"/>
          </w:tcPr>
          <w:p w:rsidR="00AF0BC6" w:rsidRPr="00AF0BC6" w:rsidRDefault="00AF0BC6" w:rsidP="00AF0BC6">
            <w:pPr>
              <w:rPr>
                <w:rFonts w:ascii="Times New Roman" w:hAnsi="Times New Roman" w:cs="Times New Roman"/>
                <w:sz w:val="24"/>
                <w:szCs w:val="24"/>
              </w:rPr>
            </w:pPr>
            <w:r w:rsidRPr="00AF0BC6">
              <w:rPr>
                <w:rFonts w:ascii="Times New Roman" w:hAnsi="Times New Roman" w:cs="Times New Roman"/>
                <w:sz w:val="24"/>
                <w:szCs w:val="24"/>
              </w:rPr>
              <w:t>Оюн Дарима</w:t>
            </w:r>
          </w:p>
        </w:tc>
      </w:tr>
      <w:tr w:rsidR="00AF0BC6" w:rsidRPr="00AF0BC6" w:rsidTr="00C21A1E">
        <w:tc>
          <w:tcPr>
            <w:tcW w:w="67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14</w:t>
            </w:r>
          </w:p>
        </w:tc>
        <w:tc>
          <w:tcPr>
            <w:tcW w:w="1021" w:type="dxa"/>
            <w:vMerge/>
          </w:tcPr>
          <w:p w:rsidR="00AF0BC6" w:rsidRPr="00AF0BC6" w:rsidRDefault="00AF0BC6" w:rsidP="00AF0BC6">
            <w:pPr>
              <w:rPr>
                <w:rFonts w:ascii="Times New Roman" w:hAnsi="Times New Roman" w:cs="Times New Roman"/>
                <w:sz w:val="24"/>
                <w:szCs w:val="24"/>
              </w:rPr>
            </w:pPr>
          </w:p>
        </w:tc>
        <w:tc>
          <w:tcPr>
            <w:tcW w:w="8051" w:type="dxa"/>
          </w:tcPr>
          <w:p w:rsidR="00AF0BC6" w:rsidRPr="00AF0BC6" w:rsidRDefault="00AF0BC6" w:rsidP="00AF0BC6">
            <w:pPr>
              <w:rPr>
                <w:rFonts w:ascii="Times New Roman" w:hAnsi="Times New Roman" w:cs="Times New Roman"/>
                <w:sz w:val="24"/>
                <w:szCs w:val="24"/>
              </w:rPr>
            </w:pPr>
            <w:r w:rsidRPr="00AF0BC6">
              <w:rPr>
                <w:rFonts w:ascii="Times New Roman" w:hAnsi="Times New Roman" w:cs="Times New Roman"/>
                <w:sz w:val="24"/>
                <w:szCs w:val="24"/>
              </w:rPr>
              <w:t>Монгуш Асель</w:t>
            </w:r>
          </w:p>
        </w:tc>
      </w:tr>
      <w:tr w:rsidR="00AF0BC6" w:rsidRPr="00AF0BC6" w:rsidTr="00C21A1E">
        <w:tc>
          <w:tcPr>
            <w:tcW w:w="67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15</w:t>
            </w:r>
          </w:p>
        </w:tc>
        <w:tc>
          <w:tcPr>
            <w:tcW w:w="1021" w:type="dxa"/>
            <w:vMerge/>
          </w:tcPr>
          <w:p w:rsidR="00AF0BC6" w:rsidRPr="00AF0BC6" w:rsidRDefault="00AF0BC6" w:rsidP="00AF0BC6">
            <w:pPr>
              <w:jc w:val="center"/>
              <w:rPr>
                <w:rFonts w:ascii="Times New Roman" w:hAnsi="Times New Roman" w:cs="Times New Roman"/>
                <w:sz w:val="24"/>
                <w:szCs w:val="24"/>
              </w:rPr>
            </w:pPr>
          </w:p>
        </w:tc>
        <w:tc>
          <w:tcPr>
            <w:tcW w:w="8051" w:type="dxa"/>
          </w:tcPr>
          <w:p w:rsidR="00AF0BC6" w:rsidRPr="00AF0BC6" w:rsidRDefault="00AF0BC6" w:rsidP="00AF0BC6">
            <w:pPr>
              <w:rPr>
                <w:rFonts w:ascii="Times New Roman" w:hAnsi="Times New Roman" w:cs="Times New Roman"/>
                <w:sz w:val="24"/>
                <w:szCs w:val="24"/>
              </w:rPr>
            </w:pPr>
            <w:r w:rsidRPr="00AF0BC6">
              <w:rPr>
                <w:rFonts w:ascii="Times New Roman" w:hAnsi="Times New Roman" w:cs="Times New Roman"/>
                <w:sz w:val="24"/>
                <w:szCs w:val="24"/>
              </w:rPr>
              <w:t>Салчак Сугбат</w:t>
            </w:r>
          </w:p>
        </w:tc>
      </w:tr>
      <w:tr w:rsidR="00AF0BC6" w:rsidRPr="00AF0BC6" w:rsidTr="00C21A1E">
        <w:tc>
          <w:tcPr>
            <w:tcW w:w="67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16</w:t>
            </w:r>
          </w:p>
        </w:tc>
        <w:tc>
          <w:tcPr>
            <w:tcW w:w="1021" w:type="dxa"/>
            <w:vMerge/>
          </w:tcPr>
          <w:p w:rsidR="00AF0BC6" w:rsidRPr="00AF0BC6" w:rsidRDefault="00AF0BC6" w:rsidP="00AF0BC6">
            <w:pPr>
              <w:jc w:val="center"/>
              <w:rPr>
                <w:rFonts w:ascii="Times New Roman" w:hAnsi="Times New Roman" w:cs="Times New Roman"/>
                <w:sz w:val="24"/>
                <w:szCs w:val="24"/>
              </w:rPr>
            </w:pPr>
          </w:p>
        </w:tc>
        <w:tc>
          <w:tcPr>
            <w:tcW w:w="8051" w:type="dxa"/>
          </w:tcPr>
          <w:p w:rsidR="00AF0BC6" w:rsidRPr="00AF0BC6" w:rsidRDefault="00AF0BC6" w:rsidP="00AF0BC6">
            <w:pPr>
              <w:rPr>
                <w:rFonts w:ascii="Times New Roman" w:hAnsi="Times New Roman" w:cs="Times New Roman"/>
                <w:sz w:val="24"/>
                <w:szCs w:val="24"/>
              </w:rPr>
            </w:pPr>
            <w:r w:rsidRPr="00AF0BC6">
              <w:rPr>
                <w:rFonts w:ascii="Times New Roman" w:hAnsi="Times New Roman" w:cs="Times New Roman"/>
                <w:sz w:val="24"/>
                <w:szCs w:val="24"/>
              </w:rPr>
              <w:t>Кужугет Алина</w:t>
            </w:r>
          </w:p>
        </w:tc>
      </w:tr>
    </w:tbl>
    <w:p w:rsidR="00AF0BC6" w:rsidRPr="00AF0BC6" w:rsidRDefault="00AF0BC6" w:rsidP="00AF0BC6">
      <w:pPr>
        <w:shd w:val="clear" w:color="auto" w:fill="FFFFFF"/>
        <w:spacing w:after="0" w:line="240" w:lineRule="auto"/>
        <w:ind w:firstLine="709"/>
        <w:jc w:val="both"/>
        <w:rPr>
          <w:rFonts w:ascii="Times New Roman" w:eastAsia="Times New Roman" w:hAnsi="Times New Roman" w:cs="Times New Roman"/>
          <w:sz w:val="24"/>
          <w:szCs w:val="24"/>
          <w:lang w:eastAsia="ru-RU"/>
        </w:rPr>
      </w:pPr>
      <w:proofErr w:type="gramStart"/>
      <w:r w:rsidRPr="00AF0BC6">
        <w:rPr>
          <w:rFonts w:ascii="Times New Roman" w:eastAsia="Times New Roman" w:hAnsi="Times New Roman" w:cs="Times New Roman"/>
          <w:sz w:val="24"/>
          <w:szCs w:val="24"/>
          <w:lang w:eastAsia="ru-RU"/>
        </w:rPr>
        <w:t>В 3 четверти по плану МО была проверка рабочих и контрольных тетрадей, а также проверка техники чтения по русскому языку на школьном и муниципальном уровнях.</w:t>
      </w:r>
      <w:proofErr w:type="gramEnd"/>
    </w:p>
    <w:p w:rsidR="00AF0BC6" w:rsidRPr="00AF0BC6" w:rsidRDefault="00AF0BC6" w:rsidP="00AF0BC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 xml:space="preserve">Заместителем директора по УВР начальных классов и руководителем МО были посещены уроки учителей. </w:t>
      </w:r>
    </w:p>
    <w:p w:rsidR="00AF0BC6" w:rsidRPr="00AF0BC6" w:rsidRDefault="00AF0BC6" w:rsidP="00AF0BC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 xml:space="preserve">В начале 4-й четверти в морозные дни провели заседание учителей начальных классов по теме «Положение о критериях и нормах оценок по учебным предметам в 1 -4 классах» и «Ведение тетрадей». </w:t>
      </w:r>
    </w:p>
    <w:p w:rsidR="00AF0BC6" w:rsidRPr="00AF0BC6" w:rsidRDefault="00AF0BC6" w:rsidP="00AF0BC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Из вышеперечисленных результатов учеников и учителей можно сказать, что работа МО учителей начальных классов в 2022-2023 учебном году ввелась систематически и результативно.</w:t>
      </w:r>
    </w:p>
    <w:p w:rsidR="00AF0BC6" w:rsidRPr="00AF0BC6" w:rsidRDefault="00AF0BC6" w:rsidP="00AF0BC6">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AF0BC6" w:rsidRPr="00AF0BC6" w:rsidRDefault="00AF0BC6" w:rsidP="00AF0BC6">
      <w:pPr>
        <w:shd w:val="clear" w:color="auto" w:fill="FFFFFF"/>
        <w:spacing w:after="0" w:line="240" w:lineRule="auto"/>
        <w:ind w:firstLine="360"/>
        <w:jc w:val="center"/>
        <w:rPr>
          <w:rFonts w:ascii="Times New Roman" w:eastAsia="Times New Roman" w:hAnsi="Times New Roman" w:cs="Times New Roman"/>
          <w:b/>
          <w:sz w:val="24"/>
          <w:szCs w:val="24"/>
          <w:lang w:eastAsia="ru-RU"/>
        </w:rPr>
      </w:pPr>
      <w:r w:rsidRPr="00AF0BC6">
        <w:rPr>
          <w:rFonts w:ascii="Times New Roman" w:eastAsia="Times New Roman" w:hAnsi="Times New Roman" w:cs="Times New Roman"/>
          <w:b/>
          <w:sz w:val="24"/>
          <w:szCs w:val="24"/>
          <w:lang w:eastAsia="ru-RU"/>
        </w:rPr>
        <w:t>План на 2023-2024 учебный год</w:t>
      </w:r>
    </w:p>
    <w:p w:rsidR="00AF0BC6" w:rsidRPr="00AF0BC6" w:rsidRDefault="00AF0BC6" w:rsidP="00062980">
      <w:pPr>
        <w:numPr>
          <w:ilvl w:val="0"/>
          <w:numId w:val="40"/>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усилить работу со слабоуспевающими и мотивированными учащимися</w:t>
      </w:r>
    </w:p>
    <w:p w:rsidR="00AF0BC6" w:rsidRPr="00AF0BC6" w:rsidRDefault="00AF0BC6" w:rsidP="00062980">
      <w:pPr>
        <w:numPr>
          <w:ilvl w:val="0"/>
          <w:numId w:val="40"/>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с начала учебного года вести тщательную работу по подготовке переводных экзаменов для 3-4 классов</w:t>
      </w:r>
    </w:p>
    <w:p w:rsidR="00AF0BC6" w:rsidRPr="00AF0BC6" w:rsidRDefault="00AF0BC6" w:rsidP="00062980">
      <w:pPr>
        <w:numPr>
          <w:ilvl w:val="0"/>
          <w:numId w:val="40"/>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взять контроль темы самообразований учителей и работу над ними.</w:t>
      </w:r>
    </w:p>
    <w:p w:rsidR="00AF0BC6" w:rsidRPr="00AF0BC6" w:rsidRDefault="00AF0BC6" w:rsidP="00AF0BC6">
      <w:pPr>
        <w:spacing w:after="0" w:line="240" w:lineRule="auto"/>
        <w:jc w:val="both"/>
        <w:rPr>
          <w:rFonts w:ascii="Times New Roman" w:eastAsia="Calibri" w:hAnsi="Times New Roman" w:cs="Times New Roman"/>
          <w:b/>
          <w:i/>
          <w:sz w:val="24"/>
          <w:szCs w:val="24"/>
        </w:rPr>
      </w:pPr>
    </w:p>
    <w:p w:rsidR="00AF0BC6" w:rsidRPr="00AF0BC6" w:rsidRDefault="00AF0BC6" w:rsidP="00AF0BC6">
      <w:pPr>
        <w:spacing w:after="0" w:line="240" w:lineRule="auto"/>
        <w:jc w:val="center"/>
        <w:rPr>
          <w:rFonts w:ascii="Times New Roman" w:eastAsia="Calibri" w:hAnsi="Times New Roman" w:cs="Times New Roman"/>
          <w:b/>
          <w:sz w:val="24"/>
          <w:szCs w:val="24"/>
        </w:rPr>
      </w:pPr>
      <w:r w:rsidRPr="00AF0BC6">
        <w:rPr>
          <w:rFonts w:ascii="Times New Roman" w:eastAsia="Calibri" w:hAnsi="Times New Roman" w:cs="Times New Roman"/>
          <w:b/>
          <w:sz w:val="24"/>
          <w:szCs w:val="24"/>
        </w:rPr>
        <w:t>Отчет педагога-организатора по итогам организации процесса воспитания за 2022-2023 учебный год</w:t>
      </w:r>
    </w:p>
    <w:p w:rsidR="00AF0BC6" w:rsidRPr="00AF0BC6" w:rsidRDefault="00AF0BC6" w:rsidP="00AF0BC6">
      <w:pPr>
        <w:spacing w:after="0" w:line="240" w:lineRule="auto"/>
        <w:jc w:val="center"/>
        <w:rPr>
          <w:rFonts w:ascii="Times New Roman" w:eastAsia="Calibri" w:hAnsi="Times New Roman" w:cs="Times New Roman"/>
          <w:b/>
          <w:sz w:val="24"/>
          <w:szCs w:val="24"/>
        </w:rPr>
      </w:pPr>
      <w:r w:rsidRPr="00AF0BC6">
        <w:rPr>
          <w:rFonts w:ascii="Times New Roman" w:eastAsia="Calibri" w:hAnsi="Times New Roman" w:cs="Times New Roman"/>
          <w:b/>
          <w:sz w:val="24"/>
          <w:szCs w:val="24"/>
        </w:rPr>
        <w:t>МБОУ Сукпакская СОШ им. Б.И. Араптана</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lastRenderedPageBreak/>
        <w:t>Воспитательная работа в МБОУ Сукпакская СОШ им. Б.И. Араптана в 2022 – 2023 учебном году строилась в соответствии с планом воспитательной работы школы на 2022 – 2023 гг., которая осуществляется в рамках следующих направлений:</w:t>
      </w:r>
    </w:p>
    <w:p w:rsidR="00AF0BC6" w:rsidRPr="00AF0BC6" w:rsidRDefault="00AF0BC6" w:rsidP="00062980">
      <w:pPr>
        <w:numPr>
          <w:ilvl w:val="0"/>
          <w:numId w:val="42"/>
        </w:numPr>
        <w:spacing w:after="0" w:line="240" w:lineRule="auto"/>
        <w:contextualSpacing/>
        <w:jc w:val="both"/>
        <w:rPr>
          <w:rFonts w:ascii="Times New Roman" w:eastAsia="Calibri" w:hAnsi="Times New Roman" w:cs="Times New Roman"/>
          <w:bCs/>
          <w:iCs/>
          <w:sz w:val="24"/>
          <w:szCs w:val="24"/>
        </w:rPr>
      </w:pPr>
      <w:r w:rsidRPr="00AF0BC6">
        <w:rPr>
          <w:rFonts w:ascii="Times New Roman" w:eastAsia="Calibri" w:hAnsi="Times New Roman" w:cs="Times New Roman"/>
          <w:bCs/>
          <w:iCs/>
          <w:sz w:val="24"/>
          <w:szCs w:val="24"/>
        </w:rPr>
        <w:t xml:space="preserve">Гражданско-патриотическое </w:t>
      </w:r>
    </w:p>
    <w:p w:rsidR="00AF0BC6" w:rsidRPr="00AF0BC6" w:rsidRDefault="00AF0BC6" w:rsidP="00062980">
      <w:pPr>
        <w:numPr>
          <w:ilvl w:val="0"/>
          <w:numId w:val="42"/>
        </w:numPr>
        <w:spacing w:after="0" w:line="240" w:lineRule="auto"/>
        <w:contextualSpacing/>
        <w:jc w:val="both"/>
        <w:rPr>
          <w:rFonts w:ascii="Times New Roman" w:eastAsia="Calibri" w:hAnsi="Times New Roman" w:cs="Times New Roman"/>
          <w:bCs/>
          <w:iCs/>
          <w:sz w:val="24"/>
          <w:szCs w:val="24"/>
        </w:rPr>
      </w:pPr>
      <w:r w:rsidRPr="00AF0BC6">
        <w:rPr>
          <w:rFonts w:ascii="Times New Roman" w:eastAsia="Calibri" w:hAnsi="Times New Roman" w:cs="Times New Roman"/>
          <w:bCs/>
          <w:iCs/>
          <w:sz w:val="24"/>
          <w:szCs w:val="24"/>
        </w:rPr>
        <w:t>Духовно-нравственное</w:t>
      </w:r>
    </w:p>
    <w:p w:rsidR="00AF0BC6" w:rsidRPr="00AF0BC6" w:rsidRDefault="00AF0BC6" w:rsidP="00062980">
      <w:pPr>
        <w:numPr>
          <w:ilvl w:val="0"/>
          <w:numId w:val="42"/>
        </w:numPr>
        <w:spacing w:after="0" w:line="240" w:lineRule="auto"/>
        <w:contextualSpacing/>
        <w:jc w:val="both"/>
        <w:rPr>
          <w:rFonts w:ascii="Times New Roman" w:eastAsia="Calibri" w:hAnsi="Times New Roman" w:cs="Times New Roman"/>
          <w:bCs/>
          <w:iCs/>
          <w:sz w:val="24"/>
          <w:szCs w:val="24"/>
        </w:rPr>
      </w:pPr>
      <w:r w:rsidRPr="00AF0BC6">
        <w:rPr>
          <w:rFonts w:ascii="Times New Roman" w:eastAsia="Calibri" w:hAnsi="Times New Roman" w:cs="Times New Roman"/>
          <w:bCs/>
          <w:iCs/>
          <w:sz w:val="24"/>
          <w:szCs w:val="24"/>
        </w:rPr>
        <w:t>Экологическое</w:t>
      </w:r>
    </w:p>
    <w:p w:rsidR="00AF0BC6" w:rsidRPr="00AF0BC6" w:rsidRDefault="00AF0BC6" w:rsidP="00062980">
      <w:pPr>
        <w:numPr>
          <w:ilvl w:val="0"/>
          <w:numId w:val="42"/>
        </w:numPr>
        <w:spacing w:after="0" w:line="240" w:lineRule="auto"/>
        <w:contextualSpacing/>
        <w:jc w:val="both"/>
        <w:rPr>
          <w:rFonts w:ascii="Times New Roman" w:eastAsia="Calibri" w:hAnsi="Times New Roman" w:cs="Times New Roman"/>
          <w:bCs/>
          <w:iCs/>
          <w:sz w:val="24"/>
          <w:szCs w:val="24"/>
        </w:rPr>
      </w:pPr>
      <w:r w:rsidRPr="00AF0BC6">
        <w:rPr>
          <w:rFonts w:ascii="Times New Roman" w:eastAsia="Calibri" w:hAnsi="Times New Roman" w:cs="Times New Roman"/>
          <w:bCs/>
          <w:iCs/>
          <w:sz w:val="24"/>
          <w:szCs w:val="24"/>
        </w:rPr>
        <w:t xml:space="preserve">Семейное </w:t>
      </w:r>
    </w:p>
    <w:p w:rsidR="00AF0BC6" w:rsidRPr="00AF0BC6" w:rsidRDefault="00AF0BC6" w:rsidP="00062980">
      <w:pPr>
        <w:numPr>
          <w:ilvl w:val="0"/>
          <w:numId w:val="42"/>
        </w:numPr>
        <w:spacing w:after="0" w:line="240" w:lineRule="auto"/>
        <w:contextualSpacing/>
        <w:jc w:val="both"/>
        <w:rPr>
          <w:rFonts w:ascii="Times New Roman" w:eastAsia="Calibri" w:hAnsi="Times New Roman" w:cs="Times New Roman"/>
          <w:bCs/>
          <w:iCs/>
          <w:sz w:val="24"/>
          <w:szCs w:val="24"/>
        </w:rPr>
      </w:pPr>
      <w:r w:rsidRPr="00AF0BC6">
        <w:rPr>
          <w:rFonts w:ascii="Times New Roman" w:eastAsia="Calibri" w:hAnsi="Times New Roman" w:cs="Times New Roman"/>
          <w:bCs/>
          <w:iCs/>
          <w:sz w:val="24"/>
          <w:szCs w:val="24"/>
        </w:rPr>
        <w:t>Физкультурно-оздоровительное</w:t>
      </w:r>
    </w:p>
    <w:p w:rsidR="00AF0BC6" w:rsidRPr="00AF0BC6" w:rsidRDefault="00AF0BC6" w:rsidP="00062980">
      <w:pPr>
        <w:numPr>
          <w:ilvl w:val="0"/>
          <w:numId w:val="42"/>
        </w:numPr>
        <w:spacing w:after="0" w:line="240" w:lineRule="auto"/>
        <w:contextualSpacing/>
        <w:jc w:val="both"/>
        <w:rPr>
          <w:rFonts w:ascii="Times New Roman" w:eastAsia="Calibri" w:hAnsi="Times New Roman" w:cs="Times New Roman"/>
          <w:bCs/>
          <w:iCs/>
          <w:sz w:val="24"/>
          <w:szCs w:val="24"/>
        </w:rPr>
      </w:pPr>
      <w:r w:rsidRPr="00AF0BC6">
        <w:rPr>
          <w:rFonts w:ascii="Times New Roman" w:eastAsia="Calibri" w:hAnsi="Times New Roman" w:cs="Times New Roman"/>
          <w:bCs/>
          <w:iCs/>
          <w:sz w:val="24"/>
          <w:szCs w:val="24"/>
        </w:rPr>
        <w:t>Самоуправление в школе и в классе</w:t>
      </w:r>
    </w:p>
    <w:p w:rsidR="00AF0BC6" w:rsidRPr="00AF0BC6" w:rsidRDefault="00AF0BC6" w:rsidP="00062980">
      <w:pPr>
        <w:numPr>
          <w:ilvl w:val="0"/>
          <w:numId w:val="42"/>
        </w:numPr>
        <w:spacing w:after="0" w:line="240" w:lineRule="auto"/>
        <w:contextualSpacing/>
        <w:jc w:val="both"/>
        <w:rPr>
          <w:rFonts w:ascii="Times New Roman" w:eastAsia="Calibri" w:hAnsi="Times New Roman" w:cs="Times New Roman"/>
          <w:bCs/>
          <w:iCs/>
          <w:sz w:val="24"/>
          <w:szCs w:val="24"/>
        </w:rPr>
      </w:pPr>
      <w:r w:rsidRPr="00AF0BC6">
        <w:rPr>
          <w:rFonts w:ascii="Times New Roman" w:eastAsia="Calibri" w:hAnsi="Times New Roman" w:cs="Times New Roman"/>
          <w:bCs/>
          <w:iCs/>
          <w:sz w:val="24"/>
          <w:szCs w:val="24"/>
        </w:rPr>
        <w:t xml:space="preserve">Методическая работа </w:t>
      </w: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
          <w:sz w:val="24"/>
          <w:szCs w:val="24"/>
        </w:rPr>
        <w:t xml:space="preserve">Цель воспитания в школе </w:t>
      </w:r>
      <w:r w:rsidRPr="00AF0BC6">
        <w:rPr>
          <w:rFonts w:ascii="Times New Roman" w:eastAsia="Calibri" w:hAnsi="Times New Roman" w:cs="Times New Roman"/>
          <w:bCs/>
          <w:sz w:val="24"/>
          <w:szCs w:val="24"/>
        </w:rPr>
        <w:t xml:space="preserve">– совершенствование воспитательной деятельности, способствующей развитию нравственной, физически здоровой личности, способной к творчеству и самоопределению. </w:t>
      </w:r>
    </w:p>
    <w:p w:rsidR="00AF0BC6" w:rsidRPr="00AF0BC6" w:rsidRDefault="00AF0BC6" w:rsidP="00AF0BC6">
      <w:pPr>
        <w:spacing w:after="0" w:line="240" w:lineRule="auto"/>
        <w:ind w:firstLine="709"/>
        <w:rPr>
          <w:rFonts w:ascii="Times New Roman" w:eastAsia="Calibri" w:hAnsi="Times New Roman" w:cs="Times New Roman"/>
          <w:b/>
          <w:sz w:val="24"/>
          <w:szCs w:val="24"/>
        </w:rPr>
      </w:pPr>
      <w:r w:rsidRPr="00AF0BC6">
        <w:rPr>
          <w:rFonts w:ascii="Times New Roman" w:eastAsia="Calibri" w:hAnsi="Times New Roman" w:cs="Times New Roman"/>
          <w:b/>
          <w:sz w:val="24"/>
          <w:szCs w:val="24"/>
        </w:rPr>
        <w:t>Основные задачи:</w:t>
      </w:r>
    </w:p>
    <w:p w:rsidR="00AF0BC6" w:rsidRPr="00AF0BC6" w:rsidRDefault="00AF0BC6" w:rsidP="00AF0BC6">
      <w:pPr>
        <w:spacing w:after="0" w:line="240" w:lineRule="auto"/>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1)</w:t>
      </w:r>
      <w:r w:rsidRPr="00AF0BC6">
        <w:rPr>
          <w:rFonts w:ascii="Times New Roman" w:eastAsia="Calibri" w:hAnsi="Times New Roman" w:cs="Times New Roman"/>
          <w:sz w:val="24"/>
          <w:szCs w:val="24"/>
        </w:rPr>
        <w:tab/>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AF0BC6" w:rsidRPr="00AF0BC6" w:rsidRDefault="00AF0BC6" w:rsidP="00AF0BC6">
      <w:pPr>
        <w:spacing w:after="0" w:line="240" w:lineRule="auto"/>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2)</w:t>
      </w:r>
      <w:r w:rsidRPr="00AF0BC6">
        <w:rPr>
          <w:rFonts w:ascii="Times New Roman" w:eastAsia="Calibri" w:hAnsi="Times New Roman" w:cs="Times New Roman"/>
          <w:sz w:val="24"/>
          <w:szCs w:val="24"/>
        </w:rPr>
        <w:tab/>
        <w:t>реализовывать потенциал классного руководства в воспитании школьников, поддерживать активное участие классных сообществ в жизни школы;</w:t>
      </w:r>
    </w:p>
    <w:p w:rsidR="00AF0BC6" w:rsidRPr="00AF0BC6" w:rsidRDefault="00AF0BC6" w:rsidP="00AF0BC6">
      <w:pPr>
        <w:spacing w:after="0" w:line="240" w:lineRule="auto"/>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3)</w:t>
      </w:r>
      <w:r w:rsidRPr="00AF0BC6">
        <w:rPr>
          <w:rFonts w:ascii="Times New Roman" w:eastAsia="Calibri" w:hAnsi="Times New Roman" w:cs="Times New Roman"/>
          <w:sz w:val="24"/>
          <w:szCs w:val="24"/>
        </w:rPr>
        <w:tab/>
        <w:t>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AF0BC6" w:rsidRPr="00AF0BC6" w:rsidRDefault="00AF0BC6" w:rsidP="00AF0BC6">
      <w:pPr>
        <w:spacing w:after="0" w:line="240" w:lineRule="auto"/>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4)</w:t>
      </w:r>
      <w:r w:rsidRPr="00AF0BC6">
        <w:rPr>
          <w:rFonts w:ascii="Times New Roman" w:eastAsia="Calibri" w:hAnsi="Times New Roman" w:cs="Times New Roman"/>
          <w:sz w:val="24"/>
          <w:szCs w:val="24"/>
        </w:rPr>
        <w:tab/>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AF0BC6" w:rsidRPr="00AF0BC6" w:rsidRDefault="00AF0BC6" w:rsidP="00AF0BC6">
      <w:pPr>
        <w:spacing w:after="0" w:line="240" w:lineRule="auto"/>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5)</w:t>
      </w:r>
      <w:r w:rsidRPr="00AF0BC6">
        <w:rPr>
          <w:rFonts w:ascii="Times New Roman" w:eastAsia="Calibri" w:hAnsi="Times New Roman" w:cs="Times New Roman"/>
          <w:sz w:val="24"/>
          <w:szCs w:val="24"/>
        </w:rPr>
        <w:tab/>
        <w:t xml:space="preserve">инициировать и поддерживать ученическое самоуправление – как на уровне школы, так и на уровне классных сообществ; </w:t>
      </w:r>
    </w:p>
    <w:p w:rsidR="00AF0BC6" w:rsidRPr="00AF0BC6" w:rsidRDefault="00AF0BC6" w:rsidP="00AF0BC6">
      <w:pPr>
        <w:spacing w:after="0" w:line="240" w:lineRule="auto"/>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6)</w:t>
      </w:r>
      <w:r w:rsidRPr="00AF0BC6">
        <w:rPr>
          <w:rFonts w:ascii="Times New Roman" w:eastAsia="Calibri" w:hAnsi="Times New Roman" w:cs="Times New Roman"/>
          <w:sz w:val="24"/>
          <w:szCs w:val="24"/>
        </w:rPr>
        <w:tab/>
        <w:t>поддерживать деятельность функционирующих на базе школы детских общественных объединений и организаций;</w:t>
      </w:r>
    </w:p>
    <w:p w:rsidR="00AF0BC6" w:rsidRPr="00AF0BC6" w:rsidRDefault="00AF0BC6" w:rsidP="00AF0BC6">
      <w:pPr>
        <w:spacing w:after="0" w:line="240" w:lineRule="auto"/>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7)</w:t>
      </w:r>
      <w:r w:rsidRPr="00AF0BC6">
        <w:rPr>
          <w:rFonts w:ascii="Times New Roman" w:eastAsia="Calibri" w:hAnsi="Times New Roman" w:cs="Times New Roman"/>
          <w:sz w:val="24"/>
          <w:szCs w:val="24"/>
        </w:rPr>
        <w:tab/>
        <w:t>организовывать для школьников экскурсии, экспедиции, походы и реализовывать их воспитательный потенциал;</w:t>
      </w:r>
    </w:p>
    <w:p w:rsidR="00AF0BC6" w:rsidRPr="00AF0BC6" w:rsidRDefault="00AF0BC6" w:rsidP="00AF0BC6">
      <w:pPr>
        <w:spacing w:after="0" w:line="240" w:lineRule="auto"/>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8)</w:t>
      </w:r>
      <w:r w:rsidRPr="00AF0BC6">
        <w:rPr>
          <w:rFonts w:ascii="Times New Roman" w:eastAsia="Calibri" w:hAnsi="Times New Roman" w:cs="Times New Roman"/>
          <w:sz w:val="24"/>
          <w:szCs w:val="24"/>
        </w:rPr>
        <w:tab/>
        <w:t>организовывать профориентационную работу со школьниками;</w:t>
      </w:r>
    </w:p>
    <w:p w:rsidR="00AF0BC6" w:rsidRPr="00AF0BC6" w:rsidRDefault="00AF0BC6" w:rsidP="00AF0BC6">
      <w:pPr>
        <w:spacing w:after="0" w:line="240" w:lineRule="auto"/>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9)</w:t>
      </w:r>
      <w:r w:rsidRPr="00AF0BC6">
        <w:rPr>
          <w:rFonts w:ascii="Times New Roman" w:eastAsia="Calibri" w:hAnsi="Times New Roman" w:cs="Times New Roman"/>
          <w:sz w:val="24"/>
          <w:szCs w:val="24"/>
        </w:rPr>
        <w:tab/>
        <w:t xml:space="preserve">организовать работу школьных медиа, реализовывать их воспитательный потенциал; </w:t>
      </w:r>
    </w:p>
    <w:p w:rsidR="00AF0BC6" w:rsidRPr="00AF0BC6" w:rsidRDefault="00AF0BC6" w:rsidP="00AF0BC6">
      <w:pPr>
        <w:spacing w:after="0" w:line="240" w:lineRule="auto"/>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10)</w:t>
      </w:r>
      <w:r w:rsidRPr="00AF0BC6">
        <w:rPr>
          <w:rFonts w:ascii="Times New Roman" w:eastAsia="Calibri" w:hAnsi="Times New Roman" w:cs="Times New Roman"/>
          <w:sz w:val="24"/>
          <w:szCs w:val="24"/>
        </w:rPr>
        <w:tab/>
        <w:t>развивать предметно-эстетическую среду школы и реализовывать ее воспитательные возможности;</w:t>
      </w:r>
    </w:p>
    <w:p w:rsidR="00AF0BC6" w:rsidRPr="00AF0BC6" w:rsidRDefault="00AF0BC6" w:rsidP="00AF0BC6">
      <w:pPr>
        <w:spacing w:after="0" w:line="240" w:lineRule="auto"/>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11)</w:t>
      </w:r>
      <w:r w:rsidRPr="00AF0BC6">
        <w:rPr>
          <w:rFonts w:ascii="Times New Roman" w:eastAsia="Calibri" w:hAnsi="Times New Roman" w:cs="Times New Roman"/>
          <w:sz w:val="24"/>
          <w:szCs w:val="24"/>
        </w:rPr>
        <w:tab/>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AF0BC6" w:rsidRPr="00AF0BC6" w:rsidRDefault="00AF0BC6" w:rsidP="00AF0BC6">
      <w:pPr>
        <w:spacing w:after="0" w:line="240" w:lineRule="auto"/>
        <w:ind w:firstLine="709"/>
        <w:jc w:val="both"/>
        <w:rPr>
          <w:rFonts w:ascii="Times New Roman" w:eastAsia="Calibri" w:hAnsi="Times New Roman" w:cs="Times New Roman"/>
          <w:b/>
          <w:bCs/>
          <w:sz w:val="24"/>
          <w:szCs w:val="24"/>
        </w:rPr>
      </w:pPr>
      <w:r w:rsidRPr="00AF0BC6">
        <w:rPr>
          <w:rFonts w:ascii="Times New Roman" w:eastAsia="Calibri" w:hAnsi="Times New Roman" w:cs="Times New Roman"/>
          <w:b/>
          <w:bCs/>
          <w:sz w:val="24"/>
          <w:szCs w:val="24"/>
        </w:rPr>
        <w:t>Реализация этих целей и задач предполагает:</w:t>
      </w:r>
    </w:p>
    <w:p w:rsidR="00AF0BC6" w:rsidRPr="00AF0BC6" w:rsidRDefault="00AF0BC6" w:rsidP="00AF0BC6">
      <w:pPr>
        <w:spacing w:after="0" w:line="240" w:lineRule="auto"/>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1. Создание благоприятных условий и возможностей для полноценного развития личности, для охраны здоровья и жизни детей.</w:t>
      </w:r>
    </w:p>
    <w:p w:rsidR="00AF0BC6" w:rsidRPr="00AF0BC6" w:rsidRDefault="00AF0BC6" w:rsidP="00AF0BC6">
      <w:pPr>
        <w:spacing w:after="0" w:line="240" w:lineRule="auto"/>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2. Создание условий проявления и мотивации творческой активности воспитанников в различных сферах социально значимой деятельности.</w:t>
      </w:r>
    </w:p>
    <w:p w:rsidR="00AF0BC6" w:rsidRPr="00AF0BC6" w:rsidRDefault="00AF0BC6" w:rsidP="00AF0BC6">
      <w:pPr>
        <w:spacing w:after="0" w:line="240" w:lineRule="auto"/>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3. Развитие системы непрерывного образования; преемственность уровней и ступеней образования; поддержка исследовательской и проектной деятельности.</w:t>
      </w:r>
    </w:p>
    <w:p w:rsidR="00AF0BC6" w:rsidRPr="00AF0BC6" w:rsidRDefault="00AF0BC6" w:rsidP="00AF0BC6">
      <w:pPr>
        <w:spacing w:after="0" w:line="240" w:lineRule="auto"/>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4. Освоение и использование в практической деятельности новых педагогических технологий и методик воспитательной работы.</w:t>
      </w:r>
    </w:p>
    <w:p w:rsidR="00AF0BC6" w:rsidRPr="00AF0BC6" w:rsidRDefault="00AF0BC6" w:rsidP="00AF0BC6">
      <w:pPr>
        <w:spacing w:after="0" w:line="240" w:lineRule="auto"/>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5. Развитие различных форм ученического самоуправления.</w:t>
      </w:r>
    </w:p>
    <w:p w:rsidR="00AF0BC6" w:rsidRPr="00AF0BC6" w:rsidRDefault="00AF0BC6" w:rsidP="00AF0BC6">
      <w:pPr>
        <w:spacing w:after="0" w:line="240" w:lineRule="auto"/>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6. Дальнейшее развитие и совершенствование системы дополнительного образования в школе.</w:t>
      </w:r>
    </w:p>
    <w:p w:rsidR="00AF0BC6" w:rsidRPr="00AF0BC6" w:rsidRDefault="00AF0BC6" w:rsidP="00AF0BC6">
      <w:pPr>
        <w:spacing w:after="0" w:line="240" w:lineRule="auto"/>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lastRenderedPageBreak/>
        <w:t>7. Координация деятельности и взаимодействие всех звеньев воспитательной системы: базового и дополнительного образования; школы и социума; школы и семьи.</w:t>
      </w:r>
    </w:p>
    <w:p w:rsidR="00AF0BC6" w:rsidRPr="00AF0BC6" w:rsidRDefault="00AF0BC6" w:rsidP="00AF0BC6">
      <w:pPr>
        <w:spacing w:after="0" w:line="240" w:lineRule="auto"/>
        <w:ind w:firstLine="709"/>
        <w:jc w:val="both"/>
        <w:rPr>
          <w:rFonts w:ascii="Times New Roman" w:eastAsia="Calibri" w:hAnsi="Times New Roman" w:cs="Times New Roman"/>
          <w:b/>
          <w:bCs/>
          <w:sz w:val="24"/>
          <w:szCs w:val="24"/>
        </w:rPr>
      </w:pPr>
      <w:r w:rsidRPr="00AF0BC6">
        <w:rPr>
          <w:rFonts w:ascii="Times New Roman" w:eastAsia="Calibri" w:hAnsi="Times New Roman" w:cs="Times New Roman"/>
          <w:b/>
          <w:bCs/>
          <w:sz w:val="24"/>
          <w:szCs w:val="24"/>
        </w:rPr>
        <w:t>Образ выпускника начальной школы:</w:t>
      </w:r>
    </w:p>
    <w:p w:rsidR="00AF0BC6" w:rsidRPr="00AF0BC6" w:rsidRDefault="00AF0BC6" w:rsidP="00062980">
      <w:pPr>
        <w:numPr>
          <w:ilvl w:val="0"/>
          <w:numId w:val="43"/>
        </w:numPr>
        <w:spacing w:after="0" w:line="240" w:lineRule="auto"/>
        <w:ind w:left="0" w:firstLine="0"/>
        <w:contextualSpacing/>
        <w:jc w:val="both"/>
        <w:rPr>
          <w:rFonts w:ascii="Times New Roman" w:eastAsia="Calibri" w:hAnsi="Times New Roman" w:cs="Times New Roman"/>
          <w:bCs/>
          <w:sz w:val="24"/>
          <w:szCs w:val="24"/>
          <w:lang w:eastAsia="ru-RU"/>
        </w:rPr>
      </w:pPr>
      <w:proofErr w:type="gramStart"/>
      <w:r w:rsidRPr="00AF0BC6">
        <w:rPr>
          <w:rFonts w:ascii="Times New Roman" w:eastAsia="Calibri" w:hAnsi="Times New Roman" w:cs="Times New Roman"/>
          <w:bCs/>
          <w:sz w:val="24"/>
          <w:szCs w:val="24"/>
          <w:lang w:eastAsia="ru-RU"/>
        </w:rPr>
        <w:t>Социальная компетенция - Восприятие и понимание учащимися таких ценностей, как «семья», «школа», «учитель», «родина», «природа», «дружба со сверстниками», «уважение к старшим».</w:t>
      </w:r>
      <w:proofErr w:type="gramEnd"/>
      <w:r w:rsidRPr="00AF0BC6">
        <w:rPr>
          <w:rFonts w:ascii="Times New Roman" w:eastAsia="Calibri" w:hAnsi="Times New Roman" w:cs="Times New Roman"/>
          <w:bCs/>
          <w:sz w:val="24"/>
          <w:szCs w:val="24"/>
          <w:lang w:eastAsia="ru-RU"/>
        </w:rPr>
        <w:t xml:space="preserve"> Потребность выполнять правила для учащихся, умение различать хорошие и плохие поступки людей, правильно оценивать свои действия и поведение одноклассников, соблюдать порядок и дисциплину в школе и общественных местах.</w:t>
      </w:r>
    </w:p>
    <w:p w:rsidR="00AF0BC6" w:rsidRPr="00AF0BC6" w:rsidRDefault="00AF0BC6" w:rsidP="00AF0BC6">
      <w:pPr>
        <w:spacing w:after="0" w:line="240" w:lineRule="auto"/>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Соблюдение режима дня и правил личной гигиены. Стремление стать сильным, быстрым, ловким и закаленным, желание попробовать свои силы в занятиях физической культурой и спортом.</w:t>
      </w:r>
    </w:p>
    <w:p w:rsidR="00AF0BC6" w:rsidRPr="00AF0BC6" w:rsidRDefault="00AF0BC6" w:rsidP="00AF0BC6">
      <w:pPr>
        <w:spacing w:after="0" w:line="240" w:lineRule="auto"/>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2. Общекультурная компетенция - Наблюдательность, активность и прилежание в учебном труде, устойчивый интерес к познанию. Сформированность основных черт индивидуального стиля учебной деятельности, готовности к обучению в основной школе. Эстетическая восприимчивость предметов и явлений в окружающей природной и социальной среде, наличие личностного (собственного, индивидуального) эмоционально окрашенного отношения к произведениям искусства.</w:t>
      </w:r>
    </w:p>
    <w:p w:rsidR="00AF0BC6" w:rsidRPr="00AF0BC6" w:rsidRDefault="00AF0BC6" w:rsidP="00AF0BC6">
      <w:pPr>
        <w:spacing w:after="0" w:line="240" w:lineRule="auto"/>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3. Коммуникативная компетенция - Овладение простейшими коммуникативными умениями и навыками: умение говорить и слушать; способность сопереживать, сочувствовать, проявлять внимание к другим людям, животным, природе.</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b/>
          <w:bCs/>
          <w:sz w:val="24"/>
          <w:szCs w:val="24"/>
        </w:rPr>
        <w:t>Основные направления</w:t>
      </w:r>
      <w:r w:rsidRPr="00AF0BC6">
        <w:rPr>
          <w:rFonts w:ascii="Times New Roman" w:eastAsia="Calibri" w:hAnsi="Times New Roman" w:cs="Times New Roman"/>
          <w:sz w:val="24"/>
          <w:szCs w:val="24"/>
        </w:rPr>
        <w:t xml:space="preserve"> </w:t>
      </w:r>
      <w:r w:rsidRPr="00AF0BC6">
        <w:rPr>
          <w:rFonts w:ascii="Times New Roman" w:eastAsia="Calibri" w:hAnsi="Times New Roman" w:cs="Times New Roman"/>
          <w:b/>
          <w:sz w:val="24"/>
          <w:szCs w:val="24"/>
        </w:rPr>
        <w:t>воспитательной деятельности</w:t>
      </w:r>
      <w:r w:rsidRPr="00AF0BC6">
        <w:rPr>
          <w:rFonts w:ascii="Times New Roman" w:eastAsia="Calibri" w:hAnsi="Times New Roman" w:cs="Times New Roman"/>
          <w:sz w:val="24"/>
          <w:szCs w:val="24"/>
        </w:rPr>
        <w:t xml:space="preserve"> образовательной организации в 2022 – 2023 учебном году:</w:t>
      </w:r>
    </w:p>
    <w:p w:rsidR="00AF0BC6" w:rsidRPr="00AF0BC6" w:rsidRDefault="00AF0BC6" w:rsidP="00AF0BC6">
      <w:pPr>
        <w:spacing w:after="0" w:line="240" w:lineRule="auto"/>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Воспитание гражданственности, патриотизма, социальной ответственности и компетентности, уважения к правам, свободам и обязанностям человека.</w:t>
      </w:r>
    </w:p>
    <w:p w:rsidR="00AF0BC6" w:rsidRPr="00AF0BC6" w:rsidRDefault="00AF0BC6" w:rsidP="00AF0BC6">
      <w:pPr>
        <w:spacing w:after="0" w:line="240" w:lineRule="auto"/>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Воспитание нравственных чувств, убеждений и этического сознания.</w:t>
      </w:r>
    </w:p>
    <w:p w:rsidR="00AF0BC6" w:rsidRPr="00AF0BC6" w:rsidRDefault="00AF0BC6" w:rsidP="00AF0BC6">
      <w:pPr>
        <w:spacing w:after="0" w:line="240" w:lineRule="auto"/>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Воспитание трудолюбия, творческого отношения к образованию, труду, жизни, подготовка к сознательному выбору профессии.</w:t>
      </w:r>
    </w:p>
    <w:p w:rsidR="00AF0BC6" w:rsidRPr="00AF0BC6" w:rsidRDefault="00AF0BC6" w:rsidP="00AF0BC6">
      <w:pPr>
        <w:spacing w:after="0" w:line="240" w:lineRule="auto"/>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Формирование ценностного отношения к семье, здоровью и здоровому образу жизни.</w:t>
      </w:r>
    </w:p>
    <w:p w:rsidR="00AF0BC6" w:rsidRPr="00AF0BC6" w:rsidRDefault="00AF0BC6" w:rsidP="00AF0BC6">
      <w:pPr>
        <w:spacing w:after="0" w:line="240" w:lineRule="auto"/>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Воспитание ценностного отношения к природе, окружающей среде (экологическое воспитание).</w:t>
      </w:r>
    </w:p>
    <w:p w:rsidR="00AF0BC6" w:rsidRPr="00AF0BC6" w:rsidRDefault="00AF0BC6" w:rsidP="00AF0BC6">
      <w:pPr>
        <w:spacing w:after="0" w:line="240" w:lineRule="auto"/>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 Воспитание ценностного отношения к </w:t>
      </w:r>
      <w:proofErr w:type="gramStart"/>
      <w:r w:rsidRPr="00AF0BC6">
        <w:rPr>
          <w:rFonts w:ascii="Times New Roman" w:eastAsia="Calibri" w:hAnsi="Times New Roman" w:cs="Times New Roman"/>
          <w:sz w:val="24"/>
          <w:szCs w:val="24"/>
        </w:rPr>
        <w:t>прекрасному</w:t>
      </w:r>
      <w:proofErr w:type="gramEnd"/>
      <w:r w:rsidRPr="00AF0BC6">
        <w:rPr>
          <w:rFonts w:ascii="Times New Roman" w:eastAsia="Calibri" w:hAnsi="Times New Roman" w:cs="Times New Roman"/>
          <w:sz w:val="24"/>
          <w:szCs w:val="24"/>
        </w:rPr>
        <w:t>, формирование представлений об эстетических идеалах и ценностях, основ эстетической культуры (эстетическое воспитание).</w:t>
      </w:r>
    </w:p>
    <w:p w:rsidR="00AF0BC6" w:rsidRPr="00AF0BC6" w:rsidRDefault="00AF0BC6" w:rsidP="00AF0BC6">
      <w:pPr>
        <w:spacing w:after="0" w:line="240" w:lineRule="auto"/>
        <w:ind w:firstLine="709"/>
        <w:jc w:val="both"/>
        <w:rPr>
          <w:rFonts w:ascii="Times New Roman" w:eastAsia="Calibri" w:hAnsi="Times New Roman" w:cs="Times New Roman"/>
          <w:b/>
          <w:bCs/>
          <w:sz w:val="24"/>
          <w:szCs w:val="24"/>
        </w:rPr>
      </w:pPr>
      <w:r w:rsidRPr="00AF0BC6">
        <w:rPr>
          <w:rFonts w:ascii="Times New Roman" w:eastAsia="Calibri" w:hAnsi="Times New Roman" w:cs="Times New Roman"/>
          <w:b/>
          <w:bCs/>
          <w:sz w:val="24"/>
          <w:szCs w:val="24"/>
        </w:rPr>
        <w:t>Планируемые результаты:</w:t>
      </w:r>
    </w:p>
    <w:p w:rsidR="00AF0BC6" w:rsidRPr="00AF0BC6" w:rsidRDefault="00AF0BC6" w:rsidP="00AF0BC6">
      <w:pPr>
        <w:spacing w:after="0" w:line="240" w:lineRule="auto"/>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 У учащихся сформированы представления о базовых национальных ценностях российского общества.</w:t>
      </w:r>
    </w:p>
    <w:p w:rsidR="00AF0BC6" w:rsidRPr="00AF0BC6" w:rsidRDefault="00AF0BC6" w:rsidP="00AF0BC6">
      <w:pPr>
        <w:spacing w:after="0" w:line="240" w:lineRule="auto"/>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 Учащиеся активно включены в коллективную творческую деятельность ученического самоуправления, ориентированную на общечеловеческие и национальные ценности.</w:t>
      </w:r>
    </w:p>
    <w:p w:rsidR="00AF0BC6" w:rsidRPr="00AF0BC6" w:rsidRDefault="00AF0BC6" w:rsidP="00AF0BC6">
      <w:pPr>
        <w:spacing w:after="0" w:line="240" w:lineRule="auto"/>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 Система воспитательной работы стала более прозрачной, логичной благодаря организации через погружение в «тематические периоды»; такая система ориентирована на реализацию каждого направления воспитательной работы.</w:t>
      </w:r>
    </w:p>
    <w:p w:rsidR="00AF0BC6" w:rsidRPr="00AF0BC6" w:rsidRDefault="00AF0BC6" w:rsidP="00AF0BC6">
      <w:pPr>
        <w:spacing w:after="0" w:line="240" w:lineRule="auto"/>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 Максимальное количество учащихся включено в систему дополнительного образования. Организация занятий в кружках направлена на развитие мотивации личности к познанию и творчеству;</w:t>
      </w:r>
    </w:p>
    <w:p w:rsidR="00AF0BC6" w:rsidRPr="00AF0BC6" w:rsidRDefault="00AF0BC6" w:rsidP="00AF0BC6">
      <w:pPr>
        <w:spacing w:after="0" w:line="240" w:lineRule="auto"/>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 Повышено профессиональное мастерство классных руководителей и мотивация к самообразованию, благодаря чему увеличилась эффективность воспитательной работы в классах.</w:t>
      </w:r>
    </w:p>
    <w:p w:rsidR="00AF0BC6" w:rsidRPr="00AF0BC6" w:rsidRDefault="00AF0BC6" w:rsidP="00AF0BC6">
      <w:pPr>
        <w:spacing w:after="0" w:line="240" w:lineRule="auto"/>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 Система мониторинга эффективности воспитательного процесса позволяет своевременное выявление и анализ изменений, происходящих в воспитательном процессе, и факторов, вызывающих их</w:t>
      </w:r>
    </w:p>
    <w:p w:rsidR="00AF0BC6" w:rsidRPr="00AF0BC6" w:rsidRDefault="00AF0BC6" w:rsidP="00AF0BC6">
      <w:pPr>
        <w:spacing w:after="0" w:line="240" w:lineRule="auto"/>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lastRenderedPageBreak/>
        <w:t>• Повышена педагогическая культура родителей, система работы способствует раскрытию творческого потенциала родителей, совершенствованию семейного воспитания на примерах традиций семьи, усилению роли семьи в воспитании детей.</w:t>
      </w:r>
    </w:p>
    <w:p w:rsidR="00AF0BC6" w:rsidRPr="00AF0BC6" w:rsidRDefault="00AF0BC6" w:rsidP="00AF0BC6">
      <w:pPr>
        <w:spacing w:after="0" w:line="240" w:lineRule="auto"/>
        <w:jc w:val="center"/>
        <w:rPr>
          <w:rFonts w:ascii="Times New Roman" w:eastAsia="Calibri" w:hAnsi="Times New Roman" w:cs="Times New Roman"/>
          <w:b/>
          <w:bCs/>
          <w:sz w:val="24"/>
          <w:szCs w:val="24"/>
        </w:rPr>
      </w:pPr>
      <w:r w:rsidRPr="00AF0BC6">
        <w:rPr>
          <w:rFonts w:ascii="Times New Roman" w:eastAsia="Calibri" w:hAnsi="Times New Roman" w:cs="Times New Roman"/>
          <w:b/>
          <w:bCs/>
          <w:sz w:val="24"/>
          <w:szCs w:val="24"/>
        </w:rPr>
        <w:t>Система дополнительного образования</w:t>
      </w:r>
    </w:p>
    <w:p w:rsidR="00AF0BC6" w:rsidRPr="00AF0BC6" w:rsidRDefault="00AF0BC6" w:rsidP="00AF0BC6">
      <w:pPr>
        <w:spacing w:after="0" w:line="240" w:lineRule="auto"/>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Вся внеурочная деятельность в школе направлена на формирование социальной компетентности учащихся, развитие их творческого потенциала.</w:t>
      </w: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
          <w:bCs/>
          <w:sz w:val="24"/>
          <w:szCs w:val="24"/>
        </w:rPr>
        <w:t xml:space="preserve">Цель воспитания </w:t>
      </w:r>
      <w:r w:rsidRPr="00AF0BC6">
        <w:rPr>
          <w:rFonts w:ascii="Times New Roman" w:eastAsia="Calibri" w:hAnsi="Times New Roman" w:cs="Times New Roman"/>
          <w:bCs/>
          <w:sz w:val="24"/>
          <w:szCs w:val="24"/>
        </w:rPr>
        <w:t>— это личность, свободная, талантливая, физически здоровая, обогащенная научными знаниями, способная самостоятельно строить свою жизнь.</w:t>
      </w:r>
    </w:p>
    <w:p w:rsidR="00AF0BC6" w:rsidRPr="00AF0BC6" w:rsidRDefault="00AF0BC6" w:rsidP="00AF0BC6">
      <w:pPr>
        <w:spacing w:after="0" w:line="240" w:lineRule="auto"/>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Однако потребности личности в достижениях связываются не только с учебной деятельностью. В соответствии с этим направленность внеурочной воспитательной работы можно охарактеризовать следующим образом:</w:t>
      </w:r>
    </w:p>
    <w:p w:rsidR="00AF0BC6" w:rsidRPr="00AF0BC6" w:rsidRDefault="00AF0BC6" w:rsidP="00AF0BC6">
      <w:pPr>
        <w:spacing w:after="0" w:line="240" w:lineRule="auto"/>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направленность на сотрудничество с людьми, оказание помощи и поддержки окружающим, ответственности за общее дело;</w:t>
      </w:r>
    </w:p>
    <w:p w:rsidR="00AF0BC6" w:rsidRPr="00AF0BC6" w:rsidRDefault="00AF0BC6" w:rsidP="00AF0BC6">
      <w:pPr>
        <w:spacing w:after="0" w:line="240" w:lineRule="auto"/>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направленность на формирование коммуникативной компетентности, способности к эффективному межличностному взаимодействию, совместной работе в коллективе и группе;</w:t>
      </w:r>
    </w:p>
    <w:p w:rsidR="00AF0BC6" w:rsidRPr="00AF0BC6" w:rsidRDefault="00AF0BC6" w:rsidP="00AF0BC6">
      <w:pPr>
        <w:spacing w:after="0" w:line="240" w:lineRule="auto"/>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 xml:space="preserve">направленность на формирование высокой и устойчивой самооценки, чувства собственного достоинства. </w:t>
      </w: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 xml:space="preserve">Из числа учащихся МБОУ Сукпакская СОШ им. Б.И. Араптана на разных видах учета в начале 2022-2023 учебного года ни один ребенок не состоит. </w:t>
      </w: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Организаторы воспитательного процесса в МБОУ Сукпакская СОШ им. Б.И. Араптана в 2022-2023 учебном году:</w:t>
      </w:r>
    </w:p>
    <w:p w:rsidR="00AF0BC6" w:rsidRPr="00AF0BC6" w:rsidRDefault="00AF0BC6" w:rsidP="00AF0BC6">
      <w:pPr>
        <w:spacing w:after="0" w:line="240" w:lineRule="auto"/>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1) заместитель директора по ВР: Куулар Ч.С.</w:t>
      </w:r>
    </w:p>
    <w:p w:rsidR="00AF0BC6" w:rsidRPr="00AF0BC6" w:rsidRDefault="00AF0BC6" w:rsidP="00AF0BC6">
      <w:pPr>
        <w:spacing w:after="0" w:line="240" w:lineRule="auto"/>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2) социальный педагог: Доржукай К.Х.</w:t>
      </w:r>
    </w:p>
    <w:p w:rsidR="00AF0BC6" w:rsidRPr="00AF0BC6" w:rsidRDefault="00AF0BC6" w:rsidP="00AF0BC6">
      <w:pPr>
        <w:spacing w:after="0" w:line="240" w:lineRule="auto"/>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3) психолог: Тайбыл Р.М.</w:t>
      </w:r>
    </w:p>
    <w:p w:rsidR="00AF0BC6" w:rsidRPr="00AF0BC6" w:rsidRDefault="00AF0BC6" w:rsidP="00AF0BC6">
      <w:pPr>
        <w:spacing w:after="0" w:line="240" w:lineRule="auto"/>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 xml:space="preserve">4) педагог-организатор: Монгуш </w:t>
      </w:r>
      <w:proofErr w:type="gramStart"/>
      <w:r w:rsidRPr="00AF0BC6">
        <w:rPr>
          <w:rFonts w:ascii="Times New Roman" w:eastAsia="Calibri" w:hAnsi="Times New Roman" w:cs="Times New Roman"/>
          <w:bCs/>
          <w:sz w:val="24"/>
          <w:szCs w:val="24"/>
        </w:rPr>
        <w:t>А-Х</w:t>
      </w:r>
      <w:proofErr w:type="gramEnd"/>
      <w:r w:rsidRPr="00AF0BC6">
        <w:rPr>
          <w:rFonts w:ascii="Times New Roman" w:eastAsia="Calibri" w:hAnsi="Times New Roman" w:cs="Times New Roman"/>
          <w:bCs/>
          <w:sz w:val="24"/>
          <w:szCs w:val="24"/>
        </w:rPr>
        <w:t xml:space="preserve">.К., Сайн Х.О. </w:t>
      </w:r>
    </w:p>
    <w:p w:rsidR="00AF0BC6" w:rsidRPr="00AF0BC6" w:rsidRDefault="00AF0BC6" w:rsidP="00AF0BC6">
      <w:pPr>
        <w:spacing w:after="0" w:line="240" w:lineRule="auto"/>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 xml:space="preserve">5) методист по горячему питанию: Адыгжы А.С. </w:t>
      </w:r>
    </w:p>
    <w:p w:rsidR="00AF0BC6" w:rsidRPr="00AF0BC6" w:rsidRDefault="00AF0BC6" w:rsidP="00AF0BC6">
      <w:pPr>
        <w:spacing w:after="0" w:line="240" w:lineRule="auto"/>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6) количество классных руководителей: 21, из них в 1 классах – 7, во 2 классах – 5, в 3 классах – 4, в 4 классах – 5.</w:t>
      </w:r>
    </w:p>
    <w:p w:rsidR="00AF0BC6" w:rsidRPr="00AF0BC6" w:rsidRDefault="00AF0BC6" w:rsidP="00AF0BC6">
      <w:pPr>
        <w:spacing w:after="0" w:line="240" w:lineRule="auto"/>
        <w:jc w:val="center"/>
        <w:rPr>
          <w:rFonts w:ascii="Times New Roman" w:eastAsia="Calibri" w:hAnsi="Times New Roman" w:cs="Times New Roman"/>
          <w:b/>
          <w:bCs/>
          <w:sz w:val="24"/>
          <w:szCs w:val="24"/>
        </w:rPr>
      </w:pPr>
    </w:p>
    <w:p w:rsidR="00AF0BC6" w:rsidRPr="00AF0BC6" w:rsidRDefault="00AF0BC6" w:rsidP="00AF0BC6">
      <w:pPr>
        <w:spacing w:after="0" w:line="240" w:lineRule="auto"/>
        <w:jc w:val="center"/>
        <w:rPr>
          <w:rFonts w:ascii="Times New Roman" w:eastAsia="Calibri" w:hAnsi="Times New Roman" w:cs="Times New Roman"/>
          <w:b/>
          <w:bCs/>
          <w:sz w:val="24"/>
          <w:szCs w:val="24"/>
        </w:rPr>
      </w:pPr>
      <w:r w:rsidRPr="00AF0BC6">
        <w:rPr>
          <w:rFonts w:ascii="Times New Roman" w:eastAsia="Calibri" w:hAnsi="Times New Roman" w:cs="Times New Roman"/>
          <w:b/>
          <w:bCs/>
          <w:sz w:val="24"/>
          <w:szCs w:val="24"/>
        </w:rPr>
        <w:t>Организационно-методические мероприятия</w:t>
      </w:r>
    </w:p>
    <w:p w:rsidR="00AF0BC6" w:rsidRPr="00AF0BC6" w:rsidRDefault="00AF0BC6" w:rsidP="00AF0BC6">
      <w:pPr>
        <w:spacing w:after="0" w:line="240" w:lineRule="auto"/>
        <w:jc w:val="center"/>
        <w:rPr>
          <w:rFonts w:ascii="Times New Roman" w:eastAsia="Calibri" w:hAnsi="Times New Roman" w:cs="Times New Roman"/>
          <w:b/>
          <w:bCs/>
          <w:sz w:val="24"/>
          <w:szCs w:val="24"/>
        </w:rPr>
      </w:pPr>
    </w:p>
    <w:tbl>
      <w:tblPr>
        <w:tblW w:w="9816" w:type="dxa"/>
        <w:jc w:val="center"/>
        <w:tblCellMar>
          <w:left w:w="0" w:type="dxa"/>
          <w:right w:w="0" w:type="dxa"/>
        </w:tblCellMar>
        <w:tblLook w:val="04A0" w:firstRow="1" w:lastRow="0" w:firstColumn="1" w:lastColumn="0" w:noHBand="0" w:noVBand="1"/>
      </w:tblPr>
      <w:tblGrid>
        <w:gridCol w:w="631"/>
        <w:gridCol w:w="3754"/>
        <w:gridCol w:w="1275"/>
        <w:gridCol w:w="2268"/>
        <w:gridCol w:w="1888"/>
      </w:tblGrid>
      <w:tr w:rsidR="00AF0BC6" w:rsidRPr="00AF0BC6" w:rsidTr="00EC6BD9">
        <w:trPr>
          <w:jc w:val="center"/>
        </w:trPr>
        <w:tc>
          <w:tcPr>
            <w:tcW w:w="63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F0BC6" w:rsidRPr="00AF0BC6" w:rsidRDefault="00AF0BC6" w:rsidP="00AF0BC6">
            <w:pPr>
              <w:spacing w:after="0" w:line="240" w:lineRule="auto"/>
              <w:jc w:val="center"/>
              <w:rPr>
                <w:rFonts w:ascii="Times New Roman" w:eastAsia="Calibri" w:hAnsi="Times New Roman" w:cs="Times New Roman"/>
                <w:bCs/>
                <w:sz w:val="24"/>
                <w:szCs w:val="24"/>
              </w:rPr>
            </w:pPr>
            <w:r w:rsidRPr="00AF0BC6">
              <w:rPr>
                <w:rFonts w:ascii="Times New Roman" w:eastAsia="Calibri" w:hAnsi="Times New Roman" w:cs="Times New Roman"/>
                <w:b/>
                <w:bCs/>
                <w:sz w:val="24"/>
                <w:szCs w:val="24"/>
              </w:rPr>
              <w:t>№</w:t>
            </w:r>
          </w:p>
        </w:tc>
        <w:tc>
          <w:tcPr>
            <w:tcW w:w="375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F0BC6" w:rsidRPr="00AF0BC6" w:rsidRDefault="00AF0BC6" w:rsidP="00AF0BC6">
            <w:pPr>
              <w:spacing w:after="0" w:line="240" w:lineRule="auto"/>
              <w:jc w:val="center"/>
              <w:rPr>
                <w:rFonts w:ascii="Times New Roman" w:eastAsia="Calibri" w:hAnsi="Times New Roman" w:cs="Times New Roman"/>
                <w:bCs/>
                <w:sz w:val="24"/>
                <w:szCs w:val="24"/>
              </w:rPr>
            </w:pPr>
            <w:r w:rsidRPr="00AF0BC6">
              <w:rPr>
                <w:rFonts w:ascii="Times New Roman" w:eastAsia="Calibri" w:hAnsi="Times New Roman" w:cs="Times New Roman"/>
                <w:b/>
                <w:bCs/>
                <w:sz w:val="24"/>
                <w:szCs w:val="24"/>
              </w:rPr>
              <w:t>Планируемое мероприятие</w:t>
            </w:r>
          </w:p>
        </w:tc>
        <w:tc>
          <w:tcPr>
            <w:tcW w:w="12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F0BC6" w:rsidRPr="00AF0BC6" w:rsidRDefault="00AF0BC6" w:rsidP="00AF0BC6">
            <w:pPr>
              <w:spacing w:after="0" w:line="240" w:lineRule="auto"/>
              <w:jc w:val="center"/>
              <w:rPr>
                <w:rFonts w:ascii="Times New Roman" w:eastAsia="Calibri" w:hAnsi="Times New Roman" w:cs="Times New Roman"/>
                <w:bCs/>
                <w:sz w:val="24"/>
                <w:szCs w:val="24"/>
              </w:rPr>
            </w:pPr>
            <w:r w:rsidRPr="00AF0BC6">
              <w:rPr>
                <w:rFonts w:ascii="Times New Roman" w:eastAsia="Calibri" w:hAnsi="Times New Roman" w:cs="Times New Roman"/>
                <w:b/>
                <w:bCs/>
                <w:sz w:val="24"/>
                <w:szCs w:val="24"/>
              </w:rPr>
              <w:t>Сроки</w:t>
            </w:r>
          </w:p>
        </w:tc>
        <w:tc>
          <w:tcPr>
            <w:tcW w:w="22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F0BC6" w:rsidRPr="00AF0BC6" w:rsidRDefault="00AF0BC6" w:rsidP="00AF0BC6">
            <w:pPr>
              <w:spacing w:after="0" w:line="240" w:lineRule="auto"/>
              <w:jc w:val="center"/>
              <w:rPr>
                <w:rFonts w:ascii="Times New Roman" w:eastAsia="Calibri" w:hAnsi="Times New Roman" w:cs="Times New Roman"/>
                <w:bCs/>
                <w:sz w:val="24"/>
                <w:szCs w:val="24"/>
              </w:rPr>
            </w:pPr>
            <w:r w:rsidRPr="00AF0BC6">
              <w:rPr>
                <w:rFonts w:ascii="Times New Roman" w:eastAsia="Calibri" w:hAnsi="Times New Roman" w:cs="Times New Roman"/>
                <w:b/>
                <w:bCs/>
                <w:sz w:val="24"/>
                <w:szCs w:val="24"/>
              </w:rPr>
              <w:t>Ответственные</w:t>
            </w:r>
          </w:p>
        </w:tc>
        <w:tc>
          <w:tcPr>
            <w:tcW w:w="188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F0BC6" w:rsidRPr="00AF0BC6" w:rsidRDefault="00AF0BC6" w:rsidP="00AF0BC6">
            <w:pPr>
              <w:spacing w:after="0" w:line="240" w:lineRule="auto"/>
              <w:jc w:val="center"/>
              <w:rPr>
                <w:rFonts w:ascii="Times New Roman" w:eastAsia="Calibri" w:hAnsi="Times New Roman" w:cs="Times New Roman"/>
                <w:bCs/>
                <w:sz w:val="24"/>
                <w:szCs w:val="24"/>
              </w:rPr>
            </w:pPr>
            <w:r w:rsidRPr="00AF0BC6">
              <w:rPr>
                <w:rFonts w:ascii="Times New Roman" w:eastAsia="Calibri" w:hAnsi="Times New Roman" w:cs="Times New Roman"/>
                <w:b/>
                <w:bCs/>
                <w:sz w:val="24"/>
                <w:szCs w:val="24"/>
              </w:rPr>
              <w:t>Примечания</w:t>
            </w:r>
          </w:p>
        </w:tc>
      </w:tr>
      <w:tr w:rsidR="00AF0BC6" w:rsidRPr="00AF0BC6" w:rsidTr="00EC6BD9">
        <w:trPr>
          <w:jc w:val="center"/>
        </w:trPr>
        <w:tc>
          <w:tcPr>
            <w:tcW w:w="6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F0BC6" w:rsidRPr="00AF0BC6" w:rsidRDefault="00AF0BC6" w:rsidP="00AF0BC6">
            <w:pPr>
              <w:spacing w:after="0" w:line="240" w:lineRule="auto"/>
              <w:jc w:val="center"/>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1</w:t>
            </w:r>
          </w:p>
        </w:tc>
        <w:tc>
          <w:tcPr>
            <w:tcW w:w="3754" w:type="dxa"/>
            <w:tcBorders>
              <w:top w:val="nil"/>
              <w:left w:val="nil"/>
              <w:bottom w:val="single" w:sz="8" w:space="0" w:color="auto"/>
              <w:right w:val="single" w:sz="8" w:space="0" w:color="auto"/>
            </w:tcBorders>
            <w:tcMar>
              <w:top w:w="0" w:type="dxa"/>
              <w:left w:w="108" w:type="dxa"/>
              <w:bottom w:w="0" w:type="dxa"/>
              <w:right w:w="108" w:type="dxa"/>
            </w:tcMar>
            <w:hideMark/>
          </w:tcPr>
          <w:p w:rsidR="00AF0BC6" w:rsidRPr="00AF0BC6" w:rsidRDefault="00AF0BC6" w:rsidP="00AF0BC6">
            <w:pPr>
              <w:spacing w:after="0" w:line="240" w:lineRule="auto"/>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Составление и согласование планов воспитательной работы на 2022-2023 учебный год</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AF0BC6" w:rsidRPr="00AF0BC6" w:rsidRDefault="00AF0BC6" w:rsidP="00AF0BC6">
            <w:pPr>
              <w:spacing w:after="0" w:line="240" w:lineRule="auto"/>
              <w:jc w:val="center"/>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Август 2022</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F0BC6" w:rsidRPr="00AF0BC6" w:rsidRDefault="00AF0BC6" w:rsidP="00AF0BC6">
            <w:pPr>
              <w:spacing w:after="0" w:line="240" w:lineRule="auto"/>
              <w:jc w:val="center"/>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Зам. Директора по ВР</w:t>
            </w:r>
          </w:p>
        </w:tc>
        <w:tc>
          <w:tcPr>
            <w:tcW w:w="1888" w:type="dxa"/>
            <w:tcBorders>
              <w:top w:val="nil"/>
              <w:left w:val="nil"/>
              <w:bottom w:val="single" w:sz="8" w:space="0" w:color="auto"/>
              <w:right w:val="single" w:sz="8" w:space="0" w:color="auto"/>
            </w:tcBorders>
            <w:tcMar>
              <w:top w:w="0" w:type="dxa"/>
              <w:left w:w="108" w:type="dxa"/>
              <w:bottom w:w="0" w:type="dxa"/>
              <w:right w:w="108" w:type="dxa"/>
            </w:tcMar>
            <w:hideMark/>
          </w:tcPr>
          <w:p w:rsidR="00AF0BC6" w:rsidRPr="00AF0BC6" w:rsidRDefault="00AF0BC6" w:rsidP="00AF0BC6">
            <w:pPr>
              <w:spacing w:after="0" w:line="240" w:lineRule="auto"/>
              <w:jc w:val="center"/>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 </w:t>
            </w:r>
          </w:p>
        </w:tc>
      </w:tr>
      <w:tr w:rsidR="00AF0BC6" w:rsidRPr="00AF0BC6" w:rsidTr="00EC6BD9">
        <w:trPr>
          <w:jc w:val="center"/>
        </w:trPr>
        <w:tc>
          <w:tcPr>
            <w:tcW w:w="6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F0BC6" w:rsidRPr="00AF0BC6" w:rsidRDefault="00AF0BC6" w:rsidP="00AF0BC6">
            <w:pPr>
              <w:spacing w:after="0" w:line="240" w:lineRule="auto"/>
              <w:jc w:val="center"/>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2</w:t>
            </w:r>
          </w:p>
        </w:tc>
        <w:tc>
          <w:tcPr>
            <w:tcW w:w="3754" w:type="dxa"/>
            <w:tcBorders>
              <w:top w:val="nil"/>
              <w:left w:val="nil"/>
              <w:bottom w:val="single" w:sz="8" w:space="0" w:color="auto"/>
              <w:right w:val="single" w:sz="8" w:space="0" w:color="auto"/>
            </w:tcBorders>
            <w:tcMar>
              <w:top w:w="0" w:type="dxa"/>
              <w:left w:w="108" w:type="dxa"/>
              <w:bottom w:w="0" w:type="dxa"/>
              <w:right w:w="108" w:type="dxa"/>
            </w:tcMar>
            <w:hideMark/>
          </w:tcPr>
          <w:p w:rsidR="00AF0BC6" w:rsidRPr="00AF0BC6" w:rsidRDefault="00AF0BC6" w:rsidP="00AF0BC6">
            <w:pPr>
              <w:spacing w:after="0" w:line="240" w:lineRule="auto"/>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Инструктивно-методическое совещание о подготовке и проведении праздников, месячников, акций</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AF0BC6" w:rsidRPr="00AF0BC6" w:rsidRDefault="00AF0BC6" w:rsidP="00AF0BC6">
            <w:pPr>
              <w:spacing w:after="0" w:line="240" w:lineRule="auto"/>
              <w:jc w:val="center"/>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В течение всего года</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F0BC6" w:rsidRPr="00AF0BC6" w:rsidRDefault="00AF0BC6" w:rsidP="00AF0BC6">
            <w:pPr>
              <w:spacing w:after="0" w:line="240" w:lineRule="auto"/>
              <w:jc w:val="center"/>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Зам. директора по ВР, социальные педагоги</w:t>
            </w:r>
          </w:p>
        </w:tc>
        <w:tc>
          <w:tcPr>
            <w:tcW w:w="1888" w:type="dxa"/>
            <w:tcBorders>
              <w:top w:val="nil"/>
              <w:left w:val="nil"/>
              <w:bottom w:val="single" w:sz="8" w:space="0" w:color="auto"/>
              <w:right w:val="single" w:sz="8" w:space="0" w:color="auto"/>
            </w:tcBorders>
            <w:tcMar>
              <w:top w:w="0" w:type="dxa"/>
              <w:left w:w="108" w:type="dxa"/>
              <w:bottom w:w="0" w:type="dxa"/>
              <w:right w:w="108" w:type="dxa"/>
            </w:tcMar>
            <w:hideMark/>
          </w:tcPr>
          <w:p w:rsidR="00AF0BC6" w:rsidRPr="00AF0BC6" w:rsidRDefault="00AF0BC6" w:rsidP="00AF0BC6">
            <w:pPr>
              <w:spacing w:after="0" w:line="240" w:lineRule="auto"/>
              <w:jc w:val="center"/>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Первый понедельник каждого месяца</w:t>
            </w:r>
          </w:p>
        </w:tc>
      </w:tr>
    </w:tbl>
    <w:p w:rsidR="00AF0BC6" w:rsidRPr="00AF0BC6" w:rsidRDefault="00AF0BC6" w:rsidP="00AF0BC6">
      <w:pPr>
        <w:spacing w:after="0" w:line="240" w:lineRule="auto"/>
        <w:jc w:val="center"/>
        <w:rPr>
          <w:rFonts w:ascii="Times New Roman" w:eastAsia="Calibri" w:hAnsi="Times New Roman" w:cs="Times New Roman"/>
          <w:b/>
          <w:bCs/>
          <w:sz w:val="24"/>
          <w:szCs w:val="24"/>
        </w:rPr>
      </w:pPr>
      <w:r w:rsidRPr="00AF0BC6">
        <w:rPr>
          <w:rFonts w:ascii="Times New Roman" w:eastAsia="Calibri" w:hAnsi="Times New Roman" w:cs="Times New Roman"/>
          <w:b/>
          <w:bCs/>
          <w:sz w:val="24"/>
          <w:szCs w:val="24"/>
        </w:rPr>
        <w:t> </w:t>
      </w:r>
    </w:p>
    <w:p w:rsidR="00AF0BC6" w:rsidRPr="00AF0BC6" w:rsidRDefault="00AF0BC6" w:rsidP="00AF0BC6">
      <w:pPr>
        <w:spacing w:after="0" w:line="240" w:lineRule="auto"/>
        <w:jc w:val="center"/>
        <w:rPr>
          <w:rFonts w:ascii="Times New Roman" w:eastAsia="Calibri" w:hAnsi="Times New Roman" w:cs="Times New Roman"/>
          <w:b/>
          <w:bCs/>
          <w:sz w:val="24"/>
          <w:szCs w:val="24"/>
        </w:rPr>
      </w:pPr>
      <w:r w:rsidRPr="00AF0BC6">
        <w:rPr>
          <w:rFonts w:ascii="Times New Roman" w:eastAsia="Calibri" w:hAnsi="Times New Roman" w:cs="Times New Roman"/>
          <w:b/>
          <w:bCs/>
          <w:sz w:val="24"/>
          <w:szCs w:val="24"/>
        </w:rPr>
        <w:t>МО классных руководителей</w:t>
      </w:r>
    </w:p>
    <w:p w:rsidR="00AF0BC6" w:rsidRPr="00AF0BC6" w:rsidRDefault="00AF0BC6" w:rsidP="00AF0BC6">
      <w:pPr>
        <w:spacing w:after="0" w:line="240" w:lineRule="auto"/>
        <w:jc w:val="center"/>
        <w:rPr>
          <w:rFonts w:ascii="Times New Roman" w:eastAsia="Calibri" w:hAnsi="Times New Roman" w:cs="Times New Roman"/>
          <w:b/>
          <w:bCs/>
          <w:sz w:val="24"/>
          <w:szCs w:val="24"/>
        </w:rPr>
      </w:pPr>
    </w:p>
    <w:tbl>
      <w:tblPr>
        <w:tblW w:w="9816" w:type="dxa"/>
        <w:jc w:val="center"/>
        <w:tblCellMar>
          <w:left w:w="0" w:type="dxa"/>
          <w:right w:w="0" w:type="dxa"/>
        </w:tblCellMar>
        <w:tblLook w:val="04A0" w:firstRow="1" w:lastRow="0" w:firstColumn="1" w:lastColumn="0" w:noHBand="0" w:noVBand="1"/>
      </w:tblPr>
      <w:tblGrid>
        <w:gridCol w:w="631"/>
        <w:gridCol w:w="3754"/>
        <w:gridCol w:w="1275"/>
        <w:gridCol w:w="2268"/>
        <w:gridCol w:w="1888"/>
      </w:tblGrid>
      <w:tr w:rsidR="00AF0BC6" w:rsidRPr="00AF0BC6" w:rsidTr="00EC6BD9">
        <w:trPr>
          <w:jc w:val="center"/>
        </w:trPr>
        <w:tc>
          <w:tcPr>
            <w:tcW w:w="63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F0BC6" w:rsidRPr="00AF0BC6" w:rsidRDefault="00AF0BC6" w:rsidP="00AF0BC6">
            <w:pPr>
              <w:spacing w:after="0" w:line="240" w:lineRule="auto"/>
              <w:jc w:val="center"/>
              <w:rPr>
                <w:rFonts w:ascii="Times New Roman" w:eastAsia="Calibri" w:hAnsi="Times New Roman" w:cs="Times New Roman"/>
                <w:bCs/>
                <w:sz w:val="24"/>
                <w:szCs w:val="24"/>
              </w:rPr>
            </w:pPr>
            <w:r w:rsidRPr="00AF0BC6">
              <w:rPr>
                <w:rFonts w:ascii="Times New Roman" w:eastAsia="Calibri" w:hAnsi="Times New Roman" w:cs="Times New Roman"/>
                <w:b/>
                <w:bCs/>
                <w:sz w:val="24"/>
                <w:szCs w:val="24"/>
              </w:rPr>
              <w:t>№</w:t>
            </w:r>
          </w:p>
        </w:tc>
        <w:tc>
          <w:tcPr>
            <w:tcW w:w="375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F0BC6" w:rsidRPr="00AF0BC6" w:rsidRDefault="00AF0BC6" w:rsidP="00AF0BC6">
            <w:pPr>
              <w:spacing w:after="0" w:line="240" w:lineRule="auto"/>
              <w:jc w:val="center"/>
              <w:rPr>
                <w:rFonts w:ascii="Times New Roman" w:eastAsia="Calibri" w:hAnsi="Times New Roman" w:cs="Times New Roman"/>
                <w:bCs/>
                <w:sz w:val="24"/>
                <w:szCs w:val="24"/>
              </w:rPr>
            </w:pPr>
            <w:r w:rsidRPr="00AF0BC6">
              <w:rPr>
                <w:rFonts w:ascii="Times New Roman" w:eastAsia="Calibri" w:hAnsi="Times New Roman" w:cs="Times New Roman"/>
                <w:b/>
                <w:bCs/>
                <w:sz w:val="24"/>
                <w:szCs w:val="24"/>
              </w:rPr>
              <w:t>Планируемое мероприятие</w:t>
            </w:r>
          </w:p>
        </w:tc>
        <w:tc>
          <w:tcPr>
            <w:tcW w:w="12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F0BC6" w:rsidRPr="00AF0BC6" w:rsidRDefault="00AF0BC6" w:rsidP="00AF0BC6">
            <w:pPr>
              <w:spacing w:after="0" w:line="240" w:lineRule="auto"/>
              <w:jc w:val="center"/>
              <w:rPr>
                <w:rFonts w:ascii="Times New Roman" w:eastAsia="Calibri" w:hAnsi="Times New Roman" w:cs="Times New Roman"/>
                <w:bCs/>
                <w:sz w:val="24"/>
                <w:szCs w:val="24"/>
              </w:rPr>
            </w:pPr>
            <w:r w:rsidRPr="00AF0BC6">
              <w:rPr>
                <w:rFonts w:ascii="Times New Roman" w:eastAsia="Calibri" w:hAnsi="Times New Roman" w:cs="Times New Roman"/>
                <w:b/>
                <w:bCs/>
                <w:sz w:val="24"/>
                <w:szCs w:val="24"/>
              </w:rPr>
              <w:t>Сроки</w:t>
            </w:r>
          </w:p>
        </w:tc>
        <w:tc>
          <w:tcPr>
            <w:tcW w:w="22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F0BC6" w:rsidRPr="00AF0BC6" w:rsidRDefault="00AF0BC6" w:rsidP="00AF0BC6">
            <w:pPr>
              <w:spacing w:after="0" w:line="240" w:lineRule="auto"/>
              <w:jc w:val="center"/>
              <w:rPr>
                <w:rFonts w:ascii="Times New Roman" w:eastAsia="Calibri" w:hAnsi="Times New Roman" w:cs="Times New Roman"/>
                <w:bCs/>
                <w:sz w:val="24"/>
                <w:szCs w:val="24"/>
              </w:rPr>
            </w:pPr>
            <w:r w:rsidRPr="00AF0BC6">
              <w:rPr>
                <w:rFonts w:ascii="Times New Roman" w:eastAsia="Calibri" w:hAnsi="Times New Roman" w:cs="Times New Roman"/>
                <w:b/>
                <w:bCs/>
                <w:sz w:val="24"/>
                <w:szCs w:val="24"/>
              </w:rPr>
              <w:t>Ответственные</w:t>
            </w:r>
          </w:p>
        </w:tc>
        <w:tc>
          <w:tcPr>
            <w:tcW w:w="188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F0BC6" w:rsidRPr="00AF0BC6" w:rsidRDefault="00AF0BC6" w:rsidP="00AF0BC6">
            <w:pPr>
              <w:spacing w:after="0" w:line="240" w:lineRule="auto"/>
              <w:jc w:val="center"/>
              <w:rPr>
                <w:rFonts w:ascii="Times New Roman" w:eastAsia="Calibri" w:hAnsi="Times New Roman" w:cs="Times New Roman"/>
                <w:bCs/>
                <w:sz w:val="24"/>
                <w:szCs w:val="24"/>
              </w:rPr>
            </w:pPr>
            <w:r w:rsidRPr="00AF0BC6">
              <w:rPr>
                <w:rFonts w:ascii="Times New Roman" w:eastAsia="Calibri" w:hAnsi="Times New Roman" w:cs="Times New Roman"/>
                <w:b/>
                <w:bCs/>
                <w:sz w:val="24"/>
                <w:szCs w:val="24"/>
              </w:rPr>
              <w:t>Примечания</w:t>
            </w:r>
          </w:p>
        </w:tc>
      </w:tr>
      <w:tr w:rsidR="00AF0BC6" w:rsidRPr="00AF0BC6" w:rsidTr="00EC6BD9">
        <w:trPr>
          <w:jc w:val="center"/>
        </w:trPr>
        <w:tc>
          <w:tcPr>
            <w:tcW w:w="6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F0BC6" w:rsidRPr="00AF0BC6" w:rsidRDefault="00AF0BC6" w:rsidP="00AF0BC6">
            <w:pPr>
              <w:spacing w:after="0" w:line="240" w:lineRule="auto"/>
              <w:jc w:val="center"/>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1</w:t>
            </w:r>
          </w:p>
        </w:tc>
        <w:tc>
          <w:tcPr>
            <w:tcW w:w="3754" w:type="dxa"/>
            <w:tcBorders>
              <w:top w:val="nil"/>
              <w:left w:val="nil"/>
              <w:bottom w:val="single" w:sz="8" w:space="0" w:color="auto"/>
              <w:right w:val="single" w:sz="8" w:space="0" w:color="auto"/>
            </w:tcBorders>
            <w:tcMar>
              <w:top w:w="0" w:type="dxa"/>
              <w:left w:w="108" w:type="dxa"/>
              <w:bottom w:w="0" w:type="dxa"/>
              <w:right w:w="108" w:type="dxa"/>
            </w:tcMar>
            <w:hideMark/>
          </w:tcPr>
          <w:p w:rsidR="00AF0BC6" w:rsidRPr="00AF0BC6" w:rsidRDefault="00AF0BC6" w:rsidP="00AF0BC6">
            <w:pPr>
              <w:spacing w:after="0" w:line="240" w:lineRule="auto"/>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 xml:space="preserve">Обсуждение и ознакомление плана работы на 2022-2023 учебный год. </w:t>
            </w:r>
          </w:p>
          <w:p w:rsidR="00AF0BC6" w:rsidRPr="00AF0BC6" w:rsidRDefault="00AF0BC6" w:rsidP="00AF0BC6">
            <w:pPr>
              <w:spacing w:after="0" w:line="240" w:lineRule="auto"/>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Изучение норм ФЗ «Об образовании».</w:t>
            </w:r>
          </w:p>
          <w:p w:rsidR="00AF0BC6" w:rsidRPr="00AF0BC6" w:rsidRDefault="00AF0BC6" w:rsidP="00AF0BC6">
            <w:pPr>
              <w:spacing w:after="0" w:line="240" w:lineRule="auto"/>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 xml:space="preserve">Анализ воспитательной работы за 2021-2022 учебный год, цели и </w:t>
            </w:r>
            <w:r w:rsidRPr="00AF0BC6">
              <w:rPr>
                <w:rFonts w:ascii="Times New Roman" w:eastAsia="Calibri" w:hAnsi="Times New Roman" w:cs="Times New Roman"/>
                <w:bCs/>
                <w:sz w:val="24"/>
                <w:szCs w:val="24"/>
              </w:rPr>
              <w:lastRenderedPageBreak/>
              <w:t>задачи.</w:t>
            </w:r>
          </w:p>
          <w:p w:rsidR="00AF0BC6" w:rsidRPr="00AF0BC6" w:rsidRDefault="00AF0BC6" w:rsidP="00AF0BC6">
            <w:pPr>
              <w:spacing w:after="0" w:line="240" w:lineRule="auto"/>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 xml:space="preserve">Форма контроля и отчетности в воспитательной работе. </w:t>
            </w:r>
          </w:p>
          <w:p w:rsidR="00AF0BC6" w:rsidRPr="00AF0BC6" w:rsidRDefault="00AF0BC6" w:rsidP="00AF0BC6">
            <w:pPr>
              <w:spacing w:after="0" w:line="240" w:lineRule="auto"/>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Взаимопосещение мероприятий внутри МО с целью обмена опытом и совершенствования работы.</w:t>
            </w:r>
          </w:p>
          <w:p w:rsidR="00AF0BC6" w:rsidRPr="00AF0BC6" w:rsidRDefault="00AF0BC6" w:rsidP="00AF0BC6">
            <w:pPr>
              <w:spacing w:after="0" w:line="240" w:lineRule="auto"/>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Перспективное планирование воспитательной работы на будущий год.</w:t>
            </w:r>
          </w:p>
          <w:p w:rsidR="00AF0BC6" w:rsidRPr="00AF0BC6" w:rsidRDefault="00AF0BC6" w:rsidP="00AF0BC6">
            <w:pPr>
              <w:spacing w:after="0" w:line="240" w:lineRule="auto"/>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 xml:space="preserve">Анализ деятельности классных руководителей. </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AF0BC6" w:rsidRPr="00AF0BC6" w:rsidRDefault="00AF0BC6" w:rsidP="00AF0BC6">
            <w:pPr>
              <w:spacing w:after="0" w:line="240" w:lineRule="auto"/>
              <w:jc w:val="center"/>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lastRenderedPageBreak/>
              <w:t>Август-сентябрь</w:t>
            </w:r>
          </w:p>
          <w:p w:rsidR="00AF0BC6" w:rsidRPr="00AF0BC6" w:rsidRDefault="00AF0BC6" w:rsidP="00AF0BC6">
            <w:pPr>
              <w:spacing w:after="0" w:line="240" w:lineRule="auto"/>
              <w:jc w:val="center"/>
              <w:rPr>
                <w:rFonts w:ascii="Times New Roman" w:eastAsia="Calibri" w:hAnsi="Times New Roman" w:cs="Times New Roman"/>
                <w:bCs/>
                <w:sz w:val="24"/>
                <w:szCs w:val="24"/>
              </w:rPr>
            </w:pPr>
          </w:p>
          <w:p w:rsidR="00AF0BC6" w:rsidRPr="00AF0BC6" w:rsidRDefault="00AF0BC6" w:rsidP="00AF0BC6">
            <w:pPr>
              <w:spacing w:after="0" w:line="240" w:lineRule="auto"/>
              <w:jc w:val="center"/>
              <w:rPr>
                <w:rFonts w:ascii="Times New Roman" w:eastAsia="Calibri" w:hAnsi="Times New Roman" w:cs="Times New Roman"/>
                <w:bCs/>
                <w:sz w:val="24"/>
                <w:szCs w:val="24"/>
              </w:rPr>
            </w:pPr>
          </w:p>
          <w:p w:rsidR="00AF0BC6" w:rsidRPr="00AF0BC6" w:rsidRDefault="00AF0BC6" w:rsidP="00AF0BC6">
            <w:pPr>
              <w:spacing w:after="0" w:line="240" w:lineRule="auto"/>
              <w:jc w:val="center"/>
              <w:rPr>
                <w:rFonts w:ascii="Times New Roman" w:eastAsia="Calibri" w:hAnsi="Times New Roman" w:cs="Times New Roman"/>
                <w:bCs/>
                <w:sz w:val="24"/>
                <w:szCs w:val="24"/>
              </w:rPr>
            </w:pPr>
          </w:p>
          <w:p w:rsidR="00AF0BC6" w:rsidRPr="00AF0BC6" w:rsidRDefault="00AF0BC6" w:rsidP="00AF0BC6">
            <w:pPr>
              <w:spacing w:after="0" w:line="240" w:lineRule="auto"/>
              <w:jc w:val="center"/>
              <w:rPr>
                <w:rFonts w:ascii="Times New Roman" w:eastAsia="Calibri" w:hAnsi="Times New Roman" w:cs="Times New Roman"/>
                <w:bCs/>
                <w:sz w:val="24"/>
                <w:szCs w:val="24"/>
              </w:rPr>
            </w:pPr>
          </w:p>
          <w:p w:rsidR="00AF0BC6" w:rsidRPr="00AF0BC6" w:rsidRDefault="00AF0BC6" w:rsidP="00AF0BC6">
            <w:pPr>
              <w:spacing w:after="0" w:line="240" w:lineRule="auto"/>
              <w:jc w:val="center"/>
              <w:rPr>
                <w:rFonts w:ascii="Times New Roman" w:eastAsia="Calibri" w:hAnsi="Times New Roman" w:cs="Times New Roman"/>
                <w:bCs/>
                <w:sz w:val="24"/>
                <w:szCs w:val="24"/>
              </w:rPr>
            </w:pPr>
          </w:p>
          <w:p w:rsidR="00AF0BC6" w:rsidRPr="00AF0BC6" w:rsidRDefault="00AF0BC6" w:rsidP="00AF0BC6">
            <w:pPr>
              <w:spacing w:after="0" w:line="240" w:lineRule="auto"/>
              <w:jc w:val="center"/>
              <w:rPr>
                <w:rFonts w:ascii="Times New Roman" w:eastAsia="Calibri" w:hAnsi="Times New Roman" w:cs="Times New Roman"/>
                <w:bCs/>
                <w:sz w:val="24"/>
                <w:szCs w:val="24"/>
              </w:rPr>
            </w:pPr>
          </w:p>
          <w:p w:rsidR="00AF0BC6" w:rsidRPr="00AF0BC6" w:rsidRDefault="00AF0BC6" w:rsidP="00AF0BC6">
            <w:pPr>
              <w:spacing w:after="0" w:line="240" w:lineRule="auto"/>
              <w:jc w:val="center"/>
              <w:rPr>
                <w:rFonts w:ascii="Times New Roman" w:eastAsia="Calibri" w:hAnsi="Times New Roman" w:cs="Times New Roman"/>
                <w:bCs/>
                <w:sz w:val="24"/>
                <w:szCs w:val="24"/>
              </w:rPr>
            </w:pPr>
          </w:p>
          <w:p w:rsidR="00AF0BC6" w:rsidRPr="00AF0BC6" w:rsidRDefault="00AF0BC6" w:rsidP="00AF0BC6">
            <w:pPr>
              <w:spacing w:after="0" w:line="240" w:lineRule="auto"/>
              <w:jc w:val="center"/>
              <w:rPr>
                <w:rFonts w:ascii="Times New Roman" w:eastAsia="Calibri" w:hAnsi="Times New Roman" w:cs="Times New Roman"/>
                <w:bCs/>
                <w:sz w:val="24"/>
                <w:szCs w:val="24"/>
              </w:rPr>
            </w:pPr>
          </w:p>
          <w:p w:rsidR="00AF0BC6" w:rsidRPr="00AF0BC6" w:rsidRDefault="00AF0BC6" w:rsidP="00AF0BC6">
            <w:pPr>
              <w:spacing w:after="0" w:line="240" w:lineRule="auto"/>
              <w:jc w:val="center"/>
              <w:rPr>
                <w:rFonts w:ascii="Times New Roman" w:eastAsia="Calibri" w:hAnsi="Times New Roman" w:cs="Times New Roman"/>
                <w:bCs/>
                <w:sz w:val="24"/>
                <w:szCs w:val="24"/>
              </w:rPr>
            </w:pPr>
          </w:p>
          <w:p w:rsidR="00AF0BC6" w:rsidRPr="00AF0BC6" w:rsidRDefault="00AF0BC6" w:rsidP="00AF0BC6">
            <w:pPr>
              <w:spacing w:after="0" w:line="240" w:lineRule="auto"/>
              <w:jc w:val="center"/>
              <w:rPr>
                <w:rFonts w:ascii="Times New Roman" w:eastAsia="Calibri" w:hAnsi="Times New Roman" w:cs="Times New Roman"/>
                <w:bCs/>
                <w:sz w:val="24"/>
                <w:szCs w:val="24"/>
              </w:rPr>
            </w:pPr>
          </w:p>
          <w:p w:rsidR="00AF0BC6" w:rsidRPr="00AF0BC6" w:rsidRDefault="00AF0BC6" w:rsidP="00AF0BC6">
            <w:pPr>
              <w:spacing w:after="0" w:line="240" w:lineRule="auto"/>
              <w:jc w:val="center"/>
              <w:rPr>
                <w:rFonts w:ascii="Times New Roman" w:eastAsia="Calibri" w:hAnsi="Times New Roman" w:cs="Times New Roman"/>
                <w:bCs/>
                <w:sz w:val="24"/>
                <w:szCs w:val="24"/>
              </w:rPr>
            </w:pPr>
          </w:p>
          <w:p w:rsidR="00AF0BC6" w:rsidRPr="00AF0BC6" w:rsidRDefault="00AF0BC6" w:rsidP="00AF0BC6">
            <w:pPr>
              <w:spacing w:after="0" w:line="240" w:lineRule="auto"/>
              <w:jc w:val="center"/>
              <w:rPr>
                <w:rFonts w:ascii="Times New Roman" w:eastAsia="Calibri" w:hAnsi="Times New Roman" w:cs="Times New Roman"/>
                <w:bCs/>
                <w:sz w:val="24"/>
                <w:szCs w:val="24"/>
              </w:rPr>
            </w:pPr>
          </w:p>
          <w:p w:rsidR="00AF0BC6" w:rsidRPr="00AF0BC6" w:rsidRDefault="00AF0BC6" w:rsidP="00AF0BC6">
            <w:pPr>
              <w:spacing w:after="0" w:line="240" w:lineRule="auto"/>
              <w:jc w:val="center"/>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май</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F0BC6" w:rsidRPr="00AF0BC6" w:rsidRDefault="00AF0BC6" w:rsidP="00AF0BC6">
            <w:pPr>
              <w:spacing w:after="0" w:line="240" w:lineRule="auto"/>
              <w:jc w:val="center"/>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lastRenderedPageBreak/>
              <w:t>Зам. Директора по ВР</w:t>
            </w:r>
          </w:p>
        </w:tc>
        <w:tc>
          <w:tcPr>
            <w:tcW w:w="1888" w:type="dxa"/>
            <w:tcBorders>
              <w:top w:val="nil"/>
              <w:left w:val="nil"/>
              <w:bottom w:val="single" w:sz="8" w:space="0" w:color="auto"/>
              <w:right w:val="single" w:sz="8" w:space="0" w:color="auto"/>
            </w:tcBorders>
            <w:tcMar>
              <w:top w:w="0" w:type="dxa"/>
              <w:left w:w="108" w:type="dxa"/>
              <w:bottom w:w="0" w:type="dxa"/>
              <w:right w:w="108" w:type="dxa"/>
            </w:tcMar>
            <w:hideMark/>
          </w:tcPr>
          <w:p w:rsidR="00AF0BC6" w:rsidRPr="00AF0BC6" w:rsidRDefault="00AF0BC6" w:rsidP="00AF0BC6">
            <w:pPr>
              <w:spacing w:after="0" w:line="240" w:lineRule="auto"/>
              <w:jc w:val="center"/>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 </w:t>
            </w:r>
          </w:p>
        </w:tc>
      </w:tr>
    </w:tbl>
    <w:p w:rsidR="00AF0BC6" w:rsidRPr="00AF0BC6" w:rsidRDefault="00AF0BC6" w:rsidP="00AF0BC6">
      <w:pPr>
        <w:spacing w:after="0" w:line="240" w:lineRule="auto"/>
        <w:rPr>
          <w:rFonts w:ascii="Times New Roman" w:eastAsia="Calibri" w:hAnsi="Times New Roman" w:cs="Times New Roman"/>
          <w:sz w:val="24"/>
          <w:szCs w:val="24"/>
        </w:rPr>
      </w:pPr>
    </w:p>
    <w:p w:rsidR="00AF0BC6" w:rsidRPr="00AF0BC6" w:rsidRDefault="00AF0BC6" w:rsidP="00AF0BC6">
      <w:pPr>
        <w:spacing w:after="0" w:line="240" w:lineRule="auto"/>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С начала 2022 - 2023 учебного года проводились следующие мероприятия:</w:t>
      </w:r>
    </w:p>
    <w:p w:rsidR="00AF0BC6" w:rsidRPr="00AF0BC6" w:rsidRDefault="00AF0BC6" w:rsidP="00AF0BC6">
      <w:pPr>
        <w:spacing w:after="0" w:line="240" w:lineRule="auto"/>
        <w:jc w:val="both"/>
        <w:rPr>
          <w:rFonts w:ascii="Times New Roman" w:eastAsia="Calibri" w:hAnsi="Times New Roman" w:cs="Times New Roman"/>
          <w:sz w:val="24"/>
          <w:szCs w:val="24"/>
        </w:rPr>
      </w:pPr>
    </w:p>
    <w:tbl>
      <w:tblPr>
        <w:tblW w:w="1034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23"/>
        <w:gridCol w:w="1106"/>
        <w:gridCol w:w="1701"/>
        <w:gridCol w:w="3118"/>
      </w:tblGrid>
      <w:tr w:rsidR="00AF0BC6" w:rsidRPr="00AF0BC6" w:rsidTr="00EC6BD9">
        <w:trPr>
          <w:trHeight w:val="601"/>
        </w:trPr>
        <w:tc>
          <w:tcPr>
            <w:tcW w:w="10348" w:type="dxa"/>
            <w:gridSpan w:val="4"/>
            <w:tcBorders>
              <w:top w:val="single" w:sz="4" w:space="0" w:color="000000"/>
              <w:left w:val="single" w:sz="4" w:space="0" w:color="000000"/>
              <w:bottom w:val="single" w:sz="4" w:space="0" w:color="000000"/>
              <w:right w:val="single" w:sz="4" w:space="0" w:color="000000"/>
            </w:tcBorders>
            <w:shd w:val="solid" w:color="D9D9D9" w:fill="FFFFFF"/>
          </w:tcPr>
          <w:p w:rsidR="00AF0BC6" w:rsidRPr="00AF0BC6" w:rsidRDefault="00AF0BC6" w:rsidP="00AF0BC6">
            <w:pPr>
              <w:widowControl w:val="0"/>
              <w:spacing w:after="0" w:line="240" w:lineRule="auto"/>
              <w:ind w:right="-1"/>
              <w:jc w:val="both"/>
              <w:rPr>
                <w:rFonts w:ascii="Times New Roman" w:eastAsia="№Е" w:hAnsi="Times New Roman" w:cs="Times New Roman"/>
                <w:color w:val="000000"/>
                <w:sz w:val="24"/>
                <w:szCs w:val="24"/>
                <w:lang w:eastAsia="ru-RU"/>
              </w:rPr>
            </w:pPr>
          </w:p>
          <w:p w:rsidR="00AF0BC6" w:rsidRPr="00AF0BC6" w:rsidRDefault="00AF0BC6" w:rsidP="00AF0BC6">
            <w:pPr>
              <w:widowControl w:val="0"/>
              <w:spacing w:after="0" w:line="240" w:lineRule="auto"/>
              <w:ind w:right="-1"/>
              <w:jc w:val="center"/>
              <w:rPr>
                <w:rFonts w:ascii="Times New Roman" w:eastAsia="№Е" w:hAnsi="Times New Roman" w:cs="Times New Roman"/>
                <w:b/>
                <w:bCs/>
                <w:caps/>
                <w:color w:val="000000"/>
                <w:sz w:val="24"/>
                <w:szCs w:val="24"/>
                <w:lang w:eastAsia="ru-RU"/>
              </w:rPr>
            </w:pPr>
            <w:r w:rsidRPr="00AF0BC6">
              <w:rPr>
                <w:rFonts w:ascii="Times New Roman" w:eastAsia="№Е" w:hAnsi="Times New Roman" w:cs="Times New Roman"/>
                <w:b/>
                <w:bCs/>
                <w:caps/>
                <w:color w:val="000000"/>
                <w:sz w:val="24"/>
                <w:szCs w:val="24"/>
                <w:lang w:eastAsia="ru-RU"/>
              </w:rPr>
              <w:t>План мероприятий на 2022-2023 учебный год 1-4 классы</w:t>
            </w:r>
          </w:p>
        </w:tc>
      </w:tr>
      <w:tr w:rsidR="00AF0BC6" w:rsidRPr="00AF0BC6" w:rsidTr="00EC6BD9">
        <w:tc>
          <w:tcPr>
            <w:tcW w:w="4423" w:type="dxa"/>
            <w:tcBorders>
              <w:top w:val="single" w:sz="4" w:space="0" w:color="000000"/>
              <w:left w:val="single" w:sz="4" w:space="0" w:color="000000"/>
              <w:bottom w:val="single" w:sz="4" w:space="0" w:color="000000"/>
              <w:right w:val="single" w:sz="4" w:space="0" w:color="000000"/>
            </w:tcBorders>
          </w:tcPr>
          <w:p w:rsidR="00AF0BC6" w:rsidRPr="00AF0BC6" w:rsidRDefault="00AF0BC6" w:rsidP="00AF0BC6">
            <w:pPr>
              <w:widowControl w:val="0"/>
              <w:spacing w:after="0" w:line="240" w:lineRule="auto"/>
              <w:ind w:right="-1"/>
              <w:jc w:val="both"/>
              <w:rPr>
                <w:rFonts w:ascii="Times New Roman" w:eastAsia="№Е" w:hAnsi="Times New Roman" w:cs="Times New Roman"/>
                <w:color w:val="000000"/>
                <w:sz w:val="24"/>
                <w:szCs w:val="24"/>
                <w:lang w:eastAsia="ru-RU"/>
              </w:rPr>
            </w:pPr>
          </w:p>
          <w:p w:rsidR="00AF0BC6" w:rsidRPr="00AF0BC6" w:rsidRDefault="00AF0BC6" w:rsidP="00AF0BC6">
            <w:pPr>
              <w:widowControl w:val="0"/>
              <w:spacing w:after="0" w:line="240" w:lineRule="auto"/>
              <w:ind w:right="-1"/>
              <w:jc w:val="center"/>
              <w:rPr>
                <w:rFonts w:ascii="Times New Roman" w:eastAsia="№Е" w:hAnsi="Times New Roman" w:cs="Times New Roman"/>
                <w:color w:val="000000"/>
                <w:sz w:val="24"/>
                <w:szCs w:val="24"/>
                <w:lang w:eastAsia="ru-RU"/>
              </w:rPr>
            </w:pPr>
            <w:r w:rsidRPr="00AF0BC6">
              <w:rPr>
                <w:rFonts w:ascii="Times New Roman" w:eastAsia="№Е" w:hAnsi="Times New Roman" w:cs="Times New Roman"/>
                <w:sz w:val="24"/>
                <w:szCs w:val="24"/>
                <w:lang w:eastAsia="ru-RU"/>
              </w:rPr>
              <w:t>Мероприятие</w:t>
            </w:r>
          </w:p>
        </w:tc>
        <w:tc>
          <w:tcPr>
            <w:tcW w:w="1106" w:type="dxa"/>
            <w:tcBorders>
              <w:top w:val="single" w:sz="4" w:space="0" w:color="000000"/>
              <w:left w:val="single" w:sz="4" w:space="0" w:color="000000"/>
              <w:bottom w:val="single" w:sz="4" w:space="0" w:color="000000"/>
              <w:right w:val="single" w:sz="4" w:space="0" w:color="000000"/>
            </w:tcBorders>
          </w:tcPr>
          <w:p w:rsidR="00AF0BC6" w:rsidRPr="00AF0BC6" w:rsidRDefault="00AF0BC6" w:rsidP="00AF0BC6">
            <w:pPr>
              <w:widowControl w:val="0"/>
              <w:spacing w:after="0" w:line="240" w:lineRule="auto"/>
              <w:ind w:right="-1"/>
              <w:jc w:val="both"/>
              <w:rPr>
                <w:rFonts w:ascii="Times New Roman" w:eastAsia="№Е" w:hAnsi="Times New Roman" w:cs="Times New Roman"/>
                <w:color w:val="000000"/>
                <w:sz w:val="24"/>
                <w:szCs w:val="24"/>
                <w:lang w:eastAsia="ru-RU"/>
              </w:rPr>
            </w:pPr>
          </w:p>
          <w:p w:rsidR="00AF0BC6" w:rsidRPr="00AF0BC6" w:rsidRDefault="00AF0BC6" w:rsidP="00AF0BC6">
            <w:pPr>
              <w:widowControl w:val="0"/>
              <w:spacing w:after="0" w:line="240" w:lineRule="auto"/>
              <w:ind w:right="-1"/>
              <w:jc w:val="both"/>
              <w:rPr>
                <w:rFonts w:ascii="Times New Roman" w:eastAsia="№Е" w:hAnsi="Times New Roman" w:cs="Times New Roman"/>
                <w:color w:val="000000"/>
                <w:sz w:val="24"/>
                <w:szCs w:val="24"/>
                <w:lang w:eastAsia="ru-RU"/>
              </w:rPr>
            </w:pPr>
            <w:r w:rsidRPr="00AF0BC6">
              <w:rPr>
                <w:rFonts w:ascii="Times New Roman" w:eastAsia="№Е" w:hAnsi="Times New Roman" w:cs="Times New Roman"/>
                <w:color w:val="000000"/>
                <w:sz w:val="24"/>
                <w:szCs w:val="24"/>
                <w:lang w:eastAsia="ru-RU"/>
              </w:rPr>
              <w:t xml:space="preserve">Классы </w:t>
            </w:r>
          </w:p>
        </w:tc>
        <w:tc>
          <w:tcPr>
            <w:tcW w:w="1701" w:type="dxa"/>
            <w:tcBorders>
              <w:top w:val="single" w:sz="4" w:space="0" w:color="000000"/>
              <w:left w:val="single" w:sz="4" w:space="0" w:color="000000"/>
              <w:bottom w:val="single" w:sz="4" w:space="0" w:color="000000"/>
              <w:right w:val="single" w:sz="4" w:space="0" w:color="000000"/>
            </w:tcBorders>
          </w:tcPr>
          <w:p w:rsidR="00AF0BC6" w:rsidRPr="00AF0BC6" w:rsidRDefault="00AF0BC6" w:rsidP="00AF0BC6">
            <w:pPr>
              <w:widowControl w:val="0"/>
              <w:spacing w:after="0" w:line="240" w:lineRule="auto"/>
              <w:ind w:right="-1"/>
              <w:jc w:val="center"/>
              <w:rPr>
                <w:rFonts w:ascii="Times New Roman" w:eastAsia="№Е" w:hAnsi="Times New Roman" w:cs="Times New Roman"/>
                <w:color w:val="000000"/>
                <w:sz w:val="24"/>
                <w:szCs w:val="24"/>
                <w:lang w:eastAsia="ru-RU"/>
              </w:rPr>
            </w:pPr>
            <w:r w:rsidRPr="00AF0BC6">
              <w:rPr>
                <w:rFonts w:ascii="Times New Roman" w:eastAsia="№Е" w:hAnsi="Times New Roman" w:cs="Times New Roman"/>
                <w:color w:val="000000"/>
                <w:sz w:val="24"/>
                <w:szCs w:val="24"/>
                <w:lang w:eastAsia="ru-RU"/>
              </w:rPr>
              <w:t>Дата</w:t>
            </w:r>
          </w:p>
          <w:p w:rsidR="00AF0BC6" w:rsidRPr="00AF0BC6" w:rsidRDefault="00AF0BC6" w:rsidP="00AF0BC6">
            <w:pPr>
              <w:widowControl w:val="0"/>
              <w:spacing w:after="0" w:line="240" w:lineRule="auto"/>
              <w:ind w:right="-1"/>
              <w:jc w:val="both"/>
              <w:rPr>
                <w:rFonts w:ascii="Times New Roman" w:eastAsia="№Е" w:hAnsi="Times New Roman" w:cs="Times New Roman"/>
                <w:color w:val="000000"/>
                <w:sz w:val="24"/>
                <w:szCs w:val="24"/>
                <w:lang w:eastAsia="ru-RU"/>
              </w:rPr>
            </w:pPr>
            <w:r w:rsidRPr="00AF0BC6">
              <w:rPr>
                <w:rFonts w:ascii="Times New Roman" w:eastAsia="№Е" w:hAnsi="Times New Roman" w:cs="Times New Roman"/>
                <w:color w:val="000000"/>
                <w:sz w:val="24"/>
                <w:szCs w:val="24"/>
                <w:lang w:eastAsia="ru-RU"/>
              </w:rPr>
              <w:t>проведения</w:t>
            </w:r>
          </w:p>
        </w:tc>
        <w:tc>
          <w:tcPr>
            <w:tcW w:w="3118" w:type="dxa"/>
            <w:tcBorders>
              <w:top w:val="single" w:sz="4" w:space="0" w:color="000000"/>
              <w:left w:val="single" w:sz="4" w:space="0" w:color="000000"/>
              <w:bottom w:val="single" w:sz="4" w:space="0" w:color="000000"/>
              <w:right w:val="single" w:sz="4" w:space="0" w:color="000000"/>
            </w:tcBorders>
          </w:tcPr>
          <w:p w:rsidR="00AF0BC6" w:rsidRPr="00AF0BC6" w:rsidRDefault="00AF0BC6" w:rsidP="00AF0BC6">
            <w:pPr>
              <w:widowControl w:val="0"/>
              <w:spacing w:after="0" w:line="240" w:lineRule="auto"/>
              <w:ind w:right="-1"/>
              <w:jc w:val="both"/>
              <w:rPr>
                <w:rFonts w:ascii="Times New Roman" w:eastAsia="№Е" w:hAnsi="Times New Roman" w:cs="Times New Roman"/>
                <w:color w:val="000000"/>
                <w:sz w:val="24"/>
                <w:szCs w:val="24"/>
                <w:lang w:eastAsia="ru-RU"/>
              </w:rPr>
            </w:pPr>
          </w:p>
          <w:p w:rsidR="00AF0BC6" w:rsidRPr="00AF0BC6" w:rsidRDefault="00AF0BC6" w:rsidP="00AF0BC6">
            <w:pPr>
              <w:widowControl w:val="0"/>
              <w:spacing w:after="0" w:line="240" w:lineRule="auto"/>
              <w:ind w:right="-1"/>
              <w:jc w:val="both"/>
              <w:rPr>
                <w:rFonts w:ascii="Times New Roman" w:eastAsia="№Е" w:hAnsi="Times New Roman" w:cs="Times New Roman"/>
                <w:color w:val="000000"/>
                <w:sz w:val="24"/>
                <w:szCs w:val="24"/>
                <w:lang w:eastAsia="ru-RU"/>
              </w:rPr>
            </w:pPr>
            <w:r w:rsidRPr="00AF0BC6">
              <w:rPr>
                <w:rFonts w:ascii="Times New Roman" w:eastAsia="№Е" w:hAnsi="Times New Roman" w:cs="Times New Roman"/>
                <w:color w:val="000000"/>
                <w:sz w:val="24"/>
                <w:szCs w:val="24"/>
                <w:lang w:eastAsia="ru-RU"/>
              </w:rPr>
              <w:t>Ответственные</w:t>
            </w:r>
          </w:p>
        </w:tc>
      </w:tr>
      <w:tr w:rsidR="00AF0BC6" w:rsidRPr="00AF0BC6" w:rsidTr="00EC6BD9">
        <w:tc>
          <w:tcPr>
            <w:tcW w:w="4423" w:type="dxa"/>
            <w:tcBorders>
              <w:top w:val="single" w:sz="4" w:space="0" w:color="000000"/>
              <w:left w:val="single" w:sz="4" w:space="0" w:color="000000"/>
              <w:bottom w:val="single" w:sz="4" w:space="0" w:color="000000"/>
              <w:right w:val="single" w:sz="4" w:space="0" w:color="000000"/>
            </w:tcBorders>
          </w:tcPr>
          <w:p w:rsidR="00AF0BC6" w:rsidRPr="00AF0BC6" w:rsidRDefault="00AF0BC6" w:rsidP="00AF0BC6">
            <w:pPr>
              <w:widowControl w:val="0"/>
              <w:spacing w:after="0" w:line="240" w:lineRule="auto"/>
              <w:ind w:right="-1"/>
              <w:jc w:val="both"/>
              <w:rPr>
                <w:rFonts w:ascii="Times New Roman" w:eastAsia="№Е" w:hAnsi="Times New Roman" w:cs="Times New Roman"/>
                <w:color w:val="000000"/>
                <w:sz w:val="24"/>
                <w:szCs w:val="24"/>
                <w:lang w:eastAsia="ru-RU"/>
              </w:rPr>
            </w:pPr>
            <w:r w:rsidRPr="00AF0BC6">
              <w:rPr>
                <w:rFonts w:ascii="Times New Roman" w:eastAsia="Times New Roman" w:hAnsi="Times New Roman" w:cs="Times New Roman"/>
                <w:color w:val="000000"/>
                <w:kern w:val="2"/>
                <w:sz w:val="24"/>
                <w:szCs w:val="24"/>
                <w:lang w:eastAsia="ko-KR"/>
              </w:rPr>
              <w:t>Торжественная л</w:t>
            </w:r>
            <w:r w:rsidRPr="00AF0BC6">
              <w:rPr>
                <w:rFonts w:ascii="Times New Roman" w:eastAsia="Times New Roman" w:hAnsi="Times New Roman" w:cs="Times New Roman"/>
                <w:color w:val="000000"/>
                <w:kern w:val="2"/>
                <w:sz w:val="24"/>
                <w:szCs w:val="24"/>
                <w:lang w:val="en-US" w:eastAsia="ko-KR"/>
              </w:rPr>
              <w:t>инейка «Первый звонок»</w:t>
            </w:r>
          </w:p>
        </w:tc>
        <w:tc>
          <w:tcPr>
            <w:tcW w:w="1106" w:type="dxa"/>
            <w:tcBorders>
              <w:top w:val="single" w:sz="4" w:space="0" w:color="000000"/>
              <w:left w:val="single" w:sz="4" w:space="0" w:color="000000"/>
              <w:bottom w:val="single" w:sz="4" w:space="0" w:color="000000"/>
              <w:right w:val="single" w:sz="4" w:space="0" w:color="000000"/>
            </w:tcBorders>
          </w:tcPr>
          <w:p w:rsidR="00AF0BC6" w:rsidRPr="00AF0BC6" w:rsidRDefault="00AF0BC6" w:rsidP="00AF0BC6">
            <w:pPr>
              <w:widowControl w:val="0"/>
              <w:spacing w:after="0" w:line="240" w:lineRule="auto"/>
              <w:ind w:right="-1"/>
              <w:jc w:val="both"/>
              <w:rPr>
                <w:rFonts w:ascii="Times New Roman" w:eastAsia="№Е" w:hAnsi="Times New Roman" w:cs="Times New Roman"/>
                <w:color w:val="000000"/>
                <w:sz w:val="24"/>
                <w:szCs w:val="24"/>
                <w:lang w:eastAsia="ru-RU"/>
              </w:rPr>
            </w:pPr>
            <w:r w:rsidRPr="00AF0BC6">
              <w:rPr>
                <w:rFonts w:ascii="Times New Roman" w:eastAsia="№Е" w:hAnsi="Times New Roman" w:cs="Times New Roman"/>
                <w:color w:val="000000"/>
                <w:sz w:val="24"/>
                <w:szCs w:val="24"/>
                <w:lang w:eastAsia="ru-RU"/>
              </w:rPr>
              <w:t>1-4</w:t>
            </w:r>
          </w:p>
        </w:tc>
        <w:tc>
          <w:tcPr>
            <w:tcW w:w="1701" w:type="dxa"/>
            <w:tcBorders>
              <w:top w:val="single" w:sz="4" w:space="0" w:color="000000"/>
              <w:left w:val="single" w:sz="4" w:space="0" w:color="000000"/>
              <w:bottom w:val="single" w:sz="4" w:space="0" w:color="000000"/>
              <w:right w:val="single" w:sz="4" w:space="0" w:color="000000"/>
            </w:tcBorders>
          </w:tcPr>
          <w:p w:rsidR="00AF0BC6" w:rsidRPr="00AF0BC6" w:rsidRDefault="00AF0BC6" w:rsidP="00AF0BC6">
            <w:pPr>
              <w:widowControl w:val="0"/>
              <w:spacing w:after="0" w:line="240" w:lineRule="auto"/>
              <w:ind w:right="-1"/>
              <w:jc w:val="both"/>
              <w:rPr>
                <w:rFonts w:ascii="Times New Roman" w:eastAsia="№Е" w:hAnsi="Times New Roman" w:cs="Times New Roman"/>
                <w:color w:val="000000"/>
                <w:sz w:val="24"/>
                <w:szCs w:val="24"/>
                <w:lang w:eastAsia="ru-RU"/>
              </w:rPr>
            </w:pPr>
            <w:r w:rsidRPr="00AF0BC6">
              <w:rPr>
                <w:rFonts w:ascii="Times New Roman" w:eastAsia="№Е" w:hAnsi="Times New Roman" w:cs="Times New Roman"/>
                <w:color w:val="000000"/>
                <w:sz w:val="24"/>
                <w:szCs w:val="24"/>
                <w:lang w:eastAsia="ru-RU"/>
              </w:rPr>
              <w:t>01.09.2022</w:t>
            </w:r>
          </w:p>
        </w:tc>
        <w:tc>
          <w:tcPr>
            <w:tcW w:w="3118" w:type="dxa"/>
            <w:tcBorders>
              <w:top w:val="single" w:sz="4" w:space="0" w:color="000000"/>
              <w:left w:val="single" w:sz="4" w:space="0" w:color="000000"/>
              <w:bottom w:val="single" w:sz="4" w:space="0" w:color="000000"/>
              <w:right w:val="single" w:sz="4" w:space="0" w:color="000000"/>
            </w:tcBorders>
          </w:tcPr>
          <w:p w:rsidR="00AF0BC6" w:rsidRPr="00AF0BC6" w:rsidRDefault="00AF0BC6" w:rsidP="00AF0BC6">
            <w:pPr>
              <w:widowControl w:val="0"/>
              <w:spacing w:after="0" w:line="240" w:lineRule="auto"/>
              <w:ind w:right="-1"/>
              <w:jc w:val="both"/>
              <w:rPr>
                <w:rFonts w:ascii="Times New Roman" w:eastAsia="Batang" w:hAnsi="Times New Roman" w:cs="Times New Roman"/>
                <w:color w:val="000000"/>
                <w:sz w:val="24"/>
                <w:szCs w:val="24"/>
                <w:lang w:eastAsia="ru-RU"/>
              </w:rPr>
            </w:pPr>
            <w:r w:rsidRPr="00AF0BC6">
              <w:rPr>
                <w:rFonts w:ascii="Times New Roman" w:eastAsia="Batang" w:hAnsi="Times New Roman" w:cs="Times New Roman"/>
                <w:color w:val="000000"/>
                <w:sz w:val="24"/>
                <w:szCs w:val="24"/>
                <w:lang w:eastAsia="ru-RU"/>
              </w:rPr>
              <w:t>Заместитель директора по ВР, педагог-организатор</w:t>
            </w:r>
          </w:p>
        </w:tc>
      </w:tr>
      <w:tr w:rsidR="00AF0BC6" w:rsidRPr="00AF0BC6" w:rsidTr="00EC6BD9">
        <w:tc>
          <w:tcPr>
            <w:tcW w:w="4423" w:type="dxa"/>
            <w:tcBorders>
              <w:top w:val="single" w:sz="4" w:space="0" w:color="000000"/>
              <w:left w:val="single" w:sz="4" w:space="0" w:color="000000"/>
              <w:bottom w:val="single" w:sz="4" w:space="0" w:color="000000"/>
              <w:right w:val="single" w:sz="4" w:space="0" w:color="000000"/>
            </w:tcBorders>
          </w:tcPr>
          <w:p w:rsidR="00AF0BC6" w:rsidRPr="00AF0BC6" w:rsidRDefault="00AF0BC6" w:rsidP="00AF0BC6">
            <w:pPr>
              <w:widowControl w:val="0"/>
              <w:wordWrap w:val="0"/>
              <w:autoSpaceDE w:val="0"/>
              <w:autoSpaceDN w:val="0"/>
              <w:spacing w:after="0" w:line="240" w:lineRule="auto"/>
              <w:jc w:val="both"/>
              <w:rPr>
                <w:rFonts w:ascii="Times New Roman" w:eastAsia="Calibri" w:hAnsi="Times New Roman" w:cs="Times New Roman"/>
                <w:sz w:val="24"/>
                <w:szCs w:val="24"/>
              </w:rPr>
            </w:pPr>
            <w:r w:rsidRPr="00AF0BC6">
              <w:rPr>
                <w:rFonts w:ascii="Times New Roman" w:eastAsia="Times New Roman" w:hAnsi="Times New Roman" w:cs="Times New Roman"/>
                <w:kern w:val="2"/>
                <w:sz w:val="24"/>
                <w:szCs w:val="24"/>
                <w:lang w:eastAsia="ko-KR"/>
              </w:rPr>
              <w:t>Мероприятия месячников безопасности и гражданской защиты детей (</w:t>
            </w:r>
            <w:r w:rsidRPr="00AF0BC6">
              <w:rPr>
                <w:rFonts w:ascii="Times New Roman" w:eastAsia="Calibri" w:hAnsi="Times New Roman" w:cs="Times New Roman"/>
                <w:sz w:val="24"/>
                <w:szCs w:val="24"/>
              </w:rPr>
              <w:t xml:space="preserve">по профилактике ДДТТ, пожарной безопасности, экстремизма, терроризма, разработка   схемы-маршрута «Дом-школа-дом», </w:t>
            </w:r>
            <w:r w:rsidRPr="00AF0BC6">
              <w:rPr>
                <w:rFonts w:ascii="Times New Roman" w:eastAsia="Times New Roman" w:hAnsi="Times New Roman" w:cs="Times New Roman"/>
                <w:kern w:val="2"/>
                <w:sz w:val="24"/>
                <w:szCs w:val="24"/>
                <w:lang w:eastAsia="ko-KR"/>
              </w:rPr>
              <w:t>учебно-тренировочная эвакуация учащихся из здания)</w:t>
            </w:r>
          </w:p>
        </w:tc>
        <w:tc>
          <w:tcPr>
            <w:tcW w:w="1106" w:type="dxa"/>
            <w:tcBorders>
              <w:top w:val="single" w:sz="4" w:space="0" w:color="000000"/>
              <w:left w:val="single" w:sz="4" w:space="0" w:color="000000"/>
              <w:bottom w:val="single" w:sz="4" w:space="0" w:color="000000"/>
              <w:right w:val="single" w:sz="4" w:space="0" w:color="000000"/>
            </w:tcBorders>
          </w:tcPr>
          <w:p w:rsidR="00AF0BC6" w:rsidRPr="00AF0BC6" w:rsidRDefault="00AF0BC6" w:rsidP="00AF0BC6">
            <w:pPr>
              <w:widowControl w:val="0"/>
              <w:spacing w:after="0" w:line="240" w:lineRule="auto"/>
              <w:ind w:right="-1"/>
              <w:jc w:val="both"/>
              <w:rPr>
                <w:rFonts w:ascii="Times New Roman" w:eastAsia="№Е" w:hAnsi="Times New Roman" w:cs="Times New Roman"/>
                <w:color w:val="000000"/>
                <w:sz w:val="24"/>
                <w:szCs w:val="24"/>
                <w:lang w:eastAsia="ru-RU"/>
              </w:rPr>
            </w:pPr>
            <w:r w:rsidRPr="00AF0BC6">
              <w:rPr>
                <w:rFonts w:ascii="Times New Roman" w:eastAsia="№Е" w:hAnsi="Times New Roman" w:cs="Times New Roman"/>
                <w:color w:val="000000"/>
                <w:sz w:val="24"/>
                <w:szCs w:val="24"/>
                <w:lang w:eastAsia="ru-RU"/>
              </w:rPr>
              <w:t>1-4</w:t>
            </w:r>
          </w:p>
        </w:tc>
        <w:tc>
          <w:tcPr>
            <w:tcW w:w="1701" w:type="dxa"/>
            <w:tcBorders>
              <w:top w:val="single" w:sz="4" w:space="0" w:color="000000"/>
              <w:left w:val="single" w:sz="4" w:space="0" w:color="000000"/>
              <w:bottom w:val="single" w:sz="4" w:space="0" w:color="000000"/>
              <w:right w:val="single" w:sz="4" w:space="0" w:color="000000"/>
            </w:tcBorders>
          </w:tcPr>
          <w:p w:rsidR="00AF0BC6" w:rsidRPr="00AF0BC6" w:rsidRDefault="00AF0BC6" w:rsidP="00AF0BC6">
            <w:pPr>
              <w:widowControl w:val="0"/>
              <w:spacing w:after="0" w:line="240" w:lineRule="auto"/>
              <w:ind w:right="-1"/>
              <w:jc w:val="both"/>
              <w:rPr>
                <w:rFonts w:ascii="Times New Roman" w:eastAsia="№Е" w:hAnsi="Times New Roman" w:cs="Times New Roman"/>
                <w:color w:val="000000"/>
                <w:sz w:val="24"/>
                <w:szCs w:val="24"/>
                <w:lang w:eastAsia="ru-RU"/>
              </w:rPr>
            </w:pPr>
            <w:r w:rsidRPr="00AF0BC6">
              <w:rPr>
                <w:rFonts w:ascii="Times New Roman" w:eastAsia="№Е" w:hAnsi="Times New Roman" w:cs="Times New Roman"/>
                <w:color w:val="000000"/>
                <w:sz w:val="24"/>
                <w:szCs w:val="24"/>
                <w:lang w:eastAsia="ru-RU"/>
              </w:rPr>
              <w:t>сентябрь</w:t>
            </w:r>
          </w:p>
        </w:tc>
        <w:tc>
          <w:tcPr>
            <w:tcW w:w="3118" w:type="dxa"/>
            <w:tcBorders>
              <w:top w:val="single" w:sz="4" w:space="0" w:color="000000"/>
              <w:left w:val="single" w:sz="4" w:space="0" w:color="000000"/>
              <w:bottom w:val="single" w:sz="4" w:space="0" w:color="000000"/>
              <w:right w:val="single" w:sz="4" w:space="0" w:color="000000"/>
            </w:tcBorders>
          </w:tcPr>
          <w:p w:rsidR="00AF0BC6" w:rsidRPr="00AF0BC6" w:rsidRDefault="00AF0BC6" w:rsidP="00AF0BC6">
            <w:pPr>
              <w:widowControl w:val="0"/>
              <w:spacing w:after="0" w:line="240" w:lineRule="auto"/>
              <w:ind w:right="-1"/>
              <w:jc w:val="both"/>
              <w:rPr>
                <w:rFonts w:ascii="Times New Roman" w:eastAsia="Batang" w:hAnsi="Times New Roman" w:cs="Times New Roman"/>
                <w:color w:val="000000"/>
                <w:sz w:val="24"/>
                <w:szCs w:val="24"/>
                <w:lang w:eastAsia="ru-RU"/>
              </w:rPr>
            </w:pPr>
            <w:r w:rsidRPr="00AF0BC6">
              <w:rPr>
                <w:rFonts w:ascii="Times New Roman" w:eastAsia="Batang" w:hAnsi="Times New Roman" w:cs="Times New Roman"/>
                <w:color w:val="000000"/>
                <w:sz w:val="24"/>
                <w:szCs w:val="24"/>
                <w:lang w:eastAsia="ru-RU"/>
              </w:rPr>
              <w:t>Заместитель директора по ВР, педагог-организатор, классные руководители</w:t>
            </w:r>
          </w:p>
        </w:tc>
      </w:tr>
      <w:tr w:rsidR="00AF0BC6" w:rsidRPr="00AF0BC6" w:rsidTr="00EC6BD9">
        <w:tc>
          <w:tcPr>
            <w:tcW w:w="4423" w:type="dxa"/>
            <w:tcBorders>
              <w:top w:val="single" w:sz="4" w:space="0" w:color="000000"/>
              <w:left w:val="single" w:sz="4" w:space="0" w:color="000000"/>
              <w:bottom w:val="single" w:sz="4" w:space="0" w:color="000000"/>
              <w:right w:val="single" w:sz="4" w:space="0" w:color="000000"/>
            </w:tcBorders>
            <w:vAlign w:val="center"/>
          </w:tcPr>
          <w:p w:rsidR="00AF0BC6" w:rsidRPr="00AF0BC6" w:rsidRDefault="00AF0BC6" w:rsidP="00AF0BC6">
            <w:pPr>
              <w:spacing w:after="0" w:line="240" w:lineRule="auto"/>
              <w:jc w:val="both"/>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 xml:space="preserve">Составление социального паспорта школы, списков детей «группы риска» </w:t>
            </w:r>
          </w:p>
        </w:tc>
        <w:tc>
          <w:tcPr>
            <w:tcW w:w="1106" w:type="dxa"/>
            <w:tcBorders>
              <w:top w:val="single" w:sz="4" w:space="0" w:color="000000"/>
              <w:left w:val="single" w:sz="4" w:space="0" w:color="000000"/>
              <w:bottom w:val="single" w:sz="4" w:space="0" w:color="000000"/>
              <w:right w:val="single" w:sz="4" w:space="0" w:color="000000"/>
            </w:tcBorders>
            <w:vAlign w:val="center"/>
          </w:tcPr>
          <w:p w:rsidR="00AF0BC6" w:rsidRPr="00AF0BC6" w:rsidRDefault="00AF0BC6" w:rsidP="00AF0BC6">
            <w:pPr>
              <w:widowControl w:val="0"/>
              <w:spacing w:after="0" w:line="240" w:lineRule="auto"/>
              <w:ind w:right="-1"/>
              <w:jc w:val="both"/>
              <w:rPr>
                <w:rFonts w:ascii="Times New Roman" w:eastAsia="№Е" w:hAnsi="Times New Roman" w:cs="Times New Roman"/>
                <w:color w:val="000000"/>
                <w:sz w:val="24"/>
                <w:szCs w:val="24"/>
                <w:lang w:eastAsia="ru-RU"/>
              </w:rPr>
            </w:pPr>
            <w:r w:rsidRPr="00AF0BC6">
              <w:rPr>
                <w:rFonts w:ascii="Times New Roman" w:eastAsia="№Е" w:hAnsi="Times New Roman" w:cs="Times New Roman"/>
                <w:color w:val="000000"/>
                <w:sz w:val="24"/>
                <w:szCs w:val="24"/>
                <w:lang w:eastAsia="ru-RU"/>
              </w:rPr>
              <w:t>1-4</w:t>
            </w:r>
          </w:p>
        </w:tc>
        <w:tc>
          <w:tcPr>
            <w:tcW w:w="1701" w:type="dxa"/>
            <w:tcBorders>
              <w:top w:val="single" w:sz="4" w:space="0" w:color="000000"/>
              <w:left w:val="single" w:sz="4" w:space="0" w:color="000000"/>
              <w:bottom w:val="single" w:sz="4" w:space="0" w:color="000000"/>
              <w:right w:val="single" w:sz="4" w:space="0" w:color="000000"/>
            </w:tcBorders>
            <w:vAlign w:val="center"/>
          </w:tcPr>
          <w:p w:rsidR="00AF0BC6" w:rsidRPr="00AF0BC6" w:rsidRDefault="00AF0BC6" w:rsidP="00AF0BC6">
            <w:pPr>
              <w:spacing w:after="0" w:line="240" w:lineRule="auto"/>
              <w:jc w:val="both"/>
              <w:rPr>
                <w:rFonts w:ascii="Times New Roman" w:eastAsia="№Е"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 xml:space="preserve"> сентябрь</w:t>
            </w:r>
          </w:p>
        </w:tc>
        <w:tc>
          <w:tcPr>
            <w:tcW w:w="3118" w:type="dxa"/>
            <w:tcBorders>
              <w:top w:val="single" w:sz="4" w:space="0" w:color="000000"/>
              <w:left w:val="single" w:sz="4" w:space="0" w:color="000000"/>
              <w:bottom w:val="single" w:sz="4" w:space="0" w:color="000000"/>
              <w:right w:val="single" w:sz="4" w:space="0" w:color="000000"/>
            </w:tcBorders>
          </w:tcPr>
          <w:p w:rsidR="00AF0BC6" w:rsidRPr="00AF0BC6" w:rsidRDefault="00AF0BC6" w:rsidP="00AF0BC6">
            <w:pPr>
              <w:spacing w:after="0" w:line="240" w:lineRule="auto"/>
              <w:jc w:val="both"/>
              <w:rPr>
                <w:rFonts w:ascii="Times New Roman" w:eastAsia="Batang" w:hAnsi="Times New Roman" w:cs="Times New Roman"/>
                <w:color w:val="000000"/>
                <w:sz w:val="24"/>
                <w:szCs w:val="24"/>
                <w:lang w:eastAsia="ru-RU"/>
              </w:rPr>
            </w:pPr>
            <w:r w:rsidRPr="00AF0BC6">
              <w:rPr>
                <w:rFonts w:ascii="Times New Roman" w:eastAsia="Batang" w:hAnsi="Times New Roman" w:cs="Times New Roman"/>
                <w:color w:val="000000"/>
                <w:sz w:val="24"/>
                <w:szCs w:val="24"/>
                <w:lang w:eastAsia="ru-RU"/>
              </w:rPr>
              <w:t xml:space="preserve">классные руководители, педагог-организатор, социальный педагог </w:t>
            </w:r>
          </w:p>
        </w:tc>
      </w:tr>
      <w:tr w:rsidR="00AF0BC6" w:rsidRPr="00AF0BC6" w:rsidTr="00EC6BD9">
        <w:tc>
          <w:tcPr>
            <w:tcW w:w="4423" w:type="dxa"/>
            <w:tcBorders>
              <w:top w:val="single" w:sz="4" w:space="0" w:color="000000"/>
              <w:left w:val="single" w:sz="4" w:space="0" w:color="000000"/>
              <w:bottom w:val="single" w:sz="4" w:space="0" w:color="000000"/>
              <w:right w:val="single" w:sz="4" w:space="0" w:color="000000"/>
            </w:tcBorders>
            <w:vAlign w:val="center"/>
          </w:tcPr>
          <w:p w:rsidR="00AF0BC6" w:rsidRPr="00AF0BC6" w:rsidRDefault="00AF0BC6" w:rsidP="00AF0BC6">
            <w:pPr>
              <w:spacing w:after="0" w:line="240" w:lineRule="auto"/>
              <w:jc w:val="both"/>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Классное родительское собрание «Об ограничении использования средств мобильной связи»</w:t>
            </w:r>
          </w:p>
        </w:tc>
        <w:tc>
          <w:tcPr>
            <w:tcW w:w="1106" w:type="dxa"/>
            <w:tcBorders>
              <w:top w:val="single" w:sz="4" w:space="0" w:color="000000"/>
              <w:left w:val="single" w:sz="4" w:space="0" w:color="000000"/>
              <w:bottom w:val="single" w:sz="4" w:space="0" w:color="000000"/>
              <w:right w:val="single" w:sz="4" w:space="0" w:color="000000"/>
            </w:tcBorders>
            <w:vAlign w:val="center"/>
          </w:tcPr>
          <w:p w:rsidR="00AF0BC6" w:rsidRPr="00AF0BC6" w:rsidRDefault="00AF0BC6" w:rsidP="00AF0BC6">
            <w:pPr>
              <w:widowControl w:val="0"/>
              <w:spacing w:after="0" w:line="240" w:lineRule="auto"/>
              <w:ind w:right="-1"/>
              <w:jc w:val="both"/>
              <w:rPr>
                <w:rFonts w:ascii="Times New Roman" w:eastAsia="№Е" w:hAnsi="Times New Roman" w:cs="Times New Roman"/>
                <w:color w:val="000000"/>
                <w:sz w:val="24"/>
                <w:szCs w:val="24"/>
                <w:lang w:eastAsia="ru-RU"/>
              </w:rPr>
            </w:pPr>
            <w:r w:rsidRPr="00AF0BC6">
              <w:rPr>
                <w:rFonts w:ascii="Times New Roman" w:eastAsia="№Е" w:hAnsi="Times New Roman" w:cs="Times New Roman"/>
                <w:color w:val="000000"/>
                <w:sz w:val="24"/>
                <w:szCs w:val="24"/>
                <w:lang w:eastAsia="ru-RU"/>
              </w:rPr>
              <w:t>1-4</w:t>
            </w:r>
          </w:p>
        </w:tc>
        <w:tc>
          <w:tcPr>
            <w:tcW w:w="1701" w:type="dxa"/>
            <w:tcBorders>
              <w:top w:val="single" w:sz="4" w:space="0" w:color="000000"/>
              <w:left w:val="single" w:sz="4" w:space="0" w:color="000000"/>
              <w:bottom w:val="single" w:sz="4" w:space="0" w:color="000000"/>
              <w:right w:val="single" w:sz="4" w:space="0" w:color="000000"/>
            </w:tcBorders>
            <w:vAlign w:val="center"/>
          </w:tcPr>
          <w:p w:rsidR="00AF0BC6" w:rsidRPr="00AF0BC6" w:rsidRDefault="00AF0BC6" w:rsidP="00AF0BC6">
            <w:pPr>
              <w:spacing w:after="0" w:line="240" w:lineRule="auto"/>
              <w:jc w:val="both"/>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 xml:space="preserve">по плану </w:t>
            </w:r>
          </w:p>
          <w:p w:rsidR="00AF0BC6" w:rsidRPr="00AF0BC6" w:rsidRDefault="00AF0BC6" w:rsidP="00AF0BC6">
            <w:pPr>
              <w:spacing w:after="0" w:line="240" w:lineRule="auto"/>
              <w:jc w:val="both"/>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сентябрь</w:t>
            </w:r>
          </w:p>
        </w:tc>
        <w:tc>
          <w:tcPr>
            <w:tcW w:w="3118" w:type="dxa"/>
            <w:tcBorders>
              <w:top w:val="single" w:sz="4" w:space="0" w:color="000000"/>
              <w:left w:val="single" w:sz="4" w:space="0" w:color="000000"/>
              <w:bottom w:val="single" w:sz="4" w:space="0" w:color="000000"/>
              <w:right w:val="single" w:sz="4" w:space="0" w:color="000000"/>
            </w:tcBorders>
          </w:tcPr>
          <w:p w:rsidR="00AF0BC6" w:rsidRPr="00AF0BC6" w:rsidRDefault="00AF0BC6" w:rsidP="00AF0BC6">
            <w:pPr>
              <w:spacing w:after="0" w:line="240" w:lineRule="auto"/>
              <w:jc w:val="both"/>
              <w:rPr>
                <w:rFonts w:ascii="Times New Roman" w:eastAsia="Batang" w:hAnsi="Times New Roman" w:cs="Times New Roman"/>
                <w:color w:val="000000"/>
                <w:sz w:val="24"/>
                <w:szCs w:val="24"/>
                <w:lang w:eastAsia="ru-RU"/>
              </w:rPr>
            </w:pPr>
            <w:r w:rsidRPr="00AF0BC6">
              <w:rPr>
                <w:rFonts w:ascii="Times New Roman" w:eastAsia="Batang" w:hAnsi="Times New Roman" w:cs="Times New Roman"/>
                <w:color w:val="000000"/>
                <w:sz w:val="24"/>
                <w:szCs w:val="24"/>
                <w:lang w:eastAsia="ru-RU"/>
              </w:rPr>
              <w:t>классные руководители</w:t>
            </w:r>
          </w:p>
        </w:tc>
      </w:tr>
      <w:tr w:rsidR="00AF0BC6" w:rsidRPr="00AF0BC6" w:rsidTr="00EC6BD9">
        <w:tc>
          <w:tcPr>
            <w:tcW w:w="4423" w:type="dxa"/>
            <w:tcBorders>
              <w:top w:val="single" w:sz="4" w:space="0" w:color="000000"/>
              <w:left w:val="single" w:sz="4" w:space="0" w:color="000000"/>
              <w:bottom w:val="single" w:sz="4" w:space="0" w:color="000000"/>
              <w:right w:val="single" w:sz="4" w:space="0" w:color="000000"/>
            </w:tcBorders>
            <w:vAlign w:val="center"/>
          </w:tcPr>
          <w:p w:rsidR="00AF0BC6" w:rsidRPr="00AF0BC6" w:rsidRDefault="00AF0BC6" w:rsidP="00AF0BC6">
            <w:pPr>
              <w:spacing w:after="0" w:line="240" w:lineRule="auto"/>
              <w:jc w:val="both"/>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Мероприятия месячника «Чистота-залог здоровья»</w:t>
            </w:r>
          </w:p>
        </w:tc>
        <w:tc>
          <w:tcPr>
            <w:tcW w:w="1106" w:type="dxa"/>
            <w:tcBorders>
              <w:top w:val="single" w:sz="4" w:space="0" w:color="000000"/>
              <w:left w:val="single" w:sz="4" w:space="0" w:color="000000"/>
              <w:bottom w:val="single" w:sz="4" w:space="0" w:color="000000"/>
              <w:right w:val="single" w:sz="4" w:space="0" w:color="000000"/>
            </w:tcBorders>
            <w:vAlign w:val="center"/>
          </w:tcPr>
          <w:p w:rsidR="00AF0BC6" w:rsidRPr="00AF0BC6" w:rsidRDefault="00AF0BC6" w:rsidP="00AF0BC6">
            <w:pPr>
              <w:widowControl w:val="0"/>
              <w:spacing w:after="0" w:line="240" w:lineRule="auto"/>
              <w:ind w:right="-1"/>
              <w:jc w:val="both"/>
              <w:rPr>
                <w:rFonts w:ascii="Times New Roman" w:eastAsia="№Е" w:hAnsi="Times New Roman" w:cs="Times New Roman"/>
                <w:color w:val="000000"/>
                <w:sz w:val="24"/>
                <w:szCs w:val="24"/>
                <w:lang w:eastAsia="ru-RU"/>
              </w:rPr>
            </w:pPr>
            <w:r w:rsidRPr="00AF0BC6">
              <w:rPr>
                <w:rFonts w:ascii="Times New Roman" w:eastAsia="№Е" w:hAnsi="Times New Roman" w:cs="Times New Roman"/>
                <w:color w:val="000000"/>
                <w:sz w:val="24"/>
                <w:szCs w:val="24"/>
                <w:lang w:eastAsia="ru-RU"/>
              </w:rPr>
              <w:t>1-4</w:t>
            </w:r>
          </w:p>
        </w:tc>
        <w:tc>
          <w:tcPr>
            <w:tcW w:w="1701" w:type="dxa"/>
            <w:tcBorders>
              <w:top w:val="single" w:sz="4" w:space="0" w:color="000000"/>
              <w:left w:val="single" w:sz="4" w:space="0" w:color="000000"/>
              <w:bottom w:val="single" w:sz="4" w:space="0" w:color="000000"/>
              <w:right w:val="single" w:sz="4" w:space="0" w:color="000000"/>
            </w:tcBorders>
            <w:vAlign w:val="center"/>
          </w:tcPr>
          <w:p w:rsidR="00AF0BC6" w:rsidRPr="00AF0BC6" w:rsidRDefault="00AF0BC6" w:rsidP="00AF0BC6">
            <w:pPr>
              <w:spacing w:after="0" w:line="240" w:lineRule="auto"/>
              <w:jc w:val="both"/>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сентябрь</w:t>
            </w:r>
          </w:p>
        </w:tc>
        <w:tc>
          <w:tcPr>
            <w:tcW w:w="3118" w:type="dxa"/>
            <w:tcBorders>
              <w:top w:val="single" w:sz="4" w:space="0" w:color="000000"/>
              <w:left w:val="single" w:sz="4" w:space="0" w:color="000000"/>
              <w:bottom w:val="single" w:sz="4" w:space="0" w:color="000000"/>
              <w:right w:val="single" w:sz="4" w:space="0" w:color="000000"/>
            </w:tcBorders>
          </w:tcPr>
          <w:p w:rsidR="00AF0BC6" w:rsidRPr="00AF0BC6" w:rsidRDefault="00AF0BC6" w:rsidP="00AF0BC6">
            <w:pPr>
              <w:spacing w:after="0" w:line="240" w:lineRule="auto"/>
              <w:jc w:val="both"/>
              <w:rPr>
                <w:rFonts w:ascii="Times New Roman" w:eastAsia="Batang" w:hAnsi="Times New Roman" w:cs="Times New Roman"/>
                <w:color w:val="000000"/>
                <w:sz w:val="24"/>
                <w:szCs w:val="24"/>
                <w:lang w:eastAsia="ru-RU"/>
              </w:rPr>
            </w:pPr>
            <w:r w:rsidRPr="00AF0BC6">
              <w:rPr>
                <w:rFonts w:ascii="Times New Roman" w:eastAsia="Batang" w:hAnsi="Times New Roman" w:cs="Times New Roman"/>
                <w:color w:val="000000"/>
                <w:sz w:val="24"/>
                <w:szCs w:val="24"/>
                <w:lang w:eastAsia="ru-RU"/>
              </w:rPr>
              <w:t>классные руководители, педагог-организатор</w:t>
            </w:r>
          </w:p>
        </w:tc>
      </w:tr>
      <w:tr w:rsidR="00AF0BC6" w:rsidRPr="00AF0BC6" w:rsidTr="00EC6BD9">
        <w:tc>
          <w:tcPr>
            <w:tcW w:w="4423" w:type="dxa"/>
            <w:tcBorders>
              <w:top w:val="single" w:sz="4" w:space="0" w:color="000000"/>
              <w:left w:val="single" w:sz="4" w:space="0" w:color="000000"/>
              <w:bottom w:val="single" w:sz="4" w:space="0" w:color="000000"/>
              <w:right w:val="single" w:sz="4" w:space="0" w:color="000000"/>
            </w:tcBorders>
            <w:vAlign w:val="center"/>
          </w:tcPr>
          <w:p w:rsidR="00AF0BC6" w:rsidRPr="00AF0BC6" w:rsidRDefault="00AF0BC6" w:rsidP="00AF0BC6">
            <w:pPr>
              <w:spacing w:after="0" w:line="240" w:lineRule="auto"/>
              <w:jc w:val="both"/>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Работа кружков, секций и ВУД по расписанию</w:t>
            </w:r>
          </w:p>
        </w:tc>
        <w:tc>
          <w:tcPr>
            <w:tcW w:w="1106" w:type="dxa"/>
            <w:tcBorders>
              <w:top w:val="single" w:sz="4" w:space="0" w:color="000000"/>
              <w:left w:val="single" w:sz="4" w:space="0" w:color="000000"/>
              <w:bottom w:val="single" w:sz="4" w:space="0" w:color="000000"/>
              <w:right w:val="single" w:sz="4" w:space="0" w:color="000000"/>
            </w:tcBorders>
            <w:vAlign w:val="center"/>
          </w:tcPr>
          <w:p w:rsidR="00AF0BC6" w:rsidRPr="00AF0BC6" w:rsidRDefault="00AF0BC6" w:rsidP="00AF0BC6">
            <w:pPr>
              <w:widowControl w:val="0"/>
              <w:spacing w:after="0" w:line="240" w:lineRule="auto"/>
              <w:ind w:right="-1"/>
              <w:jc w:val="both"/>
              <w:rPr>
                <w:rFonts w:ascii="Times New Roman" w:eastAsia="№Е" w:hAnsi="Times New Roman" w:cs="Times New Roman"/>
                <w:color w:val="000000"/>
                <w:sz w:val="24"/>
                <w:szCs w:val="24"/>
                <w:lang w:eastAsia="ru-RU"/>
              </w:rPr>
            </w:pPr>
            <w:r w:rsidRPr="00AF0BC6">
              <w:rPr>
                <w:rFonts w:ascii="Times New Roman" w:eastAsia="№Е" w:hAnsi="Times New Roman" w:cs="Times New Roman"/>
                <w:color w:val="000000"/>
                <w:sz w:val="24"/>
                <w:szCs w:val="24"/>
                <w:lang w:eastAsia="ru-RU"/>
              </w:rPr>
              <w:t>1-4</w:t>
            </w:r>
          </w:p>
        </w:tc>
        <w:tc>
          <w:tcPr>
            <w:tcW w:w="1701" w:type="dxa"/>
            <w:tcBorders>
              <w:top w:val="single" w:sz="4" w:space="0" w:color="000000"/>
              <w:left w:val="single" w:sz="4" w:space="0" w:color="000000"/>
              <w:bottom w:val="single" w:sz="4" w:space="0" w:color="000000"/>
              <w:right w:val="single" w:sz="4" w:space="0" w:color="000000"/>
            </w:tcBorders>
            <w:vAlign w:val="center"/>
          </w:tcPr>
          <w:p w:rsidR="00AF0BC6" w:rsidRPr="00AF0BC6" w:rsidRDefault="00AF0BC6" w:rsidP="00AF0BC6">
            <w:pPr>
              <w:spacing w:after="0" w:line="240" w:lineRule="auto"/>
              <w:jc w:val="both"/>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октябрь</w:t>
            </w:r>
          </w:p>
        </w:tc>
        <w:tc>
          <w:tcPr>
            <w:tcW w:w="3118" w:type="dxa"/>
            <w:tcBorders>
              <w:top w:val="single" w:sz="4" w:space="0" w:color="000000"/>
              <w:left w:val="single" w:sz="4" w:space="0" w:color="000000"/>
              <w:bottom w:val="single" w:sz="4" w:space="0" w:color="000000"/>
              <w:right w:val="single" w:sz="4" w:space="0" w:color="000000"/>
            </w:tcBorders>
          </w:tcPr>
          <w:p w:rsidR="00AF0BC6" w:rsidRPr="00AF0BC6" w:rsidRDefault="00AF0BC6" w:rsidP="00AF0BC6">
            <w:pPr>
              <w:spacing w:after="0" w:line="240" w:lineRule="auto"/>
              <w:jc w:val="both"/>
              <w:rPr>
                <w:rFonts w:ascii="Times New Roman" w:eastAsia="Batang" w:hAnsi="Times New Roman" w:cs="Times New Roman"/>
                <w:color w:val="000000"/>
                <w:sz w:val="24"/>
                <w:szCs w:val="24"/>
                <w:lang w:eastAsia="ru-RU"/>
              </w:rPr>
            </w:pPr>
            <w:r w:rsidRPr="00AF0BC6">
              <w:rPr>
                <w:rFonts w:ascii="Times New Roman" w:eastAsia="Batang" w:hAnsi="Times New Roman" w:cs="Times New Roman"/>
                <w:color w:val="000000"/>
                <w:sz w:val="24"/>
                <w:szCs w:val="24"/>
                <w:lang w:eastAsia="ru-RU"/>
              </w:rPr>
              <w:t>Руководители ВУД, классные руководители</w:t>
            </w:r>
          </w:p>
        </w:tc>
      </w:tr>
      <w:tr w:rsidR="00AF0BC6" w:rsidRPr="00AF0BC6" w:rsidTr="00EC6BD9">
        <w:tc>
          <w:tcPr>
            <w:tcW w:w="4423" w:type="dxa"/>
            <w:tcBorders>
              <w:top w:val="single" w:sz="4" w:space="0" w:color="000000"/>
              <w:left w:val="single" w:sz="4" w:space="0" w:color="000000"/>
              <w:bottom w:val="single" w:sz="4" w:space="0" w:color="000000"/>
              <w:right w:val="single" w:sz="4" w:space="0" w:color="000000"/>
            </w:tcBorders>
            <w:vAlign w:val="center"/>
          </w:tcPr>
          <w:p w:rsidR="00AF0BC6" w:rsidRPr="00AF0BC6" w:rsidRDefault="00AF0BC6" w:rsidP="00AF0BC6">
            <w:pPr>
              <w:spacing w:after="0" w:line="240" w:lineRule="auto"/>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День пожилого человека \ конкурс открыток</w:t>
            </w:r>
          </w:p>
        </w:tc>
        <w:tc>
          <w:tcPr>
            <w:tcW w:w="1106" w:type="dxa"/>
            <w:tcBorders>
              <w:top w:val="single" w:sz="4" w:space="0" w:color="000000"/>
              <w:left w:val="single" w:sz="4" w:space="0" w:color="000000"/>
              <w:bottom w:val="single" w:sz="4" w:space="0" w:color="000000"/>
              <w:right w:val="single" w:sz="4" w:space="0" w:color="000000"/>
            </w:tcBorders>
            <w:vAlign w:val="center"/>
          </w:tcPr>
          <w:p w:rsidR="00AF0BC6" w:rsidRPr="00AF0BC6" w:rsidRDefault="00AF0BC6" w:rsidP="00AF0BC6">
            <w:pPr>
              <w:widowControl w:val="0"/>
              <w:spacing w:after="0" w:line="240" w:lineRule="auto"/>
              <w:ind w:right="-1"/>
              <w:jc w:val="both"/>
              <w:rPr>
                <w:rFonts w:ascii="Times New Roman" w:eastAsia="№Е" w:hAnsi="Times New Roman" w:cs="Times New Roman"/>
                <w:color w:val="000000"/>
                <w:sz w:val="24"/>
                <w:szCs w:val="24"/>
                <w:lang w:eastAsia="ru-RU"/>
              </w:rPr>
            </w:pPr>
            <w:r w:rsidRPr="00AF0BC6">
              <w:rPr>
                <w:rFonts w:ascii="Times New Roman" w:eastAsia="№Е" w:hAnsi="Times New Roman" w:cs="Times New Roman"/>
                <w:color w:val="000000"/>
                <w:sz w:val="24"/>
                <w:szCs w:val="24"/>
                <w:lang w:eastAsia="ru-RU"/>
              </w:rPr>
              <w:t>1-4</w:t>
            </w:r>
          </w:p>
        </w:tc>
        <w:tc>
          <w:tcPr>
            <w:tcW w:w="1701" w:type="dxa"/>
            <w:tcBorders>
              <w:top w:val="single" w:sz="4" w:space="0" w:color="000000"/>
              <w:left w:val="single" w:sz="4" w:space="0" w:color="000000"/>
              <w:bottom w:val="single" w:sz="4" w:space="0" w:color="000000"/>
              <w:right w:val="single" w:sz="4" w:space="0" w:color="000000"/>
            </w:tcBorders>
            <w:vAlign w:val="center"/>
          </w:tcPr>
          <w:p w:rsidR="00AF0BC6" w:rsidRPr="00AF0BC6" w:rsidRDefault="00AF0BC6" w:rsidP="00AF0BC6">
            <w:pPr>
              <w:spacing w:after="0" w:line="240" w:lineRule="auto"/>
              <w:jc w:val="both"/>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октябрь</w:t>
            </w:r>
          </w:p>
        </w:tc>
        <w:tc>
          <w:tcPr>
            <w:tcW w:w="3118" w:type="dxa"/>
            <w:tcBorders>
              <w:top w:val="single" w:sz="4" w:space="0" w:color="000000"/>
              <w:left w:val="single" w:sz="4" w:space="0" w:color="000000"/>
              <w:bottom w:val="single" w:sz="4" w:space="0" w:color="000000"/>
              <w:right w:val="single" w:sz="4" w:space="0" w:color="000000"/>
            </w:tcBorders>
          </w:tcPr>
          <w:p w:rsidR="00AF0BC6" w:rsidRPr="00AF0BC6" w:rsidRDefault="00AF0BC6" w:rsidP="00AF0BC6">
            <w:pPr>
              <w:spacing w:after="0" w:line="240" w:lineRule="auto"/>
              <w:jc w:val="both"/>
              <w:rPr>
                <w:rFonts w:ascii="Times New Roman" w:eastAsia="Batang" w:hAnsi="Times New Roman" w:cs="Times New Roman"/>
                <w:color w:val="000000"/>
                <w:sz w:val="24"/>
                <w:szCs w:val="24"/>
                <w:lang w:eastAsia="ru-RU"/>
              </w:rPr>
            </w:pPr>
            <w:r w:rsidRPr="00AF0BC6">
              <w:rPr>
                <w:rFonts w:ascii="Times New Roman" w:eastAsia="Times New Roman" w:hAnsi="Times New Roman" w:cs="Times New Roman"/>
                <w:color w:val="000000"/>
                <w:sz w:val="24"/>
                <w:szCs w:val="24"/>
                <w:lang w:eastAsia="ru-RU"/>
              </w:rPr>
              <w:t>классные руководители,</w:t>
            </w:r>
            <w:r w:rsidRPr="00AF0BC6">
              <w:rPr>
                <w:rFonts w:ascii="Times New Roman" w:eastAsia="Batang" w:hAnsi="Times New Roman" w:cs="Times New Roman"/>
                <w:color w:val="000000"/>
                <w:sz w:val="24"/>
                <w:szCs w:val="24"/>
                <w:lang w:eastAsia="ru-RU"/>
              </w:rPr>
              <w:t xml:space="preserve"> </w:t>
            </w:r>
            <w:r w:rsidRPr="00AF0BC6">
              <w:rPr>
                <w:rFonts w:ascii="Times New Roman" w:eastAsia="Times New Roman" w:hAnsi="Times New Roman" w:cs="Times New Roman"/>
                <w:color w:val="000000"/>
                <w:sz w:val="24"/>
                <w:szCs w:val="24"/>
                <w:lang w:eastAsia="ru-RU"/>
              </w:rPr>
              <w:t>педагог-организатор</w:t>
            </w:r>
          </w:p>
        </w:tc>
      </w:tr>
      <w:tr w:rsidR="00AF0BC6" w:rsidRPr="00AF0BC6" w:rsidTr="00EC6BD9">
        <w:tc>
          <w:tcPr>
            <w:tcW w:w="4423" w:type="dxa"/>
            <w:tcBorders>
              <w:top w:val="single" w:sz="4" w:space="0" w:color="000000"/>
              <w:left w:val="single" w:sz="4" w:space="0" w:color="000000"/>
              <w:bottom w:val="single" w:sz="4" w:space="0" w:color="000000"/>
              <w:right w:val="single" w:sz="4" w:space="0" w:color="000000"/>
            </w:tcBorders>
          </w:tcPr>
          <w:p w:rsidR="00AF0BC6" w:rsidRPr="00AF0BC6" w:rsidRDefault="00AF0BC6" w:rsidP="00AF0BC6">
            <w:pPr>
              <w:spacing w:after="0" w:line="240" w:lineRule="auto"/>
              <w:jc w:val="both"/>
              <w:rPr>
                <w:rFonts w:ascii="Times New Roman" w:eastAsia="№Е" w:hAnsi="Times New Roman" w:cs="Times New Roman"/>
                <w:sz w:val="24"/>
                <w:szCs w:val="24"/>
                <w:lang w:eastAsia="ru-RU"/>
              </w:rPr>
            </w:pPr>
            <w:r w:rsidRPr="00AF0BC6">
              <w:rPr>
                <w:rFonts w:ascii="Times New Roman" w:eastAsia="Times New Roman" w:hAnsi="Times New Roman" w:cs="Times New Roman"/>
                <w:kern w:val="2"/>
                <w:sz w:val="24"/>
                <w:szCs w:val="24"/>
                <w:lang w:eastAsia="ko-KR"/>
              </w:rPr>
              <w:t>День учителя в школе: акция по поздравлению учителей, учителей-ветеранов педагогического труда, День самоуправления, концертная программа.</w:t>
            </w:r>
          </w:p>
        </w:tc>
        <w:tc>
          <w:tcPr>
            <w:tcW w:w="1106" w:type="dxa"/>
            <w:tcBorders>
              <w:top w:val="single" w:sz="4" w:space="0" w:color="000000"/>
              <w:left w:val="single" w:sz="4" w:space="0" w:color="000000"/>
              <w:bottom w:val="single" w:sz="4" w:space="0" w:color="000000"/>
              <w:right w:val="single" w:sz="4" w:space="0" w:color="000000"/>
            </w:tcBorders>
          </w:tcPr>
          <w:p w:rsidR="00AF0BC6" w:rsidRPr="00AF0BC6" w:rsidRDefault="00AF0BC6" w:rsidP="00AF0BC6">
            <w:pPr>
              <w:widowControl w:val="0"/>
              <w:spacing w:after="0" w:line="240" w:lineRule="auto"/>
              <w:ind w:right="-1"/>
              <w:jc w:val="both"/>
              <w:rPr>
                <w:rFonts w:ascii="Times New Roman" w:eastAsia="№Е" w:hAnsi="Times New Roman" w:cs="Times New Roman"/>
                <w:sz w:val="24"/>
                <w:szCs w:val="24"/>
                <w:lang w:eastAsia="ru-RU"/>
              </w:rPr>
            </w:pPr>
            <w:r w:rsidRPr="00AF0BC6">
              <w:rPr>
                <w:rFonts w:ascii="Times New Roman" w:eastAsia="№Е" w:hAnsi="Times New Roman" w:cs="Times New Roman"/>
                <w:sz w:val="24"/>
                <w:szCs w:val="24"/>
                <w:lang w:eastAsia="ru-RU"/>
              </w:rPr>
              <w:t>1-4</w:t>
            </w:r>
          </w:p>
        </w:tc>
        <w:tc>
          <w:tcPr>
            <w:tcW w:w="1701" w:type="dxa"/>
            <w:tcBorders>
              <w:top w:val="single" w:sz="4" w:space="0" w:color="000000"/>
              <w:left w:val="single" w:sz="4" w:space="0" w:color="000000"/>
              <w:bottom w:val="single" w:sz="4" w:space="0" w:color="000000"/>
              <w:right w:val="single" w:sz="4" w:space="0" w:color="000000"/>
            </w:tcBorders>
          </w:tcPr>
          <w:p w:rsidR="00AF0BC6" w:rsidRPr="00AF0BC6" w:rsidRDefault="00AF0BC6" w:rsidP="00AF0BC6">
            <w:pPr>
              <w:spacing w:after="0" w:line="240" w:lineRule="auto"/>
              <w:jc w:val="both"/>
              <w:rPr>
                <w:rFonts w:ascii="Times New Roman" w:eastAsia="№Е" w:hAnsi="Times New Roman" w:cs="Times New Roman"/>
                <w:sz w:val="24"/>
                <w:szCs w:val="24"/>
                <w:lang w:eastAsia="ru-RU"/>
              </w:rPr>
            </w:pPr>
            <w:r w:rsidRPr="00AF0BC6">
              <w:rPr>
                <w:rFonts w:ascii="Times New Roman" w:eastAsia="№Е" w:hAnsi="Times New Roman" w:cs="Times New Roman"/>
                <w:sz w:val="24"/>
                <w:szCs w:val="24"/>
                <w:lang w:eastAsia="ru-RU"/>
              </w:rPr>
              <w:t>05.10.2023</w:t>
            </w:r>
          </w:p>
          <w:p w:rsidR="00AF0BC6" w:rsidRPr="00AF0BC6" w:rsidRDefault="00AF0BC6" w:rsidP="00AF0BC6">
            <w:pPr>
              <w:spacing w:after="0" w:line="240" w:lineRule="auto"/>
              <w:jc w:val="both"/>
              <w:rPr>
                <w:rFonts w:ascii="Times New Roman" w:eastAsia="№Е" w:hAnsi="Times New Roman" w:cs="Times New Roman"/>
                <w:sz w:val="24"/>
                <w:szCs w:val="24"/>
                <w:lang w:eastAsia="ru-RU"/>
              </w:rPr>
            </w:pPr>
            <w:r w:rsidRPr="00AF0BC6">
              <w:rPr>
                <w:rFonts w:ascii="Times New Roman" w:eastAsia="№Е" w:hAnsi="Times New Roman" w:cs="Times New Roman"/>
                <w:sz w:val="24"/>
                <w:szCs w:val="24"/>
                <w:lang w:eastAsia="ru-RU"/>
              </w:rPr>
              <w:t>октябрь</w:t>
            </w:r>
          </w:p>
        </w:tc>
        <w:tc>
          <w:tcPr>
            <w:tcW w:w="3118" w:type="dxa"/>
            <w:tcBorders>
              <w:top w:val="single" w:sz="4" w:space="0" w:color="000000"/>
              <w:left w:val="single" w:sz="4" w:space="0" w:color="000000"/>
              <w:bottom w:val="single" w:sz="4" w:space="0" w:color="000000"/>
              <w:right w:val="single" w:sz="4" w:space="0" w:color="000000"/>
            </w:tcBorders>
          </w:tcPr>
          <w:p w:rsidR="00AF0BC6" w:rsidRPr="00AF0BC6" w:rsidRDefault="00AF0BC6" w:rsidP="00AF0BC6">
            <w:pPr>
              <w:spacing w:after="0" w:line="240" w:lineRule="auto"/>
              <w:jc w:val="both"/>
              <w:rPr>
                <w:rFonts w:ascii="Times New Roman" w:eastAsia="Batang" w:hAnsi="Times New Roman" w:cs="Times New Roman"/>
                <w:sz w:val="24"/>
                <w:szCs w:val="24"/>
                <w:lang w:eastAsia="ru-RU"/>
              </w:rPr>
            </w:pPr>
            <w:r w:rsidRPr="00AF0BC6">
              <w:rPr>
                <w:rFonts w:ascii="Times New Roman" w:eastAsia="Batang" w:hAnsi="Times New Roman" w:cs="Times New Roman"/>
                <w:sz w:val="24"/>
                <w:szCs w:val="24"/>
                <w:lang w:eastAsia="ru-RU"/>
              </w:rPr>
              <w:t>Заместитель директора по ВР, педагог-организатор, учителя музыки и ритмики</w:t>
            </w:r>
          </w:p>
        </w:tc>
      </w:tr>
      <w:tr w:rsidR="00AF0BC6" w:rsidRPr="00AF0BC6" w:rsidTr="00EC6BD9">
        <w:tc>
          <w:tcPr>
            <w:tcW w:w="4423" w:type="dxa"/>
            <w:tcBorders>
              <w:top w:val="single" w:sz="4" w:space="0" w:color="000000"/>
              <w:left w:val="single" w:sz="4" w:space="0" w:color="000000"/>
              <w:bottom w:val="single" w:sz="4" w:space="0" w:color="000000"/>
              <w:right w:val="single" w:sz="4" w:space="0" w:color="000000"/>
            </w:tcBorders>
          </w:tcPr>
          <w:p w:rsidR="00AF0BC6" w:rsidRPr="00AF0BC6" w:rsidRDefault="00AF0BC6" w:rsidP="00AF0BC6">
            <w:pPr>
              <w:spacing w:after="0" w:line="240" w:lineRule="auto"/>
              <w:jc w:val="both"/>
              <w:rPr>
                <w:rFonts w:ascii="Times New Roman" w:eastAsia="Arial Unicode MS" w:hAnsi="Times New Roman" w:cs="Times New Roman"/>
                <w:kern w:val="2"/>
                <w:sz w:val="24"/>
                <w:szCs w:val="24"/>
                <w:lang w:eastAsia="ko-KR"/>
              </w:rPr>
            </w:pPr>
            <w:r w:rsidRPr="00AF0BC6">
              <w:rPr>
                <w:rFonts w:ascii="Times New Roman" w:eastAsia="Times New Roman" w:hAnsi="Times New Roman" w:cs="Times New Roman"/>
                <w:kern w:val="2"/>
                <w:sz w:val="24"/>
                <w:szCs w:val="24"/>
                <w:lang w:eastAsia="ko-KR"/>
              </w:rPr>
              <w:t>Мероприятия месячника взаимодействия семьи и школы:</w:t>
            </w:r>
            <w:r w:rsidRPr="00AF0BC6">
              <w:rPr>
                <w:rFonts w:ascii="Times New Roman" w:eastAsia="Arial Unicode MS" w:hAnsi="Times New Roman" w:cs="Times New Roman"/>
                <w:kern w:val="2"/>
                <w:sz w:val="24"/>
                <w:szCs w:val="24"/>
                <w:lang w:eastAsia="ko-KR"/>
              </w:rPr>
              <w:t xml:space="preserve"> выставка рисунков, акции по поздравлению мам с Днем матери </w:t>
            </w:r>
          </w:p>
        </w:tc>
        <w:tc>
          <w:tcPr>
            <w:tcW w:w="1106" w:type="dxa"/>
            <w:tcBorders>
              <w:top w:val="single" w:sz="4" w:space="0" w:color="000000"/>
              <w:left w:val="single" w:sz="4" w:space="0" w:color="000000"/>
              <w:bottom w:val="single" w:sz="4" w:space="0" w:color="000000"/>
              <w:right w:val="single" w:sz="4" w:space="0" w:color="000000"/>
            </w:tcBorders>
          </w:tcPr>
          <w:p w:rsidR="00AF0BC6" w:rsidRPr="00AF0BC6" w:rsidRDefault="00AF0BC6" w:rsidP="00AF0BC6">
            <w:pPr>
              <w:widowControl w:val="0"/>
              <w:spacing w:after="0" w:line="240" w:lineRule="auto"/>
              <w:ind w:right="-1"/>
              <w:jc w:val="center"/>
              <w:rPr>
                <w:rFonts w:ascii="Times New Roman" w:eastAsia="№Е" w:hAnsi="Times New Roman" w:cs="Times New Roman"/>
                <w:color w:val="000000"/>
                <w:sz w:val="24"/>
                <w:szCs w:val="24"/>
                <w:lang w:eastAsia="ru-RU"/>
              </w:rPr>
            </w:pPr>
            <w:r w:rsidRPr="00AF0BC6">
              <w:rPr>
                <w:rFonts w:ascii="Times New Roman" w:eastAsia="№Е" w:hAnsi="Times New Roman" w:cs="Times New Roman"/>
                <w:color w:val="000000"/>
                <w:sz w:val="24"/>
                <w:szCs w:val="24"/>
                <w:lang w:eastAsia="ru-RU"/>
              </w:rPr>
              <w:t>1-4</w:t>
            </w:r>
          </w:p>
        </w:tc>
        <w:tc>
          <w:tcPr>
            <w:tcW w:w="1701" w:type="dxa"/>
            <w:tcBorders>
              <w:top w:val="single" w:sz="4" w:space="0" w:color="000000"/>
              <w:left w:val="single" w:sz="4" w:space="0" w:color="000000"/>
              <w:bottom w:val="single" w:sz="4" w:space="0" w:color="000000"/>
              <w:right w:val="single" w:sz="4" w:space="0" w:color="000000"/>
            </w:tcBorders>
          </w:tcPr>
          <w:p w:rsidR="00AF0BC6" w:rsidRPr="00AF0BC6" w:rsidRDefault="00AF0BC6" w:rsidP="00AF0BC6">
            <w:pPr>
              <w:spacing w:after="0" w:line="240" w:lineRule="auto"/>
              <w:jc w:val="center"/>
              <w:rPr>
                <w:rFonts w:ascii="Times New Roman" w:eastAsia="№Е" w:hAnsi="Times New Roman" w:cs="Times New Roman"/>
                <w:color w:val="000000"/>
                <w:sz w:val="24"/>
                <w:szCs w:val="24"/>
                <w:lang w:eastAsia="ru-RU"/>
              </w:rPr>
            </w:pPr>
            <w:r w:rsidRPr="00AF0BC6">
              <w:rPr>
                <w:rFonts w:ascii="Times New Roman" w:eastAsia="№Е" w:hAnsi="Times New Roman" w:cs="Times New Roman"/>
                <w:color w:val="000000"/>
                <w:sz w:val="24"/>
                <w:szCs w:val="24"/>
                <w:lang w:eastAsia="ru-RU"/>
              </w:rPr>
              <w:t>ноябрь</w:t>
            </w:r>
          </w:p>
        </w:tc>
        <w:tc>
          <w:tcPr>
            <w:tcW w:w="3118" w:type="dxa"/>
            <w:tcBorders>
              <w:top w:val="single" w:sz="4" w:space="0" w:color="000000"/>
              <w:left w:val="single" w:sz="4" w:space="0" w:color="000000"/>
              <w:bottom w:val="single" w:sz="4" w:space="0" w:color="000000"/>
              <w:right w:val="single" w:sz="4" w:space="0" w:color="000000"/>
            </w:tcBorders>
          </w:tcPr>
          <w:p w:rsidR="00AF0BC6" w:rsidRPr="00AF0BC6" w:rsidRDefault="00AF0BC6" w:rsidP="00AF0BC6">
            <w:pPr>
              <w:spacing w:after="0" w:line="240" w:lineRule="auto"/>
              <w:jc w:val="both"/>
              <w:rPr>
                <w:rFonts w:ascii="Times New Roman" w:eastAsia="Batang" w:hAnsi="Times New Roman" w:cs="Times New Roman"/>
                <w:color w:val="000000"/>
                <w:sz w:val="24"/>
                <w:szCs w:val="24"/>
                <w:lang w:eastAsia="ru-RU"/>
              </w:rPr>
            </w:pPr>
            <w:r w:rsidRPr="00AF0BC6">
              <w:rPr>
                <w:rFonts w:ascii="Times New Roman" w:eastAsia="Batang" w:hAnsi="Times New Roman" w:cs="Times New Roman"/>
                <w:color w:val="000000"/>
                <w:sz w:val="24"/>
                <w:szCs w:val="24"/>
                <w:lang w:eastAsia="ru-RU"/>
              </w:rPr>
              <w:t>Заместитель директора по ВР, педагог-организатор, классные руководители</w:t>
            </w:r>
          </w:p>
        </w:tc>
      </w:tr>
      <w:tr w:rsidR="00AF0BC6" w:rsidRPr="00AF0BC6" w:rsidTr="00EC6BD9">
        <w:trPr>
          <w:trHeight w:val="755"/>
        </w:trPr>
        <w:tc>
          <w:tcPr>
            <w:tcW w:w="4423" w:type="dxa"/>
            <w:tcBorders>
              <w:top w:val="single" w:sz="4" w:space="0" w:color="000000"/>
              <w:left w:val="single" w:sz="4" w:space="0" w:color="000000"/>
              <w:bottom w:val="single" w:sz="4" w:space="0" w:color="auto"/>
              <w:right w:val="single" w:sz="4" w:space="0" w:color="000000"/>
            </w:tcBorders>
          </w:tcPr>
          <w:p w:rsidR="00AF0BC6" w:rsidRPr="00AF0BC6" w:rsidRDefault="00AF0BC6" w:rsidP="00AF0BC6">
            <w:pPr>
              <w:spacing w:after="0" w:line="240" w:lineRule="auto"/>
              <w:jc w:val="both"/>
              <w:rPr>
                <w:rFonts w:ascii="Times New Roman" w:eastAsia="Times New Roman" w:hAnsi="Times New Roman" w:cs="Times New Roman"/>
                <w:kern w:val="2"/>
                <w:sz w:val="24"/>
                <w:szCs w:val="24"/>
                <w:lang w:eastAsia="ko-KR"/>
              </w:rPr>
            </w:pPr>
            <w:r w:rsidRPr="00AF0BC6">
              <w:rPr>
                <w:rFonts w:ascii="Times New Roman" w:eastAsia="Times New Roman" w:hAnsi="Times New Roman" w:cs="Times New Roman"/>
                <w:kern w:val="2"/>
                <w:sz w:val="24"/>
                <w:szCs w:val="24"/>
                <w:lang w:eastAsia="ko-KR"/>
              </w:rPr>
              <w:t>Классные часы ко Дню народного единства \ «Урок толерантности»</w:t>
            </w:r>
          </w:p>
          <w:p w:rsidR="00AF0BC6" w:rsidRPr="00AF0BC6" w:rsidRDefault="00AF0BC6" w:rsidP="00AF0BC6">
            <w:pPr>
              <w:spacing w:after="0" w:line="240" w:lineRule="auto"/>
              <w:jc w:val="both"/>
              <w:rPr>
                <w:rFonts w:ascii="Times New Roman" w:eastAsia="Times New Roman" w:hAnsi="Times New Roman" w:cs="Times New Roman"/>
                <w:kern w:val="2"/>
                <w:sz w:val="24"/>
                <w:szCs w:val="24"/>
                <w:lang w:eastAsia="ko-KR"/>
              </w:rPr>
            </w:pPr>
          </w:p>
        </w:tc>
        <w:tc>
          <w:tcPr>
            <w:tcW w:w="1106" w:type="dxa"/>
            <w:vMerge w:val="restart"/>
            <w:tcBorders>
              <w:top w:val="single" w:sz="4" w:space="0" w:color="000000"/>
              <w:left w:val="single" w:sz="4" w:space="0" w:color="000000"/>
              <w:right w:val="single" w:sz="4" w:space="0" w:color="000000"/>
            </w:tcBorders>
          </w:tcPr>
          <w:p w:rsidR="00AF0BC6" w:rsidRPr="00AF0BC6" w:rsidRDefault="00AF0BC6" w:rsidP="00AF0BC6">
            <w:pPr>
              <w:widowControl w:val="0"/>
              <w:spacing w:after="0" w:line="240" w:lineRule="auto"/>
              <w:ind w:right="-1"/>
              <w:jc w:val="center"/>
              <w:rPr>
                <w:rFonts w:ascii="Times New Roman" w:eastAsia="№Е" w:hAnsi="Times New Roman" w:cs="Times New Roman"/>
                <w:color w:val="000000"/>
                <w:sz w:val="24"/>
                <w:szCs w:val="24"/>
                <w:lang w:eastAsia="ru-RU"/>
              </w:rPr>
            </w:pPr>
            <w:r w:rsidRPr="00AF0BC6">
              <w:rPr>
                <w:rFonts w:ascii="Times New Roman" w:eastAsia="№Е" w:hAnsi="Times New Roman" w:cs="Times New Roman"/>
                <w:color w:val="000000"/>
                <w:sz w:val="24"/>
                <w:szCs w:val="24"/>
                <w:lang w:eastAsia="ru-RU"/>
              </w:rPr>
              <w:t>1-4</w:t>
            </w:r>
          </w:p>
        </w:tc>
        <w:tc>
          <w:tcPr>
            <w:tcW w:w="1701" w:type="dxa"/>
            <w:vMerge w:val="restart"/>
            <w:tcBorders>
              <w:top w:val="single" w:sz="4" w:space="0" w:color="000000"/>
              <w:left w:val="single" w:sz="4" w:space="0" w:color="000000"/>
              <w:right w:val="single" w:sz="4" w:space="0" w:color="000000"/>
            </w:tcBorders>
          </w:tcPr>
          <w:p w:rsidR="00AF0BC6" w:rsidRPr="00AF0BC6" w:rsidRDefault="00AF0BC6" w:rsidP="00AF0BC6">
            <w:pPr>
              <w:spacing w:after="0" w:line="240" w:lineRule="auto"/>
              <w:jc w:val="center"/>
              <w:rPr>
                <w:rFonts w:ascii="Times New Roman" w:eastAsia="№Е" w:hAnsi="Times New Roman" w:cs="Times New Roman"/>
                <w:color w:val="000000"/>
                <w:sz w:val="24"/>
                <w:szCs w:val="24"/>
                <w:lang w:eastAsia="ru-RU"/>
              </w:rPr>
            </w:pPr>
            <w:r w:rsidRPr="00AF0BC6">
              <w:rPr>
                <w:rFonts w:ascii="Times New Roman" w:eastAsia="№Е" w:hAnsi="Times New Roman" w:cs="Times New Roman"/>
                <w:color w:val="000000"/>
                <w:sz w:val="24"/>
                <w:szCs w:val="24"/>
                <w:lang w:eastAsia="ru-RU"/>
              </w:rPr>
              <w:t xml:space="preserve">ноябрь </w:t>
            </w:r>
          </w:p>
        </w:tc>
        <w:tc>
          <w:tcPr>
            <w:tcW w:w="3118" w:type="dxa"/>
            <w:vMerge w:val="restart"/>
            <w:tcBorders>
              <w:top w:val="single" w:sz="4" w:space="0" w:color="000000"/>
              <w:left w:val="single" w:sz="4" w:space="0" w:color="000000"/>
              <w:right w:val="single" w:sz="4" w:space="0" w:color="000000"/>
            </w:tcBorders>
          </w:tcPr>
          <w:p w:rsidR="00AF0BC6" w:rsidRPr="00AF0BC6" w:rsidRDefault="00AF0BC6" w:rsidP="00AF0BC6">
            <w:pPr>
              <w:spacing w:after="0" w:line="240" w:lineRule="auto"/>
              <w:jc w:val="both"/>
              <w:rPr>
                <w:rFonts w:ascii="Times New Roman" w:eastAsia="Batang" w:hAnsi="Times New Roman" w:cs="Times New Roman"/>
                <w:color w:val="000000"/>
                <w:sz w:val="24"/>
                <w:szCs w:val="24"/>
                <w:lang w:eastAsia="ru-RU"/>
              </w:rPr>
            </w:pPr>
            <w:r w:rsidRPr="00AF0BC6">
              <w:rPr>
                <w:rFonts w:ascii="Times New Roman" w:eastAsia="Batang" w:hAnsi="Times New Roman" w:cs="Times New Roman"/>
                <w:color w:val="000000"/>
                <w:sz w:val="24"/>
                <w:szCs w:val="24"/>
                <w:lang w:eastAsia="ru-RU"/>
              </w:rPr>
              <w:t>Педагог-организатор, классные руководители, психолог</w:t>
            </w:r>
          </w:p>
        </w:tc>
      </w:tr>
      <w:tr w:rsidR="00AF0BC6" w:rsidRPr="00AF0BC6" w:rsidTr="00EC6BD9">
        <w:trPr>
          <w:trHeight w:val="531"/>
        </w:trPr>
        <w:tc>
          <w:tcPr>
            <w:tcW w:w="4423" w:type="dxa"/>
            <w:tcBorders>
              <w:top w:val="single" w:sz="4" w:space="0" w:color="auto"/>
              <w:left w:val="single" w:sz="4" w:space="0" w:color="000000"/>
              <w:bottom w:val="single" w:sz="4" w:space="0" w:color="000000"/>
              <w:right w:val="single" w:sz="4" w:space="0" w:color="000000"/>
            </w:tcBorders>
          </w:tcPr>
          <w:p w:rsidR="00AF0BC6" w:rsidRPr="00AF0BC6" w:rsidRDefault="00AF0BC6" w:rsidP="00AF0BC6">
            <w:pPr>
              <w:spacing w:after="0" w:line="240" w:lineRule="auto"/>
              <w:jc w:val="both"/>
              <w:rPr>
                <w:rFonts w:ascii="Times New Roman" w:eastAsia="Times New Roman" w:hAnsi="Times New Roman" w:cs="Times New Roman"/>
                <w:kern w:val="2"/>
                <w:sz w:val="24"/>
                <w:szCs w:val="24"/>
                <w:lang w:eastAsia="ko-KR"/>
              </w:rPr>
            </w:pPr>
            <w:r w:rsidRPr="00AF0BC6">
              <w:rPr>
                <w:rFonts w:ascii="Times New Roman" w:eastAsia="Times New Roman" w:hAnsi="Times New Roman" w:cs="Times New Roman"/>
                <w:kern w:val="2"/>
                <w:sz w:val="24"/>
                <w:szCs w:val="24"/>
                <w:lang w:eastAsia="ko-KR"/>
              </w:rPr>
              <w:lastRenderedPageBreak/>
              <w:t>Конкурс рисунков «Мир, в котором мы живем»</w:t>
            </w:r>
          </w:p>
        </w:tc>
        <w:tc>
          <w:tcPr>
            <w:tcW w:w="1106" w:type="dxa"/>
            <w:vMerge/>
            <w:tcBorders>
              <w:left w:val="single" w:sz="4" w:space="0" w:color="000000"/>
              <w:bottom w:val="single" w:sz="4" w:space="0" w:color="000000"/>
              <w:right w:val="single" w:sz="4" w:space="0" w:color="000000"/>
            </w:tcBorders>
          </w:tcPr>
          <w:p w:rsidR="00AF0BC6" w:rsidRPr="00AF0BC6" w:rsidRDefault="00AF0BC6" w:rsidP="00AF0BC6">
            <w:pPr>
              <w:widowControl w:val="0"/>
              <w:spacing w:after="0" w:line="240" w:lineRule="auto"/>
              <w:ind w:right="-1"/>
              <w:jc w:val="center"/>
              <w:rPr>
                <w:rFonts w:ascii="Times New Roman" w:eastAsia="№Е" w:hAnsi="Times New Roman" w:cs="Times New Roman"/>
                <w:color w:val="000000"/>
                <w:sz w:val="24"/>
                <w:szCs w:val="24"/>
                <w:lang w:eastAsia="ru-RU"/>
              </w:rPr>
            </w:pPr>
          </w:p>
        </w:tc>
        <w:tc>
          <w:tcPr>
            <w:tcW w:w="1701" w:type="dxa"/>
            <w:vMerge/>
            <w:tcBorders>
              <w:left w:val="single" w:sz="4" w:space="0" w:color="000000"/>
              <w:bottom w:val="single" w:sz="4" w:space="0" w:color="000000"/>
              <w:right w:val="single" w:sz="4" w:space="0" w:color="000000"/>
            </w:tcBorders>
          </w:tcPr>
          <w:p w:rsidR="00AF0BC6" w:rsidRPr="00AF0BC6" w:rsidRDefault="00AF0BC6" w:rsidP="00AF0BC6">
            <w:pPr>
              <w:spacing w:after="0" w:line="240" w:lineRule="auto"/>
              <w:jc w:val="center"/>
              <w:rPr>
                <w:rFonts w:ascii="Times New Roman" w:eastAsia="№Е" w:hAnsi="Times New Roman" w:cs="Times New Roman"/>
                <w:color w:val="000000"/>
                <w:sz w:val="24"/>
                <w:szCs w:val="24"/>
                <w:lang w:eastAsia="ru-RU"/>
              </w:rPr>
            </w:pPr>
          </w:p>
        </w:tc>
        <w:tc>
          <w:tcPr>
            <w:tcW w:w="3118" w:type="dxa"/>
            <w:vMerge/>
            <w:tcBorders>
              <w:left w:val="single" w:sz="4" w:space="0" w:color="000000"/>
              <w:bottom w:val="single" w:sz="4" w:space="0" w:color="000000"/>
              <w:right w:val="single" w:sz="4" w:space="0" w:color="000000"/>
            </w:tcBorders>
          </w:tcPr>
          <w:p w:rsidR="00AF0BC6" w:rsidRPr="00AF0BC6" w:rsidRDefault="00AF0BC6" w:rsidP="00AF0BC6">
            <w:pPr>
              <w:spacing w:after="0" w:line="240" w:lineRule="auto"/>
              <w:jc w:val="both"/>
              <w:rPr>
                <w:rFonts w:ascii="Times New Roman" w:eastAsia="Batang" w:hAnsi="Times New Roman" w:cs="Times New Roman"/>
                <w:color w:val="000000"/>
                <w:sz w:val="24"/>
                <w:szCs w:val="24"/>
                <w:lang w:eastAsia="ru-RU"/>
              </w:rPr>
            </w:pPr>
          </w:p>
        </w:tc>
      </w:tr>
      <w:tr w:rsidR="00AF0BC6" w:rsidRPr="00AF0BC6" w:rsidTr="00EC6BD9">
        <w:tc>
          <w:tcPr>
            <w:tcW w:w="4423" w:type="dxa"/>
            <w:tcBorders>
              <w:top w:val="single" w:sz="4" w:space="0" w:color="000000"/>
              <w:left w:val="single" w:sz="4" w:space="0" w:color="000000"/>
              <w:bottom w:val="single" w:sz="4" w:space="0" w:color="000000"/>
              <w:right w:val="single" w:sz="4" w:space="0" w:color="000000"/>
            </w:tcBorders>
          </w:tcPr>
          <w:p w:rsidR="00AF0BC6" w:rsidRPr="00AF0BC6" w:rsidRDefault="00AF0BC6" w:rsidP="00AF0BC6">
            <w:pPr>
              <w:spacing w:after="0" w:line="240" w:lineRule="auto"/>
              <w:jc w:val="both"/>
              <w:rPr>
                <w:rFonts w:ascii="Times New Roman" w:eastAsia="Times New Roman" w:hAnsi="Times New Roman" w:cs="Times New Roman"/>
                <w:color w:val="000000"/>
                <w:kern w:val="2"/>
                <w:sz w:val="24"/>
                <w:szCs w:val="24"/>
                <w:lang w:eastAsia="ko-KR"/>
              </w:rPr>
            </w:pPr>
            <w:r w:rsidRPr="00AF0BC6">
              <w:rPr>
                <w:rFonts w:ascii="Times New Roman" w:eastAsia="Times New Roman" w:hAnsi="Times New Roman" w:cs="Times New Roman"/>
                <w:color w:val="000000"/>
                <w:kern w:val="2"/>
                <w:sz w:val="24"/>
                <w:szCs w:val="24"/>
                <w:lang w:eastAsia="ko-KR"/>
              </w:rPr>
              <w:t>Мероприятия месячника эстетического воспитания в школе. Новый год в школе: украшение кабинетов, оформление окон, утренник.</w:t>
            </w:r>
          </w:p>
        </w:tc>
        <w:tc>
          <w:tcPr>
            <w:tcW w:w="1106" w:type="dxa"/>
            <w:tcBorders>
              <w:top w:val="single" w:sz="4" w:space="0" w:color="000000"/>
              <w:left w:val="single" w:sz="4" w:space="0" w:color="000000"/>
              <w:bottom w:val="single" w:sz="4" w:space="0" w:color="000000"/>
              <w:right w:val="single" w:sz="4" w:space="0" w:color="000000"/>
            </w:tcBorders>
          </w:tcPr>
          <w:p w:rsidR="00AF0BC6" w:rsidRPr="00AF0BC6" w:rsidRDefault="00AF0BC6" w:rsidP="00AF0BC6">
            <w:pPr>
              <w:widowControl w:val="0"/>
              <w:spacing w:after="0" w:line="240" w:lineRule="auto"/>
              <w:ind w:right="-1"/>
              <w:jc w:val="center"/>
              <w:rPr>
                <w:rFonts w:ascii="Times New Roman" w:eastAsia="№Е" w:hAnsi="Times New Roman" w:cs="Times New Roman"/>
                <w:color w:val="000000"/>
                <w:sz w:val="24"/>
                <w:szCs w:val="24"/>
                <w:lang w:eastAsia="ru-RU"/>
              </w:rPr>
            </w:pPr>
            <w:r w:rsidRPr="00AF0BC6">
              <w:rPr>
                <w:rFonts w:ascii="Times New Roman" w:eastAsia="№Е" w:hAnsi="Times New Roman" w:cs="Times New Roman"/>
                <w:color w:val="000000"/>
                <w:sz w:val="24"/>
                <w:szCs w:val="24"/>
                <w:lang w:eastAsia="ru-RU"/>
              </w:rPr>
              <w:t>1-4</w:t>
            </w:r>
          </w:p>
        </w:tc>
        <w:tc>
          <w:tcPr>
            <w:tcW w:w="1701" w:type="dxa"/>
            <w:tcBorders>
              <w:top w:val="single" w:sz="4" w:space="0" w:color="000000"/>
              <w:left w:val="single" w:sz="4" w:space="0" w:color="000000"/>
              <w:bottom w:val="single" w:sz="4" w:space="0" w:color="000000"/>
              <w:right w:val="single" w:sz="4" w:space="0" w:color="000000"/>
            </w:tcBorders>
          </w:tcPr>
          <w:p w:rsidR="00AF0BC6" w:rsidRPr="00AF0BC6" w:rsidRDefault="00AF0BC6" w:rsidP="00AF0BC6">
            <w:pPr>
              <w:spacing w:after="0" w:line="240" w:lineRule="auto"/>
              <w:jc w:val="both"/>
              <w:rPr>
                <w:rFonts w:ascii="Times New Roman" w:eastAsia="№Е" w:hAnsi="Times New Roman" w:cs="Times New Roman"/>
                <w:color w:val="000000"/>
                <w:sz w:val="24"/>
                <w:szCs w:val="24"/>
                <w:lang w:eastAsia="ru-RU"/>
              </w:rPr>
            </w:pPr>
            <w:r w:rsidRPr="00AF0BC6">
              <w:rPr>
                <w:rFonts w:ascii="Times New Roman" w:eastAsia="№Е" w:hAnsi="Times New Roman" w:cs="Times New Roman"/>
                <w:color w:val="000000"/>
                <w:sz w:val="24"/>
                <w:szCs w:val="24"/>
                <w:lang w:eastAsia="ru-RU"/>
              </w:rPr>
              <w:t>декабрь</w:t>
            </w:r>
          </w:p>
        </w:tc>
        <w:tc>
          <w:tcPr>
            <w:tcW w:w="3118" w:type="dxa"/>
            <w:tcBorders>
              <w:top w:val="single" w:sz="4" w:space="0" w:color="000000"/>
              <w:left w:val="single" w:sz="4" w:space="0" w:color="000000"/>
              <w:bottom w:val="single" w:sz="4" w:space="0" w:color="000000"/>
              <w:right w:val="single" w:sz="4" w:space="0" w:color="000000"/>
            </w:tcBorders>
          </w:tcPr>
          <w:p w:rsidR="00AF0BC6" w:rsidRPr="00AF0BC6" w:rsidRDefault="00AF0BC6" w:rsidP="00AF0BC6">
            <w:pPr>
              <w:spacing w:after="0" w:line="240" w:lineRule="auto"/>
              <w:jc w:val="both"/>
              <w:rPr>
                <w:rFonts w:ascii="Times New Roman" w:eastAsia="Batang" w:hAnsi="Times New Roman" w:cs="Times New Roman"/>
                <w:color w:val="000000"/>
                <w:sz w:val="24"/>
                <w:szCs w:val="24"/>
                <w:lang w:eastAsia="ru-RU"/>
              </w:rPr>
            </w:pPr>
            <w:r w:rsidRPr="00AF0BC6">
              <w:rPr>
                <w:rFonts w:ascii="Times New Roman" w:eastAsia="Batang" w:hAnsi="Times New Roman" w:cs="Times New Roman"/>
                <w:color w:val="000000"/>
                <w:sz w:val="24"/>
                <w:szCs w:val="24"/>
                <w:lang w:eastAsia="ru-RU"/>
              </w:rPr>
              <w:t>Заместитель директора по ВР, педагог-организатор, учителя-предметники, ВУД</w:t>
            </w:r>
          </w:p>
        </w:tc>
      </w:tr>
      <w:tr w:rsidR="00AF0BC6" w:rsidRPr="00AF0BC6" w:rsidTr="00EC6BD9">
        <w:tc>
          <w:tcPr>
            <w:tcW w:w="4423" w:type="dxa"/>
            <w:tcBorders>
              <w:top w:val="single" w:sz="4" w:space="0" w:color="000000"/>
              <w:left w:val="single" w:sz="4" w:space="0" w:color="000000"/>
              <w:bottom w:val="single" w:sz="4" w:space="0" w:color="000000"/>
              <w:right w:val="single" w:sz="4" w:space="0" w:color="000000"/>
            </w:tcBorders>
          </w:tcPr>
          <w:p w:rsidR="00AF0BC6" w:rsidRPr="00AF0BC6" w:rsidRDefault="00AF0BC6" w:rsidP="00AF0BC6">
            <w:pPr>
              <w:spacing w:after="0" w:line="240" w:lineRule="auto"/>
              <w:jc w:val="both"/>
              <w:rPr>
                <w:rFonts w:ascii="Times New Roman" w:eastAsia="Times New Roman" w:hAnsi="Times New Roman" w:cs="Times New Roman"/>
                <w:color w:val="000000"/>
                <w:kern w:val="2"/>
                <w:sz w:val="24"/>
                <w:szCs w:val="24"/>
                <w:lang w:eastAsia="ko-KR"/>
              </w:rPr>
            </w:pPr>
            <w:r w:rsidRPr="00AF0BC6">
              <w:rPr>
                <w:rFonts w:ascii="Times New Roman" w:eastAsia="Times New Roman" w:hAnsi="Times New Roman" w:cs="Times New Roman"/>
                <w:color w:val="000000"/>
                <w:kern w:val="2"/>
                <w:sz w:val="24"/>
                <w:szCs w:val="24"/>
                <w:lang w:eastAsia="ko-KR"/>
              </w:rPr>
              <w:t>Конкурс театральных представлений</w:t>
            </w:r>
          </w:p>
        </w:tc>
        <w:tc>
          <w:tcPr>
            <w:tcW w:w="1106" w:type="dxa"/>
            <w:tcBorders>
              <w:top w:val="single" w:sz="4" w:space="0" w:color="000000"/>
              <w:left w:val="single" w:sz="4" w:space="0" w:color="000000"/>
              <w:bottom w:val="single" w:sz="4" w:space="0" w:color="000000"/>
              <w:right w:val="single" w:sz="4" w:space="0" w:color="000000"/>
            </w:tcBorders>
          </w:tcPr>
          <w:p w:rsidR="00AF0BC6" w:rsidRPr="00AF0BC6" w:rsidRDefault="00AF0BC6" w:rsidP="00AF0BC6">
            <w:pPr>
              <w:widowControl w:val="0"/>
              <w:spacing w:after="0" w:line="240" w:lineRule="auto"/>
              <w:ind w:right="-1"/>
              <w:jc w:val="center"/>
              <w:rPr>
                <w:rFonts w:ascii="Times New Roman" w:eastAsia="№Е" w:hAnsi="Times New Roman" w:cs="Times New Roman"/>
                <w:color w:val="000000"/>
                <w:sz w:val="24"/>
                <w:szCs w:val="24"/>
                <w:lang w:eastAsia="ru-RU"/>
              </w:rPr>
            </w:pPr>
            <w:r w:rsidRPr="00AF0BC6">
              <w:rPr>
                <w:rFonts w:ascii="Times New Roman" w:eastAsia="№Е" w:hAnsi="Times New Roman" w:cs="Times New Roman"/>
                <w:color w:val="000000"/>
                <w:sz w:val="24"/>
                <w:szCs w:val="24"/>
                <w:lang w:eastAsia="ru-RU"/>
              </w:rPr>
              <w:t>1-4</w:t>
            </w:r>
          </w:p>
        </w:tc>
        <w:tc>
          <w:tcPr>
            <w:tcW w:w="1701" w:type="dxa"/>
            <w:tcBorders>
              <w:top w:val="single" w:sz="4" w:space="0" w:color="000000"/>
              <w:left w:val="single" w:sz="4" w:space="0" w:color="000000"/>
              <w:bottom w:val="single" w:sz="4" w:space="0" w:color="000000"/>
              <w:right w:val="single" w:sz="4" w:space="0" w:color="000000"/>
            </w:tcBorders>
          </w:tcPr>
          <w:p w:rsidR="00AF0BC6" w:rsidRPr="00AF0BC6" w:rsidRDefault="00AF0BC6" w:rsidP="00AF0BC6">
            <w:pPr>
              <w:spacing w:after="0" w:line="240" w:lineRule="auto"/>
              <w:jc w:val="both"/>
              <w:rPr>
                <w:rFonts w:ascii="Times New Roman" w:eastAsia="№Е" w:hAnsi="Times New Roman" w:cs="Times New Roman"/>
                <w:color w:val="000000"/>
                <w:sz w:val="24"/>
                <w:szCs w:val="24"/>
                <w:lang w:eastAsia="ru-RU"/>
              </w:rPr>
            </w:pPr>
            <w:r w:rsidRPr="00AF0BC6">
              <w:rPr>
                <w:rFonts w:ascii="Times New Roman" w:eastAsia="№Е" w:hAnsi="Times New Roman" w:cs="Times New Roman"/>
                <w:color w:val="000000"/>
                <w:sz w:val="24"/>
                <w:szCs w:val="24"/>
                <w:lang w:eastAsia="ru-RU"/>
              </w:rPr>
              <w:t>декабрь</w:t>
            </w:r>
          </w:p>
        </w:tc>
        <w:tc>
          <w:tcPr>
            <w:tcW w:w="3118" w:type="dxa"/>
            <w:tcBorders>
              <w:top w:val="single" w:sz="4" w:space="0" w:color="000000"/>
              <w:left w:val="single" w:sz="4" w:space="0" w:color="000000"/>
              <w:bottom w:val="single" w:sz="4" w:space="0" w:color="000000"/>
              <w:right w:val="single" w:sz="4" w:space="0" w:color="000000"/>
            </w:tcBorders>
          </w:tcPr>
          <w:p w:rsidR="00AF0BC6" w:rsidRPr="00AF0BC6" w:rsidRDefault="00AF0BC6" w:rsidP="00AF0BC6">
            <w:pPr>
              <w:spacing w:after="0" w:line="240" w:lineRule="auto"/>
              <w:jc w:val="both"/>
              <w:rPr>
                <w:rFonts w:ascii="Times New Roman" w:eastAsia="Batang" w:hAnsi="Times New Roman" w:cs="Times New Roman"/>
                <w:color w:val="000000"/>
                <w:sz w:val="24"/>
                <w:szCs w:val="24"/>
                <w:lang w:eastAsia="ru-RU"/>
              </w:rPr>
            </w:pPr>
            <w:r w:rsidRPr="00AF0BC6">
              <w:rPr>
                <w:rFonts w:ascii="Times New Roman" w:eastAsia="Batang" w:hAnsi="Times New Roman" w:cs="Times New Roman"/>
                <w:color w:val="000000"/>
                <w:sz w:val="24"/>
                <w:szCs w:val="24"/>
                <w:lang w:eastAsia="ru-RU"/>
              </w:rPr>
              <w:t>Руководители ВУД «театральная студия», ритмики, педагог-организатор</w:t>
            </w:r>
          </w:p>
        </w:tc>
      </w:tr>
      <w:tr w:rsidR="00AF0BC6" w:rsidRPr="00AF0BC6" w:rsidTr="00EC6BD9">
        <w:tc>
          <w:tcPr>
            <w:tcW w:w="4423" w:type="dxa"/>
            <w:tcBorders>
              <w:top w:val="single" w:sz="4" w:space="0" w:color="000000"/>
              <w:left w:val="single" w:sz="4" w:space="0" w:color="000000"/>
              <w:bottom w:val="single" w:sz="4" w:space="0" w:color="000000"/>
              <w:right w:val="single" w:sz="4" w:space="0" w:color="000000"/>
            </w:tcBorders>
          </w:tcPr>
          <w:p w:rsidR="00AF0BC6" w:rsidRPr="00AF0BC6" w:rsidRDefault="00AF0BC6" w:rsidP="00AF0BC6">
            <w:pPr>
              <w:spacing w:after="0" w:line="240" w:lineRule="auto"/>
              <w:jc w:val="both"/>
              <w:rPr>
                <w:rFonts w:ascii="Times New Roman" w:eastAsia="Times New Roman" w:hAnsi="Times New Roman" w:cs="Times New Roman"/>
                <w:color w:val="000000"/>
                <w:kern w:val="2"/>
                <w:sz w:val="24"/>
                <w:szCs w:val="24"/>
                <w:lang w:eastAsia="ko-KR"/>
              </w:rPr>
            </w:pPr>
            <w:r w:rsidRPr="00AF0BC6">
              <w:rPr>
                <w:rFonts w:ascii="Times New Roman" w:eastAsia="Times New Roman" w:hAnsi="Times New Roman" w:cs="Times New Roman"/>
                <w:color w:val="000000"/>
                <w:kern w:val="2"/>
                <w:sz w:val="24"/>
                <w:szCs w:val="24"/>
                <w:lang w:eastAsia="ko-KR"/>
              </w:rPr>
              <w:t xml:space="preserve">Инструктажи по классам </w:t>
            </w:r>
          </w:p>
          <w:p w:rsidR="00AF0BC6" w:rsidRPr="00AF0BC6" w:rsidRDefault="00AF0BC6" w:rsidP="00AF0BC6">
            <w:pPr>
              <w:spacing w:after="0" w:line="240" w:lineRule="auto"/>
              <w:jc w:val="both"/>
              <w:rPr>
                <w:rFonts w:ascii="Times New Roman" w:eastAsia="Times New Roman" w:hAnsi="Times New Roman" w:cs="Times New Roman"/>
                <w:color w:val="000000"/>
                <w:kern w:val="2"/>
                <w:sz w:val="24"/>
                <w:szCs w:val="24"/>
                <w:lang w:eastAsia="ko-KR"/>
              </w:rPr>
            </w:pPr>
            <w:r w:rsidRPr="00AF0BC6">
              <w:rPr>
                <w:rFonts w:ascii="Times New Roman" w:eastAsia="Times New Roman" w:hAnsi="Times New Roman" w:cs="Times New Roman"/>
                <w:color w:val="000000"/>
                <w:kern w:val="2"/>
                <w:sz w:val="24"/>
                <w:szCs w:val="24"/>
                <w:lang w:eastAsia="ko-KR"/>
              </w:rPr>
              <w:t>Беседы с учащимися «группы риска»</w:t>
            </w:r>
          </w:p>
          <w:p w:rsidR="00AF0BC6" w:rsidRPr="00AF0BC6" w:rsidRDefault="00AF0BC6" w:rsidP="00AF0BC6">
            <w:pPr>
              <w:spacing w:after="0" w:line="240" w:lineRule="auto"/>
              <w:jc w:val="both"/>
              <w:rPr>
                <w:rFonts w:ascii="Times New Roman" w:eastAsia="Times New Roman" w:hAnsi="Times New Roman" w:cs="Times New Roman"/>
                <w:color w:val="000000"/>
                <w:kern w:val="2"/>
                <w:sz w:val="24"/>
                <w:szCs w:val="24"/>
                <w:lang w:eastAsia="ko-KR"/>
              </w:rPr>
            </w:pPr>
            <w:r w:rsidRPr="00AF0BC6">
              <w:rPr>
                <w:rFonts w:ascii="Times New Roman" w:eastAsia="Times New Roman" w:hAnsi="Times New Roman" w:cs="Times New Roman"/>
                <w:color w:val="000000"/>
                <w:kern w:val="2"/>
                <w:sz w:val="24"/>
                <w:szCs w:val="24"/>
                <w:lang w:eastAsia="ko-KR"/>
              </w:rPr>
              <w:t>Посещение семей СОП</w:t>
            </w:r>
          </w:p>
        </w:tc>
        <w:tc>
          <w:tcPr>
            <w:tcW w:w="1106" w:type="dxa"/>
            <w:tcBorders>
              <w:top w:val="single" w:sz="4" w:space="0" w:color="000000"/>
              <w:left w:val="single" w:sz="4" w:space="0" w:color="000000"/>
              <w:bottom w:val="single" w:sz="4" w:space="0" w:color="000000"/>
              <w:right w:val="single" w:sz="4" w:space="0" w:color="000000"/>
            </w:tcBorders>
          </w:tcPr>
          <w:p w:rsidR="00AF0BC6" w:rsidRPr="00AF0BC6" w:rsidRDefault="00AF0BC6" w:rsidP="00AF0BC6">
            <w:pPr>
              <w:widowControl w:val="0"/>
              <w:spacing w:after="0" w:line="240" w:lineRule="auto"/>
              <w:ind w:right="-1"/>
              <w:jc w:val="center"/>
              <w:rPr>
                <w:rFonts w:ascii="Times New Roman" w:eastAsia="№Е" w:hAnsi="Times New Roman" w:cs="Times New Roman"/>
                <w:color w:val="000000"/>
                <w:sz w:val="24"/>
                <w:szCs w:val="24"/>
                <w:lang w:eastAsia="ru-RU"/>
              </w:rPr>
            </w:pPr>
            <w:r w:rsidRPr="00AF0BC6">
              <w:rPr>
                <w:rFonts w:ascii="Times New Roman" w:eastAsia="№Е" w:hAnsi="Times New Roman" w:cs="Times New Roman"/>
                <w:color w:val="000000"/>
                <w:sz w:val="24"/>
                <w:szCs w:val="24"/>
                <w:lang w:eastAsia="ru-RU"/>
              </w:rPr>
              <w:t>1-4</w:t>
            </w:r>
          </w:p>
        </w:tc>
        <w:tc>
          <w:tcPr>
            <w:tcW w:w="1701" w:type="dxa"/>
            <w:tcBorders>
              <w:top w:val="single" w:sz="4" w:space="0" w:color="000000"/>
              <w:left w:val="single" w:sz="4" w:space="0" w:color="000000"/>
              <w:bottom w:val="single" w:sz="4" w:space="0" w:color="000000"/>
              <w:right w:val="single" w:sz="4" w:space="0" w:color="000000"/>
            </w:tcBorders>
          </w:tcPr>
          <w:p w:rsidR="00AF0BC6" w:rsidRPr="00AF0BC6" w:rsidRDefault="00AF0BC6" w:rsidP="00AF0BC6">
            <w:pPr>
              <w:spacing w:after="0" w:line="240" w:lineRule="auto"/>
              <w:jc w:val="both"/>
              <w:rPr>
                <w:rFonts w:ascii="Times New Roman" w:eastAsia="№Е" w:hAnsi="Times New Roman" w:cs="Times New Roman"/>
                <w:color w:val="000000"/>
                <w:sz w:val="24"/>
                <w:szCs w:val="24"/>
                <w:lang w:eastAsia="ru-RU"/>
              </w:rPr>
            </w:pPr>
            <w:r w:rsidRPr="00AF0BC6">
              <w:rPr>
                <w:rFonts w:ascii="Times New Roman" w:eastAsia="№Е" w:hAnsi="Times New Roman" w:cs="Times New Roman"/>
                <w:color w:val="000000"/>
                <w:sz w:val="24"/>
                <w:szCs w:val="24"/>
                <w:lang w:eastAsia="ru-RU"/>
              </w:rPr>
              <w:t>последняя неделя месяца</w:t>
            </w:r>
          </w:p>
        </w:tc>
        <w:tc>
          <w:tcPr>
            <w:tcW w:w="3118" w:type="dxa"/>
            <w:tcBorders>
              <w:top w:val="single" w:sz="4" w:space="0" w:color="000000"/>
              <w:left w:val="single" w:sz="4" w:space="0" w:color="000000"/>
              <w:bottom w:val="single" w:sz="4" w:space="0" w:color="000000"/>
              <w:right w:val="single" w:sz="4" w:space="0" w:color="000000"/>
            </w:tcBorders>
          </w:tcPr>
          <w:p w:rsidR="00AF0BC6" w:rsidRPr="00AF0BC6" w:rsidRDefault="00AF0BC6" w:rsidP="00AF0BC6">
            <w:pPr>
              <w:spacing w:after="0" w:line="240" w:lineRule="auto"/>
              <w:jc w:val="both"/>
              <w:rPr>
                <w:rFonts w:ascii="Times New Roman" w:eastAsia="Batang" w:hAnsi="Times New Roman" w:cs="Times New Roman"/>
                <w:color w:val="000000"/>
                <w:sz w:val="24"/>
                <w:szCs w:val="24"/>
                <w:lang w:eastAsia="ru-RU"/>
              </w:rPr>
            </w:pPr>
            <w:r w:rsidRPr="00AF0BC6">
              <w:rPr>
                <w:rFonts w:ascii="Times New Roman" w:eastAsia="Batang" w:hAnsi="Times New Roman" w:cs="Times New Roman"/>
                <w:color w:val="000000"/>
                <w:sz w:val="24"/>
                <w:szCs w:val="24"/>
                <w:lang w:eastAsia="ru-RU"/>
              </w:rPr>
              <w:t>классные руководители, социальные педагоги, психолог</w:t>
            </w:r>
          </w:p>
        </w:tc>
      </w:tr>
      <w:tr w:rsidR="00AF0BC6" w:rsidRPr="00AF0BC6" w:rsidTr="00EC6BD9">
        <w:tc>
          <w:tcPr>
            <w:tcW w:w="4423" w:type="dxa"/>
            <w:tcBorders>
              <w:top w:val="single" w:sz="4" w:space="0" w:color="000000"/>
              <w:left w:val="single" w:sz="4" w:space="0" w:color="000000"/>
              <w:bottom w:val="single" w:sz="4" w:space="0" w:color="000000"/>
              <w:right w:val="single" w:sz="4" w:space="0" w:color="000000"/>
            </w:tcBorders>
          </w:tcPr>
          <w:p w:rsidR="00AF0BC6" w:rsidRPr="00AF0BC6" w:rsidRDefault="00AF0BC6" w:rsidP="00AF0BC6">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AF0BC6">
              <w:rPr>
                <w:rFonts w:ascii="Times New Roman" w:eastAsia="Times New Roman" w:hAnsi="Times New Roman" w:cs="Times New Roman"/>
                <w:kern w:val="2"/>
                <w:sz w:val="24"/>
                <w:szCs w:val="24"/>
                <w:lang w:eastAsia="ko-KR"/>
              </w:rPr>
              <w:t xml:space="preserve">Мероприятия месячников по пожарной безопасности, </w:t>
            </w:r>
            <w:r w:rsidRPr="00AF0BC6">
              <w:rPr>
                <w:rFonts w:ascii="Times New Roman" w:eastAsia="Calibri" w:hAnsi="Times New Roman" w:cs="Times New Roman"/>
                <w:sz w:val="24"/>
                <w:szCs w:val="24"/>
              </w:rPr>
              <w:t xml:space="preserve">экстремизма, терроризма, разработка   схемы-маршрута «Дом-школа-дом», </w:t>
            </w:r>
            <w:r w:rsidRPr="00AF0BC6">
              <w:rPr>
                <w:rFonts w:ascii="Times New Roman" w:eastAsia="Times New Roman" w:hAnsi="Times New Roman" w:cs="Times New Roman"/>
                <w:kern w:val="2"/>
                <w:sz w:val="24"/>
                <w:szCs w:val="24"/>
                <w:lang w:eastAsia="ko-KR"/>
              </w:rPr>
              <w:t>учебно-тренировочная эвакуация учащихся из здания.</w:t>
            </w:r>
          </w:p>
          <w:p w:rsidR="00AF0BC6" w:rsidRPr="00AF0BC6" w:rsidRDefault="00AF0BC6" w:rsidP="00AF0BC6">
            <w:pPr>
              <w:widowControl w:val="0"/>
              <w:wordWrap w:val="0"/>
              <w:autoSpaceDE w:val="0"/>
              <w:autoSpaceDN w:val="0"/>
              <w:spacing w:after="0" w:line="240" w:lineRule="auto"/>
              <w:jc w:val="both"/>
              <w:rPr>
                <w:rFonts w:ascii="Times New Roman" w:eastAsia="Calibri" w:hAnsi="Times New Roman" w:cs="Times New Roman"/>
                <w:sz w:val="24"/>
                <w:szCs w:val="24"/>
              </w:rPr>
            </w:pPr>
            <w:r w:rsidRPr="00AF0BC6">
              <w:rPr>
                <w:rFonts w:ascii="Times New Roman" w:eastAsia="Times New Roman" w:hAnsi="Times New Roman" w:cs="Times New Roman"/>
                <w:kern w:val="2"/>
                <w:sz w:val="24"/>
                <w:szCs w:val="24"/>
                <w:lang w:eastAsia="ko-KR"/>
              </w:rPr>
              <w:t>Инструктаж по ТБ, «Школа безопасности», «Юный спасатель»</w:t>
            </w:r>
          </w:p>
        </w:tc>
        <w:tc>
          <w:tcPr>
            <w:tcW w:w="1106" w:type="dxa"/>
            <w:tcBorders>
              <w:top w:val="single" w:sz="4" w:space="0" w:color="000000"/>
              <w:left w:val="single" w:sz="4" w:space="0" w:color="000000"/>
              <w:bottom w:val="single" w:sz="4" w:space="0" w:color="000000"/>
              <w:right w:val="single" w:sz="4" w:space="0" w:color="000000"/>
            </w:tcBorders>
          </w:tcPr>
          <w:p w:rsidR="00AF0BC6" w:rsidRPr="00AF0BC6" w:rsidRDefault="00AF0BC6" w:rsidP="00AF0BC6">
            <w:pPr>
              <w:widowControl w:val="0"/>
              <w:spacing w:after="0" w:line="240" w:lineRule="auto"/>
              <w:ind w:right="-1"/>
              <w:jc w:val="center"/>
              <w:rPr>
                <w:rFonts w:ascii="Times New Roman" w:eastAsia="№Е" w:hAnsi="Times New Roman" w:cs="Times New Roman"/>
                <w:color w:val="000000"/>
                <w:sz w:val="24"/>
                <w:szCs w:val="24"/>
                <w:lang w:eastAsia="ru-RU"/>
              </w:rPr>
            </w:pPr>
            <w:r w:rsidRPr="00AF0BC6">
              <w:rPr>
                <w:rFonts w:ascii="Times New Roman" w:eastAsia="№Е" w:hAnsi="Times New Roman" w:cs="Times New Roman"/>
                <w:color w:val="000000"/>
                <w:sz w:val="24"/>
                <w:szCs w:val="24"/>
                <w:lang w:eastAsia="ru-RU"/>
              </w:rPr>
              <w:t>1-4</w:t>
            </w:r>
          </w:p>
        </w:tc>
        <w:tc>
          <w:tcPr>
            <w:tcW w:w="1701" w:type="dxa"/>
            <w:tcBorders>
              <w:top w:val="single" w:sz="4" w:space="0" w:color="000000"/>
              <w:left w:val="single" w:sz="4" w:space="0" w:color="000000"/>
              <w:bottom w:val="single" w:sz="4" w:space="0" w:color="000000"/>
              <w:right w:val="single" w:sz="4" w:space="0" w:color="000000"/>
            </w:tcBorders>
          </w:tcPr>
          <w:p w:rsidR="00AF0BC6" w:rsidRPr="00AF0BC6" w:rsidRDefault="00AF0BC6" w:rsidP="00AF0BC6">
            <w:pPr>
              <w:widowControl w:val="0"/>
              <w:spacing w:after="0" w:line="240" w:lineRule="auto"/>
              <w:ind w:right="-1"/>
              <w:jc w:val="both"/>
              <w:rPr>
                <w:rFonts w:ascii="Times New Roman" w:eastAsia="№Е" w:hAnsi="Times New Roman" w:cs="Times New Roman"/>
                <w:color w:val="000000"/>
                <w:sz w:val="24"/>
                <w:szCs w:val="24"/>
                <w:lang w:eastAsia="ru-RU"/>
              </w:rPr>
            </w:pPr>
            <w:r w:rsidRPr="00AF0BC6">
              <w:rPr>
                <w:rFonts w:ascii="Times New Roman" w:eastAsia="№Е" w:hAnsi="Times New Roman" w:cs="Times New Roman"/>
                <w:color w:val="000000"/>
                <w:sz w:val="24"/>
                <w:szCs w:val="24"/>
                <w:lang w:eastAsia="ru-RU"/>
              </w:rPr>
              <w:t>В течение месяца</w:t>
            </w:r>
          </w:p>
        </w:tc>
        <w:tc>
          <w:tcPr>
            <w:tcW w:w="3118" w:type="dxa"/>
            <w:tcBorders>
              <w:top w:val="single" w:sz="4" w:space="0" w:color="000000"/>
              <w:left w:val="single" w:sz="4" w:space="0" w:color="000000"/>
              <w:bottom w:val="single" w:sz="4" w:space="0" w:color="000000"/>
              <w:right w:val="single" w:sz="4" w:space="0" w:color="000000"/>
            </w:tcBorders>
          </w:tcPr>
          <w:p w:rsidR="00AF0BC6" w:rsidRPr="00AF0BC6" w:rsidRDefault="00AF0BC6" w:rsidP="00AF0BC6">
            <w:pPr>
              <w:widowControl w:val="0"/>
              <w:spacing w:after="0" w:line="240" w:lineRule="auto"/>
              <w:ind w:right="-1"/>
              <w:jc w:val="both"/>
              <w:rPr>
                <w:rFonts w:ascii="Times New Roman" w:eastAsia="Batang" w:hAnsi="Times New Roman" w:cs="Times New Roman"/>
                <w:color w:val="000000"/>
                <w:sz w:val="24"/>
                <w:szCs w:val="24"/>
                <w:lang w:eastAsia="ru-RU"/>
              </w:rPr>
            </w:pPr>
            <w:r w:rsidRPr="00AF0BC6">
              <w:rPr>
                <w:rFonts w:ascii="Times New Roman" w:eastAsia="Batang" w:hAnsi="Times New Roman" w:cs="Times New Roman"/>
                <w:color w:val="000000"/>
                <w:sz w:val="24"/>
                <w:szCs w:val="24"/>
                <w:lang w:eastAsia="ru-RU"/>
              </w:rPr>
              <w:t xml:space="preserve">Педагог-организатор, классные руководители </w:t>
            </w:r>
          </w:p>
        </w:tc>
      </w:tr>
      <w:tr w:rsidR="00AF0BC6" w:rsidRPr="00AF0BC6" w:rsidTr="00EC6BD9">
        <w:tc>
          <w:tcPr>
            <w:tcW w:w="4423" w:type="dxa"/>
            <w:tcBorders>
              <w:top w:val="single" w:sz="4" w:space="0" w:color="000000"/>
              <w:left w:val="single" w:sz="4" w:space="0" w:color="000000"/>
              <w:bottom w:val="single" w:sz="4" w:space="0" w:color="000000"/>
              <w:right w:val="single" w:sz="4" w:space="0" w:color="000000"/>
            </w:tcBorders>
          </w:tcPr>
          <w:p w:rsidR="00AF0BC6" w:rsidRPr="00AF0BC6" w:rsidRDefault="00AF0BC6" w:rsidP="00AF0BC6">
            <w:pPr>
              <w:spacing w:after="0" w:line="240" w:lineRule="auto"/>
              <w:jc w:val="both"/>
              <w:rPr>
                <w:rFonts w:ascii="Times New Roman" w:eastAsia="Times New Roman" w:hAnsi="Times New Roman" w:cs="Times New Roman"/>
                <w:kern w:val="2"/>
                <w:sz w:val="24"/>
                <w:szCs w:val="24"/>
                <w:lang w:eastAsia="ko-KR"/>
              </w:rPr>
            </w:pPr>
            <w:r w:rsidRPr="00AF0BC6">
              <w:rPr>
                <w:rFonts w:ascii="Times New Roman" w:eastAsia="Times New Roman" w:hAnsi="Times New Roman" w:cs="Times New Roman"/>
                <w:kern w:val="2"/>
                <w:sz w:val="24"/>
                <w:szCs w:val="24"/>
                <w:lang w:eastAsia="ko-KR"/>
              </w:rPr>
              <w:t xml:space="preserve">Классный час памяти «Блокада Ленинграда» </w:t>
            </w:r>
          </w:p>
        </w:tc>
        <w:tc>
          <w:tcPr>
            <w:tcW w:w="1106" w:type="dxa"/>
            <w:tcBorders>
              <w:top w:val="single" w:sz="4" w:space="0" w:color="000000"/>
              <w:left w:val="single" w:sz="4" w:space="0" w:color="000000"/>
              <w:bottom w:val="single" w:sz="4" w:space="0" w:color="000000"/>
              <w:right w:val="single" w:sz="4" w:space="0" w:color="000000"/>
            </w:tcBorders>
          </w:tcPr>
          <w:p w:rsidR="00AF0BC6" w:rsidRPr="00AF0BC6" w:rsidRDefault="00AF0BC6" w:rsidP="00AF0BC6">
            <w:pPr>
              <w:widowControl w:val="0"/>
              <w:spacing w:after="0" w:line="240" w:lineRule="auto"/>
              <w:ind w:right="-1"/>
              <w:jc w:val="center"/>
              <w:rPr>
                <w:rFonts w:ascii="Times New Roman" w:eastAsia="№Е" w:hAnsi="Times New Roman" w:cs="Times New Roman"/>
                <w:color w:val="000000"/>
                <w:sz w:val="24"/>
                <w:szCs w:val="24"/>
                <w:lang w:eastAsia="ru-RU"/>
              </w:rPr>
            </w:pPr>
            <w:r w:rsidRPr="00AF0BC6">
              <w:rPr>
                <w:rFonts w:ascii="Times New Roman" w:eastAsia="№Е" w:hAnsi="Times New Roman" w:cs="Times New Roman"/>
                <w:color w:val="000000"/>
                <w:sz w:val="24"/>
                <w:szCs w:val="24"/>
                <w:lang w:eastAsia="ru-RU"/>
              </w:rPr>
              <w:t>1-4</w:t>
            </w:r>
          </w:p>
        </w:tc>
        <w:tc>
          <w:tcPr>
            <w:tcW w:w="1701" w:type="dxa"/>
            <w:tcBorders>
              <w:top w:val="single" w:sz="4" w:space="0" w:color="000000"/>
              <w:left w:val="single" w:sz="4" w:space="0" w:color="000000"/>
              <w:bottom w:val="single" w:sz="4" w:space="0" w:color="000000"/>
              <w:right w:val="single" w:sz="4" w:space="0" w:color="000000"/>
            </w:tcBorders>
          </w:tcPr>
          <w:p w:rsidR="00AF0BC6" w:rsidRPr="00AF0BC6" w:rsidRDefault="00AF0BC6" w:rsidP="00AF0BC6">
            <w:pPr>
              <w:spacing w:after="0" w:line="240" w:lineRule="auto"/>
              <w:jc w:val="both"/>
              <w:rPr>
                <w:rFonts w:ascii="Times New Roman" w:eastAsia="№Е" w:hAnsi="Times New Roman" w:cs="Times New Roman"/>
                <w:color w:val="000000"/>
                <w:sz w:val="24"/>
                <w:szCs w:val="24"/>
                <w:lang w:eastAsia="ru-RU"/>
              </w:rPr>
            </w:pPr>
            <w:r w:rsidRPr="00AF0BC6">
              <w:rPr>
                <w:rFonts w:ascii="Times New Roman" w:eastAsia="№Е" w:hAnsi="Times New Roman" w:cs="Times New Roman"/>
                <w:color w:val="000000"/>
                <w:sz w:val="24"/>
                <w:szCs w:val="24"/>
                <w:lang w:eastAsia="ru-RU"/>
              </w:rPr>
              <w:t>январь</w:t>
            </w:r>
          </w:p>
        </w:tc>
        <w:tc>
          <w:tcPr>
            <w:tcW w:w="3118" w:type="dxa"/>
            <w:tcBorders>
              <w:top w:val="single" w:sz="4" w:space="0" w:color="000000"/>
              <w:left w:val="single" w:sz="4" w:space="0" w:color="000000"/>
              <w:bottom w:val="single" w:sz="4" w:space="0" w:color="000000"/>
              <w:right w:val="single" w:sz="4" w:space="0" w:color="000000"/>
            </w:tcBorders>
          </w:tcPr>
          <w:p w:rsidR="00AF0BC6" w:rsidRPr="00AF0BC6" w:rsidRDefault="00AF0BC6" w:rsidP="00AF0BC6">
            <w:pPr>
              <w:spacing w:after="0" w:line="240" w:lineRule="auto"/>
              <w:jc w:val="center"/>
              <w:rPr>
                <w:rFonts w:ascii="Times New Roman" w:eastAsia="Batang" w:hAnsi="Times New Roman" w:cs="Times New Roman"/>
                <w:color w:val="000000"/>
                <w:sz w:val="24"/>
                <w:szCs w:val="24"/>
                <w:lang w:eastAsia="ru-RU"/>
              </w:rPr>
            </w:pPr>
            <w:r w:rsidRPr="00AF0BC6">
              <w:rPr>
                <w:rFonts w:ascii="Times New Roman" w:eastAsia="Batang" w:hAnsi="Times New Roman" w:cs="Times New Roman"/>
                <w:color w:val="000000"/>
                <w:sz w:val="24"/>
                <w:szCs w:val="24"/>
                <w:lang w:eastAsia="ru-RU"/>
              </w:rPr>
              <w:t>классные руководители</w:t>
            </w:r>
          </w:p>
        </w:tc>
      </w:tr>
      <w:tr w:rsidR="00AF0BC6" w:rsidRPr="00AF0BC6" w:rsidTr="00EC6BD9">
        <w:tc>
          <w:tcPr>
            <w:tcW w:w="4423" w:type="dxa"/>
            <w:tcBorders>
              <w:top w:val="single" w:sz="4" w:space="0" w:color="000000"/>
              <w:left w:val="single" w:sz="4" w:space="0" w:color="000000"/>
              <w:bottom w:val="single" w:sz="4" w:space="0" w:color="000000"/>
              <w:right w:val="single" w:sz="4" w:space="0" w:color="000000"/>
            </w:tcBorders>
          </w:tcPr>
          <w:p w:rsidR="00AF0BC6" w:rsidRPr="00AF0BC6" w:rsidRDefault="00AF0BC6" w:rsidP="00AF0BC6">
            <w:pPr>
              <w:spacing w:after="0" w:line="240" w:lineRule="auto"/>
              <w:jc w:val="both"/>
              <w:rPr>
                <w:rFonts w:ascii="Times New Roman" w:eastAsia="Times New Roman" w:hAnsi="Times New Roman" w:cs="Times New Roman"/>
                <w:kern w:val="2"/>
                <w:sz w:val="24"/>
                <w:szCs w:val="24"/>
                <w:lang w:eastAsia="ko-KR"/>
              </w:rPr>
            </w:pPr>
            <w:r w:rsidRPr="00AF0BC6">
              <w:rPr>
                <w:rFonts w:ascii="Times New Roman" w:eastAsia="Times New Roman" w:hAnsi="Times New Roman" w:cs="Times New Roman"/>
                <w:kern w:val="2"/>
                <w:sz w:val="24"/>
                <w:szCs w:val="24"/>
                <w:lang w:eastAsia="ko-KR"/>
              </w:rPr>
              <w:t>Мероприятия месячника гражданского и патриотического воспитания: акция по поздравлению пап и дедушек, мальчиков, конкурс рисунков, Уроки мужества</w:t>
            </w:r>
          </w:p>
        </w:tc>
        <w:tc>
          <w:tcPr>
            <w:tcW w:w="1106" w:type="dxa"/>
            <w:tcBorders>
              <w:top w:val="single" w:sz="4" w:space="0" w:color="000000"/>
              <w:left w:val="single" w:sz="4" w:space="0" w:color="000000"/>
              <w:bottom w:val="single" w:sz="4" w:space="0" w:color="000000"/>
              <w:right w:val="single" w:sz="4" w:space="0" w:color="000000"/>
            </w:tcBorders>
          </w:tcPr>
          <w:p w:rsidR="00AF0BC6" w:rsidRPr="00AF0BC6" w:rsidRDefault="00AF0BC6" w:rsidP="00AF0BC6">
            <w:pPr>
              <w:widowControl w:val="0"/>
              <w:spacing w:after="0" w:line="240" w:lineRule="auto"/>
              <w:ind w:right="-1"/>
              <w:jc w:val="center"/>
              <w:rPr>
                <w:rFonts w:ascii="Times New Roman" w:eastAsia="№Е" w:hAnsi="Times New Roman" w:cs="Times New Roman"/>
                <w:color w:val="000000"/>
                <w:sz w:val="24"/>
                <w:szCs w:val="24"/>
                <w:lang w:eastAsia="ru-RU"/>
              </w:rPr>
            </w:pPr>
            <w:r w:rsidRPr="00AF0BC6">
              <w:rPr>
                <w:rFonts w:ascii="Times New Roman" w:eastAsia="№Е" w:hAnsi="Times New Roman" w:cs="Times New Roman"/>
                <w:color w:val="000000"/>
                <w:sz w:val="24"/>
                <w:szCs w:val="24"/>
                <w:lang w:eastAsia="ru-RU"/>
              </w:rPr>
              <w:t>1-4</w:t>
            </w:r>
          </w:p>
        </w:tc>
        <w:tc>
          <w:tcPr>
            <w:tcW w:w="1701" w:type="dxa"/>
            <w:tcBorders>
              <w:top w:val="single" w:sz="4" w:space="0" w:color="000000"/>
              <w:left w:val="single" w:sz="4" w:space="0" w:color="000000"/>
              <w:bottom w:val="single" w:sz="4" w:space="0" w:color="000000"/>
              <w:right w:val="single" w:sz="4" w:space="0" w:color="000000"/>
            </w:tcBorders>
          </w:tcPr>
          <w:p w:rsidR="00AF0BC6" w:rsidRPr="00AF0BC6" w:rsidRDefault="00AF0BC6" w:rsidP="00AF0BC6">
            <w:pPr>
              <w:spacing w:after="0" w:line="240" w:lineRule="auto"/>
              <w:jc w:val="both"/>
              <w:rPr>
                <w:rFonts w:ascii="Times New Roman" w:eastAsia="№Е" w:hAnsi="Times New Roman" w:cs="Times New Roman"/>
                <w:color w:val="000000"/>
                <w:sz w:val="24"/>
                <w:szCs w:val="24"/>
                <w:lang w:eastAsia="ru-RU"/>
              </w:rPr>
            </w:pPr>
            <w:r w:rsidRPr="00AF0BC6">
              <w:rPr>
                <w:rFonts w:ascii="Times New Roman" w:eastAsia="№Е" w:hAnsi="Times New Roman" w:cs="Times New Roman"/>
                <w:color w:val="000000"/>
                <w:sz w:val="24"/>
                <w:szCs w:val="24"/>
                <w:lang w:eastAsia="ru-RU"/>
              </w:rPr>
              <w:t>февраль</w:t>
            </w:r>
          </w:p>
        </w:tc>
        <w:tc>
          <w:tcPr>
            <w:tcW w:w="3118" w:type="dxa"/>
            <w:tcBorders>
              <w:top w:val="single" w:sz="4" w:space="0" w:color="000000"/>
              <w:left w:val="single" w:sz="4" w:space="0" w:color="000000"/>
              <w:bottom w:val="single" w:sz="4" w:space="0" w:color="000000"/>
              <w:right w:val="single" w:sz="4" w:space="0" w:color="000000"/>
            </w:tcBorders>
          </w:tcPr>
          <w:p w:rsidR="00AF0BC6" w:rsidRPr="00AF0BC6" w:rsidRDefault="00AF0BC6" w:rsidP="00AF0BC6">
            <w:pPr>
              <w:spacing w:after="0" w:line="240" w:lineRule="auto"/>
              <w:jc w:val="both"/>
              <w:rPr>
                <w:rFonts w:ascii="Times New Roman" w:eastAsia="Batang" w:hAnsi="Times New Roman" w:cs="Times New Roman"/>
                <w:color w:val="000000"/>
                <w:sz w:val="24"/>
                <w:szCs w:val="24"/>
                <w:lang w:eastAsia="ru-RU"/>
              </w:rPr>
            </w:pPr>
            <w:r w:rsidRPr="00AF0BC6">
              <w:rPr>
                <w:rFonts w:ascii="Times New Roman" w:eastAsia="Batang" w:hAnsi="Times New Roman" w:cs="Times New Roman"/>
                <w:color w:val="000000"/>
                <w:sz w:val="24"/>
                <w:szCs w:val="24"/>
                <w:lang w:eastAsia="ru-RU"/>
              </w:rPr>
              <w:t>Педагог-организатор учителя предметники, ВУД, классные руководители</w:t>
            </w:r>
          </w:p>
        </w:tc>
      </w:tr>
      <w:tr w:rsidR="00AF0BC6" w:rsidRPr="00AF0BC6" w:rsidTr="00EC6BD9">
        <w:tc>
          <w:tcPr>
            <w:tcW w:w="4423" w:type="dxa"/>
            <w:tcBorders>
              <w:top w:val="single" w:sz="4" w:space="0" w:color="000000"/>
              <w:left w:val="single" w:sz="4" w:space="0" w:color="000000"/>
              <w:bottom w:val="single" w:sz="4" w:space="0" w:color="000000"/>
              <w:right w:val="single" w:sz="4" w:space="0" w:color="000000"/>
            </w:tcBorders>
          </w:tcPr>
          <w:p w:rsidR="00AF0BC6" w:rsidRPr="00AF0BC6" w:rsidRDefault="00AF0BC6" w:rsidP="00AF0BC6">
            <w:pPr>
              <w:spacing w:after="0" w:line="240" w:lineRule="auto"/>
              <w:jc w:val="both"/>
              <w:rPr>
                <w:rFonts w:ascii="Times New Roman" w:eastAsia="Times New Roman" w:hAnsi="Times New Roman" w:cs="Times New Roman"/>
                <w:kern w:val="2"/>
                <w:sz w:val="24"/>
                <w:szCs w:val="24"/>
                <w:lang w:eastAsia="ko-KR"/>
              </w:rPr>
            </w:pPr>
            <w:r w:rsidRPr="00AF0BC6">
              <w:rPr>
                <w:rFonts w:ascii="Times New Roman" w:eastAsia="Times New Roman" w:hAnsi="Times New Roman" w:cs="Times New Roman"/>
                <w:kern w:val="2"/>
                <w:sz w:val="24"/>
                <w:szCs w:val="24"/>
                <w:lang w:eastAsia="ko-KR"/>
              </w:rPr>
              <w:t>Общешкольное мероприятие, посвященное празднику «Шагаа»</w:t>
            </w:r>
          </w:p>
          <w:p w:rsidR="00AF0BC6" w:rsidRPr="00AF0BC6" w:rsidRDefault="00AF0BC6" w:rsidP="00AF0BC6">
            <w:pPr>
              <w:spacing w:after="0" w:line="240" w:lineRule="auto"/>
              <w:jc w:val="both"/>
              <w:rPr>
                <w:rFonts w:ascii="Times New Roman" w:eastAsia="Times New Roman" w:hAnsi="Times New Roman" w:cs="Times New Roman"/>
                <w:kern w:val="2"/>
                <w:sz w:val="24"/>
                <w:szCs w:val="24"/>
                <w:lang w:eastAsia="ko-KR"/>
              </w:rPr>
            </w:pPr>
            <w:r w:rsidRPr="00AF0BC6">
              <w:rPr>
                <w:rFonts w:ascii="Times New Roman" w:eastAsia="Times New Roman" w:hAnsi="Times New Roman" w:cs="Times New Roman"/>
                <w:kern w:val="2"/>
                <w:sz w:val="24"/>
                <w:szCs w:val="24"/>
                <w:lang w:eastAsia="ko-KR"/>
              </w:rPr>
              <w:t>Классные часы по теме «Шагаа»</w:t>
            </w:r>
          </w:p>
        </w:tc>
        <w:tc>
          <w:tcPr>
            <w:tcW w:w="1106" w:type="dxa"/>
            <w:tcBorders>
              <w:top w:val="single" w:sz="4" w:space="0" w:color="000000"/>
              <w:left w:val="single" w:sz="4" w:space="0" w:color="000000"/>
              <w:bottom w:val="single" w:sz="4" w:space="0" w:color="000000"/>
              <w:right w:val="single" w:sz="4" w:space="0" w:color="000000"/>
            </w:tcBorders>
          </w:tcPr>
          <w:p w:rsidR="00AF0BC6" w:rsidRPr="00AF0BC6" w:rsidRDefault="00AF0BC6" w:rsidP="00AF0BC6">
            <w:pPr>
              <w:widowControl w:val="0"/>
              <w:spacing w:after="0" w:line="240" w:lineRule="auto"/>
              <w:ind w:right="-1"/>
              <w:jc w:val="center"/>
              <w:rPr>
                <w:rFonts w:ascii="Times New Roman" w:eastAsia="№Е" w:hAnsi="Times New Roman" w:cs="Times New Roman"/>
                <w:color w:val="000000"/>
                <w:sz w:val="24"/>
                <w:szCs w:val="24"/>
                <w:lang w:eastAsia="ru-RU"/>
              </w:rPr>
            </w:pPr>
            <w:r w:rsidRPr="00AF0BC6">
              <w:rPr>
                <w:rFonts w:ascii="Times New Roman" w:eastAsia="№Е" w:hAnsi="Times New Roman" w:cs="Times New Roman"/>
                <w:color w:val="000000"/>
                <w:sz w:val="24"/>
                <w:szCs w:val="24"/>
                <w:lang w:eastAsia="ru-RU"/>
              </w:rPr>
              <w:t>1-4</w:t>
            </w:r>
          </w:p>
        </w:tc>
        <w:tc>
          <w:tcPr>
            <w:tcW w:w="1701" w:type="dxa"/>
            <w:tcBorders>
              <w:top w:val="single" w:sz="4" w:space="0" w:color="000000"/>
              <w:left w:val="single" w:sz="4" w:space="0" w:color="000000"/>
              <w:bottom w:val="single" w:sz="4" w:space="0" w:color="000000"/>
              <w:right w:val="single" w:sz="4" w:space="0" w:color="000000"/>
            </w:tcBorders>
          </w:tcPr>
          <w:p w:rsidR="00AF0BC6" w:rsidRPr="00AF0BC6" w:rsidRDefault="00AF0BC6" w:rsidP="00AF0BC6">
            <w:pPr>
              <w:spacing w:after="0" w:line="240" w:lineRule="auto"/>
              <w:jc w:val="both"/>
              <w:rPr>
                <w:rFonts w:ascii="Times New Roman" w:eastAsia="№Е" w:hAnsi="Times New Roman" w:cs="Times New Roman"/>
                <w:color w:val="000000"/>
                <w:sz w:val="24"/>
                <w:szCs w:val="24"/>
                <w:lang w:eastAsia="ru-RU"/>
              </w:rPr>
            </w:pPr>
            <w:r w:rsidRPr="00AF0BC6">
              <w:rPr>
                <w:rFonts w:ascii="Times New Roman" w:eastAsia="№Е" w:hAnsi="Times New Roman" w:cs="Times New Roman"/>
                <w:color w:val="000000"/>
                <w:sz w:val="24"/>
                <w:szCs w:val="24"/>
                <w:lang w:eastAsia="ru-RU"/>
              </w:rPr>
              <w:t>февраль</w:t>
            </w:r>
          </w:p>
        </w:tc>
        <w:tc>
          <w:tcPr>
            <w:tcW w:w="3118" w:type="dxa"/>
            <w:tcBorders>
              <w:top w:val="single" w:sz="4" w:space="0" w:color="000000"/>
              <w:left w:val="single" w:sz="4" w:space="0" w:color="000000"/>
              <w:bottom w:val="single" w:sz="4" w:space="0" w:color="000000"/>
              <w:right w:val="single" w:sz="4" w:space="0" w:color="000000"/>
            </w:tcBorders>
          </w:tcPr>
          <w:p w:rsidR="00AF0BC6" w:rsidRPr="00AF0BC6" w:rsidRDefault="00AF0BC6" w:rsidP="00AF0BC6">
            <w:pPr>
              <w:spacing w:after="0" w:line="240" w:lineRule="auto"/>
              <w:jc w:val="both"/>
              <w:rPr>
                <w:rFonts w:ascii="Times New Roman" w:eastAsia="Batang" w:hAnsi="Times New Roman" w:cs="Times New Roman"/>
                <w:color w:val="000000"/>
                <w:sz w:val="24"/>
                <w:szCs w:val="24"/>
                <w:lang w:eastAsia="ru-RU"/>
              </w:rPr>
            </w:pPr>
            <w:r w:rsidRPr="00AF0BC6">
              <w:rPr>
                <w:rFonts w:ascii="Times New Roman" w:eastAsia="Batang" w:hAnsi="Times New Roman" w:cs="Times New Roman"/>
                <w:color w:val="000000"/>
                <w:sz w:val="24"/>
                <w:szCs w:val="24"/>
                <w:lang w:eastAsia="ru-RU"/>
              </w:rPr>
              <w:t>Педагог-организатор учителя предметники, ВУД, классные руководители</w:t>
            </w:r>
          </w:p>
        </w:tc>
      </w:tr>
      <w:tr w:rsidR="00AF0BC6" w:rsidRPr="00AF0BC6" w:rsidTr="00EC6BD9">
        <w:tc>
          <w:tcPr>
            <w:tcW w:w="4423" w:type="dxa"/>
            <w:tcBorders>
              <w:top w:val="single" w:sz="4" w:space="0" w:color="000000"/>
              <w:left w:val="single" w:sz="4" w:space="0" w:color="000000"/>
              <w:bottom w:val="single" w:sz="4" w:space="0" w:color="000000"/>
              <w:right w:val="single" w:sz="4" w:space="0" w:color="000000"/>
            </w:tcBorders>
          </w:tcPr>
          <w:p w:rsidR="00AF0BC6" w:rsidRPr="00AF0BC6" w:rsidRDefault="00AF0BC6" w:rsidP="00AF0BC6">
            <w:pPr>
              <w:spacing w:after="0" w:line="240" w:lineRule="auto"/>
              <w:jc w:val="both"/>
              <w:rPr>
                <w:rFonts w:ascii="Times New Roman" w:eastAsia="Times New Roman" w:hAnsi="Times New Roman" w:cs="Times New Roman"/>
                <w:kern w:val="2"/>
                <w:sz w:val="24"/>
                <w:szCs w:val="24"/>
                <w:lang w:eastAsia="ko-KR"/>
              </w:rPr>
            </w:pPr>
            <w:r w:rsidRPr="00AF0BC6">
              <w:rPr>
                <w:rFonts w:ascii="Times New Roman" w:eastAsia="Times New Roman" w:hAnsi="Times New Roman" w:cs="Times New Roman"/>
                <w:kern w:val="2"/>
                <w:sz w:val="24"/>
                <w:szCs w:val="24"/>
                <w:lang w:eastAsia="ko-KR"/>
              </w:rPr>
              <w:t>Общешкольное мероприятие к 8 Марта «Мини мисс и мистер школы»</w:t>
            </w:r>
          </w:p>
          <w:p w:rsidR="00AF0BC6" w:rsidRPr="00AF0BC6" w:rsidRDefault="00AF0BC6" w:rsidP="00AF0BC6">
            <w:pPr>
              <w:spacing w:after="0" w:line="240" w:lineRule="auto"/>
              <w:jc w:val="both"/>
              <w:rPr>
                <w:rFonts w:ascii="Times New Roman" w:eastAsia="Times New Roman" w:hAnsi="Times New Roman" w:cs="Times New Roman"/>
                <w:kern w:val="2"/>
                <w:sz w:val="24"/>
                <w:szCs w:val="24"/>
                <w:lang w:eastAsia="ko-KR"/>
              </w:rPr>
            </w:pPr>
            <w:r w:rsidRPr="00AF0BC6">
              <w:rPr>
                <w:rFonts w:ascii="Times New Roman" w:eastAsia="Times New Roman" w:hAnsi="Times New Roman" w:cs="Times New Roman"/>
                <w:kern w:val="2"/>
                <w:sz w:val="24"/>
                <w:szCs w:val="24"/>
                <w:lang w:eastAsia="ko-KR"/>
              </w:rPr>
              <w:t>Тематический классный час, утренник</w:t>
            </w:r>
          </w:p>
        </w:tc>
        <w:tc>
          <w:tcPr>
            <w:tcW w:w="1106" w:type="dxa"/>
            <w:tcBorders>
              <w:top w:val="single" w:sz="4" w:space="0" w:color="000000"/>
              <w:left w:val="single" w:sz="4" w:space="0" w:color="000000"/>
              <w:bottom w:val="single" w:sz="4" w:space="0" w:color="000000"/>
              <w:right w:val="single" w:sz="4" w:space="0" w:color="000000"/>
            </w:tcBorders>
          </w:tcPr>
          <w:p w:rsidR="00AF0BC6" w:rsidRPr="00AF0BC6" w:rsidRDefault="00AF0BC6" w:rsidP="00AF0BC6">
            <w:pPr>
              <w:widowControl w:val="0"/>
              <w:spacing w:after="0" w:line="240" w:lineRule="auto"/>
              <w:ind w:right="-1"/>
              <w:jc w:val="center"/>
              <w:rPr>
                <w:rFonts w:ascii="Times New Roman" w:eastAsia="№Е" w:hAnsi="Times New Roman" w:cs="Times New Roman"/>
                <w:color w:val="000000"/>
                <w:sz w:val="24"/>
                <w:szCs w:val="24"/>
                <w:lang w:eastAsia="ru-RU"/>
              </w:rPr>
            </w:pPr>
            <w:r w:rsidRPr="00AF0BC6">
              <w:rPr>
                <w:rFonts w:ascii="Times New Roman" w:eastAsia="№Е" w:hAnsi="Times New Roman" w:cs="Times New Roman"/>
                <w:color w:val="000000"/>
                <w:sz w:val="24"/>
                <w:szCs w:val="24"/>
                <w:lang w:eastAsia="ru-RU"/>
              </w:rPr>
              <w:t>1-4</w:t>
            </w:r>
          </w:p>
        </w:tc>
        <w:tc>
          <w:tcPr>
            <w:tcW w:w="1701" w:type="dxa"/>
            <w:tcBorders>
              <w:top w:val="single" w:sz="4" w:space="0" w:color="000000"/>
              <w:left w:val="single" w:sz="4" w:space="0" w:color="000000"/>
              <w:bottom w:val="single" w:sz="4" w:space="0" w:color="000000"/>
              <w:right w:val="single" w:sz="4" w:space="0" w:color="000000"/>
            </w:tcBorders>
          </w:tcPr>
          <w:p w:rsidR="00AF0BC6" w:rsidRPr="00AF0BC6" w:rsidRDefault="00AF0BC6" w:rsidP="00AF0BC6">
            <w:pPr>
              <w:spacing w:after="0" w:line="240" w:lineRule="auto"/>
              <w:rPr>
                <w:rFonts w:ascii="Times New Roman" w:eastAsia="№Е" w:hAnsi="Times New Roman" w:cs="Times New Roman"/>
                <w:color w:val="000000"/>
                <w:sz w:val="24"/>
                <w:szCs w:val="24"/>
                <w:lang w:eastAsia="ru-RU"/>
              </w:rPr>
            </w:pPr>
            <w:r w:rsidRPr="00AF0BC6">
              <w:rPr>
                <w:rFonts w:ascii="Times New Roman" w:eastAsia="№Е" w:hAnsi="Times New Roman" w:cs="Times New Roman"/>
                <w:color w:val="000000"/>
                <w:sz w:val="24"/>
                <w:szCs w:val="24"/>
                <w:lang w:eastAsia="ru-RU"/>
              </w:rPr>
              <w:t>март</w:t>
            </w:r>
          </w:p>
        </w:tc>
        <w:tc>
          <w:tcPr>
            <w:tcW w:w="3118" w:type="dxa"/>
            <w:tcBorders>
              <w:top w:val="single" w:sz="4" w:space="0" w:color="000000"/>
              <w:left w:val="single" w:sz="4" w:space="0" w:color="000000"/>
              <w:bottom w:val="single" w:sz="4" w:space="0" w:color="000000"/>
              <w:right w:val="single" w:sz="4" w:space="0" w:color="000000"/>
            </w:tcBorders>
          </w:tcPr>
          <w:p w:rsidR="00AF0BC6" w:rsidRPr="00AF0BC6" w:rsidRDefault="00AF0BC6" w:rsidP="00AF0BC6">
            <w:pPr>
              <w:spacing w:after="0" w:line="240" w:lineRule="auto"/>
              <w:jc w:val="both"/>
              <w:rPr>
                <w:rFonts w:ascii="Times New Roman" w:eastAsia="Batang" w:hAnsi="Times New Roman" w:cs="Times New Roman"/>
                <w:color w:val="000000"/>
                <w:sz w:val="24"/>
                <w:szCs w:val="24"/>
                <w:lang w:eastAsia="ru-RU"/>
              </w:rPr>
            </w:pPr>
            <w:r w:rsidRPr="00AF0BC6">
              <w:rPr>
                <w:rFonts w:ascii="Times New Roman" w:eastAsia="Batang" w:hAnsi="Times New Roman" w:cs="Times New Roman"/>
                <w:color w:val="000000"/>
                <w:sz w:val="24"/>
                <w:szCs w:val="24"/>
                <w:lang w:eastAsia="ru-RU"/>
              </w:rPr>
              <w:t>Педагог-организатор учителя предметники, ВУД, классные руководители</w:t>
            </w:r>
          </w:p>
        </w:tc>
      </w:tr>
      <w:tr w:rsidR="00AF0BC6" w:rsidRPr="00AF0BC6" w:rsidTr="00EC6BD9">
        <w:tc>
          <w:tcPr>
            <w:tcW w:w="4423" w:type="dxa"/>
            <w:tcBorders>
              <w:top w:val="single" w:sz="4" w:space="0" w:color="000000"/>
              <w:left w:val="single" w:sz="4" w:space="0" w:color="000000"/>
              <w:bottom w:val="single" w:sz="4" w:space="0" w:color="000000"/>
              <w:right w:val="single" w:sz="4" w:space="0" w:color="000000"/>
            </w:tcBorders>
          </w:tcPr>
          <w:p w:rsidR="00AF0BC6" w:rsidRPr="00AF0BC6" w:rsidRDefault="00AF0BC6" w:rsidP="00AF0BC6">
            <w:pPr>
              <w:spacing w:after="0" w:line="240" w:lineRule="auto"/>
              <w:jc w:val="both"/>
              <w:rPr>
                <w:rFonts w:ascii="Times New Roman" w:eastAsia="Times New Roman" w:hAnsi="Times New Roman" w:cs="Times New Roman"/>
                <w:kern w:val="2"/>
                <w:sz w:val="24"/>
                <w:szCs w:val="24"/>
                <w:lang w:eastAsia="ko-KR"/>
              </w:rPr>
            </w:pPr>
            <w:r w:rsidRPr="00AF0BC6">
              <w:rPr>
                <w:rFonts w:ascii="Times New Roman" w:eastAsia="Times New Roman" w:hAnsi="Times New Roman" w:cs="Times New Roman"/>
                <w:kern w:val="2"/>
                <w:sz w:val="24"/>
                <w:szCs w:val="24"/>
                <w:lang w:eastAsia="ko-KR"/>
              </w:rPr>
              <w:t xml:space="preserve">День космонавтики: конкурс рисунков, поделок </w:t>
            </w:r>
          </w:p>
          <w:p w:rsidR="00AF0BC6" w:rsidRPr="00AF0BC6" w:rsidRDefault="00AF0BC6" w:rsidP="00AF0BC6">
            <w:pPr>
              <w:spacing w:after="0" w:line="240" w:lineRule="auto"/>
              <w:jc w:val="both"/>
              <w:rPr>
                <w:rFonts w:ascii="Times New Roman" w:eastAsia="Times New Roman" w:hAnsi="Times New Roman" w:cs="Times New Roman"/>
                <w:kern w:val="2"/>
                <w:sz w:val="24"/>
                <w:szCs w:val="24"/>
                <w:lang w:eastAsia="ko-KR"/>
              </w:rPr>
            </w:pPr>
            <w:r w:rsidRPr="00AF0BC6">
              <w:rPr>
                <w:rFonts w:ascii="Times New Roman" w:eastAsia="Times New Roman" w:hAnsi="Times New Roman" w:cs="Times New Roman"/>
                <w:kern w:val="2"/>
                <w:sz w:val="24"/>
                <w:szCs w:val="24"/>
                <w:lang w:eastAsia="ko-KR"/>
              </w:rPr>
              <w:t>Тематический классный час</w:t>
            </w:r>
          </w:p>
        </w:tc>
        <w:tc>
          <w:tcPr>
            <w:tcW w:w="1106" w:type="dxa"/>
            <w:tcBorders>
              <w:top w:val="single" w:sz="4" w:space="0" w:color="000000"/>
              <w:left w:val="single" w:sz="4" w:space="0" w:color="000000"/>
              <w:bottom w:val="single" w:sz="4" w:space="0" w:color="000000"/>
              <w:right w:val="single" w:sz="4" w:space="0" w:color="000000"/>
            </w:tcBorders>
          </w:tcPr>
          <w:p w:rsidR="00AF0BC6" w:rsidRPr="00AF0BC6" w:rsidRDefault="00AF0BC6" w:rsidP="00AF0BC6">
            <w:pPr>
              <w:widowControl w:val="0"/>
              <w:spacing w:after="0" w:line="240" w:lineRule="auto"/>
              <w:ind w:right="-1"/>
              <w:jc w:val="center"/>
              <w:rPr>
                <w:rFonts w:ascii="Times New Roman" w:eastAsia="№Е" w:hAnsi="Times New Roman" w:cs="Times New Roman"/>
                <w:color w:val="000000"/>
                <w:sz w:val="24"/>
                <w:szCs w:val="24"/>
                <w:lang w:eastAsia="ru-RU"/>
              </w:rPr>
            </w:pPr>
            <w:r w:rsidRPr="00AF0BC6">
              <w:rPr>
                <w:rFonts w:ascii="Times New Roman" w:eastAsia="№Е" w:hAnsi="Times New Roman" w:cs="Times New Roman"/>
                <w:color w:val="000000"/>
                <w:sz w:val="24"/>
                <w:szCs w:val="24"/>
                <w:lang w:eastAsia="ru-RU"/>
              </w:rPr>
              <w:t>1-4</w:t>
            </w:r>
          </w:p>
        </w:tc>
        <w:tc>
          <w:tcPr>
            <w:tcW w:w="1701" w:type="dxa"/>
            <w:tcBorders>
              <w:top w:val="single" w:sz="4" w:space="0" w:color="000000"/>
              <w:left w:val="single" w:sz="4" w:space="0" w:color="000000"/>
              <w:bottom w:val="single" w:sz="4" w:space="0" w:color="000000"/>
              <w:right w:val="single" w:sz="4" w:space="0" w:color="000000"/>
            </w:tcBorders>
          </w:tcPr>
          <w:p w:rsidR="00AF0BC6" w:rsidRPr="00AF0BC6" w:rsidRDefault="00AF0BC6" w:rsidP="00AF0BC6">
            <w:pPr>
              <w:spacing w:after="0" w:line="240" w:lineRule="auto"/>
              <w:jc w:val="both"/>
              <w:rPr>
                <w:rFonts w:ascii="Times New Roman" w:eastAsia="№Е" w:hAnsi="Times New Roman" w:cs="Times New Roman"/>
                <w:color w:val="000000"/>
                <w:sz w:val="24"/>
                <w:szCs w:val="24"/>
                <w:lang w:eastAsia="ru-RU"/>
              </w:rPr>
            </w:pPr>
            <w:r w:rsidRPr="00AF0BC6">
              <w:rPr>
                <w:rFonts w:ascii="Times New Roman" w:eastAsia="№Е" w:hAnsi="Times New Roman" w:cs="Times New Roman"/>
                <w:color w:val="000000"/>
                <w:sz w:val="24"/>
                <w:szCs w:val="24"/>
                <w:lang w:eastAsia="ru-RU"/>
              </w:rPr>
              <w:t>апрель</w:t>
            </w:r>
          </w:p>
        </w:tc>
        <w:tc>
          <w:tcPr>
            <w:tcW w:w="3118" w:type="dxa"/>
            <w:tcBorders>
              <w:top w:val="single" w:sz="4" w:space="0" w:color="000000"/>
              <w:left w:val="single" w:sz="4" w:space="0" w:color="000000"/>
              <w:bottom w:val="single" w:sz="4" w:space="0" w:color="000000"/>
              <w:right w:val="single" w:sz="4" w:space="0" w:color="000000"/>
            </w:tcBorders>
          </w:tcPr>
          <w:p w:rsidR="00AF0BC6" w:rsidRPr="00AF0BC6" w:rsidRDefault="00AF0BC6" w:rsidP="00AF0BC6">
            <w:pPr>
              <w:spacing w:after="0" w:line="240" w:lineRule="auto"/>
              <w:jc w:val="both"/>
              <w:rPr>
                <w:rFonts w:ascii="Times New Roman" w:eastAsia="Batang" w:hAnsi="Times New Roman" w:cs="Times New Roman"/>
                <w:color w:val="000000"/>
                <w:sz w:val="24"/>
                <w:szCs w:val="24"/>
                <w:lang w:eastAsia="ru-RU"/>
              </w:rPr>
            </w:pPr>
            <w:r w:rsidRPr="00AF0BC6">
              <w:rPr>
                <w:rFonts w:ascii="Times New Roman" w:eastAsia="Batang" w:hAnsi="Times New Roman" w:cs="Times New Roman"/>
                <w:color w:val="000000"/>
                <w:sz w:val="24"/>
                <w:szCs w:val="24"/>
                <w:lang w:eastAsia="ru-RU"/>
              </w:rPr>
              <w:t>классные руководители, педагог-организатор</w:t>
            </w:r>
          </w:p>
        </w:tc>
      </w:tr>
      <w:tr w:rsidR="00AF0BC6" w:rsidRPr="00AF0BC6" w:rsidTr="00EC6BD9">
        <w:tc>
          <w:tcPr>
            <w:tcW w:w="4423" w:type="dxa"/>
            <w:tcBorders>
              <w:top w:val="single" w:sz="4" w:space="0" w:color="000000"/>
              <w:left w:val="single" w:sz="4" w:space="0" w:color="000000"/>
              <w:bottom w:val="single" w:sz="4" w:space="0" w:color="000000"/>
              <w:right w:val="single" w:sz="4" w:space="0" w:color="000000"/>
            </w:tcBorders>
          </w:tcPr>
          <w:p w:rsidR="00AF0BC6" w:rsidRPr="00AF0BC6" w:rsidRDefault="00AF0BC6" w:rsidP="00AF0BC6">
            <w:pPr>
              <w:spacing w:after="0" w:line="240" w:lineRule="auto"/>
              <w:jc w:val="both"/>
              <w:rPr>
                <w:rFonts w:ascii="Times New Roman" w:eastAsia="Times New Roman" w:hAnsi="Times New Roman" w:cs="Times New Roman"/>
                <w:kern w:val="2"/>
                <w:sz w:val="24"/>
                <w:szCs w:val="24"/>
                <w:lang w:eastAsia="ko-KR"/>
              </w:rPr>
            </w:pPr>
            <w:r w:rsidRPr="00AF0BC6">
              <w:rPr>
                <w:rFonts w:ascii="Times New Roman" w:eastAsia="Times New Roman" w:hAnsi="Times New Roman" w:cs="Times New Roman"/>
                <w:kern w:val="2"/>
                <w:sz w:val="24"/>
                <w:szCs w:val="24"/>
                <w:lang w:eastAsia="ko-KR"/>
              </w:rPr>
              <w:t>Экологическая акция «Чистая улица, чистая школа»</w:t>
            </w:r>
          </w:p>
        </w:tc>
        <w:tc>
          <w:tcPr>
            <w:tcW w:w="1106" w:type="dxa"/>
            <w:tcBorders>
              <w:top w:val="single" w:sz="4" w:space="0" w:color="000000"/>
              <w:left w:val="single" w:sz="4" w:space="0" w:color="000000"/>
              <w:bottom w:val="single" w:sz="4" w:space="0" w:color="000000"/>
              <w:right w:val="single" w:sz="4" w:space="0" w:color="000000"/>
            </w:tcBorders>
          </w:tcPr>
          <w:p w:rsidR="00AF0BC6" w:rsidRPr="00AF0BC6" w:rsidRDefault="00AF0BC6" w:rsidP="00AF0BC6">
            <w:pPr>
              <w:widowControl w:val="0"/>
              <w:spacing w:after="0" w:line="240" w:lineRule="auto"/>
              <w:ind w:right="-1"/>
              <w:jc w:val="center"/>
              <w:rPr>
                <w:rFonts w:ascii="Times New Roman" w:eastAsia="№Е" w:hAnsi="Times New Roman" w:cs="Times New Roman"/>
                <w:color w:val="000000"/>
                <w:sz w:val="24"/>
                <w:szCs w:val="24"/>
                <w:lang w:eastAsia="ru-RU"/>
              </w:rPr>
            </w:pPr>
            <w:r w:rsidRPr="00AF0BC6">
              <w:rPr>
                <w:rFonts w:ascii="Times New Roman" w:eastAsia="№Е" w:hAnsi="Times New Roman" w:cs="Times New Roman"/>
                <w:color w:val="000000"/>
                <w:sz w:val="24"/>
                <w:szCs w:val="24"/>
                <w:lang w:eastAsia="ru-RU"/>
              </w:rPr>
              <w:t>1-4</w:t>
            </w:r>
          </w:p>
        </w:tc>
        <w:tc>
          <w:tcPr>
            <w:tcW w:w="1701" w:type="dxa"/>
            <w:tcBorders>
              <w:top w:val="single" w:sz="4" w:space="0" w:color="000000"/>
              <w:left w:val="single" w:sz="4" w:space="0" w:color="000000"/>
              <w:bottom w:val="single" w:sz="4" w:space="0" w:color="000000"/>
              <w:right w:val="single" w:sz="4" w:space="0" w:color="000000"/>
            </w:tcBorders>
          </w:tcPr>
          <w:p w:rsidR="00AF0BC6" w:rsidRPr="00AF0BC6" w:rsidRDefault="00AF0BC6" w:rsidP="00AF0BC6">
            <w:pPr>
              <w:spacing w:after="0" w:line="240" w:lineRule="auto"/>
              <w:jc w:val="both"/>
              <w:rPr>
                <w:rFonts w:ascii="Times New Roman" w:eastAsia="№Е" w:hAnsi="Times New Roman" w:cs="Times New Roman"/>
                <w:color w:val="000000"/>
                <w:sz w:val="24"/>
                <w:szCs w:val="24"/>
                <w:lang w:eastAsia="ru-RU"/>
              </w:rPr>
            </w:pPr>
            <w:r w:rsidRPr="00AF0BC6">
              <w:rPr>
                <w:rFonts w:ascii="Times New Roman" w:eastAsia="№Е" w:hAnsi="Times New Roman" w:cs="Times New Roman"/>
                <w:color w:val="000000"/>
                <w:sz w:val="24"/>
                <w:szCs w:val="24"/>
                <w:lang w:eastAsia="ru-RU"/>
              </w:rPr>
              <w:t>апрель</w:t>
            </w:r>
          </w:p>
        </w:tc>
        <w:tc>
          <w:tcPr>
            <w:tcW w:w="3118" w:type="dxa"/>
            <w:tcBorders>
              <w:top w:val="single" w:sz="4" w:space="0" w:color="000000"/>
              <w:left w:val="single" w:sz="4" w:space="0" w:color="000000"/>
              <w:bottom w:val="single" w:sz="4" w:space="0" w:color="000000"/>
              <w:right w:val="single" w:sz="4" w:space="0" w:color="000000"/>
            </w:tcBorders>
          </w:tcPr>
          <w:p w:rsidR="00AF0BC6" w:rsidRPr="00AF0BC6" w:rsidRDefault="00AF0BC6" w:rsidP="00AF0BC6">
            <w:pPr>
              <w:spacing w:after="0" w:line="240" w:lineRule="auto"/>
              <w:jc w:val="center"/>
              <w:rPr>
                <w:rFonts w:ascii="Times New Roman" w:eastAsia="Batang" w:hAnsi="Times New Roman" w:cs="Times New Roman"/>
                <w:color w:val="000000"/>
                <w:sz w:val="24"/>
                <w:szCs w:val="24"/>
                <w:lang w:eastAsia="ru-RU"/>
              </w:rPr>
            </w:pPr>
            <w:r w:rsidRPr="00AF0BC6">
              <w:rPr>
                <w:rFonts w:ascii="Times New Roman" w:eastAsia="Batang" w:hAnsi="Times New Roman" w:cs="Times New Roman"/>
                <w:color w:val="000000"/>
                <w:sz w:val="24"/>
                <w:szCs w:val="24"/>
                <w:lang w:eastAsia="ru-RU"/>
              </w:rPr>
              <w:t>Педагог-организатор, классные руководители</w:t>
            </w:r>
          </w:p>
        </w:tc>
      </w:tr>
      <w:tr w:rsidR="00AF0BC6" w:rsidRPr="00AF0BC6" w:rsidTr="00EC6BD9">
        <w:tc>
          <w:tcPr>
            <w:tcW w:w="4423" w:type="dxa"/>
            <w:tcBorders>
              <w:top w:val="single" w:sz="4" w:space="0" w:color="000000"/>
              <w:left w:val="single" w:sz="4" w:space="0" w:color="000000"/>
              <w:bottom w:val="single" w:sz="4" w:space="0" w:color="000000"/>
              <w:right w:val="single" w:sz="4" w:space="0" w:color="000000"/>
            </w:tcBorders>
          </w:tcPr>
          <w:p w:rsidR="00AF0BC6" w:rsidRPr="00AF0BC6" w:rsidRDefault="00AF0BC6" w:rsidP="00AF0BC6">
            <w:pPr>
              <w:spacing w:after="0" w:line="240" w:lineRule="auto"/>
              <w:jc w:val="both"/>
              <w:rPr>
                <w:rFonts w:ascii="Times New Roman" w:eastAsia="Times New Roman" w:hAnsi="Times New Roman" w:cs="Times New Roman"/>
                <w:color w:val="1C1C1C"/>
                <w:kern w:val="2"/>
                <w:sz w:val="24"/>
                <w:szCs w:val="24"/>
                <w:lang w:eastAsia="ko-KR"/>
              </w:rPr>
            </w:pPr>
            <w:r w:rsidRPr="00AF0BC6">
              <w:rPr>
                <w:rFonts w:ascii="Times New Roman" w:eastAsia="Times New Roman" w:hAnsi="Times New Roman" w:cs="Times New Roman"/>
                <w:color w:val="1C1C1C"/>
                <w:kern w:val="2"/>
                <w:sz w:val="24"/>
                <w:szCs w:val="24"/>
                <w:lang w:eastAsia="ko-KR"/>
              </w:rPr>
              <w:t xml:space="preserve">Общешкольное мероприятие ко Дню Победы: конкурс песен и строя; </w:t>
            </w:r>
          </w:p>
          <w:p w:rsidR="00AF0BC6" w:rsidRPr="00AF0BC6" w:rsidRDefault="00AF0BC6" w:rsidP="00AF0BC6">
            <w:pPr>
              <w:spacing w:after="0" w:line="240" w:lineRule="auto"/>
              <w:jc w:val="both"/>
              <w:rPr>
                <w:rFonts w:ascii="Times New Roman" w:eastAsia="Times New Roman" w:hAnsi="Times New Roman" w:cs="Times New Roman"/>
                <w:color w:val="1C1C1C"/>
                <w:kern w:val="2"/>
                <w:sz w:val="24"/>
                <w:szCs w:val="24"/>
                <w:lang w:eastAsia="ko-KR"/>
              </w:rPr>
            </w:pPr>
            <w:r w:rsidRPr="00AF0BC6">
              <w:rPr>
                <w:rFonts w:ascii="Times New Roman" w:eastAsia="Times New Roman" w:hAnsi="Times New Roman" w:cs="Times New Roman"/>
                <w:color w:val="1C1C1C"/>
                <w:kern w:val="2"/>
                <w:sz w:val="24"/>
                <w:szCs w:val="24"/>
                <w:lang w:eastAsia="ko-KR"/>
              </w:rPr>
              <w:t xml:space="preserve">Всероссийские акции: «Я рисую победу», «Мы о войне стихами говорим», «Георгиевская лента» </w:t>
            </w:r>
          </w:p>
        </w:tc>
        <w:tc>
          <w:tcPr>
            <w:tcW w:w="1106" w:type="dxa"/>
            <w:tcBorders>
              <w:top w:val="single" w:sz="4" w:space="0" w:color="000000"/>
              <w:left w:val="single" w:sz="4" w:space="0" w:color="000000"/>
              <w:bottom w:val="single" w:sz="4" w:space="0" w:color="000000"/>
              <w:right w:val="single" w:sz="4" w:space="0" w:color="000000"/>
            </w:tcBorders>
          </w:tcPr>
          <w:p w:rsidR="00AF0BC6" w:rsidRPr="00AF0BC6" w:rsidRDefault="00AF0BC6" w:rsidP="00AF0BC6">
            <w:pPr>
              <w:widowControl w:val="0"/>
              <w:spacing w:after="0" w:line="240" w:lineRule="auto"/>
              <w:ind w:right="-1"/>
              <w:jc w:val="center"/>
              <w:rPr>
                <w:rFonts w:ascii="Times New Roman" w:eastAsia="№Е" w:hAnsi="Times New Roman" w:cs="Times New Roman"/>
                <w:color w:val="000000"/>
                <w:sz w:val="24"/>
                <w:szCs w:val="24"/>
                <w:lang w:eastAsia="ru-RU"/>
              </w:rPr>
            </w:pPr>
            <w:r w:rsidRPr="00AF0BC6">
              <w:rPr>
                <w:rFonts w:ascii="Times New Roman" w:eastAsia="№Е" w:hAnsi="Times New Roman" w:cs="Times New Roman"/>
                <w:color w:val="000000"/>
                <w:sz w:val="24"/>
                <w:szCs w:val="24"/>
                <w:lang w:eastAsia="ru-RU"/>
              </w:rPr>
              <w:t>1-4</w:t>
            </w:r>
          </w:p>
        </w:tc>
        <w:tc>
          <w:tcPr>
            <w:tcW w:w="1701" w:type="dxa"/>
            <w:tcBorders>
              <w:top w:val="single" w:sz="4" w:space="0" w:color="000000"/>
              <w:left w:val="single" w:sz="4" w:space="0" w:color="000000"/>
              <w:bottom w:val="single" w:sz="4" w:space="0" w:color="000000"/>
              <w:right w:val="single" w:sz="4" w:space="0" w:color="000000"/>
            </w:tcBorders>
          </w:tcPr>
          <w:p w:rsidR="00AF0BC6" w:rsidRPr="00AF0BC6" w:rsidRDefault="00AF0BC6" w:rsidP="00AF0BC6">
            <w:pPr>
              <w:spacing w:after="0" w:line="240" w:lineRule="auto"/>
              <w:jc w:val="both"/>
              <w:rPr>
                <w:rFonts w:ascii="Times New Roman" w:eastAsia="№Е" w:hAnsi="Times New Roman" w:cs="Times New Roman"/>
                <w:color w:val="000000"/>
                <w:sz w:val="24"/>
                <w:szCs w:val="24"/>
                <w:lang w:eastAsia="ru-RU"/>
              </w:rPr>
            </w:pPr>
            <w:r w:rsidRPr="00AF0BC6">
              <w:rPr>
                <w:rFonts w:ascii="Times New Roman" w:eastAsia="№Е" w:hAnsi="Times New Roman" w:cs="Times New Roman"/>
                <w:color w:val="000000"/>
                <w:sz w:val="24"/>
                <w:szCs w:val="24"/>
                <w:lang w:eastAsia="ru-RU"/>
              </w:rPr>
              <w:t>май</w:t>
            </w:r>
          </w:p>
        </w:tc>
        <w:tc>
          <w:tcPr>
            <w:tcW w:w="3118" w:type="dxa"/>
            <w:tcBorders>
              <w:top w:val="single" w:sz="4" w:space="0" w:color="000000"/>
              <w:left w:val="single" w:sz="4" w:space="0" w:color="000000"/>
              <w:bottom w:val="single" w:sz="4" w:space="0" w:color="000000"/>
              <w:right w:val="single" w:sz="4" w:space="0" w:color="000000"/>
            </w:tcBorders>
          </w:tcPr>
          <w:p w:rsidR="00AF0BC6" w:rsidRPr="00AF0BC6" w:rsidRDefault="00AF0BC6" w:rsidP="00AF0BC6">
            <w:pPr>
              <w:spacing w:after="0" w:line="240" w:lineRule="auto"/>
              <w:jc w:val="center"/>
              <w:rPr>
                <w:rFonts w:ascii="Times New Roman" w:eastAsia="Batang" w:hAnsi="Times New Roman" w:cs="Times New Roman"/>
                <w:color w:val="000000"/>
                <w:sz w:val="24"/>
                <w:szCs w:val="24"/>
                <w:lang w:eastAsia="ru-RU"/>
              </w:rPr>
            </w:pPr>
            <w:r w:rsidRPr="00AF0BC6">
              <w:rPr>
                <w:rFonts w:ascii="Times New Roman" w:eastAsia="Batang" w:hAnsi="Times New Roman" w:cs="Times New Roman"/>
                <w:color w:val="000000"/>
                <w:sz w:val="24"/>
                <w:szCs w:val="24"/>
                <w:lang w:eastAsia="ru-RU"/>
              </w:rPr>
              <w:t>Педагог-организатор, классные руководители</w:t>
            </w:r>
          </w:p>
        </w:tc>
      </w:tr>
      <w:tr w:rsidR="00AF0BC6" w:rsidRPr="00AF0BC6" w:rsidTr="00EC6BD9">
        <w:tc>
          <w:tcPr>
            <w:tcW w:w="4423" w:type="dxa"/>
            <w:tcBorders>
              <w:top w:val="single" w:sz="4" w:space="0" w:color="000000"/>
              <w:left w:val="single" w:sz="4" w:space="0" w:color="000000"/>
              <w:bottom w:val="single" w:sz="4" w:space="0" w:color="000000"/>
              <w:right w:val="single" w:sz="4" w:space="0" w:color="000000"/>
            </w:tcBorders>
          </w:tcPr>
          <w:p w:rsidR="00AF0BC6" w:rsidRPr="00AF0BC6" w:rsidRDefault="00AF0BC6" w:rsidP="00AF0BC6">
            <w:pPr>
              <w:spacing w:after="0" w:line="240" w:lineRule="auto"/>
              <w:jc w:val="both"/>
              <w:rPr>
                <w:rFonts w:ascii="Times New Roman" w:eastAsia="Times New Roman" w:hAnsi="Times New Roman" w:cs="Times New Roman"/>
                <w:color w:val="1C1C1C"/>
                <w:kern w:val="2"/>
                <w:sz w:val="24"/>
                <w:szCs w:val="24"/>
                <w:lang w:eastAsia="ko-KR"/>
              </w:rPr>
            </w:pPr>
            <w:r w:rsidRPr="00AF0BC6">
              <w:rPr>
                <w:rFonts w:ascii="Times New Roman" w:eastAsia="Times New Roman" w:hAnsi="Times New Roman" w:cs="Times New Roman"/>
                <w:color w:val="1C1C1C"/>
                <w:kern w:val="2"/>
                <w:sz w:val="24"/>
                <w:szCs w:val="24"/>
                <w:lang w:eastAsia="ko-KR"/>
              </w:rPr>
              <w:t xml:space="preserve">Весенний кросс </w:t>
            </w:r>
          </w:p>
        </w:tc>
        <w:tc>
          <w:tcPr>
            <w:tcW w:w="1106" w:type="dxa"/>
            <w:tcBorders>
              <w:top w:val="single" w:sz="4" w:space="0" w:color="000000"/>
              <w:left w:val="single" w:sz="4" w:space="0" w:color="000000"/>
              <w:bottom w:val="single" w:sz="4" w:space="0" w:color="000000"/>
              <w:right w:val="single" w:sz="4" w:space="0" w:color="000000"/>
            </w:tcBorders>
          </w:tcPr>
          <w:p w:rsidR="00AF0BC6" w:rsidRPr="00AF0BC6" w:rsidRDefault="00AF0BC6" w:rsidP="00AF0BC6">
            <w:pPr>
              <w:widowControl w:val="0"/>
              <w:spacing w:after="0" w:line="240" w:lineRule="auto"/>
              <w:ind w:right="-1"/>
              <w:jc w:val="center"/>
              <w:rPr>
                <w:rFonts w:ascii="Times New Roman" w:eastAsia="№Е" w:hAnsi="Times New Roman" w:cs="Times New Roman"/>
                <w:color w:val="000000"/>
                <w:sz w:val="24"/>
                <w:szCs w:val="24"/>
                <w:lang w:eastAsia="ru-RU"/>
              </w:rPr>
            </w:pPr>
            <w:r w:rsidRPr="00AF0BC6">
              <w:rPr>
                <w:rFonts w:ascii="Times New Roman" w:eastAsia="№Е" w:hAnsi="Times New Roman" w:cs="Times New Roman"/>
                <w:color w:val="000000"/>
                <w:sz w:val="24"/>
                <w:szCs w:val="24"/>
                <w:lang w:eastAsia="ru-RU"/>
              </w:rPr>
              <w:t>1-4</w:t>
            </w:r>
          </w:p>
        </w:tc>
        <w:tc>
          <w:tcPr>
            <w:tcW w:w="1701" w:type="dxa"/>
            <w:tcBorders>
              <w:top w:val="single" w:sz="4" w:space="0" w:color="000000"/>
              <w:left w:val="single" w:sz="4" w:space="0" w:color="000000"/>
              <w:bottom w:val="single" w:sz="4" w:space="0" w:color="000000"/>
              <w:right w:val="single" w:sz="4" w:space="0" w:color="000000"/>
            </w:tcBorders>
          </w:tcPr>
          <w:p w:rsidR="00AF0BC6" w:rsidRPr="00AF0BC6" w:rsidRDefault="00AF0BC6" w:rsidP="00AF0BC6">
            <w:pPr>
              <w:spacing w:after="0" w:line="240" w:lineRule="auto"/>
              <w:jc w:val="both"/>
              <w:rPr>
                <w:rFonts w:ascii="Times New Roman" w:eastAsia="№Е" w:hAnsi="Times New Roman" w:cs="Times New Roman"/>
                <w:color w:val="000000"/>
                <w:sz w:val="24"/>
                <w:szCs w:val="24"/>
                <w:lang w:eastAsia="ru-RU"/>
              </w:rPr>
            </w:pPr>
            <w:r w:rsidRPr="00AF0BC6">
              <w:rPr>
                <w:rFonts w:ascii="Times New Roman" w:eastAsia="№Е" w:hAnsi="Times New Roman" w:cs="Times New Roman"/>
                <w:color w:val="000000"/>
                <w:sz w:val="24"/>
                <w:szCs w:val="24"/>
                <w:lang w:eastAsia="ru-RU"/>
              </w:rPr>
              <w:t>май</w:t>
            </w:r>
          </w:p>
        </w:tc>
        <w:tc>
          <w:tcPr>
            <w:tcW w:w="3118" w:type="dxa"/>
            <w:tcBorders>
              <w:top w:val="single" w:sz="4" w:space="0" w:color="000000"/>
              <w:left w:val="single" w:sz="4" w:space="0" w:color="000000"/>
              <w:bottom w:val="single" w:sz="4" w:space="0" w:color="000000"/>
              <w:right w:val="single" w:sz="4" w:space="0" w:color="000000"/>
            </w:tcBorders>
          </w:tcPr>
          <w:p w:rsidR="00AF0BC6" w:rsidRPr="00AF0BC6" w:rsidRDefault="00AF0BC6" w:rsidP="00AF0BC6">
            <w:pPr>
              <w:spacing w:after="0" w:line="240" w:lineRule="auto"/>
              <w:jc w:val="both"/>
              <w:rPr>
                <w:rFonts w:ascii="Times New Roman" w:eastAsia="Batang" w:hAnsi="Times New Roman" w:cs="Times New Roman"/>
                <w:color w:val="000000"/>
                <w:sz w:val="24"/>
                <w:szCs w:val="24"/>
                <w:lang w:eastAsia="ru-RU"/>
              </w:rPr>
            </w:pPr>
            <w:r w:rsidRPr="00AF0BC6">
              <w:rPr>
                <w:rFonts w:ascii="Times New Roman" w:eastAsia="Batang" w:hAnsi="Times New Roman" w:cs="Times New Roman"/>
                <w:color w:val="000000"/>
                <w:sz w:val="24"/>
                <w:szCs w:val="24"/>
                <w:lang w:eastAsia="ru-RU"/>
              </w:rPr>
              <w:t>Педагог-организатор, классные руководители, учителя физкультуры</w:t>
            </w:r>
          </w:p>
        </w:tc>
      </w:tr>
      <w:tr w:rsidR="00AF0BC6" w:rsidRPr="00AF0BC6" w:rsidTr="00EC6BD9">
        <w:tc>
          <w:tcPr>
            <w:tcW w:w="4423" w:type="dxa"/>
            <w:tcBorders>
              <w:top w:val="single" w:sz="4" w:space="0" w:color="000000"/>
              <w:left w:val="single" w:sz="4" w:space="0" w:color="000000"/>
              <w:bottom w:val="single" w:sz="4" w:space="0" w:color="000000"/>
              <w:right w:val="single" w:sz="4" w:space="0" w:color="000000"/>
            </w:tcBorders>
          </w:tcPr>
          <w:p w:rsidR="00AF0BC6" w:rsidRPr="00AF0BC6" w:rsidRDefault="00AF0BC6" w:rsidP="00AF0BC6">
            <w:pPr>
              <w:spacing w:after="0" w:line="240" w:lineRule="auto"/>
              <w:jc w:val="both"/>
              <w:rPr>
                <w:rFonts w:ascii="Times New Roman" w:eastAsia="№Е" w:hAnsi="Times New Roman" w:cs="Times New Roman"/>
                <w:color w:val="000000"/>
                <w:sz w:val="24"/>
                <w:szCs w:val="24"/>
                <w:lang w:eastAsia="ru-RU"/>
              </w:rPr>
            </w:pPr>
            <w:r w:rsidRPr="00AF0BC6">
              <w:rPr>
                <w:rFonts w:ascii="Times New Roman" w:eastAsia="Times New Roman" w:hAnsi="Times New Roman" w:cs="Times New Roman"/>
                <w:color w:val="000000"/>
                <w:kern w:val="2"/>
                <w:sz w:val="24"/>
                <w:szCs w:val="24"/>
                <w:lang w:eastAsia="ko-KR"/>
              </w:rPr>
              <w:t>Торжеств</w:t>
            </w:r>
            <w:r w:rsidRPr="00AF0BC6">
              <w:rPr>
                <w:rFonts w:ascii="Times New Roman" w:eastAsia="Times New Roman" w:hAnsi="Times New Roman" w:cs="Times New Roman"/>
                <w:color w:val="000000"/>
                <w:kern w:val="2"/>
                <w:sz w:val="24"/>
                <w:szCs w:val="24"/>
                <w:lang w:val="en-US" w:eastAsia="ko-KR"/>
              </w:rPr>
              <w:t>енная линейка «Последний звонок»</w:t>
            </w:r>
          </w:p>
        </w:tc>
        <w:tc>
          <w:tcPr>
            <w:tcW w:w="1106" w:type="dxa"/>
            <w:tcBorders>
              <w:top w:val="single" w:sz="4" w:space="0" w:color="000000"/>
              <w:left w:val="single" w:sz="4" w:space="0" w:color="000000"/>
              <w:bottom w:val="single" w:sz="4" w:space="0" w:color="000000"/>
              <w:right w:val="single" w:sz="4" w:space="0" w:color="000000"/>
            </w:tcBorders>
          </w:tcPr>
          <w:p w:rsidR="00AF0BC6" w:rsidRPr="00AF0BC6" w:rsidRDefault="00AF0BC6" w:rsidP="00AF0BC6">
            <w:pPr>
              <w:widowControl w:val="0"/>
              <w:spacing w:after="0" w:line="240" w:lineRule="auto"/>
              <w:ind w:right="-1"/>
              <w:jc w:val="center"/>
              <w:rPr>
                <w:rFonts w:ascii="Times New Roman" w:eastAsia="№Е" w:hAnsi="Times New Roman" w:cs="Times New Roman"/>
                <w:color w:val="000000"/>
                <w:sz w:val="24"/>
                <w:szCs w:val="24"/>
                <w:lang w:eastAsia="ru-RU"/>
              </w:rPr>
            </w:pPr>
            <w:r w:rsidRPr="00AF0BC6">
              <w:rPr>
                <w:rFonts w:ascii="Times New Roman" w:eastAsia="№Е" w:hAnsi="Times New Roman" w:cs="Times New Roman"/>
                <w:color w:val="000000"/>
                <w:sz w:val="24"/>
                <w:szCs w:val="24"/>
                <w:lang w:eastAsia="ru-RU"/>
              </w:rPr>
              <w:t>1-4</w:t>
            </w:r>
          </w:p>
        </w:tc>
        <w:tc>
          <w:tcPr>
            <w:tcW w:w="1701" w:type="dxa"/>
            <w:tcBorders>
              <w:top w:val="single" w:sz="4" w:space="0" w:color="000000"/>
              <w:left w:val="single" w:sz="4" w:space="0" w:color="000000"/>
              <w:bottom w:val="single" w:sz="4" w:space="0" w:color="000000"/>
              <w:right w:val="single" w:sz="4" w:space="0" w:color="000000"/>
            </w:tcBorders>
          </w:tcPr>
          <w:p w:rsidR="00AF0BC6" w:rsidRPr="00AF0BC6" w:rsidRDefault="00AF0BC6" w:rsidP="00AF0BC6">
            <w:pPr>
              <w:spacing w:after="0" w:line="240" w:lineRule="auto"/>
              <w:jc w:val="both"/>
              <w:rPr>
                <w:rFonts w:ascii="Times New Roman" w:eastAsia="№Е" w:hAnsi="Times New Roman" w:cs="Times New Roman"/>
                <w:color w:val="000000"/>
                <w:sz w:val="24"/>
                <w:szCs w:val="24"/>
                <w:lang w:eastAsia="ru-RU"/>
              </w:rPr>
            </w:pPr>
            <w:r w:rsidRPr="00AF0BC6">
              <w:rPr>
                <w:rFonts w:ascii="Times New Roman" w:eastAsia="№Е" w:hAnsi="Times New Roman" w:cs="Times New Roman"/>
                <w:color w:val="000000"/>
                <w:sz w:val="24"/>
                <w:szCs w:val="24"/>
                <w:lang w:eastAsia="ru-RU"/>
              </w:rPr>
              <w:t>май</w:t>
            </w:r>
          </w:p>
        </w:tc>
        <w:tc>
          <w:tcPr>
            <w:tcW w:w="3118" w:type="dxa"/>
            <w:tcBorders>
              <w:top w:val="single" w:sz="4" w:space="0" w:color="000000"/>
              <w:left w:val="single" w:sz="4" w:space="0" w:color="000000"/>
              <w:bottom w:val="single" w:sz="4" w:space="0" w:color="000000"/>
              <w:right w:val="single" w:sz="4" w:space="0" w:color="000000"/>
            </w:tcBorders>
          </w:tcPr>
          <w:p w:rsidR="00AF0BC6" w:rsidRPr="00AF0BC6" w:rsidRDefault="00AF0BC6" w:rsidP="00AF0BC6">
            <w:pPr>
              <w:spacing w:after="0" w:line="240" w:lineRule="auto"/>
              <w:jc w:val="both"/>
              <w:rPr>
                <w:rFonts w:ascii="Times New Roman" w:eastAsia="Batang" w:hAnsi="Times New Roman" w:cs="Times New Roman"/>
                <w:color w:val="000000"/>
                <w:sz w:val="24"/>
                <w:szCs w:val="24"/>
                <w:lang w:eastAsia="ru-RU"/>
              </w:rPr>
            </w:pPr>
            <w:r w:rsidRPr="00AF0BC6">
              <w:rPr>
                <w:rFonts w:ascii="Times New Roman" w:eastAsia="Batang" w:hAnsi="Times New Roman" w:cs="Times New Roman"/>
                <w:color w:val="000000"/>
                <w:sz w:val="24"/>
                <w:szCs w:val="24"/>
                <w:lang w:eastAsia="ru-RU"/>
              </w:rPr>
              <w:t>Заместитель директора по ВР</w:t>
            </w:r>
          </w:p>
        </w:tc>
      </w:tr>
    </w:tbl>
    <w:p w:rsidR="00AF0BC6" w:rsidRPr="00AF0BC6" w:rsidRDefault="00AF0BC6" w:rsidP="00AF0BC6">
      <w:pPr>
        <w:spacing w:after="0" w:line="240" w:lineRule="auto"/>
        <w:jc w:val="both"/>
        <w:rPr>
          <w:rFonts w:ascii="Times New Roman" w:eastAsia="Calibri" w:hAnsi="Times New Roman" w:cs="Times New Roman"/>
          <w:sz w:val="24"/>
          <w:szCs w:val="24"/>
        </w:rPr>
      </w:pP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Согласно плану воспитания </w:t>
      </w:r>
      <w:r w:rsidRPr="00AF0BC6">
        <w:rPr>
          <w:rFonts w:ascii="Times New Roman" w:eastAsia="Calibri" w:hAnsi="Times New Roman" w:cs="Times New Roman"/>
          <w:b/>
          <w:sz w:val="24"/>
          <w:szCs w:val="24"/>
        </w:rPr>
        <w:t>в сентябре 2022 года</w:t>
      </w:r>
      <w:r w:rsidRPr="00AF0BC6">
        <w:rPr>
          <w:rFonts w:ascii="Times New Roman" w:eastAsia="Calibri" w:hAnsi="Times New Roman" w:cs="Times New Roman"/>
          <w:sz w:val="24"/>
          <w:szCs w:val="24"/>
        </w:rPr>
        <w:t xml:space="preserve"> были проведены мероприятия: </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lastRenderedPageBreak/>
        <w:t xml:space="preserve">В рамках празднования праздника осени </w:t>
      </w:r>
      <w:r w:rsidRPr="00AF0BC6">
        <w:rPr>
          <w:rFonts w:ascii="Times New Roman" w:eastAsia="Calibri" w:hAnsi="Times New Roman" w:cs="Times New Roman"/>
          <w:b/>
          <w:sz w:val="24"/>
          <w:szCs w:val="24"/>
        </w:rPr>
        <w:t>1 сентября</w:t>
      </w:r>
      <w:r w:rsidRPr="00AF0BC6">
        <w:rPr>
          <w:rFonts w:ascii="Times New Roman" w:eastAsia="Calibri" w:hAnsi="Times New Roman" w:cs="Times New Roman"/>
          <w:sz w:val="24"/>
          <w:szCs w:val="24"/>
        </w:rPr>
        <w:t xml:space="preserve"> в 10 часов 1, 4, 9 и 11 классы собрались во дворе школы для проведения торжественной линейки «Первый звонок», посвящённой Дню Знаний. Для каждого класса было отведено специальное место. Ведущие торжественной линейки были Ондар Аржаан и Кумун-Доржу Вилория из 10 класса. Продолжением линейки стало исполнение Гимна РФ. После исполнения гимна России с поздравлениями в адрес учителей, учащихся и родителей выступил директор Монгуш Ш.К. </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Праздник День Знаний – это </w:t>
      </w:r>
      <w:proofErr w:type="gramStart"/>
      <w:r w:rsidRPr="00AF0BC6">
        <w:rPr>
          <w:rFonts w:ascii="Times New Roman" w:eastAsia="Calibri" w:hAnsi="Times New Roman" w:cs="Times New Roman"/>
          <w:sz w:val="24"/>
          <w:szCs w:val="24"/>
        </w:rPr>
        <w:t>праздник</w:t>
      </w:r>
      <w:proofErr w:type="gramEnd"/>
      <w:r w:rsidRPr="00AF0BC6">
        <w:rPr>
          <w:rFonts w:ascii="Times New Roman" w:eastAsia="Calibri" w:hAnsi="Times New Roman" w:cs="Times New Roman"/>
          <w:sz w:val="24"/>
          <w:szCs w:val="24"/>
        </w:rPr>
        <w:t xml:space="preserve"> прежде всего для первоклассников. </w:t>
      </w:r>
      <w:proofErr w:type="gramStart"/>
      <w:r w:rsidRPr="00AF0BC6">
        <w:rPr>
          <w:rFonts w:ascii="Times New Roman" w:eastAsia="Calibri" w:hAnsi="Times New Roman" w:cs="Times New Roman"/>
          <w:sz w:val="24"/>
          <w:szCs w:val="24"/>
        </w:rPr>
        <w:t>С большой радостью и волнением школа приняла в этом новом учебном году 163 первоклассников: 1 «А» класс – классный руководитель Саая Ай-Суу Борбак-ооловна, 1 «Б» класс – классный руководитель Сат Чинчи Седен-Дамбаевна, 1 «В» класс – классный руководитель Даргат Аржаана Алдын-ооловна, 1 «Г» класс – классный руководитель Тюлюш Сай-Суу Багай-ооловна, 1 «Д» класс – классный руководитель Ховалыг Шончалай Отук-ооловна, 1 «Е» класс – классный руководитель Ондар</w:t>
      </w:r>
      <w:proofErr w:type="gramEnd"/>
      <w:r w:rsidRPr="00AF0BC6">
        <w:rPr>
          <w:rFonts w:ascii="Times New Roman" w:eastAsia="Calibri" w:hAnsi="Times New Roman" w:cs="Times New Roman"/>
          <w:sz w:val="24"/>
          <w:szCs w:val="24"/>
        </w:rPr>
        <w:t xml:space="preserve"> Чодураа Александровна, 1 «Ж» класс – классный руководитель Базыр-оол </w:t>
      </w:r>
      <w:proofErr w:type="gramStart"/>
      <w:r w:rsidRPr="00AF0BC6">
        <w:rPr>
          <w:rFonts w:ascii="Times New Roman" w:eastAsia="Calibri" w:hAnsi="Times New Roman" w:cs="Times New Roman"/>
          <w:sz w:val="24"/>
          <w:szCs w:val="24"/>
        </w:rPr>
        <w:t>Чечена</w:t>
      </w:r>
      <w:proofErr w:type="gramEnd"/>
      <w:r w:rsidRPr="00AF0BC6">
        <w:rPr>
          <w:rFonts w:ascii="Times New Roman" w:eastAsia="Calibri" w:hAnsi="Times New Roman" w:cs="Times New Roman"/>
          <w:sz w:val="24"/>
          <w:szCs w:val="24"/>
        </w:rPr>
        <w:t xml:space="preserve"> Чигжитовна. </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Оформление было выполнено педагогом-организатором Монгуш </w:t>
      </w:r>
      <w:proofErr w:type="gramStart"/>
      <w:r w:rsidRPr="00AF0BC6">
        <w:rPr>
          <w:rFonts w:ascii="Times New Roman" w:eastAsia="Calibri" w:hAnsi="Times New Roman" w:cs="Times New Roman"/>
          <w:sz w:val="24"/>
          <w:szCs w:val="24"/>
        </w:rPr>
        <w:t>А-Х</w:t>
      </w:r>
      <w:proofErr w:type="gramEnd"/>
      <w:r w:rsidRPr="00AF0BC6">
        <w:rPr>
          <w:rFonts w:ascii="Times New Roman" w:eastAsia="Calibri" w:hAnsi="Times New Roman" w:cs="Times New Roman"/>
          <w:sz w:val="24"/>
          <w:szCs w:val="24"/>
        </w:rPr>
        <w:t xml:space="preserve">.К., учителями-предметниками. </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За качеством звука на празднике следила учитель музыки Анай-Хаак Дуктуговна, Эртине-Маадыр Хуралбаевич.  </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Остальные классы со 2 по 10 проводили в своих кабинетах торжественные классные часы. </w:t>
      </w:r>
    </w:p>
    <w:p w:rsidR="00AF0BC6" w:rsidRPr="00AF0BC6" w:rsidRDefault="00AF0BC6" w:rsidP="00AF0BC6">
      <w:pPr>
        <w:spacing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В сентябре в школе традиционно проходил </w:t>
      </w:r>
      <w:r w:rsidRPr="00AF0BC6">
        <w:rPr>
          <w:rFonts w:ascii="Times New Roman" w:eastAsia="Calibri" w:hAnsi="Times New Roman" w:cs="Times New Roman"/>
          <w:b/>
          <w:sz w:val="24"/>
          <w:szCs w:val="24"/>
        </w:rPr>
        <w:t>Месячник безопасности,</w:t>
      </w:r>
      <w:r w:rsidRPr="00AF0BC6">
        <w:rPr>
          <w:rFonts w:ascii="Times New Roman" w:eastAsia="Calibri" w:hAnsi="Times New Roman" w:cs="Times New Roman"/>
          <w:sz w:val="24"/>
          <w:szCs w:val="24"/>
        </w:rPr>
        <w:t xml:space="preserve"> направленный на создание безопасных условий пребывания учащихся в образовательном учреждении, а также с целью обучения участников образовательного процесса поведению во время экстремальных ситуаций. С учащимися были проведены инструктажи по ТБ, проведена учебная тренировка эвакуации учащихся из здания школы при чрезвычайных ситуациях. </w:t>
      </w:r>
    </w:p>
    <w:p w:rsidR="00AF0BC6" w:rsidRPr="00AF0BC6" w:rsidRDefault="00AF0BC6" w:rsidP="00AF0BC6">
      <w:pPr>
        <w:spacing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Социальным педагогом Доржукай К.Х. и классными руководителями 1-4 классов были составлены социальные паспорта школы, список детей «группы риска»; проведено классное родительское собрание «Об ограничении использования средств мобильной связи». </w:t>
      </w:r>
    </w:p>
    <w:p w:rsidR="00AF0BC6" w:rsidRPr="00AF0BC6" w:rsidRDefault="00AF0BC6" w:rsidP="00AF0BC6">
      <w:pPr>
        <w:spacing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Педагогом-организатором и классными руководителями Монгуш </w:t>
      </w:r>
      <w:proofErr w:type="gramStart"/>
      <w:r w:rsidRPr="00AF0BC6">
        <w:rPr>
          <w:rFonts w:ascii="Times New Roman" w:eastAsia="Calibri" w:hAnsi="Times New Roman" w:cs="Times New Roman"/>
          <w:sz w:val="24"/>
          <w:szCs w:val="24"/>
        </w:rPr>
        <w:t>А-Х</w:t>
      </w:r>
      <w:proofErr w:type="gramEnd"/>
      <w:r w:rsidRPr="00AF0BC6">
        <w:rPr>
          <w:rFonts w:ascii="Times New Roman" w:eastAsia="Calibri" w:hAnsi="Times New Roman" w:cs="Times New Roman"/>
          <w:sz w:val="24"/>
          <w:szCs w:val="24"/>
        </w:rPr>
        <w:t xml:space="preserve">.К. было проведено беседы на темы: «Безопасный маршрут от дома до школы» (1-4 класс), «Правила дорожные знать каждому положено» (1-4 класс). </w:t>
      </w:r>
    </w:p>
    <w:p w:rsidR="00AF0BC6" w:rsidRPr="00AF0BC6" w:rsidRDefault="00AF0BC6" w:rsidP="00AF0BC6">
      <w:pPr>
        <w:spacing w:line="240" w:lineRule="auto"/>
        <w:ind w:firstLine="709"/>
        <w:jc w:val="both"/>
        <w:rPr>
          <w:rFonts w:ascii="Times New Roman" w:eastAsia="Calibri" w:hAnsi="Times New Roman" w:cs="Times New Roman"/>
          <w:b/>
          <w:bCs/>
          <w:sz w:val="24"/>
          <w:szCs w:val="24"/>
        </w:rPr>
      </w:pPr>
      <w:r w:rsidRPr="00AF0BC6">
        <w:rPr>
          <w:rFonts w:ascii="Times New Roman" w:eastAsia="Calibri" w:hAnsi="Times New Roman" w:cs="Times New Roman"/>
          <w:b/>
          <w:bCs/>
          <w:sz w:val="24"/>
          <w:szCs w:val="24"/>
        </w:rPr>
        <w:t xml:space="preserve">Итог: </w:t>
      </w:r>
    </w:p>
    <w:p w:rsidR="00AF0BC6" w:rsidRPr="00AF0BC6" w:rsidRDefault="00AF0BC6" w:rsidP="00062980">
      <w:pPr>
        <w:numPr>
          <w:ilvl w:val="0"/>
          <w:numId w:val="44"/>
        </w:numPr>
        <w:spacing w:line="240" w:lineRule="auto"/>
        <w:ind w:left="0" w:firstLine="709"/>
        <w:contextualSpacing/>
        <w:jc w:val="both"/>
        <w:rPr>
          <w:rFonts w:ascii="Times New Roman" w:eastAsia="Calibri" w:hAnsi="Times New Roman" w:cs="Times New Roman"/>
          <w:sz w:val="24"/>
          <w:szCs w:val="24"/>
          <w:lang w:eastAsia="ru-RU"/>
        </w:rPr>
      </w:pPr>
      <w:r w:rsidRPr="00AF0BC6">
        <w:rPr>
          <w:rFonts w:ascii="Times New Roman" w:eastAsia="Calibri" w:hAnsi="Times New Roman" w:cs="Times New Roman"/>
          <w:sz w:val="24"/>
          <w:szCs w:val="24"/>
          <w:lang w:eastAsia="ru-RU"/>
        </w:rPr>
        <w:t>Ученики совместно с родителями нарисовали безопасный маршрут «дом-школа-дом»;</w:t>
      </w:r>
    </w:p>
    <w:p w:rsidR="00AF0BC6" w:rsidRPr="00AF0BC6" w:rsidRDefault="00AF0BC6" w:rsidP="00062980">
      <w:pPr>
        <w:numPr>
          <w:ilvl w:val="0"/>
          <w:numId w:val="44"/>
        </w:numPr>
        <w:spacing w:line="240" w:lineRule="auto"/>
        <w:ind w:left="0" w:firstLine="709"/>
        <w:contextualSpacing/>
        <w:jc w:val="both"/>
        <w:rPr>
          <w:rFonts w:ascii="Times New Roman" w:eastAsia="Calibri" w:hAnsi="Times New Roman" w:cs="Times New Roman"/>
          <w:sz w:val="24"/>
          <w:szCs w:val="24"/>
          <w:lang w:eastAsia="ru-RU"/>
        </w:rPr>
      </w:pPr>
      <w:r w:rsidRPr="00AF0BC6">
        <w:rPr>
          <w:rFonts w:ascii="Times New Roman" w:eastAsia="Calibri" w:hAnsi="Times New Roman" w:cs="Times New Roman"/>
          <w:sz w:val="24"/>
          <w:szCs w:val="24"/>
          <w:lang w:eastAsia="ru-RU"/>
        </w:rPr>
        <w:t xml:space="preserve">В целях безопасности приклеили к верхней одежде и сумке светоотражающие элементы. </w:t>
      </w:r>
    </w:p>
    <w:p w:rsidR="00AF0BC6" w:rsidRPr="00AF0BC6" w:rsidRDefault="00AF0BC6" w:rsidP="00AF0BC6">
      <w:pPr>
        <w:spacing w:line="240" w:lineRule="auto"/>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Ответственные для выполнения и проверки: классные руководители, Монгуш </w:t>
      </w:r>
      <w:proofErr w:type="gramStart"/>
      <w:r w:rsidRPr="00AF0BC6">
        <w:rPr>
          <w:rFonts w:ascii="Times New Roman" w:eastAsia="Calibri" w:hAnsi="Times New Roman" w:cs="Times New Roman"/>
          <w:sz w:val="24"/>
          <w:szCs w:val="24"/>
        </w:rPr>
        <w:t>А-Х</w:t>
      </w:r>
      <w:proofErr w:type="gramEnd"/>
      <w:r w:rsidRPr="00AF0BC6">
        <w:rPr>
          <w:rFonts w:ascii="Times New Roman" w:eastAsia="Calibri" w:hAnsi="Times New Roman" w:cs="Times New Roman"/>
          <w:sz w:val="24"/>
          <w:szCs w:val="24"/>
        </w:rPr>
        <w:t xml:space="preserve">.К. </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В целях обобщения и систематизирования знания детей о времени года – осени, выявления талантливых детей в области художественного творчества был проведен конкурс </w:t>
      </w:r>
      <w:r w:rsidRPr="00AF0BC6">
        <w:rPr>
          <w:rFonts w:ascii="Times New Roman" w:eastAsia="Calibri" w:hAnsi="Times New Roman" w:cs="Times New Roman"/>
          <w:b/>
          <w:sz w:val="24"/>
          <w:szCs w:val="24"/>
        </w:rPr>
        <w:t>«Золотые краски осени»</w:t>
      </w:r>
      <w:r w:rsidRPr="00AF0BC6">
        <w:rPr>
          <w:rFonts w:ascii="Times New Roman" w:eastAsia="Calibri" w:hAnsi="Times New Roman" w:cs="Times New Roman"/>
          <w:sz w:val="24"/>
          <w:szCs w:val="24"/>
        </w:rPr>
        <w:t xml:space="preserve"> среди 1-4 классов: </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b/>
          <w:sz w:val="24"/>
          <w:szCs w:val="24"/>
        </w:rPr>
        <w:t>Дата проведения:</w:t>
      </w:r>
      <w:r w:rsidRPr="00AF0BC6">
        <w:rPr>
          <w:rFonts w:ascii="Times New Roman" w:eastAsia="Calibri" w:hAnsi="Times New Roman" w:cs="Times New Roman"/>
          <w:sz w:val="24"/>
          <w:szCs w:val="24"/>
        </w:rPr>
        <w:t xml:space="preserve"> 21-22 сентября 2022г.  </w:t>
      </w:r>
    </w:p>
    <w:p w:rsidR="00AF0BC6" w:rsidRPr="00AF0BC6" w:rsidRDefault="00AF0BC6" w:rsidP="00AF0BC6">
      <w:pPr>
        <w:spacing w:after="0" w:line="240" w:lineRule="auto"/>
        <w:ind w:firstLine="709"/>
        <w:jc w:val="both"/>
        <w:rPr>
          <w:rFonts w:ascii="Times New Roman" w:eastAsia="Calibri" w:hAnsi="Times New Roman" w:cs="Times New Roman"/>
          <w:b/>
          <w:sz w:val="24"/>
          <w:szCs w:val="24"/>
        </w:rPr>
      </w:pPr>
      <w:r w:rsidRPr="00AF0BC6">
        <w:rPr>
          <w:rFonts w:ascii="Times New Roman" w:eastAsia="Calibri" w:hAnsi="Times New Roman" w:cs="Times New Roman"/>
          <w:b/>
          <w:sz w:val="24"/>
          <w:szCs w:val="24"/>
        </w:rPr>
        <w:t>Итоги:</w:t>
      </w:r>
    </w:p>
    <w:p w:rsidR="00AF0BC6" w:rsidRPr="00AF0BC6" w:rsidRDefault="00AF0BC6" w:rsidP="00AF0BC6">
      <w:pPr>
        <w:spacing w:after="0" w:line="240" w:lineRule="auto"/>
        <w:jc w:val="both"/>
        <w:rPr>
          <w:rFonts w:ascii="Times New Roman" w:eastAsia="Calibri" w:hAnsi="Times New Roman" w:cs="Times New Roman"/>
          <w:sz w:val="24"/>
          <w:szCs w:val="24"/>
        </w:rPr>
      </w:pPr>
      <w:r w:rsidRPr="00AF0BC6">
        <w:rPr>
          <w:rFonts w:ascii="Times New Roman" w:eastAsia="Calibri" w:hAnsi="Times New Roman" w:cs="Times New Roman"/>
          <w:b/>
          <w:sz w:val="24"/>
          <w:szCs w:val="24"/>
        </w:rPr>
        <w:t xml:space="preserve">1 классы – всего 65 рисунков </w:t>
      </w:r>
      <w:r w:rsidRPr="00AF0BC6">
        <w:rPr>
          <w:rFonts w:ascii="Times New Roman" w:eastAsia="Calibri" w:hAnsi="Times New Roman" w:cs="Times New Roman"/>
          <w:sz w:val="24"/>
          <w:szCs w:val="24"/>
        </w:rPr>
        <w:t xml:space="preserve">\ </w:t>
      </w:r>
      <w:proofErr w:type="gramStart"/>
      <w:r w:rsidRPr="00AF0BC6">
        <w:rPr>
          <w:rFonts w:ascii="Times New Roman" w:eastAsia="Calibri" w:hAnsi="Times New Roman" w:cs="Times New Roman"/>
          <w:sz w:val="24"/>
          <w:szCs w:val="24"/>
        </w:rPr>
        <w:t>ответственный</w:t>
      </w:r>
      <w:proofErr w:type="gramEnd"/>
      <w:r w:rsidRPr="00AF0BC6">
        <w:rPr>
          <w:rFonts w:ascii="Times New Roman" w:eastAsia="Calibri" w:hAnsi="Times New Roman" w:cs="Times New Roman"/>
          <w:sz w:val="24"/>
          <w:szCs w:val="24"/>
        </w:rPr>
        <w:t>: Ондар Н.Х.</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1 место – Д. Рианна 1е, </w:t>
      </w:r>
      <w:proofErr w:type="gramStart"/>
      <w:r w:rsidRPr="00AF0BC6">
        <w:rPr>
          <w:rFonts w:ascii="Times New Roman" w:eastAsia="Calibri" w:hAnsi="Times New Roman" w:cs="Times New Roman"/>
          <w:sz w:val="24"/>
          <w:szCs w:val="24"/>
        </w:rPr>
        <w:t>К-Д</w:t>
      </w:r>
      <w:proofErr w:type="gramEnd"/>
      <w:r w:rsidRPr="00AF0BC6">
        <w:rPr>
          <w:rFonts w:ascii="Times New Roman" w:eastAsia="Calibri" w:hAnsi="Times New Roman" w:cs="Times New Roman"/>
          <w:sz w:val="24"/>
          <w:szCs w:val="24"/>
        </w:rPr>
        <w:t>. Виктория 1б, К. Сай-Хоо 1г</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2 место – М. Нордан 1б, С. Онзагай 1в, А. Долаан 1г</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lastRenderedPageBreak/>
        <w:t xml:space="preserve">3 место – К. Наиля 1е, М. Хемчик 1г, О. Сонам 1а   </w:t>
      </w:r>
    </w:p>
    <w:p w:rsidR="00AF0BC6" w:rsidRPr="00AF0BC6" w:rsidRDefault="00AF0BC6" w:rsidP="00AF0BC6">
      <w:pPr>
        <w:spacing w:after="0" w:line="240" w:lineRule="auto"/>
        <w:jc w:val="both"/>
        <w:rPr>
          <w:rFonts w:ascii="Times New Roman" w:eastAsia="Calibri" w:hAnsi="Times New Roman" w:cs="Times New Roman"/>
          <w:sz w:val="24"/>
          <w:szCs w:val="24"/>
        </w:rPr>
      </w:pPr>
      <w:r w:rsidRPr="00AF0BC6">
        <w:rPr>
          <w:rFonts w:ascii="Times New Roman" w:eastAsia="Calibri" w:hAnsi="Times New Roman" w:cs="Times New Roman"/>
          <w:b/>
          <w:sz w:val="24"/>
          <w:szCs w:val="24"/>
        </w:rPr>
        <w:t>2 классы – всего 5 стенгазет</w:t>
      </w:r>
      <w:r w:rsidRPr="00AF0BC6">
        <w:rPr>
          <w:rFonts w:ascii="Times New Roman" w:eastAsia="Calibri" w:hAnsi="Times New Roman" w:cs="Times New Roman"/>
          <w:sz w:val="24"/>
          <w:szCs w:val="24"/>
        </w:rPr>
        <w:t xml:space="preserve"> \ </w:t>
      </w:r>
      <w:proofErr w:type="gramStart"/>
      <w:r w:rsidRPr="00AF0BC6">
        <w:rPr>
          <w:rFonts w:ascii="Times New Roman" w:eastAsia="Calibri" w:hAnsi="Times New Roman" w:cs="Times New Roman"/>
          <w:sz w:val="24"/>
          <w:szCs w:val="24"/>
        </w:rPr>
        <w:t>ответственный</w:t>
      </w:r>
      <w:proofErr w:type="gramEnd"/>
      <w:r w:rsidRPr="00AF0BC6">
        <w:rPr>
          <w:rFonts w:ascii="Times New Roman" w:eastAsia="Calibri" w:hAnsi="Times New Roman" w:cs="Times New Roman"/>
          <w:sz w:val="24"/>
          <w:szCs w:val="24"/>
        </w:rPr>
        <w:t>: Ондар Н.Х.</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1 место – 2г</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2 место – 2б, 2а</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3 место – 2в, 2д   </w:t>
      </w:r>
    </w:p>
    <w:p w:rsidR="00AF0BC6" w:rsidRPr="00AF0BC6" w:rsidRDefault="00AF0BC6" w:rsidP="00AF0BC6">
      <w:pPr>
        <w:spacing w:after="0" w:line="240" w:lineRule="auto"/>
        <w:jc w:val="both"/>
        <w:rPr>
          <w:rFonts w:ascii="Times New Roman" w:eastAsia="Calibri" w:hAnsi="Times New Roman" w:cs="Times New Roman"/>
          <w:sz w:val="24"/>
          <w:szCs w:val="24"/>
        </w:rPr>
      </w:pPr>
      <w:r w:rsidRPr="00AF0BC6">
        <w:rPr>
          <w:rFonts w:ascii="Times New Roman" w:eastAsia="Calibri" w:hAnsi="Times New Roman" w:cs="Times New Roman"/>
          <w:b/>
          <w:sz w:val="24"/>
          <w:szCs w:val="24"/>
        </w:rPr>
        <w:t>3 классы – всего 20 поделок</w:t>
      </w:r>
      <w:r w:rsidRPr="00AF0BC6">
        <w:rPr>
          <w:rFonts w:ascii="Times New Roman" w:eastAsia="Calibri" w:hAnsi="Times New Roman" w:cs="Times New Roman"/>
          <w:sz w:val="24"/>
          <w:szCs w:val="24"/>
        </w:rPr>
        <w:t xml:space="preserve"> «Унесенные ветром» \ </w:t>
      </w:r>
      <w:proofErr w:type="gramStart"/>
      <w:r w:rsidRPr="00AF0BC6">
        <w:rPr>
          <w:rFonts w:ascii="Times New Roman" w:eastAsia="Calibri" w:hAnsi="Times New Roman" w:cs="Times New Roman"/>
          <w:sz w:val="24"/>
          <w:szCs w:val="24"/>
        </w:rPr>
        <w:t>ответственный</w:t>
      </w:r>
      <w:proofErr w:type="gramEnd"/>
      <w:r w:rsidRPr="00AF0BC6">
        <w:rPr>
          <w:rFonts w:ascii="Times New Roman" w:eastAsia="Calibri" w:hAnsi="Times New Roman" w:cs="Times New Roman"/>
          <w:sz w:val="24"/>
          <w:szCs w:val="24"/>
        </w:rPr>
        <w:t xml:space="preserve">: Олчей-оол О.О., Донакай С.В. </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1 место – 3в</w:t>
      </w:r>
    </w:p>
    <w:p w:rsidR="00AF0BC6" w:rsidRPr="00AF0BC6" w:rsidRDefault="00AF0BC6" w:rsidP="00AF0BC6">
      <w:pPr>
        <w:tabs>
          <w:tab w:val="left" w:pos="2571"/>
        </w:tabs>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2 место – 3а</w:t>
      </w:r>
      <w:r w:rsidRPr="00AF0BC6">
        <w:rPr>
          <w:rFonts w:ascii="Times New Roman" w:eastAsia="Calibri" w:hAnsi="Times New Roman" w:cs="Times New Roman"/>
          <w:sz w:val="24"/>
          <w:szCs w:val="24"/>
        </w:rPr>
        <w:tab/>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3 место – 3б, 3г  </w:t>
      </w:r>
    </w:p>
    <w:p w:rsidR="00AF0BC6" w:rsidRPr="00AF0BC6" w:rsidRDefault="00AF0BC6" w:rsidP="00AF0BC6">
      <w:pPr>
        <w:spacing w:after="0" w:line="240" w:lineRule="auto"/>
        <w:jc w:val="both"/>
        <w:rPr>
          <w:rFonts w:ascii="Times New Roman" w:eastAsia="Calibri" w:hAnsi="Times New Roman" w:cs="Times New Roman"/>
          <w:sz w:val="24"/>
          <w:szCs w:val="24"/>
        </w:rPr>
      </w:pPr>
      <w:r w:rsidRPr="00AF0BC6">
        <w:rPr>
          <w:rFonts w:ascii="Times New Roman" w:eastAsia="Calibri" w:hAnsi="Times New Roman" w:cs="Times New Roman"/>
          <w:b/>
          <w:sz w:val="24"/>
          <w:szCs w:val="24"/>
        </w:rPr>
        <w:t>4 классы – всего 25 поделок</w:t>
      </w:r>
      <w:r w:rsidRPr="00AF0BC6">
        <w:rPr>
          <w:rFonts w:ascii="Times New Roman" w:eastAsia="Calibri" w:hAnsi="Times New Roman" w:cs="Times New Roman"/>
          <w:sz w:val="24"/>
          <w:szCs w:val="24"/>
        </w:rPr>
        <w:t xml:space="preserve"> \ «Унесенные ветром» </w:t>
      </w:r>
      <w:proofErr w:type="gramStart"/>
      <w:r w:rsidRPr="00AF0BC6">
        <w:rPr>
          <w:rFonts w:ascii="Times New Roman" w:eastAsia="Calibri" w:hAnsi="Times New Roman" w:cs="Times New Roman"/>
          <w:sz w:val="24"/>
          <w:szCs w:val="24"/>
        </w:rPr>
        <w:t>ответственный</w:t>
      </w:r>
      <w:proofErr w:type="gramEnd"/>
      <w:r w:rsidRPr="00AF0BC6">
        <w:rPr>
          <w:rFonts w:ascii="Times New Roman" w:eastAsia="Calibri" w:hAnsi="Times New Roman" w:cs="Times New Roman"/>
          <w:sz w:val="24"/>
          <w:szCs w:val="24"/>
        </w:rPr>
        <w:t>: Сайн Х.О., Ондар А.Ч-М.</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1 место – 4г, 4а</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2 место – 4в</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3 место – 4д, 4б </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Таким образом, в конкурсе рисунков активно принимали участие среди 1-х классов 1б класс – классный руководитель Сат Ч.С-Д., 1г класс – классный руководитель Тюлюш С.Б., 1е класс – классный руководитель Ондар Ч.А. В конкурсе поделок – 3в класс – классный руководитель Монгуш Р.У., 3а класс – классный руководитель Ширап М.К. </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Для пропаганды здорового образа жизни и формирования устойчивого интереса к занятиям физической культурой и спортом был организован </w:t>
      </w:r>
      <w:r w:rsidRPr="00AF0BC6">
        <w:rPr>
          <w:rFonts w:ascii="Times New Roman" w:eastAsia="Calibri" w:hAnsi="Times New Roman" w:cs="Times New Roman"/>
          <w:b/>
          <w:sz w:val="24"/>
          <w:szCs w:val="24"/>
        </w:rPr>
        <w:t>«Осенний кросс»</w:t>
      </w:r>
      <w:r w:rsidRPr="00AF0BC6">
        <w:rPr>
          <w:rFonts w:ascii="Times New Roman" w:eastAsia="Calibri" w:hAnsi="Times New Roman" w:cs="Times New Roman"/>
          <w:sz w:val="24"/>
          <w:szCs w:val="24"/>
        </w:rPr>
        <w:t xml:space="preserve"> с 1-4 классы в сентябре.</w:t>
      </w:r>
    </w:p>
    <w:p w:rsidR="00AF0BC6" w:rsidRPr="00AF0BC6" w:rsidRDefault="00AF0BC6" w:rsidP="00AF0BC6">
      <w:pPr>
        <w:spacing w:after="0" w:line="240" w:lineRule="auto"/>
        <w:jc w:val="both"/>
        <w:rPr>
          <w:rFonts w:ascii="Times New Roman" w:eastAsia="Calibri" w:hAnsi="Times New Roman" w:cs="Times New Roman"/>
          <w:b/>
          <w:sz w:val="24"/>
          <w:szCs w:val="24"/>
        </w:rPr>
      </w:pPr>
      <w:r w:rsidRPr="00AF0BC6">
        <w:rPr>
          <w:rFonts w:ascii="Times New Roman" w:eastAsia="Calibri" w:hAnsi="Times New Roman" w:cs="Times New Roman"/>
          <w:b/>
          <w:sz w:val="24"/>
          <w:szCs w:val="24"/>
        </w:rPr>
        <w:t xml:space="preserve">По итогам, среди 1-х классов девочки: </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1 место – Х. Аэлина 1г, К. Сай-Хоо 1е </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2 место – О. Алдынаш 1б, Х. Айша 1д</w:t>
      </w:r>
      <w:r w:rsidRPr="00AF0BC6">
        <w:rPr>
          <w:rFonts w:ascii="Times New Roman" w:eastAsia="Calibri" w:hAnsi="Times New Roman" w:cs="Times New Roman"/>
          <w:sz w:val="24"/>
          <w:szCs w:val="24"/>
        </w:rPr>
        <w:tab/>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3 место – С. Дарый 1д</w:t>
      </w:r>
    </w:p>
    <w:p w:rsidR="00AF0BC6" w:rsidRPr="00AF0BC6" w:rsidRDefault="00AF0BC6" w:rsidP="00AF0BC6">
      <w:pPr>
        <w:spacing w:after="0" w:line="240" w:lineRule="auto"/>
        <w:ind w:firstLine="709"/>
        <w:jc w:val="both"/>
        <w:rPr>
          <w:rFonts w:ascii="Times New Roman" w:eastAsia="Calibri" w:hAnsi="Times New Roman" w:cs="Times New Roman"/>
          <w:b/>
          <w:sz w:val="24"/>
          <w:szCs w:val="24"/>
        </w:rPr>
      </w:pPr>
      <w:r w:rsidRPr="00AF0BC6">
        <w:rPr>
          <w:rFonts w:ascii="Times New Roman" w:eastAsia="Calibri" w:hAnsi="Times New Roman" w:cs="Times New Roman"/>
          <w:b/>
          <w:sz w:val="24"/>
          <w:szCs w:val="24"/>
        </w:rPr>
        <w:t xml:space="preserve">мальчики: </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1 место – О. Саян 1в, М. Ачыты 1г </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2 место – Б. Ринчин 1б, М. Аланды 1г</w:t>
      </w:r>
      <w:r w:rsidRPr="00AF0BC6">
        <w:rPr>
          <w:rFonts w:ascii="Times New Roman" w:eastAsia="Calibri" w:hAnsi="Times New Roman" w:cs="Times New Roman"/>
          <w:sz w:val="24"/>
          <w:szCs w:val="24"/>
        </w:rPr>
        <w:tab/>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3 место – Х. Херел 1а, Ш. Арбай 1в, М. Доржу 1г, С. Долаан 1е</w:t>
      </w:r>
    </w:p>
    <w:p w:rsidR="00AF0BC6" w:rsidRPr="00AF0BC6" w:rsidRDefault="00AF0BC6" w:rsidP="00AF0BC6">
      <w:pPr>
        <w:spacing w:after="0" w:line="240" w:lineRule="auto"/>
        <w:jc w:val="both"/>
        <w:rPr>
          <w:rFonts w:ascii="Times New Roman" w:eastAsia="Calibri" w:hAnsi="Times New Roman" w:cs="Times New Roman"/>
          <w:b/>
          <w:sz w:val="24"/>
          <w:szCs w:val="24"/>
        </w:rPr>
      </w:pPr>
      <w:r w:rsidRPr="00AF0BC6">
        <w:rPr>
          <w:rFonts w:ascii="Times New Roman" w:eastAsia="Calibri" w:hAnsi="Times New Roman" w:cs="Times New Roman"/>
          <w:b/>
          <w:sz w:val="24"/>
          <w:szCs w:val="24"/>
        </w:rPr>
        <w:t xml:space="preserve">По итогам, среди 2-х классов девочки: </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1 место – В. Ирина 2а </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2 место – С. Дарьяна 2а</w:t>
      </w:r>
      <w:r w:rsidRPr="00AF0BC6">
        <w:rPr>
          <w:rFonts w:ascii="Times New Roman" w:eastAsia="Calibri" w:hAnsi="Times New Roman" w:cs="Times New Roman"/>
          <w:sz w:val="24"/>
          <w:szCs w:val="24"/>
        </w:rPr>
        <w:tab/>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3 место – Д. Даяна 2г</w:t>
      </w:r>
    </w:p>
    <w:p w:rsidR="00AF0BC6" w:rsidRPr="00AF0BC6" w:rsidRDefault="00AF0BC6" w:rsidP="00AF0BC6">
      <w:pPr>
        <w:spacing w:after="0" w:line="240" w:lineRule="auto"/>
        <w:ind w:firstLine="709"/>
        <w:jc w:val="both"/>
        <w:rPr>
          <w:rFonts w:ascii="Times New Roman" w:eastAsia="Calibri" w:hAnsi="Times New Roman" w:cs="Times New Roman"/>
          <w:b/>
          <w:sz w:val="24"/>
          <w:szCs w:val="24"/>
        </w:rPr>
      </w:pPr>
      <w:r w:rsidRPr="00AF0BC6">
        <w:rPr>
          <w:rFonts w:ascii="Times New Roman" w:eastAsia="Calibri" w:hAnsi="Times New Roman" w:cs="Times New Roman"/>
          <w:b/>
          <w:sz w:val="24"/>
          <w:szCs w:val="24"/>
        </w:rPr>
        <w:t xml:space="preserve">мальчики: </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1 место – К. Шолбан 2г </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2 место – У. Делгер 2в</w:t>
      </w:r>
      <w:r w:rsidRPr="00AF0BC6">
        <w:rPr>
          <w:rFonts w:ascii="Times New Roman" w:eastAsia="Calibri" w:hAnsi="Times New Roman" w:cs="Times New Roman"/>
          <w:sz w:val="24"/>
          <w:szCs w:val="24"/>
        </w:rPr>
        <w:tab/>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3 место – Х. Ангырак 2г, Т. Салгал 2б</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p>
    <w:p w:rsidR="00AF0BC6" w:rsidRPr="00AF0BC6" w:rsidRDefault="00AF0BC6" w:rsidP="00AF0BC6">
      <w:pPr>
        <w:spacing w:after="0" w:line="240" w:lineRule="auto"/>
        <w:jc w:val="both"/>
        <w:rPr>
          <w:rFonts w:ascii="Times New Roman" w:eastAsia="Calibri" w:hAnsi="Times New Roman" w:cs="Times New Roman"/>
          <w:b/>
          <w:sz w:val="24"/>
          <w:szCs w:val="24"/>
        </w:rPr>
      </w:pPr>
      <w:r w:rsidRPr="00AF0BC6">
        <w:rPr>
          <w:rFonts w:ascii="Times New Roman" w:eastAsia="Calibri" w:hAnsi="Times New Roman" w:cs="Times New Roman"/>
          <w:b/>
          <w:sz w:val="24"/>
          <w:szCs w:val="24"/>
        </w:rPr>
        <w:t xml:space="preserve">По итогам, среди 3-х классов девочки: </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1 место – С. Чанцал 3б </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2 место – М. Алина 3в</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3 место – М. Бадма 3а, Е. Вилора 3б</w:t>
      </w:r>
    </w:p>
    <w:p w:rsidR="00AF0BC6" w:rsidRPr="00AF0BC6" w:rsidRDefault="00AF0BC6" w:rsidP="00AF0BC6">
      <w:pPr>
        <w:spacing w:after="0" w:line="240" w:lineRule="auto"/>
        <w:ind w:firstLine="709"/>
        <w:jc w:val="both"/>
        <w:rPr>
          <w:rFonts w:ascii="Times New Roman" w:eastAsia="Calibri" w:hAnsi="Times New Roman" w:cs="Times New Roman"/>
          <w:b/>
          <w:sz w:val="24"/>
          <w:szCs w:val="24"/>
        </w:rPr>
      </w:pPr>
      <w:r w:rsidRPr="00AF0BC6">
        <w:rPr>
          <w:rFonts w:ascii="Times New Roman" w:eastAsia="Calibri" w:hAnsi="Times New Roman" w:cs="Times New Roman"/>
          <w:b/>
          <w:sz w:val="24"/>
          <w:szCs w:val="24"/>
        </w:rPr>
        <w:t xml:space="preserve">мальчики: </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1 место – Ч. </w:t>
      </w:r>
      <w:proofErr w:type="gramStart"/>
      <w:r w:rsidRPr="00AF0BC6">
        <w:rPr>
          <w:rFonts w:ascii="Times New Roman" w:eastAsia="Calibri" w:hAnsi="Times New Roman" w:cs="Times New Roman"/>
          <w:sz w:val="24"/>
          <w:szCs w:val="24"/>
        </w:rPr>
        <w:t>Чаян</w:t>
      </w:r>
      <w:proofErr w:type="gramEnd"/>
      <w:r w:rsidRPr="00AF0BC6">
        <w:rPr>
          <w:rFonts w:ascii="Times New Roman" w:eastAsia="Calibri" w:hAnsi="Times New Roman" w:cs="Times New Roman"/>
          <w:sz w:val="24"/>
          <w:szCs w:val="24"/>
        </w:rPr>
        <w:t xml:space="preserve"> 3а </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2 место – К. Сайгал 3в</w:t>
      </w:r>
      <w:r w:rsidRPr="00AF0BC6">
        <w:rPr>
          <w:rFonts w:ascii="Times New Roman" w:eastAsia="Calibri" w:hAnsi="Times New Roman" w:cs="Times New Roman"/>
          <w:sz w:val="24"/>
          <w:szCs w:val="24"/>
        </w:rPr>
        <w:tab/>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3 место – А. Адар 3а, Н. Санчай 3в</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p>
    <w:p w:rsidR="00AF0BC6" w:rsidRPr="00AF0BC6" w:rsidRDefault="00AF0BC6" w:rsidP="00AF0BC6">
      <w:pPr>
        <w:spacing w:after="0" w:line="240" w:lineRule="auto"/>
        <w:jc w:val="both"/>
        <w:rPr>
          <w:rFonts w:ascii="Times New Roman" w:eastAsia="Calibri" w:hAnsi="Times New Roman" w:cs="Times New Roman"/>
          <w:b/>
          <w:sz w:val="24"/>
          <w:szCs w:val="24"/>
        </w:rPr>
      </w:pPr>
      <w:r w:rsidRPr="00AF0BC6">
        <w:rPr>
          <w:rFonts w:ascii="Times New Roman" w:eastAsia="Calibri" w:hAnsi="Times New Roman" w:cs="Times New Roman"/>
          <w:b/>
          <w:sz w:val="24"/>
          <w:szCs w:val="24"/>
        </w:rPr>
        <w:t xml:space="preserve">По итогам, среди 4-х классов девочки: </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1 место – С. Венера 4в</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2 место – И. Айчек 4б</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lastRenderedPageBreak/>
        <w:t>3 место – С. Менди 4б, Х. Дамырак 4б</w:t>
      </w:r>
    </w:p>
    <w:p w:rsidR="00AF0BC6" w:rsidRPr="00AF0BC6" w:rsidRDefault="00AF0BC6" w:rsidP="00AF0BC6">
      <w:pPr>
        <w:spacing w:after="0" w:line="240" w:lineRule="auto"/>
        <w:ind w:firstLine="709"/>
        <w:jc w:val="both"/>
        <w:rPr>
          <w:rFonts w:ascii="Times New Roman" w:eastAsia="Calibri" w:hAnsi="Times New Roman" w:cs="Times New Roman"/>
          <w:b/>
          <w:sz w:val="24"/>
          <w:szCs w:val="24"/>
        </w:rPr>
      </w:pPr>
      <w:r w:rsidRPr="00AF0BC6">
        <w:rPr>
          <w:rFonts w:ascii="Times New Roman" w:eastAsia="Calibri" w:hAnsi="Times New Roman" w:cs="Times New Roman"/>
          <w:b/>
          <w:sz w:val="24"/>
          <w:szCs w:val="24"/>
        </w:rPr>
        <w:t xml:space="preserve">мальчики: </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1 место – О. Кан-Демир 4в</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2 место – Н. Айслан 4г</w:t>
      </w:r>
      <w:r w:rsidRPr="00AF0BC6">
        <w:rPr>
          <w:rFonts w:ascii="Times New Roman" w:eastAsia="Calibri" w:hAnsi="Times New Roman" w:cs="Times New Roman"/>
          <w:sz w:val="24"/>
          <w:szCs w:val="24"/>
        </w:rPr>
        <w:tab/>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3 место – С. Кан-Демир 4б</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Согласно плану воспитания </w:t>
      </w:r>
      <w:r w:rsidRPr="00AF0BC6">
        <w:rPr>
          <w:rFonts w:ascii="Times New Roman" w:eastAsia="Calibri" w:hAnsi="Times New Roman" w:cs="Times New Roman"/>
          <w:b/>
          <w:sz w:val="24"/>
          <w:szCs w:val="24"/>
        </w:rPr>
        <w:t>в октябре 2022 года</w:t>
      </w:r>
      <w:r w:rsidRPr="00AF0BC6">
        <w:rPr>
          <w:rFonts w:ascii="Times New Roman" w:eastAsia="Calibri" w:hAnsi="Times New Roman" w:cs="Times New Roman"/>
          <w:sz w:val="24"/>
          <w:szCs w:val="24"/>
        </w:rPr>
        <w:t xml:space="preserve"> были проведены мероприятия: </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b/>
          <w:sz w:val="24"/>
          <w:szCs w:val="24"/>
        </w:rPr>
        <w:t>День учителя</w:t>
      </w:r>
      <w:r w:rsidRPr="00AF0BC6">
        <w:rPr>
          <w:rFonts w:ascii="Times New Roman" w:eastAsia="Calibri" w:hAnsi="Times New Roman" w:cs="Times New Roman"/>
          <w:sz w:val="24"/>
          <w:szCs w:val="24"/>
        </w:rPr>
        <w:t xml:space="preserve"> в школе. Ученики с 1-4 классы поздравляли учителей, учителей-ветеранов педагогического труда, дарили памятные открытки и символические подарки. Был организован День самоуправления и концертная программа для учителей.  </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b/>
          <w:bCs/>
          <w:sz w:val="24"/>
          <w:szCs w:val="24"/>
        </w:rPr>
        <w:t>Ответственные:</w:t>
      </w:r>
      <w:r w:rsidRPr="00AF0BC6">
        <w:rPr>
          <w:rFonts w:ascii="Times New Roman" w:eastAsia="Calibri" w:hAnsi="Times New Roman" w:cs="Times New Roman"/>
          <w:sz w:val="24"/>
          <w:szCs w:val="24"/>
        </w:rPr>
        <w:t xml:space="preserve"> классные руководители, Монгуш </w:t>
      </w:r>
      <w:proofErr w:type="gramStart"/>
      <w:r w:rsidRPr="00AF0BC6">
        <w:rPr>
          <w:rFonts w:ascii="Times New Roman" w:eastAsia="Calibri" w:hAnsi="Times New Roman" w:cs="Times New Roman"/>
          <w:sz w:val="24"/>
          <w:szCs w:val="24"/>
        </w:rPr>
        <w:t>А-Х</w:t>
      </w:r>
      <w:proofErr w:type="gramEnd"/>
      <w:r w:rsidRPr="00AF0BC6">
        <w:rPr>
          <w:rFonts w:ascii="Times New Roman" w:eastAsia="Calibri" w:hAnsi="Times New Roman" w:cs="Times New Roman"/>
          <w:sz w:val="24"/>
          <w:szCs w:val="24"/>
        </w:rPr>
        <w:t xml:space="preserve">.К. </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К концу 1 четверти в целях трудового воспитания была проведена генеральная уборка кабинетов со 2-4 классов; ознакомление учащимися по правилам безопасности во время осенних каникул. Социальные педагоги посетили неблагополучные семьи с целью проверки бытовых условий.   </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b/>
          <w:bCs/>
          <w:sz w:val="24"/>
          <w:szCs w:val="24"/>
        </w:rPr>
        <w:t>Ответственные:</w:t>
      </w:r>
      <w:r w:rsidRPr="00AF0BC6">
        <w:rPr>
          <w:rFonts w:ascii="Times New Roman" w:eastAsia="Calibri" w:hAnsi="Times New Roman" w:cs="Times New Roman"/>
          <w:sz w:val="24"/>
          <w:szCs w:val="24"/>
        </w:rPr>
        <w:t xml:space="preserve"> классные руководители, Монгуш А-Х</w:t>
      </w:r>
      <w:proofErr w:type="gramStart"/>
      <w:r w:rsidRPr="00AF0BC6">
        <w:rPr>
          <w:rFonts w:ascii="Times New Roman" w:eastAsia="Calibri" w:hAnsi="Times New Roman" w:cs="Times New Roman"/>
          <w:sz w:val="24"/>
          <w:szCs w:val="24"/>
        </w:rPr>
        <w:t>.К</w:t>
      </w:r>
      <w:proofErr w:type="gramEnd"/>
      <w:r w:rsidRPr="00AF0BC6">
        <w:rPr>
          <w:rFonts w:ascii="Times New Roman" w:eastAsia="Calibri" w:hAnsi="Times New Roman" w:cs="Times New Roman"/>
          <w:sz w:val="24"/>
          <w:szCs w:val="24"/>
        </w:rPr>
        <w:t xml:space="preserve">, Доржукай К.Х. </w:t>
      </w:r>
    </w:p>
    <w:p w:rsidR="00AF0BC6" w:rsidRPr="00AF0BC6" w:rsidRDefault="00AF0BC6" w:rsidP="00AF0BC6">
      <w:pPr>
        <w:spacing w:after="0" w:line="240" w:lineRule="auto"/>
        <w:jc w:val="both"/>
        <w:rPr>
          <w:rFonts w:ascii="Times New Roman" w:eastAsia="Calibri" w:hAnsi="Times New Roman" w:cs="Times New Roman"/>
          <w:sz w:val="24"/>
          <w:szCs w:val="24"/>
        </w:rPr>
      </w:pP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По воспитательному плану начальной школы </w:t>
      </w:r>
      <w:r w:rsidRPr="00AF0BC6">
        <w:rPr>
          <w:rFonts w:ascii="Times New Roman" w:eastAsia="Calibri" w:hAnsi="Times New Roman" w:cs="Times New Roman"/>
          <w:b/>
          <w:sz w:val="24"/>
          <w:szCs w:val="24"/>
        </w:rPr>
        <w:t>в ноябре</w:t>
      </w:r>
      <w:r w:rsidRPr="00AF0BC6">
        <w:rPr>
          <w:rFonts w:ascii="Times New Roman" w:eastAsia="Calibri" w:hAnsi="Times New Roman" w:cs="Times New Roman"/>
          <w:sz w:val="24"/>
          <w:szCs w:val="24"/>
        </w:rPr>
        <w:t xml:space="preserve"> </w:t>
      </w:r>
      <w:r w:rsidRPr="00AF0BC6">
        <w:rPr>
          <w:rFonts w:ascii="Times New Roman" w:eastAsia="Calibri" w:hAnsi="Times New Roman" w:cs="Times New Roman"/>
          <w:b/>
          <w:sz w:val="24"/>
          <w:szCs w:val="24"/>
        </w:rPr>
        <w:t>2022 года</w:t>
      </w:r>
      <w:r w:rsidRPr="00AF0BC6">
        <w:rPr>
          <w:rFonts w:ascii="Times New Roman" w:eastAsia="Calibri" w:hAnsi="Times New Roman" w:cs="Times New Roman"/>
          <w:sz w:val="24"/>
          <w:szCs w:val="24"/>
        </w:rPr>
        <w:t xml:space="preserve"> проводились мероприятия:  </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b/>
          <w:sz w:val="24"/>
          <w:szCs w:val="24"/>
        </w:rPr>
        <w:t>Месячник взаимодействия семьи и школы:</w:t>
      </w:r>
      <w:r w:rsidRPr="00AF0BC6">
        <w:rPr>
          <w:rFonts w:ascii="Times New Roman" w:eastAsia="Calibri" w:hAnsi="Times New Roman" w:cs="Times New Roman"/>
          <w:sz w:val="24"/>
          <w:szCs w:val="24"/>
        </w:rPr>
        <w:t xml:space="preserve"> выставка рисунков «Портрет мамы» среди 1-2 классов, конкурс стихов с Днем матери среди 3-4 классов.</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b/>
          <w:sz w:val="24"/>
          <w:szCs w:val="24"/>
        </w:rPr>
        <w:t xml:space="preserve">Дата проведения: </w:t>
      </w:r>
      <w:r w:rsidRPr="00AF0BC6">
        <w:rPr>
          <w:rFonts w:ascii="Times New Roman" w:eastAsia="Calibri" w:hAnsi="Times New Roman" w:cs="Times New Roman"/>
          <w:sz w:val="24"/>
          <w:szCs w:val="24"/>
        </w:rPr>
        <w:t xml:space="preserve">25.11.2022г. </w:t>
      </w:r>
    </w:p>
    <w:p w:rsidR="00AF0BC6" w:rsidRPr="00AF0BC6" w:rsidRDefault="00AF0BC6" w:rsidP="00AF0BC6">
      <w:pPr>
        <w:spacing w:after="0" w:line="240" w:lineRule="auto"/>
        <w:ind w:firstLine="709"/>
        <w:jc w:val="both"/>
        <w:rPr>
          <w:rFonts w:ascii="Times New Roman" w:eastAsia="Calibri" w:hAnsi="Times New Roman" w:cs="Times New Roman"/>
          <w:b/>
          <w:sz w:val="24"/>
          <w:szCs w:val="24"/>
        </w:rPr>
      </w:pPr>
      <w:r w:rsidRPr="00AF0BC6">
        <w:rPr>
          <w:rFonts w:ascii="Times New Roman" w:eastAsia="Calibri" w:hAnsi="Times New Roman" w:cs="Times New Roman"/>
          <w:b/>
          <w:sz w:val="24"/>
          <w:szCs w:val="24"/>
        </w:rPr>
        <w:t>Итоги:</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b/>
          <w:sz w:val="24"/>
          <w:szCs w:val="24"/>
        </w:rPr>
        <w:t xml:space="preserve">1 классы – всего 150 рисунков </w:t>
      </w:r>
      <w:r w:rsidRPr="00AF0BC6">
        <w:rPr>
          <w:rFonts w:ascii="Times New Roman" w:eastAsia="Calibri" w:hAnsi="Times New Roman" w:cs="Times New Roman"/>
          <w:sz w:val="24"/>
          <w:szCs w:val="24"/>
        </w:rPr>
        <w:t xml:space="preserve">\ </w:t>
      </w:r>
      <w:proofErr w:type="gramStart"/>
      <w:r w:rsidRPr="00AF0BC6">
        <w:rPr>
          <w:rFonts w:ascii="Times New Roman" w:eastAsia="Calibri" w:hAnsi="Times New Roman" w:cs="Times New Roman"/>
          <w:sz w:val="24"/>
          <w:szCs w:val="24"/>
        </w:rPr>
        <w:t>ответственный</w:t>
      </w:r>
      <w:proofErr w:type="gramEnd"/>
      <w:r w:rsidRPr="00AF0BC6">
        <w:rPr>
          <w:rFonts w:ascii="Times New Roman" w:eastAsia="Calibri" w:hAnsi="Times New Roman" w:cs="Times New Roman"/>
          <w:sz w:val="24"/>
          <w:szCs w:val="24"/>
        </w:rPr>
        <w:t xml:space="preserve">: Ондар Н.Х., Монгуш </w:t>
      </w:r>
      <w:proofErr w:type="gramStart"/>
      <w:r w:rsidRPr="00AF0BC6">
        <w:rPr>
          <w:rFonts w:ascii="Times New Roman" w:eastAsia="Calibri" w:hAnsi="Times New Roman" w:cs="Times New Roman"/>
          <w:sz w:val="24"/>
          <w:szCs w:val="24"/>
        </w:rPr>
        <w:t>А-Х</w:t>
      </w:r>
      <w:proofErr w:type="gramEnd"/>
      <w:r w:rsidRPr="00AF0BC6">
        <w:rPr>
          <w:rFonts w:ascii="Times New Roman" w:eastAsia="Calibri" w:hAnsi="Times New Roman" w:cs="Times New Roman"/>
          <w:sz w:val="24"/>
          <w:szCs w:val="24"/>
        </w:rPr>
        <w:t xml:space="preserve">.К., Олчей-оол О.О. </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1 место – Д. Начын 1в, С. Андесса 1в, Анастасия 1б, Анелья 1ж</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2 место – С. Онзагай 1в, М. Кудер 1в, М. Чодураа 1е, Д. Дамырак 1д, С. Андрей 1б</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3 место – Т. Намзырай 1д, М. Айгуль 1д, Х. Тензин 1д, Э. Настя 1ж, М. Ананды 1г   </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b/>
          <w:sz w:val="24"/>
          <w:szCs w:val="24"/>
        </w:rPr>
        <w:t>2 классы – всего 130 рисунков</w:t>
      </w:r>
      <w:r w:rsidRPr="00AF0BC6">
        <w:rPr>
          <w:rFonts w:ascii="Times New Roman" w:eastAsia="Calibri" w:hAnsi="Times New Roman" w:cs="Times New Roman"/>
          <w:sz w:val="24"/>
          <w:szCs w:val="24"/>
        </w:rPr>
        <w:t xml:space="preserve"> \ </w:t>
      </w:r>
      <w:proofErr w:type="gramStart"/>
      <w:r w:rsidRPr="00AF0BC6">
        <w:rPr>
          <w:rFonts w:ascii="Times New Roman" w:eastAsia="Calibri" w:hAnsi="Times New Roman" w:cs="Times New Roman"/>
          <w:sz w:val="24"/>
          <w:szCs w:val="24"/>
        </w:rPr>
        <w:t>ответственный</w:t>
      </w:r>
      <w:proofErr w:type="gramEnd"/>
      <w:r w:rsidRPr="00AF0BC6">
        <w:rPr>
          <w:rFonts w:ascii="Times New Roman" w:eastAsia="Calibri" w:hAnsi="Times New Roman" w:cs="Times New Roman"/>
          <w:sz w:val="24"/>
          <w:szCs w:val="24"/>
        </w:rPr>
        <w:t xml:space="preserve">: Ондар Н.Х., Монгуш </w:t>
      </w:r>
      <w:proofErr w:type="gramStart"/>
      <w:r w:rsidRPr="00AF0BC6">
        <w:rPr>
          <w:rFonts w:ascii="Times New Roman" w:eastAsia="Calibri" w:hAnsi="Times New Roman" w:cs="Times New Roman"/>
          <w:sz w:val="24"/>
          <w:szCs w:val="24"/>
        </w:rPr>
        <w:t>А-Х</w:t>
      </w:r>
      <w:proofErr w:type="gramEnd"/>
      <w:r w:rsidRPr="00AF0BC6">
        <w:rPr>
          <w:rFonts w:ascii="Times New Roman" w:eastAsia="Calibri" w:hAnsi="Times New Roman" w:cs="Times New Roman"/>
          <w:sz w:val="24"/>
          <w:szCs w:val="24"/>
        </w:rPr>
        <w:t xml:space="preserve">.К., Олчей-оол О.О. </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1 место – М. </w:t>
      </w:r>
      <w:proofErr w:type="gramStart"/>
      <w:r w:rsidRPr="00AF0BC6">
        <w:rPr>
          <w:rFonts w:ascii="Times New Roman" w:eastAsia="Calibri" w:hAnsi="Times New Roman" w:cs="Times New Roman"/>
          <w:sz w:val="24"/>
          <w:szCs w:val="24"/>
        </w:rPr>
        <w:t>Ай-Темир</w:t>
      </w:r>
      <w:proofErr w:type="gramEnd"/>
      <w:r w:rsidRPr="00AF0BC6">
        <w:rPr>
          <w:rFonts w:ascii="Times New Roman" w:eastAsia="Calibri" w:hAnsi="Times New Roman" w:cs="Times New Roman"/>
          <w:sz w:val="24"/>
          <w:szCs w:val="24"/>
        </w:rPr>
        <w:t xml:space="preserve"> 2г, М. Монге-Назын 2г, С. Дарьяна 2а, А. Мелиса 2б, А. Александра 2б, Х. Александра 2в</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2 место – К. Анеля 2д, О. Диана 2а, Т. Кристина 2а, Т. Айзат 2в</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3 место – К. Александра 2д, </w:t>
      </w:r>
      <w:proofErr w:type="gramStart"/>
      <w:r w:rsidRPr="00AF0BC6">
        <w:rPr>
          <w:rFonts w:ascii="Times New Roman" w:eastAsia="Calibri" w:hAnsi="Times New Roman" w:cs="Times New Roman"/>
          <w:sz w:val="24"/>
          <w:szCs w:val="24"/>
        </w:rPr>
        <w:t>К-Д</w:t>
      </w:r>
      <w:proofErr w:type="gramEnd"/>
      <w:r w:rsidRPr="00AF0BC6">
        <w:rPr>
          <w:rFonts w:ascii="Times New Roman" w:eastAsia="Calibri" w:hAnsi="Times New Roman" w:cs="Times New Roman"/>
          <w:sz w:val="24"/>
          <w:szCs w:val="24"/>
        </w:rPr>
        <w:t xml:space="preserve">. Аделина 2б, Х. Арья 2б, Х. Алдын-Хээ 2д, Д. Ендан 2г   </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b/>
          <w:sz w:val="24"/>
          <w:szCs w:val="24"/>
        </w:rPr>
        <w:t>3 классы – всего 11 стихов</w:t>
      </w:r>
      <w:r w:rsidRPr="00AF0BC6">
        <w:rPr>
          <w:rFonts w:ascii="Times New Roman" w:eastAsia="Calibri" w:hAnsi="Times New Roman" w:cs="Times New Roman"/>
          <w:sz w:val="24"/>
          <w:szCs w:val="24"/>
        </w:rPr>
        <w:t xml:space="preserve"> \ </w:t>
      </w:r>
      <w:proofErr w:type="gramStart"/>
      <w:r w:rsidRPr="00AF0BC6">
        <w:rPr>
          <w:rFonts w:ascii="Times New Roman" w:eastAsia="Calibri" w:hAnsi="Times New Roman" w:cs="Times New Roman"/>
          <w:sz w:val="24"/>
          <w:szCs w:val="24"/>
        </w:rPr>
        <w:t>ответственный</w:t>
      </w:r>
      <w:proofErr w:type="gramEnd"/>
      <w:r w:rsidRPr="00AF0BC6">
        <w:rPr>
          <w:rFonts w:ascii="Times New Roman" w:eastAsia="Calibri" w:hAnsi="Times New Roman" w:cs="Times New Roman"/>
          <w:sz w:val="24"/>
          <w:szCs w:val="24"/>
        </w:rPr>
        <w:t xml:space="preserve">: Сайн Х.О., Ондар А.Ч-М., Донакай С.В. </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1 место – Т. Данара 3б, К. Станислав 3г, О. Амелия 3в</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2 место – И. </w:t>
      </w:r>
      <w:proofErr w:type="gramStart"/>
      <w:r w:rsidRPr="00AF0BC6">
        <w:rPr>
          <w:rFonts w:ascii="Times New Roman" w:eastAsia="Calibri" w:hAnsi="Times New Roman" w:cs="Times New Roman"/>
          <w:sz w:val="24"/>
          <w:szCs w:val="24"/>
        </w:rPr>
        <w:t>Баян-Дари</w:t>
      </w:r>
      <w:proofErr w:type="gramEnd"/>
      <w:r w:rsidRPr="00AF0BC6">
        <w:rPr>
          <w:rFonts w:ascii="Times New Roman" w:eastAsia="Calibri" w:hAnsi="Times New Roman" w:cs="Times New Roman"/>
          <w:sz w:val="24"/>
          <w:szCs w:val="24"/>
        </w:rPr>
        <w:t xml:space="preserve"> 3б </w:t>
      </w:r>
      <w:r w:rsidRPr="00AF0BC6">
        <w:rPr>
          <w:rFonts w:ascii="Times New Roman" w:eastAsia="Calibri" w:hAnsi="Times New Roman" w:cs="Times New Roman"/>
          <w:sz w:val="24"/>
          <w:szCs w:val="24"/>
        </w:rPr>
        <w:tab/>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3 место – Х. Айслана 3б</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b/>
          <w:sz w:val="24"/>
          <w:szCs w:val="24"/>
        </w:rPr>
        <w:t>4 классы – всего 9 стихов</w:t>
      </w:r>
      <w:r w:rsidRPr="00AF0BC6">
        <w:rPr>
          <w:rFonts w:ascii="Times New Roman" w:eastAsia="Calibri" w:hAnsi="Times New Roman" w:cs="Times New Roman"/>
          <w:sz w:val="24"/>
          <w:szCs w:val="24"/>
        </w:rPr>
        <w:t xml:space="preserve"> \ </w:t>
      </w:r>
      <w:proofErr w:type="gramStart"/>
      <w:r w:rsidRPr="00AF0BC6">
        <w:rPr>
          <w:rFonts w:ascii="Times New Roman" w:eastAsia="Calibri" w:hAnsi="Times New Roman" w:cs="Times New Roman"/>
          <w:sz w:val="24"/>
          <w:szCs w:val="24"/>
        </w:rPr>
        <w:t>ответственный</w:t>
      </w:r>
      <w:proofErr w:type="gramEnd"/>
      <w:r w:rsidRPr="00AF0BC6">
        <w:rPr>
          <w:rFonts w:ascii="Times New Roman" w:eastAsia="Calibri" w:hAnsi="Times New Roman" w:cs="Times New Roman"/>
          <w:sz w:val="24"/>
          <w:szCs w:val="24"/>
        </w:rPr>
        <w:t xml:space="preserve">: Сайн Х.О., Ондар А.Ч-М., Донакай С.В. </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1 место – С. Алиота 4д</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2 место – М. Дмитрий 4д</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3 место – О. Сайын 4а, С. Айза 4а</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proofErr w:type="gramStart"/>
      <w:r w:rsidRPr="00AF0BC6">
        <w:rPr>
          <w:rFonts w:ascii="Times New Roman" w:eastAsia="Calibri" w:hAnsi="Times New Roman" w:cs="Times New Roman"/>
          <w:sz w:val="24"/>
          <w:szCs w:val="24"/>
        </w:rPr>
        <w:t>Таким образом, в конкурсе рисунков «Портрет мамы» активно принимали участие среди 1-х классов 1в класс – классный руководитель Даргат А.А., 1г класс – классный руководитель Тюлюш С.Б., 1д класс – классный руководитель Ховалыг Ш.О. В конкурсе стихов среди 2-х классов – 2г класс – классный руководитель Ажы Р.К., 2б класс – классный руководитель Дондуп О.О., среди 3-х классов – 3б – классный руководитель</w:t>
      </w:r>
      <w:proofErr w:type="gramEnd"/>
      <w:r w:rsidRPr="00AF0BC6">
        <w:rPr>
          <w:rFonts w:ascii="Times New Roman" w:eastAsia="Calibri" w:hAnsi="Times New Roman" w:cs="Times New Roman"/>
          <w:sz w:val="24"/>
          <w:szCs w:val="24"/>
        </w:rPr>
        <w:t xml:space="preserve"> Ооржак Б.Б., среди 4-х классов – 4д – классный руководитель Ховалыг Л.С. </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lastRenderedPageBreak/>
        <w:t xml:space="preserve">Также, в ноябре классными руководителями были проведены тематические классные часы </w:t>
      </w:r>
      <w:r w:rsidRPr="00AF0BC6">
        <w:rPr>
          <w:rFonts w:ascii="Times New Roman" w:eastAsia="Calibri" w:hAnsi="Times New Roman" w:cs="Times New Roman"/>
          <w:b/>
          <w:sz w:val="24"/>
          <w:szCs w:val="24"/>
        </w:rPr>
        <w:t>ко дню Матери</w:t>
      </w:r>
      <w:r w:rsidRPr="00AF0BC6">
        <w:rPr>
          <w:rFonts w:ascii="Times New Roman" w:eastAsia="Calibri" w:hAnsi="Times New Roman" w:cs="Times New Roman"/>
          <w:sz w:val="24"/>
          <w:szCs w:val="24"/>
        </w:rPr>
        <w:t xml:space="preserve">, </w:t>
      </w:r>
      <w:r w:rsidRPr="00AF0BC6">
        <w:rPr>
          <w:rFonts w:ascii="Times New Roman" w:eastAsia="Calibri" w:hAnsi="Times New Roman" w:cs="Times New Roman"/>
          <w:b/>
          <w:sz w:val="24"/>
          <w:szCs w:val="24"/>
        </w:rPr>
        <w:t>ко Дню народного единства</w:t>
      </w:r>
      <w:r w:rsidRPr="00AF0BC6">
        <w:rPr>
          <w:rFonts w:ascii="Times New Roman" w:eastAsia="Calibri" w:hAnsi="Times New Roman" w:cs="Times New Roman"/>
          <w:sz w:val="24"/>
          <w:szCs w:val="24"/>
        </w:rPr>
        <w:t xml:space="preserve"> \ «Урок толерантности» с 1-4 классы. </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Классными руководителями 1-х классов и психологом школы Тайбыл Р.М. была проведена работа про адаптационный период учащихся 1-х классов.  </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Согласно плану воспитания </w:t>
      </w:r>
      <w:r w:rsidRPr="00AF0BC6">
        <w:rPr>
          <w:rFonts w:ascii="Times New Roman" w:eastAsia="Calibri" w:hAnsi="Times New Roman" w:cs="Times New Roman"/>
          <w:b/>
          <w:sz w:val="24"/>
          <w:szCs w:val="24"/>
        </w:rPr>
        <w:t>в декабре 2022 года</w:t>
      </w:r>
      <w:r w:rsidRPr="00AF0BC6">
        <w:rPr>
          <w:rFonts w:ascii="Times New Roman" w:eastAsia="Calibri" w:hAnsi="Times New Roman" w:cs="Times New Roman"/>
          <w:sz w:val="24"/>
          <w:szCs w:val="24"/>
        </w:rPr>
        <w:t xml:space="preserve"> были проведены мероприятия: </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Месячник эстетического воспитания в школе: </w:t>
      </w:r>
      <w:r w:rsidRPr="00AF0BC6">
        <w:rPr>
          <w:rFonts w:ascii="Times New Roman" w:eastAsia="Calibri" w:hAnsi="Times New Roman" w:cs="Times New Roman"/>
          <w:b/>
          <w:sz w:val="24"/>
          <w:szCs w:val="24"/>
        </w:rPr>
        <w:t xml:space="preserve">Новый год у ворот! </w:t>
      </w:r>
      <w:r w:rsidRPr="00AF0BC6">
        <w:rPr>
          <w:rFonts w:ascii="Times New Roman" w:eastAsia="Calibri" w:hAnsi="Times New Roman" w:cs="Times New Roman"/>
          <w:sz w:val="24"/>
          <w:szCs w:val="24"/>
        </w:rPr>
        <w:t>украшение кабинетов, оформление окон, утренник.</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bookmarkStart w:id="0" w:name="_Hlk70866596"/>
      <w:r w:rsidRPr="00AF0BC6">
        <w:rPr>
          <w:rFonts w:ascii="Times New Roman" w:eastAsia="Calibri" w:hAnsi="Times New Roman" w:cs="Times New Roman"/>
          <w:sz w:val="24"/>
          <w:szCs w:val="24"/>
        </w:rPr>
        <w:t xml:space="preserve">В рамках празднования нового 2023 года были запланированы </w:t>
      </w:r>
      <w:r w:rsidRPr="00AF0BC6">
        <w:rPr>
          <w:rFonts w:ascii="Times New Roman" w:eastAsia="Calibri" w:hAnsi="Times New Roman" w:cs="Times New Roman"/>
          <w:b/>
          <w:bCs/>
          <w:sz w:val="24"/>
          <w:szCs w:val="24"/>
        </w:rPr>
        <w:t>новогодние утренники</w:t>
      </w:r>
      <w:r w:rsidRPr="00AF0BC6">
        <w:rPr>
          <w:rFonts w:ascii="Times New Roman" w:eastAsia="Calibri" w:hAnsi="Times New Roman" w:cs="Times New Roman"/>
          <w:sz w:val="24"/>
          <w:szCs w:val="24"/>
        </w:rPr>
        <w:t xml:space="preserve"> для 1, 2, 3 и 4 классов. Согласно плану установлены и проведены новогодние утренники 27 декабря 2022г. для 1 и 2 классов, 28.12.2022г. для 3 и 4 классов. Подготовка к новогодним мероприятиям началась в конце ноября. Составлен график и план проведения новогодних программ. Организованы творческие группы по подготовке и проведению новогодних праздников. Заблаговременно размещены красочные объявления и положения о проводимых конкурсах. Разработаны сценарии новогодних программ. С 10 декабря было запланировано украшение территория и коридор школы. Благодаря сотворчеству детей и взрослых помещения школы преобразились, стало красочным. </w:t>
      </w:r>
    </w:p>
    <w:bookmarkEnd w:id="0"/>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27 декабря с 9.00 часов проведен утренник для учащихся 1-2 классов «Гринч украл Новый год».</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28.12.2022г. с 9.00 часов проведен утренник для учащихся 1-2 классов «Гринч украл Новый год». Ответственными за данное мероприятие были назначены учителя начальных классов и Монгуш </w:t>
      </w:r>
      <w:proofErr w:type="gramStart"/>
      <w:r w:rsidRPr="00AF0BC6">
        <w:rPr>
          <w:rFonts w:ascii="Times New Roman" w:eastAsia="Calibri" w:hAnsi="Times New Roman" w:cs="Times New Roman"/>
          <w:sz w:val="24"/>
          <w:szCs w:val="24"/>
        </w:rPr>
        <w:t>А-Х</w:t>
      </w:r>
      <w:proofErr w:type="gramEnd"/>
      <w:r w:rsidRPr="00AF0BC6">
        <w:rPr>
          <w:rFonts w:ascii="Times New Roman" w:eastAsia="Calibri" w:hAnsi="Times New Roman" w:cs="Times New Roman"/>
          <w:sz w:val="24"/>
          <w:szCs w:val="24"/>
        </w:rPr>
        <w:t xml:space="preserve">.К. </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p>
    <w:p w:rsidR="00AF0BC6" w:rsidRPr="00AF0BC6" w:rsidRDefault="00AF0BC6" w:rsidP="00C21A1E">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Инициативу, творческий подход, артистизм при участии в утренниках проявили учителя: Ондар Н.Х., Сайн Х.О., Ондар А.Ч-М., Салчак А.А., Донакай С.В., и</w:t>
      </w:r>
      <w:r w:rsidR="00C21A1E">
        <w:rPr>
          <w:rFonts w:ascii="Times New Roman" w:eastAsia="Calibri" w:hAnsi="Times New Roman" w:cs="Times New Roman"/>
          <w:sz w:val="24"/>
          <w:szCs w:val="24"/>
        </w:rPr>
        <w:t>грая роли персонажей, ведущих.</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p>
    <w:p w:rsidR="00AF0BC6" w:rsidRPr="00AF0BC6" w:rsidRDefault="00AF0BC6" w:rsidP="00AF0BC6">
      <w:pPr>
        <w:spacing w:after="0" w:line="240" w:lineRule="auto"/>
        <w:ind w:firstLine="709"/>
        <w:jc w:val="center"/>
        <w:rPr>
          <w:rFonts w:ascii="Times New Roman" w:eastAsia="Calibri" w:hAnsi="Times New Roman" w:cs="Times New Roman"/>
          <w:b/>
          <w:sz w:val="24"/>
          <w:szCs w:val="24"/>
        </w:rPr>
      </w:pPr>
      <w:r w:rsidRPr="00AF0BC6">
        <w:rPr>
          <w:rFonts w:ascii="Times New Roman" w:eastAsia="Calibri" w:hAnsi="Times New Roman" w:cs="Times New Roman"/>
          <w:b/>
          <w:sz w:val="24"/>
          <w:szCs w:val="24"/>
        </w:rPr>
        <w:t>График проведения утренников:</w:t>
      </w:r>
    </w:p>
    <w:tbl>
      <w:tblPr>
        <w:tblStyle w:val="aa"/>
        <w:tblW w:w="0" w:type="auto"/>
        <w:tblInd w:w="-714" w:type="dxa"/>
        <w:tblLook w:val="04A0" w:firstRow="1" w:lastRow="0" w:firstColumn="1" w:lastColumn="0" w:noHBand="0" w:noVBand="1"/>
      </w:tblPr>
      <w:tblGrid>
        <w:gridCol w:w="593"/>
        <w:gridCol w:w="1676"/>
        <w:gridCol w:w="2835"/>
        <w:gridCol w:w="2693"/>
        <w:gridCol w:w="2262"/>
      </w:tblGrid>
      <w:tr w:rsidR="00AF0BC6" w:rsidRPr="00AF0BC6" w:rsidTr="00EC6BD9">
        <w:tc>
          <w:tcPr>
            <w:tcW w:w="10059" w:type="dxa"/>
            <w:gridSpan w:val="5"/>
          </w:tcPr>
          <w:p w:rsidR="00AF0BC6" w:rsidRPr="00AF0BC6" w:rsidRDefault="00AF0BC6" w:rsidP="00AF0BC6">
            <w:pPr>
              <w:jc w:val="center"/>
              <w:rPr>
                <w:rFonts w:ascii="Times New Roman" w:eastAsia="Calibri" w:hAnsi="Times New Roman" w:cs="Times New Roman"/>
                <w:b/>
                <w:sz w:val="24"/>
                <w:szCs w:val="24"/>
              </w:rPr>
            </w:pPr>
            <w:r w:rsidRPr="00AF0BC6">
              <w:rPr>
                <w:rFonts w:ascii="Times New Roman" w:eastAsia="Calibri" w:hAnsi="Times New Roman" w:cs="Times New Roman"/>
                <w:b/>
                <w:sz w:val="24"/>
                <w:szCs w:val="24"/>
              </w:rPr>
              <w:t>27.12.2022г</w:t>
            </w:r>
          </w:p>
        </w:tc>
      </w:tr>
      <w:tr w:rsidR="00AF0BC6" w:rsidRPr="00AF0BC6" w:rsidTr="00EC6BD9">
        <w:trPr>
          <w:cantSplit/>
          <w:trHeight w:val="1134"/>
        </w:trPr>
        <w:tc>
          <w:tcPr>
            <w:tcW w:w="593" w:type="dxa"/>
            <w:textDirection w:val="btLr"/>
          </w:tcPr>
          <w:p w:rsidR="00AF0BC6" w:rsidRPr="00AF0BC6" w:rsidRDefault="00AF0BC6" w:rsidP="00AF0BC6">
            <w:pPr>
              <w:ind w:left="113" w:right="113"/>
              <w:jc w:val="center"/>
              <w:rPr>
                <w:rFonts w:ascii="Times New Roman" w:eastAsia="Calibri" w:hAnsi="Times New Roman" w:cs="Times New Roman"/>
                <w:sz w:val="24"/>
                <w:szCs w:val="24"/>
              </w:rPr>
            </w:pPr>
            <w:r w:rsidRPr="00AF0BC6">
              <w:rPr>
                <w:rFonts w:ascii="Times New Roman" w:eastAsia="Calibri" w:hAnsi="Times New Roman" w:cs="Times New Roman"/>
                <w:sz w:val="24"/>
                <w:szCs w:val="24"/>
              </w:rPr>
              <w:t>Поток</w:t>
            </w:r>
          </w:p>
        </w:tc>
        <w:tc>
          <w:tcPr>
            <w:tcW w:w="1676" w:type="dxa"/>
          </w:tcPr>
          <w:p w:rsidR="00AF0BC6" w:rsidRPr="00AF0BC6" w:rsidRDefault="00AF0BC6" w:rsidP="00AF0BC6">
            <w:pPr>
              <w:jc w:val="center"/>
              <w:rPr>
                <w:rFonts w:ascii="Times New Roman" w:eastAsia="Calibri" w:hAnsi="Times New Roman" w:cs="Times New Roman"/>
                <w:sz w:val="24"/>
                <w:szCs w:val="24"/>
              </w:rPr>
            </w:pPr>
            <w:r w:rsidRPr="00AF0BC6">
              <w:rPr>
                <w:rFonts w:ascii="Times New Roman" w:eastAsia="Calibri" w:hAnsi="Times New Roman" w:cs="Times New Roman"/>
                <w:sz w:val="24"/>
                <w:szCs w:val="24"/>
              </w:rPr>
              <w:t>Время</w:t>
            </w:r>
          </w:p>
        </w:tc>
        <w:tc>
          <w:tcPr>
            <w:tcW w:w="2835" w:type="dxa"/>
          </w:tcPr>
          <w:p w:rsidR="00AF0BC6" w:rsidRPr="00AF0BC6" w:rsidRDefault="00AF0BC6" w:rsidP="00AF0BC6">
            <w:pPr>
              <w:jc w:val="center"/>
              <w:rPr>
                <w:rFonts w:ascii="Times New Roman" w:eastAsia="Calibri" w:hAnsi="Times New Roman" w:cs="Times New Roman"/>
                <w:sz w:val="24"/>
                <w:szCs w:val="24"/>
              </w:rPr>
            </w:pPr>
            <w:r w:rsidRPr="00AF0BC6">
              <w:rPr>
                <w:rFonts w:ascii="Times New Roman" w:eastAsia="Calibri" w:hAnsi="Times New Roman" w:cs="Times New Roman"/>
                <w:sz w:val="24"/>
                <w:szCs w:val="24"/>
              </w:rPr>
              <w:t>Кабинет</w:t>
            </w:r>
          </w:p>
        </w:tc>
        <w:tc>
          <w:tcPr>
            <w:tcW w:w="2693" w:type="dxa"/>
          </w:tcPr>
          <w:p w:rsidR="00AF0BC6" w:rsidRPr="00AF0BC6" w:rsidRDefault="00AF0BC6" w:rsidP="00AF0BC6">
            <w:pPr>
              <w:jc w:val="center"/>
              <w:rPr>
                <w:rFonts w:ascii="Times New Roman" w:eastAsia="Calibri" w:hAnsi="Times New Roman" w:cs="Times New Roman"/>
                <w:sz w:val="24"/>
                <w:szCs w:val="24"/>
              </w:rPr>
            </w:pPr>
            <w:r w:rsidRPr="00AF0BC6">
              <w:rPr>
                <w:rFonts w:ascii="Times New Roman" w:eastAsia="Calibri" w:hAnsi="Times New Roman" w:cs="Times New Roman"/>
                <w:sz w:val="24"/>
                <w:szCs w:val="24"/>
              </w:rPr>
              <w:t>Кл</w:t>
            </w:r>
            <w:proofErr w:type="gramStart"/>
            <w:r w:rsidRPr="00AF0BC6">
              <w:rPr>
                <w:rFonts w:ascii="Times New Roman" w:eastAsia="Calibri" w:hAnsi="Times New Roman" w:cs="Times New Roman"/>
                <w:sz w:val="24"/>
                <w:szCs w:val="24"/>
              </w:rPr>
              <w:t>.</w:t>
            </w:r>
            <w:proofErr w:type="gramEnd"/>
            <w:r w:rsidRPr="00AF0BC6">
              <w:rPr>
                <w:rFonts w:ascii="Times New Roman" w:eastAsia="Calibri" w:hAnsi="Times New Roman" w:cs="Times New Roman"/>
                <w:sz w:val="24"/>
                <w:szCs w:val="24"/>
              </w:rPr>
              <w:t xml:space="preserve"> </w:t>
            </w:r>
            <w:proofErr w:type="gramStart"/>
            <w:r w:rsidRPr="00AF0BC6">
              <w:rPr>
                <w:rFonts w:ascii="Times New Roman" w:eastAsia="Calibri" w:hAnsi="Times New Roman" w:cs="Times New Roman"/>
                <w:sz w:val="24"/>
                <w:szCs w:val="24"/>
              </w:rPr>
              <w:t>р</w:t>
            </w:r>
            <w:proofErr w:type="gramEnd"/>
            <w:r w:rsidRPr="00AF0BC6">
              <w:rPr>
                <w:rFonts w:ascii="Times New Roman" w:eastAsia="Calibri" w:hAnsi="Times New Roman" w:cs="Times New Roman"/>
                <w:sz w:val="24"/>
                <w:szCs w:val="24"/>
              </w:rPr>
              <w:t>ук-ли</w:t>
            </w:r>
          </w:p>
        </w:tc>
        <w:tc>
          <w:tcPr>
            <w:tcW w:w="2262" w:type="dxa"/>
          </w:tcPr>
          <w:p w:rsidR="00AF0BC6" w:rsidRPr="00AF0BC6" w:rsidRDefault="00AF0BC6" w:rsidP="00AF0BC6">
            <w:pPr>
              <w:jc w:val="center"/>
              <w:rPr>
                <w:rFonts w:ascii="Times New Roman" w:eastAsia="Calibri" w:hAnsi="Times New Roman" w:cs="Times New Roman"/>
                <w:sz w:val="24"/>
                <w:szCs w:val="24"/>
              </w:rPr>
            </w:pPr>
            <w:r w:rsidRPr="00AF0BC6">
              <w:rPr>
                <w:rFonts w:ascii="Times New Roman" w:eastAsia="Calibri" w:hAnsi="Times New Roman" w:cs="Times New Roman"/>
                <w:sz w:val="24"/>
                <w:szCs w:val="24"/>
              </w:rPr>
              <w:t>Дежурные учителя</w:t>
            </w:r>
          </w:p>
        </w:tc>
      </w:tr>
      <w:tr w:rsidR="00AF0BC6" w:rsidRPr="00AF0BC6" w:rsidTr="00EC6BD9">
        <w:tc>
          <w:tcPr>
            <w:tcW w:w="593" w:type="dxa"/>
          </w:tcPr>
          <w:p w:rsidR="00AF0BC6" w:rsidRPr="00AF0BC6" w:rsidRDefault="00AF0BC6" w:rsidP="00AF0BC6">
            <w:pPr>
              <w:jc w:val="center"/>
              <w:rPr>
                <w:rFonts w:ascii="Times New Roman" w:eastAsia="Calibri" w:hAnsi="Times New Roman" w:cs="Times New Roman"/>
                <w:sz w:val="24"/>
                <w:szCs w:val="24"/>
              </w:rPr>
            </w:pPr>
            <w:r w:rsidRPr="00AF0BC6">
              <w:rPr>
                <w:rFonts w:ascii="Times New Roman" w:eastAsia="Calibri" w:hAnsi="Times New Roman" w:cs="Times New Roman"/>
                <w:sz w:val="24"/>
                <w:szCs w:val="24"/>
              </w:rPr>
              <w:t>1</w:t>
            </w:r>
          </w:p>
        </w:tc>
        <w:tc>
          <w:tcPr>
            <w:tcW w:w="1676" w:type="dxa"/>
          </w:tcPr>
          <w:p w:rsidR="00AF0BC6" w:rsidRPr="00AF0BC6" w:rsidRDefault="00AF0BC6" w:rsidP="00AF0BC6">
            <w:pPr>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9.00-10.00</w:t>
            </w:r>
          </w:p>
        </w:tc>
        <w:tc>
          <w:tcPr>
            <w:tcW w:w="2835" w:type="dxa"/>
          </w:tcPr>
          <w:p w:rsidR="00AF0BC6" w:rsidRPr="00AF0BC6" w:rsidRDefault="00AF0BC6" w:rsidP="00AF0BC6">
            <w:pPr>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1а, 1в – 5каб, 2каб</w:t>
            </w:r>
          </w:p>
        </w:tc>
        <w:tc>
          <w:tcPr>
            <w:tcW w:w="2693" w:type="dxa"/>
          </w:tcPr>
          <w:p w:rsidR="00AF0BC6" w:rsidRPr="00AF0BC6" w:rsidRDefault="00AF0BC6" w:rsidP="00AF0BC6">
            <w:pPr>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Ширап М.К.</w:t>
            </w:r>
          </w:p>
          <w:p w:rsidR="00AF0BC6" w:rsidRPr="00AF0BC6" w:rsidRDefault="00AF0BC6" w:rsidP="00AF0BC6">
            <w:pPr>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Даргат А.А.</w:t>
            </w:r>
          </w:p>
        </w:tc>
        <w:tc>
          <w:tcPr>
            <w:tcW w:w="2262" w:type="dxa"/>
          </w:tcPr>
          <w:p w:rsidR="00AF0BC6" w:rsidRPr="00AF0BC6" w:rsidRDefault="00AF0BC6" w:rsidP="00AF0BC6">
            <w:pPr>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Ховалыг Л.С.</w:t>
            </w:r>
          </w:p>
          <w:p w:rsidR="00AF0BC6" w:rsidRPr="00AF0BC6" w:rsidRDefault="00AF0BC6" w:rsidP="00AF0BC6">
            <w:pPr>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Ооржак Д.О.</w:t>
            </w:r>
          </w:p>
        </w:tc>
      </w:tr>
      <w:tr w:rsidR="00AF0BC6" w:rsidRPr="00AF0BC6" w:rsidTr="00EC6BD9">
        <w:tc>
          <w:tcPr>
            <w:tcW w:w="593" w:type="dxa"/>
          </w:tcPr>
          <w:p w:rsidR="00AF0BC6" w:rsidRPr="00AF0BC6" w:rsidRDefault="00AF0BC6" w:rsidP="00AF0BC6">
            <w:pPr>
              <w:jc w:val="center"/>
              <w:rPr>
                <w:rFonts w:ascii="Times New Roman" w:eastAsia="Calibri" w:hAnsi="Times New Roman" w:cs="Times New Roman"/>
                <w:sz w:val="24"/>
                <w:szCs w:val="24"/>
              </w:rPr>
            </w:pPr>
            <w:r w:rsidRPr="00AF0BC6">
              <w:rPr>
                <w:rFonts w:ascii="Times New Roman" w:eastAsia="Calibri" w:hAnsi="Times New Roman" w:cs="Times New Roman"/>
                <w:sz w:val="24"/>
                <w:szCs w:val="24"/>
              </w:rPr>
              <w:t>2</w:t>
            </w:r>
          </w:p>
        </w:tc>
        <w:tc>
          <w:tcPr>
            <w:tcW w:w="1676" w:type="dxa"/>
          </w:tcPr>
          <w:p w:rsidR="00AF0BC6" w:rsidRPr="00AF0BC6" w:rsidRDefault="00AF0BC6" w:rsidP="00AF0BC6">
            <w:pPr>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10.00-11.00</w:t>
            </w:r>
          </w:p>
        </w:tc>
        <w:tc>
          <w:tcPr>
            <w:tcW w:w="2835" w:type="dxa"/>
          </w:tcPr>
          <w:p w:rsidR="00AF0BC6" w:rsidRPr="00AF0BC6" w:rsidRDefault="00AF0BC6" w:rsidP="00AF0BC6">
            <w:pPr>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1г, 1б – 1каб, 6каб</w:t>
            </w:r>
          </w:p>
        </w:tc>
        <w:tc>
          <w:tcPr>
            <w:tcW w:w="2693" w:type="dxa"/>
          </w:tcPr>
          <w:p w:rsidR="00AF0BC6" w:rsidRPr="00AF0BC6" w:rsidRDefault="00AF0BC6" w:rsidP="00AF0BC6">
            <w:pPr>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Тюлюш С.Б.</w:t>
            </w:r>
          </w:p>
          <w:p w:rsidR="00AF0BC6" w:rsidRPr="00AF0BC6" w:rsidRDefault="00AF0BC6" w:rsidP="00AF0BC6">
            <w:pPr>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Сат Ч-С</w:t>
            </w:r>
            <w:proofErr w:type="gramStart"/>
            <w:r w:rsidRPr="00AF0BC6">
              <w:rPr>
                <w:rFonts w:ascii="Times New Roman" w:eastAsia="Calibri" w:hAnsi="Times New Roman" w:cs="Times New Roman"/>
                <w:sz w:val="24"/>
                <w:szCs w:val="24"/>
              </w:rPr>
              <w:t>.Д</w:t>
            </w:r>
            <w:proofErr w:type="gramEnd"/>
            <w:r w:rsidRPr="00AF0BC6">
              <w:rPr>
                <w:rFonts w:ascii="Times New Roman" w:eastAsia="Calibri" w:hAnsi="Times New Roman" w:cs="Times New Roman"/>
                <w:sz w:val="24"/>
                <w:szCs w:val="24"/>
              </w:rPr>
              <w:t>.</w:t>
            </w:r>
          </w:p>
        </w:tc>
        <w:tc>
          <w:tcPr>
            <w:tcW w:w="2262" w:type="dxa"/>
          </w:tcPr>
          <w:p w:rsidR="00AF0BC6" w:rsidRPr="00AF0BC6" w:rsidRDefault="00AF0BC6" w:rsidP="00AF0BC6">
            <w:pPr>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Ондар Р.Х.</w:t>
            </w:r>
          </w:p>
          <w:p w:rsidR="00AF0BC6" w:rsidRPr="00AF0BC6" w:rsidRDefault="00AF0BC6" w:rsidP="00AF0BC6">
            <w:pPr>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Донгак Ю.У.</w:t>
            </w:r>
          </w:p>
        </w:tc>
      </w:tr>
      <w:tr w:rsidR="00AF0BC6" w:rsidRPr="00AF0BC6" w:rsidTr="00EC6BD9">
        <w:tc>
          <w:tcPr>
            <w:tcW w:w="593" w:type="dxa"/>
          </w:tcPr>
          <w:p w:rsidR="00AF0BC6" w:rsidRPr="00AF0BC6" w:rsidRDefault="00AF0BC6" w:rsidP="00AF0BC6">
            <w:pPr>
              <w:jc w:val="center"/>
              <w:rPr>
                <w:rFonts w:ascii="Times New Roman" w:eastAsia="Calibri" w:hAnsi="Times New Roman" w:cs="Times New Roman"/>
                <w:sz w:val="24"/>
                <w:szCs w:val="24"/>
              </w:rPr>
            </w:pPr>
            <w:r w:rsidRPr="00AF0BC6">
              <w:rPr>
                <w:rFonts w:ascii="Times New Roman" w:eastAsia="Calibri" w:hAnsi="Times New Roman" w:cs="Times New Roman"/>
                <w:sz w:val="24"/>
                <w:szCs w:val="24"/>
              </w:rPr>
              <w:t>3</w:t>
            </w:r>
          </w:p>
        </w:tc>
        <w:tc>
          <w:tcPr>
            <w:tcW w:w="1676" w:type="dxa"/>
          </w:tcPr>
          <w:p w:rsidR="00AF0BC6" w:rsidRPr="00AF0BC6" w:rsidRDefault="00AF0BC6" w:rsidP="00AF0BC6">
            <w:pPr>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11.00-12.00</w:t>
            </w:r>
          </w:p>
        </w:tc>
        <w:tc>
          <w:tcPr>
            <w:tcW w:w="2835" w:type="dxa"/>
          </w:tcPr>
          <w:p w:rsidR="00AF0BC6" w:rsidRPr="00AF0BC6" w:rsidRDefault="00AF0BC6" w:rsidP="00AF0BC6">
            <w:pPr>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1д, 1е, 1ж – 7каб, 1каб, 2каб</w:t>
            </w:r>
          </w:p>
        </w:tc>
        <w:tc>
          <w:tcPr>
            <w:tcW w:w="2693" w:type="dxa"/>
          </w:tcPr>
          <w:p w:rsidR="00AF0BC6" w:rsidRPr="00AF0BC6" w:rsidRDefault="00AF0BC6" w:rsidP="00AF0BC6">
            <w:pPr>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Ховалыг Ш.О.</w:t>
            </w:r>
          </w:p>
          <w:p w:rsidR="00AF0BC6" w:rsidRPr="00AF0BC6" w:rsidRDefault="00AF0BC6" w:rsidP="00AF0BC6">
            <w:pPr>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Ондар Ч.А.</w:t>
            </w:r>
          </w:p>
          <w:p w:rsidR="00AF0BC6" w:rsidRPr="00AF0BC6" w:rsidRDefault="00AF0BC6" w:rsidP="00AF0BC6">
            <w:pPr>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Базыр-оол Ч.Ч.</w:t>
            </w:r>
          </w:p>
        </w:tc>
        <w:tc>
          <w:tcPr>
            <w:tcW w:w="2262" w:type="dxa"/>
          </w:tcPr>
          <w:p w:rsidR="00AF0BC6" w:rsidRPr="00AF0BC6" w:rsidRDefault="00AF0BC6" w:rsidP="00AF0BC6">
            <w:pPr>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Донгак И.К.</w:t>
            </w:r>
          </w:p>
          <w:p w:rsidR="00AF0BC6" w:rsidRPr="00AF0BC6" w:rsidRDefault="00AF0BC6" w:rsidP="00AF0BC6">
            <w:pPr>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Натпит Р.К. </w:t>
            </w:r>
          </w:p>
        </w:tc>
      </w:tr>
      <w:tr w:rsidR="00AF0BC6" w:rsidRPr="00AF0BC6" w:rsidTr="00EC6BD9">
        <w:tc>
          <w:tcPr>
            <w:tcW w:w="593" w:type="dxa"/>
          </w:tcPr>
          <w:p w:rsidR="00AF0BC6" w:rsidRPr="00AF0BC6" w:rsidRDefault="00AF0BC6" w:rsidP="00AF0BC6">
            <w:pPr>
              <w:jc w:val="center"/>
              <w:rPr>
                <w:rFonts w:ascii="Times New Roman" w:eastAsia="Calibri" w:hAnsi="Times New Roman" w:cs="Times New Roman"/>
                <w:sz w:val="24"/>
                <w:szCs w:val="24"/>
              </w:rPr>
            </w:pPr>
            <w:r w:rsidRPr="00AF0BC6">
              <w:rPr>
                <w:rFonts w:ascii="Times New Roman" w:eastAsia="Calibri" w:hAnsi="Times New Roman" w:cs="Times New Roman"/>
                <w:sz w:val="24"/>
                <w:szCs w:val="24"/>
              </w:rPr>
              <w:t>4</w:t>
            </w:r>
          </w:p>
        </w:tc>
        <w:tc>
          <w:tcPr>
            <w:tcW w:w="1676" w:type="dxa"/>
          </w:tcPr>
          <w:p w:rsidR="00AF0BC6" w:rsidRPr="00AF0BC6" w:rsidRDefault="00AF0BC6" w:rsidP="00AF0BC6">
            <w:pPr>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12.00-13.00</w:t>
            </w:r>
          </w:p>
        </w:tc>
        <w:tc>
          <w:tcPr>
            <w:tcW w:w="2835" w:type="dxa"/>
          </w:tcPr>
          <w:p w:rsidR="00AF0BC6" w:rsidRPr="00AF0BC6" w:rsidRDefault="00AF0BC6" w:rsidP="00AF0BC6">
            <w:pPr>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2а, 2д – 5каб, столовая</w:t>
            </w:r>
          </w:p>
        </w:tc>
        <w:tc>
          <w:tcPr>
            <w:tcW w:w="2693" w:type="dxa"/>
          </w:tcPr>
          <w:p w:rsidR="00AF0BC6" w:rsidRPr="00AF0BC6" w:rsidRDefault="00AF0BC6" w:rsidP="00AF0BC6">
            <w:pPr>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Бухарова В.Н.</w:t>
            </w:r>
          </w:p>
          <w:p w:rsidR="00AF0BC6" w:rsidRPr="00AF0BC6" w:rsidRDefault="00AF0BC6" w:rsidP="00AF0BC6">
            <w:pPr>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Донгак Б.Д.</w:t>
            </w:r>
          </w:p>
        </w:tc>
        <w:tc>
          <w:tcPr>
            <w:tcW w:w="2262" w:type="dxa"/>
          </w:tcPr>
          <w:p w:rsidR="00AF0BC6" w:rsidRPr="00AF0BC6" w:rsidRDefault="00AF0BC6" w:rsidP="00AF0BC6">
            <w:pPr>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Ховалыг Ш.О.</w:t>
            </w:r>
          </w:p>
          <w:p w:rsidR="00AF0BC6" w:rsidRPr="00AF0BC6" w:rsidRDefault="00AF0BC6" w:rsidP="00AF0BC6">
            <w:pPr>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Донгак И.К.</w:t>
            </w:r>
          </w:p>
          <w:p w:rsidR="00AF0BC6" w:rsidRPr="00AF0BC6" w:rsidRDefault="00AF0BC6" w:rsidP="00AF0BC6">
            <w:pPr>
              <w:jc w:val="both"/>
              <w:rPr>
                <w:rFonts w:ascii="Times New Roman" w:eastAsia="Calibri" w:hAnsi="Times New Roman" w:cs="Times New Roman"/>
                <w:sz w:val="24"/>
                <w:szCs w:val="24"/>
              </w:rPr>
            </w:pPr>
          </w:p>
        </w:tc>
      </w:tr>
      <w:tr w:rsidR="00AF0BC6" w:rsidRPr="00AF0BC6" w:rsidTr="00EC6BD9">
        <w:tc>
          <w:tcPr>
            <w:tcW w:w="593" w:type="dxa"/>
          </w:tcPr>
          <w:p w:rsidR="00AF0BC6" w:rsidRPr="00AF0BC6" w:rsidRDefault="00AF0BC6" w:rsidP="00AF0BC6">
            <w:pPr>
              <w:jc w:val="center"/>
              <w:rPr>
                <w:rFonts w:ascii="Times New Roman" w:eastAsia="Calibri" w:hAnsi="Times New Roman" w:cs="Times New Roman"/>
                <w:sz w:val="24"/>
                <w:szCs w:val="24"/>
              </w:rPr>
            </w:pPr>
            <w:r w:rsidRPr="00AF0BC6">
              <w:rPr>
                <w:rFonts w:ascii="Times New Roman" w:eastAsia="Calibri" w:hAnsi="Times New Roman" w:cs="Times New Roman"/>
                <w:sz w:val="24"/>
                <w:szCs w:val="24"/>
              </w:rPr>
              <w:t>5</w:t>
            </w:r>
          </w:p>
        </w:tc>
        <w:tc>
          <w:tcPr>
            <w:tcW w:w="1676" w:type="dxa"/>
          </w:tcPr>
          <w:p w:rsidR="00AF0BC6" w:rsidRPr="00AF0BC6" w:rsidRDefault="00AF0BC6" w:rsidP="00AF0BC6">
            <w:pPr>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13.00-14.00</w:t>
            </w:r>
          </w:p>
        </w:tc>
        <w:tc>
          <w:tcPr>
            <w:tcW w:w="2835" w:type="dxa"/>
          </w:tcPr>
          <w:p w:rsidR="00AF0BC6" w:rsidRPr="00AF0BC6" w:rsidRDefault="00AF0BC6" w:rsidP="00AF0BC6">
            <w:pPr>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2б, 2в, 2г – 2каб, 1каб, 6каб</w:t>
            </w:r>
          </w:p>
        </w:tc>
        <w:tc>
          <w:tcPr>
            <w:tcW w:w="2693" w:type="dxa"/>
          </w:tcPr>
          <w:p w:rsidR="00AF0BC6" w:rsidRPr="00AF0BC6" w:rsidRDefault="00AF0BC6" w:rsidP="00AF0BC6">
            <w:pPr>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Ондар А.Ч-М.</w:t>
            </w:r>
          </w:p>
          <w:p w:rsidR="00AF0BC6" w:rsidRPr="00AF0BC6" w:rsidRDefault="00AF0BC6" w:rsidP="00AF0BC6">
            <w:pPr>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Оюн Ч.В., Ажы Р.К.</w:t>
            </w:r>
          </w:p>
        </w:tc>
        <w:tc>
          <w:tcPr>
            <w:tcW w:w="2262" w:type="dxa"/>
          </w:tcPr>
          <w:p w:rsidR="00AF0BC6" w:rsidRPr="00AF0BC6" w:rsidRDefault="00AF0BC6" w:rsidP="00AF0BC6">
            <w:pPr>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Самдан Ш.А.</w:t>
            </w:r>
          </w:p>
          <w:p w:rsidR="00AF0BC6" w:rsidRPr="00AF0BC6" w:rsidRDefault="00AF0BC6" w:rsidP="00AF0BC6">
            <w:pPr>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Ширап М.К. </w:t>
            </w:r>
          </w:p>
        </w:tc>
      </w:tr>
      <w:tr w:rsidR="00AF0BC6" w:rsidRPr="00AF0BC6" w:rsidTr="00EC6BD9">
        <w:tc>
          <w:tcPr>
            <w:tcW w:w="10059" w:type="dxa"/>
            <w:gridSpan w:val="5"/>
          </w:tcPr>
          <w:p w:rsidR="00AF0BC6" w:rsidRPr="00AF0BC6" w:rsidRDefault="00AF0BC6" w:rsidP="00AF0BC6">
            <w:pPr>
              <w:jc w:val="center"/>
              <w:rPr>
                <w:rFonts w:ascii="Times New Roman" w:eastAsia="Calibri" w:hAnsi="Times New Roman" w:cs="Times New Roman"/>
                <w:sz w:val="24"/>
                <w:szCs w:val="24"/>
              </w:rPr>
            </w:pPr>
            <w:r w:rsidRPr="00AF0BC6">
              <w:rPr>
                <w:rFonts w:ascii="Times New Roman" w:eastAsia="Calibri" w:hAnsi="Times New Roman" w:cs="Times New Roman"/>
                <w:b/>
                <w:sz w:val="24"/>
                <w:szCs w:val="24"/>
              </w:rPr>
              <w:t>28.12.2022г</w:t>
            </w:r>
          </w:p>
        </w:tc>
      </w:tr>
      <w:tr w:rsidR="00AF0BC6" w:rsidRPr="00AF0BC6" w:rsidTr="00EC6BD9">
        <w:tc>
          <w:tcPr>
            <w:tcW w:w="593" w:type="dxa"/>
          </w:tcPr>
          <w:p w:rsidR="00AF0BC6" w:rsidRPr="00AF0BC6" w:rsidRDefault="00AF0BC6" w:rsidP="00AF0BC6">
            <w:pPr>
              <w:jc w:val="center"/>
              <w:rPr>
                <w:rFonts w:ascii="Times New Roman" w:eastAsia="Calibri" w:hAnsi="Times New Roman" w:cs="Times New Roman"/>
                <w:sz w:val="24"/>
                <w:szCs w:val="24"/>
              </w:rPr>
            </w:pPr>
            <w:r w:rsidRPr="00AF0BC6">
              <w:rPr>
                <w:rFonts w:ascii="Times New Roman" w:eastAsia="Calibri" w:hAnsi="Times New Roman" w:cs="Times New Roman"/>
                <w:sz w:val="24"/>
                <w:szCs w:val="24"/>
              </w:rPr>
              <w:t>1</w:t>
            </w:r>
          </w:p>
        </w:tc>
        <w:tc>
          <w:tcPr>
            <w:tcW w:w="1676" w:type="dxa"/>
          </w:tcPr>
          <w:p w:rsidR="00AF0BC6" w:rsidRPr="00AF0BC6" w:rsidRDefault="00AF0BC6" w:rsidP="00AF0BC6">
            <w:pPr>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9.00-10.00</w:t>
            </w:r>
          </w:p>
        </w:tc>
        <w:tc>
          <w:tcPr>
            <w:tcW w:w="2835" w:type="dxa"/>
          </w:tcPr>
          <w:p w:rsidR="00AF0BC6" w:rsidRPr="00AF0BC6" w:rsidRDefault="00AF0BC6" w:rsidP="00AF0BC6">
            <w:pPr>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3а, 3б – 6каб, 7каб</w:t>
            </w:r>
          </w:p>
        </w:tc>
        <w:tc>
          <w:tcPr>
            <w:tcW w:w="2693" w:type="dxa"/>
          </w:tcPr>
          <w:p w:rsidR="00AF0BC6" w:rsidRPr="00AF0BC6" w:rsidRDefault="00AF0BC6" w:rsidP="00AF0BC6">
            <w:pPr>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Ширап М.К.</w:t>
            </w:r>
          </w:p>
          <w:p w:rsidR="00AF0BC6" w:rsidRPr="00AF0BC6" w:rsidRDefault="00AF0BC6" w:rsidP="00AF0BC6">
            <w:pPr>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Ооржак Б.Б. </w:t>
            </w:r>
          </w:p>
        </w:tc>
        <w:tc>
          <w:tcPr>
            <w:tcW w:w="2262" w:type="dxa"/>
          </w:tcPr>
          <w:p w:rsidR="00AF0BC6" w:rsidRPr="00AF0BC6" w:rsidRDefault="00AF0BC6" w:rsidP="00AF0BC6">
            <w:pPr>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Бухарова В.Н.</w:t>
            </w:r>
          </w:p>
          <w:p w:rsidR="00AF0BC6" w:rsidRPr="00AF0BC6" w:rsidRDefault="00AF0BC6" w:rsidP="00AF0BC6">
            <w:pPr>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Чильчигашева Л.В.</w:t>
            </w:r>
          </w:p>
        </w:tc>
      </w:tr>
      <w:tr w:rsidR="00AF0BC6" w:rsidRPr="00AF0BC6" w:rsidTr="00EC6BD9">
        <w:tc>
          <w:tcPr>
            <w:tcW w:w="593" w:type="dxa"/>
          </w:tcPr>
          <w:p w:rsidR="00AF0BC6" w:rsidRPr="00AF0BC6" w:rsidRDefault="00AF0BC6" w:rsidP="00AF0BC6">
            <w:pPr>
              <w:jc w:val="center"/>
              <w:rPr>
                <w:rFonts w:ascii="Times New Roman" w:eastAsia="Calibri" w:hAnsi="Times New Roman" w:cs="Times New Roman"/>
                <w:sz w:val="24"/>
                <w:szCs w:val="24"/>
              </w:rPr>
            </w:pPr>
            <w:r w:rsidRPr="00AF0BC6">
              <w:rPr>
                <w:rFonts w:ascii="Times New Roman" w:eastAsia="Calibri" w:hAnsi="Times New Roman" w:cs="Times New Roman"/>
                <w:sz w:val="24"/>
                <w:szCs w:val="24"/>
              </w:rPr>
              <w:t>2</w:t>
            </w:r>
          </w:p>
        </w:tc>
        <w:tc>
          <w:tcPr>
            <w:tcW w:w="1676" w:type="dxa"/>
          </w:tcPr>
          <w:p w:rsidR="00AF0BC6" w:rsidRPr="00AF0BC6" w:rsidRDefault="00AF0BC6" w:rsidP="00AF0BC6">
            <w:pPr>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10.00-11.00</w:t>
            </w:r>
          </w:p>
        </w:tc>
        <w:tc>
          <w:tcPr>
            <w:tcW w:w="2835" w:type="dxa"/>
          </w:tcPr>
          <w:p w:rsidR="00AF0BC6" w:rsidRPr="00AF0BC6" w:rsidRDefault="00AF0BC6" w:rsidP="00AF0BC6">
            <w:pPr>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3в, 3г – 5каб, 1каб</w:t>
            </w:r>
          </w:p>
        </w:tc>
        <w:tc>
          <w:tcPr>
            <w:tcW w:w="2693" w:type="dxa"/>
          </w:tcPr>
          <w:p w:rsidR="00AF0BC6" w:rsidRPr="00AF0BC6" w:rsidRDefault="00AF0BC6" w:rsidP="00AF0BC6">
            <w:pPr>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Монгуш Р.У.</w:t>
            </w:r>
          </w:p>
          <w:p w:rsidR="00AF0BC6" w:rsidRPr="00AF0BC6" w:rsidRDefault="00AF0BC6" w:rsidP="00AF0BC6">
            <w:pPr>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Очур Ч.В.</w:t>
            </w:r>
          </w:p>
        </w:tc>
        <w:tc>
          <w:tcPr>
            <w:tcW w:w="2262" w:type="dxa"/>
          </w:tcPr>
          <w:p w:rsidR="00AF0BC6" w:rsidRPr="00AF0BC6" w:rsidRDefault="00AF0BC6" w:rsidP="00AF0BC6">
            <w:pPr>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Донгак Б.Д. </w:t>
            </w:r>
          </w:p>
          <w:p w:rsidR="00AF0BC6" w:rsidRPr="00AF0BC6" w:rsidRDefault="00AF0BC6" w:rsidP="00AF0BC6">
            <w:pPr>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Самдан Ш.А.</w:t>
            </w:r>
          </w:p>
        </w:tc>
      </w:tr>
      <w:tr w:rsidR="00AF0BC6" w:rsidRPr="00AF0BC6" w:rsidTr="00EC6BD9">
        <w:tc>
          <w:tcPr>
            <w:tcW w:w="593" w:type="dxa"/>
          </w:tcPr>
          <w:p w:rsidR="00AF0BC6" w:rsidRPr="00AF0BC6" w:rsidRDefault="00AF0BC6" w:rsidP="00AF0BC6">
            <w:pPr>
              <w:jc w:val="center"/>
              <w:rPr>
                <w:rFonts w:ascii="Times New Roman" w:eastAsia="Calibri" w:hAnsi="Times New Roman" w:cs="Times New Roman"/>
                <w:sz w:val="24"/>
                <w:szCs w:val="24"/>
              </w:rPr>
            </w:pPr>
            <w:r w:rsidRPr="00AF0BC6">
              <w:rPr>
                <w:rFonts w:ascii="Times New Roman" w:eastAsia="Calibri" w:hAnsi="Times New Roman" w:cs="Times New Roman"/>
                <w:sz w:val="24"/>
                <w:szCs w:val="24"/>
              </w:rPr>
              <w:lastRenderedPageBreak/>
              <w:t>3</w:t>
            </w:r>
          </w:p>
        </w:tc>
        <w:tc>
          <w:tcPr>
            <w:tcW w:w="1676" w:type="dxa"/>
          </w:tcPr>
          <w:p w:rsidR="00AF0BC6" w:rsidRPr="00AF0BC6" w:rsidRDefault="00AF0BC6" w:rsidP="00AF0BC6">
            <w:pPr>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11.00-12.00</w:t>
            </w:r>
          </w:p>
        </w:tc>
        <w:tc>
          <w:tcPr>
            <w:tcW w:w="2835" w:type="dxa"/>
          </w:tcPr>
          <w:p w:rsidR="00AF0BC6" w:rsidRPr="00AF0BC6" w:rsidRDefault="00AF0BC6" w:rsidP="00AF0BC6">
            <w:pPr>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4д, 4в – 6каб, 7каб</w:t>
            </w:r>
          </w:p>
        </w:tc>
        <w:tc>
          <w:tcPr>
            <w:tcW w:w="2693" w:type="dxa"/>
          </w:tcPr>
          <w:p w:rsidR="00AF0BC6" w:rsidRPr="00AF0BC6" w:rsidRDefault="00AF0BC6" w:rsidP="00AF0BC6">
            <w:pPr>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Ховалыг Л.С.</w:t>
            </w:r>
          </w:p>
          <w:p w:rsidR="00AF0BC6" w:rsidRPr="00AF0BC6" w:rsidRDefault="00AF0BC6" w:rsidP="00AF0BC6">
            <w:pPr>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Ооржак Д.О.</w:t>
            </w:r>
          </w:p>
        </w:tc>
        <w:tc>
          <w:tcPr>
            <w:tcW w:w="2262" w:type="dxa"/>
          </w:tcPr>
          <w:p w:rsidR="00AF0BC6" w:rsidRPr="00AF0BC6" w:rsidRDefault="00AF0BC6" w:rsidP="00AF0BC6">
            <w:pPr>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Сат Ч-С</w:t>
            </w:r>
            <w:proofErr w:type="gramStart"/>
            <w:r w:rsidRPr="00AF0BC6">
              <w:rPr>
                <w:rFonts w:ascii="Times New Roman" w:eastAsia="Calibri" w:hAnsi="Times New Roman" w:cs="Times New Roman"/>
                <w:sz w:val="24"/>
                <w:szCs w:val="24"/>
              </w:rPr>
              <w:t>.Д</w:t>
            </w:r>
            <w:proofErr w:type="gramEnd"/>
            <w:r w:rsidRPr="00AF0BC6">
              <w:rPr>
                <w:rFonts w:ascii="Times New Roman" w:eastAsia="Calibri" w:hAnsi="Times New Roman" w:cs="Times New Roman"/>
                <w:sz w:val="24"/>
                <w:szCs w:val="24"/>
              </w:rPr>
              <w:t>.</w:t>
            </w:r>
          </w:p>
          <w:p w:rsidR="00AF0BC6" w:rsidRPr="00AF0BC6" w:rsidRDefault="00AF0BC6" w:rsidP="00AF0BC6">
            <w:pPr>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Монгуш Р.У.</w:t>
            </w:r>
          </w:p>
        </w:tc>
      </w:tr>
      <w:tr w:rsidR="00AF0BC6" w:rsidRPr="00AF0BC6" w:rsidTr="00EC6BD9">
        <w:tc>
          <w:tcPr>
            <w:tcW w:w="593" w:type="dxa"/>
          </w:tcPr>
          <w:p w:rsidR="00AF0BC6" w:rsidRPr="00AF0BC6" w:rsidRDefault="00AF0BC6" w:rsidP="00AF0BC6">
            <w:pPr>
              <w:jc w:val="center"/>
              <w:rPr>
                <w:rFonts w:ascii="Times New Roman" w:eastAsia="Calibri" w:hAnsi="Times New Roman" w:cs="Times New Roman"/>
                <w:sz w:val="24"/>
                <w:szCs w:val="24"/>
              </w:rPr>
            </w:pPr>
            <w:r w:rsidRPr="00AF0BC6">
              <w:rPr>
                <w:rFonts w:ascii="Times New Roman" w:eastAsia="Calibri" w:hAnsi="Times New Roman" w:cs="Times New Roman"/>
                <w:sz w:val="24"/>
                <w:szCs w:val="24"/>
              </w:rPr>
              <w:t>4</w:t>
            </w:r>
          </w:p>
        </w:tc>
        <w:tc>
          <w:tcPr>
            <w:tcW w:w="1676" w:type="dxa"/>
          </w:tcPr>
          <w:p w:rsidR="00AF0BC6" w:rsidRPr="00AF0BC6" w:rsidRDefault="00AF0BC6" w:rsidP="00AF0BC6">
            <w:pPr>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12.00-13.00</w:t>
            </w:r>
          </w:p>
        </w:tc>
        <w:tc>
          <w:tcPr>
            <w:tcW w:w="2835" w:type="dxa"/>
          </w:tcPr>
          <w:p w:rsidR="00AF0BC6" w:rsidRPr="00AF0BC6" w:rsidRDefault="00AF0BC6" w:rsidP="00AF0BC6">
            <w:pPr>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4б, 4г, 4а – 5каб, 2каб, 1каб</w:t>
            </w:r>
          </w:p>
        </w:tc>
        <w:tc>
          <w:tcPr>
            <w:tcW w:w="2693" w:type="dxa"/>
          </w:tcPr>
          <w:p w:rsidR="00AF0BC6" w:rsidRPr="00AF0BC6" w:rsidRDefault="00AF0BC6" w:rsidP="00AF0BC6">
            <w:pPr>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Сарыглар О.М. </w:t>
            </w:r>
          </w:p>
          <w:p w:rsidR="00AF0BC6" w:rsidRPr="00AF0BC6" w:rsidRDefault="00AF0BC6" w:rsidP="00AF0BC6">
            <w:pPr>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Натпит Р.К. </w:t>
            </w:r>
          </w:p>
          <w:p w:rsidR="00AF0BC6" w:rsidRPr="00AF0BC6" w:rsidRDefault="00AF0BC6" w:rsidP="00AF0BC6">
            <w:pPr>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Таржаа Ч.О. </w:t>
            </w:r>
          </w:p>
        </w:tc>
        <w:tc>
          <w:tcPr>
            <w:tcW w:w="2262" w:type="dxa"/>
          </w:tcPr>
          <w:p w:rsidR="00AF0BC6" w:rsidRPr="00AF0BC6" w:rsidRDefault="00AF0BC6" w:rsidP="00AF0BC6">
            <w:pPr>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Донгак Ю.У.</w:t>
            </w:r>
          </w:p>
          <w:p w:rsidR="00AF0BC6" w:rsidRPr="00AF0BC6" w:rsidRDefault="00AF0BC6" w:rsidP="00AF0BC6">
            <w:pPr>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Ажы Р.К.</w:t>
            </w:r>
          </w:p>
        </w:tc>
      </w:tr>
    </w:tbl>
    <w:p w:rsidR="00AF0BC6" w:rsidRPr="00AF0BC6" w:rsidRDefault="00AF0BC6" w:rsidP="00AF0BC6">
      <w:pPr>
        <w:spacing w:after="0" w:line="240" w:lineRule="auto"/>
        <w:jc w:val="both"/>
        <w:rPr>
          <w:rFonts w:ascii="Times New Roman" w:eastAsia="Calibri" w:hAnsi="Times New Roman" w:cs="Times New Roman"/>
          <w:sz w:val="24"/>
          <w:szCs w:val="24"/>
        </w:rPr>
      </w:pP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Красиво и красочно украсили к празднику Новый год свои кабинеты 1д класс – классный руководитель Ховалыг Ш.О., 2а класса – классный руководитель Бухарова В.Н., 4г класса – классный руководитель Натпит Р.К., 1б и 3б классов – Сат Ч.С-Д. и Ооржак Б.Б. </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Также, в декабре ежегодно проводится муниципальный конкурс театральных представлений. </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В конкурсе детского театрального творчества </w:t>
      </w:r>
      <w:r w:rsidRPr="00AF0BC6">
        <w:rPr>
          <w:rFonts w:ascii="Times New Roman" w:eastAsia="Calibri" w:hAnsi="Times New Roman" w:cs="Times New Roman"/>
          <w:b/>
          <w:sz w:val="24"/>
          <w:szCs w:val="24"/>
        </w:rPr>
        <w:t>«Здравствуй, здравствуй, сказка!»</w:t>
      </w:r>
      <w:r w:rsidRPr="00AF0BC6">
        <w:rPr>
          <w:rFonts w:ascii="Times New Roman" w:eastAsia="Calibri" w:hAnsi="Times New Roman" w:cs="Times New Roman"/>
          <w:sz w:val="24"/>
          <w:szCs w:val="24"/>
        </w:rPr>
        <w:t xml:space="preserve"> участвовали 4б класс – классный руководитель Сарыглар О.М., 4г класс – классный руководитель Натпит Р.К. Членам жюри от 4б класса была представлена тувинская сказка – «Чыраа кулун», от 4г сказка «Приключение Буратино». </w:t>
      </w:r>
      <w:proofErr w:type="gramStart"/>
      <w:r w:rsidRPr="00AF0BC6">
        <w:rPr>
          <w:rFonts w:ascii="Times New Roman" w:eastAsia="Calibri" w:hAnsi="Times New Roman" w:cs="Times New Roman"/>
          <w:sz w:val="24"/>
          <w:szCs w:val="24"/>
        </w:rPr>
        <w:t>В сказке «Чыраа кулун» было задействовано 24 учащихся 4б класса, в сказке «Приключение Буратино» 23 учащихся 4г класса Ответственными за процесс подготовки спектакля к конкурсу были руководитель внеурочной деятельности «Театральная студия» Донакай С.В., педагог-хореограф Олчей-оол О.О., педагог-организатор Монгуш А-Х.К., учитель изо Ондар Н.Х., и классные руководители Сарыглар О.М. и Натпит Р.К. В итоге тувинская</w:t>
      </w:r>
      <w:proofErr w:type="gramEnd"/>
      <w:r w:rsidRPr="00AF0BC6">
        <w:rPr>
          <w:rFonts w:ascii="Times New Roman" w:eastAsia="Calibri" w:hAnsi="Times New Roman" w:cs="Times New Roman"/>
          <w:sz w:val="24"/>
          <w:szCs w:val="24"/>
        </w:rPr>
        <w:t xml:space="preserve"> сказка «Чыраа кулун» заняла 1 место, сказка «Приключение Буратино» была удостоена номинации «Лучшее актерское мастерство». Все учащиеся-актеры были награждены индивидуально грамотами на новогодних классных часах.</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К концу 2 четверти в целях трудового воспитания была проведена генеральная уборка кабинетов со 2-4 классов; ознакомление учащимися по правилам безопасности во время зимних каникул. Классными руководителями были проведены родительские собрания по итогам первого полугодия и второй четверти. </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Социальные педагоги посетили неблагополучные семьи с целью проверки бытовых условий и провели беседы с учащимися «группы риска». </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Согласно плану воспитания </w:t>
      </w:r>
      <w:r w:rsidRPr="00AF0BC6">
        <w:rPr>
          <w:rFonts w:ascii="Times New Roman" w:eastAsia="Calibri" w:hAnsi="Times New Roman" w:cs="Times New Roman"/>
          <w:b/>
          <w:sz w:val="24"/>
          <w:szCs w:val="24"/>
        </w:rPr>
        <w:t>в январе 2023 года</w:t>
      </w:r>
      <w:r w:rsidRPr="00AF0BC6">
        <w:rPr>
          <w:rFonts w:ascii="Times New Roman" w:eastAsia="Calibri" w:hAnsi="Times New Roman" w:cs="Times New Roman"/>
          <w:sz w:val="24"/>
          <w:szCs w:val="24"/>
        </w:rPr>
        <w:t xml:space="preserve"> были проведены мероприятия: </w:t>
      </w:r>
    </w:p>
    <w:p w:rsidR="00AF0BC6" w:rsidRPr="00AF0BC6" w:rsidRDefault="00AF0BC6" w:rsidP="00AF0BC6">
      <w:pPr>
        <w:spacing w:after="0" w:line="240" w:lineRule="auto"/>
        <w:ind w:firstLine="709"/>
        <w:jc w:val="both"/>
        <w:rPr>
          <w:rFonts w:ascii="Times New Roman" w:eastAsia="Times New Roman" w:hAnsi="Times New Roman" w:cs="Times New Roman"/>
          <w:color w:val="000000"/>
          <w:sz w:val="24"/>
          <w:szCs w:val="24"/>
          <w:lang w:eastAsia="ru-RU"/>
        </w:rPr>
      </w:pPr>
      <w:r w:rsidRPr="00AF0BC6">
        <w:rPr>
          <w:rFonts w:ascii="Times New Roman" w:eastAsia="Times New Roman" w:hAnsi="Times New Roman" w:cs="Times New Roman"/>
          <w:color w:val="000000"/>
          <w:kern w:val="36"/>
          <w:sz w:val="24"/>
          <w:szCs w:val="24"/>
          <w:lang w:eastAsia="ru-RU"/>
        </w:rPr>
        <w:t xml:space="preserve">Единый классный час в рамках Всероссийской акции </w:t>
      </w:r>
      <w:r w:rsidRPr="00AF0BC6">
        <w:rPr>
          <w:rFonts w:ascii="Times New Roman" w:eastAsia="Times New Roman" w:hAnsi="Times New Roman" w:cs="Times New Roman"/>
          <w:b/>
          <w:bCs/>
          <w:color w:val="000000"/>
          <w:kern w:val="36"/>
          <w:sz w:val="24"/>
          <w:szCs w:val="24"/>
          <w:lang w:eastAsia="ru-RU"/>
        </w:rPr>
        <w:t>«Блокадный хлеб»</w:t>
      </w:r>
      <w:r w:rsidRPr="00AF0BC6">
        <w:rPr>
          <w:rFonts w:ascii="Times New Roman" w:eastAsia="Calibri" w:hAnsi="Times New Roman" w:cs="Times New Roman"/>
          <w:sz w:val="24"/>
          <w:szCs w:val="24"/>
        </w:rPr>
        <w:t xml:space="preserve">. </w:t>
      </w:r>
      <w:r w:rsidRPr="00AF0BC6">
        <w:rPr>
          <w:rFonts w:ascii="Times New Roman" w:eastAsia="Times New Roman" w:hAnsi="Times New Roman" w:cs="Times New Roman"/>
          <w:color w:val="000000"/>
          <w:sz w:val="24"/>
          <w:szCs w:val="24"/>
          <w:lang w:eastAsia="ru-RU"/>
        </w:rPr>
        <w:t>День воинской славы России, ежегодно отмечаемый 27 января, вписан в историю государства как окончание одного из самых жестоких противостояний у северной столицы нашего государства. 27 января для обучающихся 1-4 классов был проведен Единый классный час «Блокадный хлеб». Классные руководители подготовили рассказ о войне, о блокаде, о мужестве. Участники акции получили хлебную карточку и 125 грамм хлеба. </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p>
    <w:tbl>
      <w:tblPr>
        <w:tblStyle w:val="1110"/>
        <w:tblW w:w="0" w:type="auto"/>
        <w:tblLook w:val="04A0" w:firstRow="1" w:lastRow="0" w:firstColumn="1" w:lastColumn="0" w:noHBand="0" w:noVBand="1"/>
      </w:tblPr>
      <w:tblGrid>
        <w:gridCol w:w="1965"/>
        <w:gridCol w:w="4126"/>
        <w:gridCol w:w="1842"/>
        <w:gridCol w:w="1276"/>
      </w:tblGrid>
      <w:tr w:rsidR="00AF0BC6" w:rsidRPr="00AF0BC6" w:rsidTr="00EC6BD9">
        <w:trPr>
          <w:trHeight w:val="429"/>
        </w:trPr>
        <w:tc>
          <w:tcPr>
            <w:tcW w:w="1965" w:type="dxa"/>
          </w:tcPr>
          <w:p w:rsidR="00AF0BC6" w:rsidRPr="00AF0BC6" w:rsidRDefault="00AF0BC6" w:rsidP="00AF0BC6">
            <w:pPr>
              <w:rPr>
                <w:rFonts w:ascii="Times New Roman" w:eastAsia="Calibri" w:hAnsi="Times New Roman" w:cs="Times New Roman"/>
                <w:sz w:val="24"/>
                <w:szCs w:val="24"/>
              </w:rPr>
            </w:pPr>
            <w:r w:rsidRPr="00AF0BC6">
              <w:rPr>
                <w:rFonts w:ascii="Times New Roman" w:eastAsia="Calibri" w:hAnsi="Times New Roman" w:cs="Times New Roman"/>
                <w:sz w:val="24"/>
                <w:szCs w:val="24"/>
              </w:rPr>
              <w:t>Наименование ОО</w:t>
            </w:r>
          </w:p>
        </w:tc>
        <w:tc>
          <w:tcPr>
            <w:tcW w:w="4126" w:type="dxa"/>
          </w:tcPr>
          <w:p w:rsidR="00AF0BC6" w:rsidRPr="00AF0BC6" w:rsidRDefault="00AF0BC6" w:rsidP="00AF0BC6">
            <w:pPr>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Мероприятие </w:t>
            </w:r>
          </w:p>
        </w:tc>
        <w:tc>
          <w:tcPr>
            <w:tcW w:w="1842" w:type="dxa"/>
          </w:tcPr>
          <w:p w:rsidR="00AF0BC6" w:rsidRPr="00AF0BC6" w:rsidRDefault="00AF0BC6" w:rsidP="00AF0BC6">
            <w:pPr>
              <w:rPr>
                <w:rFonts w:ascii="Times New Roman" w:eastAsia="Calibri" w:hAnsi="Times New Roman" w:cs="Times New Roman"/>
                <w:sz w:val="24"/>
                <w:szCs w:val="24"/>
              </w:rPr>
            </w:pPr>
            <w:r w:rsidRPr="00AF0BC6">
              <w:rPr>
                <w:rFonts w:ascii="Times New Roman" w:eastAsia="Calibri" w:hAnsi="Times New Roman" w:cs="Times New Roman"/>
                <w:sz w:val="24"/>
                <w:szCs w:val="24"/>
              </w:rPr>
              <w:t>Класс</w:t>
            </w:r>
          </w:p>
        </w:tc>
        <w:tc>
          <w:tcPr>
            <w:tcW w:w="1276" w:type="dxa"/>
          </w:tcPr>
          <w:p w:rsidR="00AF0BC6" w:rsidRPr="00AF0BC6" w:rsidRDefault="00AF0BC6" w:rsidP="00AF0BC6">
            <w:pPr>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Охват </w:t>
            </w:r>
          </w:p>
        </w:tc>
      </w:tr>
      <w:tr w:rsidR="00AF0BC6" w:rsidRPr="00AF0BC6" w:rsidTr="00EC6BD9">
        <w:trPr>
          <w:trHeight w:val="221"/>
        </w:trPr>
        <w:tc>
          <w:tcPr>
            <w:tcW w:w="1965" w:type="dxa"/>
            <w:vMerge w:val="restart"/>
          </w:tcPr>
          <w:p w:rsidR="00AF0BC6" w:rsidRPr="00AF0BC6" w:rsidRDefault="00AF0BC6" w:rsidP="00AF0BC6">
            <w:pPr>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МБОУ СОШ с. Сукпак </w:t>
            </w:r>
          </w:p>
          <w:p w:rsidR="00AF0BC6" w:rsidRPr="00AF0BC6" w:rsidRDefault="00AF0BC6" w:rsidP="00AF0BC6">
            <w:pPr>
              <w:rPr>
                <w:rFonts w:ascii="Times New Roman" w:eastAsia="Calibri" w:hAnsi="Times New Roman" w:cs="Times New Roman"/>
                <w:sz w:val="24"/>
                <w:szCs w:val="24"/>
              </w:rPr>
            </w:pPr>
          </w:p>
          <w:p w:rsidR="00AF0BC6" w:rsidRPr="00AF0BC6" w:rsidRDefault="00AF0BC6" w:rsidP="00AF0BC6">
            <w:pPr>
              <w:rPr>
                <w:rFonts w:ascii="Times New Roman" w:eastAsia="Calibri" w:hAnsi="Times New Roman" w:cs="Times New Roman"/>
                <w:sz w:val="24"/>
                <w:szCs w:val="24"/>
              </w:rPr>
            </w:pPr>
          </w:p>
          <w:p w:rsidR="00AF0BC6" w:rsidRPr="00AF0BC6" w:rsidRDefault="00AF0BC6" w:rsidP="00AF0BC6">
            <w:pPr>
              <w:rPr>
                <w:rFonts w:ascii="Times New Roman" w:eastAsia="Calibri" w:hAnsi="Times New Roman" w:cs="Times New Roman"/>
                <w:sz w:val="24"/>
                <w:szCs w:val="24"/>
              </w:rPr>
            </w:pPr>
          </w:p>
          <w:p w:rsidR="00AF0BC6" w:rsidRPr="00AF0BC6" w:rsidRDefault="00AF0BC6" w:rsidP="00AF0BC6">
            <w:pPr>
              <w:rPr>
                <w:rFonts w:ascii="Times New Roman" w:eastAsia="Calibri" w:hAnsi="Times New Roman" w:cs="Times New Roman"/>
                <w:sz w:val="24"/>
                <w:szCs w:val="24"/>
              </w:rPr>
            </w:pPr>
          </w:p>
          <w:p w:rsidR="00AF0BC6" w:rsidRPr="00AF0BC6" w:rsidRDefault="00AF0BC6" w:rsidP="00AF0BC6">
            <w:pPr>
              <w:rPr>
                <w:rFonts w:ascii="Times New Roman" w:eastAsia="Calibri" w:hAnsi="Times New Roman" w:cs="Times New Roman"/>
                <w:sz w:val="24"/>
                <w:szCs w:val="24"/>
              </w:rPr>
            </w:pPr>
          </w:p>
          <w:p w:rsidR="00AF0BC6" w:rsidRPr="00AF0BC6" w:rsidRDefault="00AF0BC6" w:rsidP="00AF0BC6">
            <w:pPr>
              <w:rPr>
                <w:rFonts w:ascii="Times New Roman" w:eastAsia="Calibri" w:hAnsi="Times New Roman" w:cs="Times New Roman"/>
                <w:sz w:val="24"/>
                <w:szCs w:val="24"/>
              </w:rPr>
            </w:pPr>
          </w:p>
          <w:p w:rsidR="00AF0BC6" w:rsidRPr="00AF0BC6" w:rsidRDefault="00AF0BC6" w:rsidP="00AF0BC6">
            <w:pPr>
              <w:rPr>
                <w:rFonts w:ascii="Times New Roman" w:eastAsia="Calibri" w:hAnsi="Times New Roman" w:cs="Times New Roman"/>
                <w:sz w:val="24"/>
                <w:szCs w:val="24"/>
              </w:rPr>
            </w:pPr>
          </w:p>
          <w:p w:rsidR="00AF0BC6" w:rsidRPr="00AF0BC6" w:rsidRDefault="00AF0BC6" w:rsidP="00AF0BC6">
            <w:pPr>
              <w:rPr>
                <w:rFonts w:ascii="Times New Roman" w:eastAsia="Calibri" w:hAnsi="Times New Roman" w:cs="Times New Roman"/>
                <w:sz w:val="24"/>
                <w:szCs w:val="24"/>
              </w:rPr>
            </w:pPr>
          </w:p>
        </w:tc>
        <w:tc>
          <w:tcPr>
            <w:tcW w:w="4126" w:type="dxa"/>
            <w:vMerge w:val="restart"/>
          </w:tcPr>
          <w:p w:rsidR="00AF0BC6" w:rsidRPr="00AF0BC6" w:rsidRDefault="00AF0BC6" w:rsidP="00AF0BC6">
            <w:pPr>
              <w:rPr>
                <w:rFonts w:ascii="Times New Roman" w:eastAsia="Calibri" w:hAnsi="Times New Roman" w:cs="Times New Roman"/>
                <w:sz w:val="24"/>
                <w:szCs w:val="24"/>
              </w:rPr>
            </w:pPr>
            <w:r w:rsidRPr="00AF0BC6">
              <w:rPr>
                <w:rFonts w:ascii="Times New Roman" w:eastAsia="Calibri" w:hAnsi="Times New Roman" w:cs="Times New Roman"/>
                <w:sz w:val="24"/>
                <w:szCs w:val="24"/>
              </w:rPr>
              <w:t>Классный час «Блокадный хлеб»</w:t>
            </w:r>
          </w:p>
          <w:p w:rsidR="00AF0BC6" w:rsidRPr="00AF0BC6" w:rsidRDefault="00AF0BC6" w:rsidP="00AF0BC6">
            <w:pPr>
              <w:rPr>
                <w:rFonts w:ascii="Times New Roman" w:eastAsia="Calibri" w:hAnsi="Times New Roman" w:cs="Times New Roman"/>
                <w:sz w:val="24"/>
                <w:szCs w:val="24"/>
              </w:rPr>
            </w:pPr>
          </w:p>
          <w:p w:rsidR="00AF0BC6" w:rsidRPr="00AF0BC6" w:rsidRDefault="00AF0BC6" w:rsidP="00AF0BC6">
            <w:pPr>
              <w:rPr>
                <w:rFonts w:ascii="Times New Roman" w:eastAsia="Calibri" w:hAnsi="Times New Roman" w:cs="Times New Roman"/>
                <w:sz w:val="24"/>
                <w:szCs w:val="24"/>
              </w:rPr>
            </w:pPr>
          </w:p>
          <w:p w:rsidR="00AF0BC6" w:rsidRPr="00AF0BC6" w:rsidRDefault="00AF0BC6" w:rsidP="00AF0BC6">
            <w:pPr>
              <w:rPr>
                <w:rFonts w:ascii="Times New Roman" w:eastAsia="Calibri" w:hAnsi="Times New Roman" w:cs="Times New Roman"/>
                <w:sz w:val="24"/>
                <w:szCs w:val="24"/>
              </w:rPr>
            </w:pPr>
          </w:p>
          <w:p w:rsidR="00AF0BC6" w:rsidRPr="00AF0BC6" w:rsidRDefault="00AF0BC6" w:rsidP="00AF0BC6">
            <w:pPr>
              <w:rPr>
                <w:rFonts w:ascii="Times New Roman" w:eastAsia="Calibri" w:hAnsi="Times New Roman" w:cs="Times New Roman"/>
                <w:sz w:val="24"/>
                <w:szCs w:val="24"/>
              </w:rPr>
            </w:pPr>
          </w:p>
        </w:tc>
        <w:tc>
          <w:tcPr>
            <w:tcW w:w="1842" w:type="dxa"/>
          </w:tcPr>
          <w:p w:rsidR="00AF0BC6" w:rsidRPr="00AF0BC6" w:rsidRDefault="00AF0BC6" w:rsidP="00AF0BC6">
            <w:pPr>
              <w:jc w:val="center"/>
              <w:rPr>
                <w:rFonts w:ascii="Times New Roman" w:eastAsia="Calibri" w:hAnsi="Times New Roman" w:cs="Times New Roman"/>
                <w:sz w:val="24"/>
                <w:szCs w:val="24"/>
              </w:rPr>
            </w:pPr>
            <w:r w:rsidRPr="00AF0BC6">
              <w:rPr>
                <w:rFonts w:ascii="Times New Roman" w:eastAsia="Calibri" w:hAnsi="Times New Roman" w:cs="Times New Roman"/>
                <w:sz w:val="24"/>
                <w:szCs w:val="24"/>
              </w:rPr>
              <w:t>1б</w:t>
            </w:r>
          </w:p>
        </w:tc>
        <w:tc>
          <w:tcPr>
            <w:tcW w:w="1276" w:type="dxa"/>
          </w:tcPr>
          <w:p w:rsidR="00AF0BC6" w:rsidRPr="00AF0BC6" w:rsidRDefault="00AF0BC6" w:rsidP="00AF0BC6">
            <w:pPr>
              <w:jc w:val="center"/>
              <w:rPr>
                <w:rFonts w:ascii="Times New Roman" w:eastAsia="Calibri" w:hAnsi="Times New Roman" w:cs="Times New Roman"/>
                <w:sz w:val="24"/>
                <w:szCs w:val="24"/>
              </w:rPr>
            </w:pPr>
            <w:r w:rsidRPr="00AF0BC6">
              <w:rPr>
                <w:rFonts w:ascii="Times New Roman" w:eastAsia="Calibri" w:hAnsi="Times New Roman" w:cs="Times New Roman"/>
                <w:sz w:val="24"/>
                <w:szCs w:val="24"/>
              </w:rPr>
              <w:t>26</w:t>
            </w:r>
          </w:p>
        </w:tc>
      </w:tr>
      <w:tr w:rsidR="00AF0BC6" w:rsidRPr="00AF0BC6" w:rsidTr="00EC6BD9">
        <w:trPr>
          <w:trHeight w:val="221"/>
        </w:trPr>
        <w:tc>
          <w:tcPr>
            <w:tcW w:w="1965" w:type="dxa"/>
            <w:vMerge/>
          </w:tcPr>
          <w:p w:rsidR="00AF0BC6" w:rsidRPr="00AF0BC6" w:rsidRDefault="00AF0BC6" w:rsidP="00AF0BC6">
            <w:pPr>
              <w:rPr>
                <w:rFonts w:ascii="Times New Roman" w:eastAsia="Calibri" w:hAnsi="Times New Roman" w:cs="Times New Roman"/>
                <w:sz w:val="24"/>
                <w:szCs w:val="24"/>
              </w:rPr>
            </w:pPr>
          </w:p>
        </w:tc>
        <w:tc>
          <w:tcPr>
            <w:tcW w:w="4126" w:type="dxa"/>
            <w:vMerge/>
          </w:tcPr>
          <w:p w:rsidR="00AF0BC6" w:rsidRPr="00AF0BC6" w:rsidRDefault="00AF0BC6" w:rsidP="00AF0BC6">
            <w:pPr>
              <w:rPr>
                <w:rFonts w:ascii="Times New Roman" w:eastAsia="Calibri" w:hAnsi="Times New Roman" w:cs="Times New Roman"/>
                <w:sz w:val="24"/>
                <w:szCs w:val="24"/>
              </w:rPr>
            </w:pPr>
          </w:p>
        </w:tc>
        <w:tc>
          <w:tcPr>
            <w:tcW w:w="1842" w:type="dxa"/>
          </w:tcPr>
          <w:p w:rsidR="00AF0BC6" w:rsidRPr="00AF0BC6" w:rsidRDefault="00AF0BC6" w:rsidP="00AF0BC6">
            <w:pPr>
              <w:jc w:val="center"/>
              <w:rPr>
                <w:rFonts w:ascii="Times New Roman" w:eastAsia="Calibri" w:hAnsi="Times New Roman" w:cs="Times New Roman"/>
                <w:sz w:val="24"/>
                <w:szCs w:val="24"/>
              </w:rPr>
            </w:pPr>
            <w:r w:rsidRPr="00AF0BC6">
              <w:rPr>
                <w:rFonts w:ascii="Times New Roman" w:eastAsia="Calibri" w:hAnsi="Times New Roman" w:cs="Times New Roman"/>
                <w:sz w:val="24"/>
                <w:szCs w:val="24"/>
              </w:rPr>
              <w:t>1г</w:t>
            </w:r>
          </w:p>
        </w:tc>
        <w:tc>
          <w:tcPr>
            <w:tcW w:w="1276" w:type="dxa"/>
          </w:tcPr>
          <w:p w:rsidR="00AF0BC6" w:rsidRPr="00AF0BC6" w:rsidRDefault="00AF0BC6" w:rsidP="00AF0BC6">
            <w:pPr>
              <w:jc w:val="center"/>
              <w:rPr>
                <w:rFonts w:ascii="Times New Roman" w:eastAsia="Calibri" w:hAnsi="Times New Roman" w:cs="Times New Roman"/>
                <w:sz w:val="24"/>
                <w:szCs w:val="24"/>
              </w:rPr>
            </w:pPr>
            <w:r w:rsidRPr="00AF0BC6">
              <w:rPr>
                <w:rFonts w:ascii="Times New Roman" w:eastAsia="Calibri" w:hAnsi="Times New Roman" w:cs="Times New Roman"/>
                <w:sz w:val="24"/>
                <w:szCs w:val="24"/>
              </w:rPr>
              <w:t>24</w:t>
            </w:r>
          </w:p>
        </w:tc>
      </w:tr>
      <w:tr w:rsidR="00AF0BC6" w:rsidRPr="00AF0BC6" w:rsidTr="00EC6BD9">
        <w:trPr>
          <w:trHeight w:val="221"/>
        </w:trPr>
        <w:tc>
          <w:tcPr>
            <w:tcW w:w="1965" w:type="dxa"/>
            <w:vMerge/>
          </w:tcPr>
          <w:p w:rsidR="00AF0BC6" w:rsidRPr="00AF0BC6" w:rsidRDefault="00AF0BC6" w:rsidP="00AF0BC6">
            <w:pPr>
              <w:rPr>
                <w:rFonts w:ascii="Times New Roman" w:eastAsia="Calibri" w:hAnsi="Times New Roman" w:cs="Times New Roman"/>
                <w:sz w:val="24"/>
                <w:szCs w:val="24"/>
              </w:rPr>
            </w:pPr>
          </w:p>
        </w:tc>
        <w:tc>
          <w:tcPr>
            <w:tcW w:w="4126" w:type="dxa"/>
            <w:vMerge/>
          </w:tcPr>
          <w:p w:rsidR="00AF0BC6" w:rsidRPr="00AF0BC6" w:rsidRDefault="00AF0BC6" w:rsidP="00AF0BC6">
            <w:pPr>
              <w:rPr>
                <w:rFonts w:ascii="Times New Roman" w:eastAsia="Calibri" w:hAnsi="Times New Roman" w:cs="Times New Roman"/>
                <w:sz w:val="24"/>
                <w:szCs w:val="24"/>
              </w:rPr>
            </w:pPr>
          </w:p>
        </w:tc>
        <w:tc>
          <w:tcPr>
            <w:tcW w:w="1842" w:type="dxa"/>
          </w:tcPr>
          <w:p w:rsidR="00AF0BC6" w:rsidRPr="00AF0BC6" w:rsidRDefault="00AF0BC6" w:rsidP="00AF0BC6">
            <w:pPr>
              <w:jc w:val="center"/>
              <w:rPr>
                <w:rFonts w:ascii="Times New Roman" w:eastAsia="Calibri" w:hAnsi="Times New Roman" w:cs="Times New Roman"/>
                <w:sz w:val="24"/>
                <w:szCs w:val="24"/>
              </w:rPr>
            </w:pPr>
            <w:r w:rsidRPr="00AF0BC6">
              <w:rPr>
                <w:rFonts w:ascii="Times New Roman" w:eastAsia="Calibri" w:hAnsi="Times New Roman" w:cs="Times New Roman"/>
                <w:sz w:val="24"/>
                <w:szCs w:val="24"/>
              </w:rPr>
              <w:t>2а</w:t>
            </w:r>
          </w:p>
        </w:tc>
        <w:tc>
          <w:tcPr>
            <w:tcW w:w="1276" w:type="dxa"/>
          </w:tcPr>
          <w:p w:rsidR="00AF0BC6" w:rsidRPr="00AF0BC6" w:rsidRDefault="00AF0BC6" w:rsidP="00AF0BC6">
            <w:pPr>
              <w:jc w:val="center"/>
              <w:rPr>
                <w:rFonts w:ascii="Times New Roman" w:eastAsia="Calibri" w:hAnsi="Times New Roman" w:cs="Times New Roman"/>
                <w:sz w:val="24"/>
                <w:szCs w:val="24"/>
              </w:rPr>
            </w:pPr>
            <w:r w:rsidRPr="00AF0BC6">
              <w:rPr>
                <w:rFonts w:ascii="Times New Roman" w:eastAsia="Calibri" w:hAnsi="Times New Roman" w:cs="Times New Roman"/>
                <w:sz w:val="24"/>
                <w:szCs w:val="24"/>
              </w:rPr>
              <w:t>31</w:t>
            </w:r>
          </w:p>
        </w:tc>
      </w:tr>
      <w:tr w:rsidR="00AF0BC6" w:rsidRPr="00AF0BC6" w:rsidTr="00EC6BD9">
        <w:trPr>
          <w:trHeight w:val="221"/>
        </w:trPr>
        <w:tc>
          <w:tcPr>
            <w:tcW w:w="1965" w:type="dxa"/>
            <w:vMerge/>
          </w:tcPr>
          <w:p w:rsidR="00AF0BC6" w:rsidRPr="00AF0BC6" w:rsidRDefault="00AF0BC6" w:rsidP="00AF0BC6">
            <w:pPr>
              <w:rPr>
                <w:rFonts w:ascii="Times New Roman" w:eastAsia="Calibri" w:hAnsi="Times New Roman" w:cs="Times New Roman"/>
                <w:sz w:val="24"/>
                <w:szCs w:val="24"/>
              </w:rPr>
            </w:pPr>
          </w:p>
        </w:tc>
        <w:tc>
          <w:tcPr>
            <w:tcW w:w="4126" w:type="dxa"/>
            <w:vMerge/>
          </w:tcPr>
          <w:p w:rsidR="00AF0BC6" w:rsidRPr="00AF0BC6" w:rsidRDefault="00AF0BC6" w:rsidP="00AF0BC6">
            <w:pPr>
              <w:rPr>
                <w:rFonts w:ascii="Times New Roman" w:eastAsia="Calibri" w:hAnsi="Times New Roman" w:cs="Times New Roman"/>
                <w:sz w:val="24"/>
                <w:szCs w:val="24"/>
              </w:rPr>
            </w:pPr>
          </w:p>
        </w:tc>
        <w:tc>
          <w:tcPr>
            <w:tcW w:w="1842" w:type="dxa"/>
          </w:tcPr>
          <w:p w:rsidR="00AF0BC6" w:rsidRPr="00AF0BC6" w:rsidRDefault="00AF0BC6" w:rsidP="00AF0BC6">
            <w:pPr>
              <w:jc w:val="center"/>
              <w:rPr>
                <w:rFonts w:ascii="Times New Roman" w:eastAsia="Calibri" w:hAnsi="Times New Roman" w:cs="Times New Roman"/>
                <w:sz w:val="24"/>
                <w:szCs w:val="24"/>
              </w:rPr>
            </w:pPr>
            <w:r w:rsidRPr="00AF0BC6">
              <w:rPr>
                <w:rFonts w:ascii="Times New Roman" w:eastAsia="Calibri" w:hAnsi="Times New Roman" w:cs="Times New Roman"/>
                <w:sz w:val="24"/>
                <w:szCs w:val="24"/>
              </w:rPr>
              <w:t>2г</w:t>
            </w:r>
          </w:p>
        </w:tc>
        <w:tc>
          <w:tcPr>
            <w:tcW w:w="1276" w:type="dxa"/>
          </w:tcPr>
          <w:p w:rsidR="00AF0BC6" w:rsidRPr="00AF0BC6" w:rsidRDefault="00AF0BC6" w:rsidP="00AF0BC6">
            <w:pPr>
              <w:jc w:val="center"/>
              <w:rPr>
                <w:rFonts w:ascii="Times New Roman" w:eastAsia="Calibri" w:hAnsi="Times New Roman" w:cs="Times New Roman"/>
                <w:sz w:val="24"/>
                <w:szCs w:val="24"/>
              </w:rPr>
            </w:pPr>
            <w:r w:rsidRPr="00AF0BC6">
              <w:rPr>
                <w:rFonts w:ascii="Times New Roman" w:eastAsia="Calibri" w:hAnsi="Times New Roman" w:cs="Times New Roman"/>
                <w:sz w:val="24"/>
                <w:szCs w:val="24"/>
              </w:rPr>
              <w:t>26</w:t>
            </w:r>
          </w:p>
        </w:tc>
      </w:tr>
      <w:tr w:rsidR="00AF0BC6" w:rsidRPr="00AF0BC6" w:rsidTr="00EC6BD9">
        <w:trPr>
          <w:trHeight w:val="221"/>
        </w:trPr>
        <w:tc>
          <w:tcPr>
            <w:tcW w:w="1965" w:type="dxa"/>
            <w:vMerge/>
          </w:tcPr>
          <w:p w:rsidR="00AF0BC6" w:rsidRPr="00AF0BC6" w:rsidRDefault="00AF0BC6" w:rsidP="00AF0BC6">
            <w:pPr>
              <w:rPr>
                <w:rFonts w:ascii="Times New Roman" w:eastAsia="Calibri" w:hAnsi="Times New Roman" w:cs="Times New Roman"/>
                <w:sz w:val="24"/>
                <w:szCs w:val="24"/>
              </w:rPr>
            </w:pPr>
          </w:p>
        </w:tc>
        <w:tc>
          <w:tcPr>
            <w:tcW w:w="4126" w:type="dxa"/>
            <w:vMerge/>
          </w:tcPr>
          <w:p w:rsidR="00AF0BC6" w:rsidRPr="00AF0BC6" w:rsidRDefault="00AF0BC6" w:rsidP="00AF0BC6">
            <w:pPr>
              <w:rPr>
                <w:rFonts w:ascii="Times New Roman" w:eastAsia="Calibri" w:hAnsi="Times New Roman" w:cs="Times New Roman"/>
                <w:sz w:val="24"/>
                <w:szCs w:val="24"/>
              </w:rPr>
            </w:pPr>
          </w:p>
        </w:tc>
        <w:tc>
          <w:tcPr>
            <w:tcW w:w="1842" w:type="dxa"/>
          </w:tcPr>
          <w:p w:rsidR="00AF0BC6" w:rsidRPr="00AF0BC6" w:rsidRDefault="00AF0BC6" w:rsidP="00AF0BC6">
            <w:pPr>
              <w:jc w:val="center"/>
              <w:rPr>
                <w:rFonts w:ascii="Times New Roman" w:eastAsia="Calibri" w:hAnsi="Times New Roman" w:cs="Times New Roman"/>
                <w:sz w:val="24"/>
                <w:szCs w:val="24"/>
              </w:rPr>
            </w:pPr>
            <w:r w:rsidRPr="00AF0BC6">
              <w:rPr>
                <w:rFonts w:ascii="Times New Roman" w:eastAsia="Calibri" w:hAnsi="Times New Roman" w:cs="Times New Roman"/>
                <w:sz w:val="24"/>
                <w:szCs w:val="24"/>
              </w:rPr>
              <w:t>2д</w:t>
            </w:r>
          </w:p>
        </w:tc>
        <w:tc>
          <w:tcPr>
            <w:tcW w:w="1276" w:type="dxa"/>
          </w:tcPr>
          <w:p w:rsidR="00AF0BC6" w:rsidRPr="00AF0BC6" w:rsidRDefault="00AF0BC6" w:rsidP="00AF0BC6">
            <w:pPr>
              <w:jc w:val="center"/>
              <w:rPr>
                <w:rFonts w:ascii="Times New Roman" w:eastAsia="Calibri" w:hAnsi="Times New Roman" w:cs="Times New Roman"/>
                <w:sz w:val="24"/>
                <w:szCs w:val="24"/>
              </w:rPr>
            </w:pPr>
            <w:r w:rsidRPr="00AF0BC6">
              <w:rPr>
                <w:rFonts w:ascii="Times New Roman" w:eastAsia="Calibri" w:hAnsi="Times New Roman" w:cs="Times New Roman"/>
                <w:sz w:val="24"/>
                <w:szCs w:val="24"/>
              </w:rPr>
              <w:t>31</w:t>
            </w:r>
          </w:p>
        </w:tc>
      </w:tr>
      <w:tr w:rsidR="00AF0BC6" w:rsidRPr="00AF0BC6" w:rsidTr="00EC6BD9">
        <w:trPr>
          <w:trHeight w:val="228"/>
        </w:trPr>
        <w:tc>
          <w:tcPr>
            <w:tcW w:w="1965" w:type="dxa"/>
            <w:vMerge/>
          </w:tcPr>
          <w:p w:rsidR="00AF0BC6" w:rsidRPr="00AF0BC6" w:rsidRDefault="00AF0BC6" w:rsidP="00AF0BC6">
            <w:pPr>
              <w:rPr>
                <w:rFonts w:ascii="Times New Roman" w:eastAsia="Calibri" w:hAnsi="Times New Roman" w:cs="Times New Roman"/>
                <w:sz w:val="24"/>
                <w:szCs w:val="24"/>
              </w:rPr>
            </w:pPr>
          </w:p>
        </w:tc>
        <w:tc>
          <w:tcPr>
            <w:tcW w:w="4126" w:type="dxa"/>
            <w:vMerge/>
          </w:tcPr>
          <w:p w:rsidR="00AF0BC6" w:rsidRPr="00AF0BC6" w:rsidRDefault="00AF0BC6" w:rsidP="00AF0BC6">
            <w:pPr>
              <w:rPr>
                <w:rFonts w:ascii="Times New Roman" w:eastAsia="Calibri" w:hAnsi="Times New Roman" w:cs="Times New Roman"/>
                <w:sz w:val="24"/>
                <w:szCs w:val="24"/>
              </w:rPr>
            </w:pPr>
          </w:p>
        </w:tc>
        <w:tc>
          <w:tcPr>
            <w:tcW w:w="1842" w:type="dxa"/>
          </w:tcPr>
          <w:p w:rsidR="00AF0BC6" w:rsidRPr="00AF0BC6" w:rsidRDefault="00AF0BC6" w:rsidP="00AF0BC6">
            <w:pPr>
              <w:jc w:val="center"/>
              <w:rPr>
                <w:rFonts w:ascii="Times New Roman" w:eastAsia="Calibri" w:hAnsi="Times New Roman" w:cs="Times New Roman"/>
                <w:sz w:val="24"/>
                <w:szCs w:val="24"/>
              </w:rPr>
            </w:pPr>
            <w:r w:rsidRPr="00AF0BC6">
              <w:rPr>
                <w:rFonts w:ascii="Times New Roman" w:eastAsia="Calibri" w:hAnsi="Times New Roman" w:cs="Times New Roman"/>
                <w:sz w:val="24"/>
                <w:szCs w:val="24"/>
              </w:rPr>
              <w:t>3б</w:t>
            </w:r>
          </w:p>
        </w:tc>
        <w:tc>
          <w:tcPr>
            <w:tcW w:w="1276" w:type="dxa"/>
          </w:tcPr>
          <w:p w:rsidR="00AF0BC6" w:rsidRPr="00AF0BC6" w:rsidRDefault="00AF0BC6" w:rsidP="00AF0BC6">
            <w:pPr>
              <w:jc w:val="center"/>
              <w:rPr>
                <w:rFonts w:ascii="Times New Roman" w:eastAsia="Calibri" w:hAnsi="Times New Roman" w:cs="Times New Roman"/>
                <w:sz w:val="24"/>
                <w:szCs w:val="24"/>
              </w:rPr>
            </w:pPr>
            <w:r w:rsidRPr="00AF0BC6">
              <w:rPr>
                <w:rFonts w:ascii="Times New Roman" w:eastAsia="Calibri" w:hAnsi="Times New Roman" w:cs="Times New Roman"/>
                <w:sz w:val="24"/>
                <w:szCs w:val="24"/>
              </w:rPr>
              <w:t>27</w:t>
            </w:r>
          </w:p>
        </w:tc>
      </w:tr>
      <w:tr w:rsidR="00AF0BC6" w:rsidRPr="00AF0BC6" w:rsidTr="00EC6BD9">
        <w:trPr>
          <w:trHeight w:val="221"/>
        </w:trPr>
        <w:tc>
          <w:tcPr>
            <w:tcW w:w="1965" w:type="dxa"/>
            <w:vMerge/>
          </w:tcPr>
          <w:p w:rsidR="00AF0BC6" w:rsidRPr="00AF0BC6" w:rsidRDefault="00AF0BC6" w:rsidP="00AF0BC6">
            <w:pPr>
              <w:rPr>
                <w:rFonts w:ascii="Times New Roman" w:eastAsia="Calibri" w:hAnsi="Times New Roman" w:cs="Times New Roman"/>
                <w:sz w:val="24"/>
                <w:szCs w:val="24"/>
              </w:rPr>
            </w:pPr>
          </w:p>
        </w:tc>
        <w:tc>
          <w:tcPr>
            <w:tcW w:w="4126" w:type="dxa"/>
            <w:vMerge/>
          </w:tcPr>
          <w:p w:rsidR="00AF0BC6" w:rsidRPr="00AF0BC6" w:rsidRDefault="00AF0BC6" w:rsidP="00AF0BC6">
            <w:pPr>
              <w:rPr>
                <w:rFonts w:ascii="Times New Roman" w:eastAsia="Calibri" w:hAnsi="Times New Roman" w:cs="Times New Roman"/>
                <w:sz w:val="24"/>
                <w:szCs w:val="24"/>
              </w:rPr>
            </w:pPr>
          </w:p>
        </w:tc>
        <w:tc>
          <w:tcPr>
            <w:tcW w:w="1842" w:type="dxa"/>
          </w:tcPr>
          <w:p w:rsidR="00AF0BC6" w:rsidRPr="00AF0BC6" w:rsidRDefault="00AF0BC6" w:rsidP="00AF0BC6">
            <w:pPr>
              <w:jc w:val="center"/>
              <w:rPr>
                <w:rFonts w:ascii="Times New Roman" w:eastAsia="Calibri" w:hAnsi="Times New Roman" w:cs="Times New Roman"/>
                <w:sz w:val="24"/>
                <w:szCs w:val="24"/>
              </w:rPr>
            </w:pPr>
            <w:r w:rsidRPr="00AF0BC6">
              <w:rPr>
                <w:rFonts w:ascii="Times New Roman" w:eastAsia="Calibri" w:hAnsi="Times New Roman" w:cs="Times New Roman"/>
                <w:sz w:val="24"/>
                <w:szCs w:val="24"/>
              </w:rPr>
              <w:t>4а</w:t>
            </w:r>
          </w:p>
        </w:tc>
        <w:tc>
          <w:tcPr>
            <w:tcW w:w="1276" w:type="dxa"/>
          </w:tcPr>
          <w:p w:rsidR="00AF0BC6" w:rsidRPr="00AF0BC6" w:rsidRDefault="00AF0BC6" w:rsidP="00AF0BC6">
            <w:pPr>
              <w:jc w:val="center"/>
              <w:rPr>
                <w:rFonts w:ascii="Times New Roman" w:eastAsia="Calibri" w:hAnsi="Times New Roman" w:cs="Times New Roman"/>
                <w:sz w:val="24"/>
                <w:szCs w:val="24"/>
              </w:rPr>
            </w:pPr>
            <w:r w:rsidRPr="00AF0BC6">
              <w:rPr>
                <w:rFonts w:ascii="Times New Roman" w:eastAsia="Calibri" w:hAnsi="Times New Roman" w:cs="Times New Roman"/>
                <w:sz w:val="24"/>
                <w:szCs w:val="24"/>
              </w:rPr>
              <w:t>27</w:t>
            </w:r>
          </w:p>
        </w:tc>
      </w:tr>
      <w:tr w:rsidR="00AF0BC6" w:rsidRPr="00AF0BC6" w:rsidTr="00EC6BD9">
        <w:trPr>
          <w:trHeight w:val="221"/>
        </w:trPr>
        <w:tc>
          <w:tcPr>
            <w:tcW w:w="1965" w:type="dxa"/>
            <w:vMerge/>
          </w:tcPr>
          <w:p w:rsidR="00AF0BC6" w:rsidRPr="00AF0BC6" w:rsidRDefault="00AF0BC6" w:rsidP="00AF0BC6">
            <w:pPr>
              <w:rPr>
                <w:rFonts w:ascii="Times New Roman" w:eastAsia="Calibri" w:hAnsi="Times New Roman" w:cs="Times New Roman"/>
                <w:sz w:val="24"/>
                <w:szCs w:val="24"/>
              </w:rPr>
            </w:pPr>
          </w:p>
        </w:tc>
        <w:tc>
          <w:tcPr>
            <w:tcW w:w="4126" w:type="dxa"/>
            <w:vMerge/>
          </w:tcPr>
          <w:p w:rsidR="00AF0BC6" w:rsidRPr="00AF0BC6" w:rsidRDefault="00AF0BC6" w:rsidP="00AF0BC6">
            <w:pPr>
              <w:rPr>
                <w:rFonts w:ascii="Times New Roman" w:eastAsia="Calibri" w:hAnsi="Times New Roman" w:cs="Times New Roman"/>
                <w:sz w:val="24"/>
                <w:szCs w:val="24"/>
              </w:rPr>
            </w:pPr>
          </w:p>
        </w:tc>
        <w:tc>
          <w:tcPr>
            <w:tcW w:w="1842" w:type="dxa"/>
          </w:tcPr>
          <w:p w:rsidR="00AF0BC6" w:rsidRPr="00AF0BC6" w:rsidRDefault="00AF0BC6" w:rsidP="00AF0BC6">
            <w:pPr>
              <w:jc w:val="center"/>
              <w:rPr>
                <w:rFonts w:ascii="Times New Roman" w:eastAsia="Calibri" w:hAnsi="Times New Roman" w:cs="Times New Roman"/>
                <w:sz w:val="24"/>
                <w:szCs w:val="24"/>
              </w:rPr>
            </w:pPr>
            <w:r w:rsidRPr="00AF0BC6">
              <w:rPr>
                <w:rFonts w:ascii="Times New Roman" w:eastAsia="Calibri" w:hAnsi="Times New Roman" w:cs="Times New Roman"/>
                <w:sz w:val="24"/>
                <w:szCs w:val="24"/>
              </w:rPr>
              <w:t>4в</w:t>
            </w:r>
          </w:p>
        </w:tc>
        <w:tc>
          <w:tcPr>
            <w:tcW w:w="1276" w:type="dxa"/>
          </w:tcPr>
          <w:p w:rsidR="00AF0BC6" w:rsidRPr="00AF0BC6" w:rsidRDefault="00AF0BC6" w:rsidP="00AF0BC6">
            <w:pPr>
              <w:jc w:val="center"/>
              <w:rPr>
                <w:rFonts w:ascii="Times New Roman" w:eastAsia="Calibri" w:hAnsi="Times New Roman" w:cs="Times New Roman"/>
                <w:sz w:val="24"/>
                <w:szCs w:val="24"/>
              </w:rPr>
            </w:pPr>
            <w:r w:rsidRPr="00AF0BC6">
              <w:rPr>
                <w:rFonts w:ascii="Times New Roman" w:eastAsia="Calibri" w:hAnsi="Times New Roman" w:cs="Times New Roman"/>
                <w:sz w:val="24"/>
                <w:szCs w:val="24"/>
              </w:rPr>
              <w:t>28</w:t>
            </w:r>
          </w:p>
        </w:tc>
      </w:tr>
      <w:tr w:rsidR="00AF0BC6" w:rsidRPr="00AF0BC6" w:rsidTr="00EC6BD9">
        <w:trPr>
          <w:trHeight w:val="221"/>
        </w:trPr>
        <w:tc>
          <w:tcPr>
            <w:tcW w:w="1965" w:type="dxa"/>
            <w:vMerge/>
          </w:tcPr>
          <w:p w:rsidR="00AF0BC6" w:rsidRPr="00AF0BC6" w:rsidRDefault="00AF0BC6" w:rsidP="00AF0BC6">
            <w:pPr>
              <w:rPr>
                <w:rFonts w:ascii="Times New Roman" w:eastAsia="Calibri" w:hAnsi="Times New Roman" w:cs="Times New Roman"/>
                <w:sz w:val="24"/>
                <w:szCs w:val="24"/>
              </w:rPr>
            </w:pPr>
          </w:p>
        </w:tc>
        <w:tc>
          <w:tcPr>
            <w:tcW w:w="4126" w:type="dxa"/>
            <w:vMerge/>
          </w:tcPr>
          <w:p w:rsidR="00AF0BC6" w:rsidRPr="00AF0BC6" w:rsidRDefault="00AF0BC6" w:rsidP="00AF0BC6">
            <w:pPr>
              <w:rPr>
                <w:rFonts w:ascii="Times New Roman" w:eastAsia="Calibri" w:hAnsi="Times New Roman" w:cs="Times New Roman"/>
                <w:sz w:val="24"/>
                <w:szCs w:val="24"/>
              </w:rPr>
            </w:pPr>
          </w:p>
        </w:tc>
        <w:tc>
          <w:tcPr>
            <w:tcW w:w="1842" w:type="dxa"/>
          </w:tcPr>
          <w:p w:rsidR="00AF0BC6" w:rsidRPr="00AF0BC6" w:rsidRDefault="00AF0BC6" w:rsidP="00AF0BC6">
            <w:pPr>
              <w:jc w:val="center"/>
              <w:rPr>
                <w:rFonts w:ascii="Times New Roman" w:eastAsia="Calibri" w:hAnsi="Times New Roman" w:cs="Times New Roman"/>
                <w:sz w:val="24"/>
                <w:szCs w:val="24"/>
              </w:rPr>
            </w:pPr>
            <w:r w:rsidRPr="00AF0BC6">
              <w:rPr>
                <w:rFonts w:ascii="Times New Roman" w:eastAsia="Calibri" w:hAnsi="Times New Roman" w:cs="Times New Roman"/>
                <w:sz w:val="24"/>
                <w:szCs w:val="24"/>
              </w:rPr>
              <w:t>4д</w:t>
            </w:r>
          </w:p>
        </w:tc>
        <w:tc>
          <w:tcPr>
            <w:tcW w:w="1276" w:type="dxa"/>
          </w:tcPr>
          <w:p w:rsidR="00AF0BC6" w:rsidRPr="00AF0BC6" w:rsidRDefault="00AF0BC6" w:rsidP="00AF0BC6">
            <w:pPr>
              <w:jc w:val="center"/>
              <w:rPr>
                <w:rFonts w:ascii="Times New Roman" w:eastAsia="Calibri" w:hAnsi="Times New Roman" w:cs="Times New Roman"/>
                <w:sz w:val="24"/>
                <w:szCs w:val="24"/>
              </w:rPr>
            </w:pPr>
            <w:r w:rsidRPr="00AF0BC6">
              <w:rPr>
                <w:rFonts w:ascii="Times New Roman" w:eastAsia="Calibri" w:hAnsi="Times New Roman" w:cs="Times New Roman"/>
                <w:sz w:val="24"/>
                <w:szCs w:val="24"/>
              </w:rPr>
              <w:t>29</w:t>
            </w:r>
          </w:p>
        </w:tc>
      </w:tr>
      <w:tr w:rsidR="00AF0BC6" w:rsidRPr="00AF0BC6" w:rsidTr="00EC6BD9">
        <w:trPr>
          <w:trHeight w:val="322"/>
        </w:trPr>
        <w:tc>
          <w:tcPr>
            <w:tcW w:w="1965" w:type="dxa"/>
            <w:vMerge/>
          </w:tcPr>
          <w:p w:rsidR="00AF0BC6" w:rsidRPr="00AF0BC6" w:rsidRDefault="00AF0BC6" w:rsidP="00AF0BC6">
            <w:pPr>
              <w:rPr>
                <w:rFonts w:ascii="Times New Roman" w:eastAsia="Calibri" w:hAnsi="Times New Roman" w:cs="Times New Roman"/>
                <w:sz w:val="24"/>
                <w:szCs w:val="24"/>
              </w:rPr>
            </w:pPr>
          </w:p>
        </w:tc>
        <w:tc>
          <w:tcPr>
            <w:tcW w:w="4126" w:type="dxa"/>
            <w:vMerge/>
          </w:tcPr>
          <w:p w:rsidR="00AF0BC6" w:rsidRPr="00AF0BC6" w:rsidRDefault="00AF0BC6" w:rsidP="00AF0BC6">
            <w:pPr>
              <w:rPr>
                <w:rFonts w:ascii="Times New Roman" w:eastAsia="Calibri" w:hAnsi="Times New Roman" w:cs="Times New Roman"/>
                <w:sz w:val="24"/>
                <w:szCs w:val="24"/>
              </w:rPr>
            </w:pPr>
          </w:p>
        </w:tc>
        <w:tc>
          <w:tcPr>
            <w:tcW w:w="1842" w:type="dxa"/>
          </w:tcPr>
          <w:p w:rsidR="00AF0BC6" w:rsidRPr="00AF0BC6" w:rsidRDefault="00AF0BC6" w:rsidP="00AF0BC6">
            <w:pPr>
              <w:jc w:val="center"/>
              <w:rPr>
                <w:rFonts w:ascii="Times New Roman" w:eastAsia="Calibri" w:hAnsi="Times New Roman" w:cs="Times New Roman"/>
                <w:sz w:val="24"/>
                <w:szCs w:val="24"/>
              </w:rPr>
            </w:pPr>
            <w:r w:rsidRPr="00AF0BC6">
              <w:rPr>
                <w:rFonts w:ascii="Times New Roman" w:eastAsia="Calibri" w:hAnsi="Times New Roman" w:cs="Times New Roman"/>
                <w:sz w:val="24"/>
                <w:szCs w:val="24"/>
              </w:rPr>
              <w:t>4г</w:t>
            </w:r>
          </w:p>
        </w:tc>
        <w:tc>
          <w:tcPr>
            <w:tcW w:w="1276" w:type="dxa"/>
          </w:tcPr>
          <w:p w:rsidR="00AF0BC6" w:rsidRPr="00AF0BC6" w:rsidRDefault="00AF0BC6" w:rsidP="00AF0BC6">
            <w:pPr>
              <w:jc w:val="center"/>
              <w:rPr>
                <w:rFonts w:ascii="Times New Roman" w:eastAsia="Calibri" w:hAnsi="Times New Roman" w:cs="Times New Roman"/>
                <w:sz w:val="24"/>
                <w:szCs w:val="24"/>
              </w:rPr>
            </w:pPr>
            <w:r w:rsidRPr="00AF0BC6">
              <w:rPr>
                <w:rFonts w:ascii="Times New Roman" w:eastAsia="Calibri" w:hAnsi="Times New Roman" w:cs="Times New Roman"/>
                <w:sz w:val="24"/>
                <w:szCs w:val="24"/>
              </w:rPr>
              <w:t>23</w:t>
            </w:r>
          </w:p>
        </w:tc>
      </w:tr>
      <w:tr w:rsidR="00AF0BC6" w:rsidRPr="00AF0BC6" w:rsidTr="00EC6BD9">
        <w:trPr>
          <w:trHeight w:val="322"/>
        </w:trPr>
        <w:tc>
          <w:tcPr>
            <w:tcW w:w="7933" w:type="dxa"/>
            <w:gridSpan w:val="3"/>
          </w:tcPr>
          <w:p w:rsidR="00AF0BC6" w:rsidRPr="00AF0BC6" w:rsidRDefault="00AF0BC6" w:rsidP="00AF0BC6">
            <w:pPr>
              <w:jc w:val="center"/>
              <w:rPr>
                <w:rFonts w:ascii="Times New Roman" w:eastAsia="Calibri" w:hAnsi="Times New Roman" w:cs="Times New Roman"/>
                <w:b/>
                <w:sz w:val="24"/>
                <w:szCs w:val="24"/>
              </w:rPr>
            </w:pPr>
            <w:r w:rsidRPr="00AF0BC6">
              <w:rPr>
                <w:rFonts w:ascii="Times New Roman" w:eastAsia="Calibri" w:hAnsi="Times New Roman" w:cs="Times New Roman"/>
                <w:b/>
                <w:sz w:val="24"/>
                <w:szCs w:val="24"/>
              </w:rPr>
              <w:lastRenderedPageBreak/>
              <w:t xml:space="preserve">Итого охвачено учащихся: </w:t>
            </w:r>
          </w:p>
        </w:tc>
        <w:tc>
          <w:tcPr>
            <w:tcW w:w="1276" w:type="dxa"/>
          </w:tcPr>
          <w:p w:rsidR="00AF0BC6" w:rsidRPr="00AF0BC6" w:rsidRDefault="00AF0BC6" w:rsidP="00AF0BC6">
            <w:pPr>
              <w:jc w:val="center"/>
              <w:rPr>
                <w:rFonts w:ascii="Times New Roman" w:eastAsia="Calibri" w:hAnsi="Times New Roman" w:cs="Times New Roman"/>
                <w:sz w:val="24"/>
                <w:szCs w:val="24"/>
              </w:rPr>
            </w:pPr>
            <w:r w:rsidRPr="00AF0BC6">
              <w:rPr>
                <w:rFonts w:ascii="Times New Roman" w:eastAsia="Calibri" w:hAnsi="Times New Roman" w:cs="Times New Roman"/>
                <w:sz w:val="24"/>
                <w:szCs w:val="24"/>
              </w:rPr>
              <w:t>272</w:t>
            </w:r>
          </w:p>
        </w:tc>
      </w:tr>
    </w:tbl>
    <w:p w:rsidR="00AF0BC6" w:rsidRPr="00AF0BC6" w:rsidRDefault="00AF0BC6" w:rsidP="00AF0BC6">
      <w:pPr>
        <w:spacing w:after="0" w:line="240" w:lineRule="auto"/>
        <w:rPr>
          <w:rFonts w:ascii="Times New Roman" w:eastAsia="Calibri" w:hAnsi="Times New Roman" w:cs="Times New Roman"/>
          <w:b/>
          <w:sz w:val="24"/>
          <w:szCs w:val="24"/>
        </w:rPr>
      </w:pP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 xml:space="preserve">Согласно плану воспитания </w:t>
      </w:r>
      <w:r w:rsidRPr="00AF0BC6">
        <w:rPr>
          <w:rFonts w:ascii="Times New Roman" w:eastAsia="Calibri" w:hAnsi="Times New Roman" w:cs="Times New Roman"/>
          <w:b/>
          <w:bCs/>
          <w:sz w:val="24"/>
          <w:szCs w:val="24"/>
        </w:rPr>
        <w:t>в феврале 2023 года</w:t>
      </w:r>
      <w:r w:rsidRPr="00AF0BC6">
        <w:rPr>
          <w:rFonts w:ascii="Times New Roman" w:eastAsia="Calibri" w:hAnsi="Times New Roman" w:cs="Times New Roman"/>
          <w:bCs/>
          <w:sz w:val="24"/>
          <w:szCs w:val="24"/>
        </w:rPr>
        <w:t xml:space="preserve"> были проведены мероприятия: </w:t>
      </w:r>
    </w:p>
    <w:p w:rsidR="00AF0BC6" w:rsidRPr="00AF0BC6" w:rsidRDefault="00AF0BC6" w:rsidP="00AF0BC6">
      <w:pPr>
        <w:spacing w:after="0" w:line="240" w:lineRule="auto"/>
        <w:ind w:firstLine="709"/>
        <w:jc w:val="both"/>
        <w:rPr>
          <w:rFonts w:ascii="Times New Roman" w:eastAsia="Calibri" w:hAnsi="Times New Roman" w:cs="Times New Roman"/>
          <w:b/>
          <w:bCs/>
          <w:sz w:val="24"/>
          <w:szCs w:val="24"/>
        </w:rPr>
      </w:pPr>
      <w:r w:rsidRPr="00AF0BC6">
        <w:rPr>
          <w:rFonts w:ascii="Times New Roman" w:eastAsia="Calibri" w:hAnsi="Times New Roman" w:cs="Times New Roman"/>
          <w:bCs/>
          <w:sz w:val="24"/>
          <w:szCs w:val="24"/>
        </w:rPr>
        <w:t xml:space="preserve">Месячник гражданского и патриотического воспитания: акция по поздравлению пап и дедушек, мальчиков, конкурс рисунков, проведены классные часы </w:t>
      </w:r>
      <w:r w:rsidRPr="00AF0BC6">
        <w:rPr>
          <w:rFonts w:ascii="Times New Roman" w:eastAsia="Calibri" w:hAnsi="Times New Roman" w:cs="Times New Roman"/>
          <w:b/>
          <w:bCs/>
          <w:sz w:val="24"/>
          <w:szCs w:val="24"/>
        </w:rPr>
        <w:t xml:space="preserve">«Уроки мужества». </w:t>
      </w: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
          <w:bCs/>
          <w:sz w:val="24"/>
          <w:szCs w:val="24"/>
        </w:rPr>
        <w:t xml:space="preserve">Цель и задачи мероприятия: </w:t>
      </w:r>
      <w:r w:rsidRPr="00AF0BC6">
        <w:rPr>
          <w:rFonts w:ascii="Times New Roman" w:eastAsia="Calibri" w:hAnsi="Times New Roman" w:cs="Times New Roman"/>
          <w:bCs/>
          <w:sz w:val="24"/>
          <w:szCs w:val="24"/>
        </w:rPr>
        <w:t>формировать эмоционально-волевые качества гражданина - патриота России, повышать уровень физической подготовки учеников, воспитывать стремление к сохранению и преумножению военного, исторического и культурного наследия.</w:t>
      </w: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Классный час способствовал формированию патриотизма и активной гражданской позиции учащихся, сплочению классных коллективов, помог выявить лидерские качества ребят. Ведь задача школы - не только дать детям знания, но и воспитать в них глубокое убеждение, что они, являясь гражданами своей страны, должны уметь защищать Отечество, любить Родину, стать подлинными ее патриотами.</w:t>
      </w: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
          <w:bCs/>
          <w:sz w:val="24"/>
          <w:szCs w:val="24"/>
        </w:rPr>
        <w:t xml:space="preserve">Ответственные за проведение мероприятия: </w:t>
      </w:r>
      <w:r w:rsidRPr="00AF0BC6">
        <w:rPr>
          <w:rFonts w:ascii="Times New Roman" w:eastAsia="Calibri" w:hAnsi="Times New Roman" w:cs="Times New Roman"/>
          <w:bCs/>
          <w:sz w:val="24"/>
          <w:szCs w:val="24"/>
        </w:rPr>
        <w:t>классные руководители</w:t>
      </w: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
          <w:bCs/>
          <w:sz w:val="24"/>
          <w:szCs w:val="24"/>
        </w:rPr>
        <w:t xml:space="preserve">Охват детей: </w:t>
      </w:r>
      <w:r w:rsidRPr="00AF0BC6">
        <w:rPr>
          <w:rFonts w:ascii="Times New Roman" w:eastAsia="Calibri" w:hAnsi="Times New Roman" w:cs="Times New Roman"/>
          <w:bCs/>
          <w:sz w:val="24"/>
          <w:szCs w:val="24"/>
        </w:rPr>
        <w:t>с 1 по 4 классы</w:t>
      </w: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
          <w:bCs/>
          <w:sz w:val="24"/>
          <w:szCs w:val="24"/>
        </w:rPr>
        <w:t xml:space="preserve">Дата проведения: </w:t>
      </w:r>
      <w:r w:rsidRPr="00AF0BC6">
        <w:rPr>
          <w:rFonts w:ascii="Times New Roman" w:eastAsia="Calibri" w:hAnsi="Times New Roman" w:cs="Times New Roman"/>
          <w:bCs/>
          <w:sz w:val="24"/>
          <w:szCs w:val="24"/>
        </w:rPr>
        <w:t xml:space="preserve">21.02.2023г. </w:t>
      </w:r>
    </w:p>
    <w:p w:rsidR="00AF0BC6" w:rsidRPr="00AF0BC6" w:rsidRDefault="00AF0BC6" w:rsidP="00AF0BC6">
      <w:pPr>
        <w:spacing w:after="0" w:line="240" w:lineRule="auto"/>
        <w:ind w:firstLine="709"/>
        <w:jc w:val="center"/>
        <w:rPr>
          <w:rFonts w:ascii="Times New Roman" w:eastAsia="Calibri" w:hAnsi="Times New Roman" w:cs="Times New Roman"/>
          <w:b/>
          <w:bCs/>
          <w:sz w:val="24"/>
          <w:szCs w:val="24"/>
        </w:rPr>
      </w:pPr>
      <w:r w:rsidRPr="00AF0BC6">
        <w:rPr>
          <w:rFonts w:ascii="Times New Roman" w:eastAsia="Calibri" w:hAnsi="Times New Roman" w:cs="Times New Roman"/>
          <w:b/>
          <w:bCs/>
          <w:sz w:val="24"/>
          <w:szCs w:val="24"/>
        </w:rPr>
        <w:t>Итоги конкурса рисунков к 23 февраля:</w:t>
      </w: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
          <w:bCs/>
          <w:sz w:val="24"/>
          <w:szCs w:val="24"/>
        </w:rPr>
        <w:t xml:space="preserve">1 классы – всего 70 рисунков </w:t>
      </w:r>
      <w:r w:rsidRPr="00AF0BC6">
        <w:rPr>
          <w:rFonts w:ascii="Times New Roman" w:eastAsia="Calibri" w:hAnsi="Times New Roman" w:cs="Times New Roman"/>
          <w:bCs/>
          <w:sz w:val="24"/>
          <w:szCs w:val="24"/>
        </w:rPr>
        <w:t xml:space="preserve">\ </w:t>
      </w:r>
      <w:proofErr w:type="gramStart"/>
      <w:r w:rsidRPr="00AF0BC6">
        <w:rPr>
          <w:rFonts w:ascii="Times New Roman" w:eastAsia="Calibri" w:hAnsi="Times New Roman" w:cs="Times New Roman"/>
          <w:bCs/>
          <w:sz w:val="24"/>
          <w:szCs w:val="24"/>
        </w:rPr>
        <w:t>ответственный</w:t>
      </w:r>
      <w:proofErr w:type="gramEnd"/>
      <w:r w:rsidRPr="00AF0BC6">
        <w:rPr>
          <w:rFonts w:ascii="Times New Roman" w:eastAsia="Calibri" w:hAnsi="Times New Roman" w:cs="Times New Roman"/>
          <w:bCs/>
          <w:sz w:val="24"/>
          <w:szCs w:val="24"/>
        </w:rPr>
        <w:t xml:space="preserve">: Ондар Н.Х., Монгуш </w:t>
      </w:r>
      <w:proofErr w:type="gramStart"/>
      <w:r w:rsidRPr="00AF0BC6">
        <w:rPr>
          <w:rFonts w:ascii="Times New Roman" w:eastAsia="Calibri" w:hAnsi="Times New Roman" w:cs="Times New Roman"/>
          <w:bCs/>
          <w:sz w:val="24"/>
          <w:szCs w:val="24"/>
        </w:rPr>
        <w:t>А-Х</w:t>
      </w:r>
      <w:proofErr w:type="gramEnd"/>
      <w:r w:rsidRPr="00AF0BC6">
        <w:rPr>
          <w:rFonts w:ascii="Times New Roman" w:eastAsia="Calibri" w:hAnsi="Times New Roman" w:cs="Times New Roman"/>
          <w:bCs/>
          <w:sz w:val="24"/>
          <w:szCs w:val="24"/>
        </w:rPr>
        <w:t>.К.</w:t>
      </w: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 xml:space="preserve">1 место – К. Сайхо 1е, К. Эртине 1д, М. Тенчель 1д, М.Сонам 1б, М. Дайза 1а, Д. Сулдем 1г </w:t>
      </w: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 xml:space="preserve">2 место – М. Айва 1г, С. Тана-Херел 1д, О. Анастасия 1г, Э. Настя 1ж </w:t>
      </w: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 xml:space="preserve">3 место – О. Камила 1е, С. Онзагай 1в, Б. Амиран 1г, Х. Карина 1ж </w:t>
      </w:r>
    </w:p>
    <w:p w:rsidR="00AF0BC6" w:rsidRPr="00AF0BC6" w:rsidRDefault="00AF0BC6" w:rsidP="00AF0BC6">
      <w:pPr>
        <w:spacing w:after="0" w:line="240" w:lineRule="auto"/>
        <w:ind w:firstLine="709"/>
        <w:jc w:val="both"/>
        <w:rPr>
          <w:rFonts w:ascii="Times New Roman" w:eastAsia="Calibri" w:hAnsi="Times New Roman" w:cs="Times New Roman"/>
          <w:b/>
          <w:bCs/>
          <w:sz w:val="24"/>
          <w:szCs w:val="24"/>
        </w:rPr>
      </w:pP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
          <w:bCs/>
          <w:sz w:val="24"/>
          <w:szCs w:val="24"/>
        </w:rPr>
        <w:t>2 классы – всего 61 рисунков</w:t>
      </w:r>
      <w:r w:rsidRPr="00AF0BC6">
        <w:rPr>
          <w:rFonts w:ascii="Times New Roman" w:eastAsia="Calibri" w:hAnsi="Times New Roman" w:cs="Times New Roman"/>
          <w:bCs/>
          <w:sz w:val="24"/>
          <w:szCs w:val="24"/>
        </w:rPr>
        <w:t xml:space="preserve"> \ </w:t>
      </w:r>
      <w:proofErr w:type="gramStart"/>
      <w:r w:rsidRPr="00AF0BC6">
        <w:rPr>
          <w:rFonts w:ascii="Times New Roman" w:eastAsia="Calibri" w:hAnsi="Times New Roman" w:cs="Times New Roman"/>
          <w:bCs/>
          <w:sz w:val="24"/>
          <w:szCs w:val="24"/>
        </w:rPr>
        <w:t>ответственный</w:t>
      </w:r>
      <w:proofErr w:type="gramEnd"/>
      <w:r w:rsidRPr="00AF0BC6">
        <w:rPr>
          <w:rFonts w:ascii="Times New Roman" w:eastAsia="Calibri" w:hAnsi="Times New Roman" w:cs="Times New Roman"/>
          <w:bCs/>
          <w:sz w:val="24"/>
          <w:szCs w:val="24"/>
        </w:rPr>
        <w:t xml:space="preserve">: Ондар Н.Х., Монгуш </w:t>
      </w:r>
      <w:proofErr w:type="gramStart"/>
      <w:r w:rsidRPr="00AF0BC6">
        <w:rPr>
          <w:rFonts w:ascii="Times New Roman" w:eastAsia="Calibri" w:hAnsi="Times New Roman" w:cs="Times New Roman"/>
          <w:bCs/>
          <w:sz w:val="24"/>
          <w:szCs w:val="24"/>
        </w:rPr>
        <w:t>А-Х</w:t>
      </w:r>
      <w:proofErr w:type="gramEnd"/>
      <w:r w:rsidRPr="00AF0BC6">
        <w:rPr>
          <w:rFonts w:ascii="Times New Roman" w:eastAsia="Calibri" w:hAnsi="Times New Roman" w:cs="Times New Roman"/>
          <w:bCs/>
          <w:sz w:val="24"/>
          <w:szCs w:val="24"/>
        </w:rPr>
        <w:t xml:space="preserve">.К. </w:t>
      </w: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1 место – Биче-оол Инесса 2г, Шомбул Аржаан 2г, Х. Алдын-Хээ 2д</w:t>
      </w: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 xml:space="preserve">2 место – Ондар Дарина 2а, Кужугет Чайхана 2в, Ооржак Вика 2б, Бады-Очур Ангыр 2г              </w:t>
      </w: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 xml:space="preserve">3 место – Саая Софья 2б, Сарыглар Айрана 2а, Санчат Сергек 2г, Тюлюш Айзат 2в, М. </w:t>
      </w:r>
      <w:proofErr w:type="gramStart"/>
      <w:r w:rsidRPr="00AF0BC6">
        <w:rPr>
          <w:rFonts w:ascii="Times New Roman" w:eastAsia="Calibri" w:hAnsi="Times New Roman" w:cs="Times New Roman"/>
          <w:bCs/>
          <w:sz w:val="24"/>
          <w:szCs w:val="24"/>
        </w:rPr>
        <w:t>Ай-булат</w:t>
      </w:r>
      <w:proofErr w:type="gramEnd"/>
      <w:r w:rsidRPr="00AF0BC6">
        <w:rPr>
          <w:rFonts w:ascii="Times New Roman" w:eastAsia="Calibri" w:hAnsi="Times New Roman" w:cs="Times New Roman"/>
          <w:bCs/>
          <w:sz w:val="24"/>
          <w:szCs w:val="24"/>
        </w:rPr>
        <w:t xml:space="preserve"> 2г</w:t>
      </w: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
          <w:bCs/>
          <w:sz w:val="24"/>
          <w:szCs w:val="24"/>
        </w:rPr>
        <w:t>3 классы – всего 45 рисунков</w:t>
      </w:r>
      <w:r w:rsidRPr="00AF0BC6">
        <w:rPr>
          <w:rFonts w:ascii="Times New Roman" w:eastAsia="Calibri" w:hAnsi="Times New Roman" w:cs="Times New Roman"/>
          <w:bCs/>
          <w:sz w:val="24"/>
          <w:szCs w:val="24"/>
        </w:rPr>
        <w:t xml:space="preserve"> \ </w:t>
      </w:r>
      <w:proofErr w:type="gramStart"/>
      <w:r w:rsidRPr="00AF0BC6">
        <w:rPr>
          <w:rFonts w:ascii="Times New Roman" w:eastAsia="Calibri" w:hAnsi="Times New Roman" w:cs="Times New Roman"/>
          <w:bCs/>
          <w:sz w:val="24"/>
          <w:szCs w:val="24"/>
        </w:rPr>
        <w:t>ответственный</w:t>
      </w:r>
      <w:proofErr w:type="gramEnd"/>
      <w:r w:rsidRPr="00AF0BC6">
        <w:rPr>
          <w:rFonts w:ascii="Times New Roman" w:eastAsia="Calibri" w:hAnsi="Times New Roman" w:cs="Times New Roman"/>
          <w:bCs/>
          <w:sz w:val="24"/>
          <w:szCs w:val="24"/>
        </w:rPr>
        <w:t xml:space="preserve">: Ондар Н.Х., Монгуш </w:t>
      </w:r>
      <w:proofErr w:type="gramStart"/>
      <w:r w:rsidRPr="00AF0BC6">
        <w:rPr>
          <w:rFonts w:ascii="Times New Roman" w:eastAsia="Calibri" w:hAnsi="Times New Roman" w:cs="Times New Roman"/>
          <w:bCs/>
          <w:sz w:val="24"/>
          <w:szCs w:val="24"/>
        </w:rPr>
        <w:t>А-Х</w:t>
      </w:r>
      <w:proofErr w:type="gramEnd"/>
      <w:r w:rsidRPr="00AF0BC6">
        <w:rPr>
          <w:rFonts w:ascii="Times New Roman" w:eastAsia="Calibri" w:hAnsi="Times New Roman" w:cs="Times New Roman"/>
          <w:bCs/>
          <w:sz w:val="24"/>
          <w:szCs w:val="24"/>
        </w:rPr>
        <w:t xml:space="preserve">.К. </w:t>
      </w: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 xml:space="preserve">1 место – Гуляева Софья 3а, Маскыр-оол Саин 3б, Хуурак Яна 3г, Олчей Амиля 3в, Крайнова Дарья 3а </w:t>
      </w: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2 место – Салчак Долума 3г, Монгуш Бадма 3а, Хомушку Айслана 3б, Доспан Найдан 3а, Донгак Чайзат 3б</w:t>
      </w: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3 место – Тейнин Данара 3б, Монгуш Тензин 3а, Монгуш Намзат 3в, Ондар Олимпия 3а</w:t>
      </w:r>
    </w:p>
    <w:p w:rsidR="00AF0BC6" w:rsidRPr="00AF0BC6" w:rsidRDefault="00AF0BC6" w:rsidP="00AF0BC6">
      <w:pPr>
        <w:spacing w:after="0" w:line="240" w:lineRule="auto"/>
        <w:ind w:firstLine="709"/>
        <w:jc w:val="both"/>
        <w:rPr>
          <w:rFonts w:ascii="Times New Roman" w:eastAsia="Calibri" w:hAnsi="Times New Roman" w:cs="Times New Roman"/>
          <w:b/>
          <w:bCs/>
          <w:sz w:val="24"/>
          <w:szCs w:val="24"/>
        </w:rPr>
      </w:pP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
          <w:bCs/>
          <w:sz w:val="24"/>
          <w:szCs w:val="24"/>
        </w:rPr>
        <w:t>4 классы – всего 56 рисунков</w:t>
      </w:r>
      <w:r w:rsidRPr="00AF0BC6">
        <w:rPr>
          <w:rFonts w:ascii="Times New Roman" w:eastAsia="Calibri" w:hAnsi="Times New Roman" w:cs="Times New Roman"/>
          <w:bCs/>
          <w:sz w:val="24"/>
          <w:szCs w:val="24"/>
        </w:rPr>
        <w:t xml:space="preserve"> \ </w:t>
      </w:r>
      <w:proofErr w:type="gramStart"/>
      <w:r w:rsidRPr="00AF0BC6">
        <w:rPr>
          <w:rFonts w:ascii="Times New Roman" w:eastAsia="Calibri" w:hAnsi="Times New Roman" w:cs="Times New Roman"/>
          <w:bCs/>
          <w:sz w:val="24"/>
          <w:szCs w:val="24"/>
        </w:rPr>
        <w:t>ответственный</w:t>
      </w:r>
      <w:proofErr w:type="gramEnd"/>
      <w:r w:rsidRPr="00AF0BC6">
        <w:rPr>
          <w:rFonts w:ascii="Times New Roman" w:eastAsia="Calibri" w:hAnsi="Times New Roman" w:cs="Times New Roman"/>
          <w:bCs/>
          <w:sz w:val="24"/>
          <w:szCs w:val="24"/>
        </w:rPr>
        <w:t xml:space="preserve">: Ондар Н.Х., Монгуш </w:t>
      </w:r>
      <w:proofErr w:type="gramStart"/>
      <w:r w:rsidRPr="00AF0BC6">
        <w:rPr>
          <w:rFonts w:ascii="Times New Roman" w:eastAsia="Calibri" w:hAnsi="Times New Roman" w:cs="Times New Roman"/>
          <w:bCs/>
          <w:sz w:val="24"/>
          <w:szCs w:val="24"/>
        </w:rPr>
        <w:t>А-Х</w:t>
      </w:r>
      <w:proofErr w:type="gramEnd"/>
      <w:r w:rsidRPr="00AF0BC6">
        <w:rPr>
          <w:rFonts w:ascii="Times New Roman" w:eastAsia="Calibri" w:hAnsi="Times New Roman" w:cs="Times New Roman"/>
          <w:bCs/>
          <w:sz w:val="24"/>
          <w:szCs w:val="24"/>
        </w:rPr>
        <w:t xml:space="preserve">.К. </w:t>
      </w: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 xml:space="preserve">1 место – Донгак Долума 4в, Доспай-оол Василиса 4г, Ондар Тамир 4б, Доржукай Александра 4д, Попова Дарья 4а, Хуурак-оол Найдан 4д </w:t>
      </w: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2 место – Биче-оол Амита 4д, Сат Идегел 4г, Дугер Менди 4б, Куулар Сылдыс 4а</w:t>
      </w: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3 место – Ооржак Снежана 4в, Куюк Даши 4г, Саая Андеса 4д, Дувак Батыр 4в</w:t>
      </w: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proofErr w:type="gramStart"/>
      <w:r w:rsidRPr="00AF0BC6">
        <w:rPr>
          <w:rFonts w:ascii="Times New Roman" w:eastAsia="Calibri" w:hAnsi="Times New Roman" w:cs="Times New Roman"/>
          <w:bCs/>
          <w:sz w:val="24"/>
          <w:szCs w:val="24"/>
        </w:rPr>
        <w:t>Таким образом, в конкурсе рисунков к 23 февраля активно принимали участие среди 1-х классов: 1г класс – классный руководитель Тюлюш С.Б., 1д класс – классный руководитель Ховалыг Ш.О., 1е класс – классный руководитель Ондар Ч.А.; среди 2-х классов: 2г класс – классный руководитель Ажы Р.К., 2б класс – классный руководитель Дондуп О.О., 2а класс – классный руководитель Бухарова В.Н.;</w:t>
      </w:r>
      <w:proofErr w:type="gramEnd"/>
      <w:r w:rsidRPr="00AF0BC6">
        <w:rPr>
          <w:rFonts w:ascii="Times New Roman" w:eastAsia="Calibri" w:hAnsi="Times New Roman" w:cs="Times New Roman"/>
          <w:bCs/>
          <w:sz w:val="24"/>
          <w:szCs w:val="24"/>
        </w:rPr>
        <w:t xml:space="preserve"> среди 3-х классов: 3а класс – классный руководитель Ширап М.К., 3б класс – классный руководитель Ооржак </w:t>
      </w:r>
      <w:r w:rsidRPr="00AF0BC6">
        <w:rPr>
          <w:rFonts w:ascii="Times New Roman" w:eastAsia="Calibri" w:hAnsi="Times New Roman" w:cs="Times New Roman"/>
          <w:bCs/>
          <w:sz w:val="24"/>
          <w:szCs w:val="24"/>
        </w:rPr>
        <w:lastRenderedPageBreak/>
        <w:t>Б.Б., 3г класс – классный руководитель Очур Ч.В.; среди 4-х классов: 4д класс – классный руководитель Ховалыг Л.С., 4б класс – классный руководитель Сарыглар О.М., 4г класс – классный руководитель Натпит Р.К.</w:t>
      </w: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 xml:space="preserve">Также, в феврале были проведены ежегодные общешкольные мероприятия, посвященное празднику </w:t>
      </w:r>
      <w:r w:rsidRPr="00AF0BC6">
        <w:rPr>
          <w:rFonts w:ascii="Times New Roman" w:eastAsia="Calibri" w:hAnsi="Times New Roman" w:cs="Times New Roman"/>
          <w:b/>
          <w:bCs/>
          <w:sz w:val="24"/>
          <w:szCs w:val="24"/>
        </w:rPr>
        <w:t>«Шагаа»</w:t>
      </w:r>
      <w:r w:rsidRPr="00AF0BC6">
        <w:rPr>
          <w:rFonts w:ascii="Times New Roman" w:eastAsia="Calibri" w:hAnsi="Times New Roman" w:cs="Times New Roman"/>
          <w:bCs/>
          <w:sz w:val="24"/>
          <w:szCs w:val="24"/>
        </w:rPr>
        <w:t xml:space="preserve">, тематические классные часы «Шагаавысты уткуулу!» с 1-4 классы, в целях углубления знаний о светлом празднике тувинцев, тувинских традиций, обычаев и обрядов.  </w:t>
      </w: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
          <w:bCs/>
          <w:sz w:val="24"/>
          <w:szCs w:val="24"/>
        </w:rPr>
        <w:t xml:space="preserve">Шагаа </w:t>
      </w:r>
      <w:r w:rsidRPr="00AF0BC6">
        <w:rPr>
          <w:rFonts w:ascii="Times New Roman" w:eastAsia="Calibri" w:hAnsi="Times New Roman" w:cs="Times New Roman"/>
          <w:bCs/>
          <w:sz w:val="24"/>
          <w:szCs w:val="24"/>
        </w:rPr>
        <w:t>– традиционный, самый значительный календарный праздник тувинцев, праздник в честь благополучного исхода зимы, это встреча весны, Нового года и проводы старого года.</w:t>
      </w: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Все классы приняли активное участие и вызвали у всех присутствующих бурю эмоций. Мероприятия прошли на высоком нравственном и эстетическом уровне.</w:t>
      </w: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
          <w:bCs/>
          <w:sz w:val="24"/>
          <w:szCs w:val="24"/>
        </w:rPr>
        <w:t>Ответственные за проведение мероприятия:</w:t>
      </w:r>
      <w:r w:rsidRPr="00AF0BC6">
        <w:rPr>
          <w:rFonts w:ascii="Times New Roman" w:eastAsia="Calibri" w:hAnsi="Times New Roman" w:cs="Times New Roman"/>
          <w:bCs/>
          <w:sz w:val="24"/>
          <w:szCs w:val="24"/>
        </w:rPr>
        <w:t xml:space="preserve"> классные руководители, педагог-организатор, учителя-предметники. </w:t>
      </w: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
          <w:bCs/>
          <w:sz w:val="24"/>
          <w:szCs w:val="24"/>
        </w:rPr>
        <w:t>Охват детей:</w:t>
      </w:r>
      <w:r w:rsidRPr="00AF0BC6">
        <w:rPr>
          <w:rFonts w:ascii="Times New Roman" w:eastAsia="Calibri" w:hAnsi="Times New Roman" w:cs="Times New Roman"/>
          <w:bCs/>
          <w:sz w:val="24"/>
          <w:szCs w:val="24"/>
        </w:rPr>
        <w:t xml:space="preserve"> с 1 по 4 классы</w:t>
      </w: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p>
    <w:tbl>
      <w:tblPr>
        <w:tblStyle w:val="1110"/>
        <w:tblW w:w="10484" w:type="dxa"/>
        <w:tblInd w:w="-572" w:type="dxa"/>
        <w:tblLook w:val="04A0" w:firstRow="1" w:lastRow="0" w:firstColumn="1" w:lastColumn="0" w:noHBand="0" w:noVBand="1"/>
      </w:tblPr>
      <w:tblGrid>
        <w:gridCol w:w="2268"/>
        <w:gridCol w:w="1985"/>
        <w:gridCol w:w="1984"/>
        <w:gridCol w:w="1843"/>
        <w:gridCol w:w="2404"/>
      </w:tblGrid>
      <w:tr w:rsidR="00AF0BC6" w:rsidRPr="00AF0BC6" w:rsidTr="00EC6BD9">
        <w:trPr>
          <w:trHeight w:val="429"/>
        </w:trPr>
        <w:tc>
          <w:tcPr>
            <w:tcW w:w="2268" w:type="dxa"/>
          </w:tcPr>
          <w:p w:rsidR="00AF0BC6" w:rsidRPr="00AF0BC6" w:rsidRDefault="00AF0BC6" w:rsidP="00AF0BC6">
            <w:pPr>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Мероприятие</w:t>
            </w:r>
          </w:p>
        </w:tc>
        <w:tc>
          <w:tcPr>
            <w:tcW w:w="1985" w:type="dxa"/>
          </w:tcPr>
          <w:p w:rsidR="00AF0BC6" w:rsidRPr="00AF0BC6" w:rsidRDefault="00AF0BC6" w:rsidP="00AF0BC6">
            <w:pPr>
              <w:jc w:val="center"/>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Дата проведения</w:t>
            </w:r>
          </w:p>
        </w:tc>
        <w:tc>
          <w:tcPr>
            <w:tcW w:w="1984" w:type="dxa"/>
          </w:tcPr>
          <w:p w:rsidR="00AF0BC6" w:rsidRPr="00AF0BC6" w:rsidRDefault="00AF0BC6" w:rsidP="00AF0BC6">
            <w:pPr>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Класс</w:t>
            </w:r>
          </w:p>
        </w:tc>
        <w:tc>
          <w:tcPr>
            <w:tcW w:w="1843" w:type="dxa"/>
          </w:tcPr>
          <w:p w:rsidR="00AF0BC6" w:rsidRPr="00AF0BC6" w:rsidRDefault="00AF0BC6" w:rsidP="00AF0BC6">
            <w:pPr>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Охват</w:t>
            </w:r>
          </w:p>
        </w:tc>
        <w:tc>
          <w:tcPr>
            <w:tcW w:w="2404" w:type="dxa"/>
          </w:tcPr>
          <w:p w:rsidR="00AF0BC6" w:rsidRPr="00AF0BC6" w:rsidRDefault="00AF0BC6" w:rsidP="00AF0BC6">
            <w:pPr>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 xml:space="preserve">Ответственные </w:t>
            </w:r>
          </w:p>
        </w:tc>
      </w:tr>
      <w:tr w:rsidR="00AF0BC6" w:rsidRPr="00AF0BC6" w:rsidTr="00EC6BD9">
        <w:trPr>
          <w:trHeight w:val="1269"/>
        </w:trPr>
        <w:tc>
          <w:tcPr>
            <w:tcW w:w="2268" w:type="dxa"/>
          </w:tcPr>
          <w:p w:rsidR="00AF0BC6" w:rsidRPr="00AF0BC6" w:rsidRDefault="00AF0BC6" w:rsidP="00AF0BC6">
            <w:pPr>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 xml:space="preserve">Шахмат </w:t>
            </w:r>
          </w:p>
          <w:p w:rsidR="00AF0BC6" w:rsidRPr="00AF0BC6" w:rsidRDefault="00AF0BC6" w:rsidP="00AF0BC6">
            <w:pPr>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Аът чарыштырар</w:t>
            </w:r>
          </w:p>
          <w:p w:rsidR="00AF0BC6" w:rsidRPr="00AF0BC6" w:rsidRDefault="00AF0BC6" w:rsidP="00AF0BC6">
            <w:pPr>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Дорт берге</w:t>
            </w:r>
          </w:p>
        </w:tc>
        <w:tc>
          <w:tcPr>
            <w:tcW w:w="1985" w:type="dxa"/>
          </w:tcPr>
          <w:p w:rsidR="00AF0BC6" w:rsidRPr="00AF0BC6" w:rsidRDefault="00AF0BC6" w:rsidP="00AF0BC6">
            <w:pPr>
              <w:jc w:val="center"/>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10.02.2023г.</w:t>
            </w:r>
          </w:p>
          <w:p w:rsidR="00AF0BC6" w:rsidRPr="00AF0BC6" w:rsidRDefault="00AF0BC6" w:rsidP="00AF0BC6">
            <w:pPr>
              <w:ind w:firstLine="709"/>
              <w:jc w:val="center"/>
              <w:rPr>
                <w:rFonts w:ascii="Times New Roman" w:eastAsia="Calibri" w:hAnsi="Times New Roman" w:cs="Times New Roman"/>
                <w:bCs/>
                <w:sz w:val="24"/>
                <w:szCs w:val="24"/>
              </w:rPr>
            </w:pPr>
          </w:p>
          <w:p w:rsidR="00AF0BC6" w:rsidRPr="00AF0BC6" w:rsidRDefault="00AF0BC6" w:rsidP="00AF0BC6">
            <w:pPr>
              <w:ind w:firstLine="709"/>
              <w:jc w:val="center"/>
              <w:rPr>
                <w:rFonts w:ascii="Times New Roman" w:eastAsia="Calibri" w:hAnsi="Times New Roman" w:cs="Times New Roman"/>
                <w:bCs/>
                <w:sz w:val="24"/>
                <w:szCs w:val="24"/>
              </w:rPr>
            </w:pPr>
          </w:p>
        </w:tc>
        <w:tc>
          <w:tcPr>
            <w:tcW w:w="1984" w:type="dxa"/>
          </w:tcPr>
          <w:p w:rsidR="00AF0BC6" w:rsidRPr="00AF0BC6" w:rsidRDefault="00AF0BC6" w:rsidP="00AF0BC6">
            <w:pPr>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 xml:space="preserve">3-4 классы </w:t>
            </w:r>
          </w:p>
          <w:p w:rsidR="00AF0BC6" w:rsidRPr="00AF0BC6" w:rsidRDefault="00AF0BC6" w:rsidP="00AF0BC6">
            <w:pPr>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 xml:space="preserve">1-4 классы </w:t>
            </w:r>
          </w:p>
        </w:tc>
        <w:tc>
          <w:tcPr>
            <w:tcW w:w="1843" w:type="dxa"/>
          </w:tcPr>
          <w:p w:rsidR="00AF0BC6" w:rsidRPr="00AF0BC6" w:rsidRDefault="00AF0BC6" w:rsidP="00AF0BC6">
            <w:pPr>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6 учеников</w:t>
            </w:r>
          </w:p>
        </w:tc>
        <w:tc>
          <w:tcPr>
            <w:tcW w:w="2404" w:type="dxa"/>
          </w:tcPr>
          <w:p w:rsidR="00AF0BC6" w:rsidRPr="00AF0BC6" w:rsidRDefault="00AF0BC6" w:rsidP="00AF0BC6">
            <w:pPr>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 xml:space="preserve">Салчак А.А. </w:t>
            </w:r>
          </w:p>
          <w:p w:rsidR="00AF0BC6" w:rsidRPr="00AF0BC6" w:rsidRDefault="00AF0BC6" w:rsidP="00AF0BC6">
            <w:pPr>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 xml:space="preserve">Саая А.А. </w:t>
            </w:r>
          </w:p>
          <w:p w:rsidR="00AF0BC6" w:rsidRPr="00AF0BC6" w:rsidRDefault="00AF0BC6" w:rsidP="00AF0BC6">
            <w:pPr>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 xml:space="preserve">Донгак Ю.У. </w:t>
            </w:r>
          </w:p>
        </w:tc>
      </w:tr>
      <w:tr w:rsidR="00AF0BC6" w:rsidRPr="00AF0BC6" w:rsidTr="00EC6BD9">
        <w:trPr>
          <w:trHeight w:val="520"/>
        </w:trPr>
        <w:tc>
          <w:tcPr>
            <w:tcW w:w="2268" w:type="dxa"/>
          </w:tcPr>
          <w:p w:rsidR="00AF0BC6" w:rsidRPr="00AF0BC6" w:rsidRDefault="00AF0BC6" w:rsidP="00AF0BC6">
            <w:pPr>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 xml:space="preserve">Тывызыктар </w:t>
            </w:r>
          </w:p>
          <w:p w:rsidR="00AF0BC6" w:rsidRPr="00AF0BC6" w:rsidRDefault="00AF0BC6" w:rsidP="00AF0BC6">
            <w:pPr>
              <w:ind w:firstLine="709"/>
              <w:jc w:val="both"/>
              <w:rPr>
                <w:rFonts w:ascii="Times New Roman" w:eastAsia="Calibri" w:hAnsi="Times New Roman" w:cs="Times New Roman"/>
                <w:bCs/>
                <w:sz w:val="24"/>
                <w:szCs w:val="24"/>
              </w:rPr>
            </w:pPr>
          </w:p>
        </w:tc>
        <w:tc>
          <w:tcPr>
            <w:tcW w:w="1985" w:type="dxa"/>
          </w:tcPr>
          <w:p w:rsidR="00AF0BC6" w:rsidRPr="00AF0BC6" w:rsidRDefault="00AF0BC6" w:rsidP="00AF0BC6">
            <w:pPr>
              <w:jc w:val="center"/>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14.02.2023г.</w:t>
            </w:r>
          </w:p>
          <w:p w:rsidR="00AF0BC6" w:rsidRPr="00AF0BC6" w:rsidRDefault="00AF0BC6" w:rsidP="00AF0BC6">
            <w:pPr>
              <w:rPr>
                <w:rFonts w:ascii="Times New Roman" w:eastAsia="Calibri" w:hAnsi="Times New Roman" w:cs="Times New Roman"/>
                <w:bCs/>
                <w:sz w:val="24"/>
                <w:szCs w:val="24"/>
              </w:rPr>
            </w:pPr>
          </w:p>
        </w:tc>
        <w:tc>
          <w:tcPr>
            <w:tcW w:w="1984" w:type="dxa"/>
          </w:tcPr>
          <w:p w:rsidR="00AF0BC6" w:rsidRPr="00AF0BC6" w:rsidRDefault="00AF0BC6" w:rsidP="00AF0BC6">
            <w:pPr>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 xml:space="preserve">1 классы </w:t>
            </w:r>
          </w:p>
        </w:tc>
        <w:tc>
          <w:tcPr>
            <w:tcW w:w="1843" w:type="dxa"/>
          </w:tcPr>
          <w:p w:rsidR="00AF0BC6" w:rsidRPr="00AF0BC6" w:rsidRDefault="00AF0BC6" w:rsidP="00AF0BC6">
            <w:pPr>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14 учеников</w:t>
            </w:r>
          </w:p>
        </w:tc>
        <w:tc>
          <w:tcPr>
            <w:tcW w:w="2404" w:type="dxa"/>
          </w:tcPr>
          <w:p w:rsidR="00AF0BC6" w:rsidRPr="00AF0BC6" w:rsidRDefault="00AF0BC6" w:rsidP="00AF0BC6">
            <w:pPr>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Ондар Н.Х.</w:t>
            </w:r>
          </w:p>
          <w:p w:rsidR="00AF0BC6" w:rsidRPr="00AF0BC6" w:rsidRDefault="00AF0BC6" w:rsidP="00AF0BC6">
            <w:pPr>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 xml:space="preserve">Бегзи А.К. </w:t>
            </w:r>
          </w:p>
        </w:tc>
      </w:tr>
      <w:tr w:rsidR="00AF0BC6" w:rsidRPr="00AF0BC6" w:rsidTr="00EC6BD9">
        <w:trPr>
          <w:trHeight w:val="411"/>
        </w:trPr>
        <w:tc>
          <w:tcPr>
            <w:tcW w:w="2268" w:type="dxa"/>
          </w:tcPr>
          <w:p w:rsidR="00AF0BC6" w:rsidRPr="00AF0BC6" w:rsidRDefault="00AF0BC6" w:rsidP="00AF0BC6">
            <w:pPr>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 xml:space="preserve">Узун тыныш </w:t>
            </w:r>
          </w:p>
        </w:tc>
        <w:tc>
          <w:tcPr>
            <w:tcW w:w="1985" w:type="dxa"/>
          </w:tcPr>
          <w:p w:rsidR="00AF0BC6" w:rsidRPr="00AF0BC6" w:rsidRDefault="00AF0BC6" w:rsidP="00AF0BC6">
            <w:pPr>
              <w:jc w:val="center"/>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14.02.2023г.</w:t>
            </w:r>
          </w:p>
        </w:tc>
        <w:tc>
          <w:tcPr>
            <w:tcW w:w="1984" w:type="dxa"/>
          </w:tcPr>
          <w:p w:rsidR="00AF0BC6" w:rsidRPr="00AF0BC6" w:rsidRDefault="00AF0BC6" w:rsidP="00AF0BC6">
            <w:pPr>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 xml:space="preserve">2 классы </w:t>
            </w:r>
          </w:p>
        </w:tc>
        <w:tc>
          <w:tcPr>
            <w:tcW w:w="1843" w:type="dxa"/>
          </w:tcPr>
          <w:p w:rsidR="00AF0BC6" w:rsidRPr="00AF0BC6" w:rsidRDefault="00AF0BC6" w:rsidP="00AF0BC6">
            <w:pPr>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10 учеников</w:t>
            </w:r>
          </w:p>
        </w:tc>
        <w:tc>
          <w:tcPr>
            <w:tcW w:w="2404" w:type="dxa"/>
          </w:tcPr>
          <w:p w:rsidR="00AF0BC6" w:rsidRPr="00AF0BC6" w:rsidRDefault="00AF0BC6" w:rsidP="00AF0BC6">
            <w:pPr>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Сайн Х.О.</w:t>
            </w:r>
          </w:p>
        </w:tc>
      </w:tr>
      <w:tr w:rsidR="00AF0BC6" w:rsidRPr="00AF0BC6" w:rsidTr="00EC6BD9">
        <w:trPr>
          <w:trHeight w:val="292"/>
        </w:trPr>
        <w:tc>
          <w:tcPr>
            <w:tcW w:w="2268" w:type="dxa"/>
          </w:tcPr>
          <w:p w:rsidR="00AF0BC6" w:rsidRPr="00AF0BC6" w:rsidRDefault="00AF0BC6" w:rsidP="00AF0BC6">
            <w:pPr>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 xml:space="preserve">Йорээлдер </w:t>
            </w:r>
          </w:p>
        </w:tc>
        <w:tc>
          <w:tcPr>
            <w:tcW w:w="1985" w:type="dxa"/>
          </w:tcPr>
          <w:p w:rsidR="00AF0BC6" w:rsidRPr="00AF0BC6" w:rsidRDefault="00AF0BC6" w:rsidP="00AF0BC6">
            <w:pPr>
              <w:jc w:val="center"/>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15.02.2023г.</w:t>
            </w:r>
          </w:p>
        </w:tc>
        <w:tc>
          <w:tcPr>
            <w:tcW w:w="1984" w:type="dxa"/>
          </w:tcPr>
          <w:p w:rsidR="00AF0BC6" w:rsidRPr="00AF0BC6" w:rsidRDefault="00AF0BC6" w:rsidP="00AF0BC6">
            <w:pPr>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 xml:space="preserve">3 классы </w:t>
            </w:r>
          </w:p>
        </w:tc>
        <w:tc>
          <w:tcPr>
            <w:tcW w:w="1843" w:type="dxa"/>
          </w:tcPr>
          <w:p w:rsidR="00AF0BC6" w:rsidRPr="00AF0BC6" w:rsidRDefault="00AF0BC6" w:rsidP="00AF0BC6">
            <w:pPr>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 xml:space="preserve">5 учеников </w:t>
            </w:r>
          </w:p>
        </w:tc>
        <w:tc>
          <w:tcPr>
            <w:tcW w:w="2404" w:type="dxa"/>
          </w:tcPr>
          <w:p w:rsidR="00AF0BC6" w:rsidRPr="00AF0BC6" w:rsidRDefault="00AF0BC6" w:rsidP="00AF0BC6">
            <w:pPr>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 xml:space="preserve">Ондар А.Ч-М. </w:t>
            </w:r>
          </w:p>
        </w:tc>
      </w:tr>
      <w:tr w:rsidR="00AF0BC6" w:rsidRPr="00AF0BC6" w:rsidTr="00EC6BD9">
        <w:trPr>
          <w:trHeight w:val="652"/>
        </w:trPr>
        <w:tc>
          <w:tcPr>
            <w:tcW w:w="2268" w:type="dxa"/>
          </w:tcPr>
          <w:p w:rsidR="00AF0BC6" w:rsidRPr="00AF0BC6" w:rsidRDefault="00AF0BC6" w:rsidP="00AF0BC6">
            <w:pPr>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«Тыва улустун ырызы»</w:t>
            </w:r>
          </w:p>
        </w:tc>
        <w:tc>
          <w:tcPr>
            <w:tcW w:w="1985" w:type="dxa"/>
          </w:tcPr>
          <w:p w:rsidR="00AF0BC6" w:rsidRPr="00AF0BC6" w:rsidRDefault="00AF0BC6" w:rsidP="00AF0BC6">
            <w:pPr>
              <w:jc w:val="center"/>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15.02.2023г.</w:t>
            </w:r>
          </w:p>
        </w:tc>
        <w:tc>
          <w:tcPr>
            <w:tcW w:w="1984" w:type="dxa"/>
          </w:tcPr>
          <w:p w:rsidR="00AF0BC6" w:rsidRPr="00AF0BC6" w:rsidRDefault="00AF0BC6" w:rsidP="00AF0BC6">
            <w:pPr>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 xml:space="preserve">4 классы </w:t>
            </w:r>
          </w:p>
        </w:tc>
        <w:tc>
          <w:tcPr>
            <w:tcW w:w="1843" w:type="dxa"/>
          </w:tcPr>
          <w:p w:rsidR="00AF0BC6" w:rsidRPr="00AF0BC6" w:rsidRDefault="00AF0BC6" w:rsidP="00AF0BC6">
            <w:pPr>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 xml:space="preserve">Весь класс </w:t>
            </w:r>
          </w:p>
        </w:tc>
        <w:tc>
          <w:tcPr>
            <w:tcW w:w="2404" w:type="dxa"/>
          </w:tcPr>
          <w:p w:rsidR="00AF0BC6" w:rsidRPr="00AF0BC6" w:rsidRDefault="00AF0BC6" w:rsidP="00AF0BC6">
            <w:pPr>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 xml:space="preserve">Монгуш </w:t>
            </w:r>
            <w:proofErr w:type="gramStart"/>
            <w:r w:rsidRPr="00AF0BC6">
              <w:rPr>
                <w:rFonts w:ascii="Times New Roman" w:eastAsia="Calibri" w:hAnsi="Times New Roman" w:cs="Times New Roman"/>
                <w:bCs/>
                <w:sz w:val="24"/>
                <w:szCs w:val="24"/>
              </w:rPr>
              <w:t>А-Х</w:t>
            </w:r>
            <w:proofErr w:type="gramEnd"/>
            <w:r w:rsidRPr="00AF0BC6">
              <w:rPr>
                <w:rFonts w:ascii="Times New Roman" w:eastAsia="Calibri" w:hAnsi="Times New Roman" w:cs="Times New Roman"/>
                <w:bCs/>
                <w:sz w:val="24"/>
                <w:szCs w:val="24"/>
              </w:rPr>
              <w:t>.К.</w:t>
            </w:r>
          </w:p>
          <w:p w:rsidR="00AF0BC6" w:rsidRPr="00AF0BC6" w:rsidRDefault="00AF0BC6" w:rsidP="00AF0BC6">
            <w:pPr>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 xml:space="preserve">Ооржак </w:t>
            </w:r>
            <w:proofErr w:type="gramStart"/>
            <w:r w:rsidRPr="00AF0BC6">
              <w:rPr>
                <w:rFonts w:ascii="Times New Roman" w:eastAsia="Calibri" w:hAnsi="Times New Roman" w:cs="Times New Roman"/>
                <w:bCs/>
                <w:sz w:val="24"/>
                <w:szCs w:val="24"/>
              </w:rPr>
              <w:t>А-Х</w:t>
            </w:r>
            <w:proofErr w:type="gramEnd"/>
            <w:r w:rsidRPr="00AF0BC6">
              <w:rPr>
                <w:rFonts w:ascii="Times New Roman" w:eastAsia="Calibri" w:hAnsi="Times New Roman" w:cs="Times New Roman"/>
                <w:bCs/>
                <w:sz w:val="24"/>
                <w:szCs w:val="24"/>
              </w:rPr>
              <w:t>.Д.</w:t>
            </w:r>
          </w:p>
        </w:tc>
      </w:tr>
      <w:tr w:rsidR="00AF0BC6" w:rsidRPr="00AF0BC6" w:rsidTr="00EC6BD9">
        <w:trPr>
          <w:trHeight w:val="565"/>
        </w:trPr>
        <w:tc>
          <w:tcPr>
            <w:tcW w:w="2268" w:type="dxa"/>
          </w:tcPr>
          <w:p w:rsidR="00AF0BC6" w:rsidRPr="00AF0BC6" w:rsidRDefault="00AF0BC6" w:rsidP="00AF0BC6">
            <w:pPr>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 xml:space="preserve">Тоолче аян-чорук </w:t>
            </w:r>
          </w:p>
        </w:tc>
        <w:tc>
          <w:tcPr>
            <w:tcW w:w="1985" w:type="dxa"/>
          </w:tcPr>
          <w:p w:rsidR="00AF0BC6" w:rsidRPr="00AF0BC6" w:rsidRDefault="00AF0BC6" w:rsidP="00AF0BC6">
            <w:pPr>
              <w:jc w:val="center"/>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16.02.2023г</w:t>
            </w:r>
          </w:p>
        </w:tc>
        <w:tc>
          <w:tcPr>
            <w:tcW w:w="1984" w:type="dxa"/>
          </w:tcPr>
          <w:p w:rsidR="00AF0BC6" w:rsidRPr="00AF0BC6" w:rsidRDefault="00AF0BC6" w:rsidP="00AF0BC6">
            <w:pPr>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1-4 классы</w:t>
            </w:r>
          </w:p>
        </w:tc>
        <w:tc>
          <w:tcPr>
            <w:tcW w:w="1843" w:type="dxa"/>
          </w:tcPr>
          <w:p w:rsidR="00AF0BC6" w:rsidRPr="00AF0BC6" w:rsidRDefault="00AF0BC6" w:rsidP="00AF0BC6">
            <w:pPr>
              <w:jc w:val="both"/>
              <w:rPr>
                <w:rFonts w:ascii="Times New Roman" w:eastAsia="Calibri" w:hAnsi="Times New Roman" w:cs="Times New Roman"/>
                <w:bCs/>
                <w:sz w:val="24"/>
                <w:szCs w:val="24"/>
              </w:rPr>
            </w:pPr>
          </w:p>
        </w:tc>
        <w:tc>
          <w:tcPr>
            <w:tcW w:w="2404" w:type="dxa"/>
          </w:tcPr>
          <w:p w:rsidR="00AF0BC6" w:rsidRPr="00AF0BC6" w:rsidRDefault="00AF0BC6" w:rsidP="00AF0BC6">
            <w:pPr>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Донакай С.В.</w:t>
            </w:r>
          </w:p>
          <w:p w:rsidR="00AF0BC6" w:rsidRPr="00AF0BC6" w:rsidRDefault="00AF0BC6" w:rsidP="00AF0BC6">
            <w:pPr>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 xml:space="preserve">Олчей-оол О.О. </w:t>
            </w:r>
          </w:p>
        </w:tc>
      </w:tr>
      <w:tr w:rsidR="00AF0BC6" w:rsidRPr="00AF0BC6" w:rsidTr="00EC6BD9">
        <w:trPr>
          <w:trHeight w:val="565"/>
        </w:trPr>
        <w:tc>
          <w:tcPr>
            <w:tcW w:w="2268" w:type="dxa"/>
          </w:tcPr>
          <w:p w:rsidR="00AF0BC6" w:rsidRPr="00AF0BC6" w:rsidRDefault="00AF0BC6" w:rsidP="00AF0BC6">
            <w:pPr>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Игра «Аскак-кадай»</w:t>
            </w:r>
          </w:p>
        </w:tc>
        <w:tc>
          <w:tcPr>
            <w:tcW w:w="1985" w:type="dxa"/>
          </w:tcPr>
          <w:p w:rsidR="00AF0BC6" w:rsidRPr="00AF0BC6" w:rsidRDefault="00AF0BC6" w:rsidP="00AF0BC6">
            <w:pPr>
              <w:jc w:val="center"/>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Во время урока физ-ры</w:t>
            </w:r>
          </w:p>
        </w:tc>
        <w:tc>
          <w:tcPr>
            <w:tcW w:w="1984" w:type="dxa"/>
          </w:tcPr>
          <w:p w:rsidR="00AF0BC6" w:rsidRPr="00AF0BC6" w:rsidRDefault="00AF0BC6" w:rsidP="00AF0BC6">
            <w:pPr>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1-4 классы</w:t>
            </w:r>
          </w:p>
        </w:tc>
        <w:tc>
          <w:tcPr>
            <w:tcW w:w="1843" w:type="dxa"/>
          </w:tcPr>
          <w:p w:rsidR="00AF0BC6" w:rsidRPr="00AF0BC6" w:rsidRDefault="00AF0BC6" w:rsidP="00AF0BC6">
            <w:pPr>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Весь класс</w:t>
            </w:r>
          </w:p>
        </w:tc>
        <w:tc>
          <w:tcPr>
            <w:tcW w:w="2404" w:type="dxa"/>
          </w:tcPr>
          <w:p w:rsidR="00AF0BC6" w:rsidRPr="00AF0BC6" w:rsidRDefault="00AF0BC6" w:rsidP="00AF0BC6">
            <w:pPr>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Самдан Ш.А.</w:t>
            </w:r>
          </w:p>
          <w:p w:rsidR="00AF0BC6" w:rsidRPr="00AF0BC6" w:rsidRDefault="00AF0BC6" w:rsidP="00AF0BC6">
            <w:pPr>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 xml:space="preserve">Монгуш </w:t>
            </w:r>
            <w:proofErr w:type="gramStart"/>
            <w:r w:rsidRPr="00AF0BC6">
              <w:rPr>
                <w:rFonts w:ascii="Times New Roman" w:eastAsia="Calibri" w:hAnsi="Times New Roman" w:cs="Times New Roman"/>
                <w:bCs/>
                <w:sz w:val="24"/>
                <w:szCs w:val="24"/>
              </w:rPr>
              <w:t>А-Х</w:t>
            </w:r>
            <w:proofErr w:type="gramEnd"/>
            <w:r w:rsidRPr="00AF0BC6">
              <w:rPr>
                <w:rFonts w:ascii="Times New Roman" w:eastAsia="Calibri" w:hAnsi="Times New Roman" w:cs="Times New Roman"/>
                <w:bCs/>
                <w:sz w:val="24"/>
                <w:szCs w:val="24"/>
              </w:rPr>
              <w:t>.К.</w:t>
            </w:r>
          </w:p>
          <w:p w:rsidR="00AF0BC6" w:rsidRPr="00AF0BC6" w:rsidRDefault="00AF0BC6" w:rsidP="00AF0BC6">
            <w:pPr>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 xml:space="preserve">Бегзи А.К. </w:t>
            </w:r>
          </w:p>
        </w:tc>
      </w:tr>
      <w:tr w:rsidR="00AF0BC6" w:rsidRPr="00AF0BC6" w:rsidTr="00EC6BD9">
        <w:trPr>
          <w:trHeight w:val="565"/>
        </w:trPr>
        <w:tc>
          <w:tcPr>
            <w:tcW w:w="2268" w:type="dxa"/>
          </w:tcPr>
          <w:p w:rsidR="00AF0BC6" w:rsidRPr="00AF0BC6" w:rsidRDefault="00AF0BC6" w:rsidP="00AF0BC6">
            <w:pPr>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 xml:space="preserve">Тевек </w:t>
            </w:r>
          </w:p>
        </w:tc>
        <w:tc>
          <w:tcPr>
            <w:tcW w:w="1985" w:type="dxa"/>
          </w:tcPr>
          <w:p w:rsidR="00AF0BC6" w:rsidRPr="00AF0BC6" w:rsidRDefault="00AF0BC6" w:rsidP="00AF0BC6">
            <w:pPr>
              <w:jc w:val="center"/>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17.02.2023г</w:t>
            </w:r>
          </w:p>
        </w:tc>
        <w:tc>
          <w:tcPr>
            <w:tcW w:w="1984" w:type="dxa"/>
          </w:tcPr>
          <w:p w:rsidR="00AF0BC6" w:rsidRPr="00AF0BC6" w:rsidRDefault="00AF0BC6" w:rsidP="00AF0BC6">
            <w:pPr>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1-4 классы</w:t>
            </w:r>
          </w:p>
        </w:tc>
        <w:tc>
          <w:tcPr>
            <w:tcW w:w="1843" w:type="dxa"/>
          </w:tcPr>
          <w:p w:rsidR="00AF0BC6" w:rsidRPr="00AF0BC6" w:rsidRDefault="00AF0BC6" w:rsidP="00AF0BC6">
            <w:pPr>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Весь класс</w:t>
            </w:r>
          </w:p>
        </w:tc>
        <w:tc>
          <w:tcPr>
            <w:tcW w:w="2404" w:type="dxa"/>
          </w:tcPr>
          <w:p w:rsidR="00AF0BC6" w:rsidRPr="00AF0BC6" w:rsidRDefault="00AF0BC6" w:rsidP="00AF0BC6">
            <w:pPr>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Самдан Ш.А.</w:t>
            </w:r>
          </w:p>
          <w:p w:rsidR="00AF0BC6" w:rsidRPr="00AF0BC6" w:rsidRDefault="00AF0BC6" w:rsidP="00AF0BC6">
            <w:pPr>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 xml:space="preserve">Бегзи А.К. </w:t>
            </w:r>
          </w:p>
        </w:tc>
      </w:tr>
    </w:tbl>
    <w:p w:rsidR="00AF0BC6" w:rsidRPr="00AF0BC6" w:rsidRDefault="00AF0BC6" w:rsidP="00AF0BC6">
      <w:pPr>
        <w:spacing w:after="0" w:line="240" w:lineRule="auto"/>
        <w:ind w:firstLine="709"/>
        <w:jc w:val="both"/>
        <w:rPr>
          <w:rFonts w:ascii="Times New Roman" w:eastAsia="Calibri" w:hAnsi="Times New Roman" w:cs="Times New Roman"/>
          <w:b/>
          <w:bCs/>
          <w:sz w:val="24"/>
          <w:szCs w:val="24"/>
        </w:rPr>
      </w:pP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 xml:space="preserve">Учителем внеурочной деятельности «Театральная студия» Донакай С.В. в рамках празднования Шагаа было организовано театральное представление среди 1-х классов «Кажар койгунак». </w:t>
      </w:r>
    </w:p>
    <w:p w:rsidR="00AF0BC6" w:rsidRPr="00AF0BC6" w:rsidRDefault="00AF0BC6" w:rsidP="00AF0BC6">
      <w:pPr>
        <w:spacing w:after="0" w:line="240" w:lineRule="auto"/>
        <w:ind w:firstLine="709"/>
        <w:jc w:val="both"/>
        <w:rPr>
          <w:rFonts w:ascii="Times New Roman" w:eastAsia="Calibri" w:hAnsi="Times New Roman" w:cs="Times New Roman"/>
          <w:b/>
          <w:bCs/>
          <w:sz w:val="24"/>
          <w:szCs w:val="24"/>
        </w:rPr>
      </w:pPr>
      <w:r w:rsidRPr="00AF0BC6">
        <w:rPr>
          <w:rFonts w:ascii="Times New Roman" w:eastAsia="Calibri" w:hAnsi="Times New Roman" w:cs="Times New Roman"/>
          <w:b/>
          <w:bCs/>
          <w:sz w:val="24"/>
          <w:szCs w:val="24"/>
        </w:rPr>
        <w:t>Итоги мероприятий:</w:t>
      </w:r>
    </w:p>
    <w:p w:rsidR="00AF0BC6" w:rsidRPr="00AF0BC6" w:rsidRDefault="00AF0BC6" w:rsidP="00AF0BC6">
      <w:pPr>
        <w:spacing w:after="0" w:line="240" w:lineRule="auto"/>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 xml:space="preserve">- </w:t>
      </w:r>
      <w:r w:rsidRPr="00AF0BC6">
        <w:rPr>
          <w:rFonts w:ascii="Times New Roman" w:eastAsia="Calibri" w:hAnsi="Times New Roman" w:cs="Times New Roman"/>
          <w:b/>
          <w:bCs/>
          <w:sz w:val="24"/>
          <w:szCs w:val="24"/>
        </w:rPr>
        <w:t>Аът чарыштырары среди 4-х классов:</w:t>
      </w: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 xml:space="preserve">1 место – О. Кан-Демир 4в, Туптенги Кристина 2а </w:t>
      </w: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 xml:space="preserve">2 место – С. Байыр 4в, Монге Назын 2г </w:t>
      </w: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 xml:space="preserve">3 место – О. Тамир 4б, Тюлюш Салгал 2б – 3м </w:t>
      </w:r>
    </w:p>
    <w:p w:rsidR="00AF0BC6" w:rsidRPr="00AF0BC6" w:rsidRDefault="00AF0BC6" w:rsidP="00AF0BC6">
      <w:pPr>
        <w:spacing w:after="0" w:line="240" w:lineRule="auto"/>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 xml:space="preserve">- </w:t>
      </w:r>
      <w:r w:rsidRPr="00AF0BC6">
        <w:rPr>
          <w:rFonts w:ascii="Times New Roman" w:eastAsia="Calibri" w:hAnsi="Times New Roman" w:cs="Times New Roman"/>
          <w:b/>
          <w:bCs/>
          <w:sz w:val="24"/>
          <w:szCs w:val="24"/>
        </w:rPr>
        <w:t>Аът чарыштырары среди 3-х классов:</w:t>
      </w: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 xml:space="preserve">1 место – Ондар Найдан 3б </w:t>
      </w: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 xml:space="preserve">2 место – Сарыглар Маадыр 3а </w:t>
      </w: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 xml:space="preserve">3 место – Вопилова Дарья 3а </w:t>
      </w:r>
    </w:p>
    <w:p w:rsidR="00AF0BC6" w:rsidRPr="00AF0BC6" w:rsidRDefault="00AF0BC6" w:rsidP="00AF0BC6">
      <w:pPr>
        <w:spacing w:after="0" w:line="240" w:lineRule="auto"/>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 xml:space="preserve">- </w:t>
      </w:r>
      <w:r w:rsidRPr="00AF0BC6">
        <w:rPr>
          <w:rFonts w:ascii="Times New Roman" w:eastAsia="Calibri" w:hAnsi="Times New Roman" w:cs="Times New Roman"/>
          <w:b/>
          <w:bCs/>
          <w:sz w:val="24"/>
          <w:szCs w:val="24"/>
        </w:rPr>
        <w:t>Аът чарыштырары среди 2-х классов:</w:t>
      </w: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 xml:space="preserve">1 место – Туптенги Кристина 2а </w:t>
      </w: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lastRenderedPageBreak/>
        <w:t xml:space="preserve">2 место – Монге Назын 2г </w:t>
      </w: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 xml:space="preserve">3 место – Тюлюш Салгал 2б – 3м </w:t>
      </w:r>
    </w:p>
    <w:p w:rsidR="00AF0BC6" w:rsidRPr="00AF0BC6" w:rsidRDefault="00AF0BC6" w:rsidP="00AF0BC6">
      <w:pPr>
        <w:spacing w:after="0" w:line="240" w:lineRule="auto"/>
        <w:jc w:val="both"/>
        <w:rPr>
          <w:rFonts w:ascii="Times New Roman" w:eastAsia="Calibri" w:hAnsi="Times New Roman" w:cs="Times New Roman"/>
          <w:bCs/>
          <w:sz w:val="24"/>
          <w:szCs w:val="24"/>
        </w:rPr>
      </w:pPr>
    </w:p>
    <w:p w:rsidR="00AF0BC6" w:rsidRPr="00AF0BC6" w:rsidRDefault="00AF0BC6" w:rsidP="00AF0BC6">
      <w:pPr>
        <w:spacing w:after="0" w:line="240" w:lineRule="auto"/>
        <w:jc w:val="both"/>
        <w:rPr>
          <w:rFonts w:ascii="Times New Roman" w:eastAsia="Calibri" w:hAnsi="Times New Roman" w:cs="Times New Roman"/>
          <w:b/>
          <w:bCs/>
          <w:sz w:val="24"/>
          <w:szCs w:val="24"/>
        </w:rPr>
      </w:pPr>
      <w:r w:rsidRPr="00AF0BC6">
        <w:rPr>
          <w:rFonts w:ascii="Times New Roman" w:eastAsia="Calibri" w:hAnsi="Times New Roman" w:cs="Times New Roman"/>
          <w:bCs/>
          <w:sz w:val="24"/>
          <w:szCs w:val="24"/>
        </w:rPr>
        <w:t xml:space="preserve">- </w:t>
      </w:r>
      <w:r w:rsidRPr="00AF0BC6">
        <w:rPr>
          <w:rFonts w:ascii="Times New Roman" w:eastAsia="Calibri" w:hAnsi="Times New Roman" w:cs="Times New Roman"/>
          <w:b/>
          <w:bCs/>
          <w:sz w:val="24"/>
          <w:szCs w:val="24"/>
        </w:rPr>
        <w:t>Дорт берге среди 4-х классов:</w:t>
      </w: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1 место – Ондар Тамир 4б</w:t>
      </w: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2 место – Сылдыс 4б</w:t>
      </w: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3 место – Салчак Байыр 4в</w:t>
      </w:r>
    </w:p>
    <w:p w:rsidR="00AF0BC6" w:rsidRPr="00AF0BC6" w:rsidRDefault="00AF0BC6" w:rsidP="00AF0BC6">
      <w:pPr>
        <w:spacing w:after="0" w:line="240" w:lineRule="auto"/>
        <w:jc w:val="both"/>
        <w:rPr>
          <w:rFonts w:ascii="Times New Roman" w:eastAsia="Calibri" w:hAnsi="Times New Roman" w:cs="Times New Roman"/>
          <w:b/>
          <w:bCs/>
          <w:sz w:val="24"/>
          <w:szCs w:val="24"/>
        </w:rPr>
      </w:pPr>
      <w:r w:rsidRPr="00AF0BC6">
        <w:rPr>
          <w:rFonts w:ascii="Times New Roman" w:eastAsia="Calibri" w:hAnsi="Times New Roman" w:cs="Times New Roman"/>
          <w:bCs/>
          <w:sz w:val="24"/>
          <w:szCs w:val="24"/>
        </w:rPr>
        <w:t xml:space="preserve">- </w:t>
      </w:r>
      <w:r w:rsidRPr="00AF0BC6">
        <w:rPr>
          <w:rFonts w:ascii="Times New Roman" w:eastAsia="Calibri" w:hAnsi="Times New Roman" w:cs="Times New Roman"/>
          <w:b/>
          <w:bCs/>
          <w:sz w:val="24"/>
          <w:szCs w:val="24"/>
        </w:rPr>
        <w:t>Дорт берге среди 3-х классов:</w:t>
      </w: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1 место – К. Анастасия 3б</w:t>
      </w: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2 место – Маскыр-оол Саин 3б, Салчак Амин 3в</w:t>
      </w: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3 место – К. Дан-Хая 3а</w:t>
      </w:r>
    </w:p>
    <w:p w:rsidR="00AF0BC6" w:rsidRPr="00AF0BC6" w:rsidRDefault="00AF0BC6" w:rsidP="00AF0BC6">
      <w:pPr>
        <w:spacing w:after="0" w:line="240" w:lineRule="auto"/>
        <w:jc w:val="both"/>
        <w:rPr>
          <w:rFonts w:ascii="Times New Roman" w:eastAsia="Calibri" w:hAnsi="Times New Roman" w:cs="Times New Roman"/>
          <w:b/>
          <w:bCs/>
          <w:sz w:val="24"/>
          <w:szCs w:val="24"/>
        </w:rPr>
      </w:pPr>
      <w:r w:rsidRPr="00AF0BC6">
        <w:rPr>
          <w:rFonts w:ascii="Times New Roman" w:eastAsia="Calibri" w:hAnsi="Times New Roman" w:cs="Times New Roman"/>
          <w:bCs/>
          <w:sz w:val="24"/>
          <w:szCs w:val="24"/>
        </w:rPr>
        <w:t xml:space="preserve">- </w:t>
      </w:r>
      <w:r w:rsidRPr="00AF0BC6">
        <w:rPr>
          <w:rFonts w:ascii="Times New Roman" w:eastAsia="Calibri" w:hAnsi="Times New Roman" w:cs="Times New Roman"/>
          <w:b/>
          <w:bCs/>
          <w:sz w:val="24"/>
          <w:szCs w:val="24"/>
        </w:rPr>
        <w:t>Дорт берге среди 2-х классов:</w:t>
      </w: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 xml:space="preserve">1 место – Х. Ай-Хээ 2а </w:t>
      </w: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 xml:space="preserve">2 место – </w:t>
      </w:r>
      <w:proofErr w:type="gramStart"/>
      <w:r w:rsidRPr="00AF0BC6">
        <w:rPr>
          <w:rFonts w:ascii="Times New Roman" w:eastAsia="Calibri" w:hAnsi="Times New Roman" w:cs="Times New Roman"/>
          <w:bCs/>
          <w:sz w:val="24"/>
          <w:szCs w:val="24"/>
        </w:rPr>
        <w:t>К-Д</w:t>
      </w:r>
      <w:proofErr w:type="gramEnd"/>
      <w:r w:rsidRPr="00AF0BC6">
        <w:rPr>
          <w:rFonts w:ascii="Times New Roman" w:eastAsia="Calibri" w:hAnsi="Times New Roman" w:cs="Times New Roman"/>
          <w:bCs/>
          <w:sz w:val="24"/>
          <w:szCs w:val="24"/>
        </w:rPr>
        <w:t xml:space="preserve"> Аделина 2б </w:t>
      </w: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 xml:space="preserve">3 место – Х. Белек 2г </w:t>
      </w: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p>
    <w:p w:rsidR="00AF0BC6" w:rsidRPr="00AF0BC6" w:rsidRDefault="00AF0BC6" w:rsidP="00AF0BC6">
      <w:pPr>
        <w:spacing w:after="0" w:line="240" w:lineRule="auto"/>
        <w:jc w:val="both"/>
        <w:rPr>
          <w:rFonts w:ascii="Times New Roman" w:eastAsia="Calibri" w:hAnsi="Times New Roman" w:cs="Times New Roman"/>
          <w:b/>
          <w:bCs/>
          <w:sz w:val="24"/>
          <w:szCs w:val="24"/>
        </w:rPr>
      </w:pPr>
      <w:r w:rsidRPr="00AF0BC6">
        <w:rPr>
          <w:rFonts w:ascii="Times New Roman" w:eastAsia="Calibri" w:hAnsi="Times New Roman" w:cs="Times New Roman"/>
          <w:b/>
          <w:bCs/>
          <w:sz w:val="24"/>
          <w:szCs w:val="24"/>
        </w:rPr>
        <w:t>- Шахмат среди 1-х классов:</w:t>
      </w: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 xml:space="preserve">1 место – Сонам 1б                           </w:t>
      </w: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 xml:space="preserve">2 место – Аюхан 1е                            </w:t>
      </w: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 xml:space="preserve">3 место – Алдын-Херел 1д                  </w:t>
      </w:r>
    </w:p>
    <w:p w:rsidR="00AF0BC6" w:rsidRPr="00AF0BC6" w:rsidRDefault="00AF0BC6" w:rsidP="00AF0BC6">
      <w:pPr>
        <w:spacing w:after="0" w:line="240" w:lineRule="auto"/>
        <w:jc w:val="both"/>
        <w:rPr>
          <w:rFonts w:ascii="Times New Roman" w:eastAsia="Calibri" w:hAnsi="Times New Roman" w:cs="Times New Roman"/>
          <w:b/>
          <w:bCs/>
          <w:sz w:val="24"/>
          <w:szCs w:val="24"/>
        </w:rPr>
      </w:pPr>
      <w:r w:rsidRPr="00AF0BC6">
        <w:rPr>
          <w:rFonts w:ascii="Times New Roman" w:eastAsia="Calibri" w:hAnsi="Times New Roman" w:cs="Times New Roman"/>
          <w:b/>
          <w:bCs/>
          <w:sz w:val="24"/>
          <w:szCs w:val="24"/>
        </w:rPr>
        <w:t>- Шахмат среди 4-х классов:</w:t>
      </w: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 xml:space="preserve">1 место – Ч. Тамерлан 4в </w:t>
      </w: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 xml:space="preserve">2 место – С.Доржу 4г </w:t>
      </w: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 xml:space="preserve">3 место – О. Найыр 4г </w:t>
      </w:r>
    </w:p>
    <w:p w:rsidR="00AF0BC6" w:rsidRPr="00AF0BC6" w:rsidRDefault="00AF0BC6" w:rsidP="00AF0BC6">
      <w:pPr>
        <w:spacing w:after="0" w:line="240" w:lineRule="auto"/>
        <w:jc w:val="both"/>
        <w:rPr>
          <w:rFonts w:ascii="Times New Roman" w:eastAsia="Calibri" w:hAnsi="Times New Roman" w:cs="Times New Roman"/>
          <w:bCs/>
          <w:sz w:val="24"/>
          <w:szCs w:val="24"/>
        </w:rPr>
      </w:pPr>
    </w:p>
    <w:p w:rsidR="00AF0BC6" w:rsidRPr="00AF0BC6" w:rsidRDefault="00AF0BC6" w:rsidP="00AF0BC6">
      <w:pPr>
        <w:spacing w:after="0" w:line="240" w:lineRule="auto"/>
        <w:jc w:val="both"/>
        <w:rPr>
          <w:rFonts w:ascii="Times New Roman" w:eastAsia="Calibri" w:hAnsi="Times New Roman" w:cs="Times New Roman"/>
          <w:b/>
          <w:bCs/>
          <w:sz w:val="24"/>
          <w:szCs w:val="24"/>
        </w:rPr>
      </w:pPr>
      <w:r w:rsidRPr="00AF0BC6">
        <w:rPr>
          <w:rFonts w:ascii="Times New Roman" w:eastAsia="Calibri" w:hAnsi="Times New Roman" w:cs="Times New Roman"/>
          <w:b/>
          <w:bCs/>
          <w:sz w:val="24"/>
          <w:szCs w:val="24"/>
        </w:rPr>
        <w:t>- Тывызык среди 1-х классов:</w:t>
      </w: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1д – 1место</w:t>
      </w: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1е – 2 место</w:t>
      </w: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1а, 1б, 1г – 3 место</w:t>
      </w: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 xml:space="preserve">1в, 1ж – 4 место </w:t>
      </w: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p>
    <w:p w:rsidR="00AF0BC6" w:rsidRPr="00AF0BC6" w:rsidRDefault="00AF0BC6" w:rsidP="00AF0BC6">
      <w:pPr>
        <w:spacing w:after="0" w:line="240" w:lineRule="auto"/>
        <w:jc w:val="both"/>
        <w:rPr>
          <w:rFonts w:ascii="Times New Roman" w:eastAsia="Calibri" w:hAnsi="Times New Roman" w:cs="Times New Roman"/>
          <w:b/>
          <w:bCs/>
          <w:sz w:val="24"/>
          <w:szCs w:val="24"/>
        </w:rPr>
      </w:pPr>
      <w:r w:rsidRPr="00AF0BC6">
        <w:rPr>
          <w:rFonts w:ascii="Times New Roman" w:eastAsia="Calibri" w:hAnsi="Times New Roman" w:cs="Times New Roman"/>
          <w:b/>
          <w:bCs/>
          <w:sz w:val="24"/>
          <w:szCs w:val="24"/>
        </w:rPr>
        <w:t>- Узун-тыныш среди 2-х классов:</w:t>
      </w: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 xml:space="preserve">1 место – Белек Аделина 2б  </w:t>
      </w: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2 место – Монгуш Монге-Назын 2г, Хомушку Белек 2г</w:t>
      </w: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 xml:space="preserve">3 место – Уржук Делгер 2в </w:t>
      </w: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p>
    <w:p w:rsidR="00AF0BC6" w:rsidRPr="00AF0BC6" w:rsidRDefault="00AF0BC6" w:rsidP="00AF0BC6">
      <w:pPr>
        <w:spacing w:after="0" w:line="240" w:lineRule="auto"/>
        <w:jc w:val="both"/>
        <w:rPr>
          <w:rFonts w:ascii="Times New Roman" w:eastAsia="Calibri" w:hAnsi="Times New Roman" w:cs="Times New Roman"/>
          <w:b/>
          <w:bCs/>
          <w:sz w:val="24"/>
          <w:szCs w:val="24"/>
        </w:rPr>
      </w:pPr>
      <w:r w:rsidRPr="00AF0BC6">
        <w:rPr>
          <w:rFonts w:ascii="Times New Roman" w:eastAsia="Calibri" w:hAnsi="Times New Roman" w:cs="Times New Roman"/>
          <w:b/>
          <w:bCs/>
          <w:sz w:val="24"/>
          <w:szCs w:val="24"/>
        </w:rPr>
        <w:t>- Йорээл среди 3-х классов:</w:t>
      </w: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 xml:space="preserve">1 место – Саая Ян-Хээ 3а, Тейнин Данара 3б </w:t>
      </w: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 xml:space="preserve">2 место – Ооржак Чойган 3в  </w:t>
      </w: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 xml:space="preserve">3 место – Саая Белек-кыс 3г </w:t>
      </w: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p>
    <w:p w:rsidR="00AF0BC6" w:rsidRPr="00AF0BC6" w:rsidRDefault="00AF0BC6" w:rsidP="00AF0BC6">
      <w:pPr>
        <w:spacing w:after="0" w:line="240" w:lineRule="auto"/>
        <w:jc w:val="both"/>
        <w:rPr>
          <w:rFonts w:ascii="Times New Roman" w:eastAsia="Calibri" w:hAnsi="Times New Roman" w:cs="Times New Roman"/>
          <w:b/>
          <w:bCs/>
          <w:sz w:val="24"/>
          <w:szCs w:val="24"/>
        </w:rPr>
      </w:pPr>
      <w:r w:rsidRPr="00AF0BC6">
        <w:rPr>
          <w:rFonts w:ascii="Times New Roman" w:eastAsia="Calibri" w:hAnsi="Times New Roman" w:cs="Times New Roman"/>
          <w:b/>
          <w:bCs/>
          <w:sz w:val="24"/>
          <w:szCs w:val="24"/>
        </w:rPr>
        <w:t>- «Тыва улустун ырызы» среди 4-х классов:</w:t>
      </w: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 xml:space="preserve">1 место – 4д «Бистин Тыва» </w:t>
      </w: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 xml:space="preserve">2 место – 4в «Агитатор» </w:t>
      </w: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 xml:space="preserve">3 место – 4а, 4б, 4г </w:t>
      </w: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p>
    <w:p w:rsidR="00AF0BC6" w:rsidRPr="00AF0BC6" w:rsidRDefault="00AF0BC6" w:rsidP="00AF0BC6">
      <w:pPr>
        <w:spacing w:after="0" w:line="240" w:lineRule="auto"/>
        <w:jc w:val="both"/>
        <w:rPr>
          <w:rFonts w:ascii="Times New Roman" w:eastAsia="Calibri" w:hAnsi="Times New Roman" w:cs="Times New Roman"/>
          <w:b/>
          <w:bCs/>
          <w:sz w:val="24"/>
          <w:szCs w:val="24"/>
        </w:rPr>
      </w:pPr>
      <w:r w:rsidRPr="00AF0BC6">
        <w:rPr>
          <w:rFonts w:ascii="Times New Roman" w:eastAsia="Calibri" w:hAnsi="Times New Roman" w:cs="Times New Roman"/>
          <w:b/>
          <w:bCs/>
          <w:sz w:val="24"/>
          <w:szCs w:val="24"/>
        </w:rPr>
        <w:t>- Тевек среди 1-х классов:</w:t>
      </w: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1 место – Оюн Саян 1в, Кужугет Айыс 1г, Ооржак Сонам 1а</w:t>
      </w: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 xml:space="preserve">2 место – Сарыглар Андрей 1б, Иргит Тамерлан 1е </w:t>
      </w: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3 место – Донгак Доржу 1ж, Успун-оол Дамба 1д</w:t>
      </w:r>
    </w:p>
    <w:p w:rsidR="00AF0BC6" w:rsidRPr="00AF0BC6" w:rsidRDefault="00AF0BC6" w:rsidP="00AF0BC6">
      <w:pPr>
        <w:spacing w:after="0" w:line="240" w:lineRule="auto"/>
        <w:jc w:val="both"/>
        <w:rPr>
          <w:rFonts w:ascii="Times New Roman" w:eastAsia="Calibri" w:hAnsi="Times New Roman" w:cs="Times New Roman"/>
          <w:b/>
          <w:bCs/>
          <w:sz w:val="24"/>
          <w:szCs w:val="24"/>
        </w:rPr>
      </w:pPr>
      <w:r w:rsidRPr="00AF0BC6">
        <w:rPr>
          <w:rFonts w:ascii="Times New Roman" w:eastAsia="Calibri" w:hAnsi="Times New Roman" w:cs="Times New Roman"/>
          <w:b/>
          <w:bCs/>
          <w:sz w:val="24"/>
          <w:szCs w:val="24"/>
        </w:rPr>
        <w:t>- Тевек среди 2-х классов:</w:t>
      </w: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lastRenderedPageBreak/>
        <w:t xml:space="preserve">1 место – Куржуу Ай-Херел 2д  </w:t>
      </w: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2 место – Бадыраа Субудай 2а, Хомушку Белек 2г</w:t>
      </w: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 xml:space="preserve">3 место – Уржук Делгер 2в          </w:t>
      </w:r>
    </w:p>
    <w:p w:rsidR="00AF0BC6" w:rsidRPr="00AF0BC6" w:rsidRDefault="00AF0BC6" w:rsidP="00AF0BC6">
      <w:pPr>
        <w:spacing w:after="0" w:line="240" w:lineRule="auto"/>
        <w:jc w:val="both"/>
        <w:rPr>
          <w:rFonts w:ascii="Times New Roman" w:eastAsia="Calibri" w:hAnsi="Times New Roman" w:cs="Times New Roman"/>
          <w:b/>
          <w:bCs/>
          <w:sz w:val="24"/>
          <w:szCs w:val="24"/>
        </w:rPr>
      </w:pPr>
      <w:r w:rsidRPr="00AF0BC6">
        <w:rPr>
          <w:rFonts w:ascii="Times New Roman" w:eastAsia="Calibri" w:hAnsi="Times New Roman" w:cs="Times New Roman"/>
          <w:b/>
          <w:bCs/>
          <w:sz w:val="24"/>
          <w:szCs w:val="24"/>
        </w:rPr>
        <w:t>- Тевек среди 3-х классов:</w:t>
      </w: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 xml:space="preserve">1 место – Чимба </w:t>
      </w:r>
      <w:proofErr w:type="gramStart"/>
      <w:r w:rsidRPr="00AF0BC6">
        <w:rPr>
          <w:rFonts w:ascii="Times New Roman" w:eastAsia="Calibri" w:hAnsi="Times New Roman" w:cs="Times New Roman"/>
          <w:bCs/>
          <w:sz w:val="24"/>
          <w:szCs w:val="24"/>
        </w:rPr>
        <w:t>Чаян</w:t>
      </w:r>
      <w:proofErr w:type="gramEnd"/>
      <w:r w:rsidRPr="00AF0BC6">
        <w:rPr>
          <w:rFonts w:ascii="Times New Roman" w:eastAsia="Calibri" w:hAnsi="Times New Roman" w:cs="Times New Roman"/>
          <w:bCs/>
          <w:sz w:val="24"/>
          <w:szCs w:val="24"/>
        </w:rPr>
        <w:t xml:space="preserve"> 3а </w:t>
      </w: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2 место – Сундуй Виктор 3б</w:t>
      </w:r>
    </w:p>
    <w:p w:rsidR="00AF0BC6" w:rsidRPr="00AF0BC6" w:rsidRDefault="00AF0BC6" w:rsidP="00AF0BC6">
      <w:pPr>
        <w:spacing w:after="0" w:line="240" w:lineRule="auto"/>
        <w:jc w:val="both"/>
        <w:rPr>
          <w:rFonts w:ascii="Times New Roman" w:eastAsia="Calibri" w:hAnsi="Times New Roman" w:cs="Times New Roman"/>
          <w:b/>
          <w:bCs/>
          <w:sz w:val="24"/>
          <w:szCs w:val="24"/>
        </w:rPr>
      </w:pPr>
      <w:r w:rsidRPr="00AF0BC6">
        <w:rPr>
          <w:rFonts w:ascii="Times New Roman" w:eastAsia="Calibri" w:hAnsi="Times New Roman" w:cs="Times New Roman"/>
          <w:b/>
          <w:bCs/>
          <w:sz w:val="24"/>
          <w:szCs w:val="24"/>
        </w:rPr>
        <w:t>- Тевек среди 4-х классов:</w:t>
      </w: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1 место – Салчак Байыр 4в</w:t>
      </w: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2 место – Лопсан Сандан 4б, Намчыл-оол Айслан 4г</w:t>
      </w: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3 место – Сымчан-оол Ай-херел 4д</w:t>
      </w: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 xml:space="preserve">                 </w:t>
      </w:r>
    </w:p>
    <w:p w:rsidR="00AF0BC6" w:rsidRPr="00AF0BC6" w:rsidRDefault="00AF0BC6" w:rsidP="00AF0BC6">
      <w:pPr>
        <w:spacing w:after="0" w:line="240" w:lineRule="auto"/>
        <w:jc w:val="both"/>
        <w:rPr>
          <w:rFonts w:ascii="Times New Roman" w:eastAsia="Calibri" w:hAnsi="Times New Roman" w:cs="Times New Roman"/>
          <w:b/>
          <w:bCs/>
          <w:sz w:val="24"/>
          <w:szCs w:val="24"/>
        </w:rPr>
      </w:pPr>
      <w:r w:rsidRPr="00AF0BC6">
        <w:rPr>
          <w:rFonts w:ascii="Times New Roman" w:eastAsia="Calibri" w:hAnsi="Times New Roman" w:cs="Times New Roman"/>
          <w:bCs/>
          <w:sz w:val="24"/>
          <w:szCs w:val="24"/>
        </w:rPr>
        <w:t xml:space="preserve">- </w:t>
      </w:r>
      <w:r w:rsidRPr="00AF0BC6">
        <w:rPr>
          <w:rFonts w:ascii="Times New Roman" w:eastAsia="Calibri" w:hAnsi="Times New Roman" w:cs="Times New Roman"/>
          <w:b/>
          <w:bCs/>
          <w:sz w:val="24"/>
          <w:szCs w:val="24"/>
        </w:rPr>
        <w:t>Хуреш среди 3-х классов:</w:t>
      </w: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 xml:space="preserve">1 место – Чимба </w:t>
      </w:r>
      <w:proofErr w:type="gramStart"/>
      <w:r w:rsidRPr="00AF0BC6">
        <w:rPr>
          <w:rFonts w:ascii="Times New Roman" w:eastAsia="Calibri" w:hAnsi="Times New Roman" w:cs="Times New Roman"/>
          <w:bCs/>
          <w:sz w:val="24"/>
          <w:szCs w:val="24"/>
        </w:rPr>
        <w:t>Чаян</w:t>
      </w:r>
      <w:proofErr w:type="gramEnd"/>
      <w:r w:rsidRPr="00AF0BC6">
        <w:rPr>
          <w:rFonts w:ascii="Times New Roman" w:eastAsia="Calibri" w:hAnsi="Times New Roman" w:cs="Times New Roman"/>
          <w:bCs/>
          <w:sz w:val="24"/>
          <w:szCs w:val="24"/>
        </w:rPr>
        <w:t xml:space="preserve"> 3а</w:t>
      </w: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2 место – Соян Санчай 3г</w:t>
      </w: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3 место – Данзычы Долаан 3а</w:t>
      </w: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4 место – Хомушку Саян 3г</w:t>
      </w: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Номинация «Чараш арга» - Салчак Амин 3в</w:t>
      </w:r>
    </w:p>
    <w:p w:rsidR="00AF0BC6" w:rsidRPr="00AF0BC6" w:rsidRDefault="00AF0BC6" w:rsidP="00AF0BC6">
      <w:pPr>
        <w:spacing w:after="0" w:line="240" w:lineRule="auto"/>
        <w:jc w:val="both"/>
        <w:rPr>
          <w:rFonts w:ascii="Times New Roman" w:eastAsia="Calibri" w:hAnsi="Times New Roman" w:cs="Times New Roman"/>
          <w:b/>
          <w:bCs/>
          <w:sz w:val="24"/>
          <w:szCs w:val="24"/>
        </w:rPr>
      </w:pPr>
      <w:r w:rsidRPr="00AF0BC6">
        <w:rPr>
          <w:rFonts w:ascii="Times New Roman" w:eastAsia="Calibri" w:hAnsi="Times New Roman" w:cs="Times New Roman"/>
          <w:b/>
          <w:bCs/>
          <w:sz w:val="24"/>
          <w:szCs w:val="24"/>
        </w:rPr>
        <w:t>- Хуреш среди 4-х классов:</w:t>
      </w: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1 место – Ооржак Омак 4б</w:t>
      </w: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2 место – Оюн Максим 4а</w:t>
      </w: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3 место – Саая Алдын 4г</w:t>
      </w: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4 место – Монгуш Дидим-оол 4д</w:t>
      </w: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 xml:space="preserve">Номинация «Чараш арга» - Сарыглар Кан-Демир 4б </w:t>
      </w: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Номинация «Чараш девиг» - Олчей Айдыс 4д</w:t>
      </w: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 xml:space="preserve">По итогам мероприятий победители и призеры были награждены памятными сувенирами и грамотами. Все классы с 1-4 активно принимали участие в конкурсах. По содержанию мероприятий, посвященные к празднику «Шагаа», 23 февраля полностью соответствуют общим воспитательным </w:t>
      </w:r>
      <w:proofErr w:type="gramStart"/>
      <w:r w:rsidRPr="00AF0BC6">
        <w:rPr>
          <w:rFonts w:ascii="Times New Roman" w:eastAsia="Calibri" w:hAnsi="Times New Roman" w:cs="Times New Roman"/>
          <w:bCs/>
          <w:sz w:val="24"/>
          <w:szCs w:val="24"/>
        </w:rPr>
        <w:t>задачам</w:t>
      </w:r>
      <w:proofErr w:type="gramEnd"/>
      <w:r w:rsidRPr="00AF0BC6">
        <w:rPr>
          <w:rFonts w:ascii="Times New Roman" w:eastAsia="Calibri" w:hAnsi="Times New Roman" w:cs="Times New Roman"/>
          <w:bCs/>
          <w:sz w:val="24"/>
          <w:szCs w:val="24"/>
        </w:rPr>
        <w:t xml:space="preserve"> и соответствует возрастным особенностям младшего школьного возраста.</w:t>
      </w: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 xml:space="preserve">Согласно плану воспитания </w:t>
      </w:r>
      <w:r w:rsidRPr="00AF0BC6">
        <w:rPr>
          <w:rFonts w:ascii="Times New Roman" w:eastAsia="Calibri" w:hAnsi="Times New Roman" w:cs="Times New Roman"/>
          <w:b/>
          <w:bCs/>
          <w:sz w:val="24"/>
          <w:szCs w:val="24"/>
        </w:rPr>
        <w:t>в марте 2023 года</w:t>
      </w:r>
      <w:r w:rsidRPr="00AF0BC6">
        <w:rPr>
          <w:rFonts w:ascii="Times New Roman" w:eastAsia="Calibri" w:hAnsi="Times New Roman" w:cs="Times New Roman"/>
          <w:bCs/>
          <w:sz w:val="24"/>
          <w:szCs w:val="24"/>
        </w:rPr>
        <w:t xml:space="preserve"> были проведены мероприятия: </w:t>
      </w:r>
    </w:p>
    <w:p w:rsidR="00AF0BC6" w:rsidRPr="00AF0BC6" w:rsidRDefault="00AF0BC6" w:rsidP="00AF0BC6">
      <w:pPr>
        <w:spacing w:after="0" w:line="240" w:lineRule="auto"/>
        <w:ind w:firstLine="709"/>
        <w:rPr>
          <w:rFonts w:ascii="Times New Roman" w:eastAsia="Calibri" w:hAnsi="Times New Roman" w:cs="Times New Roman"/>
          <w:b/>
          <w:bCs/>
          <w:sz w:val="24"/>
          <w:szCs w:val="24"/>
        </w:rPr>
      </w:pPr>
      <w:r w:rsidRPr="00AF0BC6">
        <w:rPr>
          <w:rFonts w:ascii="Times New Roman" w:eastAsia="Calibri" w:hAnsi="Times New Roman" w:cs="Times New Roman"/>
          <w:b/>
          <w:bCs/>
          <w:sz w:val="24"/>
          <w:szCs w:val="24"/>
        </w:rPr>
        <w:t>«8 Марта: Международный женский день»</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Классные руководители провели тематический классный час «Улыбки и цветы к 8 марту», в целях сформирования знаний учащихся об истории возникновения праздника 8 марта; проводили данное мероприятие интересно и организованно. Кабинеты были украшены разными поздравлениями и рисунками. Классные руководители 1г Тюлюш С.Б., 1д Ховалыг Ш.О., 2г Ажы Р.К. классов подготовили и провели мисс класса.</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В рамках общешкольного мероприятия был проведен ежегодный конкурс красоты и грации </w:t>
      </w:r>
      <w:r w:rsidRPr="00AF0BC6">
        <w:rPr>
          <w:rFonts w:ascii="Times New Roman" w:eastAsia="Calibri" w:hAnsi="Times New Roman" w:cs="Times New Roman"/>
          <w:b/>
          <w:sz w:val="24"/>
          <w:szCs w:val="24"/>
        </w:rPr>
        <w:t>«Мини Мисс и Мистер школы - 2023»</w:t>
      </w:r>
      <w:r w:rsidRPr="00AF0BC6">
        <w:rPr>
          <w:rFonts w:ascii="Times New Roman" w:eastAsia="Calibri" w:hAnsi="Times New Roman" w:cs="Times New Roman"/>
          <w:sz w:val="24"/>
          <w:szCs w:val="24"/>
        </w:rPr>
        <w:t xml:space="preserve"> с целью выявление активных, креативных, находчивых, талантливых детей. Ведущими выступили учащиеся 4-х классов Оюн Максим 4а и Монгуш Самира 4г классов. Конкурс красоты и грации открыл красочный номер от 2г класса «Аяк шайы». Также в течение конкурса были задействованы творческие номера от учеников 2г класса – классный руководитель Ажы Р.К.; Монгуш Алан-Доос ученица 1б класса выступила с поздравительным номером «Джаз, для вас» - классный руководитель Сат Ч.С-Д. Украсил вечер стихотворение учеников 4д класса «Мама - самое прекрасное слово на земле!» классный руководитель Ховалыг Л.С.</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b/>
          <w:sz w:val="24"/>
          <w:szCs w:val="24"/>
        </w:rPr>
        <w:t>Организатор конкурса:</w:t>
      </w:r>
      <w:r w:rsidRPr="00AF0BC6">
        <w:rPr>
          <w:rFonts w:ascii="Times New Roman" w:eastAsia="Calibri" w:hAnsi="Times New Roman" w:cs="Times New Roman"/>
          <w:sz w:val="24"/>
          <w:szCs w:val="24"/>
        </w:rPr>
        <w:t xml:space="preserve"> Сайн Х.О.</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b/>
          <w:sz w:val="24"/>
          <w:szCs w:val="24"/>
        </w:rPr>
        <w:t>Участники конкурса:</w:t>
      </w:r>
      <w:r w:rsidRPr="00AF0BC6">
        <w:rPr>
          <w:rFonts w:ascii="Times New Roman" w:eastAsia="Calibri" w:hAnsi="Times New Roman" w:cs="Times New Roman"/>
          <w:sz w:val="24"/>
          <w:szCs w:val="24"/>
        </w:rPr>
        <w:t xml:space="preserve"> по 1 паре от класса</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b/>
          <w:sz w:val="24"/>
          <w:szCs w:val="24"/>
        </w:rPr>
        <w:lastRenderedPageBreak/>
        <w:t>Номинации конкурса:</w:t>
      </w:r>
      <w:r w:rsidRPr="00AF0BC6">
        <w:rPr>
          <w:rFonts w:ascii="Times New Roman" w:eastAsia="Calibri" w:hAnsi="Times New Roman" w:cs="Times New Roman"/>
          <w:sz w:val="24"/>
          <w:szCs w:val="24"/>
        </w:rPr>
        <w:t xml:space="preserve"> «Визитная карточка», «Смотр национального костюма», «Талант», «Авангард», «Смотр вечернего наряда». </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b/>
          <w:sz w:val="24"/>
          <w:szCs w:val="24"/>
        </w:rPr>
        <w:t xml:space="preserve">Дата проведения: </w:t>
      </w:r>
      <w:r w:rsidRPr="00AF0BC6">
        <w:rPr>
          <w:rFonts w:ascii="Times New Roman" w:eastAsia="Calibri" w:hAnsi="Times New Roman" w:cs="Times New Roman"/>
          <w:sz w:val="24"/>
          <w:szCs w:val="24"/>
        </w:rPr>
        <w:t xml:space="preserve">07.03.2023г. </w:t>
      </w:r>
    </w:p>
    <w:p w:rsidR="00AF0BC6" w:rsidRPr="00AF0BC6" w:rsidRDefault="00AF0BC6" w:rsidP="00AF0BC6">
      <w:pPr>
        <w:spacing w:after="0" w:line="240" w:lineRule="auto"/>
        <w:ind w:firstLine="709"/>
        <w:jc w:val="both"/>
        <w:rPr>
          <w:rFonts w:ascii="Times New Roman" w:eastAsia="Calibri" w:hAnsi="Times New Roman" w:cs="Times New Roman"/>
          <w:b/>
          <w:sz w:val="24"/>
          <w:szCs w:val="24"/>
        </w:rPr>
      </w:pPr>
      <w:r w:rsidRPr="00AF0BC6">
        <w:rPr>
          <w:rFonts w:ascii="Times New Roman" w:eastAsia="Calibri" w:hAnsi="Times New Roman" w:cs="Times New Roman"/>
          <w:b/>
          <w:sz w:val="24"/>
          <w:szCs w:val="24"/>
        </w:rPr>
        <w:t xml:space="preserve">Итог мероприятия: </w:t>
      </w:r>
    </w:p>
    <w:p w:rsidR="00AF0BC6" w:rsidRPr="00AF0BC6" w:rsidRDefault="00AF0BC6" w:rsidP="00AF0BC6">
      <w:pPr>
        <w:spacing w:after="0" w:line="240" w:lineRule="auto"/>
        <w:ind w:firstLine="709"/>
        <w:jc w:val="both"/>
        <w:rPr>
          <w:rFonts w:ascii="Times New Roman" w:eastAsia="Calibri" w:hAnsi="Times New Roman" w:cs="Times New Roman"/>
          <w:b/>
          <w:sz w:val="24"/>
          <w:szCs w:val="24"/>
        </w:rPr>
      </w:pPr>
      <w:r w:rsidRPr="00AF0BC6">
        <w:rPr>
          <w:rFonts w:ascii="Times New Roman" w:eastAsia="Calibri" w:hAnsi="Times New Roman" w:cs="Times New Roman"/>
          <w:b/>
          <w:sz w:val="24"/>
          <w:szCs w:val="24"/>
        </w:rPr>
        <w:t>1 классы</w:t>
      </w:r>
    </w:p>
    <w:p w:rsidR="00AF0BC6" w:rsidRPr="00AF0BC6" w:rsidRDefault="00AF0BC6" w:rsidP="00AF0BC6">
      <w:pPr>
        <w:spacing w:after="0" w:line="240" w:lineRule="auto"/>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1 место – Донгак Долума 1д, Сендаш Сугбат 1г </w:t>
      </w:r>
    </w:p>
    <w:p w:rsidR="00AF0BC6" w:rsidRPr="00AF0BC6" w:rsidRDefault="00AF0BC6" w:rsidP="00AF0BC6">
      <w:pPr>
        <w:spacing w:after="0" w:line="240" w:lineRule="auto"/>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2 место – Энмекей Настя 1ж, Сонгуваа Дамба-Доржу 1е </w:t>
      </w:r>
    </w:p>
    <w:p w:rsidR="00AF0BC6" w:rsidRPr="00AF0BC6" w:rsidRDefault="00AF0BC6" w:rsidP="00AF0BC6">
      <w:pPr>
        <w:spacing w:after="0" w:line="240" w:lineRule="auto"/>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3 место – Ооржак Анастасия 1г, Монгуш Сонам 1ж </w:t>
      </w:r>
    </w:p>
    <w:p w:rsidR="00AF0BC6" w:rsidRPr="00AF0BC6" w:rsidRDefault="00AF0BC6" w:rsidP="00AF0BC6">
      <w:pPr>
        <w:spacing w:after="0" w:line="240" w:lineRule="auto"/>
        <w:ind w:firstLine="709"/>
        <w:jc w:val="both"/>
        <w:rPr>
          <w:rFonts w:ascii="Times New Roman" w:eastAsia="Calibri" w:hAnsi="Times New Roman" w:cs="Times New Roman"/>
          <w:b/>
          <w:sz w:val="24"/>
          <w:szCs w:val="24"/>
        </w:rPr>
      </w:pPr>
    </w:p>
    <w:p w:rsidR="00AF0BC6" w:rsidRPr="00AF0BC6" w:rsidRDefault="00AF0BC6" w:rsidP="00AF0BC6">
      <w:pPr>
        <w:spacing w:after="0" w:line="240" w:lineRule="auto"/>
        <w:ind w:firstLine="709"/>
        <w:jc w:val="both"/>
        <w:rPr>
          <w:rFonts w:ascii="Times New Roman" w:eastAsia="Calibri" w:hAnsi="Times New Roman" w:cs="Times New Roman"/>
          <w:b/>
          <w:sz w:val="24"/>
          <w:szCs w:val="24"/>
        </w:rPr>
      </w:pPr>
      <w:r w:rsidRPr="00AF0BC6">
        <w:rPr>
          <w:rFonts w:ascii="Times New Roman" w:eastAsia="Calibri" w:hAnsi="Times New Roman" w:cs="Times New Roman"/>
          <w:b/>
          <w:sz w:val="24"/>
          <w:szCs w:val="24"/>
        </w:rPr>
        <w:t>2 классы</w:t>
      </w:r>
    </w:p>
    <w:p w:rsidR="00AF0BC6" w:rsidRPr="00AF0BC6" w:rsidRDefault="00AF0BC6" w:rsidP="00AF0BC6">
      <w:pPr>
        <w:spacing w:after="0" w:line="240" w:lineRule="auto"/>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1 место – Дилгижек Даяна 2г, Ондар Чойган-Белек 2б </w:t>
      </w:r>
    </w:p>
    <w:p w:rsidR="00AF0BC6" w:rsidRPr="00AF0BC6" w:rsidRDefault="00AF0BC6" w:rsidP="00AF0BC6">
      <w:pPr>
        <w:spacing w:after="0" w:line="240" w:lineRule="auto"/>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2 место – Куулар Анелия 2д, Монгуш Монге-Назын 2г</w:t>
      </w:r>
    </w:p>
    <w:p w:rsidR="00AF0BC6" w:rsidRPr="00AF0BC6" w:rsidRDefault="00AF0BC6" w:rsidP="00AF0BC6">
      <w:pPr>
        <w:spacing w:after="0" w:line="240" w:lineRule="auto"/>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3 место – Ооржак Вика 2б, Шойнуу Дамба 2д</w:t>
      </w:r>
    </w:p>
    <w:p w:rsidR="00AF0BC6" w:rsidRPr="00AF0BC6" w:rsidRDefault="00AF0BC6" w:rsidP="00AF0BC6">
      <w:pPr>
        <w:spacing w:after="0" w:line="240" w:lineRule="auto"/>
        <w:ind w:firstLine="709"/>
        <w:jc w:val="both"/>
        <w:rPr>
          <w:rFonts w:ascii="Times New Roman" w:eastAsia="Calibri" w:hAnsi="Times New Roman" w:cs="Times New Roman"/>
          <w:b/>
          <w:sz w:val="24"/>
          <w:szCs w:val="24"/>
        </w:rPr>
      </w:pPr>
      <w:r w:rsidRPr="00AF0BC6">
        <w:rPr>
          <w:rFonts w:ascii="Times New Roman" w:eastAsia="Calibri" w:hAnsi="Times New Roman" w:cs="Times New Roman"/>
          <w:b/>
          <w:sz w:val="24"/>
          <w:szCs w:val="24"/>
        </w:rPr>
        <w:t xml:space="preserve">3 классы </w:t>
      </w:r>
    </w:p>
    <w:p w:rsidR="00AF0BC6" w:rsidRPr="00AF0BC6" w:rsidRDefault="00AF0BC6" w:rsidP="00AF0BC6">
      <w:pPr>
        <w:spacing w:after="0" w:line="240" w:lineRule="auto"/>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1 место – Тейнин Данара 3б, Бурбу Норбу-Байыр 3б </w:t>
      </w:r>
    </w:p>
    <w:p w:rsidR="00AF0BC6" w:rsidRPr="00AF0BC6" w:rsidRDefault="00AF0BC6" w:rsidP="00AF0BC6">
      <w:pPr>
        <w:spacing w:after="0" w:line="240" w:lineRule="auto"/>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2 место – Хертек Анастасия 3в, Доспан Найдан 3а </w:t>
      </w:r>
    </w:p>
    <w:p w:rsidR="00AF0BC6" w:rsidRPr="00AF0BC6" w:rsidRDefault="00AF0BC6" w:rsidP="00AF0BC6">
      <w:pPr>
        <w:spacing w:after="0" w:line="240" w:lineRule="auto"/>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3 место – Салчак Буяна 3а, Монгуш Настык-Доржу 3в</w:t>
      </w:r>
    </w:p>
    <w:p w:rsidR="00AF0BC6" w:rsidRPr="00AF0BC6" w:rsidRDefault="00AF0BC6" w:rsidP="00AF0BC6">
      <w:pPr>
        <w:spacing w:after="0" w:line="240" w:lineRule="auto"/>
        <w:ind w:firstLine="709"/>
        <w:jc w:val="both"/>
        <w:rPr>
          <w:rFonts w:ascii="Times New Roman" w:eastAsia="Calibri" w:hAnsi="Times New Roman" w:cs="Times New Roman"/>
          <w:b/>
          <w:sz w:val="24"/>
          <w:szCs w:val="24"/>
        </w:rPr>
      </w:pPr>
    </w:p>
    <w:p w:rsidR="00AF0BC6" w:rsidRPr="00AF0BC6" w:rsidRDefault="00AF0BC6" w:rsidP="00AF0BC6">
      <w:pPr>
        <w:spacing w:after="0" w:line="240" w:lineRule="auto"/>
        <w:ind w:firstLine="709"/>
        <w:jc w:val="both"/>
        <w:rPr>
          <w:rFonts w:ascii="Times New Roman" w:eastAsia="Calibri" w:hAnsi="Times New Roman" w:cs="Times New Roman"/>
          <w:b/>
          <w:sz w:val="24"/>
          <w:szCs w:val="24"/>
        </w:rPr>
      </w:pPr>
      <w:r w:rsidRPr="00AF0BC6">
        <w:rPr>
          <w:rFonts w:ascii="Times New Roman" w:eastAsia="Calibri" w:hAnsi="Times New Roman" w:cs="Times New Roman"/>
          <w:b/>
          <w:sz w:val="24"/>
          <w:szCs w:val="24"/>
        </w:rPr>
        <w:t>4 классы</w:t>
      </w:r>
    </w:p>
    <w:p w:rsidR="00AF0BC6" w:rsidRPr="00AF0BC6" w:rsidRDefault="00AF0BC6" w:rsidP="00AF0BC6">
      <w:pPr>
        <w:spacing w:after="0" w:line="240" w:lineRule="auto"/>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1 место – Кужугет Алина 4д, Ондар Кан-Демир 4в </w:t>
      </w:r>
    </w:p>
    <w:p w:rsidR="00AF0BC6" w:rsidRPr="00AF0BC6" w:rsidRDefault="00AF0BC6" w:rsidP="00AF0BC6">
      <w:pPr>
        <w:spacing w:after="0" w:line="240" w:lineRule="auto"/>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2 место – Сат Идегел 4г, Монгуш Чимит 4г </w:t>
      </w:r>
    </w:p>
    <w:p w:rsidR="00AF0BC6" w:rsidRPr="00AF0BC6" w:rsidRDefault="00AF0BC6" w:rsidP="00AF0BC6">
      <w:pPr>
        <w:spacing w:after="0" w:line="240" w:lineRule="auto"/>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3 место – Монгуш Янченмаа 4в, Олчей Айдыс 4д, Попова Дарья 4а</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По итогам мероприятия паре-победителю конкурса красоты и грации «Мини Мисс и Мистер школы - 2023» вручалось грамота, диадема, ленты и памятные подарки. Все классы с 1-4 активно приняли участие, кроме 2в класса – классный руководитель Оюн Ч.В. </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Также, в марте проходил муниципальный конкурс рисунков «Зеленая планета». Участие приняли 1г и 4в классы:</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Салчак Венера 4в </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Монгуш Аурика 4в</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Саая Айгелина 4в</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Донгак Долума 4в</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Монгуш Ачыты 1г «Сохраним планету </w:t>
      </w:r>
      <w:proofErr w:type="gramStart"/>
      <w:r w:rsidRPr="00AF0BC6">
        <w:rPr>
          <w:rFonts w:ascii="Times New Roman" w:eastAsia="Calibri" w:hAnsi="Times New Roman" w:cs="Times New Roman"/>
          <w:sz w:val="24"/>
          <w:szCs w:val="24"/>
        </w:rPr>
        <w:t>зеленой</w:t>
      </w:r>
      <w:proofErr w:type="gramEnd"/>
      <w:r w:rsidRPr="00AF0BC6">
        <w:rPr>
          <w:rFonts w:ascii="Times New Roman" w:eastAsia="Calibri" w:hAnsi="Times New Roman" w:cs="Times New Roman"/>
          <w:sz w:val="24"/>
          <w:szCs w:val="24"/>
        </w:rPr>
        <w:t>»</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Араптан Долаан 1г «Выбор за тобой!»</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Монгуш Таира 1г «День Земли»</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Монгуш Аланды «Земля – мой дом родной»</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Ооржак Анастасия «Земля – мой дом родной»</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Сендаш Сугбат «Хочу, чтобы так было всегда»</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Монгуш Хемчик «Земля наш общий дом»</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Донгак Сулдум «Берегите нашу планету»</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Ооржак Дугар «Сохраним планету зеленой»</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Ховалыг Аэлина «Берегите природу»</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К концу 3 четверти в целях трудового воспитания была проведена генеральная уборка кабинетов с 1-4 классов; ознакомление учащимися по правилам безопасности во время весенних каникул, о поведении в общественных местах, безопасного поведения вблизи водных объектов. Классными руководителями были проведены родительские собрания по итогам третей четверти. Заместителем директора по воспитательной работе Куулар Ч.С. было проведено общешкольное родительское собрание «Об усилении ответственности родителей»: присутствовали родительский комитет классов с 1-4. </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lastRenderedPageBreak/>
        <w:t xml:space="preserve">Во время весенних каникул были организованны дистанционные мероприятия «Ура, каникулы!»: </w:t>
      </w:r>
    </w:p>
    <w:p w:rsidR="00AF0BC6" w:rsidRPr="00AF0BC6" w:rsidRDefault="00AF0BC6" w:rsidP="00062980">
      <w:pPr>
        <w:numPr>
          <w:ilvl w:val="0"/>
          <w:numId w:val="45"/>
        </w:numPr>
        <w:spacing w:after="0" w:line="240" w:lineRule="auto"/>
        <w:ind w:left="0" w:firstLine="709"/>
        <w:contextualSpacing/>
        <w:jc w:val="both"/>
        <w:rPr>
          <w:rFonts w:ascii="Times New Roman" w:eastAsia="Calibri" w:hAnsi="Times New Roman" w:cs="Times New Roman"/>
          <w:sz w:val="24"/>
          <w:szCs w:val="24"/>
          <w:lang w:eastAsia="ru-RU"/>
        </w:rPr>
      </w:pPr>
      <w:r w:rsidRPr="00AF0BC6">
        <w:rPr>
          <w:rFonts w:ascii="Times New Roman" w:eastAsia="Calibri" w:hAnsi="Times New Roman" w:cs="Times New Roman"/>
          <w:sz w:val="24"/>
          <w:szCs w:val="24"/>
          <w:lang w:eastAsia="ru-RU"/>
        </w:rPr>
        <w:t xml:space="preserve">«Читаем и рисуем» среди 1-7 классов. Всего было 64 рисунков. Активно принимали участие 1а, 1б, 1в, 1г, 2б, 2в, 2г, 2д, 3а, 3б, 4а, 4г классы. Ответственные: Ооржак Ч.В., Сайн Х.О., классные руководители. </w:t>
      </w:r>
    </w:p>
    <w:p w:rsidR="00AF0BC6" w:rsidRPr="00AF0BC6" w:rsidRDefault="00AF0BC6" w:rsidP="00062980">
      <w:pPr>
        <w:numPr>
          <w:ilvl w:val="0"/>
          <w:numId w:val="45"/>
        </w:numPr>
        <w:spacing w:after="0" w:line="240" w:lineRule="auto"/>
        <w:ind w:left="0" w:firstLine="709"/>
        <w:contextualSpacing/>
        <w:jc w:val="both"/>
        <w:rPr>
          <w:rFonts w:ascii="Times New Roman" w:eastAsia="Calibri" w:hAnsi="Times New Roman" w:cs="Times New Roman"/>
          <w:sz w:val="24"/>
          <w:szCs w:val="24"/>
          <w:lang w:eastAsia="ru-RU"/>
        </w:rPr>
      </w:pPr>
      <w:r w:rsidRPr="00AF0BC6">
        <w:rPr>
          <w:rFonts w:ascii="Times New Roman" w:eastAsia="Calibri" w:hAnsi="Times New Roman" w:cs="Times New Roman"/>
          <w:sz w:val="24"/>
          <w:szCs w:val="24"/>
          <w:lang w:eastAsia="ru-RU"/>
        </w:rPr>
        <w:t>Ежедневный мониторинг о месте нахождения</w:t>
      </w:r>
      <w:proofErr w:type="gramStart"/>
      <w:r w:rsidRPr="00AF0BC6">
        <w:rPr>
          <w:rFonts w:ascii="Times New Roman" w:eastAsia="Calibri" w:hAnsi="Times New Roman" w:cs="Times New Roman"/>
          <w:sz w:val="24"/>
          <w:szCs w:val="24"/>
          <w:lang w:eastAsia="ru-RU"/>
        </w:rPr>
        <w:t xml:space="preserve"> #А</w:t>
      </w:r>
      <w:proofErr w:type="gramEnd"/>
      <w:r w:rsidRPr="00AF0BC6">
        <w:rPr>
          <w:rFonts w:ascii="Times New Roman" w:eastAsia="Calibri" w:hAnsi="Times New Roman" w:cs="Times New Roman"/>
          <w:sz w:val="24"/>
          <w:szCs w:val="24"/>
          <w:lang w:eastAsia="ru-RU"/>
        </w:rPr>
        <w:t xml:space="preserve"> ваш ребенок дома? Охват: 1-4 классы. Ответственные: классные руководители. </w:t>
      </w:r>
    </w:p>
    <w:p w:rsidR="00AF0BC6" w:rsidRPr="00AF0BC6" w:rsidRDefault="00AF0BC6" w:rsidP="00062980">
      <w:pPr>
        <w:numPr>
          <w:ilvl w:val="0"/>
          <w:numId w:val="45"/>
        </w:numPr>
        <w:spacing w:after="0" w:line="240" w:lineRule="auto"/>
        <w:ind w:left="0" w:firstLine="709"/>
        <w:contextualSpacing/>
        <w:jc w:val="both"/>
        <w:rPr>
          <w:rFonts w:ascii="Times New Roman" w:eastAsia="Calibri" w:hAnsi="Times New Roman" w:cs="Times New Roman"/>
          <w:sz w:val="24"/>
          <w:szCs w:val="24"/>
          <w:lang w:eastAsia="ru-RU"/>
        </w:rPr>
      </w:pPr>
      <w:r w:rsidRPr="00AF0BC6">
        <w:rPr>
          <w:rFonts w:ascii="Times New Roman" w:eastAsia="Calibri" w:hAnsi="Times New Roman" w:cs="Times New Roman"/>
          <w:sz w:val="24"/>
          <w:szCs w:val="24"/>
          <w:lang w:eastAsia="ru-RU"/>
        </w:rPr>
        <w:t>Конкурс рисунков «Осторожно, весенний лед!». Всего было 25 рисунков. Активно принимали участие</w:t>
      </w:r>
      <w:r w:rsidRPr="00AF0BC6">
        <w:rPr>
          <w:rFonts w:ascii="Times New Roman" w:eastAsia="Times New Roman" w:hAnsi="Times New Roman" w:cs="Times New Roman"/>
          <w:sz w:val="24"/>
          <w:szCs w:val="24"/>
          <w:lang w:eastAsia="ru-RU"/>
        </w:rPr>
        <w:t xml:space="preserve"> </w:t>
      </w:r>
      <w:r w:rsidRPr="00AF0BC6">
        <w:rPr>
          <w:rFonts w:ascii="Times New Roman" w:eastAsia="Calibri" w:hAnsi="Times New Roman" w:cs="Times New Roman"/>
          <w:sz w:val="24"/>
          <w:szCs w:val="24"/>
          <w:lang w:eastAsia="ru-RU"/>
        </w:rPr>
        <w:t xml:space="preserve">1в, 1г, 3б, 4б, 4г классы. Ответственные: Сайн Х.О., классные руководители.   </w:t>
      </w:r>
    </w:p>
    <w:p w:rsidR="00AF0BC6" w:rsidRPr="00AF0BC6" w:rsidRDefault="00AF0BC6" w:rsidP="00062980">
      <w:pPr>
        <w:numPr>
          <w:ilvl w:val="0"/>
          <w:numId w:val="45"/>
        </w:numPr>
        <w:spacing w:after="0" w:line="240" w:lineRule="auto"/>
        <w:ind w:left="0" w:firstLine="709"/>
        <w:contextualSpacing/>
        <w:jc w:val="both"/>
        <w:rPr>
          <w:rFonts w:ascii="Times New Roman" w:eastAsia="Calibri" w:hAnsi="Times New Roman" w:cs="Times New Roman"/>
          <w:sz w:val="24"/>
          <w:szCs w:val="24"/>
          <w:lang w:eastAsia="ru-RU"/>
        </w:rPr>
      </w:pPr>
      <w:r w:rsidRPr="00AF0BC6">
        <w:rPr>
          <w:rFonts w:ascii="Times New Roman" w:eastAsia="Calibri" w:hAnsi="Times New Roman" w:cs="Times New Roman"/>
          <w:sz w:val="24"/>
          <w:szCs w:val="24"/>
          <w:lang w:eastAsia="ru-RU"/>
        </w:rPr>
        <w:t xml:space="preserve">Социальные педагоги посетили неблагополучные семьи с целью проверки бытовых условий и провели беседы с учащимися «группы риска». Ответственные: Сенди К.Ш., Доржукай К.Х. </w:t>
      </w:r>
    </w:p>
    <w:p w:rsidR="00AF0BC6" w:rsidRPr="00AF0BC6" w:rsidRDefault="00AF0BC6" w:rsidP="00AF0BC6">
      <w:pPr>
        <w:spacing w:after="0" w:line="240" w:lineRule="auto"/>
        <w:ind w:firstLine="709"/>
        <w:contextualSpacing/>
        <w:jc w:val="both"/>
        <w:rPr>
          <w:rFonts w:ascii="Times New Roman" w:eastAsia="Calibri" w:hAnsi="Times New Roman" w:cs="Times New Roman"/>
          <w:sz w:val="24"/>
          <w:szCs w:val="24"/>
          <w:lang w:eastAsia="ru-RU"/>
        </w:rPr>
      </w:pPr>
      <w:r w:rsidRPr="00AF0BC6">
        <w:rPr>
          <w:rFonts w:ascii="Times New Roman" w:eastAsia="Calibri" w:hAnsi="Times New Roman" w:cs="Times New Roman"/>
          <w:sz w:val="24"/>
          <w:szCs w:val="24"/>
          <w:lang w:eastAsia="ru-RU"/>
        </w:rPr>
        <w:t xml:space="preserve">Во время весенних каникул 2д, 3г, 4а классы организовали активный и полезный выход с классными руководителями. </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p>
    <w:p w:rsidR="00AF0BC6" w:rsidRPr="00AF0BC6" w:rsidRDefault="00AF0BC6" w:rsidP="00AF0BC6">
      <w:pPr>
        <w:spacing w:after="12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 xml:space="preserve">Согласно плану воспитания </w:t>
      </w:r>
      <w:r w:rsidRPr="00AF0BC6">
        <w:rPr>
          <w:rFonts w:ascii="Times New Roman" w:eastAsia="Calibri" w:hAnsi="Times New Roman" w:cs="Times New Roman"/>
          <w:b/>
          <w:bCs/>
          <w:sz w:val="24"/>
          <w:szCs w:val="24"/>
        </w:rPr>
        <w:t>в апреле 2023 года</w:t>
      </w:r>
      <w:r w:rsidRPr="00AF0BC6">
        <w:rPr>
          <w:rFonts w:ascii="Times New Roman" w:eastAsia="Calibri" w:hAnsi="Times New Roman" w:cs="Times New Roman"/>
          <w:bCs/>
          <w:sz w:val="24"/>
          <w:szCs w:val="24"/>
        </w:rPr>
        <w:t xml:space="preserve"> были проведены мероприятия: </w:t>
      </w:r>
    </w:p>
    <w:p w:rsidR="00AF0BC6" w:rsidRPr="00AF0BC6" w:rsidRDefault="00AF0BC6" w:rsidP="00AF0BC6">
      <w:pPr>
        <w:spacing w:after="12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Единые классные часы «День Космонавтики» с 1-4 классы. </w:t>
      </w:r>
    </w:p>
    <w:p w:rsidR="00AF0BC6" w:rsidRPr="00AF0BC6" w:rsidRDefault="00AF0BC6" w:rsidP="00AF0BC6">
      <w:pPr>
        <w:spacing w:after="12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12 апреля вся наша страна отмечает праздник – </w:t>
      </w:r>
      <w:r w:rsidRPr="00AF0BC6">
        <w:rPr>
          <w:rFonts w:ascii="Times New Roman" w:eastAsia="Calibri" w:hAnsi="Times New Roman" w:cs="Times New Roman"/>
          <w:b/>
          <w:bCs/>
          <w:sz w:val="24"/>
          <w:szCs w:val="24"/>
        </w:rPr>
        <w:t>День космонавтики.</w:t>
      </w:r>
      <w:r w:rsidRPr="00AF0BC6">
        <w:rPr>
          <w:rFonts w:ascii="Times New Roman" w:eastAsia="Calibri" w:hAnsi="Times New Roman" w:cs="Times New Roman"/>
          <w:sz w:val="24"/>
          <w:szCs w:val="24"/>
        </w:rPr>
        <w:t xml:space="preserve"> Классными руководителями проведены классные часы, посвященные к 62-летию полета первого человека в космос, где учащиеся познакомились с историей освоения космоса и с первыми космонавтами; задача: воспитывать чувство патриотизма и гражданственности. На уроках </w:t>
      </w:r>
      <w:proofErr w:type="gramStart"/>
      <w:r w:rsidRPr="00AF0BC6">
        <w:rPr>
          <w:rFonts w:ascii="Times New Roman" w:eastAsia="Calibri" w:hAnsi="Times New Roman" w:cs="Times New Roman"/>
          <w:sz w:val="24"/>
          <w:szCs w:val="24"/>
        </w:rPr>
        <w:t>изо</w:t>
      </w:r>
      <w:proofErr w:type="gramEnd"/>
      <w:r w:rsidRPr="00AF0BC6">
        <w:rPr>
          <w:rFonts w:ascii="Times New Roman" w:eastAsia="Calibri" w:hAnsi="Times New Roman" w:cs="Times New Roman"/>
          <w:sz w:val="24"/>
          <w:szCs w:val="24"/>
        </w:rPr>
        <w:t xml:space="preserve">, </w:t>
      </w:r>
      <w:proofErr w:type="gramStart"/>
      <w:r w:rsidRPr="00AF0BC6">
        <w:rPr>
          <w:rFonts w:ascii="Times New Roman" w:eastAsia="Calibri" w:hAnsi="Times New Roman" w:cs="Times New Roman"/>
          <w:sz w:val="24"/>
          <w:szCs w:val="24"/>
        </w:rPr>
        <w:t>под</w:t>
      </w:r>
      <w:proofErr w:type="gramEnd"/>
      <w:r w:rsidRPr="00AF0BC6">
        <w:rPr>
          <w:rFonts w:ascii="Times New Roman" w:eastAsia="Calibri" w:hAnsi="Times New Roman" w:cs="Times New Roman"/>
          <w:sz w:val="24"/>
          <w:szCs w:val="24"/>
        </w:rPr>
        <w:t xml:space="preserve"> руководством Ондар Н.Х. ученики нарисовали тематические рисунки ко дню космонавтики. На уроках труда дети изготавливали макет ракет. </w:t>
      </w:r>
    </w:p>
    <w:tbl>
      <w:tblPr>
        <w:tblStyle w:val="aa"/>
        <w:tblW w:w="0" w:type="auto"/>
        <w:tblLook w:val="04A0" w:firstRow="1" w:lastRow="0" w:firstColumn="1" w:lastColumn="0" w:noHBand="0" w:noVBand="1"/>
      </w:tblPr>
      <w:tblGrid>
        <w:gridCol w:w="3823"/>
        <w:gridCol w:w="1842"/>
        <w:gridCol w:w="3680"/>
      </w:tblGrid>
      <w:tr w:rsidR="00AF0BC6" w:rsidRPr="00AF0BC6" w:rsidTr="00EC6BD9">
        <w:tc>
          <w:tcPr>
            <w:tcW w:w="3823" w:type="dxa"/>
          </w:tcPr>
          <w:p w:rsidR="00AF0BC6" w:rsidRPr="00AF0BC6" w:rsidRDefault="00AF0BC6" w:rsidP="00AF0BC6">
            <w:pPr>
              <w:spacing w:after="120"/>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Мероприятие </w:t>
            </w:r>
          </w:p>
        </w:tc>
        <w:tc>
          <w:tcPr>
            <w:tcW w:w="1842" w:type="dxa"/>
          </w:tcPr>
          <w:p w:rsidR="00AF0BC6" w:rsidRPr="00AF0BC6" w:rsidRDefault="00AF0BC6" w:rsidP="00AF0BC6">
            <w:pPr>
              <w:spacing w:after="120"/>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Классы </w:t>
            </w:r>
          </w:p>
        </w:tc>
        <w:tc>
          <w:tcPr>
            <w:tcW w:w="3680" w:type="dxa"/>
          </w:tcPr>
          <w:p w:rsidR="00AF0BC6" w:rsidRPr="00AF0BC6" w:rsidRDefault="00AF0BC6" w:rsidP="00AF0BC6">
            <w:pPr>
              <w:spacing w:after="120"/>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Сроки </w:t>
            </w:r>
          </w:p>
        </w:tc>
      </w:tr>
      <w:tr w:rsidR="00AF0BC6" w:rsidRPr="00AF0BC6" w:rsidTr="00EC6BD9">
        <w:tc>
          <w:tcPr>
            <w:tcW w:w="3823" w:type="dxa"/>
          </w:tcPr>
          <w:p w:rsidR="00AF0BC6" w:rsidRPr="00AF0BC6" w:rsidRDefault="00AF0BC6" w:rsidP="00AF0BC6">
            <w:pPr>
              <w:spacing w:after="120"/>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Классный час «День космонавтики»</w:t>
            </w:r>
          </w:p>
        </w:tc>
        <w:tc>
          <w:tcPr>
            <w:tcW w:w="1842" w:type="dxa"/>
          </w:tcPr>
          <w:p w:rsidR="00AF0BC6" w:rsidRPr="00AF0BC6" w:rsidRDefault="00AF0BC6" w:rsidP="00AF0BC6">
            <w:pPr>
              <w:spacing w:after="120"/>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1-4</w:t>
            </w:r>
          </w:p>
        </w:tc>
        <w:tc>
          <w:tcPr>
            <w:tcW w:w="3680" w:type="dxa"/>
          </w:tcPr>
          <w:p w:rsidR="00AF0BC6" w:rsidRPr="00AF0BC6" w:rsidRDefault="00AF0BC6" w:rsidP="00AF0BC6">
            <w:pPr>
              <w:spacing w:after="120"/>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10.04-11.04.2023</w:t>
            </w:r>
          </w:p>
        </w:tc>
      </w:tr>
      <w:tr w:rsidR="00AF0BC6" w:rsidRPr="00AF0BC6" w:rsidTr="00EC6BD9">
        <w:tc>
          <w:tcPr>
            <w:tcW w:w="3823" w:type="dxa"/>
          </w:tcPr>
          <w:p w:rsidR="00AF0BC6" w:rsidRPr="00AF0BC6" w:rsidRDefault="00AF0BC6" w:rsidP="00AF0BC6">
            <w:pPr>
              <w:spacing w:after="120"/>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Конкурс рисунков </w:t>
            </w:r>
          </w:p>
        </w:tc>
        <w:tc>
          <w:tcPr>
            <w:tcW w:w="1842" w:type="dxa"/>
          </w:tcPr>
          <w:p w:rsidR="00AF0BC6" w:rsidRPr="00AF0BC6" w:rsidRDefault="00AF0BC6" w:rsidP="00AF0BC6">
            <w:pPr>
              <w:spacing w:after="120"/>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1-4</w:t>
            </w:r>
          </w:p>
        </w:tc>
        <w:tc>
          <w:tcPr>
            <w:tcW w:w="3680" w:type="dxa"/>
          </w:tcPr>
          <w:p w:rsidR="00AF0BC6" w:rsidRPr="00AF0BC6" w:rsidRDefault="00AF0BC6" w:rsidP="00AF0BC6">
            <w:pPr>
              <w:spacing w:after="120"/>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13.04.2023</w:t>
            </w:r>
          </w:p>
        </w:tc>
      </w:tr>
      <w:tr w:rsidR="00AF0BC6" w:rsidRPr="00AF0BC6" w:rsidTr="00EC6BD9">
        <w:tc>
          <w:tcPr>
            <w:tcW w:w="3823" w:type="dxa"/>
          </w:tcPr>
          <w:p w:rsidR="00AF0BC6" w:rsidRPr="00AF0BC6" w:rsidRDefault="00AF0BC6" w:rsidP="00AF0BC6">
            <w:pPr>
              <w:spacing w:after="120"/>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Конкурс поделок</w:t>
            </w:r>
          </w:p>
        </w:tc>
        <w:tc>
          <w:tcPr>
            <w:tcW w:w="1842" w:type="dxa"/>
          </w:tcPr>
          <w:p w:rsidR="00AF0BC6" w:rsidRPr="00AF0BC6" w:rsidRDefault="00AF0BC6" w:rsidP="00AF0BC6">
            <w:pPr>
              <w:spacing w:after="120"/>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1-4</w:t>
            </w:r>
          </w:p>
        </w:tc>
        <w:tc>
          <w:tcPr>
            <w:tcW w:w="3680" w:type="dxa"/>
          </w:tcPr>
          <w:p w:rsidR="00AF0BC6" w:rsidRPr="00AF0BC6" w:rsidRDefault="00AF0BC6" w:rsidP="00AF0BC6">
            <w:pPr>
              <w:spacing w:after="120"/>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14.04.2023</w:t>
            </w:r>
          </w:p>
        </w:tc>
      </w:tr>
    </w:tbl>
    <w:p w:rsidR="00AF0BC6" w:rsidRPr="00AF0BC6" w:rsidRDefault="00AF0BC6" w:rsidP="00AF0BC6">
      <w:pPr>
        <w:spacing w:after="0" w:line="240" w:lineRule="auto"/>
        <w:jc w:val="center"/>
        <w:rPr>
          <w:rFonts w:ascii="Times New Roman" w:eastAsia="Calibri" w:hAnsi="Times New Roman" w:cs="Times New Roman"/>
          <w:b/>
          <w:sz w:val="24"/>
          <w:szCs w:val="24"/>
        </w:rPr>
      </w:pPr>
    </w:p>
    <w:p w:rsidR="00AF0BC6" w:rsidRPr="00AF0BC6" w:rsidRDefault="00AF0BC6" w:rsidP="00AF0BC6">
      <w:pPr>
        <w:spacing w:after="0" w:line="240" w:lineRule="auto"/>
        <w:jc w:val="center"/>
        <w:rPr>
          <w:rFonts w:ascii="Times New Roman" w:eastAsia="Calibri" w:hAnsi="Times New Roman" w:cs="Times New Roman"/>
          <w:b/>
          <w:sz w:val="24"/>
          <w:szCs w:val="24"/>
        </w:rPr>
      </w:pPr>
      <w:r w:rsidRPr="00AF0BC6">
        <w:rPr>
          <w:rFonts w:ascii="Times New Roman" w:eastAsia="Calibri" w:hAnsi="Times New Roman" w:cs="Times New Roman"/>
          <w:b/>
          <w:sz w:val="24"/>
          <w:szCs w:val="24"/>
        </w:rPr>
        <w:t>Итоги конкурса рисунков ко Дню Космонавтики</w:t>
      </w:r>
    </w:p>
    <w:p w:rsidR="00AF0BC6" w:rsidRPr="00AF0BC6" w:rsidRDefault="00AF0BC6" w:rsidP="00AF0BC6">
      <w:pPr>
        <w:spacing w:after="0" w:line="240" w:lineRule="auto"/>
        <w:jc w:val="center"/>
        <w:rPr>
          <w:rFonts w:ascii="Times New Roman" w:eastAsia="Calibri" w:hAnsi="Times New Roman" w:cs="Times New Roman"/>
          <w:b/>
          <w:i/>
          <w:sz w:val="24"/>
          <w:szCs w:val="24"/>
        </w:rPr>
      </w:pPr>
    </w:p>
    <w:p w:rsidR="00AF0BC6" w:rsidRPr="00AF0BC6" w:rsidRDefault="00AF0BC6" w:rsidP="00AF0BC6">
      <w:pPr>
        <w:spacing w:after="0" w:line="240" w:lineRule="auto"/>
        <w:jc w:val="center"/>
        <w:rPr>
          <w:rFonts w:ascii="Times New Roman" w:eastAsia="Calibri" w:hAnsi="Times New Roman" w:cs="Times New Roman"/>
          <w:b/>
          <w:i/>
          <w:sz w:val="24"/>
          <w:szCs w:val="24"/>
        </w:rPr>
      </w:pPr>
      <w:r w:rsidRPr="00AF0BC6">
        <w:rPr>
          <w:rFonts w:ascii="Times New Roman" w:eastAsia="Calibri" w:hAnsi="Times New Roman" w:cs="Times New Roman"/>
          <w:b/>
          <w:i/>
          <w:sz w:val="24"/>
          <w:szCs w:val="24"/>
        </w:rPr>
        <w:t xml:space="preserve">1 классы </w:t>
      </w:r>
    </w:p>
    <w:p w:rsidR="00AF0BC6" w:rsidRPr="00AF0BC6" w:rsidRDefault="00AF0BC6" w:rsidP="00AF0BC6">
      <w:pPr>
        <w:spacing w:after="0" w:line="240" w:lineRule="auto"/>
        <w:rPr>
          <w:rFonts w:ascii="Times New Roman" w:eastAsia="Calibri" w:hAnsi="Times New Roman" w:cs="Times New Roman"/>
          <w:sz w:val="24"/>
          <w:szCs w:val="24"/>
        </w:rPr>
      </w:pPr>
      <w:r w:rsidRPr="00AF0BC6">
        <w:rPr>
          <w:rFonts w:ascii="Times New Roman" w:eastAsia="Calibri" w:hAnsi="Times New Roman" w:cs="Times New Roman"/>
          <w:sz w:val="24"/>
          <w:szCs w:val="24"/>
        </w:rPr>
        <w:t>1 место – Донгак Сулдем 1г, Ондар Алдынаш 1б</w:t>
      </w:r>
    </w:p>
    <w:p w:rsidR="00AF0BC6" w:rsidRPr="00AF0BC6" w:rsidRDefault="00AF0BC6" w:rsidP="00AF0BC6">
      <w:pPr>
        <w:spacing w:after="0" w:line="240" w:lineRule="auto"/>
        <w:rPr>
          <w:rFonts w:ascii="Times New Roman" w:eastAsia="Calibri" w:hAnsi="Times New Roman" w:cs="Times New Roman"/>
          <w:sz w:val="24"/>
          <w:szCs w:val="24"/>
        </w:rPr>
      </w:pPr>
      <w:r w:rsidRPr="00AF0BC6">
        <w:rPr>
          <w:rFonts w:ascii="Times New Roman" w:eastAsia="Calibri" w:hAnsi="Times New Roman" w:cs="Times New Roman"/>
          <w:sz w:val="24"/>
          <w:szCs w:val="24"/>
        </w:rPr>
        <w:t>2 место – Донгак Доржу 1ж, Кужугет Сай-Хоо 1е</w:t>
      </w:r>
    </w:p>
    <w:p w:rsidR="00AF0BC6" w:rsidRPr="00AF0BC6" w:rsidRDefault="00AF0BC6" w:rsidP="00AF0BC6">
      <w:pPr>
        <w:spacing w:after="0" w:line="240" w:lineRule="auto"/>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3 место – Иргит Айда-Сай 1в, Монгуш Сонам 1б, Куулар Эртине 1д </w:t>
      </w:r>
    </w:p>
    <w:p w:rsidR="00AF0BC6" w:rsidRPr="00AF0BC6" w:rsidRDefault="00AF0BC6" w:rsidP="00AF0BC6">
      <w:pPr>
        <w:spacing w:after="0" w:line="240" w:lineRule="auto"/>
        <w:jc w:val="center"/>
        <w:rPr>
          <w:rFonts w:ascii="Times New Roman" w:eastAsia="Calibri" w:hAnsi="Times New Roman" w:cs="Times New Roman"/>
          <w:b/>
          <w:i/>
          <w:sz w:val="24"/>
          <w:szCs w:val="24"/>
        </w:rPr>
      </w:pPr>
    </w:p>
    <w:p w:rsidR="00AF0BC6" w:rsidRPr="00AF0BC6" w:rsidRDefault="00AF0BC6" w:rsidP="00AF0BC6">
      <w:pPr>
        <w:spacing w:after="0" w:line="240" w:lineRule="auto"/>
        <w:jc w:val="center"/>
        <w:rPr>
          <w:rFonts w:ascii="Times New Roman" w:eastAsia="Calibri" w:hAnsi="Times New Roman" w:cs="Times New Roman"/>
          <w:b/>
          <w:i/>
          <w:sz w:val="24"/>
          <w:szCs w:val="24"/>
        </w:rPr>
      </w:pPr>
      <w:r w:rsidRPr="00AF0BC6">
        <w:rPr>
          <w:rFonts w:ascii="Times New Roman" w:eastAsia="Calibri" w:hAnsi="Times New Roman" w:cs="Times New Roman"/>
          <w:b/>
          <w:i/>
          <w:sz w:val="24"/>
          <w:szCs w:val="24"/>
        </w:rPr>
        <w:t xml:space="preserve">2 классы </w:t>
      </w:r>
    </w:p>
    <w:p w:rsidR="00AF0BC6" w:rsidRPr="00AF0BC6" w:rsidRDefault="00AF0BC6" w:rsidP="00AF0BC6">
      <w:pPr>
        <w:spacing w:after="0" w:line="240" w:lineRule="auto"/>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1 место – </w:t>
      </w:r>
      <w:proofErr w:type="gramStart"/>
      <w:r w:rsidRPr="00AF0BC6">
        <w:rPr>
          <w:rFonts w:ascii="Times New Roman" w:eastAsia="Calibri" w:hAnsi="Times New Roman" w:cs="Times New Roman"/>
          <w:sz w:val="24"/>
          <w:szCs w:val="24"/>
        </w:rPr>
        <w:t>Кара-Сал</w:t>
      </w:r>
      <w:proofErr w:type="gramEnd"/>
      <w:r w:rsidRPr="00AF0BC6">
        <w:rPr>
          <w:rFonts w:ascii="Times New Roman" w:eastAsia="Calibri" w:hAnsi="Times New Roman" w:cs="Times New Roman"/>
          <w:sz w:val="24"/>
          <w:szCs w:val="24"/>
        </w:rPr>
        <w:t xml:space="preserve"> Анастасия 2а, Хертек Алдын-Хээ 2д, Ак Мелисса 2б,</w:t>
      </w:r>
    </w:p>
    <w:p w:rsidR="00AF0BC6" w:rsidRPr="00AF0BC6" w:rsidRDefault="00AF0BC6" w:rsidP="00AF0BC6">
      <w:pPr>
        <w:spacing w:after="0" w:line="240" w:lineRule="auto"/>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                 Сундуй Доржу 2а</w:t>
      </w:r>
    </w:p>
    <w:p w:rsidR="00AF0BC6" w:rsidRPr="00AF0BC6" w:rsidRDefault="00AF0BC6" w:rsidP="00AF0BC6">
      <w:pPr>
        <w:spacing w:after="0" w:line="240" w:lineRule="auto"/>
        <w:rPr>
          <w:rFonts w:ascii="Times New Roman" w:eastAsia="Calibri" w:hAnsi="Times New Roman" w:cs="Times New Roman"/>
          <w:sz w:val="24"/>
          <w:szCs w:val="24"/>
        </w:rPr>
      </w:pPr>
      <w:r w:rsidRPr="00AF0BC6">
        <w:rPr>
          <w:rFonts w:ascii="Times New Roman" w:eastAsia="Calibri" w:hAnsi="Times New Roman" w:cs="Times New Roman"/>
          <w:sz w:val="24"/>
          <w:szCs w:val="24"/>
        </w:rPr>
        <w:t>2 место – Сарыглар Виктория 2б, Вопилова Ирина 2а, Айзат 2в</w:t>
      </w:r>
    </w:p>
    <w:p w:rsidR="00AF0BC6" w:rsidRPr="00AF0BC6" w:rsidRDefault="00AF0BC6" w:rsidP="00AF0BC6">
      <w:pPr>
        <w:spacing w:after="0" w:line="240" w:lineRule="auto"/>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3 место – Ланзы Ай-Хээ 2д, Донгак Намсо 2в, Чактар </w:t>
      </w:r>
      <w:proofErr w:type="gramStart"/>
      <w:r w:rsidRPr="00AF0BC6">
        <w:rPr>
          <w:rFonts w:ascii="Times New Roman" w:eastAsia="Calibri" w:hAnsi="Times New Roman" w:cs="Times New Roman"/>
          <w:sz w:val="24"/>
          <w:szCs w:val="24"/>
        </w:rPr>
        <w:t>Уран-Даш</w:t>
      </w:r>
      <w:proofErr w:type="gramEnd"/>
      <w:r w:rsidRPr="00AF0BC6">
        <w:rPr>
          <w:rFonts w:ascii="Times New Roman" w:eastAsia="Calibri" w:hAnsi="Times New Roman" w:cs="Times New Roman"/>
          <w:sz w:val="24"/>
          <w:szCs w:val="24"/>
        </w:rPr>
        <w:t xml:space="preserve"> 2в</w:t>
      </w:r>
    </w:p>
    <w:p w:rsidR="00AF0BC6" w:rsidRPr="00AF0BC6" w:rsidRDefault="00AF0BC6" w:rsidP="00AF0BC6">
      <w:pPr>
        <w:spacing w:after="0" w:line="240" w:lineRule="auto"/>
        <w:jc w:val="center"/>
        <w:rPr>
          <w:rFonts w:ascii="Times New Roman" w:eastAsia="Calibri" w:hAnsi="Times New Roman" w:cs="Times New Roman"/>
          <w:b/>
          <w:i/>
          <w:sz w:val="24"/>
          <w:szCs w:val="24"/>
        </w:rPr>
      </w:pPr>
    </w:p>
    <w:p w:rsidR="00AF0BC6" w:rsidRPr="00AF0BC6" w:rsidRDefault="00AF0BC6" w:rsidP="00AF0BC6">
      <w:pPr>
        <w:spacing w:after="0" w:line="240" w:lineRule="auto"/>
        <w:jc w:val="center"/>
        <w:rPr>
          <w:rFonts w:ascii="Times New Roman" w:eastAsia="Calibri" w:hAnsi="Times New Roman" w:cs="Times New Roman"/>
          <w:b/>
          <w:i/>
          <w:sz w:val="24"/>
          <w:szCs w:val="24"/>
        </w:rPr>
      </w:pPr>
      <w:r w:rsidRPr="00AF0BC6">
        <w:rPr>
          <w:rFonts w:ascii="Times New Roman" w:eastAsia="Calibri" w:hAnsi="Times New Roman" w:cs="Times New Roman"/>
          <w:b/>
          <w:i/>
          <w:sz w:val="24"/>
          <w:szCs w:val="24"/>
        </w:rPr>
        <w:t>3 классы</w:t>
      </w:r>
    </w:p>
    <w:p w:rsidR="00AF0BC6" w:rsidRPr="00AF0BC6" w:rsidRDefault="00AF0BC6" w:rsidP="00AF0BC6">
      <w:pPr>
        <w:spacing w:after="0" w:line="240" w:lineRule="auto"/>
        <w:rPr>
          <w:rFonts w:ascii="Times New Roman" w:eastAsia="Calibri" w:hAnsi="Times New Roman" w:cs="Times New Roman"/>
          <w:sz w:val="24"/>
          <w:szCs w:val="24"/>
        </w:rPr>
      </w:pPr>
      <w:r w:rsidRPr="00AF0BC6">
        <w:rPr>
          <w:rFonts w:ascii="Times New Roman" w:eastAsia="Calibri" w:hAnsi="Times New Roman" w:cs="Times New Roman"/>
          <w:sz w:val="24"/>
          <w:szCs w:val="24"/>
        </w:rPr>
        <w:t>1 место – Тейнин Данара 3б, Сарыглар Алия 3б, Хуурак Яна 3г, Ондар Кан-Болат 3г</w:t>
      </w:r>
    </w:p>
    <w:p w:rsidR="00AF0BC6" w:rsidRPr="00AF0BC6" w:rsidRDefault="00AF0BC6" w:rsidP="00AF0BC6">
      <w:pPr>
        <w:spacing w:after="0" w:line="240" w:lineRule="auto"/>
        <w:rPr>
          <w:rFonts w:ascii="Times New Roman" w:eastAsia="Calibri" w:hAnsi="Times New Roman" w:cs="Times New Roman"/>
          <w:sz w:val="24"/>
          <w:szCs w:val="24"/>
        </w:rPr>
      </w:pPr>
      <w:r w:rsidRPr="00AF0BC6">
        <w:rPr>
          <w:rFonts w:ascii="Times New Roman" w:eastAsia="Calibri" w:hAnsi="Times New Roman" w:cs="Times New Roman"/>
          <w:sz w:val="24"/>
          <w:szCs w:val="24"/>
        </w:rPr>
        <w:t>2 место – Крайнова Дарья 3а, Оюн Нансала 3а, Очур Айыжы 3б, Маскыр-оол Саин 3б</w:t>
      </w:r>
    </w:p>
    <w:p w:rsidR="00AF0BC6" w:rsidRPr="00AF0BC6" w:rsidRDefault="00AF0BC6" w:rsidP="00AF0BC6">
      <w:pPr>
        <w:spacing w:after="0" w:line="240" w:lineRule="auto"/>
        <w:rPr>
          <w:rFonts w:ascii="Times New Roman" w:eastAsia="Calibri" w:hAnsi="Times New Roman" w:cs="Times New Roman"/>
          <w:sz w:val="24"/>
          <w:szCs w:val="24"/>
        </w:rPr>
      </w:pPr>
      <w:r w:rsidRPr="00AF0BC6">
        <w:rPr>
          <w:rFonts w:ascii="Times New Roman" w:eastAsia="Calibri" w:hAnsi="Times New Roman" w:cs="Times New Roman"/>
          <w:sz w:val="24"/>
          <w:szCs w:val="24"/>
        </w:rPr>
        <w:t>3 место – Сарыглар Ананды 3в, Ооржак Ангыр 3г, Содунам Оргаадай 3в</w:t>
      </w:r>
    </w:p>
    <w:p w:rsidR="00AF0BC6" w:rsidRPr="00AF0BC6" w:rsidRDefault="00AF0BC6" w:rsidP="00AF0BC6">
      <w:pPr>
        <w:spacing w:after="0" w:line="240" w:lineRule="auto"/>
        <w:jc w:val="center"/>
        <w:rPr>
          <w:rFonts w:ascii="Times New Roman" w:eastAsia="Calibri" w:hAnsi="Times New Roman" w:cs="Times New Roman"/>
          <w:b/>
          <w:i/>
          <w:sz w:val="24"/>
          <w:szCs w:val="24"/>
        </w:rPr>
      </w:pPr>
    </w:p>
    <w:p w:rsidR="00AF0BC6" w:rsidRPr="00AF0BC6" w:rsidRDefault="00AF0BC6" w:rsidP="00AF0BC6">
      <w:pPr>
        <w:spacing w:after="0" w:line="240" w:lineRule="auto"/>
        <w:jc w:val="center"/>
        <w:rPr>
          <w:rFonts w:ascii="Times New Roman" w:eastAsia="Calibri" w:hAnsi="Times New Roman" w:cs="Times New Roman"/>
          <w:b/>
          <w:i/>
          <w:sz w:val="24"/>
          <w:szCs w:val="24"/>
        </w:rPr>
      </w:pPr>
      <w:r w:rsidRPr="00AF0BC6">
        <w:rPr>
          <w:rFonts w:ascii="Times New Roman" w:eastAsia="Calibri" w:hAnsi="Times New Roman" w:cs="Times New Roman"/>
          <w:b/>
          <w:i/>
          <w:sz w:val="24"/>
          <w:szCs w:val="24"/>
        </w:rPr>
        <w:lastRenderedPageBreak/>
        <w:t xml:space="preserve">4 классы </w:t>
      </w:r>
    </w:p>
    <w:p w:rsidR="00AF0BC6" w:rsidRPr="00AF0BC6" w:rsidRDefault="00AF0BC6" w:rsidP="00AF0BC6">
      <w:pPr>
        <w:spacing w:after="0" w:line="240" w:lineRule="auto"/>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1 место – </w:t>
      </w:r>
      <w:proofErr w:type="gramStart"/>
      <w:r w:rsidRPr="00AF0BC6">
        <w:rPr>
          <w:rFonts w:ascii="Times New Roman" w:eastAsia="Calibri" w:hAnsi="Times New Roman" w:cs="Times New Roman"/>
          <w:sz w:val="24"/>
          <w:szCs w:val="24"/>
        </w:rPr>
        <w:t>Серен</w:t>
      </w:r>
      <w:proofErr w:type="gramEnd"/>
      <w:r w:rsidRPr="00AF0BC6">
        <w:rPr>
          <w:rFonts w:ascii="Times New Roman" w:eastAsia="Calibri" w:hAnsi="Times New Roman" w:cs="Times New Roman"/>
          <w:sz w:val="24"/>
          <w:szCs w:val="24"/>
        </w:rPr>
        <w:t xml:space="preserve"> Найыр 4в, Донгак Ай-Кара 4в, Донгак Долума 4в, 4г</w:t>
      </w:r>
    </w:p>
    <w:p w:rsidR="00AF0BC6" w:rsidRPr="00AF0BC6" w:rsidRDefault="00AF0BC6" w:rsidP="00AF0BC6">
      <w:pPr>
        <w:spacing w:after="0" w:line="240" w:lineRule="auto"/>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2 место – Ооржак Саин 4а, Монгуш Аурика 4в, Ооржак Снежана 4в, 4г, </w:t>
      </w:r>
    </w:p>
    <w:p w:rsidR="00AF0BC6" w:rsidRPr="00AF0BC6" w:rsidRDefault="00AF0BC6" w:rsidP="00AF0BC6">
      <w:pPr>
        <w:spacing w:after="0" w:line="240" w:lineRule="auto"/>
        <w:rPr>
          <w:rFonts w:ascii="Times New Roman" w:eastAsia="Calibri" w:hAnsi="Times New Roman" w:cs="Times New Roman"/>
          <w:sz w:val="24"/>
          <w:szCs w:val="24"/>
        </w:rPr>
      </w:pPr>
      <w:r w:rsidRPr="00AF0BC6">
        <w:rPr>
          <w:rFonts w:ascii="Times New Roman" w:eastAsia="Calibri" w:hAnsi="Times New Roman" w:cs="Times New Roman"/>
          <w:sz w:val="24"/>
          <w:szCs w:val="24"/>
        </w:rPr>
        <w:t>3 место – 4а</w:t>
      </w:r>
    </w:p>
    <w:p w:rsidR="00AF0BC6" w:rsidRPr="00AF0BC6" w:rsidRDefault="00AF0BC6" w:rsidP="00AF0BC6">
      <w:pPr>
        <w:spacing w:after="0" w:line="240" w:lineRule="auto"/>
        <w:jc w:val="center"/>
        <w:rPr>
          <w:rFonts w:ascii="Times New Roman" w:eastAsia="Calibri" w:hAnsi="Times New Roman" w:cs="Times New Roman"/>
          <w:b/>
          <w:sz w:val="24"/>
          <w:szCs w:val="24"/>
        </w:rPr>
      </w:pPr>
    </w:p>
    <w:p w:rsidR="00AF0BC6" w:rsidRPr="00AF0BC6" w:rsidRDefault="00AF0BC6" w:rsidP="00AF0BC6">
      <w:pPr>
        <w:spacing w:after="0" w:line="240" w:lineRule="auto"/>
        <w:jc w:val="center"/>
        <w:rPr>
          <w:rFonts w:ascii="Times New Roman" w:eastAsia="Calibri" w:hAnsi="Times New Roman" w:cs="Times New Roman"/>
          <w:b/>
          <w:sz w:val="24"/>
          <w:szCs w:val="24"/>
        </w:rPr>
      </w:pPr>
      <w:r w:rsidRPr="00AF0BC6">
        <w:rPr>
          <w:rFonts w:ascii="Times New Roman" w:eastAsia="Calibri" w:hAnsi="Times New Roman" w:cs="Times New Roman"/>
          <w:b/>
          <w:sz w:val="24"/>
          <w:szCs w:val="24"/>
        </w:rPr>
        <w:t>Итоги конкурса поделок ко Дню Космонавтики</w:t>
      </w:r>
    </w:p>
    <w:p w:rsidR="00AF0BC6" w:rsidRPr="00AF0BC6" w:rsidRDefault="00AF0BC6" w:rsidP="00AF0BC6">
      <w:pPr>
        <w:spacing w:after="0" w:line="240" w:lineRule="auto"/>
        <w:jc w:val="center"/>
        <w:rPr>
          <w:rFonts w:ascii="Times New Roman" w:eastAsia="Calibri" w:hAnsi="Times New Roman" w:cs="Times New Roman"/>
          <w:b/>
          <w:i/>
          <w:sz w:val="24"/>
          <w:szCs w:val="24"/>
        </w:rPr>
      </w:pPr>
    </w:p>
    <w:p w:rsidR="00AF0BC6" w:rsidRPr="00AF0BC6" w:rsidRDefault="00AF0BC6" w:rsidP="00AF0BC6">
      <w:pPr>
        <w:spacing w:after="0" w:line="240" w:lineRule="auto"/>
        <w:jc w:val="center"/>
        <w:rPr>
          <w:rFonts w:ascii="Times New Roman" w:eastAsia="Calibri" w:hAnsi="Times New Roman" w:cs="Times New Roman"/>
          <w:b/>
          <w:i/>
          <w:sz w:val="24"/>
          <w:szCs w:val="24"/>
        </w:rPr>
      </w:pPr>
      <w:r w:rsidRPr="00AF0BC6">
        <w:rPr>
          <w:rFonts w:ascii="Times New Roman" w:eastAsia="Calibri" w:hAnsi="Times New Roman" w:cs="Times New Roman"/>
          <w:b/>
          <w:i/>
          <w:sz w:val="24"/>
          <w:szCs w:val="24"/>
        </w:rPr>
        <w:t xml:space="preserve">1 классы </w:t>
      </w:r>
    </w:p>
    <w:p w:rsidR="00AF0BC6" w:rsidRPr="00AF0BC6" w:rsidRDefault="00AF0BC6" w:rsidP="00AF0BC6">
      <w:pPr>
        <w:spacing w:after="0" w:line="240" w:lineRule="auto"/>
        <w:rPr>
          <w:rFonts w:ascii="Times New Roman" w:eastAsia="Calibri" w:hAnsi="Times New Roman" w:cs="Times New Roman"/>
          <w:sz w:val="24"/>
          <w:szCs w:val="24"/>
        </w:rPr>
      </w:pPr>
      <w:r w:rsidRPr="00AF0BC6">
        <w:rPr>
          <w:rFonts w:ascii="Times New Roman" w:eastAsia="Calibri" w:hAnsi="Times New Roman" w:cs="Times New Roman"/>
          <w:sz w:val="24"/>
          <w:szCs w:val="24"/>
        </w:rPr>
        <w:t>1 место – Араптан Долаан 1г, Байкара Эдиски 1а, 1е</w:t>
      </w:r>
    </w:p>
    <w:p w:rsidR="00AF0BC6" w:rsidRPr="00AF0BC6" w:rsidRDefault="00AF0BC6" w:rsidP="00AF0BC6">
      <w:pPr>
        <w:spacing w:after="0" w:line="240" w:lineRule="auto"/>
        <w:rPr>
          <w:rFonts w:ascii="Times New Roman" w:eastAsia="Calibri" w:hAnsi="Times New Roman" w:cs="Times New Roman"/>
          <w:sz w:val="24"/>
          <w:szCs w:val="24"/>
        </w:rPr>
      </w:pPr>
      <w:r w:rsidRPr="00AF0BC6">
        <w:rPr>
          <w:rFonts w:ascii="Times New Roman" w:eastAsia="Calibri" w:hAnsi="Times New Roman" w:cs="Times New Roman"/>
          <w:sz w:val="24"/>
          <w:szCs w:val="24"/>
        </w:rPr>
        <w:t>2 место – Шестопалова Полина 1а, Куулар Руслан 1б, Монгуш Хемчик 1г, Очур Аюжана 1в, 1е</w:t>
      </w:r>
    </w:p>
    <w:p w:rsidR="00AF0BC6" w:rsidRPr="00AF0BC6" w:rsidRDefault="00AF0BC6" w:rsidP="00AF0BC6">
      <w:pPr>
        <w:spacing w:after="0" w:line="240" w:lineRule="auto"/>
        <w:rPr>
          <w:rFonts w:ascii="Times New Roman" w:eastAsia="Calibri" w:hAnsi="Times New Roman" w:cs="Times New Roman"/>
          <w:sz w:val="24"/>
          <w:szCs w:val="24"/>
        </w:rPr>
      </w:pPr>
      <w:r w:rsidRPr="00AF0BC6">
        <w:rPr>
          <w:rFonts w:ascii="Times New Roman" w:eastAsia="Calibri" w:hAnsi="Times New Roman" w:cs="Times New Roman"/>
          <w:sz w:val="24"/>
          <w:szCs w:val="24"/>
        </w:rPr>
        <w:t>3 место – Хомушку Айрана 1б, Мижит-Доржу Анелья 1ж, С. Бадма 1в</w:t>
      </w:r>
    </w:p>
    <w:p w:rsidR="00AF0BC6" w:rsidRPr="00AF0BC6" w:rsidRDefault="00AF0BC6" w:rsidP="00AF0BC6">
      <w:pPr>
        <w:spacing w:after="0" w:line="240" w:lineRule="auto"/>
        <w:jc w:val="center"/>
        <w:rPr>
          <w:rFonts w:ascii="Times New Roman" w:eastAsia="Calibri" w:hAnsi="Times New Roman" w:cs="Times New Roman"/>
          <w:b/>
          <w:i/>
          <w:sz w:val="24"/>
          <w:szCs w:val="24"/>
        </w:rPr>
      </w:pPr>
    </w:p>
    <w:p w:rsidR="00AF0BC6" w:rsidRPr="00AF0BC6" w:rsidRDefault="00AF0BC6" w:rsidP="00AF0BC6">
      <w:pPr>
        <w:spacing w:after="0" w:line="240" w:lineRule="auto"/>
        <w:jc w:val="center"/>
        <w:rPr>
          <w:rFonts w:ascii="Times New Roman" w:eastAsia="Calibri" w:hAnsi="Times New Roman" w:cs="Times New Roman"/>
          <w:b/>
          <w:i/>
          <w:sz w:val="24"/>
          <w:szCs w:val="24"/>
        </w:rPr>
      </w:pPr>
      <w:r w:rsidRPr="00AF0BC6">
        <w:rPr>
          <w:rFonts w:ascii="Times New Roman" w:eastAsia="Calibri" w:hAnsi="Times New Roman" w:cs="Times New Roman"/>
          <w:b/>
          <w:i/>
          <w:sz w:val="24"/>
          <w:szCs w:val="24"/>
        </w:rPr>
        <w:t xml:space="preserve">2 классы </w:t>
      </w:r>
    </w:p>
    <w:p w:rsidR="00AF0BC6" w:rsidRPr="00AF0BC6" w:rsidRDefault="00AF0BC6" w:rsidP="00AF0BC6">
      <w:pPr>
        <w:spacing w:after="0" w:line="240" w:lineRule="auto"/>
        <w:rPr>
          <w:rFonts w:ascii="Times New Roman" w:eastAsia="Calibri" w:hAnsi="Times New Roman" w:cs="Times New Roman"/>
          <w:sz w:val="24"/>
          <w:szCs w:val="24"/>
        </w:rPr>
      </w:pPr>
      <w:r w:rsidRPr="00AF0BC6">
        <w:rPr>
          <w:rFonts w:ascii="Times New Roman" w:eastAsia="Calibri" w:hAnsi="Times New Roman" w:cs="Times New Roman"/>
          <w:sz w:val="24"/>
          <w:szCs w:val="24"/>
        </w:rPr>
        <w:t>1 место – Монгуш Шолбан 2б, Кумун-Доржу Аделина 2б</w:t>
      </w:r>
    </w:p>
    <w:p w:rsidR="00AF0BC6" w:rsidRPr="00AF0BC6" w:rsidRDefault="00AF0BC6" w:rsidP="00AF0BC6">
      <w:pPr>
        <w:spacing w:after="0" w:line="240" w:lineRule="auto"/>
        <w:rPr>
          <w:rFonts w:ascii="Times New Roman" w:eastAsia="Calibri" w:hAnsi="Times New Roman" w:cs="Times New Roman"/>
          <w:sz w:val="24"/>
          <w:szCs w:val="24"/>
        </w:rPr>
      </w:pPr>
      <w:r w:rsidRPr="00AF0BC6">
        <w:rPr>
          <w:rFonts w:ascii="Times New Roman" w:eastAsia="Calibri" w:hAnsi="Times New Roman" w:cs="Times New Roman"/>
          <w:sz w:val="24"/>
          <w:szCs w:val="24"/>
        </w:rPr>
        <w:t>2 место – Дамба Лянхуа 2а, 2в</w:t>
      </w:r>
    </w:p>
    <w:p w:rsidR="00AF0BC6" w:rsidRPr="00AF0BC6" w:rsidRDefault="00AF0BC6" w:rsidP="00AF0BC6">
      <w:pPr>
        <w:spacing w:after="0" w:line="240" w:lineRule="auto"/>
        <w:rPr>
          <w:rFonts w:ascii="Times New Roman" w:eastAsia="Calibri" w:hAnsi="Times New Roman" w:cs="Times New Roman"/>
          <w:sz w:val="24"/>
          <w:szCs w:val="24"/>
        </w:rPr>
      </w:pPr>
      <w:r w:rsidRPr="00AF0BC6">
        <w:rPr>
          <w:rFonts w:ascii="Times New Roman" w:eastAsia="Calibri" w:hAnsi="Times New Roman" w:cs="Times New Roman"/>
          <w:sz w:val="24"/>
          <w:szCs w:val="24"/>
        </w:rPr>
        <w:t>3 место – Попова Ульяна 2а</w:t>
      </w:r>
    </w:p>
    <w:p w:rsidR="00AF0BC6" w:rsidRPr="00AF0BC6" w:rsidRDefault="00AF0BC6" w:rsidP="00AF0BC6">
      <w:pPr>
        <w:spacing w:after="0" w:line="240" w:lineRule="auto"/>
        <w:jc w:val="center"/>
        <w:rPr>
          <w:rFonts w:ascii="Times New Roman" w:eastAsia="Calibri" w:hAnsi="Times New Roman" w:cs="Times New Roman"/>
          <w:b/>
          <w:i/>
          <w:sz w:val="24"/>
          <w:szCs w:val="24"/>
        </w:rPr>
      </w:pPr>
    </w:p>
    <w:p w:rsidR="00AF0BC6" w:rsidRPr="00AF0BC6" w:rsidRDefault="00AF0BC6" w:rsidP="00AF0BC6">
      <w:pPr>
        <w:spacing w:after="0" w:line="240" w:lineRule="auto"/>
        <w:jc w:val="center"/>
        <w:rPr>
          <w:rFonts w:ascii="Times New Roman" w:eastAsia="Calibri" w:hAnsi="Times New Roman" w:cs="Times New Roman"/>
          <w:b/>
          <w:i/>
          <w:sz w:val="24"/>
          <w:szCs w:val="24"/>
        </w:rPr>
      </w:pPr>
      <w:r w:rsidRPr="00AF0BC6">
        <w:rPr>
          <w:rFonts w:ascii="Times New Roman" w:eastAsia="Calibri" w:hAnsi="Times New Roman" w:cs="Times New Roman"/>
          <w:b/>
          <w:i/>
          <w:sz w:val="24"/>
          <w:szCs w:val="24"/>
        </w:rPr>
        <w:t>3 классы</w:t>
      </w:r>
    </w:p>
    <w:p w:rsidR="00AF0BC6" w:rsidRPr="00AF0BC6" w:rsidRDefault="00AF0BC6" w:rsidP="00AF0BC6">
      <w:pPr>
        <w:spacing w:after="0" w:line="240" w:lineRule="auto"/>
        <w:rPr>
          <w:rFonts w:ascii="Times New Roman" w:eastAsia="Calibri" w:hAnsi="Times New Roman" w:cs="Times New Roman"/>
          <w:sz w:val="24"/>
          <w:szCs w:val="24"/>
        </w:rPr>
      </w:pPr>
      <w:r w:rsidRPr="00AF0BC6">
        <w:rPr>
          <w:rFonts w:ascii="Times New Roman" w:eastAsia="Calibri" w:hAnsi="Times New Roman" w:cs="Times New Roman"/>
          <w:sz w:val="24"/>
          <w:szCs w:val="24"/>
        </w:rPr>
        <w:t>1 место – Тумат Менди 3а, Оюн Нансала 3а</w:t>
      </w:r>
    </w:p>
    <w:p w:rsidR="00AF0BC6" w:rsidRPr="00AF0BC6" w:rsidRDefault="00AF0BC6" w:rsidP="00AF0BC6">
      <w:pPr>
        <w:spacing w:after="0" w:line="240" w:lineRule="auto"/>
        <w:rPr>
          <w:rFonts w:ascii="Times New Roman" w:eastAsia="Calibri" w:hAnsi="Times New Roman" w:cs="Times New Roman"/>
          <w:sz w:val="24"/>
          <w:szCs w:val="24"/>
        </w:rPr>
      </w:pPr>
      <w:r w:rsidRPr="00AF0BC6">
        <w:rPr>
          <w:rFonts w:ascii="Times New Roman" w:eastAsia="Calibri" w:hAnsi="Times New Roman" w:cs="Times New Roman"/>
          <w:sz w:val="24"/>
          <w:szCs w:val="24"/>
        </w:rPr>
        <w:t>2 место – Чымба Александрия 3г</w:t>
      </w:r>
    </w:p>
    <w:p w:rsidR="00AF0BC6" w:rsidRPr="00AF0BC6" w:rsidRDefault="00AF0BC6" w:rsidP="00AF0BC6">
      <w:pPr>
        <w:spacing w:after="0" w:line="240" w:lineRule="auto"/>
        <w:rPr>
          <w:rFonts w:ascii="Times New Roman" w:eastAsia="Calibri" w:hAnsi="Times New Roman" w:cs="Times New Roman"/>
          <w:sz w:val="24"/>
          <w:szCs w:val="24"/>
        </w:rPr>
      </w:pPr>
      <w:r w:rsidRPr="00AF0BC6">
        <w:rPr>
          <w:rFonts w:ascii="Times New Roman" w:eastAsia="Calibri" w:hAnsi="Times New Roman" w:cs="Times New Roman"/>
          <w:sz w:val="24"/>
          <w:szCs w:val="24"/>
        </w:rPr>
        <w:t>3 место – Сарыглар Сандан 3б, Папыжай Аюш 3в</w:t>
      </w:r>
    </w:p>
    <w:p w:rsidR="00AF0BC6" w:rsidRPr="00AF0BC6" w:rsidRDefault="00AF0BC6" w:rsidP="00AF0BC6">
      <w:pPr>
        <w:spacing w:after="0" w:line="240" w:lineRule="auto"/>
        <w:rPr>
          <w:rFonts w:ascii="Times New Roman" w:eastAsia="Calibri" w:hAnsi="Times New Roman" w:cs="Times New Roman"/>
          <w:sz w:val="24"/>
          <w:szCs w:val="24"/>
        </w:rPr>
      </w:pPr>
    </w:p>
    <w:p w:rsidR="00AF0BC6" w:rsidRPr="00AF0BC6" w:rsidRDefault="00AF0BC6" w:rsidP="00AF0BC6">
      <w:pPr>
        <w:spacing w:after="0" w:line="240" w:lineRule="auto"/>
        <w:jc w:val="center"/>
        <w:rPr>
          <w:rFonts w:ascii="Times New Roman" w:eastAsia="Calibri" w:hAnsi="Times New Roman" w:cs="Times New Roman"/>
          <w:b/>
          <w:i/>
          <w:sz w:val="24"/>
          <w:szCs w:val="24"/>
        </w:rPr>
      </w:pPr>
      <w:r w:rsidRPr="00AF0BC6">
        <w:rPr>
          <w:rFonts w:ascii="Times New Roman" w:eastAsia="Calibri" w:hAnsi="Times New Roman" w:cs="Times New Roman"/>
          <w:b/>
          <w:i/>
          <w:sz w:val="24"/>
          <w:szCs w:val="24"/>
        </w:rPr>
        <w:t xml:space="preserve">4 классы </w:t>
      </w:r>
    </w:p>
    <w:p w:rsidR="00AF0BC6" w:rsidRPr="00AF0BC6" w:rsidRDefault="00AF0BC6" w:rsidP="00AF0BC6">
      <w:pPr>
        <w:spacing w:after="0" w:line="240" w:lineRule="auto"/>
        <w:rPr>
          <w:rFonts w:ascii="Times New Roman" w:eastAsia="Calibri" w:hAnsi="Times New Roman" w:cs="Times New Roman"/>
          <w:sz w:val="24"/>
          <w:szCs w:val="24"/>
        </w:rPr>
      </w:pPr>
      <w:r w:rsidRPr="00AF0BC6">
        <w:rPr>
          <w:rFonts w:ascii="Times New Roman" w:eastAsia="Calibri" w:hAnsi="Times New Roman" w:cs="Times New Roman"/>
          <w:sz w:val="24"/>
          <w:szCs w:val="24"/>
        </w:rPr>
        <w:t>1 место – 4а</w:t>
      </w:r>
    </w:p>
    <w:p w:rsidR="00AF0BC6" w:rsidRPr="00AF0BC6" w:rsidRDefault="00AF0BC6" w:rsidP="00AF0BC6">
      <w:pPr>
        <w:spacing w:after="0" w:line="240" w:lineRule="auto"/>
        <w:rPr>
          <w:rFonts w:ascii="Times New Roman" w:eastAsia="Calibri" w:hAnsi="Times New Roman" w:cs="Times New Roman"/>
          <w:sz w:val="24"/>
          <w:szCs w:val="24"/>
        </w:rPr>
      </w:pPr>
      <w:r w:rsidRPr="00AF0BC6">
        <w:rPr>
          <w:rFonts w:ascii="Times New Roman" w:eastAsia="Calibri" w:hAnsi="Times New Roman" w:cs="Times New Roman"/>
          <w:sz w:val="24"/>
          <w:szCs w:val="24"/>
        </w:rPr>
        <w:t>2 место – Монгуш Янченмаа 4в</w:t>
      </w:r>
    </w:p>
    <w:p w:rsidR="00AF0BC6" w:rsidRPr="00AF0BC6" w:rsidRDefault="00AF0BC6" w:rsidP="00AF0BC6">
      <w:pPr>
        <w:spacing w:after="0" w:line="240" w:lineRule="auto"/>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3 место – Сонгуваа Ксения 4в, 4а </w:t>
      </w:r>
    </w:p>
    <w:p w:rsidR="00AF0BC6" w:rsidRPr="00AF0BC6" w:rsidRDefault="00AF0BC6" w:rsidP="00AF0BC6">
      <w:pPr>
        <w:spacing w:after="12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По итогам конкурсов ученики были награждены грамотами. Активное участие приняли 1б, 1в, 1г, 1ж, 2а, 2б, 2в, 2д, 3а, 3б, 3в, 3г, 4а, 4в классы.  </w:t>
      </w:r>
    </w:p>
    <w:p w:rsidR="00AF0BC6" w:rsidRPr="00AF0BC6" w:rsidRDefault="00AF0BC6" w:rsidP="00AF0BC6">
      <w:pPr>
        <w:spacing w:after="0" w:line="240" w:lineRule="auto"/>
        <w:ind w:firstLine="709"/>
        <w:jc w:val="both"/>
        <w:rPr>
          <w:rFonts w:ascii="Times New Roman" w:eastAsia="Calibri" w:hAnsi="Times New Roman" w:cs="Times New Roman"/>
          <w:bCs/>
          <w:sz w:val="24"/>
          <w:szCs w:val="24"/>
        </w:rPr>
      </w:pPr>
      <w:r w:rsidRPr="00AF0BC6">
        <w:rPr>
          <w:rFonts w:ascii="Times New Roman" w:eastAsia="Calibri" w:hAnsi="Times New Roman" w:cs="Times New Roman"/>
          <w:bCs/>
          <w:sz w:val="24"/>
          <w:szCs w:val="24"/>
        </w:rPr>
        <w:t xml:space="preserve">Согласно плану воспитания </w:t>
      </w:r>
      <w:r w:rsidRPr="00AF0BC6">
        <w:rPr>
          <w:rFonts w:ascii="Times New Roman" w:eastAsia="Calibri" w:hAnsi="Times New Roman" w:cs="Times New Roman"/>
          <w:b/>
          <w:bCs/>
          <w:sz w:val="24"/>
          <w:szCs w:val="24"/>
        </w:rPr>
        <w:t>в мае 2023 года</w:t>
      </w:r>
      <w:r w:rsidRPr="00AF0BC6">
        <w:rPr>
          <w:rFonts w:ascii="Times New Roman" w:eastAsia="Calibri" w:hAnsi="Times New Roman" w:cs="Times New Roman"/>
          <w:bCs/>
          <w:sz w:val="24"/>
          <w:szCs w:val="24"/>
        </w:rPr>
        <w:t xml:space="preserve"> были проведены мероприятия: </w:t>
      </w:r>
    </w:p>
    <w:p w:rsidR="00AF0BC6" w:rsidRPr="00AF0BC6" w:rsidRDefault="00AF0BC6" w:rsidP="00AF0BC6">
      <w:pPr>
        <w:spacing w:after="120" w:line="240" w:lineRule="auto"/>
        <w:ind w:firstLine="709"/>
        <w:jc w:val="both"/>
        <w:rPr>
          <w:rFonts w:ascii="Times New Roman" w:eastAsia="Calibri" w:hAnsi="Times New Roman" w:cs="Times New Roman"/>
          <w:sz w:val="24"/>
          <w:szCs w:val="24"/>
        </w:rPr>
      </w:pPr>
      <w:proofErr w:type="gramStart"/>
      <w:r w:rsidRPr="00AF0BC6">
        <w:rPr>
          <w:rFonts w:ascii="Times New Roman" w:eastAsia="Calibri" w:hAnsi="Times New Roman" w:cs="Times New Roman"/>
          <w:sz w:val="24"/>
          <w:szCs w:val="24"/>
        </w:rPr>
        <w:t xml:space="preserve">В рамках празднования светлого праздника </w:t>
      </w:r>
      <w:r w:rsidRPr="00AF0BC6">
        <w:rPr>
          <w:rFonts w:ascii="Times New Roman" w:eastAsia="Calibri" w:hAnsi="Times New Roman" w:cs="Times New Roman"/>
          <w:b/>
          <w:bCs/>
          <w:sz w:val="24"/>
          <w:szCs w:val="24"/>
        </w:rPr>
        <w:t>Дня Победы</w:t>
      </w:r>
      <w:r w:rsidRPr="00AF0BC6">
        <w:rPr>
          <w:rFonts w:ascii="Times New Roman" w:eastAsia="Calibri" w:hAnsi="Times New Roman" w:cs="Times New Roman"/>
          <w:sz w:val="24"/>
          <w:szCs w:val="24"/>
        </w:rPr>
        <w:t xml:space="preserve"> были организованы тематические классные часы «9 мая – День Победы»; торжественное мероприятие, посвященное 78-летию со Дня Победы в Великой Отечественной войне, с целью формирования у обучающихся чувства патриотизма, уважения к памяти защитников Отечества и подвигам Героев Отечества.</w:t>
      </w:r>
      <w:proofErr w:type="gramEnd"/>
      <w:r w:rsidRPr="00AF0BC6">
        <w:rPr>
          <w:rFonts w:ascii="Times New Roman" w:eastAsia="Calibri" w:hAnsi="Times New Roman" w:cs="Times New Roman"/>
          <w:sz w:val="24"/>
          <w:szCs w:val="24"/>
        </w:rPr>
        <w:t xml:space="preserve"> Подготовка к 9 маю началась в конце апреля.  Своевременно составлен график и план проведения. Со 2 мая было запланировано украшение коридора и окон школы, актового зала. Благодаря учителям-предметникам Ондар А.Ч-М., Монгуш </w:t>
      </w:r>
      <w:proofErr w:type="gramStart"/>
      <w:r w:rsidRPr="00AF0BC6">
        <w:rPr>
          <w:rFonts w:ascii="Times New Roman" w:eastAsia="Calibri" w:hAnsi="Times New Roman" w:cs="Times New Roman"/>
          <w:sz w:val="24"/>
          <w:szCs w:val="24"/>
        </w:rPr>
        <w:t>А-Х</w:t>
      </w:r>
      <w:proofErr w:type="gramEnd"/>
      <w:r w:rsidRPr="00AF0BC6">
        <w:rPr>
          <w:rFonts w:ascii="Times New Roman" w:eastAsia="Calibri" w:hAnsi="Times New Roman" w:cs="Times New Roman"/>
          <w:sz w:val="24"/>
          <w:szCs w:val="24"/>
        </w:rPr>
        <w:t xml:space="preserve">.К. помещение школы преобразилось, стало красочным. </w:t>
      </w:r>
    </w:p>
    <w:p w:rsidR="00AF0BC6" w:rsidRPr="00AF0BC6" w:rsidRDefault="00AF0BC6" w:rsidP="00AF0BC6">
      <w:pPr>
        <w:spacing w:after="120" w:line="240" w:lineRule="auto"/>
        <w:jc w:val="both"/>
        <w:rPr>
          <w:rFonts w:ascii="Times New Roman" w:eastAsia="Calibri" w:hAnsi="Times New Roman" w:cs="Times New Roman"/>
          <w:b/>
          <w:sz w:val="24"/>
          <w:szCs w:val="24"/>
        </w:rPr>
      </w:pPr>
      <w:r w:rsidRPr="00AF0BC6">
        <w:rPr>
          <w:rFonts w:ascii="Times New Roman" w:eastAsia="Calibri" w:hAnsi="Times New Roman" w:cs="Times New Roman"/>
          <w:b/>
          <w:sz w:val="24"/>
          <w:szCs w:val="24"/>
        </w:rPr>
        <w:t xml:space="preserve">Ответственный: </w:t>
      </w:r>
      <w:r w:rsidRPr="00AF0BC6">
        <w:rPr>
          <w:rFonts w:ascii="Times New Roman" w:eastAsia="Calibri" w:hAnsi="Times New Roman" w:cs="Times New Roman"/>
          <w:sz w:val="24"/>
          <w:szCs w:val="24"/>
        </w:rPr>
        <w:t>Сайн Х.О.</w:t>
      </w:r>
      <w:r w:rsidRPr="00AF0BC6">
        <w:rPr>
          <w:rFonts w:ascii="Times New Roman" w:eastAsia="Calibri" w:hAnsi="Times New Roman" w:cs="Times New Roman"/>
          <w:b/>
          <w:sz w:val="24"/>
          <w:szCs w:val="24"/>
        </w:rPr>
        <w:t xml:space="preserve"> </w:t>
      </w:r>
    </w:p>
    <w:p w:rsidR="00AF0BC6" w:rsidRPr="00AF0BC6" w:rsidRDefault="00AF0BC6" w:rsidP="00AF0BC6">
      <w:pPr>
        <w:spacing w:after="120" w:line="240" w:lineRule="auto"/>
        <w:jc w:val="both"/>
        <w:rPr>
          <w:rFonts w:ascii="Times New Roman" w:eastAsia="Calibri" w:hAnsi="Times New Roman" w:cs="Times New Roman"/>
          <w:sz w:val="24"/>
          <w:szCs w:val="24"/>
        </w:rPr>
      </w:pPr>
      <w:r w:rsidRPr="00AF0BC6">
        <w:rPr>
          <w:rFonts w:ascii="Times New Roman" w:eastAsia="Calibri" w:hAnsi="Times New Roman" w:cs="Times New Roman"/>
          <w:b/>
          <w:sz w:val="24"/>
          <w:szCs w:val="24"/>
        </w:rPr>
        <w:t>Ведущие:</w:t>
      </w:r>
      <w:r w:rsidRPr="00AF0BC6">
        <w:rPr>
          <w:rFonts w:ascii="Times New Roman" w:eastAsia="Calibri" w:hAnsi="Times New Roman" w:cs="Times New Roman"/>
          <w:sz w:val="24"/>
          <w:szCs w:val="24"/>
        </w:rPr>
        <w:t xml:space="preserve"> Сайн Х.О., Ондар А.Ч-М.</w:t>
      </w:r>
    </w:p>
    <w:p w:rsidR="00AF0BC6" w:rsidRPr="00AF0BC6" w:rsidRDefault="00AF0BC6" w:rsidP="00AF0BC6">
      <w:pPr>
        <w:spacing w:after="120" w:line="240" w:lineRule="auto"/>
        <w:jc w:val="both"/>
        <w:rPr>
          <w:rFonts w:ascii="Times New Roman" w:eastAsia="Calibri" w:hAnsi="Times New Roman" w:cs="Times New Roman"/>
          <w:sz w:val="24"/>
          <w:szCs w:val="24"/>
        </w:rPr>
      </w:pPr>
      <w:r w:rsidRPr="00AF0BC6">
        <w:rPr>
          <w:rFonts w:ascii="Times New Roman" w:eastAsia="Calibri" w:hAnsi="Times New Roman" w:cs="Times New Roman"/>
          <w:b/>
          <w:sz w:val="24"/>
          <w:szCs w:val="24"/>
        </w:rPr>
        <w:t xml:space="preserve">Дата проведения: </w:t>
      </w:r>
      <w:r w:rsidRPr="00AF0BC6">
        <w:rPr>
          <w:rFonts w:ascii="Times New Roman" w:eastAsia="Calibri" w:hAnsi="Times New Roman" w:cs="Times New Roman"/>
          <w:sz w:val="24"/>
          <w:szCs w:val="24"/>
        </w:rPr>
        <w:t xml:space="preserve">05.05.2023г. </w:t>
      </w:r>
    </w:p>
    <w:p w:rsidR="00AF0BC6" w:rsidRPr="00AF0BC6" w:rsidRDefault="00AF0BC6" w:rsidP="00AF0BC6">
      <w:pPr>
        <w:spacing w:after="120" w:line="240" w:lineRule="auto"/>
        <w:jc w:val="both"/>
        <w:rPr>
          <w:rFonts w:ascii="Times New Roman" w:eastAsia="Calibri" w:hAnsi="Times New Roman" w:cs="Times New Roman"/>
          <w:b/>
          <w:sz w:val="24"/>
          <w:szCs w:val="24"/>
        </w:rPr>
      </w:pPr>
      <w:r w:rsidRPr="00AF0BC6">
        <w:rPr>
          <w:rFonts w:ascii="Times New Roman" w:eastAsia="Calibri" w:hAnsi="Times New Roman" w:cs="Times New Roman"/>
          <w:b/>
          <w:sz w:val="24"/>
          <w:szCs w:val="24"/>
        </w:rPr>
        <w:t>Жюри:</w:t>
      </w:r>
    </w:p>
    <w:p w:rsidR="00AF0BC6" w:rsidRPr="00AF0BC6" w:rsidRDefault="00AF0BC6" w:rsidP="00AF0BC6">
      <w:pPr>
        <w:spacing w:after="120" w:line="240" w:lineRule="auto"/>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Ооржак Анай-Хаак Дуктуговна – учитель музыки</w:t>
      </w:r>
    </w:p>
    <w:p w:rsidR="00AF0BC6" w:rsidRPr="00AF0BC6" w:rsidRDefault="00AF0BC6" w:rsidP="00AF0BC6">
      <w:pPr>
        <w:spacing w:after="120" w:line="240" w:lineRule="auto"/>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Бады-Хоо Салбакай Николаевна – директор театральной студии</w:t>
      </w:r>
    </w:p>
    <w:p w:rsidR="00AF0BC6" w:rsidRPr="00AF0BC6" w:rsidRDefault="00AF0BC6" w:rsidP="00AF0BC6">
      <w:pPr>
        <w:spacing w:after="120" w:line="240" w:lineRule="auto"/>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Олчей-оол Олеся Олеговна – учитель внеурочной деятельности</w:t>
      </w:r>
    </w:p>
    <w:p w:rsidR="00AF0BC6" w:rsidRPr="00AF0BC6" w:rsidRDefault="00AF0BC6" w:rsidP="00AF0BC6">
      <w:pPr>
        <w:spacing w:after="120" w:line="240" w:lineRule="auto"/>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Чамьян Белек Анатольевич – руководитель патриотической деятельности</w:t>
      </w:r>
    </w:p>
    <w:p w:rsidR="00AF0BC6" w:rsidRPr="00AF0BC6" w:rsidRDefault="00AF0BC6" w:rsidP="00AF0BC6">
      <w:pPr>
        <w:spacing w:after="120" w:line="240" w:lineRule="auto"/>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Бегзи Айрат Каримович – учитель физической культуры</w:t>
      </w:r>
    </w:p>
    <w:p w:rsidR="00AF0BC6" w:rsidRPr="00AF0BC6" w:rsidRDefault="00AF0BC6" w:rsidP="00AF0BC6">
      <w:pPr>
        <w:spacing w:line="240" w:lineRule="auto"/>
        <w:rPr>
          <w:rFonts w:ascii="Times New Roman" w:eastAsia="Calibri" w:hAnsi="Times New Roman" w:cs="Times New Roman"/>
          <w:b/>
          <w:sz w:val="24"/>
          <w:szCs w:val="24"/>
        </w:rPr>
      </w:pPr>
      <w:r w:rsidRPr="00AF0BC6">
        <w:rPr>
          <w:rFonts w:ascii="Times New Roman" w:eastAsia="Calibri" w:hAnsi="Times New Roman" w:cs="Times New Roman"/>
          <w:b/>
          <w:sz w:val="24"/>
          <w:szCs w:val="24"/>
        </w:rPr>
        <w:lastRenderedPageBreak/>
        <w:t>Протокол оценивания:</w:t>
      </w:r>
    </w:p>
    <w:tbl>
      <w:tblPr>
        <w:tblStyle w:val="211"/>
        <w:tblW w:w="10632" w:type="dxa"/>
        <w:tblInd w:w="-714" w:type="dxa"/>
        <w:tblLook w:val="04A0" w:firstRow="1" w:lastRow="0" w:firstColumn="1" w:lastColumn="0" w:noHBand="0" w:noVBand="1"/>
      </w:tblPr>
      <w:tblGrid>
        <w:gridCol w:w="840"/>
        <w:gridCol w:w="867"/>
        <w:gridCol w:w="1661"/>
        <w:gridCol w:w="1515"/>
        <w:gridCol w:w="1835"/>
        <w:gridCol w:w="1899"/>
        <w:gridCol w:w="1182"/>
        <w:gridCol w:w="833"/>
      </w:tblGrid>
      <w:tr w:rsidR="00AF0BC6" w:rsidRPr="00AF0BC6" w:rsidTr="00EC6BD9">
        <w:tc>
          <w:tcPr>
            <w:tcW w:w="840" w:type="dxa"/>
          </w:tcPr>
          <w:p w:rsidR="00AF0BC6" w:rsidRPr="00AF0BC6" w:rsidRDefault="00AF0BC6" w:rsidP="00AF0BC6">
            <w:pPr>
              <w:rPr>
                <w:rFonts w:ascii="Times New Roman" w:hAnsi="Times New Roman" w:cs="Times New Roman"/>
                <w:sz w:val="24"/>
                <w:szCs w:val="24"/>
              </w:rPr>
            </w:pPr>
            <w:r w:rsidRPr="00AF0BC6">
              <w:rPr>
                <w:rFonts w:ascii="Times New Roman" w:hAnsi="Times New Roman" w:cs="Times New Roman"/>
                <w:sz w:val="24"/>
                <w:szCs w:val="24"/>
              </w:rPr>
              <w:t xml:space="preserve">Класс </w:t>
            </w:r>
          </w:p>
        </w:tc>
        <w:tc>
          <w:tcPr>
            <w:tcW w:w="867"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Песня</w:t>
            </w:r>
          </w:p>
        </w:tc>
        <w:tc>
          <w:tcPr>
            <w:tcW w:w="1661"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Соответствие теме</w:t>
            </w:r>
          </w:p>
        </w:tc>
        <w:tc>
          <w:tcPr>
            <w:tcW w:w="1515" w:type="dxa"/>
          </w:tcPr>
          <w:p w:rsidR="00AF0BC6" w:rsidRPr="00AF0BC6" w:rsidRDefault="00AF0BC6" w:rsidP="00AF0BC6">
            <w:pPr>
              <w:jc w:val="center"/>
              <w:rPr>
                <w:rFonts w:ascii="Times New Roman" w:hAnsi="Times New Roman" w:cs="Times New Roman"/>
                <w:sz w:val="24"/>
                <w:szCs w:val="24"/>
              </w:rPr>
            </w:pPr>
            <w:r w:rsidRPr="00AF0BC6">
              <w:rPr>
                <w:rFonts w:ascii="Times New Roman" w:hAnsi="Times New Roman" w:cs="Times New Roman"/>
                <w:sz w:val="24"/>
                <w:szCs w:val="24"/>
              </w:rPr>
              <w:t>Исполнение песни</w:t>
            </w:r>
          </w:p>
        </w:tc>
        <w:tc>
          <w:tcPr>
            <w:tcW w:w="1835" w:type="dxa"/>
          </w:tcPr>
          <w:p w:rsidR="00AF0BC6" w:rsidRPr="00AF0BC6" w:rsidRDefault="00AF0BC6" w:rsidP="00AF0BC6">
            <w:pPr>
              <w:rPr>
                <w:rFonts w:ascii="Times New Roman" w:hAnsi="Times New Roman" w:cs="Times New Roman"/>
                <w:sz w:val="24"/>
                <w:szCs w:val="24"/>
              </w:rPr>
            </w:pPr>
            <w:r w:rsidRPr="00AF0BC6">
              <w:rPr>
                <w:rFonts w:ascii="Times New Roman" w:hAnsi="Times New Roman" w:cs="Times New Roman"/>
                <w:sz w:val="24"/>
                <w:szCs w:val="24"/>
              </w:rPr>
              <w:t xml:space="preserve">Артистичность </w:t>
            </w:r>
          </w:p>
        </w:tc>
        <w:tc>
          <w:tcPr>
            <w:tcW w:w="1899" w:type="dxa"/>
          </w:tcPr>
          <w:p w:rsidR="00AF0BC6" w:rsidRPr="00AF0BC6" w:rsidRDefault="00AF0BC6" w:rsidP="00AF0BC6">
            <w:pPr>
              <w:rPr>
                <w:rFonts w:ascii="Times New Roman" w:hAnsi="Times New Roman" w:cs="Times New Roman"/>
                <w:sz w:val="24"/>
                <w:szCs w:val="24"/>
              </w:rPr>
            </w:pPr>
            <w:r w:rsidRPr="00AF0BC6">
              <w:rPr>
                <w:rFonts w:ascii="Times New Roman" w:hAnsi="Times New Roman" w:cs="Times New Roman"/>
                <w:sz w:val="24"/>
                <w:szCs w:val="24"/>
              </w:rPr>
              <w:t xml:space="preserve">Оригинальность </w:t>
            </w:r>
          </w:p>
        </w:tc>
        <w:tc>
          <w:tcPr>
            <w:tcW w:w="1182" w:type="dxa"/>
          </w:tcPr>
          <w:p w:rsidR="00AF0BC6" w:rsidRPr="00AF0BC6" w:rsidRDefault="00AF0BC6" w:rsidP="00AF0BC6">
            <w:pPr>
              <w:rPr>
                <w:rFonts w:ascii="Times New Roman" w:hAnsi="Times New Roman" w:cs="Times New Roman"/>
                <w:sz w:val="24"/>
                <w:szCs w:val="24"/>
              </w:rPr>
            </w:pPr>
            <w:r w:rsidRPr="00AF0BC6">
              <w:rPr>
                <w:rFonts w:ascii="Times New Roman" w:hAnsi="Times New Roman" w:cs="Times New Roman"/>
                <w:sz w:val="24"/>
                <w:szCs w:val="24"/>
              </w:rPr>
              <w:t>Внешний вид</w:t>
            </w:r>
          </w:p>
        </w:tc>
        <w:tc>
          <w:tcPr>
            <w:tcW w:w="833" w:type="dxa"/>
          </w:tcPr>
          <w:p w:rsidR="00AF0BC6" w:rsidRPr="00AF0BC6" w:rsidRDefault="00AF0BC6" w:rsidP="00AF0BC6">
            <w:pPr>
              <w:rPr>
                <w:rFonts w:ascii="Times New Roman" w:hAnsi="Times New Roman" w:cs="Times New Roman"/>
                <w:sz w:val="24"/>
                <w:szCs w:val="24"/>
              </w:rPr>
            </w:pPr>
            <w:r w:rsidRPr="00AF0BC6">
              <w:rPr>
                <w:rFonts w:ascii="Times New Roman" w:hAnsi="Times New Roman" w:cs="Times New Roman"/>
                <w:sz w:val="24"/>
                <w:szCs w:val="24"/>
              </w:rPr>
              <w:t xml:space="preserve">Итого </w:t>
            </w:r>
          </w:p>
        </w:tc>
      </w:tr>
    </w:tbl>
    <w:p w:rsidR="00AF0BC6" w:rsidRPr="00AF0BC6" w:rsidRDefault="00AF0BC6" w:rsidP="00AF0BC6">
      <w:pPr>
        <w:spacing w:after="120" w:line="240" w:lineRule="auto"/>
        <w:rPr>
          <w:rFonts w:ascii="Times New Roman" w:eastAsia="Calibri" w:hAnsi="Times New Roman" w:cs="Times New Roman"/>
          <w:b/>
          <w:bCs/>
          <w:sz w:val="24"/>
          <w:szCs w:val="24"/>
        </w:rPr>
      </w:pPr>
    </w:p>
    <w:p w:rsidR="00AF0BC6" w:rsidRPr="00AF0BC6" w:rsidRDefault="00AF0BC6" w:rsidP="00AF0BC6">
      <w:pPr>
        <w:spacing w:after="0" w:line="240" w:lineRule="auto"/>
        <w:jc w:val="center"/>
        <w:rPr>
          <w:rFonts w:ascii="Times New Roman" w:eastAsia="Calibri" w:hAnsi="Times New Roman" w:cs="Times New Roman"/>
          <w:b/>
          <w:bCs/>
          <w:sz w:val="24"/>
          <w:szCs w:val="24"/>
        </w:rPr>
      </w:pPr>
      <w:r w:rsidRPr="00AF0BC6">
        <w:rPr>
          <w:rFonts w:ascii="Times New Roman" w:eastAsia="Calibri" w:hAnsi="Times New Roman" w:cs="Times New Roman"/>
          <w:b/>
          <w:bCs/>
          <w:sz w:val="24"/>
          <w:szCs w:val="24"/>
        </w:rPr>
        <w:t>Итоги конкурса военных песен:</w:t>
      </w:r>
    </w:p>
    <w:p w:rsidR="00AF0BC6" w:rsidRPr="00AF0BC6" w:rsidRDefault="00AF0BC6" w:rsidP="00AF0BC6">
      <w:pPr>
        <w:spacing w:after="0" w:line="240" w:lineRule="auto"/>
        <w:jc w:val="center"/>
        <w:rPr>
          <w:rFonts w:ascii="Times New Roman" w:eastAsia="Calibri" w:hAnsi="Times New Roman" w:cs="Times New Roman"/>
          <w:b/>
          <w:bCs/>
          <w:i/>
          <w:iCs/>
          <w:sz w:val="24"/>
          <w:szCs w:val="24"/>
        </w:rPr>
      </w:pPr>
      <w:r w:rsidRPr="00AF0BC6">
        <w:rPr>
          <w:rFonts w:ascii="Times New Roman" w:eastAsia="Calibri" w:hAnsi="Times New Roman" w:cs="Times New Roman"/>
          <w:b/>
          <w:bCs/>
          <w:i/>
          <w:iCs/>
          <w:sz w:val="24"/>
          <w:szCs w:val="24"/>
        </w:rPr>
        <w:t>Среди 1-х классов:</w:t>
      </w:r>
    </w:p>
    <w:p w:rsidR="00AF0BC6" w:rsidRPr="00AF0BC6" w:rsidRDefault="00AF0BC6" w:rsidP="00AF0BC6">
      <w:pPr>
        <w:spacing w:after="0" w:line="240" w:lineRule="auto"/>
        <w:rPr>
          <w:rFonts w:ascii="Times New Roman" w:eastAsia="Calibri" w:hAnsi="Times New Roman" w:cs="Times New Roman"/>
          <w:sz w:val="24"/>
          <w:szCs w:val="24"/>
        </w:rPr>
      </w:pPr>
      <w:r w:rsidRPr="00AF0BC6">
        <w:rPr>
          <w:rFonts w:ascii="Times New Roman" w:eastAsia="Calibri" w:hAnsi="Times New Roman" w:cs="Times New Roman"/>
          <w:sz w:val="24"/>
          <w:szCs w:val="24"/>
        </w:rPr>
        <w:t>1 место – 1д</w:t>
      </w:r>
    </w:p>
    <w:p w:rsidR="00AF0BC6" w:rsidRPr="00AF0BC6" w:rsidRDefault="00AF0BC6" w:rsidP="00AF0BC6">
      <w:pPr>
        <w:spacing w:after="0" w:line="240" w:lineRule="auto"/>
        <w:rPr>
          <w:rFonts w:ascii="Times New Roman" w:eastAsia="Calibri" w:hAnsi="Times New Roman" w:cs="Times New Roman"/>
          <w:sz w:val="24"/>
          <w:szCs w:val="24"/>
        </w:rPr>
      </w:pPr>
      <w:r w:rsidRPr="00AF0BC6">
        <w:rPr>
          <w:rFonts w:ascii="Times New Roman" w:eastAsia="Calibri" w:hAnsi="Times New Roman" w:cs="Times New Roman"/>
          <w:sz w:val="24"/>
          <w:szCs w:val="24"/>
        </w:rPr>
        <w:t>2 место – 1г, 1ж</w:t>
      </w:r>
    </w:p>
    <w:p w:rsidR="00AF0BC6" w:rsidRPr="00AF0BC6" w:rsidRDefault="00AF0BC6" w:rsidP="00AF0BC6">
      <w:pPr>
        <w:spacing w:after="0" w:line="240" w:lineRule="auto"/>
        <w:rPr>
          <w:rFonts w:ascii="Times New Roman" w:eastAsia="Calibri" w:hAnsi="Times New Roman" w:cs="Times New Roman"/>
          <w:sz w:val="24"/>
          <w:szCs w:val="24"/>
        </w:rPr>
      </w:pPr>
      <w:r w:rsidRPr="00AF0BC6">
        <w:rPr>
          <w:rFonts w:ascii="Times New Roman" w:eastAsia="Calibri" w:hAnsi="Times New Roman" w:cs="Times New Roman"/>
          <w:sz w:val="24"/>
          <w:szCs w:val="24"/>
        </w:rPr>
        <w:t>3 место – 1е, 1б</w:t>
      </w:r>
    </w:p>
    <w:p w:rsidR="00AF0BC6" w:rsidRPr="00AF0BC6" w:rsidRDefault="00AF0BC6" w:rsidP="00AF0BC6">
      <w:pPr>
        <w:spacing w:after="0" w:line="240" w:lineRule="auto"/>
        <w:rPr>
          <w:rFonts w:ascii="Times New Roman" w:eastAsia="Calibri" w:hAnsi="Times New Roman" w:cs="Times New Roman"/>
          <w:sz w:val="24"/>
          <w:szCs w:val="24"/>
        </w:rPr>
      </w:pPr>
      <w:r w:rsidRPr="00AF0BC6">
        <w:rPr>
          <w:rFonts w:ascii="Times New Roman" w:eastAsia="Calibri" w:hAnsi="Times New Roman" w:cs="Times New Roman"/>
          <w:sz w:val="24"/>
          <w:szCs w:val="24"/>
        </w:rPr>
        <w:t>4 место – 1а, 1в</w:t>
      </w:r>
    </w:p>
    <w:p w:rsidR="00AF0BC6" w:rsidRPr="00AF0BC6" w:rsidRDefault="00AF0BC6" w:rsidP="00AF0BC6">
      <w:pPr>
        <w:spacing w:after="0" w:line="240" w:lineRule="auto"/>
        <w:jc w:val="center"/>
        <w:rPr>
          <w:rFonts w:ascii="Times New Roman" w:eastAsia="Calibri" w:hAnsi="Times New Roman" w:cs="Times New Roman"/>
          <w:b/>
          <w:bCs/>
          <w:i/>
          <w:iCs/>
          <w:sz w:val="24"/>
          <w:szCs w:val="24"/>
        </w:rPr>
      </w:pPr>
      <w:r w:rsidRPr="00AF0BC6">
        <w:rPr>
          <w:rFonts w:ascii="Times New Roman" w:eastAsia="Calibri" w:hAnsi="Times New Roman" w:cs="Times New Roman"/>
          <w:b/>
          <w:bCs/>
          <w:i/>
          <w:iCs/>
          <w:sz w:val="24"/>
          <w:szCs w:val="24"/>
        </w:rPr>
        <w:t>Среди 2-х классов:</w:t>
      </w:r>
    </w:p>
    <w:p w:rsidR="00AF0BC6" w:rsidRPr="00AF0BC6" w:rsidRDefault="00AF0BC6" w:rsidP="00AF0BC6">
      <w:pPr>
        <w:spacing w:after="0" w:line="240" w:lineRule="auto"/>
        <w:rPr>
          <w:rFonts w:ascii="Times New Roman" w:eastAsia="Calibri" w:hAnsi="Times New Roman" w:cs="Times New Roman"/>
          <w:sz w:val="24"/>
          <w:szCs w:val="24"/>
        </w:rPr>
      </w:pPr>
      <w:r w:rsidRPr="00AF0BC6">
        <w:rPr>
          <w:rFonts w:ascii="Times New Roman" w:eastAsia="Calibri" w:hAnsi="Times New Roman" w:cs="Times New Roman"/>
          <w:sz w:val="24"/>
          <w:szCs w:val="24"/>
        </w:rPr>
        <w:t>1 место – 2г</w:t>
      </w:r>
    </w:p>
    <w:p w:rsidR="00AF0BC6" w:rsidRPr="00AF0BC6" w:rsidRDefault="00AF0BC6" w:rsidP="00AF0BC6">
      <w:pPr>
        <w:spacing w:after="0" w:line="240" w:lineRule="auto"/>
        <w:rPr>
          <w:rFonts w:ascii="Times New Roman" w:eastAsia="Calibri" w:hAnsi="Times New Roman" w:cs="Times New Roman"/>
          <w:sz w:val="24"/>
          <w:szCs w:val="24"/>
        </w:rPr>
      </w:pPr>
      <w:r w:rsidRPr="00AF0BC6">
        <w:rPr>
          <w:rFonts w:ascii="Times New Roman" w:eastAsia="Calibri" w:hAnsi="Times New Roman" w:cs="Times New Roman"/>
          <w:sz w:val="24"/>
          <w:szCs w:val="24"/>
        </w:rPr>
        <w:t>2 место – 2д, 2в, 2а</w:t>
      </w:r>
    </w:p>
    <w:p w:rsidR="00AF0BC6" w:rsidRPr="00AF0BC6" w:rsidRDefault="00AF0BC6" w:rsidP="00AF0BC6">
      <w:pPr>
        <w:spacing w:after="0" w:line="240" w:lineRule="auto"/>
        <w:rPr>
          <w:rFonts w:ascii="Times New Roman" w:eastAsia="Calibri" w:hAnsi="Times New Roman" w:cs="Times New Roman"/>
          <w:sz w:val="24"/>
          <w:szCs w:val="24"/>
        </w:rPr>
      </w:pPr>
      <w:r w:rsidRPr="00AF0BC6">
        <w:rPr>
          <w:rFonts w:ascii="Times New Roman" w:eastAsia="Calibri" w:hAnsi="Times New Roman" w:cs="Times New Roman"/>
          <w:sz w:val="24"/>
          <w:szCs w:val="24"/>
        </w:rPr>
        <w:t>3 место – 2б</w:t>
      </w:r>
    </w:p>
    <w:p w:rsidR="00AF0BC6" w:rsidRPr="00AF0BC6" w:rsidRDefault="00AF0BC6" w:rsidP="00AF0BC6">
      <w:pPr>
        <w:spacing w:after="0" w:line="240" w:lineRule="auto"/>
        <w:jc w:val="center"/>
        <w:rPr>
          <w:rFonts w:ascii="Times New Roman" w:eastAsia="Calibri" w:hAnsi="Times New Roman" w:cs="Times New Roman"/>
          <w:b/>
          <w:bCs/>
          <w:i/>
          <w:iCs/>
          <w:sz w:val="24"/>
          <w:szCs w:val="24"/>
        </w:rPr>
      </w:pPr>
      <w:r w:rsidRPr="00AF0BC6">
        <w:rPr>
          <w:rFonts w:ascii="Times New Roman" w:eastAsia="Calibri" w:hAnsi="Times New Roman" w:cs="Times New Roman"/>
          <w:b/>
          <w:bCs/>
          <w:i/>
          <w:iCs/>
          <w:sz w:val="24"/>
          <w:szCs w:val="24"/>
        </w:rPr>
        <w:t>Среди 3-х классов:</w:t>
      </w:r>
    </w:p>
    <w:p w:rsidR="00AF0BC6" w:rsidRPr="00AF0BC6" w:rsidRDefault="00AF0BC6" w:rsidP="00AF0BC6">
      <w:pPr>
        <w:spacing w:after="0" w:line="240" w:lineRule="auto"/>
        <w:rPr>
          <w:rFonts w:ascii="Times New Roman" w:eastAsia="Calibri" w:hAnsi="Times New Roman" w:cs="Times New Roman"/>
          <w:sz w:val="24"/>
          <w:szCs w:val="24"/>
        </w:rPr>
      </w:pPr>
      <w:r w:rsidRPr="00AF0BC6">
        <w:rPr>
          <w:rFonts w:ascii="Times New Roman" w:eastAsia="Calibri" w:hAnsi="Times New Roman" w:cs="Times New Roman"/>
          <w:sz w:val="24"/>
          <w:szCs w:val="24"/>
        </w:rPr>
        <w:t>1 место – 3б</w:t>
      </w:r>
    </w:p>
    <w:p w:rsidR="00AF0BC6" w:rsidRPr="00AF0BC6" w:rsidRDefault="00AF0BC6" w:rsidP="00AF0BC6">
      <w:pPr>
        <w:spacing w:after="0" w:line="240" w:lineRule="auto"/>
        <w:rPr>
          <w:rFonts w:ascii="Times New Roman" w:eastAsia="Calibri" w:hAnsi="Times New Roman" w:cs="Times New Roman"/>
          <w:sz w:val="24"/>
          <w:szCs w:val="24"/>
        </w:rPr>
      </w:pPr>
      <w:r w:rsidRPr="00AF0BC6">
        <w:rPr>
          <w:rFonts w:ascii="Times New Roman" w:eastAsia="Calibri" w:hAnsi="Times New Roman" w:cs="Times New Roman"/>
          <w:sz w:val="24"/>
          <w:szCs w:val="24"/>
        </w:rPr>
        <w:t>2 место – 3в, 3а</w:t>
      </w:r>
    </w:p>
    <w:p w:rsidR="00AF0BC6" w:rsidRPr="00AF0BC6" w:rsidRDefault="00AF0BC6" w:rsidP="00AF0BC6">
      <w:pPr>
        <w:spacing w:after="0" w:line="240" w:lineRule="auto"/>
        <w:rPr>
          <w:rFonts w:ascii="Times New Roman" w:eastAsia="Calibri" w:hAnsi="Times New Roman" w:cs="Times New Roman"/>
          <w:sz w:val="24"/>
          <w:szCs w:val="24"/>
        </w:rPr>
      </w:pPr>
      <w:r w:rsidRPr="00AF0BC6">
        <w:rPr>
          <w:rFonts w:ascii="Times New Roman" w:eastAsia="Calibri" w:hAnsi="Times New Roman" w:cs="Times New Roman"/>
          <w:sz w:val="24"/>
          <w:szCs w:val="24"/>
        </w:rPr>
        <w:t>3 место – 3г</w:t>
      </w:r>
    </w:p>
    <w:p w:rsidR="00AF0BC6" w:rsidRPr="00AF0BC6" w:rsidRDefault="00AF0BC6" w:rsidP="00AF0BC6">
      <w:pPr>
        <w:spacing w:after="0" w:line="240" w:lineRule="auto"/>
        <w:jc w:val="center"/>
        <w:rPr>
          <w:rFonts w:ascii="Times New Roman" w:eastAsia="Calibri" w:hAnsi="Times New Roman" w:cs="Times New Roman"/>
          <w:b/>
          <w:bCs/>
          <w:i/>
          <w:iCs/>
          <w:sz w:val="24"/>
          <w:szCs w:val="24"/>
        </w:rPr>
      </w:pPr>
      <w:r w:rsidRPr="00AF0BC6">
        <w:rPr>
          <w:rFonts w:ascii="Times New Roman" w:eastAsia="Calibri" w:hAnsi="Times New Roman" w:cs="Times New Roman"/>
          <w:b/>
          <w:bCs/>
          <w:i/>
          <w:iCs/>
          <w:sz w:val="24"/>
          <w:szCs w:val="24"/>
        </w:rPr>
        <w:t>Среди 4-х классов:</w:t>
      </w:r>
    </w:p>
    <w:p w:rsidR="00AF0BC6" w:rsidRPr="00AF0BC6" w:rsidRDefault="00AF0BC6" w:rsidP="00AF0BC6">
      <w:pPr>
        <w:spacing w:after="0" w:line="240" w:lineRule="auto"/>
        <w:rPr>
          <w:rFonts w:ascii="Times New Roman" w:eastAsia="Calibri" w:hAnsi="Times New Roman" w:cs="Times New Roman"/>
          <w:sz w:val="24"/>
          <w:szCs w:val="24"/>
        </w:rPr>
      </w:pPr>
      <w:r w:rsidRPr="00AF0BC6">
        <w:rPr>
          <w:rFonts w:ascii="Times New Roman" w:eastAsia="Calibri" w:hAnsi="Times New Roman" w:cs="Times New Roman"/>
          <w:sz w:val="24"/>
          <w:szCs w:val="24"/>
        </w:rPr>
        <w:t>1 место – 4г</w:t>
      </w:r>
    </w:p>
    <w:p w:rsidR="00AF0BC6" w:rsidRPr="00AF0BC6" w:rsidRDefault="00AF0BC6" w:rsidP="00AF0BC6">
      <w:pPr>
        <w:spacing w:after="0" w:line="240" w:lineRule="auto"/>
        <w:rPr>
          <w:rFonts w:ascii="Times New Roman" w:eastAsia="Calibri" w:hAnsi="Times New Roman" w:cs="Times New Roman"/>
          <w:sz w:val="24"/>
          <w:szCs w:val="24"/>
        </w:rPr>
      </w:pPr>
      <w:r w:rsidRPr="00AF0BC6">
        <w:rPr>
          <w:rFonts w:ascii="Times New Roman" w:eastAsia="Calibri" w:hAnsi="Times New Roman" w:cs="Times New Roman"/>
          <w:sz w:val="24"/>
          <w:szCs w:val="24"/>
        </w:rPr>
        <w:t>2 место – 4д</w:t>
      </w:r>
    </w:p>
    <w:p w:rsidR="00AF0BC6" w:rsidRPr="00AF0BC6" w:rsidRDefault="00AF0BC6" w:rsidP="00AF0BC6">
      <w:pPr>
        <w:spacing w:after="0" w:line="240" w:lineRule="auto"/>
        <w:rPr>
          <w:rFonts w:ascii="Times New Roman" w:eastAsia="Calibri" w:hAnsi="Times New Roman" w:cs="Times New Roman"/>
          <w:sz w:val="24"/>
          <w:szCs w:val="24"/>
        </w:rPr>
      </w:pPr>
      <w:r w:rsidRPr="00AF0BC6">
        <w:rPr>
          <w:rFonts w:ascii="Times New Roman" w:eastAsia="Calibri" w:hAnsi="Times New Roman" w:cs="Times New Roman"/>
          <w:sz w:val="24"/>
          <w:szCs w:val="24"/>
        </w:rPr>
        <w:t>3 место – 4б, 4в, 4а</w:t>
      </w:r>
    </w:p>
    <w:p w:rsidR="00AF0BC6" w:rsidRPr="00AF0BC6" w:rsidRDefault="00AF0BC6" w:rsidP="00AF0BC6">
      <w:pPr>
        <w:spacing w:after="12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По итогам конкурса победители и призеры были награждены грамотами. Все классы хорошо подготовились, нарядились в парадную форму. Отличились выступления 1д, 2г, 3б, 4г, 4д классов. </w:t>
      </w:r>
    </w:p>
    <w:p w:rsidR="00AF0BC6" w:rsidRPr="00AF0BC6" w:rsidRDefault="00AF0BC6" w:rsidP="00AF0BC6">
      <w:pPr>
        <w:spacing w:after="12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19 и 23 мая 2023г. в рамках празднования </w:t>
      </w:r>
      <w:r w:rsidRPr="00AF0BC6">
        <w:rPr>
          <w:rFonts w:ascii="Times New Roman" w:eastAsia="Calibri" w:hAnsi="Times New Roman" w:cs="Times New Roman"/>
          <w:b/>
          <w:sz w:val="24"/>
          <w:szCs w:val="24"/>
        </w:rPr>
        <w:t>«Последнего звонка»</w:t>
      </w:r>
      <w:r w:rsidRPr="00AF0BC6">
        <w:rPr>
          <w:rFonts w:ascii="Times New Roman" w:eastAsia="Calibri" w:hAnsi="Times New Roman" w:cs="Times New Roman"/>
          <w:sz w:val="24"/>
          <w:szCs w:val="24"/>
        </w:rPr>
        <w:t xml:space="preserve"> в 9.00 часов 1 классы и 2-4 классы собрались во дворе школы для проведения торжественной линейки «Последний звонок», с целью подведения итогов за 2022-2023 учебный год. </w:t>
      </w:r>
    </w:p>
    <w:p w:rsidR="00AF0BC6" w:rsidRPr="00AF0BC6" w:rsidRDefault="00AF0BC6" w:rsidP="00AF0BC6">
      <w:pPr>
        <w:spacing w:after="12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Праздник «Последний звонок» – это </w:t>
      </w:r>
      <w:proofErr w:type="gramStart"/>
      <w:r w:rsidRPr="00AF0BC6">
        <w:rPr>
          <w:rFonts w:ascii="Times New Roman" w:eastAsia="Calibri" w:hAnsi="Times New Roman" w:cs="Times New Roman"/>
          <w:sz w:val="24"/>
          <w:szCs w:val="24"/>
        </w:rPr>
        <w:t>праздник</w:t>
      </w:r>
      <w:proofErr w:type="gramEnd"/>
      <w:r w:rsidRPr="00AF0BC6">
        <w:rPr>
          <w:rFonts w:ascii="Times New Roman" w:eastAsia="Calibri" w:hAnsi="Times New Roman" w:cs="Times New Roman"/>
          <w:sz w:val="24"/>
          <w:szCs w:val="24"/>
        </w:rPr>
        <w:t xml:space="preserve"> прежде всего для выпускников. </w:t>
      </w:r>
      <w:proofErr w:type="gramStart"/>
      <w:r w:rsidRPr="00AF0BC6">
        <w:rPr>
          <w:rFonts w:ascii="Times New Roman" w:eastAsia="Calibri" w:hAnsi="Times New Roman" w:cs="Times New Roman"/>
          <w:sz w:val="24"/>
          <w:szCs w:val="24"/>
        </w:rPr>
        <w:t xml:space="preserve">С большой радостью и волнением школа выпустила в этом учебном году 131 четвероклассников: 4 «А» класс – классный руководитель Таржаа Чечена Олеговна, 4 «Б» класс – классный руководитель Сарыглар Орланмаа Мерген-ооловна, 4 «В» класс – классный руководитель Ооржак Джамиля Оган-ооловна, 4 «Г» класс – классный руководитель Натпит Рада Кан-ооловна, 4 «Д» класс – классный руководитель Ховалыг Людмила Сояновна. </w:t>
      </w:r>
      <w:proofErr w:type="gramEnd"/>
    </w:p>
    <w:p w:rsidR="00AF0BC6" w:rsidRPr="00AF0BC6" w:rsidRDefault="00AF0BC6" w:rsidP="00AF0BC6">
      <w:pPr>
        <w:spacing w:after="12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Для каждого класса было отведено специальное место. Ведущие торжественной линейки были педагог-организатор Сайн Х.О. и учитель музыки Ооржак </w:t>
      </w:r>
      <w:proofErr w:type="gramStart"/>
      <w:r w:rsidRPr="00AF0BC6">
        <w:rPr>
          <w:rFonts w:ascii="Times New Roman" w:eastAsia="Calibri" w:hAnsi="Times New Roman" w:cs="Times New Roman"/>
          <w:sz w:val="24"/>
          <w:szCs w:val="24"/>
        </w:rPr>
        <w:t>Э-М</w:t>
      </w:r>
      <w:proofErr w:type="gramEnd"/>
      <w:r w:rsidRPr="00AF0BC6">
        <w:rPr>
          <w:rFonts w:ascii="Times New Roman" w:eastAsia="Calibri" w:hAnsi="Times New Roman" w:cs="Times New Roman"/>
          <w:sz w:val="24"/>
          <w:szCs w:val="24"/>
        </w:rPr>
        <w:t xml:space="preserve">.Х. Продолжением линейки стало исполнение Гимна РФ. После исполнения гимна России с поздравлениями в адрес учителей, учащихся и родителей выступил директор школы Монгуш Ш.К., заместитель директора по учебно-воспитательной работе Орлова К.О., руководитель методического объединения начальных классов Таржаа Ч.О. Оформление было выполнено педагогом-организатором Сайн Х.О., учителями-предметниками. За качеством звука на празднике </w:t>
      </w:r>
      <w:proofErr w:type="gramStart"/>
      <w:r w:rsidRPr="00AF0BC6">
        <w:rPr>
          <w:rFonts w:ascii="Times New Roman" w:eastAsia="Calibri" w:hAnsi="Times New Roman" w:cs="Times New Roman"/>
          <w:sz w:val="24"/>
          <w:szCs w:val="24"/>
        </w:rPr>
        <w:t>следила</w:t>
      </w:r>
      <w:proofErr w:type="gramEnd"/>
      <w:r w:rsidRPr="00AF0BC6">
        <w:rPr>
          <w:rFonts w:ascii="Times New Roman" w:eastAsia="Calibri" w:hAnsi="Times New Roman" w:cs="Times New Roman"/>
          <w:sz w:val="24"/>
          <w:szCs w:val="24"/>
        </w:rPr>
        <w:t xml:space="preserve"> учитель музыки Ооржак А-Х.Д. Праздник «Последний звонок» открыл красочный танцевальный номер от 8 класса «Виват, кадет!». Также в течение конкурса были задействованы творческие номера от учеников 1д класса – классный руководитель Ховалыг Ш.О. Украсил вечер стихотворение учеников 4 классов. Выпускные 4 классы исполняли вальс и флешмоб. </w:t>
      </w:r>
    </w:p>
    <w:p w:rsidR="00AF0BC6" w:rsidRPr="00AF0BC6" w:rsidRDefault="00AF0BC6" w:rsidP="00AF0BC6">
      <w:pPr>
        <w:spacing w:after="12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lastRenderedPageBreak/>
        <w:t xml:space="preserve">Также, на торжественной линейке подводились итоги школьного конкурса «Класс-звездочка», в течение всего учебного года которого показали отличные результаты, побеждали и принимали активное участие в различных мероприятиях школы и за ее пределами. </w:t>
      </w:r>
      <w:proofErr w:type="gramStart"/>
      <w:r w:rsidRPr="00AF0BC6">
        <w:rPr>
          <w:rFonts w:ascii="Times New Roman" w:eastAsia="Calibri" w:hAnsi="Times New Roman" w:cs="Times New Roman"/>
          <w:sz w:val="24"/>
          <w:szCs w:val="24"/>
        </w:rPr>
        <w:t xml:space="preserve">Среди 1-х классов победителем стал 1г класс – классный руководитель Тюлюш С.Б. Среди 2-х классов победителем стал 2г класс – классный руководитель Ажы Р.К. Среди 3-х классов победителем стал 3а класс – классный руководитель Ширап М.К. Среди 4-х классов победителем стал 4д класс – классный руководитель Ховалыг Л.С. Победитель класс был награжден дипломом и тортом. </w:t>
      </w:r>
      <w:proofErr w:type="gramEnd"/>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К концу 4 четверти в целях трудового воспитания была проведена генеральная уборка кабинетов с 1-4 классов; ознакомление учащимися по правилам безопасности во время летних каникул, о поведении в общественных местах, безопасного поведения вблизи водных объектов. Классными руководителями были проведены родительские собрания по итогам четвертой четверти и учебного 2022-2023 года. Родителями с 1-4 классов заполнены обязательства об ответственности за сохранность жизни и здоровья ребенка, о его местопребывании во время летних каникул (с июня по август 2023гг.)  </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Во время майских праздников были организованны дистанционные мероприятия: </w:t>
      </w:r>
    </w:p>
    <w:p w:rsidR="00AF0BC6" w:rsidRPr="00AF0BC6" w:rsidRDefault="00AF0BC6" w:rsidP="00062980">
      <w:pPr>
        <w:numPr>
          <w:ilvl w:val="0"/>
          <w:numId w:val="45"/>
        </w:numPr>
        <w:spacing w:after="0" w:line="240" w:lineRule="auto"/>
        <w:ind w:left="0"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Акция «Добрая суббота» среди 1-4 классов. Всего приняли участие 9 учеников: 3а, 3г, 4в классы. Ответственные: Сайн Х.О., классные руководители. </w:t>
      </w:r>
    </w:p>
    <w:p w:rsidR="00AF0BC6" w:rsidRPr="00AF0BC6" w:rsidRDefault="00AF0BC6" w:rsidP="00062980">
      <w:pPr>
        <w:numPr>
          <w:ilvl w:val="0"/>
          <w:numId w:val="45"/>
        </w:numPr>
        <w:spacing w:after="0" w:line="240" w:lineRule="auto"/>
        <w:ind w:left="0"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Акция «Выходные с семьей» среди 1-4 классов. Всего приняли участие 91 учеников: 1б, 1в, 1г, 1е, 1ж, 2б, 2в, 2г, 2д, 3а, 3б, 3г, 4б, 4в, 4г, 4д классы. Ответственные: Сайн Х.О., классные руководители. </w:t>
      </w:r>
    </w:p>
    <w:p w:rsidR="00AF0BC6" w:rsidRPr="00AF0BC6" w:rsidRDefault="00AF0BC6" w:rsidP="00062980">
      <w:pPr>
        <w:numPr>
          <w:ilvl w:val="0"/>
          <w:numId w:val="45"/>
        </w:numPr>
        <w:spacing w:after="0" w:line="240" w:lineRule="auto"/>
        <w:ind w:left="0"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Конкурс рисунков «Я рисую Победу». Всего было 64 рисунков. Активно принимали участие 3а, 2д, 4д, 1б  классы. Ответственные: Сайн Х.О., классные руководители.   </w:t>
      </w:r>
    </w:p>
    <w:p w:rsidR="00AF0BC6" w:rsidRPr="00AF0BC6" w:rsidRDefault="00AF0BC6" w:rsidP="00062980">
      <w:pPr>
        <w:numPr>
          <w:ilvl w:val="0"/>
          <w:numId w:val="45"/>
        </w:numPr>
        <w:spacing w:after="0" w:line="240" w:lineRule="auto"/>
        <w:ind w:left="0"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Конкурс стихов «Мы о войне стихами говорим…» среди 1-4 классов. Всего приняли участие 9 учеников. Активно принимали участие 1б, 1г, 2д, 3а, 4д классы. Ответственные: Сайн Х.О., классные руководители. </w:t>
      </w:r>
    </w:p>
    <w:p w:rsidR="00AF0BC6" w:rsidRPr="00AF0BC6" w:rsidRDefault="00AF0BC6" w:rsidP="00062980">
      <w:pPr>
        <w:numPr>
          <w:ilvl w:val="0"/>
          <w:numId w:val="45"/>
        </w:numPr>
        <w:spacing w:after="0" w:line="240" w:lineRule="auto"/>
        <w:ind w:left="0"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Акция «Георгиевская лента» среди 1-4 классов. Всего приняли участие 36 учеников. Активно принимали участие 4д, 3а, 2д, 3б, 2в, 1г, 1б классы. Ответственные: Сайн Х.О., классные руководители. </w:t>
      </w:r>
    </w:p>
    <w:p w:rsidR="00AF0BC6" w:rsidRPr="00AF0BC6" w:rsidRDefault="00AF0BC6" w:rsidP="00062980">
      <w:pPr>
        <w:numPr>
          <w:ilvl w:val="0"/>
          <w:numId w:val="45"/>
        </w:numPr>
        <w:spacing w:after="0" w:line="240" w:lineRule="auto"/>
        <w:ind w:left="0"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Акция «Окна Победы» среди 1-4 классов. Активно принимали участие 3а, 4д, 3г, 2д, 2б, 1б классы. Ответственные: Сайн Х.О., классные руководители. </w:t>
      </w:r>
    </w:p>
    <w:p w:rsidR="00AF0BC6" w:rsidRPr="00AF0BC6" w:rsidRDefault="00AF0BC6" w:rsidP="00062980">
      <w:pPr>
        <w:numPr>
          <w:ilvl w:val="0"/>
          <w:numId w:val="45"/>
        </w:numPr>
        <w:spacing w:after="0" w:line="240" w:lineRule="auto"/>
        <w:ind w:left="0"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Ежедневный мониторинг о месте нахождения</w:t>
      </w:r>
      <w:proofErr w:type="gramStart"/>
      <w:r w:rsidRPr="00AF0BC6">
        <w:rPr>
          <w:rFonts w:ascii="Times New Roman" w:eastAsia="Calibri" w:hAnsi="Times New Roman" w:cs="Times New Roman"/>
          <w:sz w:val="24"/>
          <w:szCs w:val="24"/>
        </w:rPr>
        <w:t xml:space="preserve"> #А</w:t>
      </w:r>
      <w:proofErr w:type="gramEnd"/>
      <w:r w:rsidRPr="00AF0BC6">
        <w:rPr>
          <w:rFonts w:ascii="Times New Roman" w:eastAsia="Calibri" w:hAnsi="Times New Roman" w:cs="Times New Roman"/>
          <w:sz w:val="24"/>
          <w:szCs w:val="24"/>
        </w:rPr>
        <w:t xml:space="preserve"> ваш ребенок дома? Охват: 1-4 классы. Ответственные: классные руководители. </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 xml:space="preserve">Во время майских каникул 2а, 4а классы организовали активный и полезный выход с классными руководителями. </w:t>
      </w:r>
    </w:p>
    <w:p w:rsidR="00AF0BC6" w:rsidRPr="00AF0BC6" w:rsidRDefault="00AF0BC6" w:rsidP="00AF0BC6">
      <w:pPr>
        <w:spacing w:after="0" w:line="240" w:lineRule="auto"/>
        <w:ind w:firstLine="709"/>
        <w:jc w:val="both"/>
        <w:rPr>
          <w:rFonts w:ascii="Times New Roman" w:eastAsia="Calibri" w:hAnsi="Times New Roman" w:cs="Times New Roman"/>
          <w:sz w:val="24"/>
          <w:szCs w:val="24"/>
        </w:rPr>
      </w:pPr>
      <w:r w:rsidRPr="00AF0BC6">
        <w:rPr>
          <w:rFonts w:ascii="Times New Roman" w:eastAsia="Calibri" w:hAnsi="Times New Roman" w:cs="Times New Roman"/>
          <w:sz w:val="24"/>
          <w:szCs w:val="24"/>
        </w:rPr>
        <w:t>Таким образом, за 2022-2023 учебный год воспитательная работа в МБОУ Сукпакская СОШ им. Б.И. Араптана осуществлялся в рамках следующих направлений: г</w:t>
      </w:r>
      <w:r w:rsidRPr="00AF0BC6">
        <w:rPr>
          <w:rFonts w:ascii="Times New Roman" w:eastAsia="Calibri" w:hAnsi="Times New Roman" w:cs="Times New Roman"/>
          <w:bCs/>
          <w:iCs/>
          <w:sz w:val="24"/>
          <w:szCs w:val="24"/>
        </w:rPr>
        <w:t>ражданско-патриотическое, духовно-нравственное</w:t>
      </w:r>
      <w:r w:rsidRPr="00AF0BC6">
        <w:rPr>
          <w:rFonts w:ascii="Times New Roman" w:eastAsia="Calibri" w:hAnsi="Times New Roman" w:cs="Times New Roman"/>
          <w:sz w:val="24"/>
          <w:szCs w:val="24"/>
        </w:rPr>
        <w:t>, э</w:t>
      </w:r>
      <w:r w:rsidRPr="00AF0BC6">
        <w:rPr>
          <w:rFonts w:ascii="Times New Roman" w:eastAsia="Calibri" w:hAnsi="Times New Roman" w:cs="Times New Roman"/>
          <w:bCs/>
          <w:iCs/>
          <w:sz w:val="24"/>
          <w:szCs w:val="24"/>
        </w:rPr>
        <w:t>кологическое</w:t>
      </w:r>
      <w:r w:rsidRPr="00AF0BC6">
        <w:rPr>
          <w:rFonts w:ascii="Times New Roman" w:eastAsia="Calibri" w:hAnsi="Times New Roman" w:cs="Times New Roman"/>
          <w:sz w:val="24"/>
          <w:szCs w:val="24"/>
        </w:rPr>
        <w:t>, с</w:t>
      </w:r>
      <w:r w:rsidRPr="00AF0BC6">
        <w:rPr>
          <w:rFonts w:ascii="Times New Roman" w:eastAsia="Calibri" w:hAnsi="Times New Roman" w:cs="Times New Roman"/>
          <w:bCs/>
          <w:iCs/>
          <w:sz w:val="24"/>
          <w:szCs w:val="24"/>
        </w:rPr>
        <w:t>емейное, физкультурно-оздоровительное</w:t>
      </w:r>
      <w:r w:rsidRPr="00AF0BC6">
        <w:rPr>
          <w:rFonts w:ascii="Times New Roman" w:eastAsia="Calibri" w:hAnsi="Times New Roman" w:cs="Times New Roman"/>
          <w:sz w:val="24"/>
          <w:szCs w:val="24"/>
        </w:rPr>
        <w:t>, с</w:t>
      </w:r>
      <w:r w:rsidRPr="00AF0BC6">
        <w:rPr>
          <w:rFonts w:ascii="Times New Roman" w:eastAsia="Calibri" w:hAnsi="Times New Roman" w:cs="Times New Roman"/>
          <w:bCs/>
          <w:iCs/>
          <w:sz w:val="24"/>
          <w:szCs w:val="24"/>
        </w:rPr>
        <w:t>амоуправление в школе и в классе</w:t>
      </w:r>
      <w:r w:rsidRPr="00AF0BC6">
        <w:rPr>
          <w:rFonts w:ascii="Times New Roman" w:eastAsia="Calibri" w:hAnsi="Times New Roman" w:cs="Times New Roman"/>
          <w:sz w:val="24"/>
          <w:szCs w:val="24"/>
        </w:rPr>
        <w:t>, м</w:t>
      </w:r>
      <w:r w:rsidRPr="00AF0BC6">
        <w:rPr>
          <w:rFonts w:ascii="Times New Roman" w:eastAsia="Calibri" w:hAnsi="Times New Roman" w:cs="Times New Roman"/>
          <w:bCs/>
          <w:iCs/>
          <w:sz w:val="24"/>
          <w:szCs w:val="24"/>
        </w:rPr>
        <w:t xml:space="preserve">етодическая работа. Исходя из вышеизложенного общего анализа воспитательной работы, можно сделать вывод, что воспитательный план выполнен на 95%.  </w:t>
      </w:r>
      <w:r w:rsidRPr="00AF0BC6">
        <w:rPr>
          <w:rFonts w:ascii="Times New Roman" w:eastAsia="Calibri" w:hAnsi="Times New Roman" w:cs="Times New Roman"/>
          <w:sz w:val="24"/>
          <w:szCs w:val="24"/>
        </w:rPr>
        <w:t xml:space="preserve"> </w:t>
      </w:r>
    </w:p>
    <w:p w:rsidR="00AF0BC6" w:rsidRPr="00AF0BC6" w:rsidRDefault="00AF0BC6" w:rsidP="00AF0BC6">
      <w:pPr>
        <w:spacing w:after="0" w:line="240" w:lineRule="auto"/>
        <w:ind w:firstLine="709"/>
        <w:jc w:val="both"/>
        <w:rPr>
          <w:rFonts w:ascii="Times New Roman" w:eastAsia="Calibri" w:hAnsi="Times New Roman" w:cs="Times New Roman"/>
          <w:b/>
          <w:sz w:val="24"/>
          <w:szCs w:val="24"/>
        </w:rPr>
      </w:pPr>
    </w:p>
    <w:p w:rsidR="00AF0BC6" w:rsidRPr="00AF0BC6" w:rsidRDefault="00AF0BC6" w:rsidP="00AF0BC6">
      <w:pPr>
        <w:spacing w:after="0" w:line="240" w:lineRule="auto"/>
        <w:ind w:firstLine="709"/>
        <w:jc w:val="both"/>
        <w:rPr>
          <w:rFonts w:ascii="Times New Roman" w:eastAsia="Calibri" w:hAnsi="Times New Roman" w:cs="Times New Roman"/>
          <w:b/>
          <w:sz w:val="24"/>
          <w:szCs w:val="24"/>
        </w:rPr>
      </w:pPr>
      <w:r w:rsidRPr="00AF0BC6">
        <w:rPr>
          <w:rFonts w:ascii="Times New Roman" w:eastAsia="Calibri" w:hAnsi="Times New Roman" w:cs="Times New Roman"/>
          <w:b/>
          <w:sz w:val="24"/>
          <w:szCs w:val="24"/>
        </w:rPr>
        <w:t>На 2023-2024 учебный год ставятся следующие задачи:</w:t>
      </w:r>
    </w:p>
    <w:p w:rsidR="00AF0BC6" w:rsidRPr="00AF0BC6" w:rsidRDefault="00AF0BC6" w:rsidP="00062980">
      <w:pPr>
        <w:numPr>
          <w:ilvl w:val="0"/>
          <w:numId w:val="46"/>
        </w:numPr>
        <w:spacing w:after="0" w:line="240" w:lineRule="auto"/>
        <w:ind w:firstLine="357"/>
        <w:contextualSpacing/>
        <w:jc w:val="both"/>
        <w:rPr>
          <w:rFonts w:ascii="Times New Roman" w:eastAsia="Calibri" w:hAnsi="Times New Roman" w:cs="Times New Roman"/>
          <w:sz w:val="24"/>
          <w:szCs w:val="24"/>
          <w:lang w:eastAsia="ru-RU"/>
        </w:rPr>
      </w:pPr>
      <w:r w:rsidRPr="00AF0BC6">
        <w:rPr>
          <w:rFonts w:ascii="Times New Roman" w:eastAsia="Calibri" w:hAnsi="Times New Roman" w:cs="Times New Roman"/>
          <w:sz w:val="24"/>
          <w:szCs w:val="24"/>
          <w:lang w:eastAsia="ru-RU"/>
        </w:rPr>
        <w:t>Разработать и согласовать совместно с классными руководителями воспитательный план за весь учебный год;</w:t>
      </w:r>
    </w:p>
    <w:p w:rsidR="00AF0BC6" w:rsidRPr="00AF0BC6" w:rsidRDefault="00AF0BC6" w:rsidP="00062980">
      <w:pPr>
        <w:numPr>
          <w:ilvl w:val="0"/>
          <w:numId w:val="46"/>
        </w:numPr>
        <w:spacing w:after="0" w:line="240" w:lineRule="auto"/>
        <w:contextualSpacing/>
        <w:jc w:val="both"/>
        <w:rPr>
          <w:rFonts w:ascii="Times New Roman" w:eastAsia="Calibri" w:hAnsi="Times New Roman" w:cs="Times New Roman"/>
          <w:sz w:val="24"/>
          <w:szCs w:val="24"/>
          <w:lang w:eastAsia="ru-RU"/>
        </w:rPr>
      </w:pPr>
      <w:r w:rsidRPr="00AF0BC6">
        <w:rPr>
          <w:rFonts w:ascii="Times New Roman" w:eastAsia="Calibri" w:hAnsi="Times New Roman" w:cs="Times New Roman"/>
          <w:sz w:val="24"/>
          <w:szCs w:val="24"/>
          <w:lang w:eastAsia="ru-RU"/>
        </w:rPr>
        <w:t>Ознакомить классных руководителей с положением и приказом конкурса «Класс-звездочка» (система оценивания, перечень мероприятий);</w:t>
      </w:r>
    </w:p>
    <w:p w:rsidR="00AF0BC6" w:rsidRPr="00AF0BC6" w:rsidRDefault="00AF0BC6" w:rsidP="00062980">
      <w:pPr>
        <w:numPr>
          <w:ilvl w:val="0"/>
          <w:numId w:val="46"/>
        </w:numPr>
        <w:spacing w:after="0" w:line="240" w:lineRule="auto"/>
        <w:contextualSpacing/>
        <w:jc w:val="both"/>
        <w:rPr>
          <w:rFonts w:ascii="Times New Roman" w:eastAsia="Calibri" w:hAnsi="Times New Roman" w:cs="Times New Roman"/>
          <w:sz w:val="24"/>
          <w:szCs w:val="24"/>
          <w:lang w:eastAsia="ru-RU"/>
        </w:rPr>
      </w:pPr>
      <w:r w:rsidRPr="00AF0BC6">
        <w:rPr>
          <w:rFonts w:ascii="Times New Roman" w:eastAsia="Calibri" w:hAnsi="Times New Roman" w:cs="Times New Roman"/>
          <w:sz w:val="24"/>
          <w:szCs w:val="24"/>
          <w:lang w:eastAsia="ru-RU"/>
        </w:rPr>
        <w:t xml:space="preserve">Привлечь к совместной деятельности родителей учащихся. </w:t>
      </w:r>
    </w:p>
    <w:p w:rsidR="00AF0BC6" w:rsidRPr="00AF0BC6" w:rsidRDefault="00AF0BC6" w:rsidP="00062980">
      <w:pPr>
        <w:numPr>
          <w:ilvl w:val="0"/>
          <w:numId w:val="46"/>
        </w:numPr>
        <w:spacing w:after="0" w:line="240" w:lineRule="auto"/>
        <w:contextualSpacing/>
        <w:jc w:val="both"/>
        <w:rPr>
          <w:rFonts w:ascii="Times New Roman" w:eastAsia="Calibri" w:hAnsi="Times New Roman" w:cs="Times New Roman"/>
          <w:sz w:val="24"/>
          <w:szCs w:val="24"/>
          <w:lang w:eastAsia="ru-RU"/>
        </w:rPr>
      </w:pPr>
      <w:r w:rsidRPr="00AF0BC6">
        <w:rPr>
          <w:rFonts w:ascii="Times New Roman" w:eastAsia="Times New Roman" w:hAnsi="Times New Roman" w:cs="Times New Roman"/>
          <w:color w:val="000000"/>
          <w:kern w:val="24"/>
          <w:sz w:val="24"/>
          <w:szCs w:val="24"/>
          <w:lang w:eastAsia="ru-RU"/>
        </w:rPr>
        <w:t>Составить план работы на 2023-2024 учебный год</w:t>
      </w:r>
      <w:proofErr w:type="gramStart"/>
      <w:r w:rsidRPr="00AF0BC6">
        <w:rPr>
          <w:rFonts w:ascii="Times New Roman" w:eastAsia="Times New Roman" w:hAnsi="Times New Roman" w:cs="Times New Roman"/>
          <w:color w:val="000000"/>
          <w:kern w:val="24"/>
          <w:sz w:val="24"/>
          <w:szCs w:val="24"/>
          <w:lang w:eastAsia="ru-RU"/>
        </w:rPr>
        <w:t xml:space="preserve"> .</w:t>
      </w:r>
      <w:proofErr w:type="gramEnd"/>
    </w:p>
    <w:p w:rsidR="00AF0BC6" w:rsidRPr="00AF0BC6" w:rsidRDefault="00AF0BC6" w:rsidP="00062980">
      <w:pPr>
        <w:numPr>
          <w:ilvl w:val="0"/>
          <w:numId w:val="46"/>
        </w:numPr>
        <w:spacing w:after="0" w:line="240" w:lineRule="auto"/>
        <w:contextualSpacing/>
        <w:jc w:val="both"/>
        <w:rPr>
          <w:rFonts w:ascii="Times New Roman" w:eastAsia="Times New Roman" w:hAnsi="Times New Roman" w:cs="Times New Roman"/>
          <w:sz w:val="24"/>
          <w:szCs w:val="24"/>
          <w:lang w:eastAsia="ru-RU"/>
        </w:rPr>
      </w:pPr>
      <w:r w:rsidRPr="00AF0BC6">
        <w:rPr>
          <w:rFonts w:ascii="Times New Roman" w:eastAsia="Times New Roman" w:hAnsi="Times New Roman" w:cs="Times New Roman"/>
          <w:color w:val="000000"/>
          <w:kern w:val="24"/>
          <w:sz w:val="24"/>
          <w:szCs w:val="24"/>
          <w:lang w:eastAsia="ru-RU"/>
        </w:rPr>
        <w:t>Усилить работу со слабоуспевающими и мотивированными детьми.</w:t>
      </w:r>
    </w:p>
    <w:p w:rsidR="00AF0BC6" w:rsidRPr="00AF0BC6" w:rsidRDefault="00AF0BC6" w:rsidP="00062980">
      <w:pPr>
        <w:numPr>
          <w:ilvl w:val="0"/>
          <w:numId w:val="46"/>
        </w:numPr>
        <w:spacing w:after="0" w:line="240" w:lineRule="auto"/>
        <w:contextualSpacing/>
        <w:jc w:val="both"/>
        <w:rPr>
          <w:rFonts w:ascii="Times New Roman" w:eastAsia="Times New Roman" w:hAnsi="Times New Roman" w:cs="Times New Roman"/>
          <w:sz w:val="24"/>
          <w:szCs w:val="24"/>
          <w:lang w:eastAsia="ru-RU"/>
        </w:rPr>
      </w:pPr>
      <w:r w:rsidRPr="00AF0BC6">
        <w:rPr>
          <w:rFonts w:ascii="Times New Roman" w:eastAsia="Times New Roman" w:hAnsi="Times New Roman" w:cs="Times New Roman"/>
          <w:color w:val="000000"/>
          <w:kern w:val="24"/>
          <w:sz w:val="24"/>
          <w:szCs w:val="24"/>
          <w:lang w:eastAsia="ru-RU"/>
        </w:rPr>
        <w:lastRenderedPageBreak/>
        <w:t>Взять на контроль темы самообразований учителей.</w:t>
      </w:r>
    </w:p>
    <w:p w:rsidR="00AF0BC6" w:rsidRPr="00AF0BC6" w:rsidRDefault="00AF0BC6" w:rsidP="00062980">
      <w:pPr>
        <w:numPr>
          <w:ilvl w:val="0"/>
          <w:numId w:val="46"/>
        </w:numPr>
        <w:spacing w:after="0" w:line="240" w:lineRule="auto"/>
        <w:contextualSpacing/>
        <w:jc w:val="both"/>
        <w:rPr>
          <w:rFonts w:ascii="Times New Roman" w:eastAsia="Times New Roman" w:hAnsi="Times New Roman" w:cs="Times New Roman"/>
          <w:sz w:val="24"/>
          <w:szCs w:val="24"/>
          <w:lang w:eastAsia="ru-RU"/>
        </w:rPr>
      </w:pPr>
      <w:r w:rsidRPr="00AF0BC6">
        <w:rPr>
          <w:rFonts w:ascii="Times New Roman" w:eastAsia="Times New Roman" w:hAnsi="Times New Roman" w:cs="Times New Roman"/>
          <w:color w:val="000000"/>
          <w:kern w:val="24"/>
          <w:sz w:val="24"/>
          <w:szCs w:val="24"/>
          <w:lang w:eastAsia="ru-RU"/>
        </w:rPr>
        <w:t>Больше проводить взаимопосещение уроков, обучающие семинары для обмена опыта.</w:t>
      </w:r>
    </w:p>
    <w:p w:rsidR="00AF0BC6" w:rsidRPr="00AF0BC6" w:rsidRDefault="00AF0BC6" w:rsidP="00062980">
      <w:pPr>
        <w:numPr>
          <w:ilvl w:val="0"/>
          <w:numId w:val="46"/>
        </w:numPr>
        <w:spacing w:after="0" w:line="240" w:lineRule="auto"/>
        <w:contextualSpacing/>
        <w:jc w:val="both"/>
        <w:rPr>
          <w:rFonts w:ascii="Times New Roman" w:eastAsia="Times New Roman" w:hAnsi="Times New Roman" w:cs="Times New Roman"/>
          <w:sz w:val="24"/>
          <w:szCs w:val="24"/>
          <w:lang w:eastAsia="ru-RU"/>
        </w:rPr>
      </w:pPr>
      <w:r w:rsidRPr="00AF0BC6">
        <w:rPr>
          <w:rFonts w:ascii="Times New Roman" w:eastAsia="Times New Roman" w:hAnsi="Times New Roman" w:cs="Times New Roman"/>
          <w:color w:val="000000"/>
          <w:kern w:val="24"/>
          <w:sz w:val="24"/>
          <w:szCs w:val="24"/>
          <w:lang w:eastAsia="ru-RU"/>
        </w:rPr>
        <w:t>Улучшение качества образования через навыки смыслового чтения.</w:t>
      </w:r>
    </w:p>
    <w:p w:rsidR="00AF0BC6" w:rsidRPr="00AF0BC6" w:rsidRDefault="00AF0BC6" w:rsidP="00062980">
      <w:pPr>
        <w:numPr>
          <w:ilvl w:val="0"/>
          <w:numId w:val="46"/>
        </w:numPr>
        <w:spacing w:after="0" w:line="240" w:lineRule="auto"/>
        <w:contextualSpacing/>
        <w:jc w:val="both"/>
        <w:rPr>
          <w:rFonts w:ascii="Times New Roman" w:eastAsia="Times New Roman" w:hAnsi="Times New Roman" w:cs="Times New Roman"/>
          <w:sz w:val="24"/>
          <w:szCs w:val="24"/>
          <w:lang w:eastAsia="ru-RU"/>
        </w:rPr>
      </w:pPr>
      <w:r w:rsidRPr="00AF0BC6">
        <w:rPr>
          <w:rFonts w:ascii="Times New Roman" w:eastAsia="Times New Roman" w:hAnsi="Times New Roman" w:cs="Times New Roman"/>
          <w:color w:val="000000"/>
          <w:kern w:val="24"/>
          <w:sz w:val="24"/>
          <w:szCs w:val="24"/>
          <w:lang w:eastAsia="ru-RU"/>
        </w:rPr>
        <w:t>Разработать и согласовать положение рабочих программ и АООП.</w:t>
      </w:r>
    </w:p>
    <w:p w:rsidR="005C10EA" w:rsidRPr="006822AA" w:rsidRDefault="00AF0BC6" w:rsidP="00062980">
      <w:pPr>
        <w:numPr>
          <w:ilvl w:val="0"/>
          <w:numId w:val="46"/>
        </w:numPr>
        <w:spacing w:after="0" w:line="240" w:lineRule="auto"/>
        <w:contextualSpacing/>
        <w:jc w:val="both"/>
        <w:rPr>
          <w:rFonts w:ascii="Times New Roman" w:eastAsia="Times New Roman" w:hAnsi="Times New Roman" w:cs="Times New Roman"/>
          <w:sz w:val="24"/>
          <w:szCs w:val="24"/>
          <w:lang w:eastAsia="ru-RU"/>
        </w:rPr>
      </w:pPr>
      <w:r w:rsidRPr="00AF0BC6">
        <w:rPr>
          <w:rFonts w:ascii="Times New Roman" w:eastAsia="Times New Roman" w:hAnsi="Times New Roman" w:cs="Times New Roman"/>
          <w:color w:val="000000"/>
          <w:kern w:val="24"/>
          <w:sz w:val="24"/>
          <w:szCs w:val="24"/>
          <w:lang w:eastAsia="ru-RU"/>
        </w:rPr>
        <w:t>Разработать положение пер</w:t>
      </w:r>
      <w:r w:rsidR="005C10EA">
        <w:rPr>
          <w:rFonts w:ascii="Times New Roman" w:eastAsia="Times New Roman" w:hAnsi="Times New Roman" w:cs="Times New Roman"/>
          <w:color w:val="000000"/>
          <w:kern w:val="24"/>
          <w:sz w:val="24"/>
          <w:szCs w:val="24"/>
          <w:lang w:eastAsia="ru-RU"/>
        </w:rPr>
        <w:t>еводных экзаменов в 3-4 классо</w:t>
      </w:r>
      <w:r w:rsidR="006822AA">
        <w:rPr>
          <w:rFonts w:ascii="Times New Roman" w:eastAsia="Times New Roman" w:hAnsi="Times New Roman" w:cs="Times New Roman"/>
          <w:color w:val="000000"/>
          <w:kern w:val="24"/>
          <w:sz w:val="24"/>
          <w:szCs w:val="24"/>
          <w:lang w:eastAsia="ru-RU"/>
        </w:rPr>
        <w:t>в</w:t>
      </w:r>
    </w:p>
    <w:p w:rsidR="006822AA" w:rsidRDefault="006822AA" w:rsidP="006822AA">
      <w:pPr>
        <w:spacing w:after="0" w:line="240" w:lineRule="auto"/>
        <w:contextualSpacing/>
        <w:jc w:val="both"/>
        <w:rPr>
          <w:rFonts w:ascii="Times New Roman" w:eastAsia="Times New Roman" w:hAnsi="Times New Roman" w:cs="Times New Roman"/>
          <w:color w:val="000000"/>
          <w:kern w:val="24"/>
          <w:sz w:val="24"/>
          <w:szCs w:val="24"/>
          <w:lang w:eastAsia="ru-RU"/>
        </w:rPr>
      </w:pPr>
    </w:p>
    <w:p w:rsidR="006822AA" w:rsidRDefault="006822AA" w:rsidP="006822AA">
      <w:pPr>
        <w:spacing w:after="0" w:line="240" w:lineRule="auto"/>
        <w:contextualSpacing/>
        <w:jc w:val="both"/>
        <w:rPr>
          <w:rFonts w:ascii="Times New Roman" w:eastAsia="Times New Roman" w:hAnsi="Times New Roman" w:cs="Times New Roman"/>
          <w:color w:val="000000"/>
          <w:kern w:val="24"/>
          <w:sz w:val="24"/>
          <w:szCs w:val="24"/>
          <w:lang w:eastAsia="ru-RU"/>
        </w:rPr>
      </w:pPr>
    </w:p>
    <w:p w:rsidR="006822AA" w:rsidRPr="001526D2" w:rsidRDefault="006822AA" w:rsidP="006822AA">
      <w:pPr>
        <w:spacing w:after="0" w:line="240" w:lineRule="auto"/>
        <w:rPr>
          <w:rFonts w:ascii="Times New Roman" w:eastAsia="Times New Roman" w:hAnsi="Times New Roman" w:cs="Times New Roman"/>
          <w:b/>
          <w:i/>
          <w:sz w:val="24"/>
          <w:szCs w:val="24"/>
          <w:lang w:eastAsia="ru-RU"/>
        </w:rPr>
      </w:pPr>
      <w:r w:rsidRPr="001526D2">
        <w:rPr>
          <w:rFonts w:ascii="Times New Roman" w:eastAsia="Times New Roman" w:hAnsi="Times New Roman" w:cs="Times New Roman"/>
          <w:b/>
          <w:i/>
          <w:sz w:val="24"/>
          <w:szCs w:val="24"/>
          <w:lang w:eastAsia="ru-RU"/>
        </w:rPr>
        <w:t>Задачи на учебный год:</w:t>
      </w:r>
    </w:p>
    <w:p w:rsidR="006822AA" w:rsidRPr="001526D2" w:rsidRDefault="006822AA" w:rsidP="006822AA">
      <w:pPr>
        <w:spacing w:after="0" w:line="240" w:lineRule="auto"/>
        <w:rPr>
          <w:rFonts w:ascii="Times New Roman" w:eastAsia="Times New Roman" w:hAnsi="Times New Roman" w:cs="Times New Roman"/>
          <w:b/>
          <w:i/>
          <w:sz w:val="24"/>
          <w:szCs w:val="24"/>
          <w:lang w:eastAsia="ru-RU"/>
        </w:rPr>
      </w:pPr>
      <w:r w:rsidRPr="001526D2">
        <w:rPr>
          <w:rFonts w:ascii="Times New Roman" w:eastAsia="Times New Roman" w:hAnsi="Times New Roman" w:cs="Times New Roman"/>
          <w:b/>
          <w:i/>
          <w:sz w:val="24"/>
          <w:szCs w:val="24"/>
          <w:lang w:eastAsia="ru-RU"/>
        </w:rPr>
        <w:t>Повышение качества преподавания:</w:t>
      </w:r>
    </w:p>
    <w:p w:rsidR="006822AA" w:rsidRPr="001526D2" w:rsidRDefault="006822AA" w:rsidP="006822AA">
      <w:pPr>
        <w:spacing w:after="0" w:line="240" w:lineRule="auto"/>
        <w:jc w:val="both"/>
        <w:rPr>
          <w:rFonts w:ascii="Times New Roman" w:hAnsi="Times New Roman"/>
          <w:sz w:val="24"/>
          <w:szCs w:val="24"/>
        </w:rPr>
      </w:pPr>
      <w:r w:rsidRPr="001526D2">
        <w:rPr>
          <w:rFonts w:ascii="Times New Roman" w:hAnsi="Times New Roman"/>
          <w:sz w:val="24"/>
          <w:szCs w:val="24"/>
        </w:rPr>
        <w:t xml:space="preserve">- создать условия для повышения качества и эффективности предметного обучения </w:t>
      </w:r>
    </w:p>
    <w:p w:rsidR="006822AA" w:rsidRPr="001526D2" w:rsidRDefault="006822AA" w:rsidP="006822AA">
      <w:pPr>
        <w:spacing w:after="0" w:line="240" w:lineRule="auto"/>
        <w:jc w:val="both"/>
        <w:rPr>
          <w:rFonts w:ascii="Times New Roman" w:hAnsi="Times New Roman"/>
          <w:sz w:val="24"/>
          <w:szCs w:val="24"/>
        </w:rPr>
      </w:pPr>
      <w:r w:rsidRPr="001526D2">
        <w:rPr>
          <w:rFonts w:ascii="Times New Roman" w:hAnsi="Times New Roman"/>
          <w:sz w:val="24"/>
          <w:szCs w:val="24"/>
        </w:rPr>
        <w:t>в 1-4 классах;</w:t>
      </w:r>
    </w:p>
    <w:p w:rsidR="006822AA" w:rsidRPr="001526D2" w:rsidRDefault="006822AA" w:rsidP="006822AA">
      <w:pPr>
        <w:spacing w:after="0" w:line="240" w:lineRule="auto"/>
        <w:jc w:val="both"/>
        <w:rPr>
          <w:rFonts w:ascii="Times New Roman" w:hAnsi="Times New Roman"/>
          <w:sz w:val="24"/>
          <w:szCs w:val="24"/>
        </w:rPr>
      </w:pPr>
      <w:r w:rsidRPr="001526D2">
        <w:rPr>
          <w:rFonts w:ascii="Times New Roman" w:hAnsi="Times New Roman"/>
          <w:sz w:val="24"/>
          <w:szCs w:val="24"/>
        </w:rPr>
        <w:t>- внедрять и развивать передовой педагогический опыт и современные образовательные технологии в практику работы начальной школы;</w:t>
      </w:r>
    </w:p>
    <w:p w:rsidR="006822AA" w:rsidRPr="001526D2" w:rsidRDefault="006822AA" w:rsidP="006822AA">
      <w:pPr>
        <w:spacing w:after="0" w:line="240" w:lineRule="auto"/>
        <w:jc w:val="both"/>
        <w:rPr>
          <w:rFonts w:ascii="Times New Roman" w:hAnsi="Times New Roman"/>
          <w:sz w:val="24"/>
          <w:szCs w:val="24"/>
        </w:rPr>
      </w:pPr>
      <w:r w:rsidRPr="001526D2">
        <w:rPr>
          <w:rFonts w:ascii="Times New Roman" w:hAnsi="Times New Roman"/>
          <w:sz w:val="24"/>
          <w:szCs w:val="24"/>
        </w:rPr>
        <w:t>- сохранить и расширить практику проведения предметных недель;</w:t>
      </w:r>
    </w:p>
    <w:p w:rsidR="006822AA" w:rsidRPr="001526D2" w:rsidRDefault="006822AA" w:rsidP="006822AA">
      <w:pPr>
        <w:spacing w:after="0" w:line="240" w:lineRule="auto"/>
        <w:jc w:val="both"/>
        <w:rPr>
          <w:rFonts w:ascii="Times New Roman" w:hAnsi="Times New Roman"/>
          <w:sz w:val="24"/>
          <w:szCs w:val="24"/>
        </w:rPr>
      </w:pPr>
      <w:r w:rsidRPr="001526D2">
        <w:rPr>
          <w:rFonts w:ascii="Times New Roman" w:hAnsi="Times New Roman"/>
          <w:sz w:val="24"/>
          <w:szCs w:val="24"/>
        </w:rPr>
        <w:t>- организовать публикацию творческих работ учителей;</w:t>
      </w:r>
    </w:p>
    <w:p w:rsidR="006822AA" w:rsidRPr="001526D2" w:rsidRDefault="006822AA" w:rsidP="006822AA">
      <w:pPr>
        <w:spacing w:after="0" w:line="240" w:lineRule="auto"/>
        <w:jc w:val="both"/>
        <w:rPr>
          <w:rFonts w:ascii="Times New Roman" w:hAnsi="Times New Roman"/>
          <w:b/>
          <w:sz w:val="24"/>
          <w:szCs w:val="24"/>
        </w:rPr>
      </w:pPr>
      <w:r w:rsidRPr="001526D2">
        <w:rPr>
          <w:rFonts w:ascii="Times New Roman" w:hAnsi="Times New Roman"/>
          <w:b/>
          <w:sz w:val="24"/>
          <w:szCs w:val="24"/>
        </w:rPr>
        <w:t>Повышение качества обучения:</w:t>
      </w:r>
    </w:p>
    <w:p w:rsidR="006822AA" w:rsidRPr="001526D2" w:rsidRDefault="006822AA" w:rsidP="006822AA">
      <w:pPr>
        <w:spacing w:after="0" w:line="240" w:lineRule="auto"/>
        <w:jc w:val="both"/>
        <w:rPr>
          <w:rFonts w:ascii="Times New Roman" w:hAnsi="Times New Roman"/>
          <w:sz w:val="24"/>
          <w:szCs w:val="24"/>
        </w:rPr>
      </w:pPr>
      <w:r w:rsidRPr="001526D2">
        <w:rPr>
          <w:rFonts w:ascii="Times New Roman" w:hAnsi="Times New Roman"/>
          <w:sz w:val="24"/>
          <w:szCs w:val="24"/>
        </w:rPr>
        <w:t xml:space="preserve">- повышать обучающую результативность каждого урока; </w:t>
      </w:r>
    </w:p>
    <w:p w:rsidR="006822AA" w:rsidRPr="001526D2" w:rsidRDefault="006822AA" w:rsidP="006822AA">
      <w:pPr>
        <w:spacing w:after="0" w:line="240" w:lineRule="auto"/>
        <w:jc w:val="both"/>
        <w:rPr>
          <w:rFonts w:ascii="Times New Roman" w:hAnsi="Times New Roman"/>
          <w:sz w:val="24"/>
          <w:szCs w:val="24"/>
        </w:rPr>
      </w:pPr>
      <w:r w:rsidRPr="001526D2">
        <w:rPr>
          <w:rFonts w:ascii="Times New Roman" w:hAnsi="Times New Roman"/>
          <w:sz w:val="24"/>
          <w:szCs w:val="24"/>
        </w:rPr>
        <w:t>- расширять применение современных технологий для повышения познавательной активности обучающихся;</w:t>
      </w:r>
    </w:p>
    <w:p w:rsidR="006822AA" w:rsidRPr="001526D2" w:rsidRDefault="006822AA" w:rsidP="006822AA">
      <w:pPr>
        <w:spacing w:after="0" w:line="240" w:lineRule="auto"/>
        <w:jc w:val="both"/>
        <w:rPr>
          <w:rFonts w:ascii="Times New Roman" w:hAnsi="Times New Roman"/>
          <w:sz w:val="24"/>
          <w:szCs w:val="24"/>
        </w:rPr>
      </w:pPr>
      <w:r w:rsidRPr="001526D2">
        <w:rPr>
          <w:rFonts w:ascii="Times New Roman" w:hAnsi="Times New Roman"/>
          <w:sz w:val="24"/>
          <w:szCs w:val="24"/>
        </w:rPr>
        <w:t>- продолжить работу с одаренными и способными детьми на всех уровнях;</w:t>
      </w:r>
    </w:p>
    <w:p w:rsidR="006822AA" w:rsidRPr="001526D2" w:rsidRDefault="006822AA" w:rsidP="006822AA">
      <w:pPr>
        <w:spacing w:after="0" w:line="240" w:lineRule="auto"/>
        <w:jc w:val="both"/>
        <w:rPr>
          <w:rFonts w:ascii="Times New Roman" w:hAnsi="Times New Roman"/>
          <w:sz w:val="24"/>
          <w:szCs w:val="24"/>
        </w:rPr>
      </w:pPr>
      <w:r w:rsidRPr="001526D2">
        <w:rPr>
          <w:rFonts w:ascii="Times New Roman" w:hAnsi="Times New Roman"/>
          <w:sz w:val="24"/>
          <w:szCs w:val="24"/>
        </w:rPr>
        <w:t>- накапливать и систематизировать дидактический раздаточный материал;</w:t>
      </w:r>
    </w:p>
    <w:p w:rsidR="006822AA" w:rsidRPr="001526D2" w:rsidRDefault="006822AA" w:rsidP="006822AA">
      <w:pPr>
        <w:spacing w:after="0" w:line="240" w:lineRule="auto"/>
        <w:jc w:val="both"/>
        <w:rPr>
          <w:rFonts w:ascii="Times New Roman" w:hAnsi="Times New Roman"/>
          <w:sz w:val="24"/>
          <w:szCs w:val="24"/>
        </w:rPr>
      </w:pPr>
      <w:r w:rsidRPr="001526D2">
        <w:rPr>
          <w:rFonts w:ascii="Times New Roman" w:hAnsi="Times New Roman"/>
          <w:sz w:val="24"/>
          <w:szCs w:val="24"/>
        </w:rPr>
        <w:t xml:space="preserve">- продолжить применение здоровьесберегающих технологий; </w:t>
      </w:r>
    </w:p>
    <w:p w:rsidR="006822AA" w:rsidRPr="001526D2" w:rsidRDefault="006822AA" w:rsidP="006822AA">
      <w:pPr>
        <w:spacing w:after="0" w:line="240" w:lineRule="auto"/>
        <w:jc w:val="both"/>
        <w:rPr>
          <w:rFonts w:ascii="Times New Roman" w:hAnsi="Times New Roman"/>
          <w:b/>
          <w:sz w:val="24"/>
          <w:szCs w:val="24"/>
        </w:rPr>
      </w:pPr>
      <w:r w:rsidRPr="001526D2">
        <w:rPr>
          <w:rFonts w:ascii="Times New Roman" w:hAnsi="Times New Roman"/>
          <w:b/>
          <w:sz w:val="24"/>
          <w:szCs w:val="24"/>
        </w:rPr>
        <w:t>Совершенствование воспитательного процесса:</w:t>
      </w:r>
    </w:p>
    <w:p w:rsidR="006822AA" w:rsidRPr="001526D2" w:rsidRDefault="006822AA" w:rsidP="006822AA">
      <w:pPr>
        <w:spacing w:after="0" w:line="240" w:lineRule="auto"/>
        <w:rPr>
          <w:rFonts w:ascii="Times New Roman" w:eastAsia="Calibri" w:hAnsi="Times New Roman" w:cs="Times New Roman"/>
          <w:sz w:val="24"/>
          <w:szCs w:val="24"/>
        </w:rPr>
      </w:pPr>
      <w:r w:rsidRPr="001526D2">
        <w:rPr>
          <w:rFonts w:ascii="Times New Roman" w:eastAsia="Calibri" w:hAnsi="Times New Roman" w:cs="Times New Roman"/>
          <w:sz w:val="24"/>
          <w:szCs w:val="24"/>
        </w:rPr>
        <w:t>-  повышать воспитательную результативность каждого урока;</w:t>
      </w:r>
    </w:p>
    <w:p w:rsidR="006822AA" w:rsidRPr="001526D2" w:rsidRDefault="006822AA" w:rsidP="006822AA">
      <w:pPr>
        <w:spacing w:after="0" w:line="240" w:lineRule="auto"/>
        <w:rPr>
          <w:rFonts w:ascii="Times New Roman" w:eastAsia="Calibri" w:hAnsi="Times New Roman" w:cs="Times New Roman"/>
          <w:sz w:val="24"/>
          <w:szCs w:val="24"/>
        </w:rPr>
      </w:pPr>
      <w:r w:rsidRPr="001526D2">
        <w:rPr>
          <w:rFonts w:ascii="Times New Roman" w:eastAsia="Calibri" w:hAnsi="Times New Roman" w:cs="Times New Roman"/>
          <w:sz w:val="24"/>
          <w:szCs w:val="24"/>
        </w:rPr>
        <w:t xml:space="preserve">- повышать уровень воспитанности </w:t>
      </w:r>
      <w:proofErr w:type="gramStart"/>
      <w:r w:rsidRPr="001526D2">
        <w:rPr>
          <w:rFonts w:ascii="Times New Roman" w:eastAsia="Calibri" w:hAnsi="Times New Roman" w:cs="Times New Roman"/>
          <w:sz w:val="24"/>
          <w:szCs w:val="24"/>
        </w:rPr>
        <w:t>обучающихся</w:t>
      </w:r>
      <w:proofErr w:type="gramEnd"/>
      <w:r w:rsidRPr="001526D2">
        <w:rPr>
          <w:rFonts w:ascii="Times New Roman" w:eastAsia="Calibri" w:hAnsi="Times New Roman" w:cs="Times New Roman"/>
          <w:sz w:val="24"/>
          <w:szCs w:val="24"/>
        </w:rPr>
        <w:t xml:space="preserve"> через различные формы учебной и внеклассной работы;</w:t>
      </w:r>
    </w:p>
    <w:p w:rsidR="006822AA" w:rsidRPr="001526D2" w:rsidRDefault="006822AA" w:rsidP="006822AA">
      <w:pPr>
        <w:spacing w:after="0" w:line="240" w:lineRule="auto"/>
        <w:rPr>
          <w:rFonts w:ascii="Times New Roman" w:eastAsia="Calibri" w:hAnsi="Times New Roman" w:cs="Times New Roman"/>
          <w:sz w:val="24"/>
          <w:szCs w:val="24"/>
        </w:rPr>
      </w:pPr>
      <w:r w:rsidRPr="001526D2">
        <w:rPr>
          <w:rFonts w:ascii="Times New Roman" w:eastAsia="Calibri" w:hAnsi="Times New Roman" w:cs="Times New Roman"/>
          <w:sz w:val="24"/>
          <w:szCs w:val="24"/>
        </w:rPr>
        <w:t>- формировать и закреплять традиции школы;</w:t>
      </w:r>
    </w:p>
    <w:p w:rsidR="006822AA" w:rsidRPr="001526D2" w:rsidRDefault="006822AA" w:rsidP="006822AA">
      <w:pPr>
        <w:spacing w:after="0" w:line="240" w:lineRule="auto"/>
        <w:rPr>
          <w:rFonts w:ascii="Times New Roman" w:eastAsia="Calibri" w:hAnsi="Times New Roman" w:cs="Times New Roman"/>
          <w:sz w:val="24"/>
          <w:szCs w:val="24"/>
        </w:rPr>
      </w:pPr>
      <w:r w:rsidRPr="001526D2">
        <w:rPr>
          <w:rFonts w:ascii="Times New Roman" w:eastAsia="Calibri" w:hAnsi="Times New Roman" w:cs="Times New Roman"/>
          <w:sz w:val="24"/>
          <w:szCs w:val="24"/>
        </w:rPr>
        <w:t>- продолжать работу по обогащению содержания форм и методов внеурочной деятельности, направленных на активизацию жизнедеятельности учащихся;</w:t>
      </w:r>
    </w:p>
    <w:p w:rsidR="006822AA" w:rsidRPr="001526D2" w:rsidRDefault="006822AA" w:rsidP="006822AA">
      <w:pPr>
        <w:spacing w:after="0" w:line="240" w:lineRule="auto"/>
        <w:rPr>
          <w:rFonts w:ascii="Times New Roman" w:eastAsia="Calibri" w:hAnsi="Times New Roman" w:cs="Times New Roman"/>
          <w:sz w:val="24"/>
          <w:szCs w:val="24"/>
        </w:rPr>
      </w:pPr>
      <w:r w:rsidRPr="001526D2">
        <w:rPr>
          <w:rFonts w:ascii="Times New Roman" w:eastAsia="Calibri" w:hAnsi="Times New Roman" w:cs="Times New Roman"/>
          <w:sz w:val="24"/>
          <w:szCs w:val="24"/>
        </w:rPr>
        <w:t>- продолжить работу по формированию самостоятельности учащихся;</w:t>
      </w:r>
    </w:p>
    <w:p w:rsidR="006822AA" w:rsidRPr="006822AA" w:rsidRDefault="006822AA" w:rsidP="006822AA">
      <w:pPr>
        <w:spacing w:after="0" w:line="240" w:lineRule="auto"/>
        <w:rPr>
          <w:rFonts w:ascii="Times New Roman" w:hAnsi="Times New Roman"/>
          <w:color w:val="002060"/>
          <w:sz w:val="24"/>
          <w:szCs w:val="24"/>
        </w:rPr>
        <w:sectPr w:rsidR="006822AA" w:rsidRPr="006822AA" w:rsidSect="006822AA">
          <w:headerReference w:type="default" r:id="rId21"/>
          <w:footerReference w:type="default" r:id="rId22"/>
          <w:pgSz w:w="11906" w:h="16838"/>
          <w:pgMar w:top="1134" w:right="850" w:bottom="1134" w:left="1701" w:header="708" w:footer="708" w:gutter="0"/>
          <w:cols w:space="708"/>
          <w:docGrid w:linePitch="360"/>
        </w:sectPr>
      </w:pPr>
      <w:r w:rsidRPr="001526D2">
        <w:rPr>
          <w:rFonts w:ascii="Times New Roman" w:eastAsia="Calibri" w:hAnsi="Times New Roman" w:cs="Times New Roman"/>
          <w:sz w:val="24"/>
          <w:szCs w:val="24"/>
        </w:rPr>
        <w:t>- принимать активное участие в приоритетных  национальных обра</w:t>
      </w:r>
      <w:r>
        <w:rPr>
          <w:rFonts w:ascii="Times New Roman" w:eastAsia="Calibri" w:hAnsi="Times New Roman" w:cs="Times New Roman"/>
          <w:sz w:val="24"/>
          <w:szCs w:val="24"/>
        </w:rPr>
        <w:t>зовательных проектах республики</w:t>
      </w:r>
    </w:p>
    <w:p w:rsidR="001526D2" w:rsidRPr="001526D2" w:rsidRDefault="001526D2" w:rsidP="001526D2">
      <w:pPr>
        <w:shd w:val="clear" w:color="auto" w:fill="FFFFFF" w:themeFill="background1"/>
        <w:spacing w:after="0" w:line="240" w:lineRule="auto"/>
        <w:rPr>
          <w:rFonts w:ascii="Times New Roman" w:eastAsia="Times New Roman" w:hAnsi="Times New Roman" w:cs="Times New Roman"/>
          <w:color w:val="000000"/>
          <w:sz w:val="24"/>
          <w:szCs w:val="24"/>
          <w:lang w:eastAsia="ru-RU"/>
        </w:rPr>
        <w:sectPr w:rsidR="001526D2" w:rsidRPr="001526D2" w:rsidSect="001526D2">
          <w:pgSz w:w="11906" w:h="16838"/>
          <w:pgMar w:top="993" w:right="849" w:bottom="851" w:left="1701" w:header="708" w:footer="708" w:gutter="0"/>
          <w:cols w:space="708"/>
          <w:docGrid w:linePitch="360"/>
        </w:sectPr>
      </w:pPr>
    </w:p>
    <w:p w:rsidR="001526D2" w:rsidRPr="001526D2" w:rsidRDefault="001526D2" w:rsidP="001526D2">
      <w:pPr>
        <w:shd w:val="clear" w:color="auto" w:fill="FFFFFF"/>
        <w:spacing w:after="0" w:line="294" w:lineRule="atLeast"/>
        <w:rPr>
          <w:rFonts w:ascii="Times New Roman" w:eastAsia="Times New Roman" w:hAnsi="Times New Roman" w:cs="Times New Roman"/>
          <w:b/>
          <w:bCs/>
          <w:color w:val="000000"/>
          <w:sz w:val="24"/>
          <w:szCs w:val="24"/>
          <w:lang w:eastAsia="ru-RU"/>
        </w:rPr>
      </w:pPr>
      <w:r w:rsidRPr="001526D2">
        <w:rPr>
          <w:rFonts w:ascii="Times New Roman" w:eastAsia="Times New Roman" w:hAnsi="Times New Roman" w:cs="Times New Roman"/>
          <w:b/>
          <w:bCs/>
          <w:color w:val="000000"/>
          <w:sz w:val="24"/>
          <w:szCs w:val="24"/>
          <w:lang w:eastAsia="ru-RU"/>
        </w:rPr>
        <w:lastRenderedPageBreak/>
        <w:t>ОСНОВНОЕ ОБЩЕЕ ОБРАЗОВАНИЕ И СРЕДНЕЕ ОБЩЕЕ ОБРАЗОВАНИЕ</w:t>
      </w:r>
    </w:p>
    <w:p w:rsidR="001526D2" w:rsidRPr="001526D2" w:rsidRDefault="001526D2" w:rsidP="001526D2">
      <w:pPr>
        <w:shd w:val="clear" w:color="auto" w:fill="FFFFFF"/>
        <w:spacing w:after="0" w:line="294" w:lineRule="atLeast"/>
        <w:rPr>
          <w:rFonts w:ascii="Arial" w:eastAsia="Times New Roman" w:hAnsi="Arial" w:cs="Arial"/>
          <w:color w:val="000000"/>
          <w:sz w:val="21"/>
          <w:szCs w:val="21"/>
          <w:lang w:eastAsia="ru-RU"/>
        </w:rPr>
      </w:pPr>
    </w:p>
    <w:p w:rsidR="001526D2" w:rsidRPr="001526D2" w:rsidRDefault="001526D2" w:rsidP="001526D2">
      <w:pPr>
        <w:shd w:val="clear" w:color="auto" w:fill="FFFFFF"/>
        <w:spacing w:after="0" w:line="294" w:lineRule="atLeast"/>
        <w:jc w:val="center"/>
        <w:rPr>
          <w:rFonts w:ascii="Arial" w:eastAsia="Times New Roman" w:hAnsi="Arial" w:cs="Arial"/>
          <w:b/>
          <w:color w:val="000000"/>
          <w:sz w:val="21"/>
          <w:szCs w:val="21"/>
          <w:lang w:eastAsia="ru-RU"/>
        </w:rPr>
      </w:pPr>
      <w:r w:rsidRPr="001526D2">
        <w:rPr>
          <w:rFonts w:ascii="Times New Roman" w:eastAsia="Times New Roman" w:hAnsi="Times New Roman" w:cs="Times New Roman"/>
          <w:b/>
          <w:color w:val="000000"/>
          <w:sz w:val="24"/>
          <w:szCs w:val="24"/>
          <w:lang w:eastAsia="ru-RU"/>
        </w:rPr>
        <w:t>Анализ качества знаний и успеваемости за 20</w:t>
      </w:r>
      <w:r w:rsidR="006519A1">
        <w:rPr>
          <w:rFonts w:ascii="Times New Roman" w:eastAsia="Times New Roman" w:hAnsi="Times New Roman" w:cs="Times New Roman"/>
          <w:b/>
          <w:color w:val="000000"/>
          <w:sz w:val="24"/>
          <w:szCs w:val="24"/>
          <w:lang w:eastAsia="ru-RU"/>
        </w:rPr>
        <w:t>22-2023</w:t>
      </w:r>
      <w:r w:rsidRPr="001526D2">
        <w:rPr>
          <w:rFonts w:ascii="Times New Roman" w:eastAsia="Times New Roman" w:hAnsi="Times New Roman" w:cs="Times New Roman"/>
          <w:b/>
          <w:color w:val="000000"/>
          <w:sz w:val="24"/>
          <w:szCs w:val="24"/>
          <w:lang w:eastAsia="ru-RU"/>
        </w:rPr>
        <w:t xml:space="preserve"> учебный год</w:t>
      </w:r>
    </w:p>
    <w:p w:rsidR="001526D2" w:rsidRPr="001526D2" w:rsidRDefault="006519A1" w:rsidP="004A304E">
      <w:pPr>
        <w:numPr>
          <w:ilvl w:val="0"/>
          <w:numId w:val="6"/>
        </w:num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5 класс: аттестованы все 130</w:t>
      </w:r>
      <w:r w:rsidR="001526D2" w:rsidRPr="001526D2">
        <w:rPr>
          <w:rFonts w:ascii="Times New Roman" w:eastAsia="Times New Roman" w:hAnsi="Times New Roman" w:cs="Times New Roman"/>
          <w:color w:val="000000"/>
          <w:sz w:val="24"/>
          <w:szCs w:val="24"/>
          <w:lang w:eastAsia="ru-RU"/>
        </w:rPr>
        <w:t xml:space="preserve"> учащиеся, на «5» - 6 человек, на « 4 и 5» - 43 человек, качество знаний – 43%, по сравнению с прошлым учебным годом на 4 % выше.</w:t>
      </w:r>
    </w:p>
    <w:p w:rsidR="001526D2" w:rsidRPr="001526D2" w:rsidRDefault="001526D2" w:rsidP="004A304E">
      <w:pPr>
        <w:numPr>
          <w:ilvl w:val="0"/>
          <w:numId w:val="6"/>
        </w:num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 xml:space="preserve">6 класс: аттестованы все 129 учащиеся, на «5» - 7 чел., «5 и 4» - 49 человека, качество знаний –44%, по сравнению с прошлым учебным годом на 9 % больше. </w:t>
      </w:r>
    </w:p>
    <w:p w:rsidR="001526D2" w:rsidRPr="001526D2" w:rsidRDefault="001526D2" w:rsidP="004A304E">
      <w:pPr>
        <w:numPr>
          <w:ilvl w:val="0"/>
          <w:numId w:val="6"/>
        </w:numPr>
        <w:shd w:val="clear" w:color="auto" w:fill="FFFFFF"/>
        <w:spacing w:after="0" w:line="240" w:lineRule="auto"/>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 xml:space="preserve">7 класс: аттестованы все 112  учащихся, на «5» - 9 чел.,  «5 и 4» -30 человек, качество знаний –34%, по сравнению с прошлым учебным годом на 7 % больше. </w:t>
      </w:r>
    </w:p>
    <w:p w:rsidR="001526D2" w:rsidRPr="001526D2" w:rsidRDefault="001526D2" w:rsidP="004A304E">
      <w:pPr>
        <w:numPr>
          <w:ilvl w:val="0"/>
          <w:numId w:val="6"/>
        </w:numPr>
        <w:shd w:val="clear" w:color="auto" w:fill="FFFFFF"/>
        <w:spacing w:after="0" w:line="240" w:lineRule="auto"/>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8 класс: аттестованы все 86 учащиеся, на «5» - 4 чел., «5 и 4» – 24 человек, качество знаний – 32%, по сравнению с прошлым учебным годом на 5% больше.</w:t>
      </w:r>
    </w:p>
    <w:p w:rsidR="001526D2" w:rsidRPr="001526D2" w:rsidRDefault="001526D2" w:rsidP="004A304E">
      <w:pPr>
        <w:numPr>
          <w:ilvl w:val="0"/>
          <w:numId w:val="6"/>
        </w:numPr>
        <w:shd w:val="clear" w:color="auto" w:fill="FFFFFF"/>
        <w:spacing w:after="0" w:line="240" w:lineRule="auto"/>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9 класс: аттестованы все 82 учащихся, на «5» - 1 чел., «5 и 4» – 42 человек, качество знаний – 52%, по сравнению с прошлым учебным годом на 9% выше.</w:t>
      </w:r>
    </w:p>
    <w:p w:rsidR="001526D2" w:rsidRPr="001526D2" w:rsidRDefault="001526D2" w:rsidP="001526D2">
      <w:pPr>
        <w:shd w:val="clear" w:color="auto" w:fill="FFFFFF"/>
        <w:spacing w:after="0" w:line="240" w:lineRule="auto"/>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Итоги успеваемости:</w:t>
      </w:r>
    </w:p>
    <w:p w:rsidR="001526D2" w:rsidRPr="001526D2" w:rsidRDefault="001526D2" w:rsidP="004A304E">
      <w:pPr>
        <w:numPr>
          <w:ilvl w:val="0"/>
          <w:numId w:val="7"/>
        </w:numPr>
        <w:shd w:val="clear" w:color="auto" w:fill="FFFFFF"/>
        <w:spacing w:after="0" w:line="240" w:lineRule="auto"/>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На «отлично» - 27 – 5 % /-1%(6%  - в прошлом учебном году);</w:t>
      </w:r>
    </w:p>
    <w:p w:rsidR="001526D2" w:rsidRPr="001526D2" w:rsidRDefault="001526D2" w:rsidP="004A304E">
      <w:pPr>
        <w:numPr>
          <w:ilvl w:val="0"/>
          <w:numId w:val="7"/>
        </w:numPr>
        <w:shd w:val="clear" w:color="auto" w:fill="FFFFFF"/>
        <w:spacing w:after="0" w:line="240" w:lineRule="auto"/>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На «5 и 4» - 188 – 36%/ +2%  (34 % - за прошлый год);</w:t>
      </w:r>
    </w:p>
    <w:p w:rsidR="001526D2" w:rsidRPr="001526D2" w:rsidRDefault="001526D2" w:rsidP="004A304E">
      <w:pPr>
        <w:numPr>
          <w:ilvl w:val="0"/>
          <w:numId w:val="7"/>
        </w:numPr>
        <w:shd w:val="clear" w:color="auto" w:fill="FFFFFF"/>
        <w:spacing w:after="0" w:line="240" w:lineRule="auto"/>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 xml:space="preserve">На «3» - 305 – 58% /-7%  </w:t>
      </w:r>
      <w:proofErr w:type="gramStart"/>
      <w:r w:rsidRPr="001526D2">
        <w:rPr>
          <w:rFonts w:ascii="Times New Roman" w:eastAsia="Times New Roman" w:hAnsi="Times New Roman" w:cs="Times New Roman"/>
          <w:color w:val="000000"/>
          <w:sz w:val="24"/>
          <w:szCs w:val="24"/>
          <w:lang w:eastAsia="ru-RU"/>
        </w:rPr>
        <w:t xml:space="preserve">( </w:t>
      </w:r>
      <w:proofErr w:type="gramEnd"/>
      <w:r w:rsidRPr="001526D2">
        <w:rPr>
          <w:rFonts w:ascii="Times New Roman" w:eastAsia="Times New Roman" w:hAnsi="Times New Roman" w:cs="Times New Roman"/>
          <w:color w:val="000000"/>
          <w:sz w:val="24"/>
          <w:szCs w:val="24"/>
          <w:lang w:eastAsia="ru-RU"/>
        </w:rPr>
        <w:t>65 %-в прошлом учебном году)</w:t>
      </w:r>
    </w:p>
    <w:p w:rsidR="001526D2" w:rsidRPr="001526D2" w:rsidRDefault="001526D2" w:rsidP="004A304E">
      <w:pPr>
        <w:numPr>
          <w:ilvl w:val="0"/>
          <w:numId w:val="7"/>
        </w:numPr>
        <w:shd w:val="clear" w:color="auto" w:fill="FFFFFF"/>
        <w:spacing w:after="0" w:line="240" w:lineRule="auto"/>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На «2» – 0 – 0%.</w:t>
      </w:r>
    </w:p>
    <w:p w:rsidR="001526D2" w:rsidRPr="001526D2" w:rsidRDefault="001526D2" w:rsidP="001526D2">
      <w:pPr>
        <w:shd w:val="clear" w:color="auto" w:fill="FFFFFF"/>
        <w:spacing w:after="0" w:line="240" w:lineRule="auto"/>
        <w:ind w:left="-284"/>
        <w:rPr>
          <w:rFonts w:ascii="Times New Roman" w:eastAsia="Times New Roman" w:hAnsi="Times New Roman" w:cs="Times New Roman"/>
          <w:color w:val="000000"/>
          <w:sz w:val="24"/>
          <w:szCs w:val="24"/>
          <w:lang w:eastAsia="ru-RU"/>
        </w:rPr>
      </w:pPr>
      <w:r w:rsidRPr="001526D2">
        <w:rPr>
          <w:rFonts w:ascii="Times New Roman" w:eastAsia="Times New Roman" w:hAnsi="Times New Roman" w:cs="Times New Roman"/>
          <w:color w:val="000000"/>
          <w:sz w:val="24"/>
          <w:szCs w:val="24"/>
          <w:lang w:eastAsia="ru-RU"/>
        </w:rPr>
        <w:t>Таким образом, успеваемость по основной школе составила – 100 %, качество знаний – 41 % и наблюдается, что качество знаний во всех параллелях показывает положительную динамику.</w:t>
      </w:r>
    </w:p>
    <w:p w:rsidR="001526D2" w:rsidRPr="001526D2" w:rsidRDefault="001526D2" w:rsidP="001526D2">
      <w:pPr>
        <w:shd w:val="clear" w:color="auto" w:fill="FFFFFF"/>
        <w:spacing w:after="0" w:line="294" w:lineRule="atLeast"/>
        <w:rPr>
          <w:rFonts w:ascii="Times New Roman" w:eastAsia="Times New Roman" w:hAnsi="Times New Roman" w:cs="Times New Roman"/>
          <w:color w:val="000000"/>
          <w:sz w:val="24"/>
          <w:szCs w:val="24"/>
          <w:lang w:eastAsia="ru-RU"/>
        </w:rPr>
      </w:pPr>
      <w:r w:rsidRPr="001526D2">
        <w:rPr>
          <w:rFonts w:ascii="Times New Roman" w:eastAsia="Times New Roman" w:hAnsi="Times New Roman" w:cs="Times New Roman"/>
          <w:color w:val="000000"/>
          <w:sz w:val="24"/>
          <w:szCs w:val="24"/>
          <w:lang w:eastAsia="ru-RU"/>
        </w:rPr>
        <w:t>Старшая школа</w:t>
      </w:r>
      <w:r w:rsidRPr="001526D2">
        <w:rPr>
          <w:rFonts w:ascii="Times New Roman" w:eastAsia="Times New Roman" w:hAnsi="Times New Roman" w:cs="Times New Roman"/>
          <w:b/>
          <w:bCs/>
          <w:color w:val="000000"/>
          <w:sz w:val="24"/>
          <w:szCs w:val="24"/>
          <w:lang w:eastAsia="ru-RU"/>
        </w:rPr>
        <w:t> </w:t>
      </w:r>
      <w:r w:rsidRPr="001526D2">
        <w:rPr>
          <w:rFonts w:ascii="Times New Roman" w:eastAsia="Times New Roman" w:hAnsi="Times New Roman" w:cs="Times New Roman"/>
          <w:color w:val="000000"/>
          <w:sz w:val="24"/>
          <w:szCs w:val="24"/>
          <w:lang w:eastAsia="ru-RU"/>
        </w:rPr>
        <w:t>представлена 10а, 11а естестенно-научного профиля, 10б,11б класс социально-экономического профиля и 10в класс универсального направления, с углубленным изучением отдельных предметов. Результатом труда учителей является отсутствие неуспевающих обучающихся.</w:t>
      </w:r>
    </w:p>
    <w:p w:rsidR="001526D2" w:rsidRPr="001526D2" w:rsidRDefault="001526D2" w:rsidP="004A304E">
      <w:pPr>
        <w:numPr>
          <w:ilvl w:val="0"/>
          <w:numId w:val="17"/>
        </w:numPr>
        <w:shd w:val="clear" w:color="auto" w:fill="FFFFFF"/>
        <w:spacing w:after="0" w:line="294" w:lineRule="atLeast"/>
        <w:contextualSpacing/>
        <w:rPr>
          <w:rFonts w:ascii="Times New Roman" w:eastAsia="Times New Roman" w:hAnsi="Times New Roman" w:cs="Times New Roman"/>
          <w:color w:val="000000"/>
          <w:sz w:val="24"/>
          <w:szCs w:val="24"/>
          <w:lang w:eastAsia="ru-RU"/>
        </w:rPr>
      </w:pPr>
      <w:r w:rsidRPr="001526D2">
        <w:rPr>
          <w:rFonts w:ascii="Times New Roman" w:eastAsia="Times New Roman" w:hAnsi="Times New Roman" w:cs="Times New Roman"/>
          <w:color w:val="000000"/>
          <w:sz w:val="24"/>
          <w:szCs w:val="24"/>
          <w:lang w:eastAsia="ru-RU"/>
        </w:rPr>
        <w:t xml:space="preserve">10 класс: аттестованы все 45 учащиеся, на «5»-2 чел., «5 и 4»-15 человек, качество знаний –41% /-7% </w:t>
      </w:r>
      <w:proofErr w:type="gramStart"/>
      <w:r w:rsidRPr="001526D2">
        <w:rPr>
          <w:rFonts w:ascii="Times New Roman" w:eastAsia="Times New Roman" w:hAnsi="Times New Roman" w:cs="Times New Roman"/>
          <w:color w:val="000000"/>
          <w:sz w:val="24"/>
          <w:szCs w:val="24"/>
          <w:lang w:eastAsia="ru-RU"/>
        </w:rPr>
        <w:t xml:space="preserve">( </w:t>
      </w:r>
      <w:proofErr w:type="gramEnd"/>
      <w:r w:rsidRPr="001526D2">
        <w:rPr>
          <w:rFonts w:ascii="Times New Roman" w:eastAsia="Times New Roman" w:hAnsi="Times New Roman" w:cs="Times New Roman"/>
          <w:color w:val="000000"/>
          <w:sz w:val="24"/>
          <w:szCs w:val="24"/>
          <w:lang w:eastAsia="ru-RU"/>
        </w:rPr>
        <w:t>48%-прошлый учебный год)</w:t>
      </w:r>
    </w:p>
    <w:p w:rsidR="001526D2" w:rsidRPr="001526D2" w:rsidRDefault="001526D2" w:rsidP="004A304E">
      <w:pPr>
        <w:numPr>
          <w:ilvl w:val="0"/>
          <w:numId w:val="17"/>
        </w:numPr>
        <w:shd w:val="clear" w:color="auto" w:fill="FFFFFF"/>
        <w:spacing w:after="0" w:line="294" w:lineRule="atLeast"/>
        <w:contextualSpacing/>
        <w:rPr>
          <w:rFonts w:ascii="Times New Roman" w:eastAsia="Times New Roman" w:hAnsi="Times New Roman" w:cs="Times New Roman"/>
          <w:color w:val="000000"/>
          <w:sz w:val="24"/>
          <w:szCs w:val="24"/>
          <w:lang w:eastAsia="ru-RU"/>
        </w:rPr>
      </w:pPr>
      <w:r w:rsidRPr="001526D2">
        <w:rPr>
          <w:rFonts w:ascii="Times New Roman" w:eastAsia="Times New Roman" w:hAnsi="Times New Roman" w:cs="Times New Roman"/>
          <w:color w:val="000000"/>
          <w:sz w:val="24"/>
          <w:szCs w:val="24"/>
          <w:lang w:eastAsia="ru-RU"/>
        </w:rPr>
        <w:t xml:space="preserve">11 класс: аттестованы все 28 учащихся, на «5»-2 чел., «5 и 4» - 18 человек, качество знаний – 72,5 / -9 % (83%-прошлый учебный год). </w:t>
      </w:r>
    </w:p>
    <w:p w:rsidR="001526D2" w:rsidRPr="001526D2" w:rsidRDefault="001526D2" w:rsidP="001526D2">
      <w:pPr>
        <w:shd w:val="clear" w:color="auto" w:fill="FFFFFF"/>
        <w:spacing w:after="0" w:line="294" w:lineRule="atLeast"/>
        <w:ind w:left="-142"/>
        <w:contextualSpacing/>
        <w:rPr>
          <w:rFonts w:ascii="Times New Roman" w:eastAsia="Times New Roman" w:hAnsi="Times New Roman" w:cs="Times New Roman"/>
          <w:color w:val="000000"/>
          <w:sz w:val="24"/>
          <w:szCs w:val="24"/>
          <w:lang w:eastAsia="ru-RU"/>
        </w:rPr>
      </w:pPr>
      <w:r w:rsidRPr="001526D2">
        <w:rPr>
          <w:rFonts w:ascii="Times New Roman" w:eastAsia="Times New Roman" w:hAnsi="Times New Roman" w:cs="Times New Roman"/>
          <w:color w:val="000000"/>
          <w:sz w:val="24"/>
          <w:szCs w:val="24"/>
          <w:lang w:eastAsia="ru-RU"/>
        </w:rPr>
        <w:t xml:space="preserve">Таким образом, успеваемость в старшей школе составила – 100%, качества знаний – 56% /-10% (66%-прошлый учебный год). Из анализа наблюдается, качество знаний в старших классах уменьшилось примерно на 8-9%. Это объясняется тем, что в класс универсального профиля с углубленным изучением отдельных предметов поступили </w:t>
      </w:r>
      <w:proofErr w:type="gramStart"/>
      <w:r w:rsidRPr="001526D2">
        <w:rPr>
          <w:rFonts w:ascii="Times New Roman" w:eastAsia="Times New Roman" w:hAnsi="Times New Roman" w:cs="Times New Roman"/>
          <w:color w:val="000000"/>
          <w:sz w:val="24"/>
          <w:szCs w:val="24"/>
          <w:lang w:eastAsia="ru-RU"/>
        </w:rPr>
        <w:t>учащиеся, окончившие 9 класс с низким уровнем обучения и в конце учебного года класс показал</w:t>
      </w:r>
      <w:proofErr w:type="gramEnd"/>
      <w:r w:rsidRPr="001526D2">
        <w:rPr>
          <w:rFonts w:ascii="Times New Roman" w:eastAsia="Times New Roman" w:hAnsi="Times New Roman" w:cs="Times New Roman"/>
          <w:color w:val="000000"/>
          <w:sz w:val="24"/>
          <w:szCs w:val="24"/>
          <w:lang w:eastAsia="ru-RU"/>
        </w:rPr>
        <w:t xml:space="preserve"> всего 18,75% качества знаний.</w:t>
      </w:r>
    </w:p>
    <w:p w:rsidR="001526D2" w:rsidRPr="001526D2" w:rsidRDefault="001526D2" w:rsidP="001526D2">
      <w:pPr>
        <w:shd w:val="clear" w:color="auto" w:fill="FFFFFF"/>
        <w:spacing w:after="0" w:line="294" w:lineRule="atLeast"/>
        <w:rPr>
          <w:rFonts w:ascii="Times New Roman" w:eastAsia="Times New Roman" w:hAnsi="Times New Roman" w:cs="Times New Roman"/>
          <w:b/>
          <w:color w:val="000000"/>
          <w:sz w:val="24"/>
          <w:szCs w:val="24"/>
          <w:lang w:eastAsia="ru-RU"/>
        </w:rPr>
      </w:pPr>
      <w:r w:rsidRPr="001526D2">
        <w:rPr>
          <w:rFonts w:ascii="Times New Roman" w:eastAsia="Times New Roman" w:hAnsi="Times New Roman" w:cs="Times New Roman"/>
          <w:b/>
          <w:color w:val="000000"/>
          <w:sz w:val="24"/>
          <w:szCs w:val="24"/>
          <w:lang w:eastAsia="ru-RU"/>
        </w:rPr>
        <w:t>Итого по школе УО-100% КЗ-47%</w:t>
      </w:r>
    </w:p>
    <w:p w:rsidR="001526D2" w:rsidRPr="001526D2" w:rsidRDefault="001526D2" w:rsidP="001526D2">
      <w:pPr>
        <w:shd w:val="clear" w:color="auto" w:fill="FFFFFF"/>
        <w:spacing w:after="0" w:line="294" w:lineRule="atLeast"/>
        <w:rPr>
          <w:rFonts w:ascii="Times New Roman" w:eastAsia="Times New Roman" w:hAnsi="Times New Roman" w:cs="Times New Roman"/>
          <w:b/>
          <w:color w:val="000000"/>
          <w:sz w:val="24"/>
          <w:szCs w:val="24"/>
          <w:lang w:eastAsia="ru-RU"/>
        </w:rPr>
      </w:pPr>
      <w:r w:rsidRPr="001526D2">
        <w:rPr>
          <w:rFonts w:ascii="Times New Roman" w:eastAsia="Times New Roman" w:hAnsi="Times New Roman" w:cs="Times New Roman"/>
          <w:b/>
          <w:color w:val="000000"/>
          <w:sz w:val="24"/>
          <w:szCs w:val="24"/>
          <w:lang w:eastAsia="ru-RU"/>
        </w:rPr>
        <w:t>Отличников-51, ударников-364.</w:t>
      </w:r>
    </w:p>
    <w:p w:rsidR="001526D2" w:rsidRPr="001526D2" w:rsidRDefault="001526D2" w:rsidP="001526D2">
      <w:pPr>
        <w:shd w:val="clear" w:color="auto" w:fill="FFFFFF"/>
        <w:spacing w:after="0" w:line="294" w:lineRule="atLeast"/>
        <w:rPr>
          <w:rFonts w:ascii="Arial" w:eastAsia="Times New Roman" w:hAnsi="Arial" w:cs="Arial"/>
          <w:b/>
          <w:color w:val="000000"/>
          <w:sz w:val="21"/>
          <w:szCs w:val="21"/>
          <w:lang w:eastAsia="ru-RU"/>
        </w:rPr>
      </w:pPr>
    </w:p>
    <w:p w:rsidR="001526D2" w:rsidRPr="001526D2" w:rsidRDefault="001526D2" w:rsidP="001526D2">
      <w:pPr>
        <w:shd w:val="clear" w:color="auto" w:fill="FFFFFF"/>
        <w:spacing w:after="0" w:line="240" w:lineRule="auto"/>
        <w:jc w:val="center"/>
        <w:rPr>
          <w:rFonts w:ascii="Times New Roman" w:eastAsia="Times New Roman" w:hAnsi="Times New Roman" w:cs="Times New Roman"/>
          <w:b/>
          <w:sz w:val="24"/>
          <w:szCs w:val="24"/>
          <w:lang w:eastAsia="ru-RU"/>
        </w:rPr>
      </w:pPr>
      <w:r w:rsidRPr="001526D2">
        <w:rPr>
          <w:rFonts w:ascii="Times New Roman" w:eastAsia="Times New Roman" w:hAnsi="Times New Roman" w:cs="Times New Roman"/>
          <w:b/>
          <w:sz w:val="24"/>
          <w:szCs w:val="24"/>
          <w:lang w:eastAsia="ru-RU"/>
        </w:rPr>
        <w:t xml:space="preserve">Динамика </w:t>
      </w:r>
      <w:proofErr w:type="gramStart"/>
      <w:r w:rsidRPr="001526D2">
        <w:rPr>
          <w:rFonts w:ascii="Times New Roman" w:eastAsia="Times New Roman" w:hAnsi="Times New Roman" w:cs="Times New Roman"/>
          <w:b/>
          <w:sz w:val="24"/>
          <w:szCs w:val="24"/>
          <w:lang w:eastAsia="ru-RU"/>
        </w:rPr>
        <w:t>КЗ</w:t>
      </w:r>
      <w:proofErr w:type="gramEnd"/>
      <w:r w:rsidRPr="001526D2">
        <w:rPr>
          <w:rFonts w:ascii="Times New Roman" w:eastAsia="Times New Roman" w:hAnsi="Times New Roman" w:cs="Times New Roman"/>
          <w:b/>
          <w:sz w:val="24"/>
          <w:szCs w:val="24"/>
          <w:lang w:eastAsia="ru-RU"/>
        </w:rPr>
        <w:t xml:space="preserve"> и УО за три года</w:t>
      </w:r>
    </w:p>
    <w:p w:rsidR="001526D2" w:rsidRPr="001526D2" w:rsidRDefault="001526D2" w:rsidP="001526D2">
      <w:pPr>
        <w:shd w:val="clear" w:color="auto" w:fill="FFFFFF"/>
        <w:spacing w:after="0" w:line="240" w:lineRule="auto"/>
        <w:jc w:val="center"/>
        <w:rPr>
          <w:rFonts w:ascii="Times New Roman" w:eastAsia="Times New Roman" w:hAnsi="Times New Roman" w:cs="Times New Roman"/>
          <w:b/>
          <w:sz w:val="24"/>
          <w:szCs w:val="24"/>
          <w:lang w:eastAsia="ru-RU"/>
        </w:rPr>
      </w:pPr>
    </w:p>
    <w:tbl>
      <w:tblPr>
        <w:tblStyle w:val="aa"/>
        <w:tblW w:w="9747" w:type="dxa"/>
        <w:tblLook w:val="04A0" w:firstRow="1" w:lastRow="0" w:firstColumn="1" w:lastColumn="0" w:noHBand="0" w:noVBand="1"/>
      </w:tblPr>
      <w:tblGrid>
        <w:gridCol w:w="1334"/>
        <w:gridCol w:w="1041"/>
        <w:gridCol w:w="993"/>
        <w:gridCol w:w="992"/>
        <w:gridCol w:w="37"/>
        <w:gridCol w:w="943"/>
        <w:gridCol w:w="1147"/>
        <w:gridCol w:w="1134"/>
        <w:gridCol w:w="1029"/>
        <w:gridCol w:w="105"/>
        <w:gridCol w:w="7"/>
        <w:gridCol w:w="985"/>
      </w:tblGrid>
      <w:tr w:rsidR="001526D2" w:rsidRPr="001526D2" w:rsidTr="000B792C">
        <w:tc>
          <w:tcPr>
            <w:tcW w:w="1334" w:type="dxa"/>
          </w:tcPr>
          <w:p w:rsidR="001526D2" w:rsidRPr="001526D2" w:rsidRDefault="001526D2" w:rsidP="001526D2">
            <w:pPr>
              <w:spacing w:after="160" w:line="259" w:lineRule="auto"/>
              <w:rPr>
                <w:rFonts w:ascii="Times New Roman" w:hAnsi="Times New Roman" w:cs="Times New Roman"/>
                <w:sz w:val="24"/>
                <w:szCs w:val="24"/>
              </w:rPr>
            </w:pPr>
          </w:p>
        </w:tc>
        <w:tc>
          <w:tcPr>
            <w:tcW w:w="4006" w:type="dxa"/>
            <w:gridSpan w:val="5"/>
          </w:tcPr>
          <w:p w:rsidR="001526D2" w:rsidRPr="001526D2" w:rsidRDefault="001526D2" w:rsidP="001526D2">
            <w:pPr>
              <w:spacing w:after="160" w:line="259" w:lineRule="auto"/>
              <w:rPr>
                <w:rFonts w:ascii="Times New Roman" w:hAnsi="Times New Roman" w:cs="Times New Roman"/>
                <w:sz w:val="24"/>
                <w:szCs w:val="24"/>
              </w:rPr>
            </w:pPr>
            <w:proofErr w:type="gramStart"/>
            <w:r w:rsidRPr="001526D2">
              <w:rPr>
                <w:rFonts w:ascii="Times New Roman" w:hAnsi="Times New Roman" w:cs="Times New Roman"/>
                <w:sz w:val="24"/>
                <w:szCs w:val="24"/>
              </w:rPr>
              <w:t>КЗ</w:t>
            </w:r>
            <w:proofErr w:type="gramEnd"/>
          </w:p>
        </w:tc>
        <w:tc>
          <w:tcPr>
            <w:tcW w:w="4407" w:type="dxa"/>
            <w:gridSpan w:val="6"/>
          </w:tcPr>
          <w:p w:rsidR="001526D2" w:rsidRPr="001526D2" w:rsidRDefault="001526D2" w:rsidP="001526D2">
            <w:pPr>
              <w:spacing w:after="160" w:line="259" w:lineRule="auto"/>
              <w:rPr>
                <w:rFonts w:ascii="Times New Roman" w:hAnsi="Times New Roman" w:cs="Times New Roman"/>
                <w:sz w:val="24"/>
                <w:szCs w:val="24"/>
              </w:rPr>
            </w:pPr>
            <w:r w:rsidRPr="001526D2">
              <w:rPr>
                <w:rFonts w:ascii="Times New Roman" w:hAnsi="Times New Roman" w:cs="Times New Roman"/>
                <w:sz w:val="24"/>
                <w:szCs w:val="24"/>
              </w:rPr>
              <w:t>УО</w:t>
            </w:r>
          </w:p>
        </w:tc>
      </w:tr>
      <w:tr w:rsidR="000B792C" w:rsidRPr="005C5890" w:rsidTr="000B792C">
        <w:tc>
          <w:tcPr>
            <w:tcW w:w="1334" w:type="dxa"/>
          </w:tcPr>
          <w:p w:rsidR="000B792C" w:rsidRPr="005C5890" w:rsidRDefault="000B792C" w:rsidP="001526D2">
            <w:pPr>
              <w:spacing w:after="160" w:line="259" w:lineRule="auto"/>
              <w:rPr>
                <w:rFonts w:ascii="Times New Roman" w:hAnsi="Times New Roman" w:cs="Times New Roman"/>
                <w:b/>
                <w:sz w:val="24"/>
                <w:szCs w:val="24"/>
              </w:rPr>
            </w:pPr>
            <w:r w:rsidRPr="005C5890">
              <w:rPr>
                <w:rFonts w:ascii="Times New Roman" w:hAnsi="Times New Roman" w:cs="Times New Roman"/>
                <w:b/>
                <w:sz w:val="24"/>
                <w:szCs w:val="24"/>
              </w:rPr>
              <w:t>Классы</w:t>
            </w:r>
          </w:p>
        </w:tc>
        <w:tc>
          <w:tcPr>
            <w:tcW w:w="1041" w:type="dxa"/>
          </w:tcPr>
          <w:p w:rsidR="000B792C" w:rsidRPr="005C5890" w:rsidRDefault="000B792C" w:rsidP="001526D2">
            <w:pPr>
              <w:spacing w:after="160" w:line="259" w:lineRule="auto"/>
              <w:rPr>
                <w:rFonts w:ascii="Times New Roman" w:hAnsi="Times New Roman" w:cs="Times New Roman"/>
                <w:b/>
                <w:sz w:val="20"/>
                <w:szCs w:val="20"/>
              </w:rPr>
            </w:pPr>
            <w:r w:rsidRPr="005C5890">
              <w:rPr>
                <w:rFonts w:ascii="Times New Roman" w:hAnsi="Times New Roman" w:cs="Times New Roman"/>
                <w:b/>
                <w:sz w:val="20"/>
                <w:szCs w:val="20"/>
              </w:rPr>
              <w:t>2019-20</w:t>
            </w:r>
          </w:p>
        </w:tc>
        <w:tc>
          <w:tcPr>
            <w:tcW w:w="993" w:type="dxa"/>
          </w:tcPr>
          <w:p w:rsidR="000B792C" w:rsidRPr="005C5890" w:rsidRDefault="000B792C" w:rsidP="001526D2">
            <w:pPr>
              <w:spacing w:after="160" w:line="259" w:lineRule="auto"/>
              <w:rPr>
                <w:rFonts w:ascii="Times New Roman" w:hAnsi="Times New Roman" w:cs="Times New Roman"/>
                <w:b/>
                <w:sz w:val="20"/>
                <w:szCs w:val="20"/>
              </w:rPr>
            </w:pPr>
            <w:r w:rsidRPr="005C5890">
              <w:rPr>
                <w:rFonts w:ascii="Times New Roman" w:hAnsi="Times New Roman" w:cs="Times New Roman"/>
                <w:b/>
                <w:sz w:val="20"/>
                <w:szCs w:val="20"/>
              </w:rPr>
              <w:t>2020-21</w:t>
            </w:r>
          </w:p>
        </w:tc>
        <w:tc>
          <w:tcPr>
            <w:tcW w:w="992" w:type="dxa"/>
          </w:tcPr>
          <w:p w:rsidR="000B792C" w:rsidRPr="005C5890" w:rsidRDefault="000B792C" w:rsidP="001526D2">
            <w:pPr>
              <w:spacing w:after="160" w:line="259" w:lineRule="auto"/>
              <w:rPr>
                <w:rFonts w:ascii="Times New Roman" w:hAnsi="Times New Roman" w:cs="Times New Roman"/>
                <w:b/>
                <w:sz w:val="20"/>
                <w:szCs w:val="20"/>
              </w:rPr>
            </w:pPr>
            <w:r w:rsidRPr="005C5890">
              <w:rPr>
                <w:rFonts w:ascii="Times New Roman" w:hAnsi="Times New Roman" w:cs="Times New Roman"/>
                <w:b/>
                <w:sz w:val="20"/>
                <w:szCs w:val="20"/>
              </w:rPr>
              <w:t>2021-22</w:t>
            </w:r>
          </w:p>
        </w:tc>
        <w:tc>
          <w:tcPr>
            <w:tcW w:w="980" w:type="dxa"/>
            <w:gridSpan w:val="2"/>
          </w:tcPr>
          <w:p w:rsidR="000B792C" w:rsidRPr="005C5890" w:rsidRDefault="000B792C" w:rsidP="000B792C">
            <w:pPr>
              <w:spacing w:after="160" w:line="259" w:lineRule="auto"/>
              <w:rPr>
                <w:rFonts w:ascii="Times New Roman" w:hAnsi="Times New Roman" w:cs="Times New Roman"/>
                <w:b/>
                <w:sz w:val="20"/>
                <w:szCs w:val="20"/>
              </w:rPr>
            </w:pPr>
            <w:r w:rsidRPr="005C5890">
              <w:rPr>
                <w:rFonts w:ascii="Times New Roman" w:hAnsi="Times New Roman" w:cs="Times New Roman"/>
                <w:b/>
                <w:sz w:val="20"/>
                <w:szCs w:val="20"/>
              </w:rPr>
              <w:t>2022-23</w:t>
            </w:r>
          </w:p>
        </w:tc>
        <w:tc>
          <w:tcPr>
            <w:tcW w:w="1147" w:type="dxa"/>
          </w:tcPr>
          <w:p w:rsidR="000B792C" w:rsidRPr="005C5890" w:rsidRDefault="000B792C" w:rsidP="001526D2">
            <w:pPr>
              <w:spacing w:after="160" w:line="259" w:lineRule="auto"/>
              <w:rPr>
                <w:rFonts w:ascii="Times New Roman" w:hAnsi="Times New Roman" w:cs="Times New Roman"/>
                <w:b/>
                <w:sz w:val="20"/>
                <w:szCs w:val="20"/>
              </w:rPr>
            </w:pPr>
            <w:r w:rsidRPr="005C5890">
              <w:rPr>
                <w:rFonts w:ascii="Times New Roman" w:hAnsi="Times New Roman" w:cs="Times New Roman"/>
                <w:b/>
                <w:sz w:val="20"/>
                <w:szCs w:val="20"/>
              </w:rPr>
              <w:t>2019-20</w:t>
            </w:r>
          </w:p>
        </w:tc>
        <w:tc>
          <w:tcPr>
            <w:tcW w:w="1134" w:type="dxa"/>
          </w:tcPr>
          <w:p w:rsidR="000B792C" w:rsidRPr="005C5890" w:rsidRDefault="000B792C" w:rsidP="001526D2">
            <w:pPr>
              <w:spacing w:after="160" w:line="259" w:lineRule="auto"/>
              <w:rPr>
                <w:rFonts w:ascii="Times New Roman" w:hAnsi="Times New Roman" w:cs="Times New Roman"/>
                <w:b/>
                <w:sz w:val="20"/>
                <w:szCs w:val="20"/>
              </w:rPr>
            </w:pPr>
            <w:r w:rsidRPr="005C5890">
              <w:rPr>
                <w:rFonts w:ascii="Times New Roman" w:hAnsi="Times New Roman" w:cs="Times New Roman"/>
                <w:b/>
                <w:sz w:val="20"/>
                <w:szCs w:val="20"/>
              </w:rPr>
              <w:t>2020-21</w:t>
            </w:r>
          </w:p>
        </w:tc>
        <w:tc>
          <w:tcPr>
            <w:tcW w:w="1134" w:type="dxa"/>
            <w:gridSpan w:val="2"/>
          </w:tcPr>
          <w:p w:rsidR="000B792C" w:rsidRPr="005C5890" w:rsidRDefault="000B792C" w:rsidP="001526D2">
            <w:pPr>
              <w:spacing w:after="160" w:line="259" w:lineRule="auto"/>
              <w:rPr>
                <w:rFonts w:ascii="Times New Roman" w:hAnsi="Times New Roman" w:cs="Times New Roman"/>
                <w:b/>
                <w:sz w:val="20"/>
                <w:szCs w:val="20"/>
              </w:rPr>
            </w:pPr>
            <w:r w:rsidRPr="005C5890">
              <w:rPr>
                <w:rFonts w:ascii="Times New Roman" w:hAnsi="Times New Roman" w:cs="Times New Roman"/>
                <w:b/>
                <w:sz w:val="20"/>
                <w:szCs w:val="20"/>
              </w:rPr>
              <w:t>2021-22</w:t>
            </w:r>
          </w:p>
        </w:tc>
        <w:tc>
          <w:tcPr>
            <w:tcW w:w="992" w:type="dxa"/>
            <w:gridSpan w:val="2"/>
          </w:tcPr>
          <w:p w:rsidR="000B792C" w:rsidRPr="005C5890" w:rsidRDefault="000B792C" w:rsidP="000B792C">
            <w:pPr>
              <w:spacing w:after="160" w:line="259" w:lineRule="auto"/>
              <w:rPr>
                <w:rFonts w:ascii="Times New Roman" w:hAnsi="Times New Roman" w:cs="Times New Roman"/>
                <w:b/>
                <w:sz w:val="20"/>
                <w:szCs w:val="20"/>
              </w:rPr>
            </w:pPr>
            <w:r w:rsidRPr="005C5890">
              <w:rPr>
                <w:rFonts w:ascii="Times New Roman" w:hAnsi="Times New Roman" w:cs="Times New Roman"/>
                <w:b/>
                <w:sz w:val="20"/>
                <w:szCs w:val="20"/>
              </w:rPr>
              <w:t>2022-23</w:t>
            </w:r>
          </w:p>
        </w:tc>
      </w:tr>
      <w:tr w:rsidR="000B792C" w:rsidRPr="001526D2" w:rsidTr="000B792C">
        <w:tc>
          <w:tcPr>
            <w:tcW w:w="1334" w:type="dxa"/>
          </w:tcPr>
          <w:p w:rsidR="000B792C" w:rsidRPr="001526D2" w:rsidRDefault="000B792C" w:rsidP="001526D2">
            <w:pPr>
              <w:spacing w:after="160" w:line="259" w:lineRule="auto"/>
              <w:rPr>
                <w:rFonts w:ascii="Times New Roman" w:hAnsi="Times New Roman" w:cs="Times New Roman"/>
                <w:sz w:val="24"/>
                <w:szCs w:val="24"/>
              </w:rPr>
            </w:pPr>
            <w:r w:rsidRPr="001526D2">
              <w:rPr>
                <w:rFonts w:ascii="Times New Roman" w:hAnsi="Times New Roman" w:cs="Times New Roman"/>
                <w:sz w:val="24"/>
                <w:szCs w:val="24"/>
              </w:rPr>
              <w:t>5</w:t>
            </w:r>
          </w:p>
        </w:tc>
        <w:tc>
          <w:tcPr>
            <w:tcW w:w="1041" w:type="dxa"/>
          </w:tcPr>
          <w:p w:rsidR="000B792C" w:rsidRPr="001526D2" w:rsidRDefault="000B792C" w:rsidP="001526D2">
            <w:pPr>
              <w:spacing w:after="160" w:line="259" w:lineRule="auto"/>
              <w:rPr>
                <w:rFonts w:ascii="Times New Roman" w:hAnsi="Times New Roman" w:cs="Times New Roman"/>
                <w:sz w:val="24"/>
                <w:szCs w:val="24"/>
              </w:rPr>
            </w:pPr>
            <w:r w:rsidRPr="001526D2">
              <w:rPr>
                <w:rFonts w:ascii="Times New Roman" w:hAnsi="Times New Roman" w:cs="Times New Roman"/>
                <w:sz w:val="24"/>
                <w:szCs w:val="24"/>
              </w:rPr>
              <w:t>35</w:t>
            </w:r>
          </w:p>
        </w:tc>
        <w:tc>
          <w:tcPr>
            <w:tcW w:w="993" w:type="dxa"/>
          </w:tcPr>
          <w:p w:rsidR="000B792C" w:rsidRPr="001526D2" w:rsidRDefault="000B792C" w:rsidP="001526D2">
            <w:pPr>
              <w:spacing w:after="160" w:line="259" w:lineRule="auto"/>
              <w:rPr>
                <w:rFonts w:ascii="Times New Roman" w:hAnsi="Times New Roman" w:cs="Times New Roman"/>
                <w:sz w:val="24"/>
                <w:szCs w:val="24"/>
              </w:rPr>
            </w:pPr>
            <w:r w:rsidRPr="001526D2">
              <w:rPr>
                <w:rFonts w:ascii="Times New Roman" w:hAnsi="Times New Roman" w:cs="Times New Roman"/>
                <w:sz w:val="24"/>
                <w:szCs w:val="24"/>
              </w:rPr>
              <w:t>39</w:t>
            </w:r>
          </w:p>
        </w:tc>
        <w:tc>
          <w:tcPr>
            <w:tcW w:w="992" w:type="dxa"/>
          </w:tcPr>
          <w:p w:rsidR="000B792C" w:rsidRPr="001526D2" w:rsidRDefault="000B792C" w:rsidP="001526D2">
            <w:pPr>
              <w:spacing w:after="160" w:line="259" w:lineRule="auto"/>
              <w:rPr>
                <w:rFonts w:ascii="Times New Roman" w:hAnsi="Times New Roman" w:cs="Times New Roman"/>
                <w:sz w:val="24"/>
                <w:szCs w:val="24"/>
              </w:rPr>
            </w:pPr>
            <w:r w:rsidRPr="001526D2">
              <w:rPr>
                <w:rFonts w:ascii="Times New Roman" w:hAnsi="Times New Roman" w:cs="Times New Roman"/>
                <w:sz w:val="24"/>
                <w:szCs w:val="24"/>
              </w:rPr>
              <w:t>44</w:t>
            </w:r>
          </w:p>
        </w:tc>
        <w:tc>
          <w:tcPr>
            <w:tcW w:w="980" w:type="dxa"/>
            <w:gridSpan w:val="2"/>
          </w:tcPr>
          <w:p w:rsidR="000B792C" w:rsidRPr="001526D2" w:rsidRDefault="000B792C" w:rsidP="000B792C">
            <w:pPr>
              <w:spacing w:after="160" w:line="259" w:lineRule="auto"/>
              <w:rPr>
                <w:rFonts w:ascii="Times New Roman" w:hAnsi="Times New Roman" w:cs="Times New Roman"/>
                <w:sz w:val="24"/>
                <w:szCs w:val="24"/>
              </w:rPr>
            </w:pPr>
            <w:r>
              <w:rPr>
                <w:rFonts w:ascii="Times New Roman" w:hAnsi="Times New Roman" w:cs="Times New Roman"/>
                <w:sz w:val="24"/>
                <w:szCs w:val="24"/>
              </w:rPr>
              <w:t>37</w:t>
            </w:r>
          </w:p>
        </w:tc>
        <w:tc>
          <w:tcPr>
            <w:tcW w:w="1147" w:type="dxa"/>
          </w:tcPr>
          <w:p w:rsidR="000B792C" w:rsidRPr="001526D2" w:rsidRDefault="000B792C" w:rsidP="001526D2">
            <w:pPr>
              <w:spacing w:after="160" w:line="259" w:lineRule="auto"/>
              <w:rPr>
                <w:rFonts w:ascii="Times New Roman" w:hAnsi="Times New Roman" w:cs="Times New Roman"/>
                <w:sz w:val="24"/>
                <w:szCs w:val="24"/>
              </w:rPr>
            </w:pPr>
            <w:r w:rsidRPr="001526D2">
              <w:rPr>
                <w:rFonts w:ascii="Times New Roman" w:hAnsi="Times New Roman" w:cs="Times New Roman"/>
                <w:sz w:val="24"/>
                <w:szCs w:val="24"/>
              </w:rPr>
              <w:t>98</w:t>
            </w:r>
          </w:p>
        </w:tc>
        <w:tc>
          <w:tcPr>
            <w:tcW w:w="1134" w:type="dxa"/>
          </w:tcPr>
          <w:p w:rsidR="000B792C" w:rsidRPr="001526D2" w:rsidRDefault="000B792C" w:rsidP="001526D2">
            <w:pPr>
              <w:spacing w:after="160" w:line="259" w:lineRule="auto"/>
              <w:rPr>
                <w:rFonts w:ascii="Times New Roman" w:hAnsi="Times New Roman" w:cs="Times New Roman"/>
                <w:sz w:val="24"/>
                <w:szCs w:val="24"/>
              </w:rPr>
            </w:pPr>
            <w:r w:rsidRPr="001526D2">
              <w:rPr>
                <w:rFonts w:ascii="Times New Roman" w:hAnsi="Times New Roman" w:cs="Times New Roman"/>
                <w:sz w:val="24"/>
                <w:szCs w:val="24"/>
              </w:rPr>
              <w:t>100</w:t>
            </w:r>
          </w:p>
        </w:tc>
        <w:tc>
          <w:tcPr>
            <w:tcW w:w="1134" w:type="dxa"/>
            <w:gridSpan w:val="2"/>
          </w:tcPr>
          <w:p w:rsidR="000B792C" w:rsidRPr="001526D2" w:rsidRDefault="000B792C" w:rsidP="001526D2">
            <w:pPr>
              <w:spacing w:after="160" w:line="259" w:lineRule="auto"/>
              <w:rPr>
                <w:rFonts w:ascii="Times New Roman" w:hAnsi="Times New Roman" w:cs="Times New Roman"/>
                <w:sz w:val="24"/>
                <w:szCs w:val="24"/>
              </w:rPr>
            </w:pPr>
            <w:r w:rsidRPr="001526D2">
              <w:rPr>
                <w:rFonts w:ascii="Times New Roman" w:hAnsi="Times New Roman" w:cs="Times New Roman"/>
                <w:sz w:val="24"/>
                <w:szCs w:val="24"/>
              </w:rPr>
              <w:t>100</w:t>
            </w:r>
          </w:p>
        </w:tc>
        <w:tc>
          <w:tcPr>
            <w:tcW w:w="992" w:type="dxa"/>
            <w:gridSpan w:val="2"/>
          </w:tcPr>
          <w:p w:rsidR="000B792C" w:rsidRPr="001526D2" w:rsidRDefault="005C5890" w:rsidP="000B792C">
            <w:pPr>
              <w:spacing w:after="160" w:line="259" w:lineRule="auto"/>
              <w:rPr>
                <w:rFonts w:ascii="Times New Roman" w:hAnsi="Times New Roman" w:cs="Times New Roman"/>
                <w:sz w:val="24"/>
                <w:szCs w:val="24"/>
              </w:rPr>
            </w:pPr>
            <w:r>
              <w:rPr>
                <w:rFonts w:ascii="Times New Roman" w:hAnsi="Times New Roman" w:cs="Times New Roman"/>
                <w:sz w:val="24"/>
                <w:szCs w:val="24"/>
              </w:rPr>
              <w:t>100</w:t>
            </w:r>
          </w:p>
        </w:tc>
      </w:tr>
      <w:tr w:rsidR="000B792C" w:rsidRPr="001526D2" w:rsidTr="000B792C">
        <w:tc>
          <w:tcPr>
            <w:tcW w:w="1334" w:type="dxa"/>
          </w:tcPr>
          <w:p w:rsidR="000B792C" w:rsidRPr="001526D2" w:rsidRDefault="000B792C" w:rsidP="001526D2">
            <w:pPr>
              <w:spacing w:after="160" w:line="259" w:lineRule="auto"/>
              <w:rPr>
                <w:rFonts w:ascii="Times New Roman" w:hAnsi="Times New Roman" w:cs="Times New Roman"/>
                <w:sz w:val="24"/>
                <w:szCs w:val="24"/>
              </w:rPr>
            </w:pPr>
            <w:r w:rsidRPr="001526D2">
              <w:rPr>
                <w:rFonts w:ascii="Times New Roman" w:hAnsi="Times New Roman" w:cs="Times New Roman"/>
                <w:sz w:val="24"/>
                <w:szCs w:val="24"/>
              </w:rPr>
              <w:t>6</w:t>
            </w:r>
          </w:p>
        </w:tc>
        <w:tc>
          <w:tcPr>
            <w:tcW w:w="1041" w:type="dxa"/>
          </w:tcPr>
          <w:p w:rsidR="000B792C" w:rsidRPr="001526D2" w:rsidRDefault="000B792C" w:rsidP="001526D2">
            <w:pPr>
              <w:spacing w:after="160" w:line="259" w:lineRule="auto"/>
              <w:rPr>
                <w:rFonts w:ascii="Times New Roman" w:hAnsi="Times New Roman" w:cs="Times New Roman"/>
                <w:sz w:val="24"/>
                <w:szCs w:val="24"/>
              </w:rPr>
            </w:pPr>
            <w:r w:rsidRPr="001526D2">
              <w:rPr>
                <w:rFonts w:ascii="Times New Roman" w:hAnsi="Times New Roman" w:cs="Times New Roman"/>
                <w:sz w:val="24"/>
                <w:szCs w:val="24"/>
              </w:rPr>
              <w:t>31</w:t>
            </w:r>
          </w:p>
        </w:tc>
        <w:tc>
          <w:tcPr>
            <w:tcW w:w="993" w:type="dxa"/>
          </w:tcPr>
          <w:p w:rsidR="000B792C" w:rsidRPr="001526D2" w:rsidRDefault="000B792C" w:rsidP="001526D2">
            <w:pPr>
              <w:spacing w:after="160" w:line="259" w:lineRule="auto"/>
              <w:rPr>
                <w:rFonts w:ascii="Times New Roman" w:hAnsi="Times New Roman" w:cs="Times New Roman"/>
                <w:sz w:val="24"/>
                <w:szCs w:val="24"/>
              </w:rPr>
            </w:pPr>
            <w:r w:rsidRPr="001526D2">
              <w:rPr>
                <w:rFonts w:ascii="Times New Roman" w:hAnsi="Times New Roman" w:cs="Times New Roman"/>
                <w:sz w:val="24"/>
                <w:szCs w:val="24"/>
              </w:rPr>
              <w:t>35</w:t>
            </w:r>
          </w:p>
        </w:tc>
        <w:tc>
          <w:tcPr>
            <w:tcW w:w="992" w:type="dxa"/>
          </w:tcPr>
          <w:p w:rsidR="000B792C" w:rsidRPr="001526D2" w:rsidRDefault="000B792C" w:rsidP="001526D2">
            <w:pPr>
              <w:spacing w:after="160" w:line="259" w:lineRule="auto"/>
              <w:rPr>
                <w:rFonts w:ascii="Times New Roman" w:hAnsi="Times New Roman" w:cs="Times New Roman"/>
                <w:sz w:val="24"/>
                <w:szCs w:val="24"/>
              </w:rPr>
            </w:pPr>
            <w:r w:rsidRPr="001526D2">
              <w:rPr>
                <w:rFonts w:ascii="Times New Roman" w:hAnsi="Times New Roman" w:cs="Times New Roman"/>
                <w:sz w:val="24"/>
                <w:szCs w:val="24"/>
              </w:rPr>
              <w:t>42</w:t>
            </w:r>
          </w:p>
        </w:tc>
        <w:tc>
          <w:tcPr>
            <w:tcW w:w="980" w:type="dxa"/>
            <w:gridSpan w:val="2"/>
          </w:tcPr>
          <w:p w:rsidR="000B792C" w:rsidRPr="001526D2" w:rsidRDefault="000B792C" w:rsidP="000B792C">
            <w:pPr>
              <w:spacing w:after="160" w:line="259" w:lineRule="auto"/>
              <w:rPr>
                <w:rFonts w:ascii="Times New Roman" w:hAnsi="Times New Roman" w:cs="Times New Roman"/>
                <w:sz w:val="24"/>
                <w:szCs w:val="24"/>
              </w:rPr>
            </w:pPr>
            <w:r>
              <w:rPr>
                <w:rFonts w:ascii="Times New Roman" w:hAnsi="Times New Roman" w:cs="Times New Roman"/>
                <w:sz w:val="24"/>
                <w:szCs w:val="24"/>
              </w:rPr>
              <w:t>32</w:t>
            </w:r>
          </w:p>
        </w:tc>
        <w:tc>
          <w:tcPr>
            <w:tcW w:w="1147" w:type="dxa"/>
          </w:tcPr>
          <w:p w:rsidR="000B792C" w:rsidRPr="001526D2" w:rsidRDefault="000B792C" w:rsidP="001526D2">
            <w:pPr>
              <w:spacing w:after="160" w:line="259" w:lineRule="auto"/>
              <w:rPr>
                <w:rFonts w:ascii="Times New Roman" w:hAnsi="Times New Roman" w:cs="Times New Roman"/>
                <w:sz w:val="24"/>
                <w:szCs w:val="24"/>
              </w:rPr>
            </w:pPr>
            <w:r w:rsidRPr="001526D2">
              <w:rPr>
                <w:rFonts w:ascii="Times New Roman" w:hAnsi="Times New Roman" w:cs="Times New Roman"/>
                <w:sz w:val="24"/>
                <w:szCs w:val="24"/>
              </w:rPr>
              <w:t>100</w:t>
            </w:r>
          </w:p>
        </w:tc>
        <w:tc>
          <w:tcPr>
            <w:tcW w:w="1134" w:type="dxa"/>
          </w:tcPr>
          <w:p w:rsidR="000B792C" w:rsidRPr="001526D2" w:rsidRDefault="000B792C" w:rsidP="001526D2">
            <w:pPr>
              <w:spacing w:after="160" w:line="259" w:lineRule="auto"/>
              <w:rPr>
                <w:rFonts w:ascii="Times New Roman" w:hAnsi="Times New Roman" w:cs="Times New Roman"/>
                <w:sz w:val="24"/>
                <w:szCs w:val="24"/>
              </w:rPr>
            </w:pPr>
            <w:r w:rsidRPr="001526D2">
              <w:rPr>
                <w:rFonts w:ascii="Times New Roman" w:hAnsi="Times New Roman" w:cs="Times New Roman"/>
                <w:sz w:val="24"/>
                <w:szCs w:val="24"/>
              </w:rPr>
              <w:t>100</w:t>
            </w:r>
          </w:p>
        </w:tc>
        <w:tc>
          <w:tcPr>
            <w:tcW w:w="1134" w:type="dxa"/>
            <w:gridSpan w:val="2"/>
          </w:tcPr>
          <w:p w:rsidR="000B792C" w:rsidRPr="001526D2" w:rsidRDefault="000B792C" w:rsidP="001526D2">
            <w:pPr>
              <w:spacing w:after="160" w:line="259" w:lineRule="auto"/>
              <w:rPr>
                <w:rFonts w:ascii="Times New Roman" w:hAnsi="Times New Roman" w:cs="Times New Roman"/>
                <w:sz w:val="24"/>
                <w:szCs w:val="24"/>
              </w:rPr>
            </w:pPr>
            <w:r w:rsidRPr="001526D2">
              <w:rPr>
                <w:rFonts w:ascii="Times New Roman" w:hAnsi="Times New Roman" w:cs="Times New Roman"/>
                <w:sz w:val="24"/>
                <w:szCs w:val="24"/>
              </w:rPr>
              <w:t>100</w:t>
            </w:r>
          </w:p>
        </w:tc>
        <w:tc>
          <w:tcPr>
            <w:tcW w:w="992" w:type="dxa"/>
            <w:gridSpan w:val="2"/>
          </w:tcPr>
          <w:p w:rsidR="000B792C" w:rsidRPr="001526D2" w:rsidRDefault="005C5890" w:rsidP="000B792C">
            <w:pPr>
              <w:spacing w:after="160" w:line="259" w:lineRule="auto"/>
              <w:rPr>
                <w:rFonts w:ascii="Times New Roman" w:hAnsi="Times New Roman" w:cs="Times New Roman"/>
                <w:sz w:val="24"/>
                <w:szCs w:val="24"/>
              </w:rPr>
            </w:pPr>
            <w:r>
              <w:rPr>
                <w:rFonts w:ascii="Times New Roman" w:hAnsi="Times New Roman" w:cs="Times New Roman"/>
                <w:sz w:val="24"/>
                <w:szCs w:val="24"/>
              </w:rPr>
              <w:t>100</w:t>
            </w:r>
          </w:p>
        </w:tc>
      </w:tr>
      <w:tr w:rsidR="000B792C" w:rsidRPr="001526D2" w:rsidTr="000B792C">
        <w:tc>
          <w:tcPr>
            <w:tcW w:w="1334" w:type="dxa"/>
          </w:tcPr>
          <w:p w:rsidR="000B792C" w:rsidRPr="001526D2" w:rsidRDefault="000B792C" w:rsidP="001526D2">
            <w:pPr>
              <w:spacing w:after="160" w:line="259" w:lineRule="auto"/>
              <w:rPr>
                <w:rFonts w:ascii="Times New Roman" w:hAnsi="Times New Roman" w:cs="Times New Roman"/>
                <w:sz w:val="24"/>
                <w:szCs w:val="24"/>
              </w:rPr>
            </w:pPr>
            <w:r w:rsidRPr="001526D2">
              <w:rPr>
                <w:rFonts w:ascii="Times New Roman" w:hAnsi="Times New Roman" w:cs="Times New Roman"/>
                <w:sz w:val="24"/>
                <w:szCs w:val="24"/>
              </w:rPr>
              <w:t>7</w:t>
            </w:r>
          </w:p>
        </w:tc>
        <w:tc>
          <w:tcPr>
            <w:tcW w:w="1041" w:type="dxa"/>
          </w:tcPr>
          <w:p w:rsidR="000B792C" w:rsidRPr="001526D2" w:rsidRDefault="000B792C" w:rsidP="001526D2">
            <w:pPr>
              <w:spacing w:after="160" w:line="259" w:lineRule="auto"/>
              <w:rPr>
                <w:rFonts w:ascii="Times New Roman" w:hAnsi="Times New Roman" w:cs="Times New Roman"/>
                <w:sz w:val="24"/>
                <w:szCs w:val="24"/>
              </w:rPr>
            </w:pPr>
            <w:r w:rsidRPr="001526D2">
              <w:rPr>
                <w:rFonts w:ascii="Times New Roman" w:hAnsi="Times New Roman" w:cs="Times New Roman"/>
                <w:sz w:val="24"/>
                <w:szCs w:val="24"/>
              </w:rPr>
              <w:t>26</w:t>
            </w:r>
          </w:p>
        </w:tc>
        <w:tc>
          <w:tcPr>
            <w:tcW w:w="993" w:type="dxa"/>
          </w:tcPr>
          <w:p w:rsidR="000B792C" w:rsidRPr="001526D2" w:rsidRDefault="000B792C" w:rsidP="001526D2">
            <w:pPr>
              <w:spacing w:after="160" w:line="259" w:lineRule="auto"/>
              <w:rPr>
                <w:rFonts w:ascii="Times New Roman" w:hAnsi="Times New Roman" w:cs="Times New Roman"/>
                <w:sz w:val="24"/>
                <w:szCs w:val="24"/>
              </w:rPr>
            </w:pPr>
            <w:r w:rsidRPr="001526D2">
              <w:rPr>
                <w:rFonts w:ascii="Times New Roman" w:hAnsi="Times New Roman" w:cs="Times New Roman"/>
                <w:sz w:val="24"/>
                <w:szCs w:val="24"/>
              </w:rPr>
              <w:t>27</w:t>
            </w:r>
          </w:p>
        </w:tc>
        <w:tc>
          <w:tcPr>
            <w:tcW w:w="992" w:type="dxa"/>
          </w:tcPr>
          <w:p w:rsidR="000B792C" w:rsidRPr="001526D2" w:rsidRDefault="000B792C" w:rsidP="001526D2">
            <w:pPr>
              <w:spacing w:after="160" w:line="259" w:lineRule="auto"/>
              <w:rPr>
                <w:rFonts w:ascii="Times New Roman" w:hAnsi="Times New Roman" w:cs="Times New Roman"/>
                <w:sz w:val="24"/>
                <w:szCs w:val="24"/>
              </w:rPr>
            </w:pPr>
            <w:r w:rsidRPr="001526D2">
              <w:rPr>
                <w:rFonts w:ascii="Times New Roman" w:hAnsi="Times New Roman" w:cs="Times New Roman"/>
                <w:sz w:val="24"/>
                <w:szCs w:val="24"/>
              </w:rPr>
              <w:t>33</w:t>
            </w:r>
          </w:p>
        </w:tc>
        <w:tc>
          <w:tcPr>
            <w:tcW w:w="980" w:type="dxa"/>
            <w:gridSpan w:val="2"/>
          </w:tcPr>
          <w:p w:rsidR="000B792C" w:rsidRPr="001526D2" w:rsidRDefault="000B792C" w:rsidP="000B792C">
            <w:pPr>
              <w:spacing w:after="160" w:line="259" w:lineRule="auto"/>
              <w:rPr>
                <w:rFonts w:ascii="Times New Roman" w:hAnsi="Times New Roman" w:cs="Times New Roman"/>
                <w:sz w:val="24"/>
                <w:szCs w:val="24"/>
              </w:rPr>
            </w:pPr>
            <w:r>
              <w:rPr>
                <w:rFonts w:ascii="Times New Roman" w:hAnsi="Times New Roman" w:cs="Times New Roman"/>
                <w:sz w:val="24"/>
                <w:szCs w:val="24"/>
              </w:rPr>
              <w:t>33</w:t>
            </w:r>
          </w:p>
        </w:tc>
        <w:tc>
          <w:tcPr>
            <w:tcW w:w="1147" w:type="dxa"/>
          </w:tcPr>
          <w:p w:rsidR="000B792C" w:rsidRPr="001526D2" w:rsidRDefault="000B792C" w:rsidP="001526D2">
            <w:pPr>
              <w:spacing w:after="160" w:line="259" w:lineRule="auto"/>
              <w:rPr>
                <w:rFonts w:ascii="Times New Roman" w:hAnsi="Times New Roman" w:cs="Times New Roman"/>
                <w:sz w:val="24"/>
                <w:szCs w:val="24"/>
              </w:rPr>
            </w:pPr>
            <w:r w:rsidRPr="001526D2">
              <w:rPr>
                <w:rFonts w:ascii="Times New Roman" w:hAnsi="Times New Roman" w:cs="Times New Roman"/>
                <w:sz w:val="24"/>
                <w:szCs w:val="24"/>
              </w:rPr>
              <w:t>100</w:t>
            </w:r>
          </w:p>
        </w:tc>
        <w:tc>
          <w:tcPr>
            <w:tcW w:w="1134" w:type="dxa"/>
          </w:tcPr>
          <w:p w:rsidR="000B792C" w:rsidRPr="001526D2" w:rsidRDefault="000B792C" w:rsidP="001526D2">
            <w:pPr>
              <w:spacing w:after="160" w:line="259" w:lineRule="auto"/>
              <w:rPr>
                <w:rFonts w:ascii="Times New Roman" w:hAnsi="Times New Roman" w:cs="Times New Roman"/>
                <w:sz w:val="24"/>
                <w:szCs w:val="24"/>
              </w:rPr>
            </w:pPr>
            <w:r w:rsidRPr="001526D2">
              <w:rPr>
                <w:rFonts w:ascii="Times New Roman" w:hAnsi="Times New Roman" w:cs="Times New Roman"/>
                <w:sz w:val="24"/>
                <w:szCs w:val="24"/>
              </w:rPr>
              <w:t>100</w:t>
            </w:r>
          </w:p>
        </w:tc>
        <w:tc>
          <w:tcPr>
            <w:tcW w:w="1134" w:type="dxa"/>
            <w:gridSpan w:val="2"/>
          </w:tcPr>
          <w:p w:rsidR="000B792C" w:rsidRPr="001526D2" w:rsidRDefault="000B792C" w:rsidP="001526D2">
            <w:pPr>
              <w:spacing w:after="160" w:line="259" w:lineRule="auto"/>
              <w:rPr>
                <w:rFonts w:ascii="Times New Roman" w:hAnsi="Times New Roman" w:cs="Times New Roman"/>
                <w:sz w:val="24"/>
                <w:szCs w:val="24"/>
              </w:rPr>
            </w:pPr>
            <w:r w:rsidRPr="001526D2">
              <w:rPr>
                <w:rFonts w:ascii="Times New Roman" w:hAnsi="Times New Roman" w:cs="Times New Roman"/>
                <w:sz w:val="24"/>
                <w:szCs w:val="24"/>
              </w:rPr>
              <w:t>100</w:t>
            </w:r>
          </w:p>
        </w:tc>
        <w:tc>
          <w:tcPr>
            <w:tcW w:w="992" w:type="dxa"/>
            <w:gridSpan w:val="2"/>
          </w:tcPr>
          <w:p w:rsidR="000B792C" w:rsidRPr="001526D2" w:rsidRDefault="005C5890" w:rsidP="000B792C">
            <w:pPr>
              <w:spacing w:after="160" w:line="259" w:lineRule="auto"/>
              <w:rPr>
                <w:rFonts w:ascii="Times New Roman" w:hAnsi="Times New Roman" w:cs="Times New Roman"/>
                <w:sz w:val="24"/>
                <w:szCs w:val="24"/>
              </w:rPr>
            </w:pPr>
            <w:r>
              <w:rPr>
                <w:rFonts w:ascii="Times New Roman" w:hAnsi="Times New Roman" w:cs="Times New Roman"/>
                <w:sz w:val="24"/>
                <w:szCs w:val="24"/>
              </w:rPr>
              <w:t>100</w:t>
            </w:r>
          </w:p>
        </w:tc>
      </w:tr>
      <w:tr w:rsidR="000B792C" w:rsidRPr="001526D2" w:rsidTr="000B792C">
        <w:tc>
          <w:tcPr>
            <w:tcW w:w="1334" w:type="dxa"/>
          </w:tcPr>
          <w:p w:rsidR="000B792C" w:rsidRPr="001526D2" w:rsidRDefault="000B792C" w:rsidP="001526D2">
            <w:pPr>
              <w:spacing w:after="160" w:line="259" w:lineRule="auto"/>
              <w:rPr>
                <w:rFonts w:ascii="Times New Roman" w:hAnsi="Times New Roman" w:cs="Times New Roman"/>
                <w:sz w:val="24"/>
                <w:szCs w:val="24"/>
              </w:rPr>
            </w:pPr>
            <w:r w:rsidRPr="001526D2">
              <w:rPr>
                <w:rFonts w:ascii="Times New Roman" w:hAnsi="Times New Roman" w:cs="Times New Roman"/>
                <w:sz w:val="24"/>
                <w:szCs w:val="24"/>
              </w:rPr>
              <w:t>8</w:t>
            </w:r>
          </w:p>
        </w:tc>
        <w:tc>
          <w:tcPr>
            <w:tcW w:w="1041" w:type="dxa"/>
          </w:tcPr>
          <w:p w:rsidR="000B792C" w:rsidRPr="001526D2" w:rsidRDefault="000B792C" w:rsidP="001526D2">
            <w:pPr>
              <w:spacing w:after="160" w:line="259" w:lineRule="auto"/>
              <w:rPr>
                <w:rFonts w:ascii="Times New Roman" w:hAnsi="Times New Roman" w:cs="Times New Roman"/>
                <w:sz w:val="24"/>
                <w:szCs w:val="24"/>
              </w:rPr>
            </w:pPr>
            <w:r w:rsidRPr="001526D2">
              <w:rPr>
                <w:rFonts w:ascii="Times New Roman" w:hAnsi="Times New Roman" w:cs="Times New Roman"/>
                <w:sz w:val="24"/>
                <w:szCs w:val="24"/>
              </w:rPr>
              <w:t>35</w:t>
            </w:r>
          </w:p>
        </w:tc>
        <w:tc>
          <w:tcPr>
            <w:tcW w:w="993" w:type="dxa"/>
          </w:tcPr>
          <w:p w:rsidR="000B792C" w:rsidRPr="001526D2" w:rsidRDefault="000B792C" w:rsidP="001526D2">
            <w:pPr>
              <w:spacing w:after="160" w:line="259" w:lineRule="auto"/>
              <w:rPr>
                <w:rFonts w:ascii="Times New Roman" w:hAnsi="Times New Roman" w:cs="Times New Roman"/>
                <w:sz w:val="24"/>
                <w:szCs w:val="24"/>
              </w:rPr>
            </w:pPr>
            <w:r w:rsidRPr="001526D2">
              <w:rPr>
                <w:rFonts w:ascii="Times New Roman" w:hAnsi="Times New Roman" w:cs="Times New Roman"/>
                <w:sz w:val="24"/>
                <w:szCs w:val="24"/>
              </w:rPr>
              <w:t>27</w:t>
            </w:r>
          </w:p>
        </w:tc>
        <w:tc>
          <w:tcPr>
            <w:tcW w:w="992" w:type="dxa"/>
          </w:tcPr>
          <w:p w:rsidR="000B792C" w:rsidRPr="001526D2" w:rsidRDefault="000B792C" w:rsidP="001526D2">
            <w:pPr>
              <w:spacing w:after="160" w:line="259" w:lineRule="auto"/>
              <w:rPr>
                <w:rFonts w:ascii="Times New Roman" w:hAnsi="Times New Roman" w:cs="Times New Roman"/>
                <w:sz w:val="24"/>
                <w:szCs w:val="24"/>
              </w:rPr>
            </w:pPr>
            <w:r w:rsidRPr="001526D2">
              <w:rPr>
                <w:rFonts w:ascii="Times New Roman" w:hAnsi="Times New Roman" w:cs="Times New Roman"/>
                <w:sz w:val="24"/>
                <w:szCs w:val="24"/>
              </w:rPr>
              <w:t>32</w:t>
            </w:r>
          </w:p>
        </w:tc>
        <w:tc>
          <w:tcPr>
            <w:tcW w:w="980" w:type="dxa"/>
            <w:gridSpan w:val="2"/>
          </w:tcPr>
          <w:p w:rsidR="000B792C" w:rsidRPr="001526D2" w:rsidRDefault="000B792C" w:rsidP="000B792C">
            <w:pPr>
              <w:spacing w:after="160" w:line="259" w:lineRule="auto"/>
              <w:rPr>
                <w:rFonts w:ascii="Times New Roman" w:hAnsi="Times New Roman" w:cs="Times New Roman"/>
                <w:sz w:val="24"/>
                <w:szCs w:val="24"/>
              </w:rPr>
            </w:pPr>
            <w:r>
              <w:rPr>
                <w:rFonts w:ascii="Times New Roman" w:hAnsi="Times New Roman" w:cs="Times New Roman"/>
                <w:sz w:val="24"/>
                <w:szCs w:val="24"/>
              </w:rPr>
              <w:t>30</w:t>
            </w:r>
          </w:p>
        </w:tc>
        <w:tc>
          <w:tcPr>
            <w:tcW w:w="1147" w:type="dxa"/>
          </w:tcPr>
          <w:p w:rsidR="000B792C" w:rsidRPr="001526D2" w:rsidRDefault="000B792C" w:rsidP="001526D2">
            <w:pPr>
              <w:spacing w:after="160" w:line="259" w:lineRule="auto"/>
              <w:rPr>
                <w:rFonts w:ascii="Times New Roman" w:hAnsi="Times New Roman" w:cs="Times New Roman"/>
                <w:sz w:val="24"/>
                <w:szCs w:val="24"/>
              </w:rPr>
            </w:pPr>
            <w:r w:rsidRPr="001526D2">
              <w:rPr>
                <w:rFonts w:ascii="Times New Roman" w:hAnsi="Times New Roman" w:cs="Times New Roman"/>
                <w:sz w:val="24"/>
                <w:szCs w:val="24"/>
              </w:rPr>
              <w:t>100</w:t>
            </w:r>
          </w:p>
        </w:tc>
        <w:tc>
          <w:tcPr>
            <w:tcW w:w="1134" w:type="dxa"/>
          </w:tcPr>
          <w:p w:rsidR="000B792C" w:rsidRPr="001526D2" w:rsidRDefault="000B792C" w:rsidP="001526D2">
            <w:pPr>
              <w:spacing w:after="160" w:line="259" w:lineRule="auto"/>
              <w:rPr>
                <w:rFonts w:ascii="Times New Roman" w:hAnsi="Times New Roman" w:cs="Times New Roman"/>
                <w:sz w:val="24"/>
                <w:szCs w:val="24"/>
              </w:rPr>
            </w:pPr>
            <w:r w:rsidRPr="001526D2">
              <w:rPr>
                <w:rFonts w:ascii="Times New Roman" w:hAnsi="Times New Roman" w:cs="Times New Roman"/>
                <w:sz w:val="24"/>
                <w:szCs w:val="24"/>
              </w:rPr>
              <w:t>95</w:t>
            </w:r>
          </w:p>
        </w:tc>
        <w:tc>
          <w:tcPr>
            <w:tcW w:w="1141" w:type="dxa"/>
            <w:gridSpan w:val="3"/>
          </w:tcPr>
          <w:p w:rsidR="000B792C" w:rsidRPr="001526D2" w:rsidRDefault="000B792C" w:rsidP="001526D2">
            <w:pPr>
              <w:spacing w:after="160" w:line="259" w:lineRule="auto"/>
              <w:rPr>
                <w:rFonts w:ascii="Times New Roman" w:hAnsi="Times New Roman" w:cs="Times New Roman"/>
                <w:sz w:val="24"/>
                <w:szCs w:val="24"/>
              </w:rPr>
            </w:pPr>
            <w:r w:rsidRPr="001526D2">
              <w:rPr>
                <w:rFonts w:ascii="Times New Roman" w:hAnsi="Times New Roman" w:cs="Times New Roman"/>
                <w:sz w:val="24"/>
                <w:szCs w:val="24"/>
              </w:rPr>
              <w:t>100</w:t>
            </w:r>
          </w:p>
        </w:tc>
        <w:tc>
          <w:tcPr>
            <w:tcW w:w="985" w:type="dxa"/>
          </w:tcPr>
          <w:p w:rsidR="000B792C" w:rsidRPr="001526D2" w:rsidRDefault="005C5890" w:rsidP="000B792C">
            <w:pPr>
              <w:spacing w:after="160" w:line="259" w:lineRule="auto"/>
              <w:rPr>
                <w:rFonts w:ascii="Times New Roman" w:hAnsi="Times New Roman" w:cs="Times New Roman"/>
                <w:sz w:val="24"/>
                <w:szCs w:val="24"/>
              </w:rPr>
            </w:pPr>
            <w:r>
              <w:rPr>
                <w:rFonts w:ascii="Times New Roman" w:hAnsi="Times New Roman" w:cs="Times New Roman"/>
                <w:sz w:val="24"/>
                <w:szCs w:val="24"/>
              </w:rPr>
              <w:t>100</w:t>
            </w:r>
          </w:p>
        </w:tc>
      </w:tr>
      <w:tr w:rsidR="000B792C" w:rsidRPr="001526D2" w:rsidTr="000B792C">
        <w:tc>
          <w:tcPr>
            <w:tcW w:w="1334" w:type="dxa"/>
          </w:tcPr>
          <w:p w:rsidR="000B792C" w:rsidRPr="001526D2" w:rsidRDefault="000B792C" w:rsidP="001526D2">
            <w:pPr>
              <w:spacing w:after="160" w:line="259" w:lineRule="auto"/>
              <w:rPr>
                <w:rFonts w:ascii="Times New Roman" w:hAnsi="Times New Roman" w:cs="Times New Roman"/>
                <w:sz w:val="24"/>
                <w:szCs w:val="24"/>
              </w:rPr>
            </w:pPr>
            <w:r w:rsidRPr="001526D2">
              <w:rPr>
                <w:rFonts w:ascii="Times New Roman" w:hAnsi="Times New Roman" w:cs="Times New Roman"/>
                <w:sz w:val="24"/>
                <w:szCs w:val="24"/>
              </w:rPr>
              <w:lastRenderedPageBreak/>
              <w:t>9</w:t>
            </w:r>
          </w:p>
        </w:tc>
        <w:tc>
          <w:tcPr>
            <w:tcW w:w="1041" w:type="dxa"/>
          </w:tcPr>
          <w:p w:rsidR="000B792C" w:rsidRPr="001526D2" w:rsidRDefault="000B792C" w:rsidP="001526D2">
            <w:pPr>
              <w:spacing w:after="160" w:line="259" w:lineRule="auto"/>
              <w:rPr>
                <w:rFonts w:ascii="Times New Roman" w:hAnsi="Times New Roman" w:cs="Times New Roman"/>
                <w:sz w:val="24"/>
                <w:szCs w:val="24"/>
              </w:rPr>
            </w:pPr>
            <w:r w:rsidRPr="001526D2">
              <w:rPr>
                <w:rFonts w:ascii="Times New Roman" w:hAnsi="Times New Roman" w:cs="Times New Roman"/>
                <w:sz w:val="24"/>
                <w:szCs w:val="24"/>
              </w:rPr>
              <w:t>35</w:t>
            </w:r>
          </w:p>
        </w:tc>
        <w:tc>
          <w:tcPr>
            <w:tcW w:w="993" w:type="dxa"/>
          </w:tcPr>
          <w:p w:rsidR="000B792C" w:rsidRPr="001526D2" w:rsidRDefault="000B792C" w:rsidP="001526D2">
            <w:pPr>
              <w:spacing w:after="160" w:line="259" w:lineRule="auto"/>
              <w:rPr>
                <w:rFonts w:ascii="Times New Roman" w:hAnsi="Times New Roman" w:cs="Times New Roman"/>
                <w:sz w:val="24"/>
                <w:szCs w:val="24"/>
              </w:rPr>
            </w:pPr>
            <w:r w:rsidRPr="001526D2">
              <w:rPr>
                <w:rFonts w:ascii="Times New Roman" w:hAnsi="Times New Roman" w:cs="Times New Roman"/>
                <w:sz w:val="24"/>
                <w:szCs w:val="24"/>
              </w:rPr>
              <w:t>43</w:t>
            </w:r>
          </w:p>
        </w:tc>
        <w:tc>
          <w:tcPr>
            <w:tcW w:w="1029" w:type="dxa"/>
            <w:gridSpan w:val="2"/>
          </w:tcPr>
          <w:p w:rsidR="000B792C" w:rsidRPr="001526D2" w:rsidRDefault="000B792C" w:rsidP="001526D2">
            <w:pPr>
              <w:spacing w:after="160" w:line="259" w:lineRule="auto"/>
              <w:rPr>
                <w:rFonts w:ascii="Times New Roman" w:hAnsi="Times New Roman" w:cs="Times New Roman"/>
                <w:sz w:val="24"/>
                <w:szCs w:val="24"/>
              </w:rPr>
            </w:pPr>
            <w:r w:rsidRPr="001526D2">
              <w:rPr>
                <w:rFonts w:ascii="Times New Roman" w:hAnsi="Times New Roman" w:cs="Times New Roman"/>
                <w:sz w:val="24"/>
                <w:szCs w:val="24"/>
              </w:rPr>
              <w:t>52</w:t>
            </w:r>
          </w:p>
        </w:tc>
        <w:tc>
          <w:tcPr>
            <w:tcW w:w="943" w:type="dxa"/>
          </w:tcPr>
          <w:p w:rsidR="000B792C" w:rsidRPr="001526D2" w:rsidRDefault="000B792C" w:rsidP="000B792C">
            <w:pPr>
              <w:spacing w:after="160" w:line="259" w:lineRule="auto"/>
              <w:rPr>
                <w:rFonts w:ascii="Times New Roman" w:hAnsi="Times New Roman" w:cs="Times New Roman"/>
                <w:sz w:val="24"/>
                <w:szCs w:val="24"/>
              </w:rPr>
            </w:pPr>
            <w:r>
              <w:rPr>
                <w:rFonts w:ascii="Times New Roman" w:hAnsi="Times New Roman" w:cs="Times New Roman"/>
                <w:sz w:val="24"/>
                <w:szCs w:val="24"/>
              </w:rPr>
              <w:t>29</w:t>
            </w:r>
          </w:p>
        </w:tc>
        <w:tc>
          <w:tcPr>
            <w:tcW w:w="1147" w:type="dxa"/>
          </w:tcPr>
          <w:p w:rsidR="000B792C" w:rsidRPr="001526D2" w:rsidRDefault="000B792C" w:rsidP="001526D2">
            <w:pPr>
              <w:spacing w:after="160" w:line="259" w:lineRule="auto"/>
              <w:rPr>
                <w:rFonts w:ascii="Times New Roman" w:hAnsi="Times New Roman" w:cs="Times New Roman"/>
                <w:sz w:val="24"/>
                <w:szCs w:val="24"/>
              </w:rPr>
            </w:pPr>
            <w:r w:rsidRPr="001526D2">
              <w:rPr>
                <w:rFonts w:ascii="Times New Roman" w:hAnsi="Times New Roman" w:cs="Times New Roman"/>
                <w:sz w:val="24"/>
                <w:szCs w:val="24"/>
              </w:rPr>
              <w:t>100</w:t>
            </w:r>
          </w:p>
        </w:tc>
        <w:tc>
          <w:tcPr>
            <w:tcW w:w="1134" w:type="dxa"/>
          </w:tcPr>
          <w:p w:rsidR="000B792C" w:rsidRPr="001526D2" w:rsidRDefault="000B792C" w:rsidP="001526D2">
            <w:pPr>
              <w:spacing w:after="160" w:line="259" w:lineRule="auto"/>
              <w:rPr>
                <w:rFonts w:ascii="Times New Roman" w:hAnsi="Times New Roman" w:cs="Times New Roman"/>
                <w:sz w:val="24"/>
                <w:szCs w:val="24"/>
              </w:rPr>
            </w:pPr>
            <w:r w:rsidRPr="001526D2">
              <w:rPr>
                <w:rFonts w:ascii="Times New Roman" w:hAnsi="Times New Roman" w:cs="Times New Roman"/>
                <w:sz w:val="24"/>
                <w:szCs w:val="24"/>
              </w:rPr>
              <w:t>100</w:t>
            </w:r>
          </w:p>
        </w:tc>
        <w:tc>
          <w:tcPr>
            <w:tcW w:w="1029" w:type="dxa"/>
          </w:tcPr>
          <w:p w:rsidR="000B792C" w:rsidRPr="001526D2" w:rsidRDefault="000B792C" w:rsidP="001526D2">
            <w:pPr>
              <w:spacing w:after="160" w:line="259" w:lineRule="auto"/>
              <w:rPr>
                <w:rFonts w:ascii="Times New Roman" w:hAnsi="Times New Roman" w:cs="Times New Roman"/>
                <w:sz w:val="24"/>
                <w:szCs w:val="24"/>
              </w:rPr>
            </w:pPr>
            <w:r w:rsidRPr="001526D2">
              <w:rPr>
                <w:rFonts w:ascii="Times New Roman" w:hAnsi="Times New Roman" w:cs="Times New Roman"/>
                <w:sz w:val="24"/>
                <w:szCs w:val="24"/>
              </w:rPr>
              <w:t>100</w:t>
            </w:r>
          </w:p>
        </w:tc>
        <w:tc>
          <w:tcPr>
            <w:tcW w:w="1097" w:type="dxa"/>
            <w:gridSpan w:val="3"/>
          </w:tcPr>
          <w:p w:rsidR="000B792C" w:rsidRPr="001526D2" w:rsidRDefault="005C5890" w:rsidP="000B792C">
            <w:pPr>
              <w:spacing w:after="160" w:line="259" w:lineRule="auto"/>
              <w:rPr>
                <w:rFonts w:ascii="Times New Roman" w:hAnsi="Times New Roman" w:cs="Times New Roman"/>
                <w:sz w:val="24"/>
                <w:szCs w:val="24"/>
              </w:rPr>
            </w:pPr>
            <w:r>
              <w:rPr>
                <w:rFonts w:ascii="Times New Roman" w:hAnsi="Times New Roman" w:cs="Times New Roman"/>
                <w:sz w:val="24"/>
                <w:szCs w:val="24"/>
              </w:rPr>
              <w:t>100</w:t>
            </w:r>
          </w:p>
        </w:tc>
      </w:tr>
      <w:tr w:rsidR="000B792C" w:rsidRPr="001526D2" w:rsidTr="000B792C">
        <w:tc>
          <w:tcPr>
            <w:tcW w:w="1334" w:type="dxa"/>
          </w:tcPr>
          <w:p w:rsidR="000B792C" w:rsidRPr="001526D2" w:rsidRDefault="000B792C" w:rsidP="001526D2">
            <w:pPr>
              <w:spacing w:after="160" w:line="259" w:lineRule="auto"/>
              <w:rPr>
                <w:rFonts w:ascii="Times New Roman" w:hAnsi="Times New Roman" w:cs="Times New Roman"/>
                <w:sz w:val="24"/>
                <w:szCs w:val="24"/>
              </w:rPr>
            </w:pPr>
            <w:r w:rsidRPr="001526D2">
              <w:rPr>
                <w:rFonts w:ascii="Times New Roman" w:hAnsi="Times New Roman" w:cs="Times New Roman"/>
                <w:sz w:val="24"/>
                <w:szCs w:val="24"/>
              </w:rPr>
              <w:t>10</w:t>
            </w:r>
          </w:p>
        </w:tc>
        <w:tc>
          <w:tcPr>
            <w:tcW w:w="1041" w:type="dxa"/>
          </w:tcPr>
          <w:p w:rsidR="000B792C" w:rsidRPr="001526D2" w:rsidRDefault="000B792C" w:rsidP="001526D2">
            <w:pPr>
              <w:spacing w:after="160" w:line="259" w:lineRule="auto"/>
              <w:rPr>
                <w:rFonts w:ascii="Times New Roman" w:hAnsi="Times New Roman" w:cs="Times New Roman"/>
                <w:sz w:val="24"/>
                <w:szCs w:val="24"/>
              </w:rPr>
            </w:pPr>
            <w:r w:rsidRPr="001526D2">
              <w:rPr>
                <w:rFonts w:ascii="Times New Roman" w:hAnsi="Times New Roman" w:cs="Times New Roman"/>
                <w:sz w:val="24"/>
                <w:szCs w:val="24"/>
              </w:rPr>
              <w:t>44</w:t>
            </w:r>
          </w:p>
        </w:tc>
        <w:tc>
          <w:tcPr>
            <w:tcW w:w="993" w:type="dxa"/>
          </w:tcPr>
          <w:p w:rsidR="000B792C" w:rsidRPr="001526D2" w:rsidRDefault="000B792C" w:rsidP="001526D2">
            <w:pPr>
              <w:spacing w:after="160" w:line="259" w:lineRule="auto"/>
              <w:rPr>
                <w:rFonts w:ascii="Times New Roman" w:hAnsi="Times New Roman" w:cs="Times New Roman"/>
                <w:sz w:val="24"/>
                <w:szCs w:val="24"/>
              </w:rPr>
            </w:pPr>
            <w:r w:rsidRPr="001526D2">
              <w:rPr>
                <w:rFonts w:ascii="Times New Roman" w:hAnsi="Times New Roman" w:cs="Times New Roman"/>
                <w:sz w:val="24"/>
                <w:szCs w:val="24"/>
              </w:rPr>
              <w:t>48</w:t>
            </w:r>
          </w:p>
        </w:tc>
        <w:tc>
          <w:tcPr>
            <w:tcW w:w="1029" w:type="dxa"/>
            <w:gridSpan w:val="2"/>
          </w:tcPr>
          <w:p w:rsidR="000B792C" w:rsidRPr="001526D2" w:rsidRDefault="000B792C" w:rsidP="001526D2">
            <w:pPr>
              <w:spacing w:after="160" w:line="259" w:lineRule="auto"/>
              <w:rPr>
                <w:rFonts w:ascii="Times New Roman" w:hAnsi="Times New Roman" w:cs="Times New Roman"/>
                <w:sz w:val="24"/>
                <w:szCs w:val="24"/>
              </w:rPr>
            </w:pPr>
            <w:r w:rsidRPr="001526D2">
              <w:rPr>
                <w:rFonts w:ascii="Times New Roman" w:hAnsi="Times New Roman" w:cs="Times New Roman"/>
                <w:sz w:val="24"/>
                <w:szCs w:val="24"/>
              </w:rPr>
              <w:t>41</w:t>
            </w:r>
          </w:p>
        </w:tc>
        <w:tc>
          <w:tcPr>
            <w:tcW w:w="943" w:type="dxa"/>
          </w:tcPr>
          <w:p w:rsidR="000B792C" w:rsidRPr="001526D2" w:rsidRDefault="000B792C" w:rsidP="000B792C">
            <w:pPr>
              <w:spacing w:after="160" w:line="259" w:lineRule="auto"/>
              <w:rPr>
                <w:rFonts w:ascii="Times New Roman" w:hAnsi="Times New Roman" w:cs="Times New Roman"/>
                <w:sz w:val="24"/>
                <w:szCs w:val="24"/>
              </w:rPr>
            </w:pPr>
            <w:r>
              <w:rPr>
                <w:rFonts w:ascii="Times New Roman" w:hAnsi="Times New Roman" w:cs="Times New Roman"/>
                <w:sz w:val="24"/>
                <w:szCs w:val="24"/>
              </w:rPr>
              <w:t>15</w:t>
            </w:r>
          </w:p>
        </w:tc>
        <w:tc>
          <w:tcPr>
            <w:tcW w:w="1147" w:type="dxa"/>
          </w:tcPr>
          <w:p w:rsidR="000B792C" w:rsidRPr="001526D2" w:rsidRDefault="000B792C" w:rsidP="001526D2">
            <w:pPr>
              <w:spacing w:after="160" w:line="259" w:lineRule="auto"/>
              <w:rPr>
                <w:rFonts w:ascii="Times New Roman" w:hAnsi="Times New Roman" w:cs="Times New Roman"/>
                <w:sz w:val="24"/>
                <w:szCs w:val="24"/>
              </w:rPr>
            </w:pPr>
            <w:r w:rsidRPr="001526D2">
              <w:rPr>
                <w:rFonts w:ascii="Times New Roman" w:hAnsi="Times New Roman" w:cs="Times New Roman"/>
                <w:sz w:val="24"/>
                <w:szCs w:val="24"/>
              </w:rPr>
              <w:t>100</w:t>
            </w:r>
          </w:p>
        </w:tc>
        <w:tc>
          <w:tcPr>
            <w:tcW w:w="1134" w:type="dxa"/>
          </w:tcPr>
          <w:p w:rsidR="000B792C" w:rsidRPr="001526D2" w:rsidRDefault="000B792C" w:rsidP="001526D2">
            <w:pPr>
              <w:spacing w:after="160" w:line="259" w:lineRule="auto"/>
              <w:rPr>
                <w:rFonts w:ascii="Times New Roman" w:hAnsi="Times New Roman" w:cs="Times New Roman"/>
                <w:sz w:val="24"/>
                <w:szCs w:val="24"/>
              </w:rPr>
            </w:pPr>
            <w:r w:rsidRPr="001526D2">
              <w:rPr>
                <w:rFonts w:ascii="Times New Roman" w:hAnsi="Times New Roman" w:cs="Times New Roman"/>
                <w:sz w:val="24"/>
                <w:szCs w:val="24"/>
              </w:rPr>
              <w:t>100</w:t>
            </w:r>
          </w:p>
        </w:tc>
        <w:tc>
          <w:tcPr>
            <w:tcW w:w="1029" w:type="dxa"/>
          </w:tcPr>
          <w:p w:rsidR="000B792C" w:rsidRPr="001526D2" w:rsidRDefault="000B792C" w:rsidP="001526D2">
            <w:pPr>
              <w:spacing w:after="160" w:line="259" w:lineRule="auto"/>
              <w:rPr>
                <w:rFonts w:ascii="Times New Roman" w:hAnsi="Times New Roman" w:cs="Times New Roman"/>
                <w:sz w:val="24"/>
                <w:szCs w:val="24"/>
              </w:rPr>
            </w:pPr>
            <w:r w:rsidRPr="001526D2">
              <w:rPr>
                <w:rFonts w:ascii="Times New Roman" w:hAnsi="Times New Roman" w:cs="Times New Roman"/>
                <w:sz w:val="24"/>
                <w:szCs w:val="24"/>
              </w:rPr>
              <w:t>100</w:t>
            </w:r>
          </w:p>
        </w:tc>
        <w:tc>
          <w:tcPr>
            <w:tcW w:w="1097" w:type="dxa"/>
            <w:gridSpan w:val="3"/>
          </w:tcPr>
          <w:p w:rsidR="000B792C" w:rsidRPr="001526D2" w:rsidRDefault="005C5890" w:rsidP="000B792C">
            <w:pPr>
              <w:spacing w:after="160" w:line="259" w:lineRule="auto"/>
              <w:rPr>
                <w:rFonts w:ascii="Times New Roman" w:hAnsi="Times New Roman" w:cs="Times New Roman"/>
                <w:sz w:val="24"/>
                <w:szCs w:val="24"/>
              </w:rPr>
            </w:pPr>
            <w:r>
              <w:rPr>
                <w:rFonts w:ascii="Times New Roman" w:hAnsi="Times New Roman" w:cs="Times New Roman"/>
                <w:sz w:val="24"/>
                <w:szCs w:val="24"/>
              </w:rPr>
              <w:t>100</w:t>
            </w:r>
          </w:p>
        </w:tc>
      </w:tr>
      <w:tr w:rsidR="000B792C" w:rsidRPr="001526D2" w:rsidTr="000B792C">
        <w:tc>
          <w:tcPr>
            <w:tcW w:w="1334" w:type="dxa"/>
          </w:tcPr>
          <w:p w:rsidR="000B792C" w:rsidRPr="001526D2" w:rsidRDefault="000B792C" w:rsidP="001526D2">
            <w:pPr>
              <w:spacing w:after="160" w:line="259" w:lineRule="auto"/>
              <w:rPr>
                <w:rFonts w:ascii="Times New Roman" w:hAnsi="Times New Roman" w:cs="Times New Roman"/>
                <w:sz w:val="24"/>
                <w:szCs w:val="24"/>
              </w:rPr>
            </w:pPr>
            <w:r w:rsidRPr="001526D2">
              <w:rPr>
                <w:rFonts w:ascii="Times New Roman" w:hAnsi="Times New Roman" w:cs="Times New Roman"/>
                <w:sz w:val="24"/>
                <w:szCs w:val="24"/>
              </w:rPr>
              <w:t>11</w:t>
            </w:r>
          </w:p>
        </w:tc>
        <w:tc>
          <w:tcPr>
            <w:tcW w:w="1041" w:type="dxa"/>
          </w:tcPr>
          <w:p w:rsidR="000B792C" w:rsidRPr="001526D2" w:rsidRDefault="000B792C" w:rsidP="001526D2">
            <w:pPr>
              <w:spacing w:after="160" w:line="259" w:lineRule="auto"/>
              <w:rPr>
                <w:rFonts w:ascii="Times New Roman" w:hAnsi="Times New Roman" w:cs="Times New Roman"/>
                <w:sz w:val="24"/>
                <w:szCs w:val="24"/>
              </w:rPr>
            </w:pPr>
            <w:r w:rsidRPr="001526D2">
              <w:rPr>
                <w:rFonts w:ascii="Times New Roman" w:hAnsi="Times New Roman" w:cs="Times New Roman"/>
                <w:sz w:val="24"/>
                <w:szCs w:val="24"/>
              </w:rPr>
              <w:t>43</w:t>
            </w:r>
          </w:p>
        </w:tc>
        <w:tc>
          <w:tcPr>
            <w:tcW w:w="993" w:type="dxa"/>
          </w:tcPr>
          <w:p w:rsidR="000B792C" w:rsidRPr="001526D2" w:rsidRDefault="000B792C" w:rsidP="001526D2">
            <w:pPr>
              <w:spacing w:after="160" w:line="259" w:lineRule="auto"/>
              <w:rPr>
                <w:rFonts w:ascii="Times New Roman" w:hAnsi="Times New Roman" w:cs="Times New Roman"/>
                <w:sz w:val="24"/>
                <w:szCs w:val="24"/>
              </w:rPr>
            </w:pPr>
            <w:r w:rsidRPr="001526D2">
              <w:rPr>
                <w:rFonts w:ascii="Times New Roman" w:hAnsi="Times New Roman" w:cs="Times New Roman"/>
                <w:sz w:val="24"/>
                <w:szCs w:val="24"/>
              </w:rPr>
              <w:t>83</w:t>
            </w:r>
          </w:p>
        </w:tc>
        <w:tc>
          <w:tcPr>
            <w:tcW w:w="1029" w:type="dxa"/>
            <w:gridSpan w:val="2"/>
          </w:tcPr>
          <w:p w:rsidR="000B792C" w:rsidRPr="001526D2" w:rsidRDefault="000B792C" w:rsidP="001526D2">
            <w:pPr>
              <w:spacing w:after="160" w:line="259" w:lineRule="auto"/>
              <w:rPr>
                <w:rFonts w:ascii="Times New Roman" w:hAnsi="Times New Roman" w:cs="Times New Roman"/>
                <w:sz w:val="24"/>
                <w:szCs w:val="24"/>
              </w:rPr>
            </w:pPr>
            <w:r w:rsidRPr="001526D2">
              <w:rPr>
                <w:rFonts w:ascii="Times New Roman" w:hAnsi="Times New Roman" w:cs="Times New Roman"/>
                <w:sz w:val="24"/>
                <w:szCs w:val="24"/>
              </w:rPr>
              <w:t>69</w:t>
            </w:r>
          </w:p>
        </w:tc>
        <w:tc>
          <w:tcPr>
            <w:tcW w:w="943" w:type="dxa"/>
          </w:tcPr>
          <w:p w:rsidR="000B792C" w:rsidRPr="001526D2" w:rsidRDefault="000B792C" w:rsidP="000B792C">
            <w:pPr>
              <w:spacing w:after="160" w:line="259" w:lineRule="auto"/>
              <w:rPr>
                <w:rFonts w:ascii="Times New Roman" w:hAnsi="Times New Roman" w:cs="Times New Roman"/>
                <w:sz w:val="24"/>
                <w:szCs w:val="24"/>
              </w:rPr>
            </w:pPr>
            <w:r>
              <w:rPr>
                <w:rFonts w:ascii="Times New Roman" w:hAnsi="Times New Roman" w:cs="Times New Roman"/>
                <w:sz w:val="24"/>
                <w:szCs w:val="24"/>
              </w:rPr>
              <w:t>58</w:t>
            </w:r>
          </w:p>
        </w:tc>
        <w:tc>
          <w:tcPr>
            <w:tcW w:w="1147" w:type="dxa"/>
          </w:tcPr>
          <w:p w:rsidR="000B792C" w:rsidRPr="001526D2" w:rsidRDefault="000B792C" w:rsidP="001526D2">
            <w:pPr>
              <w:spacing w:after="160" w:line="259" w:lineRule="auto"/>
              <w:rPr>
                <w:rFonts w:ascii="Times New Roman" w:hAnsi="Times New Roman" w:cs="Times New Roman"/>
                <w:sz w:val="24"/>
                <w:szCs w:val="24"/>
              </w:rPr>
            </w:pPr>
            <w:r w:rsidRPr="001526D2">
              <w:rPr>
                <w:rFonts w:ascii="Times New Roman" w:hAnsi="Times New Roman" w:cs="Times New Roman"/>
                <w:sz w:val="24"/>
                <w:szCs w:val="24"/>
              </w:rPr>
              <w:t>100</w:t>
            </w:r>
          </w:p>
        </w:tc>
        <w:tc>
          <w:tcPr>
            <w:tcW w:w="1134" w:type="dxa"/>
          </w:tcPr>
          <w:p w:rsidR="000B792C" w:rsidRPr="001526D2" w:rsidRDefault="000B792C" w:rsidP="001526D2">
            <w:pPr>
              <w:spacing w:after="160" w:line="259" w:lineRule="auto"/>
              <w:rPr>
                <w:rFonts w:ascii="Times New Roman" w:hAnsi="Times New Roman" w:cs="Times New Roman"/>
                <w:sz w:val="24"/>
                <w:szCs w:val="24"/>
              </w:rPr>
            </w:pPr>
            <w:r w:rsidRPr="001526D2">
              <w:rPr>
                <w:rFonts w:ascii="Times New Roman" w:hAnsi="Times New Roman" w:cs="Times New Roman"/>
                <w:sz w:val="24"/>
                <w:szCs w:val="24"/>
              </w:rPr>
              <w:t>100</w:t>
            </w:r>
          </w:p>
        </w:tc>
        <w:tc>
          <w:tcPr>
            <w:tcW w:w="1029" w:type="dxa"/>
          </w:tcPr>
          <w:p w:rsidR="000B792C" w:rsidRPr="001526D2" w:rsidRDefault="000B792C" w:rsidP="001526D2">
            <w:pPr>
              <w:spacing w:after="160" w:line="259" w:lineRule="auto"/>
              <w:rPr>
                <w:rFonts w:ascii="Times New Roman" w:hAnsi="Times New Roman" w:cs="Times New Roman"/>
                <w:sz w:val="24"/>
                <w:szCs w:val="24"/>
              </w:rPr>
            </w:pPr>
            <w:r w:rsidRPr="001526D2">
              <w:rPr>
                <w:rFonts w:ascii="Times New Roman" w:hAnsi="Times New Roman" w:cs="Times New Roman"/>
                <w:sz w:val="24"/>
                <w:szCs w:val="24"/>
              </w:rPr>
              <w:t>100</w:t>
            </w:r>
          </w:p>
        </w:tc>
        <w:tc>
          <w:tcPr>
            <w:tcW w:w="1097" w:type="dxa"/>
            <w:gridSpan w:val="3"/>
          </w:tcPr>
          <w:p w:rsidR="000B792C" w:rsidRPr="001526D2" w:rsidRDefault="005C5890" w:rsidP="000B792C">
            <w:pPr>
              <w:spacing w:after="160" w:line="259" w:lineRule="auto"/>
              <w:rPr>
                <w:rFonts w:ascii="Times New Roman" w:hAnsi="Times New Roman" w:cs="Times New Roman"/>
                <w:sz w:val="24"/>
                <w:szCs w:val="24"/>
              </w:rPr>
            </w:pPr>
            <w:r>
              <w:rPr>
                <w:rFonts w:ascii="Times New Roman" w:hAnsi="Times New Roman" w:cs="Times New Roman"/>
                <w:sz w:val="24"/>
                <w:szCs w:val="24"/>
              </w:rPr>
              <w:t>100</w:t>
            </w:r>
          </w:p>
        </w:tc>
      </w:tr>
      <w:tr w:rsidR="000B792C" w:rsidRPr="001526D2" w:rsidTr="000B792C">
        <w:tc>
          <w:tcPr>
            <w:tcW w:w="1334" w:type="dxa"/>
          </w:tcPr>
          <w:p w:rsidR="000B792C" w:rsidRPr="001526D2" w:rsidRDefault="000B792C" w:rsidP="001526D2">
            <w:pPr>
              <w:spacing w:after="160" w:line="259" w:lineRule="auto"/>
              <w:rPr>
                <w:rFonts w:ascii="Times New Roman" w:hAnsi="Times New Roman" w:cs="Times New Roman"/>
                <w:b/>
                <w:sz w:val="24"/>
                <w:szCs w:val="24"/>
              </w:rPr>
            </w:pPr>
            <w:r w:rsidRPr="001526D2">
              <w:rPr>
                <w:rFonts w:ascii="Times New Roman" w:hAnsi="Times New Roman" w:cs="Times New Roman"/>
                <w:b/>
                <w:sz w:val="24"/>
                <w:szCs w:val="24"/>
              </w:rPr>
              <w:t>ВСЕГО</w:t>
            </w:r>
          </w:p>
        </w:tc>
        <w:tc>
          <w:tcPr>
            <w:tcW w:w="1041" w:type="dxa"/>
          </w:tcPr>
          <w:p w:rsidR="000B792C" w:rsidRPr="001526D2" w:rsidRDefault="000B792C" w:rsidP="001526D2">
            <w:pPr>
              <w:spacing w:after="160" w:line="259" w:lineRule="auto"/>
              <w:rPr>
                <w:rFonts w:ascii="Times New Roman" w:hAnsi="Times New Roman" w:cs="Times New Roman"/>
                <w:b/>
                <w:sz w:val="24"/>
                <w:szCs w:val="24"/>
              </w:rPr>
            </w:pPr>
            <w:r w:rsidRPr="001526D2">
              <w:rPr>
                <w:rFonts w:ascii="Times New Roman" w:hAnsi="Times New Roman" w:cs="Times New Roman"/>
                <w:b/>
                <w:sz w:val="24"/>
                <w:szCs w:val="24"/>
              </w:rPr>
              <w:t>36</w:t>
            </w:r>
          </w:p>
        </w:tc>
        <w:tc>
          <w:tcPr>
            <w:tcW w:w="993" w:type="dxa"/>
          </w:tcPr>
          <w:p w:rsidR="000B792C" w:rsidRPr="001526D2" w:rsidRDefault="000B792C" w:rsidP="001526D2">
            <w:pPr>
              <w:spacing w:after="160" w:line="259" w:lineRule="auto"/>
              <w:rPr>
                <w:rFonts w:ascii="Times New Roman" w:hAnsi="Times New Roman" w:cs="Times New Roman"/>
                <w:b/>
                <w:sz w:val="24"/>
                <w:szCs w:val="24"/>
              </w:rPr>
            </w:pPr>
            <w:r w:rsidRPr="001526D2">
              <w:rPr>
                <w:rFonts w:ascii="Times New Roman" w:hAnsi="Times New Roman" w:cs="Times New Roman"/>
                <w:b/>
                <w:sz w:val="24"/>
                <w:szCs w:val="24"/>
              </w:rPr>
              <w:t>43</w:t>
            </w:r>
          </w:p>
        </w:tc>
        <w:tc>
          <w:tcPr>
            <w:tcW w:w="1029" w:type="dxa"/>
            <w:gridSpan w:val="2"/>
          </w:tcPr>
          <w:p w:rsidR="000B792C" w:rsidRPr="001526D2" w:rsidRDefault="000B792C" w:rsidP="001526D2">
            <w:pPr>
              <w:spacing w:after="160" w:line="259" w:lineRule="auto"/>
              <w:rPr>
                <w:rFonts w:ascii="Times New Roman" w:hAnsi="Times New Roman" w:cs="Times New Roman"/>
                <w:b/>
                <w:sz w:val="24"/>
                <w:szCs w:val="24"/>
              </w:rPr>
            </w:pPr>
            <w:r w:rsidRPr="001526D2">
              <w:rPr>
                <w:rFonts w:ascii="Times New Roman" w:hAnsi="Times New Roman" w:cs="Times New Roman"/>
                <w:b/>
                <w:sz w:val="24"/>
                <w:szCs w:val="24"/>
              </w:rPr>
              <w:t>46,6</w:t>
            </w:r>
          </w:p>
        </w:tc>
        <w:tc>
          <w:tcPr>
            <w:tcW w:w="943" w:type="dxa"/>
          </w:tcPr>
          <w:p w:rsidR="000B792C" w:rsidRPr="001526D2" w:rsidRDefault="005C5890" w:rsidP="000B792C">
            <w:pPr>
              <w:spacing w:after="160" w:line="259" w:lineRule="auto"/>
              <w:rPr>
                <w:rFonts w:ascii="Times New Roman" w:hAnsi="Times New Roman" w:cs="Times New Roman"/>
                <w:b/>
                <w:sz w:val="24"/>
                <w:szCs w:val="24"/>
              </w:rPr>
            </w:pPr>
            <w:r>
              <w:rPr>
                <w:rFonts w:ascii="Times New Roman" w:hAnsi="Times New Roman" w:cs="Times New Roman"/>
                <w:b/>
                <w:sz w:val="24"/>
                <w:szCs w:val="24"/>
              </w:rPr>
              <w:t>38</w:t>
            </w:r>
          </w:p>
        </w:tc>
        <w:tc>
          <w:tcPr>
            <w:tcW w:w="1147" w:type="dxa"/>
          </w:tcPr>
          <w:p w:rsidR="000B792C" w:rsidRPr="001526D2" w:rsidRDefault="000B792C" w:rsidP="001526D2">
            <w:pPr>
              <w:spacing w:after="160" w:line="259" w:lineRule="auto"/>
              <w:rPr>
                <w:rFonts w:ascii="Times New Roman" w:hAnsi="Times New Roman" w:cs="Times New Roman"/>
                <w:b/>
                <w:sz w:val="24"/>
                <w:szCs w:val="24"/>
              </w:rPr>
            </w:pPr>
            <w:r w:rsidRPr="001526D2">
              <w:rPr>
                <w:rFonts w:ascii="Times New Roman" w:hAnsi="Times New Roman" w:cs="Times New Roman"/>
                <w:b/>
                <w:sz w:val="24"/>
                <w:szCs w:val="24"/>
              </w:rPr>
              <w:t>99</w:t>
            </w:r>
          </w:p>
        </w:tc>
        <w:tc>
          <w:tcPr>
            <w:tcW w:w="1134" w:type="dxa"/>
          </w:tcPr>
          <w:p w:rsidR="000B792C" w:rsidRPr="001526D2" w:rsidRDefault="005C5890" w:rsidP="001526D2">
            <w:pPr>
              <w:spacing w:after="160" w:line="259" w:lineRule="auto"/>
              <w:rPr>
                <w:rFonts w:ascii="Times New Roman" w:hAnsi="Times New Roman" w:cs="Times New Roman"/>
                <w:b/>
                <w:sz w:val="24"/>
                <w:szCs w:val="24"/>
              </w:rPr>
            </w:pPr>
            <w:r>
              <w:rPr>
                <w:rFonts w:ascii="Times New Roman" w:hAnsi="Times New Roman" w:cs="Times New Roman"/>
                <w:b/>
                <w:sz w:val="24"/>
                <w:szCs w:val="24"/>
              </w:rPr>
              <w:t>100</w:t>
            </w:r>
          </w:p>
        </w:tc>
        <w:tc>
          <w:tcPr>
            <w:tcW w:w="1029" w:type="dxa"/>
          </w:tcPr>
          <w:p w:rsidR="000B792C" w:rsidRPr="001526D2" w:rsidRDefault="000B792C" w:rsidP="001526D2">
            <w:pPr>
              <w:spacing w:after="160" w:line="259" w:lineRule="auto"/>
              <w:rPr>
                <w:rFonts w:ascii="Times New Roman" w:hAnsi="Times New Roman" w:cs="Times New Roman"/>
                <w:b/>
                <w:sz w:val="24"/>
                <w:szCs w:val="24"/>
              </w:rPr>
            </w:pPr>
            <w:r w:rsidRPr="001526D2">
              <w:rPr>
                <w:rFonts w:ascii="Times New Roman" w:hAnsi="Times New Roman" w:cs="Times New Roman"/>
                <w:b/>
                <w:sz w:val="24"/>
                <w:szCs w:val="24"/>
              </w:rPr>
              <w:t>100</w:t>
            </w:r>
          </w:p>
        </w:tc>
        <w:tc>
          <w:tcPr>
            <w:tcW w:w="1097" w:type="dxa"/>
            <w:gridSpan w:val="3"/>
          </w:tcPr>
          <w:p w:rsidR="000B792C" w:rsidRPr="001526D2" w:rsidRDefault="005C5890" w:rsidP="000B792C">
            <w:pPr>
              <w:spacing w:after="160" w:line="259" w:lineRule="auto"/>
              <w:rPr>
                <w:rFonts w:ascii="Times New Roman" w:hAnsi="Times New Roman" w:cs="Times New Roman"/>
                <w:b/>
                <w:sz w:val="24"/>
                <w:szCs w:val="24"/>
              </w:rPr>
            </w:pPr>
            <w:r>
              <w:rPr>
                <w:rFonts w:ascii="Times New Roman" w:hAnsi="Times New Roman" w:cs="Times New Roman"/>
                <w:b/>
                <w:sz w:val="24"/>
                <w:szCs w:val="24"/>
              </w:rPr>
              <w:t>100</w:t>
            </w:r>
          </w:p>
        </w:tc>
      </w:tr>
      <w:tr w:rsidR="000B792C" w:rsidRPr="001526D2" w:rsidTr="000B792C">
        <w:tc>
          <w:tcPr>
            <w:tcW w:w="1334" w:type="dxa"/>
          </w:tcPr>
          <w:p w:rsidR="000B792C" w:rsidRPr="001526D2" w:rsidRDefault="000B792C" w:rsidP="001526D2">
            <w:pPr>
              <w:spacing w:after="160" w:line="259" w:lineRule="auto"/>
              <w:rPr>
                <w:rFonts w:ascii="Times New Roman" w:hAnsi="Times New Roman" w:cs="Times New Roman"/>
                <w:sz w:val="24"/>
                <w:szCs w:val="24"/>
              </w:rPr>
            </w:pPr>
          </w:p>
        </w:tc>
        <w:tc>
          <w:tcPr>
            <w:tcW w:w="1041" w:type="dxa"/>
          </w:tcPr>
          <w:p w:rsidR="000B792C" w:rsidRPr="001526D2" w:rsidRDefault="000B792C" w:rsidP="001526D2">
            <w:pPr>
              <w:spacing w:after="160" w:line="259" w:lineRule="auto"/>
              <w:rPr>
                <w:rFonts w:ascii="Times New Roman" w:hAnsi="Times New Roman" w:cs="Times New Roman"/>
                <w:sz w:val="24"/>
                <w:szCs w:val="24"/>
              </w:rPr>
            </w:pPr>
          </w:p>
        </w:tc>
        <w:tc>
          <w:tcPr>
            <w:tcW w:w="993" w:type="dxa"/>
          </w:tcPr>
          <w:p w:rsidR="000B792C" w:rsidRPr="001526D2" w:rsidRDefault="000B792C" w:rsidP="001526D2">
            <w:pPr>
              <w:spacing w:after="160" w:line="259" w:lineRule="auto"/>
              <w:rPr>
                <w:rFonts w:ascii="Times New Roman" w:hAnsi="Times New Roman" w:cs="Times New Roman"/>
                <w:sz w:val="24"/>
                <w:szCs w:val="24"/>
              </w:rPr>
            </w:pPr>
          </w:p>
        </w:tc>
        <w:tc>
          <w:tcPr>
            <w:tcW w:w="1029" w:type="dxa"/>
            <w:gridSpan w:val="2"/>
          </w:tcPr>
          <w:p w:rsidR="000B792C" w:rsidRPr="001526D2" w:rsidRDefault="000B792C" w:rsidP="001526D2">
            <w:pPr>
              <w:spacing w:after="160" w:line="259" w:lineRule="auto"/>
              <w:rPr>
                <w:rFonts w:ascii="Times New Roman" w:hAnsi="Times New Roman" w:cs="Times New Roman"/>
                <w:sz w:val="24"/>
                <w:szCs w:val="24"/>
              </w:rPr>
            </w:pPr>
          </w:p>
        </w:tc>
        <w:tc>
          <w:tcPr>
            <w:tcW w:w="943" w:type="dxa"/>
          </w:tcPr>
          <w:p w:rsidR="000B792C" w:rsidRPr="001526D2" w:rsidRDefault="000B792C" w:rsidP="001526D2">
            <w:pPr>
              <w:spacing w:after="160" w:line="259" w:lineRule="auto"/>
              <w:rPr>
                <w:rFonts w:ascii="Times New Roman" w:hAnsi="Times New Roman" w:cs="Times New Roman"/>
                <w:sz w:val="24"/>
                <w:szCs w:val="24"/>
              </w:rPr>
            </w:pPr>
          </w:p>
        </w:tc>
        <w:tc>
          <w:tcPr>
            <w:tcW w:w="1147" w:type="dxa"/>
          </w:tcPr>
          <w:p w:rsidR="000B792C" w:rsidRPr="001526D2" w:rsidRDefault="000B792C" w:rsidP="001526D2">
            <w:pPr>
              <w:spacing w:after="160" w:line="259" w:lineRule="auto"/>
              <w:rPr>
                <w:rFonts w:ascii="Times New Roman" w:hAnsi="Times New Roman" w:cs="Times New Roman"/>
                <w:sz w:val="24"/>
                <w:szCs w:val="24"/>
              </w:rPr>
            </w:pPr>
          </w:p>
        </w:tc>
        <w:tc>
          <w:tcPr>
            <w:tcW w:w="1134" w:type="dxa"/>
          </w:tcPr>
          <w:p w:rsidR="000B792C" w:rsidRPr="001526D2" w:rsidRDefault="000B792C" w:rsidP="001526D2">
            <w:pPr>
              <w:spacing w:after="160" w:line="259" w:lineRule="auto"/>
              <w:rPr>
                <w:rFonts w:ascii="Times New Roman" w:hAnsi="Times New Roman" w:cs="Times New Roman"/>
                <w:sz w:val="24"/>
                <w:szCs w:val="24"/>
              </w:rPr>
            </w:pPr>
          </w:p>
        </w:tc>
        <w:tc>
          <w:tcPr>
            <w:tcW w:w="1029" w:type="dxa"/>
          </w:tcPr>
          <w:p w:rsidR="000B792C" w:rsidRPr="001526D2" w:rsidRDefault="000B792C" w:rsidP="001526D2">
            <w:pPr>
              <w:spacing w:after="160" w:line="259" w:lineRule="auto"/>
              <w:rPr>
                <w:rFonts w:ascii="Times New Roman" w:hAnsi="Times New Roman" w:cs="Times New Roman"/>
                <w:sz w:val="24"/>
                <w:szCs w:val="24"/>
              </w:rPr>
            </w:pPr>
          </w:p>
        </w:tc>
        <w:tc>
          <w:tcPr>
            <w:tcW w:w="1097" w:type="dxa"/>
            <w:gridSpan w:val="3"/>
          </w:tcPr>
          <w:p w:rsidR="000B792C" w:rsidRPr="001526D2" w:rsidRDefault="000B792C" w:rsidP="001526D2">
            <w:pPr>
              <w:spacing w:after="160" w:line="259" w:lineRule="auto"/>
              <w:rPr>
                <w:rFonts w:ascii="Times New Roman" w:hAnsi="Times New Roman" w:cs="Times New Roman"/>
                <w:sz w:val="24"/>
                <w:szCs w:val="24"/>
              </w:rPr>
            </w:pPr>
          </w:p>
        </w:tc>
      </w:tr>
    </w:tbl>
    <w:p w:rsidR="001526D2" w:rsidRPr="001526D2" w:rsidRDefault="001526D2" w:rsidP="001526D2">
      <w:pPr>
        <w:shd w:val="clear" w:color="auto" w:fill="FFFFFF"/>
        <w:spacing w:after="0" w:line="240" w:lineRule="auto"/>
        <w:jc w:val="center"/>
        <w:rPr>
          <w:rFonts w:ascii="Times New Roman" w:eastAsia="Times New Roman" w:hAnsi="Times New Roman" w:cs="Times New Roman"/>
          <w:b/>
          <w:sz w:val="24"/>
          <w:szCs w:val="24"/>
          <w:lang w:eastAsia="ru-RU"/>
        </w:rPr>
      </w:pPr>
    </w:p>
    <w:p w:rsidR="001526D2" w:rsidRPr="001526D2" w:rsidRDefault="001526D2" w:rsidP="001526D2">
      <w:pPr>
        <w:shd w:val="clear" w:color="auto" w:fill="FFFFFF"/>
        <w:spacing w:after="0" w:line="294" w:lineRule="atLeast"/>
        <w:rPr>
          <w:rFonts w:ascii="Times New Roman" w:eastAsia="Times New Roman" w:hAnsi="Times New Roman" w:cs="Times New Roman"/>
          <w:color w:val="000000"/>
          <w:sz w:val="24"/>
          <w:szCs w:val="24"/>
          <w:lang w:eastAsia="ru-RU"/>
        </w:rPr>
      </w:pPr>
    </w:p>
    <w:p w:rsidR="001526D2" w:rsidRPr="001526D2" w:rsidRDefault="001526D2" w:rsidP="001526D2">
      <w:pPr>
        <w:shd w:val="clear" w:color="auto" w:fill="FFFFFF"/>
        <w:spacing w:after="0" w:line="294" w:lineRule="atLeast"/>
        <w:rPr>
          <w:rFonts w:ascii="Times New Roman" w:eastAsia="Times New Roman" w:hAnsi="Times New Roman" w:cs="Times New Roman"/>
          <w:color w:val="000000"/>
          <w:sz w:val="24"/>
          <w:szCs w:val="24"/>
          <w:lang w:eastAsia="ru-RU"/>
        </w:rPr>
      </w:pPr>
      <w:r w:rsidRPr="001526D2">
        <w:rPr>
          <w:rFonts w:ascii="Times New Roman" w:eastAsia="Times New Roman" w:hAnsi="Times New Roman" w:cs="Times New Roman"/>
          <w:color w:val="000000"/>
          <w:sz w:val="24"/>
          <w:szCs w:val="24"/>
          <w:lang w:eastAsia="ru-RU"/>
        </w:rPr>
        <w:t xml:space="preserve">По данным из таблицы видно </w:t>
      </w:r>
      <w:proofErr w:type="gramStart"/>
      <w:r w:rsidR="005C5890">
        <w:rPr>
          <w:rFonts w:ascii="Times New Roman" w:eastAsia="Times New Roman" w:hAnsi="Times New Roman" w:cs="Times New Roman"/>
          <w:color w:val="000000"/>
          <w:sz w:val="24"/>
          <w:szCs w:val="24"/>
          <w:lang w:eastAsia="ru-RU"/>
        </w:rPr>
        <w:t>КЗ</w:t>
      </w:r>
      <w:proofErr w:type="gramEnd"/>
      <w:r w:rsidR="005C5890">
        <w:rPr>
          <w:rFonts w:ascii="Times New Roman" w:eastAsia="Times New Roman" w:hAnsi="Times New Roman" w:cs="Times New Roman"/>
          <w:color w:val="000000"/>
          <w:sz w:val="24"/>
          <w:szCs w:val="24"/>
          <w:lang w:eastAsia="ru-RU"/>
        </w:rPr>
        <w:t xml:space="preserve"> и УО в этом учебном году ниже</w:t>
      </w:r>
      <w:r w:rsidRPr="001526D2">
        <w:rPr>
          <w:rFonts w:ascii="Times New Roman" w:eastAsia="Times New Roman" w:hAnsi="Times New Roman" w:cs="Times New Roman"/>
          <w:color w:val="000000"/>
          <w:sz w:val="24"/>
          <w:szCs w:val="24"/>
          <w:lang w:eastAsia="ru-RU"/>
        </w:rPr>
        <w:t>, чем</w:t>
      </w:r>
      <w:r w:rsidR="00B93D0D">
        <w:rPr>
          <w:rFonts w:ascii="Times New Roman" w:eastAsia="Times New Roman" w:hAnsi="Times New Roman" w:cs="Times New Roman"/>
          <w:color w:val="000000"/>
          <w:sz w:val="24"/>
          <w:szCs w:val="24"/>
          <w:lang w:eastAsia="ru-RU"/>
        </w:rPr>
        <w:t xml:space="preserve"> в предыдущих годах</w:t>
      </w:r>
      <w:r w:rsidRPr="001526D2">
        <w:rPr>
          <w:rFonts w:ascii="Times New Roman" w:eastAsia="Times New Roman" w:hAnsi="Times New Roman" w:cs="Times New Roman"/>
          <w:color w:val="000000"/>
          <w:sz w:val="24"/>
          <w:szCs w:val="24"/>
          <w:lang w:eastAsia="ru-RU"/>
        </w:rPr>
        <w:t>.</w:t>
      </w:r>
    </w:p>
    <w:p w:rsidR="001526D2" w:rsidRPr="001526D2" w:rsidRDefault="00B93D0D" w:rsidP="001526D2">
      <w:pPr>
        <w:shd w:val="clear" w:color="auto" w:fill="FFFFFF"/>
        <w:spacing w:after="0" w:line="29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Более подробно за 2022-2023</w:t>
      </w:r>
      <w:r w:rsidR="001526D2" w:rsidRPr="001526D2">
        <w:rPr>
          <w:rFonts w:ascii="Times New Roman" w:eastAsia="Times New Roman" w:hAnsi="Times New Roman" w:cs="Times New Roman"/>
          <w:color w:val="000000"/>
          <w:sz w:val="24"/>
          <w:szCs w:val="24"/>
          <w:lang w:eastAsia="ru-RU"/>
        </w:rPr>
        <w:t xml:space="preserve"> учебный год в разрезе классов можно посмотреть по следующим таблицам:</w:t>
      </w:r>
    </w:p>
    <w:p w:rsidR="001526D2" w:rsidRPr="001526D2" w:rsidRDefault="001526D2" w:rsidP="001526D2">
      <w:pPr>
        <w:shd w:val="clear" w:color="auto" w:fill="FFFFFF"/>
        <w:spacing w:after="0" w:line="294" w:lineRule="atLeast"/>
        <w:rPr>
          <w:rFonts w:ascii="Times New Roman" w:eastAsia="Times New Roman" w:hAnsi="Times New Roman" w:cs="Times New Roman"/>
          <w:color w:val="000000"/>
          <w:sz w:val="24"/>
          <w:szCs w:val="24"/>
          <w:lang w:eastAsia="ru-RU"/>
        </w:rPr>
      </w:pPr>
    </w:p>
    <w:p w:rsidR="001526D2" w:rsidRDefault="001526D2" w:rsidP="001526D2">
      <w:pPr>
        <w:shd w:val="clear" w:color="auto" w:fill="FFFFFF"/>
        <w:spacing w:after="0" w:line="294" w:lineRule="atLeast"/>
        <w:rPr>
          <w:rFonts w:ascii="Times New Roman" w:eastAsia="Times New Roman" w:hAnsi="Times New Roman" w:cs="Times New Roman"/>
          <w:b/>
          <w:i/>
          <w:color w:val="000000"/>
          <w:sz w:val="24"/>
          <w:szCs w:val="24"/>
          <w:lang w:eastAsia="ru-RU"/>
        </w:rPr>
      </w:pPr>
      <w:r w:rsidRPr="001526D2">
        <w:rPr>
          <w:rFonts w:ascii="Times New Roman" w:eastAsia="Times New Roman" w:hAnsi="Times New Roman" w:cs="Times New Roman"/>
          <w:b/>
          <w:i/>
          <w:color w:val="000000"/>
          <w:sz w:val="24"/>
          <w:szCs w:val="24"/>
          <w:lang w:eastAsia="ru-RU"/>
        </w:rPr>
        <w:t>В потоке 5-х классов:</w:t>
      </w:r>
    </w:p>
    <w:p w:rsidR="00B93D0D" w:rsidRDefault="00B93D0D" w:rsidP="001526D2">
      <w:pPr>
        <w:shd w:val="clear" w:color="auto" w:fill="FFFFFF"/>
        <w:spacing w:after="0" w:line="294" w:lineRule="atLeast"/>
        <w:rPr>
          <w:rFonts w:ascii="Times New Roman" w:eastAsia="Times New Roman" w:hAnsi="Times New Roman" w:cs="Times New Roman"/>
          <w:b/>
          <w:i/>
          <w:color w:val="000000"/>
          <w:sz w:val="24"/>
          <w:szCs w:val="24"/>
          <w:lang w:eastAsia="ru-RU"/>
        </w:rPr>
      </w:pPr>
    </w:p>
    <w:p w:rsidR="00B93D0D" w:rsidRPr="001526D2" w:rsidRDefault="00B93D0D" w:rsidP="001526D2">
      <w:pPr>
        <w:shd w:val="clear" w:color="auto" w:fill="FFFFFF"/>
        <w:spacing w:after="0" w:line="294" w:lineRule="atLeast"/>
        <w:rPr>
          <w:rFonts w:ascii="Times New Roman" w:eastAsia="Times New Roman" w:hAnsi="Times New Roman" w:cs="Times New Roman"/>
          <w:b/>
          <w:i/>
          <w:color w:val="000000"/>
          <w:sz w:val="24"/>
          <w:szCs w:val="24"/>
          <w:lang w:eastAsia="ru-RU"/>
        </w:rPr>
      </w:pPr>
      <w:r>
        <w:rPr>
          <w:noProof/>
          <w:lang w:eastAsia="ru-RU"/>
        </w:rPr>
        <w:drawing>
          <wp:inline distT="0" distB="0" distL="0" distR="0" wp14:anchorId="75E69F75" wp14:editId="44FDDC08">
            <wp:extent cx="5939790" cy="2803453"/>
            <wp:effectExtent l="0" t="0" r="3810" b="0"/>
            <wp:docPr id="1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23"/>
                    <a:stretch>
                      <a:fillRect/>
                    </a:stretch>
                  </pic:blipFill>
                  <pic:spPr>
                    <a:xfrm>
                      <a:off x="0" y="0"/>
                      <a:ext cx="5939790" cy="2803453"/>
                    </a:xfrm>
                    <a:prstGeom prst="rect">
                      <a:avLst/>
                    </a:prstGeom>
                  </pic:spPr>
                </pic:pic>
              </a:graphicData>
            </a:graphic>
          </wp:inline>
        </w:drawing>
      </w:r>
    </w:p>
    <w:p w:rsidR="001526D2" w:rsidRPr="001526D2" w:rsidRDefault="001526D2" w:rsidP="001526D2">
      <w:pPr>
        <w:shd w:val="clear" w:color="auto" w:fill="FFFFFF"/>
        <w:spacing w:after="0" w:line="294" w:lineRule="atLeast"/>
        <w:rPr>
          <w:rFonts w:ascii="Times New Roman" w:eastAsia="Times New Roman" w:hAnsi="Times New Roman" w:cs="Times New Roman"/>
          <w:b/>
          <w:i/>
          <w:color w:val="000000"/>
          <w:sz w:val="24"/>
          <w:szCs w:val="24"/>
          <w:lang w:eastAsia="ru-RU"/>
        </w:rPr>
      </w:pPr>
    </w:p>
    <w:p w:rsidR="001526D2" w:rsidRPr="001526D2" w:rsidRDefault="001526D2" w:rsidP="001526D2">
      <w:pPr>
        <w:shd w:val="clear" w:color="auto" w:fill="FFFFFF"/>
        <w:spacing w:after="0" w:line="294" w:lineRule="atLeast"/>
        <w:rPr>
          <w:rFonts w:ascii="Times New Roman" w:eastAsia="Times New Roman" w:hAnsi="Times New Roman" w:cs="Times New Roman"/>
          <w:color w:val="000000"/>
          <w:sz w:val="24"/>
          <w:szCs w:val="24"/>
          <w:lang w:eastAsia="ru-RU"/>
        </w:rPr>
      </w:pPr>
      <w:r w:rsidRPr="001526D2">
        <w:rPr>
          <w:rFonts w:ascii="Times New Roman" w:eastAsia="Times New Roman" w:hAnsi="Times New Roman" w:cs="Times New Roman"/>
          <w:color w:val="000000"/>
          <w:sz w:val="24"/>
          <w:szCs w:val="24"/>
          <w:lang w:eastAsia="ru-RU"/>
        </w:rPr>
        <w:t>Закончили учебный год с уровнем обученнос</w:t>
      </w:r>
      <w:r w:rsidR="00B93D0D">
        <w:rPr>
          <w:rFonts w:ascii="Times New Roman" w:eastAsia="Times New Roman" w:hAnsi="Times New Roman" w:cs="Times New Roman"/>
          <w:color w:val="000000"/>
          <w:sz w:val="24"/>
          <w:szCs w:val="24"/>
          <w:lang w:eastAsia="ru-RU"/>
        </w:rPr>
        <w:t xml:space="preserve">ти – 100%, качеством знаний – 37 </w:t>
      </w:r>
      <w:r w:rsidRPr="001526D2">
        <w:rPr>
          <w:rFonts w:ascii="Times New Roman" w:eastAsia="Times New Roman" w:hAnsi="Times New Roman" w:cs="Times New Roman"/>
          <w:color w:val="000000"/>
          <w:sz w:val="24"/>
          <w:szCs w:val="24"/>
          <w:lang w:eastAsia="ru-RU"/>
        </w:rPr>
        <w:t xml:space="preserve"> %</w:t>
      </w:r>
      <w:r w:rsidR="00B93D0D">
        <w:rPr>
          <w:rFonts w:ascii="Times New Roman" w:eastAsia="Times New Roman" w:hAnsi="Times New Roman" w:cs="Times New Roman"/>
          <w:color w:val="000000"/>
          <w:sz w:val="24"/>
          <w:szCs w:val="24"/>
          <w:lang w:eastAsia="ru-RU"/>
        </w:rPr>
        <w:t xml:space="preserve">, с 2 </w:t>
      </w:r>
      <w:r w:rsidRPr="001526D2">
        <w:rPr>
          <w:rFonts w:ascii="Times New Roman" w:eastAsia="Times New Roman" w:hAnsi="Times New Roman" w:cs="Times New Roman"/>
          <w:color w:val="000000"/>
          <w:sz w:val="24"/>
          <w:szCs w:val="24"/>
          <w:lang w:eastAsia="ru-RU"/>
        </w:rPr>
        <w:t xml:space="preserve">отличниками и </w:t>
      </w:r>
      <w:r w:rsidR="00B93D0D">
        <w:rPr>
          <w:rFonts w:ascii="Times New Roman" w:eastAsia="Times New Roman" w:hAnsi="Times New Roman" w:cs="Times New Roman"/>
          <w:color w:val="000000"/>
          <w:sz w:val="24"/>
          <w:szCs w:val="24"/>
          <w:lang w:eastAsia="ru-RU"/>
        </w:rPr>
        <w:t xml:space="preserve">46 </w:t>
      </w:r>
      <w:r w:rsidRPr="001526D2">
        <w:rPr>
          <w:rFonts w:ascii="Times New Roman" w:eastAsia="Times New Roman" w:hAnsi="Times New Roman" w:cs="Times New Roman"/>
          <w:color w:val="000000"/>
          <w:sz w:val="24"/>
          <w:szCs w:val="24"/>
          <w:lang w:eastAsia="ru-RU"/>
        </w:rPr>
        <w:t>ударниками.</w:t>
      </w:r>
    </w:p>
    <w:p w:rsidR="001526D2" w:rsidRPr="001526D2" w:rsidRDefault="00B93D0D" w:rsidP="001526D2">
      <w:pPr>
        <w:shd w:val="clear" w:color="auto" w:fill="FFFFFF"/>
        <w:spacing w:after="0" w:line="29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Высокие результаты показали 5 а класс, кл Рук-ль Сандак Л.А. – 44 %</w:t>
      </w:r>
      <w:proofErr w:type="gramStart"/>
      <w:r>
        <w:rPr>
          <w:rFonts w:ascii="Times New Roman" w:eastAsia="Times New Roman" w:hAnsi="Times New Roman" w:cs="Times New Roman"/>
          <w:color w:val="000000"/>
          <w:sz w:val="24"/>
          <w:szCs w:val="24"/>
          <w:lang w:eastAsia="ru-RU"/>
        </w:rPr>
        <w:t>КЗ</w:t>
      </w:r>
      <w:proofErr w:type="gramEnd"/>
      <w:r>
        <w:rPr>
          <w:rFonts w:ascii="Times New Roman" w:eastAsia="Times New Roman" w:hAnsi="Times New Roman" w:cs="Times New Roman"/>
          <w:color w:val="000000"/>
          <w:sz w:val="24"/>
          <w:szCs w:val="24"/>
          <w:lang w:eastAsia="ru-RU"/>
        </w:rPr>
        <w:t>, 5б класс, кл рук-ль Донгак А.И..- 38 % КЗ, 5д класс у Тюлюш Б.О..- 38% КЗ</w:t>
      </w:r>
    </w:p>
    <w:p w:rsidR="001526D2" w:rsidRPr="001526D2" w:rsidRDefault="001526D2" w:rsidP="001526D2">
      <w:pPr>
        <w:shd w:val="clear" w:color="auto" w:fill="FFFFFF"/>
        <w:spacing w:after="0" w:line="294" w:lineRule="atLeast"/>
        <w:rPr>
          <w:rFonts w:ascii="Times New Roman" w:eastAsia="Times New Roman" w:hAnsi="Times New Roman" w:cs="Times New Roman"/>
          <w:color w:val="000000"/>
          <w:sz w:val="24"/>
          <w:szCs w:val="24"/>
          <w:lang w:eastAsia="ru-RU"/>
        </w:rPr>
      </w:pPr>
    </w:p>
    <w:p w:rsidR="001526D2" w:rsidRPr="001526D2" w:rsidRDefault="001526D2" w:rsidP="001526D2">
      <w:pPr>
        <w:shd w:val="clear" w:color="auto" w:fill="FFFFFF"/>
        <w:spacing w:after="0" w:line="294" w:lineRule="atLeast"/>
        <w:rPr>
          <w:rFonts w:ascii="Times New Roman" w:eastAsia="Times New Roman" w:hAnsi="Times New Roman" w:cs="Times New Roman"/>
          <w:b/>
          <w:i/>
          <w:color w:val="000000"/>
          <w:sz w:val="24"/>
          <w:szCs w:val="24"/>
          <w:lang w:eastAsia="ru-RU"/>
        </w:rPr>
      </w:pPr>
      <w:r w:rsidRPr="001526D2">
        <w:rPr>
          <w:rFonts w:ascii="Times New Roman" w:eastAsia="Times New Roman" w:hAnsi="Times New Roman" w:cs="Times New Roman"/>
          <w:b/>
          <w:i/>
          <w:color w:val="000000"/>
          <w:sz w:val="24"/>
          <w:szCs w:val="24"/>
          <w:lang w:eastAsia="ru-RU"/>
        </w:rPr>
        <w:t>В потоке 6-х классов:</w:t>
      </w:r>
    </w:p>
    <w:p w:rsidR="001526D2" w:rsidRPr="001526D2" w:rsidRDefault="001526D2" w:rsidP="001526D2">
      <w:pPr>
        <w:shd w:val="clear" w:color="auto" w:fill="FFFFFF"/>
        <w:spacing w:after="0" w:line="294" w:lineRule="atLeast"/>
        <w:rPr>
          <w:rFonts w:ascii="Times New Roman" w:eastAsia="Times New Roman" w:hAnsi="Times New Roman" w:cs="Times New Roman"/>
          <w:b/>
          <w:i/>
          <w:color w:val="000000"/>
          <w:sz w:val="24"/>
          <w:szCs w:val="24"/>
          <w:lang w:eastAsia="ru-RU"/>
        </w:rPr>
      </w:pPr>
    </w:p>
    <w:p w:rsidR="001526D2" w:rsidRPr="001526D2" w:rsidRDefault="00B93D0D" w:rsidP="001526D2">
      <w:pPr>
        <w:shd w:val="clear" w:color="auto" w:fill="FFFFFF"/>
        <w:spacing w:after="0" w:line="294" w:lineRule="atLeast"/>
        <w:rPr>
          <w:rFonts w:ascii="Times New Roman" w:eastAsia="Times New Roman" w:hAnsi="Times New Roman" w:cs="Times New Roman"/>
          <w:b/>
          <w:i/>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14:anchorId="7BB62E90" wp14:editId="172548F2">
            <wp:extent cx="5459621" cy="2286000"/>
            <wp:effectExtent l="0" t="0" r="825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0634" cy="2290611"/>
                    </a:xfrm>
                    <a:prstGeom prst="rect">
                      <a:avLst/>
                    </a:prstGeom>
                    <a:noFill/>
                  </pic:spPr>
                </pic:pic>
              </a:graphicData>
            </a:graphic>
          </wp:inline>
        </w:drawing>
      </w:r>
    </w:p>
    <w:p w:rsidR="001526D2" w:rsidRPr="001526D2" w:rsidRDefault="001526D2" w:rsidP="001526D2">
      <w:pPr>
        <w:shd w:val="clear" w:color="auto" w:fill="FFFFFF"/>
        <w:spacing w:after="0" w:line="294" w:lineRule="atLeast"/>
        <w:rPr>
          <w:rFonts w:ascii="Times New Roman" w:eastAsia="Times New Roman" w:hAnsi="Times New Roman" w:cs="Times New Roman"/>
          <w:b/>
          <w:i/>
          <w:color w:val="000000"/>
          <w:sz w:val="24"/>
          <w:szCs w:val="24"/>
          <w:lang w:eastAsia="ru-RU"/>
        </w:rPr>
      </w:pPr>
    </w:p>
    <w:p w:rsidR="001526D2" w:rsidRDefault="001526D2" w:rsidP="001526D2">
      <w:pPr>
        <w:shd w:val="clear" w:color="auto" w:fill="FFFFFF"/>
        <w:spacing w:after="0" w:line="294" w:lineRule="atLeast"/>
        <w:rPr>
          <w:rFonts w:ascii="Times New Roman" w:eastAsia="Times New Roman" w:hAnsi="Times New Roman" w:cs="Times New Roman"/>
          <w:color w:val="000000"/>
          <w:sz w:val="24"/>
          <w:szCs w:val="24"/>
          <w:lang w:eastAsia="ru-RU"/>
        </w:rPr>
      </w:pPr>
      <w:r w:rsidRPr="001526D2">
        <w:rPr>
          <w:rFonts w:ascii="Times New Roman" w:eastAsia="Times New Roman" w:hAnsi="Times New Roman" w:cs="Times New Roman"/>
          <w:color w:val="000000"/>
          <w:sz w:val="24"/>
          <w:szCs w:val="24"/>
          <w:lang w:eastAsia="ru-RU"/>
        </w:rPr>
        <w:t>Закончили учебный год с уровнем обученно</w:t>
      </w:r>
      <w:r w:rsidR="00B93D0D">
        <w:rPr>
          <w:rFonts w:ascii="Times New Roman" w:eastAsia="Times New Roman" w:hAnsi="Times New Roman" w:cs="Times New Roman"/>
          <w:color w:val="000000"/>
          <w:sz w:val="24"/>
          <w:szCs w:val="24"/>
          <w:lang w:eastAsia="ru-RU"/>
        </w:rPr>
        <w:t>сти – 100%, качеством знаний – 3</w:t>
      </w:r>
      <w:r w:rsidRPr="001526D2">
        <w:rPr>
          <w:rFonts w:ascii="Times New Roman" w:eastAsia="Times New Roman" w:hAnsi="Times New Roman" w:cs="Times New Roman"/>
          <w:color w:val="000000"/>
          <w:sz w:val="24"/>
          <w:szCs w:val="24"/>
          <w:lang w:eastAsia="ru-RU"/>
        </w:rPr>
        <w:t>2 %</w:t>
      </w:r>
      <w:r w:rsidR="00B93D0D">
        <w:rPr>
          <w:rFonts w:ascii="Times New Roman" w:eastAsia="Times New Roman" w:hAnsi="Times New Roman" w:cs="Times New Roman"/>
          <w:color w:val="000000"/>
          <w:sz w:val="24"/>
          <w:szCs w:val="24"/>
          <w:lang w:eastAsia="ru-RU"/>
        </w:rPr>
        <w:t xml:space="preserve">,  с 4 </w:t>
      </w:r>
      <w:r w:rsidRPr="001526D2">
        <w:rPr>
          <w:rFonts w:ascii="Times New Roman" w:eastAsia="Times New Roman" w:hAnsi="Times New Roman" w:cs="Times New Roman"/>
          <w:color w:val="000000"/>
          <w:sz w:val="24"/>
          <w:szCs w:val="24"/>
          <w:lang w:eastAsia="ru-RU"/>
        </w:rPr>
        <w:t xml:space="preserve">отличниками и </w:t>
      </w:r>
      <w:r w:rsidR="00B93D0D">
        <w:rPr>
          <w:rFonts w:ascii="Times New Roman" w:eastAsia="Times New Roman" w:hAnsi="Times New Roman" w:cs="Times New Roman"/>
          <w:color w:val="000000"/>
          <w:sz w:val="24"/>
          <w:szCs w:val="24"/>
          <w:lang w:eastAsia="ru-RU"/>
        </w:rPr>
        <w:t>31</w:t>
      </w:r>
      <w:r w:rsidRPr="001526D2">
        <w:rPr>
          <w:rFonts w:ascii="Times New Roman" w:eastAsia="Times New Roman" w:hAnsi="Times New Roman" w:cs="Times New Roman"/>
          <w:color w:val="000000"/>
          <w:sz w:val="24"/>
          <w:szCs w:val="24"/>
          <w:lang w:eastAsia="ru-RU"/>
        </w:rPr>
        <w:t xml:space="preserve">ударниками.  Качество знаний на 2% меньше, чем 5-классники. </w:t>
      </w:r>
      <w:r w:rsidR="00B93D0D">
        <w:rPr>
          <w:rFonts w:ascii="Times New Roman" w:eastAsia="Times New Roman" w:hAnsi="Times New Roman" w:cs="Times New Roman"/>
          <w:color w:val="000000"/>
          <w:sz w:val="24"/>
          <w:szCs w:val="24"/>
          <w:lang w:eastAsia="ru-RU"/>
        </w:rPr>
        <w:t xml:space="preserve">Высокие результаты по </w:t>
      </w:r>
      <w:proofErr w:type="gramStart"/>
      <w:r w:rsidR="00B93D0D">
        <w:rPr>
          <w:rFonts w:ascii="Times New Roman" w:eastAsia="Times New Roman" w:hAnsi="Times New Roman" w:cs="Times New Roman"/>
          <w:color w:val="000000"/>
          <w:sz w:val="24"/>
          <w:szCs w:val="24"/>
          <w:lang w:eastAsia="ru-RU"/>
        </w:rPr>
        <w:t>КЗ</w:t>
      </w:r>
      <w:proofErr w:type="gramEnd"/>
      <w:r w:rsidR="00B93D0D">
        <w:rPr>
          <w:rFonts w:ascii="Times New Roman" w:eastAsia="Times New Roman" w:hAnsi="Times New Roman" w:cs="Times New Roman"/>
          <w:color w:val="000000"/>
          <w:sz w:val="24"/>
          <w:szCs w:val="24"/>
          <w:lang w:eastAsia="ru-RU"/>
        </w:rPr>
        <w:t xml:space="preserve"> у  . в 6б классе – 38</w:t>
      </w:r>
      <w:r w:rsidRPr="001526D2">
        <w:rPr>
          <w:rFonts w:ascii="Times New Roman" w:eastAsia="Times New Roman" w:hAnsi="Times New Roman" w:cs="Times New Roman"/>
          <w:color w:val="000000"/>
          <w:sz w:val="24"/>
          <w:szCs w:val="24"/>
          <w:lang w:eastAsia="ru-RU"/>
        </w:rPr>
        <w:t>%.</w:t>
      </w:r>
    </w:p>
    <w:p w:rsidR="001526D2" w:rsidRPr="001526D2" w:rsidRDefault="001526D2" w:rsidP="001526D2">
      <w:pPr>
        <w:shd w:val="clear" w:color="auto" w:fill="FFFFFF"/>
        <w:spacing w:after="0" w:line="294" w:lineRule="atLeast"/>
        <w:rPr>
          <w:rFonts w:ascii="Times New Roman" w:eastAsia="Times New Roman" w:hAnsi="Times New Roman" w:cs="Times New Roman"/>
          <w:color w:val="000000"/>
          <w:sz w:val="24"/>
          <w:szCs w:val="24"/>
          <w:lang w:eastAsia="ru-RU"/>
        </w:rPr>
      </w:pPr>
    </w:p>
    <w:p w:rsidR="001526D2" w:rsidRPr="001526D2" w:rsidRDefault="001526D2" w:rsidP="001526D2">
      <w:pPr>
        <w:shd w:val="clear" w:color="auto" w:fill="FFFFFF"/>
        <w:spacing w:after="0" w:line="294" w:lineRule="atLeast"/>
        <w:rPr>
          <w:rFonts w:ascii="Times New Roman" w:eastAsia="Times New Roman" w:hAnsi="Times New Roman" w:cs="Times New Roman"/>
          <w:b/>
          <w:color w:val="000000"/>
          <w:sz w:val="24"/>
          <w:szCs w:val="24"/>
          <w:lang w:eastAsia="ru-RU"/>
        </w:rPr>
      </w:pPr>
      <w:r w:rsidRPr="001526D2">
        <w:rPr>
          <w:rFonts w:ascii="Times New Roman" w:eastAsia="Times New Roman" w:hAnsi="Times New Roman" w:cs="Times New Roman"/>
          <w:b/>
          <w:color w:val="000000"/>
          <w:sz w:val="24"/>
          <w:szCs w:val="24"/>
          <w:lang w:eastAsia="ru-RU"/>
        </w:rPr>
        <w:t>В потоке 7-х классов:</w:t>
      </w:r>
    </w:p>
    <w:p w:rsidR="001526D2" w:rsidRDefault="001526D2" w:rsidP="001526D2">
      <w:pPr>
        <w:shd w:val="clear" w:color="auto" w:fill="FFFFFF"/>
        <w:spacing w:after="0" w:line="294" w:lineRule="atLeast"/>
        <w:rPr>
          <w:rFonts w:ascii="Times New Roman" w:eastAsia="Times New Roman" w:hAnsi="Times New Roman" w:cs="Times New Roman"/>
          <w:b/>
          <w:color w:val="000000"/>
          <w:sz w:val="24"/>
          <w:szCs w:val="24"/>
          <w:lang w:eastAsia="ru-RU"/>
        </w:rPr>
      </w:pPr>
    </w:p>
    <w:p w:rsidR="00B93D0D" w:rsidRPr="001526D2" w:rsidRDefault="00B93D0D" w:rsidP="001526D2">
      <w:pPr>
        <w:shd w:val="clear" w:color="auto" w:fill="FFFFFF"/>
        <w:spacing w:after="0" w:line="294" w:lineRule="atLeast"/>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noProof/>
          <w:color w:val="000000"/>
          <w:sz w:val="24"/>
          <w:szCs w:val="24"/>
          <w:lang w:eastAsia="ru-RU"/>
        </w:rPr>
        <w:drawing>
          <wp:inline distT="0" distB="0" distL="0" distR="0" wp14:anchorId="1B50E702">
            <wp:extent cx="5605153" cy="2796636"/>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00432" cy="2794281"/>
                    </a:xfrm>
                    <a:prstGeom prst="rect">
                      <a:avLst/>
                    </a:prstGeom>
                    <a:noFill/>
                  </pic:spPr>
                </pic:pic>
              </a:graphicData>
            </a:graphic>
          </wp:inline>
        </w:drawing>
      </w:r>
    </w:p>
    <w:p w:rsidR="001526D2" w:rsidRPr="001526D2" w:rsidRDefault="004C123C" w:rsidP="001526D2">
      <w:pPr>
        <w:shd w:val="clear" w:color="auto" w:fill="FFFFFF"/>
        <w:spacing w:after="0" w:line="29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7-х классах 3 отличника</w:t>
      </w:r>
      <w:r w:rsidR="001526D2" w:rsidRPr="001526D2">
        <w:rPr>
          <w:rFonts w:ascii="Times New Roman" w:eastAsia="Times New Roman" w:hAnsi="Times New Roman" w:cs="Times New Roman"/>
          <w:color w:val="000000"/>
          <w:sz w:val="24"/>
          <w:szCs w:val="24"/>
          <w:lang w:eastAsia="ru-RU"/>
        </w:rPr>
        <w:t xml:space="preserve"> и </w:t>
      </w:r>
      <w:r>
        <w:rPr>
          <w:rFonts w:ascii="Times New Roman" w:eastAsia="Times New Roman" w:hAnsi="Times New Roman" w:cs="Times New Roman"/>
          <w:color w:val="000000"/>
          <w:sz w:val="24"/>
          <w:szCs w:val="24"/>
          <w:lang w:eastAsia="ru-RU"/>
        </w:rPr>
        <w:t xml:space="preserve">39 </w:t>
      </w:r>
      <w:r w:rsidR="001526D2" w:rsidRPr="001526D2">
        <w:rPr>
          <w:rFonts w:ascii="Times New Roman" w:eastAsia="Times New Roman" w:hAnsi="Times New Roman" w:cs="Times New Roman"/>
          <w:color w:val="000000"/>
          <w:sz w:val="24"/>
          <w:szCs w:val="24"/>
          <w:lang w:eastAsia="ru-RU"/>
        </w:rPr>
        <w:t>ударников, качество знаний составляет 33%, на 9 % меньше, чем 6 классы. Уровень обученности</w:t>
      </w:r>
      <w:r>
        <w:rPr>
          <w:rFonts w:ascii="Times New Roman" w:eastAsia="Times New Roman" w:hAnsi="Times New Roman" w:cs="Times New Roman"/>
          <w:color w:val="000000"/>
          <w:sz w:val="24"/>
          <w:szCs w:val="24"/>
          <w:lang w:eastAsia="ru-RU"/>
        </w:rPr>
        <w:t xml:space="preserve"> – 100 %. Показатель с </w:t>
      </w:r>
      <w:proofErr w:type="gramStart"/>
      <w:r>
        <w:rPr>
          <w:rFonts w:ascii="Times New Roman" w:eastAsia="Times New Roman" w:hAnsi="Times New Roman" w:cs="Times New Roman"/>
          <w:color w:val="000000"/>
          <w:sz w:val="24"/>
          <w:szCs w:val="24"/>
          <w:lang w:eastAsia="ru-RU"/>
        </w:rPr>
        <w:t>КЗ</w:t>
      </w:r>
      <w:proofErr w:type="gramEnd"/>
      <w:r>
        <w:rPr>
          <w:rFonts w:ascii="Times New Roman" w:eastAsia="Times New Roman" w:hAnsi="Times New Roman" w:cs="Times New Roman"/>
          <w:color w:val="000000"/>
          <w:sz w:val="24"/>
          <w:szCs w:val="24"/>
          <w:lang w:eastAsia="ru-RU"/>
        </w:rPr>
        <w:t xml:space="preserve"> 46 % - у 7 а класса, кл рук-Коожап С.Б.  </w:t>
      </w:r>
      <w:r w:rsidR="001526D2" w:rsidRPr="001526D2">
        <w:rPr>
          <w:rFonts w:ascii="Times New Roman" w:eastAsia="Times New Roman" w:hAnsi="Times New Roman" w:cs="Times New Roman"/>
          <w:color w:val="000000"/>
          <w:sz w:val="24"/>
          <w:szCs w:val="24"/>
          <w:lang w:eastAsia="ru-RU"/>
        </w:rPr>
        <w:t>Необходимо в следующем учебном году усилить</w:t>
      </w:r>
      <w:r>
        <w:rPr>
          <w:rFonts w:ascii="Times New Roman" w:eastAsia="Times New Roman" w:hAnsi="Times New Roman" w:cs="Times New Roman"/>
          <w:color w:val="000000"/>
          <w:sz w:val="24"/>
          <w:szCs w:val="24"/>
          <w:lang w:eastAsia="ru-RU"/>
        </w:rPr>
        <w:t xml:space="preserve"> работу по повышению КЗ в 7-х «е», </w:t>
      </w:r>
      <w:r w:rsidR="001526D2" w:rsidRPr="001526D2">
        <w:rPr>
          <w:rFonts w:ascii="Times New Roman" w:eastAsia="Times New Roman" w:hAnsi="Times New Roman" w:cs="Times New Roman"/>
          <w:color w:val="000000"/>
          <w:sz w:val="24"/>
          <w:szCs w:val="24"/>
          <w:lang w:eastAsia="ru-RU"/>
        </w:rPr>
        <w:t>«в</w:t>
      </w:r>
      <w:r>
        <w:rPr>
          <w:rFonts w:ascii="Times New Roman" w:eastAsia="Times New Roman" w:hAnsi="Times New Roman" w:cs="Times New Roman"/>
          <w:color w:val="000000"/>
          <w:sz w:val="24"/>
          <w:szCs w:val="24"/>
          <w:lang w:eastAsia="ru-RU"/>
        </w:rPr>
        <w:t xml:space="preserve">» </w:t>
      </w:r>
      <w:r w:rsidR="001526D2" w:rsidRPr="001526D2">
        <w:rPr>
          <w:rFonts w:ascii="Times New Roman" w:eastAsia="Times New Roman" w:hAnsi="Times New Roman" w:cs="Times New Roman"/>
          <w:color w:val="000000"/>
          <w:sz w:val="24"/>
          <w:szCs w:val="24"/>
          <w:lang w:eastAsia="ru-RU"/>
        </w:rPr>
        <w:t xml:space="preserve">классах. </w:t>
      </w:r>
    </w:p>
    <w:p w:rsidR="001526D2" w:rsidRPr="001526D2" w:rsidRDefault="001526D2" w:rsidP="001526D2">
      <w:pPr>
        <w:shd w:val="clear" w:color="auto" w:fill="FFFFFF"/>
        <w:spacing w:after="0" w:line="294" w:lineRule="atLeast"/>
        <w:rPr>
          <w:rFonts w:ascii="Times New Roman" w:eastAsia="Times New Roman" w:hAnsi="Times New Roman" w:cs="Times New Roman"/>
          <w:b/>
          <w:sz w:val="24"/>
          <w:szCs w:val="24"/>
          <w:lang w:eastAsia="ru-RU"/>
        </w:rPr>
      </w:pPr>
      <w:r w:rsidRPr="001526D2">
        <w:rPr>
          <w:rFonts w:ascii="Times New Roman" w:eastAsia="Times New Roman" w:hAnsi="Times New Roman" w:cs="Times New Roman"/>
          <w:b/>
          <w:sz w:val="24"/>
          <w:szCs w:val="24"/>
          <w:lang w:eastAsia="ru-RU"/>
        </w:rPr>
        <w:t>В потоке 8-х классов:</w:t>
      </w:r>
    </w:p>
    <w:p w:rsidR="001526D2" w:rsidRDefault="001526D2" w:rsidP="001526D2">
      <w:pPr>
        <w:shd w:val="clear" w:color="auto" w:fill="FFFFFF"/>
        <w:spacing w:after="0" w:line="294" w:lineRule="atLeast"/>
        <w:rPr>
          <w:rFonts w:ascii="Times New Roman" w:eastAsia="Times New Roman" w:hAnsi="Times New Roman" w:cs="Times New Roman"/>
          <w:b/>
          <w:sz w:val="24"/>
          <w:szCs w:val="24"/>
          <w:lang w:eastAsia="ru-RU"/>
        </w:rPr>
      </w:pPr>
    </w:p>
    <w:p w:rsidR="004C123C" w:rsidRDefault="004C123C" w:rsidP="001526D2">
      <w:pPr>
        <w:shd w:val="clear" w:color="auto" w:fill="FFFFFF"/>
        <w:spacing w:after="0" w:line="294" w:lineRule="atLeast"/>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lastRenderedPageBreak/>
        <w:drawing>
          <wp:inline distT="0" distB="0" distL="0" distR="0" wp14:anchorId="4212E496">
            <wp:extent cx="5902036" cy="2575878"/>
            <wp:effectExtent l="0" t="0" r="381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0843" cy="2575357"/>
                    </a:xfrm>
                    <a:prstGeom prst="rect">
                      <a:avLst/>
                    </a:prstGeom>
                    <a:noFill/>
                  </pic:spPr>
                </pic:pic>
              </a:graphicData>
            </a:graphic>
          </wp:inline>
        </w:drawing>
      </w:r>
    </w:p>
    <w:p w:rsidR="004C123C" w:rsidRPr="001526D2" w:rsidRDefault="004C123C" w:rsidP="001526D2">
      <w:pPr>
        <w:shd w:val="clear" w:color="auto" w:fill="FFFFFF"/>
        <w:spacing w:after="0" w:line="294" w:lineRule="atLeast"/>
        <w:rPr>
          <w:rFonts w:ascii="Times New Roman" w:eastAsia="Times New Roman" w:hAnsi="Times New Roman" w:cs="Times New Roman"/>
          <w:b/>
          <w:sz w:val="24"/>
          <w:szCs w:val="24"/>
          <w:lang w:eastAsia="ru-RU"/>
        </w:rPr>
      </w:pPr>
    </w:p>
    <w:p w:rsidR="001526D2" w:rsidRDefault="004C123C" w:rsidP="001526D2">
      <w:pPr>
        <w:shd w:val="clear" w:color="auto" w:fill="FFFFFF"/>
        <w:spacing w:after="0" w:line="29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 8-х классах  5 отличников и 29 ударников. </w:t>
      </w:r>
      <w:r w:rsidR="001526D2" w:rsidRPr="001526D2">
        <w:rPr>
          <w:rFonts w:ascii="Times New Roman" w:eastAsia="Times New Roman" w:hAnsi="Times New Roman" w:cs="Times New Roman"/>
          <w:color w:val="000000"/>
          <w:sz w:val="24"/>
          <w:szCs w:val="24"/>
          <w:lang w:eastAsia="ru-RU"/>
        </w:rPr>
        <w:t xml:space="preserve"> Показатель с</w:t>
      </w:r>
      <w:r>
        <w:rPr>
          <w:rFonts w:ascii="Times New Roman" w:eastAsia="Times New Roman" w:hAnsi="Times New Roman" w:cs="Times New Roman"/>
          <w:color w:val="000000"/>
          <w:sz w:val="24"/>
          <w:szCs w:val="24"/>
          <w:lang w:eastAsia="ru-RU"/>
        </w:rPr>
        <w:t xml:space="preserve"> </w:t>
      </w:r>
      <w:proofErr w:type="gramStart"/>
      <w:r>
        <w:rPr>
          <w:rFonts w:ascii="Times New Roman" w:eastAsia="Times New Roman" w:hAnsi="Times New Roman" w:cs="Times New Roman"/>
          <w:color w:val="000000"/>
          <w:sz w:val="24"/>
          <w:szCs w:val="24"/>
          <w:lang w:eastAsia="ru-RU"/>
        </w:rPr>
        <w:t>КЗ</w:t>
      </w:r>
      <w:proofErr w:type="gramEnd"/>
      <w:r>
        <w:rPr>
          <w:rFonts w:ascii="Times New Roman" w:eastAsia="Times New Roman" w:hAnsi="Times New Roman" w:cs="Times New Roman"/>
          <w:color w:val="000000"/>
          <w:sz w:val="24"/>
          <w:szCs w:val="24"/>
          <w:lang w:eastAsia="ru-RU"/>
        </w:rPr>
        <w:t xml:space="preserve">  30 % ,  успеваемость 100% Стабильно идет 8 б класс, Понижение в  8г и д классах. </w:t>
      </w:r>
    </w:p>
    <w:p w:rsidR="004C123C" w:rsidRPr="001526D2" w:rsidRDefault="004C123C" w:rsidP="001526D2">
      <w:pPr>
        <w:shd w:val="clear" w:color="auto" w:fill="FFFFFF"/>
        <w:spacing w:after="0" w:line="294" w:lineRule="atLeast"/>
        <w:rPr>
          <w:rFonts w:ascii="Times New Roman" w:eastAsia="Times New Roman" w:hAnsi="Times New Roman" w:cs="Times New Roman"/>
          <w:color w:val="000000"/>
          <w:sz w:val="24"/>
          <w:szCs w:val="24"/>
          <w:lang w:eastAsia="ru-RU"/>
        </w:rPr>
      </w:pPr>
    </w:p>
    <w:p w:rsidR="001526D2" w:rsidRPr="001526D2" w:rsidRDefault="001526D2" w:rsidP="001526D2">
      <w:pPr>
        <w:shd w:val="clear" w:color="auto" w:fill="FFFFFF"/>
        <w:spacing w:after="0" w:line="294" w:lineRule="atLeast"/>
        <w:rPr>
          <w:rFonts w:ascii="Times New Roman" w:eastAsia="Times New Roman" w:hAnsi="Times New Roman" w:cs="Times New Roman"/>
          <w:b/>
          <w:sz w:val="24"/>
          <w:szCs w:val="24"/>
          <w:lang w:eastAsia="ru-RU"/>
        </w:rPr>
      </w:pPr>
      <w:r w:rsidRPr="001526D2">
        <w:rPr>
          <w:rFonts w:ascii="Times New Roman" w:eastAsia="Times New Roman" w:hAnsi="Times New Roman" w:cs="Times New Roman"/>
          <w:b/>
          <w:sz w:val="24"/>
          <w:szCs w:val="24"/>
          <w:lang w:eastAsia="ru-RU"/>
        </w:rPr>
        <w:t>В потоке 9х классов:</w:t>
      </w:r>
    </w:p>
    <w:p w:rsidR="001526D2" w:rsidRPr="001526D2" w:rsidRDefault="004C123C" w:rsidP="001526D2">
      <w:pPr>
        <w:shd w:val="clear" w:color="auto" w:fill="FFFFFF"/>
        <w:spacing w:after="0" w:line="294" w:lineRule="atLeast"/>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inline distT="0" distB="0" distL="0" distR="0" wp14:anchorId="051F4EE4">
            <wp:extent cx="5900970" cy="2735057"/>
            <wp:effectExtent l="0" t="0" r="5080" b="825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10602" cy="2739522"/>
                    </a:xfrm>
                    <a:prstGeom prst="rect">
                      <a:avLst/>
                    </a:prstGeom>
                    <a:noFill/>
                  </pic:spPr>
                </pic:pic>
              </a:graphicData>
            </a:graphic>
          </wp:inline>
        </w:drawing>
      </w:r>
    </w:p>
    <w:p w:rsidR="004C123C" w:rsidRDefault="001526D2" w:rsidP="001526D2">
      <w:pPr>
        <w:shd w:val="clear" w:color="auto" w:fill="FFFFFF"/>
        <w:spacing w:after="0" w:line="294" w:lineRule="atLeast"/>
        <w:rPr>
          <w:rFonts w:ascii="Times New Roman" w:eastAsia="Times New Roman" w:hAnsi="Times New Roman" w:cs="Times New Roman"/>
          <w:color w:val="000000"/>
          <w:sz w:val="24"/>
          <w:szCs w:val="24"/>
          <w:lang w:eastAsia="ru-RU"/>
        </w:rPr>
      </w:pPr>
      <w:r w:rsidRPr="001526D2">
        <w:rPr>
          <w:rFonts w:ascii="Times New Roman" w:eastAsia="Times New Roman" w:hAnsi="Times New Roman" w:cs="Times New Roman"/>
          <w:color w:val="000000"/>
          <w:sz w:val="24"/>
          <w:szCs w:val="24"/>
          <w:lang w:eastAsia="ru-RU"/>
        </w:rPr>
        <w:t>В потоке 9-х классов имеются высокие результаты</w:t>
      </w:r>
      <w:r w:rsidR="004C123C">
        <w:rPr>
          <w:rFonts w:ascii="Times New Roman" w:eastAsia="Times New Roman" w:hAnsi="Times New Roman" w:cs="Times New Roman"/>
          <w:color w:val="000000"/>
          <w:sz w:val="24"/>
          <w:szCs w:val="24"/>
          <w:lang w:eastAsia="ru-RU"/>
        </w:rPr>
        <w:t xml:space="preserve"> в 9б классе у Сарыглар С.В.. – 41</w:t>
      </w:r>
      <w:r w:rsidRPr="001526D2">
        <w:rPr>
          <w:rFonts w:ascii="Times New Roman" w:eastAsia="Times New Roman" w:hAnsi="Times New Roman" w:cs="Times New Roman"/>
          <w:color w:val="000000"/>
          <w:sz w:val="24"/>
          <w:szCs w:val="24"/>
          <w:lang w:eastAsia="ru-RU"/>
        </w:rPr>
        <w:t xml:space="preserve">% , в </w:t>
      </w:r>
      <w:r w:rsidR="004C123C">
        <w:rPr>
          <w:rFonts w:ascii="Times New Roman" w:eastAsia="Times New Roman" w:hAnsi="Times New Roman" w:cs="Times New Roman"/>
          <w:color w:val="000000"/>
          <w:sz w:val="24"/>
          <w:szCs w:val="24"/>
          <w:lang w:eastAsia="ru-RU"/>
        </w:rPr>
        <w:t xml:space="preserve">3 отличника и 25 ударников. </w:t>
      </w:r>
    </w:p>
    <w:p w:rsidR="004C123C" w:rsidRDefault="004C123C" w:rsidP="001526D2">
      <w:pPr>
        <w:shd w:val="clear" w:color="auto" w:fill="FFFFFF"/>
        <w:spacing w:after="0" w:line="294" w:lineRule="atLeast"/>
        <w:rPr>
          <w:rFonts w:ascii="Times New Roman" w:eastAsia="Times New Roman" w:hAnsi="Times New Roman" w:cs="Times New Roman"/>
          <w:color w:val="000000"/>
          <w:sz w:val="24"/>
          <w:szCs w:val="24"/>
          <w:lang w:eastAsia="ru-RU"/>
        </w:rPr>
      </w:pPr>
    </w:p>
    <w:p w:rsidR="001526D2" w:rsidRPr="001526D2" w:rsidRDefault="004C123C" w:rsidP="001526D2">
      <w:pPr>
        <w:shd w:val="clear" w:color="auto" w:fill="FFFFFF"/>
        <w:spacing w:after="0" w:line="294" w:lineRule="atLeast"/>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В 10-11 классах</w:t>
      </w:r>
      <w:r w:rsidR="001526D2" w:rsidRPr="001526D2">
        <w:rPr>
          <w:rFonts w:ascii="Times New Roman" w:eastAsia="Times New Roman" w:hAnsi="Times New Roman" w:cs="Times New Roman"/>
          <w:b/>
          <w:color w:val="000000"/>
          <w:sz w:val="24"/>
          <w:szCs w:val="24"/>
          <w:lang w:eastAsia="ru-RU"/>
        </w:rPr>
        <w:t>:</w:t>
      </w:r>
    </w:p>
    <w:p w:rsidR="001526D2" w:rsidRDefault="004C123C" w:rsidP="001526D2">
      <w:pPr>
        <w:shd w:val="clear" w:color="auto" w:fill="FFFFFF"/>
        <w:spacing w:after="0" w:line="294" w:lineRule="atLeast"/>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noProof/>
          <w:color w:val="000000"/>
          <w:sz w:val="24"/>
          <w:szCs w:val="24"/>
          <w:lang w:eastAsia="ru-RU"/>
        </w:rPr>
        <w:drawing>
          <wp:inline distT="0" distB="0" distL="0" distR="0" wp14:anchorId="637E30CD">
            <wp:extent cx="5389245" cy="1993265"/>
            <wp:effectExtent l="0" t="0" r="1905" b="698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89245" cy="1993265"/>
                    </a:xfrm>
                    <a:prstGeom prst="rect">
                      <a:avLst/>
                    </a:prstGeom>
                    <a:noFill/>
                  </pic:spPr>
                </pic:pic>
              </a:graphicData>
            </a:graphic>
          </wp:inline>
        </w:drawing>
      </w:r>
    </w:p>
    <w:p w:rsidR="005151DF" w:rsidRPr="001526D2" w:rsidRDefault="005151DF" w:rsidP="001526D2">
      <w:pPr>
        <w:shd w:val="clear" w:color="auto" w:fill="FFFFFF"/>
        <w:spacing w:after="0" w:line="294" w:lineRule="atLeast"/>
        <w:rPr>
          <w:rFonts w:ascii="Times New Roman" w:eastAsia="Times New Roman" w:hAnsi="Times New Roman" w:cs="Times New Roman"/>
          <w:color w:val="000000"/>
          <w:sz w:val="24"/>
          <w:szCs w:val="24"/>
          <w:lang w:eastAsia="ru-RU"/>
        </w:rPr>
      </w:pPr>
    </w:p>
    <w:p w:rsidR="001526D2" w:rsidRPr="001526D2" w:rsidRDefault="001526D2" w:rsidP="001526D2">
      <w:p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 xml:space="preserve">      Преемственность между уровнями общего образования – одна из актуальных проблем современного образования. В соответствии с требованиями ФГОС НОО </w:t>
      </w:r>
      <w:proofErr w:type="gramStart"/>
      <w:r w:rsidRPr="001526D2">
        <w:rPr>
          <w:rFonts w:ascii="Times New Roman" w:eastAsia="Times New Roman" w:hAnsi="Times New Roman" w:cs="Times New Roman"/>
          <w:color w:val="000000"/>
          <w:sz w:val="24"/>
          <w:szCs w:val="24"/>
          <w:lang w:eastAsia="ru-RU"/>
        </w:rPr>
        <w:t>и ООО</w:t>
      </w:r>
      <w:proofErr w:type="gramEnd"/>
      <w:r w:rsidRPr="001526D2">
        <w:rPr>
          <w:rFonts w:ascii="Times New Roman" w:eastAsia="Times New Roman" w:hAnsi="Times New Roman" w:cs="Times New Roman"/>
          <w:color w:val="000000"/>
          <w:sz w:val="24"/>
          <w:szCs w:val="24"/>
          <w:lang w:eastAsia="ru-RU"/>
        </w:rPr>
        <w:t xml:space="preserve"> по реализации преемственности в системе начального и основного общего образования школой была определена цель: создание комплекса условий по эффективной организации образовательного процесса, психолого-педагогического сопровождения учащихся и реализация единой линии развития учащегося на этапе адаптации в основной школе. Для реализации цели определены следующие задачи:</w:t>
      </w:r>
    </w:p>
    <w:p w:rsidR="001526D2" w:rsidRPr="001526D2" w:rsidRDefault="001526D2" w:rsidP="001526D2">
      <w:p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 разработать систему психолого-педагогического сопровождения учащихся в период адаптации;</w:t>
      </w:r>
    </w:p>
    <w:p w:rsidR="001526D2" w:rsidRPr="001526D2" w:rsidRDefault="001526D2" w:rsidP="001526D2">
      <w:p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 скоординировать требования, методы и приемы обучения учащихся в 4-х и 5-х классах;</w:t>
      </w:r>
    </w:p>
    <w:p w:rsidR="001526D2" w:rsidRPr="001526D2" w:rsidRDefault="001526D2" w:rsidP="001526D2">
      <w:p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 разработать систему контроля успешности процесса адаптации учащихся;</w:t>
      </w:r>
    </w:p>
    <w:p w:rsidR="001526D2" w:rsidRPr="001526D2" w:rsidRDefault="001526D2" w:rsidP="001526D2">
      <w:pPr>
        <w:shd w:val="clear" w:color="auto" w:fill="FFFFFF"/>
        <w:spacing w:after="0" w:line="294" w:lineRule="atLeast"/>
        <w:rPr>
          <w:rFonts w:ascii="Times New Roman" w:eastAsia="Times New Roman" w:hAnsi="Times New Roman" w:cs="Times New Roman"/>
          <w:color w:val="000000"/>
          <w:sz w:val="24"/>
          <w:szCs w:val="24"/>
          <w:lang w:eastAsia="ru-RU"/>
        </w:rPr>
      </w:pPr>
      <w:r w:rsidRPr="001526D2">
        <w:rPr>
          <w:rFonts w:ascii="Times New Roman" w:eastAsia="Times New Roman" w:hAnsi="Times New Roman" w:cs="Times New Roman"/>
          <w:color w:val="000000"/>
          <w:sz w:val="24"/>
          <w:szCs w:val="24"/>
          <w:lang w:eastAsia="ru-RU"/>
        </w:rPr>
        <w:t>- снизить падение успеваемости при переходе учащихся на дистанционное обучение.</w:t>
      </w:r>
    </w:p>
    <w:p w:rsidR="001526D2" w:rsidRPr="001526D2" w:rsidRDefault="001526D2" w:rsidP="001526D2">
      <w:p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Для реализации задач разработаны рекомендации, обеспечивающие реализацию преемственности в системе начального и среднего общего образования. Реализация плана по преемственности рассчитана на весь учебный год.</w:t>
      </w:r>
    </w:p>
    <w:p w:rsidR="001526D2" w:rsidRPr="001526D2" w:rsidRDefault="001526D2" w:rsidP="001526D2">
      <w:p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В школе созданы условия для эффективной организации образовательного процесса, психолого-педагогическому сопровождению учащихся и реализации единой линии развития учащегося на этапе адаптации на уровне основного общего образования.</w:t>
      </w:r>
    </w:p>
    <w:p w:rsidR="001526D2" w:rsidRDefault="001526D2" w:rsidP="001526D2">
      <w:pPr>
        <w:shd w:val="clear" w:color="auto" w:fill="FFFFFF"/>
        <w:spacing w:after="0" w:line="294" w:lineRule="atLeast"/>
        <w:rPr>
          <w:rFonts w:ascii="Times New Roman" w:eastAsia="Times New Roman" w:hAnsi="Times New Roman" w:cs="Times New Roman"/>
          <w:color w:val="000000"/>
          <w:sz w:val="24"/>
          <w:szCs w:val="24"/>
          <w:lang w:eastAsia="ru-RU"/>
        </w:rPr>
      </w:pPr>
      <w:r w:rsidRPr="001526D2">
        <w:rPr>
          <w:rFonts w:ascii="Times New Roman" w:eastAsia="Times New Roman" w:hAnsi="Times New Roman" w:cs="Times New Roman"/>
          <w:color w:val="000000"/>
          <w:sz w:val="24"/>
          <w:szCs w:val="24"/>
          <w:lang w:eastAsia="ru-RU"/>
        </w:rPr>
        <w:t xml:space="preserve">Промежуточный контроль был проведен в форме: контрольных и тестовых работ, диктанты с грамматическим заданием, письменные экзамены в форме ОГЭ и ЕГЭ. Со 2 четверти начались контрольные административные срезы, четвертные контрольные анализы. </w:t>
      </w:r>
    </w:p>
    <w:p w:rsidR="0085430A" w:rsidRPr="0085430A" w:rsidRDefault="0085430A" w:rsidP="0085430A">
      <w:pPr>
        <w:spacing w:after="0"/>
        <w:rPr>
          <w:rFonts w:ascii="Times New Roman" w:hAnsi="Times New Roman" w:cs="Times New Roman"/>
          <w:b/>
          <w:sz w:val="24"/>
          <w:szCs w:val="24"/>
        </w:rPr>
      </w:pPr>
      <w:r w:rsidRPr="0085430A">
        <w:rPr>
          <w:rFonts w:ascii="Times New Roman" w:hAnsi="Times New Roman" w:cs="Times New Roman"/>
          <w:b/>
          <w:sz w:val="24"/>
          <w:szCs w:val="24"/>
        </w:rPr>
        <w:t>Результаты контрольных работ.</w:t>
      </w:r>
    </w:p>
    <w:p w:rsidR="0085430A" w:rsidRPr="0085430A" w:rsidRDefault="0085430A" w:rsidP="0085430A">
      <w:pPr>
        <w:spacing w:after="0"/>
        <w:rPr>
          <w:rFonts w:ascii="Times New Roman" w:hAnsi="Times New Roman" w:cs="Times New Roman"/>
          <w:b/>
          <w:sz w:val="24"/>
          <w:szCs w:val="24"/>
        </w:rPr>
      </w:pPr>
    </w:p>
    <w:tbl>
      <w:tblPr>
        <w:tblStyle w:val="aa"/>
        <w:tblW w:w="9960" w:type="dxa"/>
        <w:tblInd w:w="-318" w:type="dxa"/>
        <w:tblLook w:val="04A0" w:firstRow="1" w:lastRow="0" w:firstColumn="1" w:lastColumn="0" w:noHBand="0" w:noVBand="1"/>
      </w:tblPr>
      <w:tblGrid>
        <w:gridCol w:w="1856"/>
        <w:gridCol w:w="2370"/>
        <w:gridCol w:w="23"/>
        <w:gridCol w:w="46"/>
        <w:gridCol w:w="1729"/>
        <w:gridCol w:w="10"/>
        <w:gridCol w:w="1139"/>
        <w:gridCol w:w="10"/>
        <w:gridCol w:w="1618"/>
        <w:gridCol w:w="10"/>
        <w:gridCol w:w="1140"/>
        <w:gridCol w:w="9"/>
      </w:tblGrid>
      <w:tr w:rsidR="0085430A" w:rsidRPr="0085430A" w:rsidTr="0085430A">
        <w:trPr>
          <w:gridAfter w:val="1"/>
          <w:wAfter w:w="9" w:type="dxa"/>
        </w:trPr>
        <w:tc>
          <w:tcPr>
            <w:tcW w:w="9951" w:type="dxa"/>
            <w:gridSpan w:val="11"/>
          </w:tcPr>
          <w:p w:rsidR="0085430A" w:rsidRPr="0085430A" w:rsidRDefault="0085430A" w:rsidP="0085430A">
            <w:pPr>
              <w:jc w:val="center"/>
              <w:rPr>
                <w:rFonts w:ascii="Times New Roman" w:hAnsi="Times New Roman" w:cs="Times New Roman"/>
                <w:b/>
                <w:sz w:val="24"/>
                <w:szCs w:val="24"/>
              </w:rPr>
            </w:pPr>
            <w:r w:rsidRPr="0085430A">
              <w:rPr>
                <w:rFonts w:ascii="Times New Roman" w:hAnsi="Times New Roman" w:cs="Times New Roman"/>
                <w:b/>
                <w:sz w:val="24"/>
                <w:szCs w:val="24"/>
              </w:rPr>
              <w:t>МО русского язык а и литературы</w:t>
            </w:r>
          </w:p>
        </w:tc>
      </w:tr>
      <w:tr w:rsidR="0085430A" w:rsidRPr="0085430A" w:rsidTr="0085430A">
        <w:tc>
          <w:tcPr>
            <w:tcW w:w="1856" w:type="dxa"/>
          </w:tcPr>
          <w:p w:rsidR="0085430A" w:rsidRPr="0085430A" w:rsidRDefault="0085430A" w:rsidP="0085430A">
            <w:pPr>
              <w:jc w:val="center"/>
              <w:rPr>
                <w:rFonts w:ascii="Times New Roman" w:hAnsi="Times New Roman" w:cs="Times New Roman"/>
                <w:b/>
                <w:sz w:val="24"/>
                <w:szCs w:val="24"/>
              </w:rPr>
            </w:pPr>
            <w:r w:rsidRPr="0085430A">
              <w:rPr>
                <w:rFonts w:ascii="Times New Roman" w:hAnsi="Times New Roman" w:cs="Times New Roman"/>
                <w:b/>
                <w:sz w:val="24"/>
                <w:szCs w:val="24"/>
              </w:rPr>
              <w:t>Учитель</w:t>
            </w:r>
          </w:p>
        </w:tc>
        <w:tc>
          <w:tcPr>
            <w:tcW w:w="4178" w:type="dxa"/>
            <w:gridSpan w:val="5"/>
          </w:tcPr>
          <w:p w:rsidR="0085430A" w:rsidRPr="0085430A" w:rsidRDefault="0085430A" w:rsidP="0085430A">
            <w:pPr>
              <w:jc w:val="center"/>
              <w:rPr>
                <w:rFonts w:ascii="Times New Roman" w:hAnsi="Times New Roman" w:cs="Times New Roman"/>
                <w:b/>
                <w:sz w:val="24"/>
                <w:szCs w:val="24"/>
              </w:rPr>
            </w:pPr>
            <w:r w:rsidRPr="0085430A">
              <w:rPr>
                <w:rFonts w:ascii="Times New Roman" w:hAnsi="Times New Roman" w:cs="Times New Roman"/>
                <w:b/>
                <w:sz w:val="24"/>
                <w:szCs w:val="24"/>
              </w:rPr>
              <w:t>Преподав классы</w:t>
            </w:r>
          </w:p>
        </w:tc>
        <w:tc>
          <w:tcPr>
            <w:tcW w:w="1149" w:type="dxa"/>
            <w:gridSpan w:val="2"/>
          </w:tcPr>
          <w:p w:rsidR="0085430A" w:rsidRPr="0085430A" w:rsidRDefault="0085430A" w:rsidP="0085430A">
            <w:pPr>
              <w:jc w:val="center"/>
              <w:rPr>
                <w:rFonts w:ascii="Times New Roman" w:hAnsi="Times New Roman" w:cs="Times New Roman"/>
                <w:b/>
                <w:sz w:val="24"/>
                <w:szCs w:val="24"/>
              </w:rPr>
            </w:pPr>
            <w:proofErr w:type="gramStart"/>
            <w:r w:rsidRPr="0085430A">
              <w:rPr>
                <w:rFonts w:ascii="Times New Roman" w:hAnsi="Times New Roman" w:cs="Times New Roman"/>
                <w:b/>
                <w:sz w:val="24"/>
                <w:szCs w:val="24"/>
              </w:rPr>
              <w:t>КЗ</w:t>
            </w:r>
            <w:proofErr w:type="gramEnd"/>
          </w:p>
        </w:tc>
        <w:tc>
          <w:tcPr>
            <w:tcW w:w="1628" w:type="dxa"/>
            <w:gridSpan w:val="2"/>
          </w:tcPr>
          <w:p w:rsidR="0085430A" w:rsidRPr="0085430A" w:rsidRDefault="0085430A" w:rsidP="0085430A">
            <w:pPr>
              <w:jc w:val="center"/>
              <w:rPr>
                <w:rFonts w:ascii="Times New Roman" w:hAnsi="Times New Roman" w:cs="Times New Roman"/>
                <w:b/>
                <w:sz w:val="24"/>
                <w:szCs w:val="24"/>
              </w:rPr>
            </w:pPr>
            <w:r w:rsidRPr="0085430A">
              <w:rPr>
                <w:rFonts w:ascii="Times New Roman" w:hAnsi="Times New Roman" w:cs="Times New Roman"/>
                <w:b/>
                <w:sz w:val="24"/>
                <w:szCs w:val="24"/>
              </w:rPr>
              <w:t>Успевамость</w:t>
            </w:r>
          </w:p>
        </w:tc>
        <w:tc>
          <w:tcPr>
            <w:tcW w:w="1149" w:type="dxa"/>
            <w:gridSpan w:val="2"/>
          </w:tcPr>
          <w:p w:rsidR="0085430A" w:rsidRPr="0085430A" w:rsidRDefault="0085430A" w:rsidP="0085430A">
            <w:pPr>
              <w:jc w:val="center"/>
              <w:rPr>
                <w:rFonts w:ascii="Times New Roman" w:hAnsi="Times New Roman" w:cs="Times New Roman"/>
                <w:b/>
                <w:sz w:val="24"/>
                <w:szCs w:val="24"/>
              </w:rPr>
            </w:pPr>
            <w:r w:rsidRPr="0085430A">
              <w:rPr>
                <w:rFonts w:ascii="Times New Roman" w:hAnsi="Times New Roman" w:cs="Times New Roman"/>
                <w:b/>
                <w:sz w:val="24"/>
                <w:szCs w:val="24"/>
              </w:rPr>
              <w:t>УО</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Бухарова С.Н.</w:t>
            </w:r>
          </w:p>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5в, 6а, 8а</w:t>
            </w:r>
          </w:p>
        </w:tc>
        <w:tc>
          <w:tcPr>
            <w:tcW w:w="1729" w:type="dxa"/>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42.6</w:t>
            </w: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75</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47.7</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29" w:type="dxa"/>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2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43</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68</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45</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29" w:type="dxa"/>
          </w:tcPr>
          <w:p w:rsidR="0085430A" w:rsidRPr="0085430A" w:rsidRDefault="0085430A" w:rsidP="0085430A">
            <w:r w:rsidRPr="0085430A">
              <w:t>3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44</w:t>
            </w: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71</w:t>
            </w:r>
          </w:p>
          <w:p w:rsidR="0085430A" w:rsidRPr="0085430A" w:rsidRDefault="0085430A" w:rsidP="0085430A">
            <w:pPr>
              <w:rPr>
                <w:rFonts w:ascii="Times New Roman" w:hAnsi="Times New Roman" w:cs="Times New Roman"/>
                <w:sz w:val="24"/>
                <w:szCs w:val="24"/>
              </w:rPr>
            </w:pP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47</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29" w:type="dxa"/>
          </w:tcPr>
          <w:p w:rsidR="0085430A" w:rsidRPr="0085430A" w:rsidRDefault="0085430A" w:rsidP="0085430A">
            <w:r w:rsidRPr="0085430A">
              <w:t>4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46</w:t>
            </w: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73</w:t>
            </w:r>
          </w:p>
          <w:p w:rsidR="0085430A" w:rsidRPr="0085430A" w:rsidRDefault="0085430A" w:rsidP="0085430A">
            <w:pPr>
              <w:rPr>
                <w:rFonts w:ascii="Times New Roman" w:hAnsi="Times New Roman" w:cs="Times New Roman"/>
                <w:sz w:val="24"/>
                <w:szCs w:val="24"/>
              </w:rPr>
            </w:pP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48</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29" w:type="dxa"/>
          </w:tcPr>
          <w:p w:rsidR="0085430A" w:rsidRPr="0085430A" w:rsidRDefault="0085430A" w:rsidP="0085430A">
            <w:r w:rsidRPr="0085430A">
              <w:t>год</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46</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73</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48</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b/>
                <w:sz w:val="24"/>
                <w:szCs w:val="24"/>
              </w:rPr>
            </w:pPr>
            <w:r w:rsidRPr="0085430A">
              <w:rPr>
                <w:rFonts w:ascii="Times New Roman" w:hAnsi="Times New Roman" w:cs="Times New Roman"/>
                <w:b/>
                <w:sz w:val="24"/>
                <w:szCs w:val="24"/>
              </w:rPr>
              <w:t>Данажик Л.Т.</w:t>
            </w:r>
          </w:p>
        </w:tc>
        <w:tc>
          <w:tcPr>
            <w:tcW w:w="2439" w:type="dxa"/>
            <w:gridSpan w:val="3"/>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5г, 6в, 8д, 9в</w:t>
            </w:r>
          </w:p>
        </w:tc>
        <w:tc>
          <w:tcPr>
            <w:tcW w:w="1729" w:type="dxa"/>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48.5</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97</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50</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29" w:type="dxa"/>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2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48</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100</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51</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29" w:type="dxa"/>
          </w:tcPr>
          <w:p w:rsidR="0085430A" w:rsidRPr="0085430A" w:rsidRDefault="0085430A" w:rsidP="0085430A">
            <w:r w:rsidRPr="0085430A">
              <w:t>3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37</w:t>
            </w: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100</w:t>
            </w:r>
          </w:p>
          <w:p w:rsidR="0085430A" w:rsidRPr="0085430A" w:rsidRDefault="0085430A" w:rsidP="0085430A">
            <w:pPr>
              <w:rPr>
                <w:rFonts w:ascii="Times New Roman" w:hAnsi="Times New Roman" w:cs="Times New Roman"/>
                <w:sz w:val="24"/>
                <w:szCs w:val="24"/>
              </w:rPr>
            </w:pP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47</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29" w:type="dxa"/>
          </w:tcPr>
          <w:p w:rsidR="0085430A" w:rsidRPr="0085430A" w:rsidRDefault="0085430A" w:rsidP="0085430A">
            <w:r w:rsidRPr="0085430A">
              <w:t>4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49</w:t>
            </w: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100</w:t>
            </w:r>
          </w:p>
          <w:p w:rsidR="0085430A" w:rsidRPr="0085430A" w:rsidRDefault="0085430A" w:rsidP="0085430A">
            <w:pPr>
              <w:rPr>
                <w:rFonts w:ascii="Times New Roman" w:hAnsi="Times New Roman" w:cs="Times New Roman"/>
                <w:sz w:val="24"/>
                <w:szCs w:val="24"/>
              </w:rPr>
            </w:pP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51</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29" w:type="dxa"/>
          </w:tcPr>
          <w:p w:rsidR="0085430A" w:rsidRPr="0085430A" w:rsidRDefault="0085430A" w:rsidP="0085430A">
            <w:r w:rsidRPr="0085430A">
              <w:t>год</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48</w:t>
            </w: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100</w:t>
            </w:r>
          </w:p>
          <w:p w:rsidR="0085430A" w:rsidRPr="0085430A" w:rsidRDefault="0085430A" w:rsidP="0085430A">
            <w:pPr>
              <w:rPr>
                <w:rFonts w:ascii="Times New Roman" w:hAnsi="Times New Roman" w:cs="Times New Roman"/>
                <w:sz w:val="24"/>
                <w:szCs w:val="24"/>
              </w:rPr>
            </w:pP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51</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b/>
                <w:sz w:val="24"/>
                <w:szCs w:val="24"/>
              </w:rPr>
            </w:pPr>
            <w:r w:rsidRPr="0085430A">
              <w:rPr>
                <w:rFonts w:ascii="Times New Roman" w:hAnsi="Times New Roman" w:cs="Times New Roman"/>
                <w:b/>
                <w:sz w:val="24"/>
                <w:szCs w:val="24"/>
              </w:rPr>
              <w:t>Доржу А.Ч.</w:t>
            </w:r>
          </w:p>
        </w:tc>
        <w:tc>
          <w:tcPr>
            <w:tcW w:w="2439" w:type="dxa"/>
            <w:gridSpan w:val="3"/>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5а, 6г, 7а, 8б</w:t>
            </w:r>
          </w:p>
        </w:tc>
        <w:tc>
          <w:tcPr>
            <w:tcW w:w="1729" w:type="dxa"/>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36.5</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65</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38</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29" w:type="dxa"/>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2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51</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75</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55</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Саая К.К.</w:t>
            </w:r>
          </w:p>
        </w:tc>
        <w:tc>
          <w:tcPr>
            <w:tcW w:w="2439" w:type="dxa"/>
            <w:gridSpan w:val="3"/>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7е, 7б, 8г, 9а, 11б</w:t>
            </w:r>
          </w:p>
        </w:tc>
        <w:tc>
          <w:tcPr>
            <w:tcW w:w="1729" w:type="dxa"/>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44</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95</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50</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29" w:type="dxa"/>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2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43</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94</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48</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29" w:type="dxa"/>
          </w:tcPr>
          <w:p w:rsidR="0085430A" w:rsidRPr="0085430A" w:rsidRDefault="0085430A" w:rsidP="0085430A">
            <w:r w:rsidRPr="0085430A">
              <w:t>3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50</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94</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53</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29" w:type="dxa"/>
          </w:tcPr>
          <w:p w:rsidR="0085430A" w:rsidRPr="0085430A" w:rsidRDefault="0085430A" w:rsidP="0085430A">
            <w:r w:rsidRPr="0085430A">
              <w:t>4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46</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96</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54</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29" w:type="dxa"/>
          </w:tcPr>
          <w:p w:rsidR="0085430A" w:rsidRPr="0085430A" w:rsidRDefault="0085430A" w:rsidP="0085430A">
            <w:r w:rsidRPr="0085430A">
              <w:t>год</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38</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96</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54</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Кан-оол У.К.</w:t>
            </w:r>
          </w:p>
        </w:tc>
        <w:tc>
          <w:tcPr>
            <w:tcW w:w="2439" w:type="dxa"/>
            <w:gridSpan w:val="3"/>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6д 7в 7г, 5е, 9б</w:t>
            </w:r>
          </w:p>
        </w:tc>
        <w:tc>
          <w:tcPr>
            <w:tcW w:w="1729" w:type="dxa"/>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43</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83</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49</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29" w:type="dxa"/>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2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43</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87</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51</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29" w:type="dxa"/>
          </w:tcPr>
          <w:p w:rsidR="0085430A" w:rsidRPr="0085430A" w:rsidRDefault="0085430A" w:rsidP="0085430A">
            <w:r w:rsidRPr="0085430A">
              <w:t>3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41</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89</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50</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29" w:type="dxa"/>
          </w:tcPr>
          <w:p w:rsidR="0085430A" w:rsidRPr="0085430A" w:rsidRDefault="0085430A" w:rsidP="0085430A">
            <w:r w:rsidRPr="0085430A">
              <w:t>4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43</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98</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52</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29" w:type="dxa"/>
          </w:tcPr>
          <w:p w:rsidR="0085430A" w:rsidRPr="0085430A" w:rsidRDefault="0085430A" w:rsidP="0085430A">
            <w:r w:rsidRPr="0085430A">
              <w:t>год</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43</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98</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52</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Лопсан Л.Б.</w:t>
            </w:r>
          </w:p>
        </w:tc>
        <w:tc>
          <w:tcPr>
            <w:tcW w:w="2439" w:type="dxa"/>
            <w:gridSpan w:val="3"/>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5б, 10б</w:t>
            </w:r>
          </w:p>
        </w:tc>
        <w:tc>
          <w:tcPr>
            <w:tcW w:w="1729" w:type="dxa"/>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2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50</w:t>
            </w: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80</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59</w:t>
            </w:r>
          </w:p>
          <w:p w:rsidR="0085430A" w:rsidRPr="0085430A" w:rsidRDefault="0085430A" w:rsidP="0085430A">
            <w:pPr>
              <w:rPr>
                <w:rFonts w:ascii="Times New Roman" w:hAnsi="Times New Roman" w:cs="Times New Roman"/>
                <w:sz w:val="24"/>
                <w:szCs w:val="24"/>
              </w:rPr>
            </w:pP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29" w:type="dxa"/>
          </w:tcPr>
          <w:p w:rsidR="0085430A" w:rsidRPr="0085430A" w:rsidRDefault="0085430A" w:rsidP="0085430A">
            <w:r w:rsidRPr="0085430A">
              <w:t>3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48</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95</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54</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29" w:type="dxa"/>
          </w:tcPr>
          <w:p w:rsidR="0085430A" w:rsidRPr="0085430A" w:rsidRDefault="0085430A" w:rsidP="0085430A">
            <w:r w:rsidRPr="0085430A">
              <w:t>4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65</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98</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48</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29" w:type="dxa"/>
          </w:tcPr>
          <w:p w:rsidR="0085430A" w:rsidRPr="0085430A" w:rsidRDefault="0085430A" w:rsidP="0085430A">
            <w:r w:rsidRPr="0085430A">
              <w:t>год</w:t>
            </w:r>
          </w:p>
        </w:tc>
        <w:tc>
          <w:tcPr>
            <w:tcW w:w="1149" w:type="dxa"/>
            <w:gridSpan w:val="2"/>
          </w:tcPr>
          <w:p w:rsidR="0085430A" w:rsidRPr="0085430A" w:rsidRDefault="0085430A" w:rsidP="0085430A">
            <w:r w:rsidRPr="0085430A">
              <w:t>65</w:t>
            </w:r>
          </w:p>
        </w:tc>
        <w:tc>
          <w:tcPr>
            <w:tcW w:w="1628" w:type="dxa"/>
            <w:gridSpan w:val="2"/>
          </w:tcPr>
          <w:p w:rsidR="0085430A" w:rsidRPr="0085430A" w:rsidRDefault="0085430A" w:rsidP="0085430A">
            <w:r w:rsidRPr="0085430A">
              <w:t>98</w:t>
            </w:r>
          </w:p>
        </w:tc>
        <w:tc>
          <w:tcPr>
            <w:tcW w:w="1150" w:type="dxa"/>
            <w:gridSpan w:val="2"/>
          </w:tcPr>
          <w:p w:rsidR="0085430A" w:rsidRPr="0085430A" w:rsidRDefault="0085430A" w:rsidP="0085430A">
            <w:r w:rsidRPr="0085430A">
              <w:t>48</w:t>
            </w:r>
          </w:p>
          <w:p w:rsidR="0085430A" w:rsidRPr="0085430A" w:rsidRDefault="0085430A" w:rsidP="0085430A"/>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Монгуш Р.С.</w:t>
            </w:r>
          </w:p>
        </w:tc>
        <w:tc>
          <w:tcPr>
            <w:tcW w:w="2439" w:type="dxa"/>
            <w:gridSpan w:val="3"/>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5д 6б 9г 10а 11а</w:t>
            </w:r>
          </w:p>
        </w:tc>
        <w:tc>
          <w:tcPr>
            <w:tcW w:w="1729" w:type="dxa"/>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38</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74</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48</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29" w:type="dxa"/>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2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40</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85</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48</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29" w:type="dxa"/>
          </w:tcPr>
          <w:p w:rsidR="0085430A" w:rsidRPr="0085430A" w:rsidRDefault="0085430A" w:rsidP="0085430A">
            <w:r w:rsidRPr="0085430A">
              <w:t>3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44</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91</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50</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29" w:type="dxa"/>
          </w:tcPr>
          <w:p w:rsidR="0085430A" w:rsidRPr="0085430A" w:rsidRDefault="0085430A" w:rsidP="0085430A">
            <w:r w:rsidRPr="0085430A">
              <w:t>4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50</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100</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51</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29" w:type="dxa"/>
          </w:tcPr>
          <w:p w:rsidR="0085430A" w:rsidRPr="0085430A" w:rsidRDefault="0085430A" w:rsidP="0085430A">
            <w:r w:rsidRPr="0085430A">
              <w:t>год</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50</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100</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55</w:t>
            </w:r>
          </w:p>
        </w:tc>
      </w:tr>
      <w:tr w:rsidR="0085430A" w:rsidRPr="0085430A" w:rsidTr="0085430A">
        <w:trPr>
          <w:gridAfter w:val="1"/>
          <w:wAfter w:w="9" w:type="dxa"/>
        </w:trPr>
        <w:tc>
          <w:tcPr>
            <w:tcW w:w="9951" w:type="dxa"/>
            <w:gridSpan w:val="11"/>
          </w:tcPr>
          <w:p w:rsidR="0085430A" w:rsidRPr="0085430A" w:rsidRDefault="0085430A" w:rsidP="0085430A">
            <w:pPr>
              <w:jc w:val="center"/>
              <w:rPr>
                <w:rFonts w:ascii="Times New Roman" w:hAnsi="Times New Roman" w:cs="Times New Roman"/>
                <w:b/>
                <w:sz w:val="24"/>
                <w:szCs w:val="24"/>
              </w:rPr>
            </w:pPr>
            <w:r w:rsidRPr="0085430A">
              <w:rPr>
                <w:rFonts w:ascii="Times New Roman" w:hAnsi="Times New Roman" w:cs="Times New Roman"/>
                <w:b/>
                <w:sz w:val="24"/>
                <w:szCs w:val="24"/>
              </w:rPr>
              <w:t>МО родного языка и литературы</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Аптыы У.М.</w:t>
            </w:r>
          </w:p>
        </w:tc>
        <w:tc>
          <w:tcPr>
            <w:tcW w:w="2439" w:type="dxa"/>
            <w:gridSpan w:val="3"/>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5е 6г 7г 7е 9г 5в</w:t>
            </w:r>
          </w:p>
        </w:tc>
        <w:tc>
          <w:tcPr>
            <w:tcW w:w="1729" w:type="dxa"/>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33.3</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82</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43.7</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29" w:type="dxa"/>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2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52</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91</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52</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29" w:type="dxa"/>
          </w:tcPr>
          <w:p w:rsidR="0085430A" w:rsidRPr="0085430A" w:rsidRDefault="0085430A" w:rsidP="0085430A">
            <w:r w:rsidRPr="0085430A">
              <w:t>3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53</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91</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52</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29" w:type="dxa"/>
          </w:tcPr>
          <w:p w:rsidR="0085430A" w:rsidRPr="0085430A" w:rsidRDefault="0085430A" w:rsidP="0085430A">
            <w:r w:rsidRPr="0085430A">
              <w:t>4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51</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91</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52</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29" w:type="dxa"/>
          </w:tcPr>
          <w:p w:rsidR="0085430A" w:rsidRPr="0085430A" w:rsidRDefault="0085430A" w:rsidP="0085430A">
            <w:r w:rsidRPr="0085430A">
              <w:t>год</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48</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89</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51</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lastRenderedPageBreak/>
              <w:t>Монгуш Д.М.</w:t>
            </w:r>
          </w:p>
        </w:tc>
        <w:tc>
          <w:tcPr>
            <w:tcW w:w="2439" w:type="dxa"/>
            <w:gridSpan w:val="3"/>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7в 6в</w:t>
            </w:r>
          </w:p>
        </w:tc>
        <w:tc>
          <w:tcPr>
            <w:tcW w:w="1729" w:type="dxa"/>
          </w:tcPr>
          <w:p w:rsidR="0085430A" w:rsidRPr="0085430A" w:rsidRDefault="0085430A" w:rsidP="0085430A">
            <w:pPr>
              <w:rPr>
                <w:rFonts w:ascii="Times New Roman" w:hAnsi="Times New Roman" w:cs="Times New Roman"/>
                <w:sz w:val="24"/>
                <w:szCs w:val="24"/>
              </w:rPr>
            </w:pPr>
          </w:p>
        </w:tc>
        <w:tc>
          <w:tcPr>
            <w:tcW w:w="1149" w:type="dxa"/>
            <w:gridSpan w:val="2"/>
          </w:tcPr>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p>
        </w:tc>
        <w:tc>
          <w:tcPr>
            <w:tcW w:w="1150" w:type="dxa"/>
            <w:gridSpan w:val="2"/>
          </w:tcPr>
          <w:p w:rsidR="0085430A" w:rsidRPr="0085430A" w:rsidRDefault="0085430A" w:rsidP="0085430A">
            <w:pPr>
              <w:rPr>
                <w:rFonts w:ascii="Times New Roman" w:hAnsi="Times New Roman" w:cs="Times New Roman"/>
                <w:sz w:val="24"/>
                <w:szCs w:val="24"/>
              </w:rPr>
            </w:pP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Сарыглар С.В.</w:t>
            </w:r>
          </w:p>
        </w:tc>
        <w:tc>
          <w:tcPr>
            <w:tcW w:w="2439" w:type="dxa"/>
            <w:gridSpan w:val="3"/>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5в8б8д 9б</w:t>
            </w:r>
          </w:p>
        </w:tc>
        <w:tc>
          <w:tcPr>
            <w:tcW w:w="1729" w:type="dxa"/>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45</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93</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47</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29" w:type="dxa"/>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2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48</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98</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50</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29" w:type="dxa"/>
          </w:tcPr>
          <w:p w:rsidR="0085430A" w:rsidRPr="0085430A" w:rsidRDefault="0085430A" w:rsidP="0085430A">
            <w:r w:rsidRPr="0085430A">
              <w:t>3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52</w:t>
            </w: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98</w:t>
            </w:r>
          </w:p>
          <w:p w:rsidR="0085430A" w:rsidRPr="0085430A" w:rsidRDefault="0085430A" w:rsidP="0085430A">
            <w:pPr>
              <w:rPr>
                <w:rFonts w:ascii="Times New Roman" w:hAnsi="Times New Roman" w:cs="Times New Roman"/>
                <w:sz w:val="24"/>
                <w:szCs w:val="24"/>
              </w:rPr>
            </w:pP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51</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29" w:type="dxa"/>
          </w:tcPr>
          <w:p w:rsidR="0085430A" w:rsidRPr="0085430A" w:rsidRDefault="0085430A" w:rsidP="0085430A">
            <w:r w:rsidRPr="0085430A">
              <w:t>4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63</w:t>
            </w: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98</w:t>
            </w:r>
          </w:p>
          <w:p w:rsidR="0085430A" w:rsidRPr="0085430A" w:rsidRDefault="0085430A" w:rsidP="0085430A">
            <w:pPr>
              <w:rPr>
                <w:rFonts w:ascii="Times New Roman" w:hAnsi="Times New Roman" w:cs="Times New Roman"/>
                <w:sz w:val="24"/>
                <w:szCs w:val="24"/>
              </w:rPr>
            </w:pP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55</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29" w:type="dxa"/>
          </w:tcPr>
          <w:p w:rsidR="0085430A" w:rsidRPr="0085430A" w:rsidRDefault="0085430A" w:rsidP="0085430A">
            <w:r w:rsidRPr="0085430A">
              <w:t>год</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63</w:t>
            </w: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98</w:t>
            </w:r>
          </w:p>
          <w:p w:rsidR="0085430A" w:rsidRPr="0085430A" w:rsidRDefault="0085430A" w:rsidP="0085430A">
            <w:pPr>
              <w:rPr>
                <w:rFonts w:ascii="Times New Roman" w:hAnsi="Times New Roman" w:cs="Times New Roman"/>
                <w:sz w:val="24"/>
                <w:szCs w:val="24"/>
              </w:rPr>
            </w:pP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55</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Сарыглар С.Ч.</w:t>
            </w:r>
          </w:p>
        </w:tc>
        <w:tc>
          <w:tcPr>
            <w:tcW w:w="2439" w:type="dxa"/>
            <w:gridSpan w:val="3"/>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5б 5г 6б 8в 9в 7б</w:t>
            </w:r>
          </w:p>
        </w:tc>
        <w:tc>
          <w:tcPr>
            <w:tcW w:w="1729" w:type="dxa"/>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58</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98</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56</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29" w:type="dxa"/>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2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58</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98</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56</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29" w:type="dxa"/>
          </w:tcPr>
          <w:p w:rsidR="0085430A" w:rsidRPr="0085430A" w:rsidRDefault="0085430A" w:rsidP="0085430A">
            <w:r w:rsidRPr="0085430A">
              <w:t>3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64</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97</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66</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29" w:type="dxa"/>
          </w:tcPr>
          <w:p w:rsidR="0085430A" w:rsidRPr="0085430A" w:rsidRDefault="0085430A" w:rsidP="0085430A">
            <w:r w:rsidRPr="0085430A">
              <w:t>4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61</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100</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68</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29" w:type="dxa"/>
          </w:tcPr>
          <w:p w:rsidR="0085430A" w:rsidRPr="0085430A" w:rsidRDefault="0085430A" w:rsidP="0085430A">
            <w:r w:rsidRPr="0085430A">
              <w:t>Год</w:t>
            </w:r>
          </w:p>
          <w:p w:rsidR="0085430A" w:rsidRPr="0085430A" w:rsidRDefault="0085430A" w:rsidP="0085430A"/>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64</w:t>
            </w: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100</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68</w:t>
            </w:r>
          </w:p>
        </w:tc>
      </w:tr>
      <w:tr w:rsidR="0085430A" w:rsidRPr="0085430A" w:rsidTr="0085430A">
        <w:trPr>
          <w:gridAfter w:val="1"/>
          <w:wAfter w:w="9" w:type="dxa"/>
        </w:trPr>
        <w:tc>
          <w:tcPr>
            <w:tcW w:w="9951" w:type="dxa"/>
            <w:gridSpan w:val="11"/>
          </w:tcPr>
          <w:p w:rsidR="0085430A" w:rsidRPr="0085430A" w:rsidRDefault="0085430A" w:rsidP="0085430A">
            <w:pPr>
              <w:jc w:val="center"/>
              <w:rPr>
                <w:rFonts w:ascii="Times New Roman" w:hAnsi="Times New Roman" w:cs="Times New Roman"/>
                <w:b/>
                <w:sz w:val="24"/>
                <w:szCs w:val="24"/>
              </w:rPr>
            </w:pPr>
            <w:r w:rsidRPr="0085430A">
              <w:rPr>
                <w:rFonts w:ascii="Times New Roman" w:hAnsi="Times New Roman" w:cs="Times New Roman"/>
                <w:b/>
                <w:sz w:val="24"/>
                <w:szCs w:val="24"/>
              </w:rPr>
              <w:t>МО математического цикла</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Сотпа Д.С.</w:t>
            </w:r>
          </w:p>
        </w:tc>
        <w:tc>
          <w:tcPr>
            <w:tcW w:w="2439" w:type="dxa"/>
            <w:gridSpan w:val="3"/>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5б 6в 7г 8в 9б</w:t>
            </w:r>
          </w:p>
        </w:tc>
        <w:tc>
          <w:tcPr>
            <w:tcW w:w="1729" w:type="dxa"/>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42</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98</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43</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29" w:type="dxa"/>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2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44</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92</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44</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29" w:type="dxa"/>
          </w:tcPr>
          <w:p w:rsidR="0085430A" w:rsidRPr="0085430A" w:rsidRDefault="0085430A" w:rsidP="0085430A">
            <w:r w:rsidRPr="0085430A">
              <w:t>3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50</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90</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40</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29" w:type="dxa"/>
          </w:tcPr>
          <w:p w:rsidR="0085430A" w:rsidRPr="0085430A" w:rsidRDefault="0085430A" w:rsidP="0085430A">
            <w:r w:rsidRPr="0085430A">
              <w:t>4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49</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89</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45</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29" w:type="dxa"/>
          </w:tcPr>
          <w:p w:rsidR="0085430A" w:rsidRPr="0085430A" w:rsidRDefault="0085430A" w:rsidP="0085430A">
            <w:r w:rsidRPr="0085430A">
              <w:t>год</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49</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89</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45</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Ондар С.С.</w:t>
            </w:r>
          </w:p>
        </w:tc>
        <w:tc>
          <w:tcPr>
            <w:tcW w:w="2439" w:type="dxa"/>
            <w:gridSpan w:val="3"/>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5в 5а 6д 7в 8д</w:t>
            </w:r>
          </w:p>
        </w:tc>
        <w:tc>
          <w:tcPr>
            <w:tcW w:w="1729" w:type="dxa"/>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26.2</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37</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21</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29" w:type="dxa"/>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2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27</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45</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26</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29" w:type="dxa"/>
          </w:tcPr>
          <w:p w:rsidR="0085430A" w:rsidRPr="0085430A" w:rsidRDefault="0085430A" w:rsidP="0085430A">
            <w:r w:rsidRPr="0085430A">
              <w:t>3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28</w:t>
            </w: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43</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26</w:t>
            </w:r>
          </w:p>
          <w:p w:rsidR="0085430A" w:rsidRPr="0085430A" w:rsidRDefault="0085430A" w:rsidP="0085430A">
            <w:pPr>
              <w:rPr>
                <w:rFonts w:ascii="Times New Roman" w:hAnsi="Times New Roman" w:cs="Times New Roman"/>
                <w:sz w:val="24"/>
                <w:szCs w:val="24"/>
              </w:rPr>
            </w:pP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29" w:type="dxa"/>
          </w:tcPr>
          <w:p w:rsidR="0085430A" w:rsidRPr="0085430A" w:rsidRDefault="0085430A" w:rsidP="0085430A">
            <w:r w:rsidRPr="0085430A">
              <w:t>4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23</w:t>
            </w: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36</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24</w:t>
            </w:r>
          </w:p>
          <w:p w:rsidR="0085430A" w:rsidRPr="0085430A" w:rsidRDefault="0085430A" w:rsidP="0085430A">
            <w:pPr>
              <w:rPr>
                <w:rFonts w:ascii="Times New Roman" w:hAnsi="Times New Roman" w:cs="Times New Roman"/>
                <w:sz w:val="24"/>
                <w:szCs w:val="24"/>
              </w:rPr>
            </w:pP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29" w:type="dxa"/>
          </w:tcPr>
          <w:p w:rsidR="0085430A" w:rsidRPr="0085430A" w:rsidRDefault="0085430A" w:rsidP="0085430A">
            <w:r w:rsidRPr="0085430A">
              <w:t>год</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27</w:t>
            </w: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50</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27</w:t>
            </w:r>
          </w:p>
          <w:p w:rsidR="0085430A" w:rsidRPr="0085430A" w:rsidRDefault="0085430A" w:rsidP="0085430A">
            <w:pPr>
              <w:rPr>
                <w:rFonts w:ascii="Times New Roman" w:hAnsi="Times New Roman" w:cs="Times New Roman"/>
                <w:sz w:val="24"/>
                <w:szCs w:val="24"/>
              </w:rPr>
            </w:pP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Дилгижек Д.П.</w:t>
            </w:r>
          </w:p>
        </w:tc>
        <w:tc>
          <w:tcPr>
            <w:tcW w:w="2439" w:type="dxa"/>
            <w:gridSpan w:val="3"/>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5е 6г 7а 7б 8б</w:t>
            </w:r>
          </w:p>
        </w:tc>
        <w:tc>
          <w:tcPr>
            <w:tcW w:w="1729" w:type="dxa"/>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50</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84</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50</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29" w:type="dxa"/>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2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48</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83</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48</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29" w:type="dxa"/>
          </w:tcPr>
          <w:p w:rsidR="0085430A" w:rsidRPr="0085430A" w:rsidRDefault="0085430A" w:rsidP="0085430A">
            <w:r w:rsidRPr="0085430A">
              <w:t>3 четверть</w:t>
            </w:r>
          </w:p>
          <w:p w:rsidR="0085430A" w:rsidRPr="0085430A" w:rsidRDefault="0085430A" w:rsidP="0085430A"/>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48</w:t>
            </w: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82</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48</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29" w:type="dxa"/>
          </w:tcPr>
          <w:p w:rsidR="0085430A" w:rsidRPr="0085430A" w:rsidRDefault="0085430A" w:rsidP="0085430A">
            <w:r w:rsidRPr="0085430A">
              <w:t>4 четверть</w:t>
            </w:r>
          </w:p>
          <w:p w:rsidR="0085430A" w:rsidRPr="0085430A" w:rsidRDefault="0085430A" w:rsidP="0085430A"/>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46</w:t>
            </w: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83</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48</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29" w:type="dxa"/>
          </w:tcPr>
          <w:p w:rsidR="0085430A" w:rsidRPr="0085430A" w:rsidRDefault="0085430A" w:rsidP="0085430A">
            <w:r w:rsidRPr="0085430A">
              <w:t>Год</w:t>
            </w:r>
          </w:p>
          <w:p w:rsidR="0085430A" w:rsidRPr="0085430A" w:rsidRDefault="0085430A" w:rsidP="0085430A"/>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lastRenderedPageBreak/>
              <w:t>46</w:t>
            </w: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83</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48</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lastRenderedPageBreak/>
              <w:t>Саая А.Д</w:t>
            </w:r>
          </w:p>
        </w:tc>
        <w:tc>
          <w:tcPr>
            <w:tcW w:w="2439" w:type="dxa"/>
            <w:gridSpan w:val="3"/>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7е 11 а</w:t>
            </w:r>
          </w:p>
        </w:tc>
        <w:tc>
          <w:tcPr>
            <w:tcW w:w="1729" w:type="dxa"/>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42</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94.5</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50</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29" w:type="dxa"/>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2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55</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94</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58</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29" w:type="dxa"/>
          </w:tcPr>
          <w:p w:rsidR="0085430A" w:rsidRPr="0085430A" w:rsidRDefault="0085430A" w:rsidP="0085430A">
            <w:r w:rsidRPr="0085430A">
              <w:t>3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34</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91</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48</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29" w:type="dxa"/>
          </w:tcPr>
          <w:p w:rsidR="0085430A" w:rsidRPr="0085430A" w:rsidRDefault="0085430A" w:rsidP="0085430A">
            <w:r w:rsidRPr="0085430A">
              <w:t>4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45</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91</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50</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29" w:type="dxa"/>
          </w:tcPr>
          <w:p w:rsidR="0085430A" w:rsidRPr="0085430A" w:rsidRDefault="0085430A" w:rsidP="0085430A">
            <w:r w:rsidRPr="0085430A">
              <w:t>год</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39</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92</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48</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Монгуш Т.Д.</w:t>
            </w:r>
          </w:p>
        </w:tc>
        <w:tc>
          <w:tcPr>
            <w:tcW w:w="2439" w:type="dxa"/>
            <w:gridSpan w:val="3"/>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5г 6б 11 б</w:t>
            </w:r>
          </w:p>
        </w:tc>
        <w:tc>
          <w:tcPr>
            <w:tcW w:w="1729" w:type="dxa"/>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50</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93</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59</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29" w:type="dxa"/>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2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50</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100</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61</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29" w:type="dxa"/>
          </w:tcPr>
          <w:p w:rsidR="0085430A" w:rsidRPr="0085430A" w:rsidRDefault="0085430A" w:rsidP="0085430A">
            <w:r w:rsidRPr="0085430A">
              <w:t>3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36</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100</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43</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29" w:type="dxa"/>
          </w:tcPr>
          <w:p w:rsidR="0085430A" w:rsidRPr="0085430A" w:rsidRDefault="0085430A" w:rsidP="0085430A">
            <w:r w:rsidRPr="0085430A">
              <w:t>4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45</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100</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42</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29" w:type="dxa"/>
          </w:tcPr>
          <w:p w:rsidR="0085430A" w:rsidRPr="0085430A" w:rsidRDefault="0085430A" w:rsidP="0085430A">
            <w:r w:rsidRPr="0085430A">
              <w:t>год</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45</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100</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42</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Серен-оол С.А.</w:t>
            </w:r>
          </w:p>
        </w:tc>
        <w:tc>
          <w:tcPr>
            <w:tcW w:w="2439" w:type="dxa"/>
            <w:gridSpan w:val="3"/>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6а, 8а, 9а, 10а, 10б</w:t>
            </w:r>
          </w:p>
          <w:p w:rsidR="0085430A" w:rsidRPr="0085430A" w:rsidRDefault="0085430A" w:rsidP="0085430A">
            <w:pPr>
              <w:rPr>
                <w:rFonts w:ascii="Times New Roman" w:hAnsi="Times New Roman" w:cs="Times New Roman"/>
                <w:sz w:val="24"/>
                <w:szCs w:val="24"/>
              </w:rPr>
            </w:pPr>
          </w:p>
        </w:tc>
        <w:tc>
          <w:tcPr>
            <w:tcW w:w="1729" w:type="dxa"/>
          </w:tcPr>
          <w:p w:rsidR="0085430A" w:rsidRPr="0085430A" w:rsidRDefault="0085430A" w:rsidP="0085430A">
            <w:r w:rsidRPr="0085430A">
              <w:t>1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33</w:t>
            </w: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93</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47</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29" w:type="dxa"/>
          </w:tcPr>
          <w:p w:rsidR="0085430A" w:rsidRPr="0085430A" w:rsidRDefault="0085430A" w:rsidP="0085430A">
            <w:r w:rsidRPr="0085430A">
              <w:t>2 четверть</w:t>
            </w:r>
          </w:p>
          <w:p w:rsidR="0085430A" w:rsidRPr="0085430A" w:rsidRDefault="0085430A" w:rsidP="0085430A"/>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32</w:t>
            </w: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93</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46</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29" w:type="dxa"/>
          </w:tcPr>
          <w:p w:rsidR="0085430A" w:rsidRPr="0085430A" w:rsidRDefault="0085430A" w:rsidP="0085430A">
            <w:r w:rsidRPr="0085430A">
              <w:t>3 четверть</w:t>
            </w:r>
          </w:p>
          <w:p w:rsidR="0085430A" w:rsidRPr="0085430A" w:rsidRDefault="0085430A" w:rsidP="0085430A"/>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35</w:t>
            </w: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93</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46</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29" w:type="dxa"/>
          </w:tcPr>
          <w:p w:rsidR="0085430A" w:rsidRPr="0085430A" w:rsidRDefault="0085430A" w:rsidP="0085430A">
            <w:r w:rsidRPr="0085430A">
              <w:t>4 четверть</w:t>
            </w:r>
          </w:p>
          <w:p w:rsidR="0085430A" w:rsidRPr="0085430A" w:rsidRDefault="0085430A" w:rsidP="0085430A"/>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37</w:t>
            </w: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100</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48</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29" w:type="dxa"/>
          </w:tcPr>
          <w:p w:rsidR="0085430A" w:rsidRPr="0085430A" w:rsidRDefault="0085430A" w:rsidP="0085430A">
            <w:r w:rsidRPr="0085430A">
              <w:t>Год</w:t>
            </w:r>
          </w:p>
          <w:p w:rsidR="0085430A" w:rsidRPr="0085430A" w:rsidRDefault="0085430A" w:rsidP="0085430A"/>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34</w:t>
            </w: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100</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48</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Монгуш А.Б.</w:t>
            </w:r>
          </w:p>
        </w:tc>
        <w:tc>
          <w:tcPr>
            <w:tcW w:w="2439" w:type="dxa"/>
            <w:gridSpan w:val="3"/>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7 классы, 8а</w:t>
            </w:r>
            <w:proofErr w:type="gramStart"/>
            <w:r w:rsidRPr="0085430A">
              <w:rPr>
                <w:rFonts w:ascii="Times New Roman" w:hAnsi="Times New Roman" w:cs="Times New Roman"/>
                <w:sz w:val="24"/>
                <w:szCs w:val="24"/>
              </w:rPr>
              <w:t>.б</w:t>
            </w:r>
            <w:proofErr w:type="gramEnd"/>
          </w:p>
        </w:tc>
        <w:tc>
          <w:tcPr>
            <w:tcW w:w="1729" w:type="dxa"/>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77</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100</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65</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29" w:type="dxa"/>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2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86</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100</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70</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29" w:type="dxa"/>
          </w:tcPr>
          <w:p w:rsidR="0085430A" w:rsidRPr="0085430A" w:rsidRDefault="0085430A" w:rsidP="0085430A">
            <w:r w:rsidRPr="0085430A">
              <w:t>3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90</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98</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72</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29" w:type="dxa"/>
          </w:tcPr>
          <w:p w:rsidR="0085430A" w:rsidRPr="0085430A" w:rsidRDefault="0085430A" w:rsidP="0085430A">
            <w:r w:rsidRPr="0085430A">
              <w:t>4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93</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100</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78</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29" w:type="dxa"/>
          </w:tcPr>
          <w:p w:rsidR="0085430A" w:rsidRPr="0085430A" w:rsidRDefault="0085430A" w:rsidP="0085430A">
            <w:r w:rsidRPr="0085430A">
              <w:t>год</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94</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100</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75</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Чулдум С.В.</w:t>
            </w:r>
          </w:p>
        </w:tc>
        <w:tc>
          <w:tcPr>
            <w:tcW w:w="2439" w:type="dxa"/>
            <w:gridSpan w:val="3"/>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7 классы и 8 классы</w:t>
            </w:r>
          </w:p>
        </w:tc>
        <w:tc>
          <w:tcPr>
            <w:tcW w:w="1729" w:type="dxa"/>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50</w:t>
            </w: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85</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51</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29" w:type="dxa"/>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2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56</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86</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54</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29" w:type="dxa"/>
          </w:tcPr>
          <w:p w:rsidR="0085430A" w:rsidRPr="0085430A" w:rsidRDefault="0085430A" w:rsidP="0085430A">
            <w:r w:rsidRPr="0085430A">
              <w:t>3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51</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87</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54</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29" w:type="dxa"/>
          </w:tcPr>
          <w:p w:rsidR="0085430A" w:rsidRPr="0085430A" w:rsidRDefault="0085430A" w:rsidP="0085430A">
            <w:r w:rsidRPr="0085430A">
              <w:t>4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55</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89</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55</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29" w:type="dxa"/>
          </w:tcPr>
          <w:p w:rsidR="0085430A" w:rsidRPr="0085430A" w:rsidRDefault="0085430A" w:rsidP="0085430A">
            <w:r w:rsidRPr="0085430A">
              <w:t>год</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55</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89</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55</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Саая А.С.</w:t>
            </w:r>
          </w:p>
        </w:tc>
        <w:tc>
          <w:tcPr>
            <w:tcW w:w="2439" w:type="dxa"/>
            <w:gridSpan w:val="3"/>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С 9 по 11 классы</w:t>
            </w:r>
          </w:p>
        </w:tc>
        <w:tc>
          <w:tcPr>
            <w:tcW w:w="1729" w:type="dxa"/>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43</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lastRenderedPageBreak/>
              <w:t>82</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47</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29" w:type="dxa"/>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2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49</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87</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46</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29" w:type="dxa"/>
          </w:tcPr>
          <w:p w:rsidR="0085430A" w:rsidRPr="0085430A" w:rsidRDefault="0085430A" w:rsidP="0085430A">
            <w:r w:rsidRPr="0085430A">
              <w:t>3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34</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87</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44</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29" w:type="dxa"/>
          </w:tcPr>
          <w:p w:rsidR="0085430A" w:rsidRPr="0085430A" w:rsidRDefault="0085430A" w:rsidP="0085430A">
            <w:r w:rsidRPr="0085430A">
              <w:t>4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38</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87</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40</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29" w:type="dxa"/>
          </w:tcPr>
          <w:p w:rsidR="0085430A" w:rsidRPr="0085430A" w:rsidRDefault="0085430A" w:rsidP="0085430A">
            <w:r w:rsidRPr="0085430A">
              <w:t>год</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41</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84</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44</w:t>
            </w:r>
          </w:p>
        </w:tc>
      </w:tr>
      <w:tr w:rsidR="0085430A" w:rsidRPr="0085430A" w:rsidTr="0085430A">
        <w:trPr>
          <w:gridAfter w:val="1"/>
          <w:wAfter w:w="9" w:type="dxa"/>
        </w:trPr>
        <w:tc>
          <w:tcPr>
            <w:tcW w:w="9951" w:type="dxa"/>
            <w:gridSpan w:val="11"/>
          </w:tcPr>
          <w:p w:rsidR="0085430A" w:rsidRPr="0085430A" w:rsidRDefault="0085430A" w:rsidP="0085430A">
            <w:pPr>
              <w:jc w:val="center"/>
              <w:rPr>
                <w:rFonts w:ascii="Times New Roman" w:hAnsi="Times New Roman" w:cs="Times New Roman"/>
                <w:b/>
                <w:sz w:val="24"/>
                <w:szCs w:val="24"/>
              </w:rPr>
            </w:pPr>
            <w:r w:rsidRPr="0085430A">
              <w:rPr>
                <w:rFonts w:ascii="Times New Roman" w:hAnsi="Times New Roman" w:cs="Times New Roman"/>
                <w:b/>
                <w:sz w:val="24"/>
                <w:szCs w:val="24"/>
              </w:rPr>
              <w:t>МО иностранных языков</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Донгак А.И.</w:t>
            </w:r>
          </w:p>
        </w:tc>
        <w:tc>
          <w:tcPr>
            <w:tcW w:w="2439" w:type="dxa"/>
            <w:gridSpan w:val="3"/>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5а 5б 5в 5г 5д 6а 6в 6г 7а 7б 7д</w:t>
            </w:r>
          </w:p>
        </w:tc>
        <w:tc>
          <w:tcPr>
            <w:tcW w:w="1729" w:type="dxa"/>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57</w:t>
            </w: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85</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58</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29" w:type="dxa"/>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2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46</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70</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56</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29" w:type="dxa"/>
          </w:tcPr>
          <w:p w:rsidR="0085430A" w:rsidRPr="0085430A" w:rsidRDefault="0085430A" w:rsidP="0085430A">
            <w:r w:rsidRPr="0085430A">
              <w:t>3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51</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81</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53</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29" w:type="dxa"/>
          </w:tcPr>
          <w:p w:rsidR="0085430A" w:rsidRPr="0085430A" w:rsidRDefault="0085430A" w:rsidP="0085430A">
            <w:r w:rsidRPr="0085430A">
              <w:t>4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55</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90</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56</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29" w:type="dxa"/>
          </w:tcPr>
          <w:p w:rsidR="0085430A" w:rsidRPr="0085430A" w:rsidRDefault="0085430A" w:rsidP="0085430A">
            <w:r w:rsidRPr="0085430A">
              <w:t>год</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57</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97</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58</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Хомушку А.Б.</w:t>
            </w:r>
          </w:p>
        </w:tc>
        <w:tc>
          <w:tcPr>
            <w:tcW w:w="2439" w:type="dxa"/>
            <w:gridSpan w:val="3"/>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7а 7б в</w:t>
            </w:r>
            <w:proofErr w:type="gramStart"/>
            <w:r w:rsidRPr="0085430A">
              <w:rPr>
                <w:rFonts w:ascii="Times New Roman" w:hAnsi="Times New Roman" w:cs="Times New Roman"/>
                <w:sz w:val="24"/>
                <w:szCs w:val="24"/>
              </w:rPr>
              <w:t xml:space="preserve"> ,</w:t>
            </w:r>
            <w:proofErr w:type="gramEnd"/>
            <w:r w:rsidRPr="0085430A">
              <w:rPr>
                <w:rFonts w:ascii="Times New Roman" w:hAnsi="Times New Roman" w:cs="Times New Roman"/>
                <w:sz w:val="24"/>
                <w:szCs w:val="24"/>
              </w:rPr>
              <w:t xml:space="preserve">д,е 8а,б,д 9а б </w:t>
            </w:r>
          </w:p>
        </w:tc>
        <w:tc>
          <w:tcPr>
            <w:tcW w:w="1729" w:type="dxa"/>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44.2</w:t>
            </w: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97.8</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49</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29" w:type="dxa"/>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2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42</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98</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49</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29" w:type="dxa"/>
          </w:tcPr>
          <w:p w:rsidR="0085430A" w:rsidRPr="0085430A" w:rsidRDefault="0085430A" w:rsidP="0085430A">
            <w:r w:rsidRPr="0085430A">
              <w:t>3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61</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95</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59</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29" w:type="dxa"/>
          </w:tcPr>
          <w:p w:rsidR="0085430A" w:rsidRPr="0085430A" w:rsidRDefault="0085430A" w:rsidP="0085430A">
            <w:r w:rsidRPr="0085430A">
              <w:t>4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51</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97</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54</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29" w:type="dxa"/>
          </w:tcPr>
          <w:p w:rsidR="0085430A" w:rsidRPr="0085430A" w:rsidRDefault="0085430A" w:rsidP="0085430A">
            <w:r w:rsidRPr="0085430A">
              <w:t>год</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51</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97</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54</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Эрендей Э.А.</w:t>
            </w:r>
          </w:p>
        </w:tc>
        <w:tc>
          <w:tcPr>
            <w:tcW w:w="2439" w:type="dxa"/>
            <w:gridSpan w:val="3"/>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5а</w:t>
            </w:r>
            <w:proofErr w:type="gramStart"/>
            <w:r w:rsidRPr="0085430A">
              <w:rPr>
                <w:rFonts w:ascii="Times New Roman" w:hAnsi="Times New Roman" w:cs="Times New Roman"/>
                <w:sz w:val="24"/>
                <w:szCs w:val="24"/>
              </w:rPr>
              <w:t>,б</w:t>
            </w:r>
            <w:proofErr w:type="gramEnd"/>
            <w:r w:rsidRPr="0085430A">
              <w:rPr>
                <w:rFonts w:ascii="Times New Roman" w:hAnsi="Times New Roman" w:cs="Times New Roman"/>
                <w:sz w:val="24"/>
                <w:szCs w:val="24"/>
              </w:rPr>
              <w:t>,6б,8в,9а,б</w:t>
            </w:r>
          </w:p>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в</w:t>
            </w:r>
            <w:proofErr w:type="gramStart"/>
            <w:r w:rsidRPr="0085430A">
              <w:rPr>
                <w:rFonts w:ascii="Times New Roman" w:hAnsi="Times New Roman" w:cs="Times New Roman"/>
                <w:sz w:val="24"/>
                <w:szCs w:val="24"/>
              </w:rPr>
              <w:t>,г</w:t>
            </w:r>
            <w:proofErr w:type="gramEnd"/>
            <w:r w:rsidRPr="0085430A">
              <w:rPr>
                <w:rFonts w:ascii="Times New Roman" w:hAnsi="Times New Roman" w:cs="Times New Roman"/>
                <w:sz w:val="24"/>
                <w:szCs w:val="24"/>
              </w:rPr>
              <w:t>,10а,б</w:t>
            </w:r>
          </w:p>
        </w:tc>
        <w:tc>
          <w:tcPr>
            <w:tcW w:w="1729" w:type="dxa"/>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44.4</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100</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51</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29" w:type="dxa"/>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2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54</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100</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57</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29" w:type="dxa"/>
          </w:tcPr>
          <w:p w:rsidR="0085430A" w:rsidRPr="0085430A" w:rsidRDefault="0085430A" w:rsidP="0085430A">
            <w:r w:rsidRPr="0085430A">
              <w:t>3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38</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100</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48</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29" w:type="dxa"/>
          </w:tcPr>
          <w:p w:rsidR="0085430A" w:rsidRPr="0085430A" w:rsidRDefault="0085430A" w:rsidP="0085430A">
            <w:r w:rsidRPr="0085430A">
              <w:t>4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31</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100</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47</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29" w:type="dxa"/>
          </w:tcPr>
          <w:p w:rsidR="0085430A" w:rsidRPr="0085430A" w:rsidRDefault="0085430A" w:rsidP="0085430A">
            <w:r w:rsidRPr="0085430A">
              <w:t>год</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39</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100</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49</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Лопсан А.В.</w:t>
            </w:r>
          </w:p>
        </w:tc>
        <w:tc>
          <w:tcPr>
            <w:tcW w:w="2439" w:type="dxa"/>
            <w:gridSpan w:val="3"/>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6д,7в</w:t>
            </w:r>
            <w:proofErr w:type="gramStart"/>
            <w:r w:rsidRPr="0085430A">
              <w:rPr>
                <w:rFonts w:ascii="Times New Roman" w:hAnsi="Times New Roman" w:cs="Times New Roman"/>
                <w:sz w:val="24"/>
                <w:szCs w:val="24"/>
              </w:rPr>
              <w:t>,г</w:t>
            </w:r>
            <w:proofErr w:type="gramEnd"/>
            <w:r w:rsidRPr="0085430A">
              <w:rPr>
                <w:rFonts w:ascii="Times New Roman" w:hAnsi="Times New Roman" w:cs="Times New Roman"/>
                <w:sz w:val="24"/>
                <w:szCs w:val="24"/>
              </w:rPr>
              <w:t>,8г,9в</w:t>
            </w:r>
          </w:p>
        </w:tc>
        <w:tc>
          <w:tcPr>
            <w:tcW w:w="1729" w:type="dxa"/>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42</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89</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49</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29" w:type="dxa"/>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2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44</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88</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50</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29" w:type="dxa"/>
          </w:tcPr>
          <w:p w:rsidR="0085430A" w:rsidRPr="0085430A" w:rsidRDefault="0085430A" w:rsidP="0085430A">
            <w:r w:rsidRPr="0085430A">
              <w:t>3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45</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87</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50</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29" w:type="dxa"/>
          </w:tcPr>
          <w:p w:rsidR="0085430A" w:rsidRPr="0085430A" w:rsidRDefault="0085430A" w:rsidP="0085430A">
            <w:r w:rsidRPr="0085430A">
              <w:t>4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42</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85</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49</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29" w:type="dxa"/>
          </w:tcPr>
          <w:p w:rsidR="0085430A" w:rsidRPr="0085430A" w:rsidRDefault="0085430A" w:rsidP="0085430A">
            <w:r w:rsidRPr="0085430A">
              <w:t>год</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43</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86</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49</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lastRenderedPageBreak/>
              <w:t>Куулар Ч.С.</w:t>
            </w:r>
          </w:p>
        </w:tc>
        <w:tc>
          <w:tcPr>
            <w:tcW w:w="2439" w:type="dxa"/>
            <w:gridSpan w:val="3"/>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 xml:space="preserve">10а 11а б </w:t>
            </w:r>
          </w:p>
        </w:tc>
        <w:tc>
          <w:tcPr>
            <w:tcW w:w="1729" w:type="dxa"/>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56</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90</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53</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29" w:type="dxa"/>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2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51</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87</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50</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29" w:type="dxa"/>
          </w:tcPr>
          <w:p w:rsidR="0085430A" w:rsidRPr="0085430A" w:rsidRDefault="0085430A" w:rsidP="0085430A">
            <w:r w:rsidRPr="0085430A">
              <w:t>3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51</w:t>
            </w:r>
          </w:p>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 xml:space="preserve"> </w:t>
            </w: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89</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51</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29" w:type="dxa"/>
          </w:tcPr>
          <w:p w:rsidR="0085430A" w:rsidRPr="0085430A" w:rsidRDefault="0085430A" w:rsidP="0085430A">
            <w:r w:rsidRPr="0085430A">
              <w:t>4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48</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100</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51</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29" w:type="dxa"/>
          </w:tcPr>
          <w:p w:rsidR="0085430A" w:rsidRPr="0085430A" w:rsidRDefault="0085430A" w:rsidP="0085430A">
            <w:r w:rsidRPr="0085430A">
              <w:t>год</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48</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100</w:t>
            </w:r>
          </w:p>
        </w:tc>
        <w:tc>
          <w:tcPr>
            <w:tcW w:w="1150"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51</w:t>
            </w:r>
          </w:p>
        </w:tc>
      </w:tr>
      <w:tr w:rsidR="0085430A" w:rsidRPr="0085430A" w:rsidTr="0085430A">
        <w:tc>
          <w:tcPr>
            <w:tcW w:w="1856" w:type="dxa"/>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Тюлюш Б.О.</w:t>
            </w:r>
          </w:p>
        </w:tc>
        <w:tc>
          <w:tcPr>
            <w:tcW w:w="2393"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 xml:space="preserve">8д б </w:t>
            </w:r>
            <w:proofErr w:type="gramStart"/>
            <w:r w:rsidRPr="0085430A">
              <w:rPr>
                <w:rFonts w:ascii="Times New Roman" w:hAnsi="Times New Roman" w:cs="Times New Roman"/>
                <w:sz w:val="24"/>
                <w:szCs w:val="24"/>
              </w:rPr>
              <w:t>г</w:t>
            </w:r>
            <w:proofErr w:type="gramEnd"/>
            <w:r w:rsidRPr="0085430A">
              <w:rPr>
                <w:rFonts w:ascii="Times New Roman" w:hAnsi="Times New Roman" w:cs="Times New Roman"/>
                <w:sz w:val="24"/>
                <w:szCs w:val="24"/>
              </w:rPr>
              <w:t xml:space="preserve"> а 7г 6г 6б 5е 5д</w:t>
            </w:r>
          </w:p>
        </w:tc>
        <w:tc>
          <w:tcPr>
            <w:tcW w:w="1785" w:type="dxa"/>
            <w:gridSpan w:val="3"/>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59</w:t>
            </w: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93</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59</w:t>
            </w:r>
          </w:p>
        </w:tc>
      </w:tr>
      <w:tr w:rsidR="0085430A" w:rsidRPr="0085430A" w:rsidTr="0085430A">
        <w:trPr>
          <w:trHeight w:val="721"/>
        </w:trPr>
        <w:tc>
          <w:tcPr>
            <w:tcW w:w="1856" w:type="dxa"/>
          </w:tcPr>
          <w:p w:rsidR="0085430A" w:rsidRPr="0085430A" w:rsidRDefault="0085430A" w:rsidP="0085430A">
            <w:pPr>
              <w:rPr>
                <w:rFonts w:ascii="Times New Roman" w:hAnsi="Times New Roman" w:cs="Times New Roman"/>
                <w:sz w:val="24"/>
                <w:szCs w:val="24"/>
              </w:rPr>
            </w:pPr>
          </w:p>
        </w:tc>
        <w:tc>
          <w:tcPr>
            <w:tcW w:w="2393" w:type="dxa"/>
            <w:gridSpan w:val="2"/>
          </w:tcPr>
          <w:p w:rsidR="0085430A" w:rsidRPr="0085430A" w:rsidRDefault="0085430A" w:rsidP="0085430A">
            <w:pPr>
              <w:rPr>
                <w:rFonts w:ascii="Times New Roman" w:hAnsi="Times New Roman" w:cs="Times New Roman"/>
                <w:sz w:val="24"/>
                <w:szCs w:val="24"/>
              </w:rPr>
            </w:pPr>
          </w:p>
        </w:tc>
        <w:tc>
          <w:tcPr>
            <w:tcW w:w="1785" w:type="dxa"/>
            <w:gridSpan w:val="3"/>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2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48</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92</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53</w:t>
            </w:r>
          </w:p>
        </w:tc>
      </w:tr>
      <w:tr w:rsidR="0085430A" w:rsidRPr="0085430A" w:rsidTr="0085430A">
        <w:tc>
          <w:tcPr>
            <w:tcW w:w="1856" w:type="dxa"/>
          </w:tcPr>
          <w:p w:rsidR="0085430A" w:rsidRPr="0085430A" w:rsidRDefault="0085430A" w:rsidP="0085430A">
            <w:pPr>
              <w:rPr>
                <w:rFonts w:ascii="Times New Roman" w:hAnsi="Times New Roman" w:cs="Times New Roman"/>
                <w:sz w:val="24"/>
                <w:szCs w:val="24"/>
              </w:rPr>
            </w:pPr>
          </w:p>
        </w:tc>
        <w:tc>
          <w:tcPr>
            <w:tcW w:w="2393" w:type="dxa"/>
            <w:gridSpan w:val="2"/>
          </w:tcPr>
          <w:p w:rsidR="0085430A" w:rsidRPr="0085430A" w:rsidRDefault="0085430A" w:rsidP="0085430A">
            <w:pPr>
              <w:rPr>
                <w:rFonts w:ascii="Times New Roman" w:hAnsi="Times New Roman" w:cs="Times New Roman"/>
                <w:sz w:val="24"/>
                <w:szCs w:val="24"/>
              </w:rPr>
            </w:pPr>
          </w:p>
        </w:tc>
        <w:tc>
          <w:tcPr>
            <w:tcW w:w="1785" w:type="dxa"/>
            <w:gridSpan w:val="3"/>
          </w:tcPr>
          <w:p w:rsidR="0085430A" w:rsidRPr="0085430A" w:rsidRDefault="0085430A" w:rsidP="0085430A">
            <w:r w:rsidRPr="0085430A">
              <w:t>3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55</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89</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55</w:t>
            </w:r>
          </w:p>
        </w:tc>
      </w:tr>
      <w:tr w:rsidR="0085430A" w:rsidRPr="0085430A" w:rsidTr="0085430A">
        <w:tc>
          <w:tcPr>
            <w:tcW w:w="1856" w:type="dxa"/>
          </w:tcPr>
          <w:p w:rsidR="0085430A" w:rsidRPr="0085430A" w:rsidRDefault="0085430A" w:rsidP="0085430A">
            <w:pPr>
              <w:rPr>
                <w:rFonts w:ascii="Times New Roman" w:hAnsi="Times New Roman" w:cs="Times New Roman"/>
                <w:sz w:val="24"/>
                <w:szCs w:val="24"/>
              </w:rPr>
            </w:pPr>
          </w:p>
        </w:tc>
        <w:tc>
          <w:tcPr>
            <w:tcW w:w="2393" w:type="dxa"/>
            <w:gridSpan w:val="2"/>
          </w:tcPr>
          <w:p w:rsidR="0085430A" w:rsidRPr="0085430A" w:rsidRDefault="0085430A" w:rsidP="0085430A">
            <w:pPr>
              <w:rPr>
                <w:rFonts w:ascii="Times New Roman" w:hAnsi="Times New Roman" w:cs="Times New Roman"/>
                <w:sz w:val="24"/>
                <w:szCs w:val="24"/>
              </w:rPr>
            </w:pPr>
          </w:p>
        </w:tc>
        <w:tc>
          <w:tcPr>
            <w:tcW w:w="1785" w:type="dxa"/>
            <w:gridSpan w:val="3"/>
          </w:tcPr>
          <w:p w:rsidR="0085430A" w:rsidRPr="0085430A" w:rsidRDefault="0085430A" w:rsidP="0085430A">
            <w:r w:rsidRPr="0085430A">
              <w:t>4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52</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84</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52</w:t>
            </w:r>
          </w:p>
        </w:tc>
      </w:tr>
      <w:tr w:rsidR="0085430A" w:rsidRPr="0085430A" w:rsidTr="0085430A">
        <w:tc>
          <w:tcPr>
            <w:tcW w:w="1856" w:type="dxa"/>
          </w:tcPr>
          <w:p w:rsidR="0085430A" w:rsidRPr="0085430A" w:rsidRDefault="0085430A" w:rsidP="0085430A">
            <w:pPr>
              <w:rPr>
                <w:rFonts w:ascii="Times New Roman" w:hAnsi="Times New Roman" w:cs="Times New Roman"/>
                <w:sz w:val="24"/>
                <w:szCs w:val="24"/>
              </w:rPr>
            </w:pPr>
          </w:p>
        </w:tc>
        <w:tc>
          <w:tcPr>
            <w:tcW w:w="2393" w:type="dxa"/>
            <w:gridSpan w:val="2"/>
          </w:tcPr>
          <w:p w:rsidR="0085430A" w:rsidRPr="0085430A" w:rsidRDefault="0085430A" w:rsidP="0085430A">
            <w:pPr>
              <w:rPr>
                <w:rFonts w:ascii="Times New Roman" w:hAnsi="Times New Roman" w:cs="Times New Roman"/>
                <w:sz w:val="24"/>
                <w:szCs w:val="24"/>
              </w:rPr>
            </w:pPr>
          </w:p>
        </w:tc>
        <w:tc>
          <w:tcPr>
            <w:tcW w:w="1785" w:type="dxa"/>
            <w:gridSpan w:val="3"/>
          </w:tcPr>
          <w:p w:rsidR="0085430A" w:rsidRPr="0085430A" w:rsidRDefault="0085430A" w:rsidP="0085430A">
            <w:r w:rsidRPr="0085430A">
              <w:t>год</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54</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90</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55</w:t>
            </w:r>
          </w:p>
        </w:tc>
      </w:tr>
      <w:tr w:rsidR="0085430A" w:rsidRPr="0085430A" w:rsidTr="0085430A">
        <w:trPr>
          <w:gridAfter w:val="1"/>
          <w:wAfter w:w="9" w:type="dxa"/>
        </w:trPr>
        <w:tc>
          <w:tcPr>
            <w:tcW w:w="9951" w:type="dxa"/>
            <w:gridSpan w:val="11"/>
          </w:tcPr>
          <w:p w:rsidR="0085430A" w:rsidRPr="0085430A" w:rsidRDefault="0085430A" w:rsidP="0085430A">
            <w:pPr>
              <w:jc w:val="center"/>
              <w:rPr>
                <w:rFonts w:ascii="Times New Roman" w:hAnsi="Times New Roman" w:cs="Times New Roman"/>
                <w:b/>
                <w:sz w:val="24"/>
                <w:szCs w:val="24"/>
              </w:rPr>
            </w:pPr>
            <w:r w:rsidRPr="0085430A">
              <w:rPr>
                <w:rFonts w:ascii="Times New Roman" w:hAnsi="Times New Roman" w:cs="Times New Roman"/>
                <w:b/>
                <w:sz w:val="24"/>
                <w:szCs w:val="24"/>
              </w:rPr>
              <w:t>МО учителей истории и обществознания</w:t>
            </w:r>
          </w:p>
        </w:tc>
      </w:tr>
      <w:tr w:rsidR="0085430A" w:rsidRPr="0085430A" w:rsidTr="0085430A">
        <w:tc>
          <w:tcPr>
            <w:tcW w:w="1856" w:type="dxa"/>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Саая Д.Ч.</w:t>
            </w:r>
          </w:p>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(история)</w:t>
            </w:r>
          </w:p>
        </w:tc>
        <w:tc>
          <w:tcPr>
            <w:tcW w:w="2370" w:type="dxa"/>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6а</w:t>
            </w:r>
            <w:proofErr w:type="gramStart"/>
            <w:r w:rsidRPr="0085430A">
              <w:rPr>
                <w:rFonts w:ascii="Times New Roman" w:hAnsi="Times New Roman" w:cs="Times New Roman"/>
                <w:sz w:val="24"/>
                <w:szCs w:val="24"/>
              </w:rPr>
              <w:t>,б</w:t>
            </w:r>
            <w:proofErr w:type="gramEnd"/>
            <w:r w:rsidRPr="0085430A">
              <w:rPr>
                <w:rFonts w:ascii="Times New Roman" w:hAnsi="Times New Roman" w:cs="Times New Roman"/>
                <w:sz w:val="24"/>
                <w:szCs w:val="24"/>
              </w:rPr>
              <w:t>,г,д.7д 8в 9в, 11а</w:t>
            </w:r>
          </w:p>
        </w:tc>
        <w:tc>
          <w:tcPr>
            <w:tcW w:w="1808" w:type="dxa"/>
            <w:gridSpan w:val="4"/>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48</w:t>
            </w: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93</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53</w:t>
            </w:r>
          </w:p>
        </w:tc>
      </w:tr>
      <w:tr w:rsidR="0085430A" w:rsidRPr="0085430A" w:rsidTr="0085430A">
        <w:tc>
          <w:tcPr>
            <w:tcW w:w="1856" w:type="dxa"/>
          </w:tcPr>
          <w:p w:rsidR="0085430A" w:rsidRPr="0085430A" w:rsidRDefault="0085430A" w:rsidP="0085430A">
            <w:pPr>
              <w:rPr>
                <w:rFonts w:ascii="Times New Roman" w:hAnsi="Times New Roman" w:cs="Times New Roman"/>
                <w:sz w:val="24"/>
                <w:szCs w:val="24"/>
              </w:rPr>
            </w:pPr>
          </w:p>
        </w:tc>
        <w:tc>
          <w:tcPr>
            <w:tcW w:w="2370" w:type="dxa"/>
          </w:tcPr>
          <w:p w:rsidR="0085430A" w:rsidRPr="0085430A" w:rsidRDefault="0085430A" w:rsidP="0085430A">
            <w:pPr>
              <w:rPr>
                <w:rFonts w:ascii="Times New Roman" w:hAnsi="Times New Roman" w:cs="Times New Roman"/>
                <w:sz w:val="24"/>
                <w:szCs w:val="24"/>
              </w:rPr>
            </w:pPr>
          </w:p>
        </w:tc>
        <w:tc>
          <w:tcPr>
            <w:tcW w:w="1808" w:type="dxa"/>
            <w:gridSpan w:val="4"/>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2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56</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94</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56</w:t>
            </w:r>
          </w:p>
        </w:tc>
      </w:tr>
      <w:tr w:rsidR="0085430A" w:rsidRPr="0085430A" w:rsidTr="0085430A">
        <w:tc>
          <w:tcPr>
            <w:tcW w:w="1856" w:type="dxa"/>
          </w:tcPr>
          <w:p w:rsidR="0085430A" w:rsidRPr="0085430A" w:rsidRDefault="0085430A" w:rsidP="0085430A">
            <w:pPr>
              <w:rPr>
                <w:rFonts w:ascii="Times New Roman" w:hAnsi="Times New Roman" w:cs="Times New Roman"/>
                <w:sz w:val="24"/>
                <w:szCs w:val="24"/>
              </w:rPr>
            </w:pPr>
          </w:p>
        </w:tc>
        <w:tc>
          <w:tcPr>
            <w:tcW w:w="2370" w:type="dxa"/>
          </w:tcPr>
          <w:p w:rsidR="0085430A" w:rsidRPr="0085430A" w:rsidRDefault="0085430A" w:rsidP="0085430A">
            <w:pPr>
              <w:rPr>
                <w:rFonts w:ascii="Times New Roman" w:hAnsi="Times New Roman" w:cs="Times New Roman"/>
                <w:sz w:val="24"/>
                <w:szCs w:val="24"/>
              </w:rPr>
            </w:pPr>
          </w:p>
        </w:tc>
        <w:tc>
          <w:tcPr>
            <w:tcW w:w="1808" w:type="dxa"/>
            <w:gridSpan w:val="4"/>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3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47</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90</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51</w:t>
            </w:r>
          </w:p>
        </w:tc>
      </w:tr>
      <w:tr w:rsidR="0085430A" w:rsidRPr="0085430A" w:rsidTr="0085430A">
        <w:tc>
          <w:tcPr>
            <w:tcW w:w="1856" w:type="dxa"/>
          </w:tcPr>
          <w:p w:rsidR="0085430A" w:rsidRPr="0085430A" w:rsidRDefault="0085430A" w:rsidP="0085430A">
            <w:pPr>
              <w:rPr>
                <w:rFonts w:ascii="Times New Roman" w:hAnsi="Times New Roman" w:cs="Times New Roman"/>
                <w:sz w:val="24"/>
                <w:szCs w:val="24"/>
              </w:rPr>
            </w:pPr>
          </w:p>
        </w:tc>
        <w:tc>
          <w:tcPr>
            <w:tcW w:w="2370" w:type="dxa"/>
          </w:tcPr>
          <w:p w:rsidR="0085430A" w:rsidRPr="0085430A" w:rsidRDefault="0085430A" w:rsidP="0085430A">
            <w:pPr>
              <w:rPr>
                <w:rFonts w:ascii="Times New Roman" w:hAnsi="Times New Roman" w:cs="Times New Roman"/>
                <w:sz w:val="24"/>
                <w:szCs w:val="24"/>
              </w:rPr>
            </w:pPr>
          </w:p>
        </w:tc>
        <w:tc>
          <w:tcPr>
            <w:tcW w:w="1808" w:type="dxa"/>
            <w:gridSpan w:val="4"/>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47</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95</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54</w:t>
            </w:r>
          </w:p>
        </w:tc>
      </w:tr>
      <w:tr w:rsidR="0085430A" w:rsidRPr="0085430A" w:rsidTr="0085430A">
        <w:tc>
          <w:tcPr>
            <w:tcW w:w="1856" w:type="dxa"/>
          </w:tcPr>
          <w:p w:rsidR="0085430A" w:rsidRPr="0085430A" w:rsidRDefault="0085430A" w:rsidP="0085430A">
            <w:pPr>
              <w:rPr>
                <w:rFonts w:ascii="Times New Roman" w:hAnsi="Times New Roman" w:cs="Times New Roman"/>
                <w:sz w:val="24"/>
                <w:szCs w:val="24"/>
              </w:rPr>
            </w:pPr>
          </w:p>
        </w:tc>
        <w:tc>
          <w:tcPr>
            <w:tcW w:w="2370" w:type="dxa"/>
          </w:tcPr>
          <w:p w:rsidR="0085430A" w:rsidRPr="0085430A" w:rsidRDefault="0085430A" w:rsidP="0085430A">
            <w:pPr>
              <w:rPr>
                <w:rFonts w:ascii="Times New Roman" w:hAnsi="Times New Roman" w:cs="Times New Roman"/>
                <w:sz w:val="24"/>
                <w:szCs w:val="24"/>
              </w:rPr>
            </w:pPr>
          </w:p>
        </w:tc>
        <w:tc>
          <w:tcPr>
            <w:tcW w:w="1808" w:type="dxa"/>
            <w:gridSpan w:val="4"/>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год</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50</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93</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54</w:t>
            </w:r>
          </w:p>
        </w:tc>
      </w:tr>
      <w:tr w:rsidR="0085430A" w:rsidRPr="0085430A" w:rsidTr="0085430A">
        <w:tc>
          <w:tcPr>
            <w:tcW w:w="1856" w:type="dxa"/>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Сандак Л.А.</w:t>
            </w:r>
          </w:p>
        </w:tc>
        <w:tc>
          <w:tcPr>
            <w:tcW w:w="2370" w:type="dxa"/>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 xml:space="preserve">5а, 5д, 10а, 11б,   10а, </w:t>
            </w:r>
          </w:p>
        </w:tc>
        <w:tc>
          <w:tcPr>
            <w:tcW w:w="1808" w:type="dxa"/>
            <w:gridSpan w:val="4"/>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60</w:t>
            </w: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100</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57</w:t>
            </w:r>
          </w:p>
        </w:tc>
      </w:tr>
      <w:tr w:rsidR="0085430A" w:rsidRPr="0085430A" w:rsidTr="0085430A">
        <w:tc>
          <w:tcPr>
            <w:tcW w:w="1856" w:type="dxa"/>
          </w:tcPr>
          <w:p w:rsidR="0085430A" w:rsidRPr="0085430A" w:rsidRDefault="0085430A" w:rsidP="0085430A">
            <w:pPr>
              <w:rPr>
                <w:rFonts w:ascii="Times New Roman" w:hAnsi="Times New Roman" w:cs="Times New Roman"/>
                <w:sz w:val="24"/>
                <w:szCs w:val="24"/>
              </w:rPr>
            </w:pPr>
          </w:p>
        </w:tc>
        <w:tc>
          <w:tcPr>
            <w:tcW w:w="2370" w:type="dxa"/>
          </w:tcPr>
          <w:p w:rsidR="0085430A" w:rsidRPr="0085430A" w:rsidRDefault="0085430A" w:rsidP="0085430A">
            <w:pPr>
              <w:rPr>
                <w:rFonts w:ascii="Times New Roman" w:hAnsi="Times New Roman" w:cs="Times New Roman"/>
                <w:sz w:val="24"/>
                <w:szCs w:val="24"/>
              </w:rPr>
            </w:pPr>
          </w:p>
        </w:tc>
        <w:tc>
          <w:tcPr>
            <w:tcW w:w="1808" w:type="dxa"/>
            <w:gridSpan w:val="4"/>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2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61</w:t>
            </w: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100</w:t>
            </w:r>
          </w:p>
          <w:p w:rsidR="0085430A" w:rsidRPr="0085430A" w:rsidRDefault="0085430A" w:rsidP="0085430A">
            <w:pPr>
              <w:rPr>
                <w:rFonts w:ascii="Times New Roman" w:hAnsi="Times New Roman" w:cs="Times New Roman"/>
                <w:sz w:val="24"/>
                <w:szCs w:val="24"/>
              </w:rPr>
            </w:pP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57</w:t>
            </w:r>
          </w:p>
        </w:tc>
      </w:tr>
      <w:tr w:rsidR="0085430A" w:rsidRPr="0085430A" w:rsidTr="0085430A">
        <w:tc>
          <w:tcPr>
            <w:tcW w:w="1856" w:type="dxa"/>
          </w:tcPr>
          <w:p w:rsidR="0085430A" w:rsidRPr="0085430A" w:rsidRDefault="0085430A" w:rsidP="0085430A">
            <w:pPr>
              <w:rPr>
                <w:rFonts w:ascii="Times New Roman" w:hAnsi="Times New Roman" w:cs="Times New Roman"/>
                <w:sz w:val="24"/>
                <w:szCs w:val="24"/>
              </w:rPr>
            </w:pPr>
          </w:p>
        </w:tc>
        <w:tc>
          <w:tcPr>
            <w:tcW w:w="2370" w:type="dxa"/>
          </w:tcPr>
          <w:p w:rsidR="0085430A" w:rsidRPr="0085430A" w:rsidRDefault="0085430A" w:rsidP="0085430A">
            <w:pPr>
              <w:rPr>
                <w:rFonts w:ascii="Times New Roman" w:hAnsi="Times New Roman" w:cs="Times New Roman"/>
                <w:sz w:val="24"/>
                <w:szCs w:val="24"/>
              </w:rPr>
            </w:pPr>
          </w:p>
        </w:tc>
        <w:tc>
          <w:tcPr>
            <w:tcW w:w="1808" w:type="dxa"/>
            <w:gridSpan w:val="4"/>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3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57</w:t>
            </w: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100</w:t>
            </w:r>
          </w:p>
          <w:p w:rsidR="0085430A" w:rsidRPr="0085430A" w:rsidRDefault="0085430A" w:rsidP="0085430A">
            <w:pPr>
              <w:rPr>
                <w:rFonts w:ascii="Times New Roman" w:hAnsi="Times New Roman" w:cs="Times New Roman"/>
                <w:sz w:val="24"/>
                <w:szCs w:val="24"/>
              </w:rPr>
            </w:pP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57</w:t>
            </w:r>
          </w:p>
        </w:tc>
      </w:tr>
      <w:tr w:rsidR="0085430A" w:rsidRPr="0085430A" w:rsidTr="0085430A">
        <w:tc>
          <w:tcPr>
            <w:tcW w:w="1856" w:type="dxa"/>
          </w:tcPr>
          <w:p w:rsidR="0085430A" w:rsidRPr="0085430A" w:rsidRDefault="0085430A" w:rsidP="0085430A">
            <w:pPr>
              <w:rPr>
                <w:rFonts w:ascii="Times New Roman" w:hAnsi="Times New Roman" w:cs="Times New Roman"/>
                <w:sz w:val="24"/>
                <w:szCs w:val="24"/>
              </w:rPr>
            </w:pPr>
          </w:p>
        </w:tc>
        <w:tc>
          <w:tcPr>
            <w:tcW w:w="2370" w:type="dxa"/>
          </w:tcPr>
          <w:p w:rsidR="0085430A" w:rsidRPr="0085430A" w:rsidRDefault="0085430A" w:rsidP="0085430A">
            <w:pPr>
              <w:rPr>
                <w:rFonts w:ascii="Times New Roman" w:hAnsi="Times New Roman" w:cs="Times New Roman"/>
                <w:sz w:val="24"/>
                <w:szCs w:val="24"/>
              </w:rPr>
            </w:pPr>
          </w:p>
        </w:tc>
        <w:tc>
          <w:tcPr>
            <w:tcW w:w="1808" w:type="dxa"/>
            <w:gridSpan w:val="4"/>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65</w:t>
            </w: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100</w:t>
            </w:r>
          </w:p>
          <w:p w:rsidR="0085430A" w:rsidRPr="0085430A" w:rsidRDefault="0085430A" w:rsidP="0085430A">
            <w:pPr>
              <w:rPr>
                <w:rFonts w:ascii="Times New Roman" w:hAnsi="Times New Roman" w:cs="Times New Roman"/>
                <w:sz w:val="24"/>
                <w:szCs w:val="24"/>
              </w:rPr>
            </w:pP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58</w:t>
            </w:r>
          </w:p>
        </w:tc>
      </w:tr>
      <w:tr w:rsidR="0085430A" w:rsidRPr="0085430A" w:rsidTr="0085430A">
        <w:tc>
          <w:tcPr>
            <w:tcW w:w="1856" w:type="dxa"/>
          </w:tcPr>
          <w:p w:rsidR="0085430A" w:rsidRPr="0085430A" w:rsidRDefault="0085430A" w:rsidP="0085430A">
            <w:pPr>
              <w:rPr>
                <w:rFonts w:ascii="Times New Roman" w:hAnsi="Times New Roman" w:cs="Times New Roman"/>
                <w:sz w:val="24"/>
                <w:szCs w:val="24"/>
              </w:rPr>
            </w:pPr>
          </w:p>
        </w:tc>
        <w:tc>
          <w:tcPr>
            <w:tcW w:w="2370" w:type="dxa"/>
          </w:tcPr>
          <w:p w:rsidR="0085430A" w:rsidRPr="0085430A" w:rsidRDefault="0085430A" w:rsidP="0085430A">
            <w:pPr>
              <w:rPr>
                <w:rFonts w:ascii="Times New Roman" w:hAnsi="Times New Roman" w:cs="Times New Roman"/>
                <w:sz w:val="24"/>
                <w:szCs w:val="24"/>
              </w:rPr>
            </w:pPr>
          </w:p>
        </w:tc>
        <w:tc>
          <w:tcPr>
            <w:tcW w:w="1808" w:type="dxa"/>
            <w:gridSpan w:val="4"/>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годовая</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65</w:t>
            </w: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100</w:t>
            </w:r>
          </w:p>
          <w:p w:rsidR="0085430A" w:rsidRPr="0085430A" w:rsidRDefault="0085430A" w:rsidP="0085430A">
            <w:pPr>
              <w:rPr>
                <w:rFonts w:ascii="Times New Roman" w:hAnsi="Times New Roman" w:cs="Times New Roman"/>
                <w:sz w:val="24"/>
                <w:szCs w:val="24"/>
              </w:rPr>
            </w:pP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58</w:t>
            </w:r>
          </w:p>
        </w:tc>
      </w:tr>
      <w:tr w:rsidR="0085430A" w:rsidRPr="0085430A" w:rsidTr="0085430A">
        <w:tc>
          <w:tcPr>
            <w:tcW w:w="1856" w:type="dxa"/>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Иргит Ш.С.</w:t>
            </w:r>
          </w:p>
        </w:tc>
        <w:tc>
          <w:tcPr>
            <w:tcW w:w="2370" w:type="dxa"/>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8д г , 5в</w:t>
            </w:r>
            <w:proofErr w:type="gramStart"/>
            <w:r w:rsidRPr="0085430A">
              <w:rPr>
                <w:rFonts w:ascii="Times New Roman" w:hAnsi="Times New Roman" w:cs="Times New Roman"/>
                <w:sz w:val="24"/>
                <w:szCs w:val="24"/>
              </w:rPr>
              <w:t>,г</w:t>
            </w:r>
            <w:proofErr w:type="gramEnd"/>
            <w:r w:rsidRPr="0085430A">
              <w:rPr>
                <w:rFonts w:ascii="Times New Roman" w:hAnsi="Times New Roman" w:cs="Times New Roman"/>
                <w:sz w:val="24"/>
                <w:szCs w:val="24"/>
              </w:rPr>
              <w:t>,е, 7в,е</w:t>
            </w:r>
          </w:p>
        </w:tc>
        <w:tc>
          <w:tcPr>
            <w:tcW w:w="1808" w:type="dxa"/>
            <w:gridSpan w:val="4"/>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53</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97</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56</w:t>
            </w:r>
          </w:p>
        </w:tc>
      </w:tr>
      <w:tr w:rsidR="0085430A" w:rsidRPr="0085430A" w:rsidTr="0085430A">
        <w:tc>
          <w:tcPr>
            <w:tcW w:w="1856" w:type="dxa"/>
          </w:tcPr>
          <w:p w:rsidR="0085430A" w:rsidRPr="0085430A" w:rsidRDefault="0085430A" w:rsidP="0085430A">
            <w:pPr>
              <w:rPr>
                <w:rFonts w:ascii="Times New Roman" w:hAnsi="Times New Roman" w:cs="Times New Roman"/>
                <w:sz w:val="24"/>
                <w:szCs w:val="24"/>
              </w:rPr>
            </w:pPr>
          </w:p>
        </w:tc>
        <w:tc>
          <w:tcPr>
            <w:tcW w:w="2370" w:type="dxa"/>
          </w:tcPr>
          <w:p w:rsidR="0085430A" w:rsidRPr="0085430A" w:rsidRDefault="0085430A" w:rsidP="0085430A">
            <w:pPr>
              <w:rPr>
                <w:rFonts w:ascii="Times New Roman" w:hAnsi="Times New Roman" w:cs="Times New Roman"/>
                <w:sz w:val="24"/>
                <w:szCs w:val="24"/>
              </w:rPr>
            </w:pPr>
          </w:p>
        </w:tc>
        <w:tc>
          <w:tcPr>
            <w:tcW w:w="1808" w:type="dxa"/>
            <w:gridSpan w:val="4"/>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2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55</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100</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60</w:t>
            </w:r>
          </w:p>
        </w:tc>
      </w:tr>
      <w:tr w:rsidR="0085430A" w:rsidRPr="0085430A" w:rsidTr="0085430A">
        <w:tc>
          <w:tcPr>
            <w:tcW w:w="1856" w:type="dxa"/>
          </w:tcPr>
          <w:p w:rsidR="0085430A" w:rsidRPr="0085430A" w:rsidRDefault="0085430A" w:rsidP="0085430A">
            <w:pPr>
              <w:rPr>
                <w:rFonts w:ascii="Times New Roman" w:hAnsi="Times New Roman" w:cs="Times New Roman"/>
                <w:sz w:val="24"/>
                <w:szCs w:val="24"/>
              </w:rPr>
            </w:pPr>
          </w:p>
        </w:tc>
        <w:tc>
          <w:tcPr>
            <w:tcW w:w="2370" w:type="dxa"/>
          </w:tcPr>
          <w:p w:rsidR="0085430A" w:rsidRPr="0085430A" w:rsidRDefault="0085430A" w:rsidP="0085430A">
            <w:pPr>
              <w:rPr>
                <w:rFonts w:ascii="Times New Roman" w:hAnsi="Times New Roman" w:cs="Times New Roman"/>
                <w:sz w:val="24"/>
                <w:szCs w:val="24"/>
              </w:rPr>
            </w:pPr>
          </w:p>
        </w:tc>
        <w:tc>
          <w:tcPr>
            <w:tcW w:w="1808" w:type="dxa"/>
            <w:gridSpan w:val="4"/>
          </w:tcPr>
          <w:p w:rsidR="0085430A" w:rsidRPr="0085430A" w:rsidRDefault="0085430A" w:rsidP="0085430A">
            <w:r w:rsidRPr="0085430A">
              <w:t>3 четверть</w:t>
            </w:r>
          </w:p>
          <w:p w:rsidR="0085430A" w:rsidRPr="0085430A" w:rsidRDefault="0085430A" w:rsidP="0085430A"/>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55</w:t>
            </w: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97</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55</w:t>
            </w:r>
          </w:p>
        </w:tc>
      </w:tr>
      <w:tr w:rsidR="0085430A" w:rsidRPr="0085430A" w:rsidTr="0085430A">
        <w:tc>
          <w:tcPr>
            <w:tcW w:w="1856" w:type="dxa"/>
          </w:tcPr>
          <w:p w:rsidR="0085430A" w:rsidRPr="0085430A" w:rsidRDefault="0085430A" w:rsidP="0085430A">
            <w:pPr>
              <w:rPr>
                <w:rFonts w:ascii="Times New Roman" w:hAnsi="Times New Roman" w:cs="Times New Roman"/>
                <w:sz w:val="24"/>
                <w:szCs w:val="24"/>
              </w:rPr>
            </w:pPr>
          </w:p>
        </w:tc>
        <w:tc>
          <w:tcPr>
            <w:tcW w:w="2370" w:type="dxa"/>
          </w:tcPr>
          <w:p w:rsidR="0085430A" w:rsidRPr="0085430A" w:rsidRDefault="0085430A" w:rsidP="0085430A">
            <w:pPr>
              <w:rPr>
                <w:rFonts w:ascii="Times New Roman" w:hAnsi="Times New Roman" w:cs="Times New Roman"/>
                <w:sz w:val="24"/>
                <w:szCs w:val="24"/>
              </w:rPr>
            </w:pPr>
          </w:p>
        </w:tc>
        <w:tc>
          <w:tcPr>
            <w:tcW w:w="1808" w:type="dxa"/>
            <w:gridSpan w:val="4"/>
          </w:tcPr>
          <w:p w:rsidR="0085430A" w:rsidRPr="0085430A" w:rsidRDefault="0085430A" w:rsidP="0085430A">
            <w:r w:rsidRPr="0085430A">
              <w:t>4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55</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100</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57</w:t>
            </w:r>
          </w:p>
        </w:tc>
      </w:tr>
      <w:tr w:rsidR="0085430A" w:rsidRPr="0085430A" w:rsidTr="0085430A">
        <w:trPr>
          <w:trHeight w:val="639"/>
        </w:trPr>
        <w:tc>
          <w:tcPr>
            <w:tcW w:w="1856" w:type="dxa"/>
          </w:tcPr>
          <w:p w:rsidR="0085430A" w:rsidRPr="0085430A" w:rsidRDefault="0085430A" w:rsidP="0085430A">
            <w:pPr>
              <w:rPr>
                <w:rFonts w:ascii="Times New Roman" w:hAnsi="Times New Roman" w:cs="Times New Roman"/>
                <w:sz w:val="24"/>
                <w:szCs w:val="24"/>
              </w:rPr>
            </w:pPr>
          </w:p>
        </w:tc>
        <w:tc>
          <w:tcPr>
            <w:tcW w:w="2370" w:type="dxa"/>
          </w:tcPr>
          <w:p w:rsidR="0085430A" w:rsidRPr="0085430A" w:rsidRDefault="0085430A" w:rsidP="0085430A">
            <w:pPr>
              <w:rPr>
                <w:rFonts w:ascii="Times New Roman" w:hAnsi="Times New Roman" w:cs="Times New Roman"/>
                <w:sz w:val="24"/>
                <w:szCs w:val="24"/>
              </w:rPr>
            </w:pPr>
          </w:p>
        </w:tc>
        <w:tc>
          <w:tcPr>
            <w:tcW w:w="1808" w:type="dxa"/>
            <w:gridSpan w:val="4"/>
          </w:tcPr>
          <w:p w:rsidR="0085430A" w:rsidRPr="0085430A" w:rsidRDefault="0085430A" w:rsidP="0085430A">
            <w:r w:rsidRPr="0085430A">
              <w:t>годовая</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68</w:t>
            </w: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100</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62</w:t>
            </w:r>
          </w:p>
        </w:tc>
      </w:tr>
      <w:tr w:rsidR="0085430A" w:rsidRPr="0085430A" w:rsidTr="0085430A">
        <w:tc>
          <w:tcPr>
            <w:tcW w:w="1856" w:type="dxa"/>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Эрендей А.Г.</w:t>
            </w:r>
          </w:p>
        </w:tc>
        <w:tc>
          <w:tcPr>
            <w:tcW w:w="2370" w:type="dxa"/>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5б, 6в, 6д, 7г, 9а, 9г</w:t>
            </w:r>
          </w:p>
        </w:tc>
        <w:tc>
          <w:tcPr>
            <w:tcW w:w="1808" w:type="dxa"/>
            <w:gridSpan w:val="4"/>
          </w:tcPr>
          <w:p w:rsidR="0085430A" w:rsidRPr="0085430A" w:rsidRDefault="0085430A" w:rsidP="0085430A">
            <w:r w:rsidRPr="0085430A">
              <w:t>1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64</w:t>
            </w: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100</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63</w:t>
            </w:r>
          </w:p>
        </w:tc>
      </w:tr>
      <w:tr w:rsidR="0085430A" w:rsidRPr="0085430A" w:rsidTr="0085430A">
        <w:tc>
          <w:tcPr>
            <w:tcW w:w="1856" w:type="dxa"/>
          </w:tcPr>
          <w:p w:rsidR="0085430A" w:rsidRPr="0085430A" w:rsidRDefault="0085430A" w:rsidP="0085430A">
            <w:pPr>
              <w:rPr>
                <w:rFonts w:ascii="Times New Roman" w:hAnsi="Times New Roman" w:cs="Times New Roman"/>
                <w:sz w:val="24"/>
                <w:szCs w:val="24"/>
              </w:rPr>
            </w:pPr>
          </w:p>
        </w:tc>
        <w:tc>
          <w:tcPr>
            <w:tcW w:w="2370" w:type="dxa"/>
          </w:tcPr>
          <w:p w:rsidR="0085430A" w:rsidRPr="0085430A" w:rsidRDefault="0085430A" w:rsidP="0085430A">
            <w:pPr>
              <w:rPr>
                <w:rFonts w:ascii="Times New Roman" w:hAnsi="Times New Roman" w:cs="Times New Roman"/>
                <w:sz w:val="24"/>
                <w:szCs w:val="24"/>
              </w:rPr>
            </w:pPr>
          </w:p>
        </w:tc>
        <w:tc>
          <w:tcPr>
            <w:tcW w:w="1808" w:type="dxa"/>
            <w:gridSpan w:val="4"/>
          </w:tcPr>
          <w:p w:rsidR="0085430A" w:rsidRPr="0085430A" w:rsidRDefault="0085430A" w:rsidP="0085430A">
            <w:r w:rsidRPr="0085430A">
              <w:t>2 четверть</w:t>
            </w:r>
          </w:p>
          <w:p w:rsidR="0085430A" w:rsidRPr="0085430A" w:rsidRDefault="0085430A" w:rsidP="0085430A"/>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42</w:t>
            </w: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100</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50</w:t>
            </w:r>
          </w:p>
        </w:tc>
      </w:tr>
      <w:tr w:rsidR="0085430A" w:rsidRPr="0085430A" w:rsidTr="0085430A">
        <w:tc>
          <w:tcPr>
            <w:tcW w:w="1856" w:type="dxa"/>
          </w:tcPr>
          <w:p w:rsidR="0085430A" w:rsidRPr="0085430A" w:rsidRDefault="0085430A" w:rsidP="0085430A">
            <w:pPr>
              <w:rPr>
                <w:rFonts w:ascii="Times New Roman" w:hAnsi="Times New Roman" w:cs="Times New Roman"/>
                <w:sz w:val="24"/>
                <w:szCs w:val="24"/>
              </w:rPr>
            </w:pPr>
          </w:p>
          <w:p w:rsidR="0085430A" w:rsidRPr="0085430A" w:rsidRDefault="0085430A" w:rsidP="0085430A">
            <w:pPr>
              <w:rPr>
                <w:rFonts w:ascii="Times New Roman" w:hAnsi="Times New Roman" w:cs="Times New Roman"/>
                <w:sz w:val="24"/>
                <w:szCs w:val="24"/>
              </w:rPr>
            </w:pPr>
          </w:p>
        </w:tc>
        <w:tc>
          <w:tcPr>
            <w:tcW w:w="2370" w:type="dxa"/>
          </w:tcPr>
          <w:p w:rsidR="0085430A" w:rsidRPr="0085430A" w:rsidRDefault="0085430A" w:rsidP="0085430A">
            <w:pPr>
              <w:rPr>
                <w:rFonts w:ascii="Times New Roman" w:hAnsi="Times New Roman" w:cs="Times New Roman"/>
                <w:sz w:val="24"/>
                <w:szCs w:val="24"/>
              </w:rPr>
            </w:pPr>
          </w:p>
        </w:tc>
        <w:tc>
          <w:tcPr>
            <w:tcW w:w="1808" w:type="dxa"/>
            <w:gridSpan w:val="4"/>
          </w:tcPr>
          <w:p w:rsidR="0085430A" w:rsidRPr="0085430A" w:rsidRDefault="0085430A" w:rsidP="0085430A">
            <w:r w:rsidRPr="0085430A">
              <w:t>3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44</w:t>
            </w: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100</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50</w:t>
            </w:r>
          </w:p>
        </w:tc>
      </w:tr>
      <w:tr w:rsidR="0085430A" w:rsidRPr="0085430A" w:rsidTr="0085430A">
        <w:tc>
          <w:tcPr>
            <w:tcW w:w="1856" w:type="dxa"/>
          </w:tcPr>
          <w:p w:rsidR="0085430A" w:rsidRPr="0085430A" w:rsidRDefault="0085430A" w:rsidP="0085430A">
            <w:pPr>
              <w:rPr>
                <w:rFonts w:ascii="Times New Roman" w:hAnsi="Times New Roman" w:cs="Times New Roman"/>
                <w:sz w:val="24"/>
                <w:szCs w:val="24"/>
              </w:rPr>
            </w:pPr>
          </w:p>
        </w:tc>
        <w:tc>
          <w:tcPr>
            <w:tcW w:w="2370" w:type="dxa"/>
          </w:tcPr>
          <w:p w:rsidR="0085430A" w:rsidRPr="0085430A" w:rsidRDefault="0085430A" w:rsidP="0085430A">
            <w:pPr>
              <w:rPr>
                <w:rFonts w:ascii="Times New Roman" w:hAnsi="Times New Roman" w:cs="Times New Roman"/>
                <w:sz w:val="24"/>
                <w:szCs w:val="24"/>
              </w:rPr>
            </w:pPr>
          </w:p>
        </w:tc>
        <w:tc>
          <w:tcPr>
            <w:tcW w:w="1808" w:type="dxa"/>
            <w:gridSpan w:val="4"/>
          </w:tcPr>
          <w:p w:rsidR="0085430A" w:rsidRPr="0085430A" w:rsidRDefault="0085430A" w:rsidP="0085430A">
            <w:r w:rsidRPr="0085430A">
              <w:t>4 четверть</w:t>
            </w:r>
          </w:p>
          <w:p w:rsidR="0085430A" w:rsidRPr="0085430A" w:rsidRDefault="0085430A" w:rsidP="0085430A"/>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54</w:t>
            </w: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100</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55</w:t>
            </w:r>
          </w:p>
        </w:tc>
      </w:tr>
      <w:tr w:rsidR="0085430A" w:rsidRPr="0085430A" w:rsidTr="0085430A">
        <w:tc>
          <w:tcPr>
            <w:tcW w:w="1856" w:type="dxa"/>
          </w:tcPr>
          <w:p w:rsidR="0085430A" w:rsidRPr="0085430A" w:rsidRDefault="0085430A" w:rsidP="0085430A">
            <w:pPr>
              <w:rPr>
                <w:rFonts w:ascii="Times New Roman" w:hAnsi="Times New Roman" w:cs="Times New Roman"/>
                <w:sz w:val="24"/>
                <w:szCs w:val="24"/>
              </w:rPr>
            </w:pPr>
          </w:p>
        </w:tc>
        <w:tc>
          <w:tcPr>
            <w:tcW w:w="2370" w:type="dxa"/>
          </w:tcPr>
          <w:p w:rsidR="0085430A" w:rsidRPr="0085430A" w:rsidRDefault="0085430A" w:rsidP="0085430A">
            <w:pPr>
              <w:rPr>
                <w:rFonts w:ascii="Times New Roman" w:hAnsi="Times New Roman" w:cs="Times New Roman"/>
                <w:sz w:val="24"/>
                <w:szCs w:val="24"/>
              </w:rPr>
            </w:pPr>
          </w:p>
        </w:tc>
        <w:tc>
          <w:tcPr>
            <w:tcW w:w="1808" w:type="dxa"/>
            <w:gridSpan w:val="4"/>
          </w:tcPr>
          <w:p w:rsidR="0085430A" w:rsidRPr="0085430A" w:rsidRDefault="0085430A" w:rsidP="0085430A">
            <w:r w:rsidRPr="0085430A">
              <w:t>Годовая</w:t>
            </w:r>
          </w:p>
          <w:p w:rsidR="0085430A" w:rsidRPr="0085430A" w:rsidRDefault="0085430A" w:rsidP="0085430A"/>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58</w:t>
            </w: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100</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58</w:t>
            </w:r>
          </w:p>
        </w:tc>
      </w:tr>
      <w:tr w:rsidR="0085430A" w:rsidRPr="0085430A" w:rsidTr="0085430A">
        <w:tc>
          <w:tcPr>
            <w:tcW w:w="1856" w:type="dxa"/>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Коожап С.Б.</w:t>
            </w:r>
          </w:p>
        </w:tc>
        <w:tc>
          <w:tcPr>
            <w:tcW w:w="2370" w:type="dxa"/>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7а</w:t>
            </w:r>
            <w:proofErr w:type="gramStart"/>
            <w:r w:rsidRPr="0085430A">
              <w:rPr>
                <w:rFonts w:ascii="Times New Roman" w:hAnsi="Times New Roman" w:cs="Times New Roman"/>
                <w:sz w:val="24"/>
                <w:szCs w:val="24"/>
              </w:rPr>
              <w:t>,б</w:t>
            </w:r>
            <w:proofErr w:type="gramEnd"/>
            <w:r w:rsidRPr="0085430A">
              <w:rPr>
                <w:rFonts w:ascii="Times New Roman" w:hAnsi="Times New Roman" w:cs="Times New Roman"/>
                <w:sz w:val="24"/>
                <w:szCs w:val="24"/>
              </w:rPr>
              <w:t>,8а,б, 9б,10б,</w:t>
            </w:r>
          </w:p>
        </w:tc>
        <w:tc>
          <w:tcPr>
            <w:tcW w:w="1808" w:type="dxa"/>
            <w:gridSpan w:val="4"/>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73</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100</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64</w:t>
            </w:r>
          </w:p>
        </w:tc>
      </w:tr>
      <w:tr w:rsidR="0085430A" w:rsidRPr="0085430A" w:rsidTr="0085430A">
        <w:tc>
          <w:tcPr>
            <w:tcW w:w="1856" w:type="dxa"/>
          </w:tcPr>
          <w:p w:rsidR="0085430A" w:rsidRPr="0085430A" w:rsidRDefault="0085430A" w:rsidP="0085430A">
            <w:pPr>
              <w:rPr>
                <w:rFonts w:ascii="Times New Roman" w:hAnsi="Times New Roman" w:cs="Times New Roman"/>
                <w:sz w:val="24"/>
                <w:szCs w:val="24"/>
              </w:rPr>
            </w:pPr>
          </w:p>
        </w:tc>
        <w:tc>
          <w:tcPr>
            <w:tcW w:w="2370" w:type="dxa"/>
          </w:tcPr>
          <w:p w:rsidR="0085430A" w:rsidRPr="0085430A" w:rsidRDefault="0085430A" w:rsidP="0085430A">
            <w:pPr>
              <w:rPr>
                <w:rFonts w:ascii="Times New Roman" w:hAnsi="Times New Roman" w:cs="Times New Roman"/>
                <w:sz w:val="24"/>
                <w:szCs w:val="24"/>
              </w:rPr>
            </w:pPr>
          </w:p>
        </w:tc>
        <w:tc>
          <w:tcPr>
            <w:tcW w:w="1808" w:type="dxa"/>
            <w:gridSpan w:val="4"/>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2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73</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100</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66</w:t>
            </w:r>
          </w:p>
        </w:tc>
      </w:tr>
      <w:tr w:rsidR="0085430A" w:rsidRPr="0085430A" w:rsidTr="0085430A">
        <w:tc>
          <w:tcPr>
            <w:tcW w:w="1856" w:type="dxa"/>
          </w:tcPr>
          <w:p w:rsidR="0085430A" w:rsidRPr="0085430A" w:rsidRDefault="0085430A" w:rsidP="0085430A">
            <w:pPr>
              <w:rPr>
                <w:rFonts w:ascii="Times New Roman" w:hAnsi="Times New Roman" w:cs="Times New Roman"/>
                <w:sz w:val="24"/>
                <w:szCs w:val="24"/>
              </w:rPr>
            </w:pPr>
          </w:p>
        </w:tc>
        <w:tc>
          <w:tcPr>
            <w:tcW w:w="2370" w:type="dxa"/>
          </w:tcPr>
          <w:p w:rsidR="0085430A" w:rsidRPr="0085430A" w:rsidRDefault="0085430A" w:rsidP="0085430A">
            <w:pPr>
              <w:rPr>
                <w:rFonts w:ascii="Times New Roman" w:hAnsi="Times New Roman" w:cs="Times New Roman"/>
                <w:sz w:val="24"/>
                <w:szCs w:val="24"/>
              </w:rPr>
            </w:pPr>
          </w:p>
        </w:tc>
        <w:tc>
          <w:tcPr>
            <w:tcW w:w="1808" w:type="dxa"/>
            <w:gridSpan w:val="4"/>
          </w:tcPr>
          <w:p w:rsidR="0085430A" w:rsidRPr="0085430A" w:rsidRDefault="0085430A" w:rsidP="0085430A">
            <w:r w:rsidRPr="0085430A">
              <w:t>3 четверть</w:t>
            </w:r>
          </w:p>
          <w:p w:rsidR="0085430A" w:rsidRPr="0085430A" w:rsidRDefault="0085430A" w:rsidP="0085430A"/>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78</w:t>
            </w: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100</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66</w:t>
            </w:r>
          </w:p>
        </w:tc>
      </w:tr>
      <w:tr w:rsidR="0085430A" w:rsidRPr="0085430A" w:rsidTr="0085430A">
        <w:tc>
          <w:tcPr>
            <w:tcW w:w="1856" w:type="dxa"/>
          </w:tcPr>
          <w:p w:rsidR="0085430A" w:rsidRPr="0085430A" w:rsidRDefault="0085430A" w:rsidP="0085430A">
            <w:pPr>
              <w:rPr>
                <w:rFonts w:ascii="Times New Roman" w:hAnsi="Times New Roman" w:cs="Times New Roman"/>
                <w:sz w:val="24"/>
                <w:szCs w:val="24"/>
              </w:rPr>
            </w:pPr>
          </w:p>
        </w:tc>
        <w:tc>
          <w:tcPr>
            <w:tcW w:w="2370" w:type="dxa"/>
          </w:tcPr>
          <w:p w:rsidR="0085430A" w:rsidRPr="0085430A" w:rsidRDefault="0085430A" w:rsidP="0085430A">
            <w:pPr>
              <w:rPr>
                <w:rFonts w:ascii="Times New Roman" w:hAnsi="Times New Roman" w:cs="Times New Roman"/>
                <w:sz w:val="24"/>
                <w:szCs w:val="24"/>
              </w:rPr>
            </w:pPr>
          </w:p>
        </w:tc>
        <w:tc>
          <w:tcPr>
            <w:tcW w:w="1808" w:type="dxa"/>
            <w:gridSpan w:val="4"/>
          </w:tcPr>
          <w:p w:rsidR="0085430A" w:rsidRPr="0085430A" w:rsidRDefault="0085430A" w:rsidP="0085430A">
            <w:r w:rsidRPr="0085430A">
              <w:t>4 четверть</w:t>
            </w:r>
          </w:p>
          <w:p w:rsidR="0085430A" w:rsidRPr="0085430A" w:rsidRDefault="0085430A" w:rsidP="0085430A"/>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74</w:t>
            </w: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100</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68</w:t>
            </w:r>
          </w:p>
        </w:tc>
      </w:tr>
      <w:tr w:rsidR="0085430A" w:rsidRPr="0085430A" w:rsidTr="0085430A">
        <w:tc>
          <w:tcPr>
            <w:tcW w:w="1856" w:type="dxa"/>
          </w:tcPr>
          <w:p w:rsidR="0085430A" w:rsidRPr="0085430A" w:rsidRDefault="0085430A" w:rsidP="0085430A">
            <w:pPr>
              <w:rPr>
                <w:rFonts w:ascii="Times New Roman" w:hAnsi="Times New Roman" w:cs="Times New Roman"/>
                <w:sz w:val="24"/>
                <w:szCs w:val="24"/>
              </w:rPr>
            </w:pPr>
          </w:p>
        </w:tc>
        <w:tc>
          <w:tcPr>
            <w:tcW w:w="2370" w:type="dxa"/>
          </w:tcPr>
          <w:p w:rsidR="0085430A" w:rsidRPr="0085430A" w:rsidRDefault="0085430A" w:rsidP="0085430A">
            <w:pPr>
              <w:rPr>
                <w:rFonts w:ascii="Times New Roman" w:hAnsi="Times New Roman" w:cs="Times New Roman"/>
                <w:sz w:val="24"/>
                <w:szCs w:val="24"/>
              </w:rPr>
            </w:pPr>
          </w:p>
        </w:tc>
        <w:tc>
          <w:tcPr>
            <w:tcW w:w="1808" w:type="dxa"/>
            <w:gridSpan w:val="4"/>
          </w:tcPr>
          <w:p w:rsidR="0085430A" w:rsidRPr="0085430A" w:rsidRDefault="0085430A" w:rsidP="0085430A">
            <w:r w:rsidRPr="0085430A">
              <w:t>Годовая</w:t>
            </w:r>
          </w:p>
          <w:p w:rsidR="0085430A" w:rsidRPr="0085430A" w:rsidRDefault="0085430A" w:rsidP="0085430A"/>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77</w:t>
            </w: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100</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68</w:t>
            </w:r>
          </w:p>
        </w:tc>
      </w:tr>
      <w:tr w:rsidR="0085430A" w:rsidRPr="0085430A" w:rsidTr="0085430A">
        <w:tc>
          <w:tcPr>
            <w:tcW w:w="1856" w:type="dxa"/>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Оюн А.Т.</w:t>
            </w:r>
          </w:p>
        </w:tc>
        <w:tc>
          <w:tcPr>
            <w:tcW w:w="2370" w:type="dxa"/>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5е, 6д, 7б, 8б</w:t>
            </w:r>
          </w:p>
        </w:tc>
        <w:tc>
          <w:tcPr>
            <w:tcW w:w="1808" w:type="dxa"/>
            <w:gridSpan w:val="4"/>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 четверть</w:t>
            </w:r>
          </w:p>
        </w:tc>
        <w:tc>
          <w:tcPr>
            <w:tcW w:w="1149" w:type="dxa"/>
            <w:gridSpan w:val="2"/>
          </w:tcPr>
          <w:p w:rsidR="0085430A" w:rsidRPr="0085430A" w:rsidRDefault="0085430A" w:rsidP="0085430A">
            <w:pPr>
              <w:rPr>
                <w:rFonts w:ascii="Times New Roman" w:hAnsi="Times New Roman" w:cs="Times New Roman"/>
                <w:sz w:val="24"/>
                <w:szCs w:val="24"/>
              </w:rPr>
            </w:pP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p>
        </w:tc>
        <w:tc>
          <w:tcPr>
            <w:tcW w:w="1149" w:type="dxa"/>
            <w:gridSpan w:val="2"/>
          </w:tcPr>
          <w:p w:rsidR="0085430A" w:rsidRPr="0085430A" w:rsidRDefault="0085430A" w:rsidP="0085430A">
            <w:pPr>
              <w:rPr>
                <w:rFonts w:ascii="Times New Roman" w:hAnsi="Times New Roman" w:cs="Times New Roman"/>
                <w:sz w:val="24"/>
                <w:szCs w:val="24"/>
              </w:rPr>
            </w:pPr>
          </w:p>
        </w:tc>
      </w:tr>
      <w:tr w:rsidR="0085430A" w:rsidRPr="0085430A" w:rsidTr="0085430A">
        <w:tc>
          <w:tcPr>
            <w:tcW w:w="1856" w:type="dxa"/>
          </w:tcPr>
          <w:p w:rsidR="0085430A" w:rsidRPr="0085430A" w:rsidRDefault="0085430A" w:rsidP="0085430A">
            <w:pPr>
              <w:rPr>
                <w:rFonts w:ascii="Times New Roman" w:hAnsi="Times New Roman" w:cs="Times New Roman"/>
                <w:sz w:val="24"/>
                <w:szCs w:val="24"/>
              </w:rPr>
            </w:pPr>
          </w:p>
        </w:tc>
        <w:tc>
          <w:tcPr>
            <w:tcW w:w="2370" w:type="dxa"/>
          </w:tcPr>
          <w:p w:rsidR="0085430A" w:rsidRPr="0085430A" w:rsidRDefault="0085430A" w:rsidP="0085430A">
            <w:pPr>
              <w:rPr>
                <w:rFonts w:ascii="Times New Roman" w:hAnsi="Times New Roman" w:cs="Times New Roman"/>
                <w:sz w:val="24"/>
                <w:szCs w:val="24"/>
              </w:rPr>
            </w:pPr>
          </w:p>
        </w:tc>
        <w:tc>
          <w:tcPr>
            <w:tcW w:w="1808" w:type="dxa"/>
            <w:gridSpan w:val="4"/>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2 четверть</w:t>
            </w:r>
          </w:p>
        </w:tc>
        <w:tc>
          <w:tcPr>
            <w:tcW w:w="1149" w:type="dxa"/>
            <w:gridSpan w:val="2"/>
          </w:tcPr>
          <w:p w:rsidR="0085430A" w:rsidRPr="0085430A" w:rsidRDefault="0085430A" w:rsidP="0085430A">
            <w:pPr>
              <w:rPr>
                <w:rFonts w:ascii="Times New Roman" w:hAnsi="Times New Roman" w:cs="Times New Roman"/>
                <w:sz w:val="24"/>
                <w:szCs w:val="24"/>
              </w:rPr>
            </w:pP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p>
        </w:tc>
        <w:tc>
          <w:tcPr>
            <w:tcW w:w="1149" w:type="dxa"/>
            <w:gridSpan w:val="2"/>
          </w:tcPr>
          <w:p w:rsidR="0085430A" w:rsidRPr="0085430A" w:rsidRDefault="0085430A" w:rsidP="0085430A">
            <w:pPr>
              <w:rPr>
                <w:rFonts w:ascii="Times New Roman" w:hAnsi="Times New Roman" w:cs="Times New Roman"/>
                <w:sz w:val="24"/>
                <w:szCs w:val="24"/>
              </w:rPr>
            </w:pPr>
          </w:p>
        </w:tc>
      </w:tr>
      <w:tr w:rsidR="0085430A" w:rsidRPr="0085430A" w:rsidTr="0085430A">
        <w:tc>
          <w:tcPr>
            <w:tcW w:w="1856" w:type="dxa"/>
          </w:tcPr>
          <w:p w:rsidR="0085430A" w:rsidRPr="0085430A" w:rsidRDefault="0085430A" w:rsidP="0085430A">
            <w:pPr>
              <w:rPr>
                <w:rFonts w:ascii="Times New Roman" w:hAnsi="Times New Roman" w:cs="Times New Roman"/>
                <w:sz w:val="24"/>
                <w:szCs w:val="24"/>
              </w:rPr>
            </w:pPr>
          </w:p>
        </w:tc>
        <w:tc>
          <w:tcPr>
            <w:tcW w:w="2370" w:type="dxa"/>
          </w:tcPr>
          <w:p w:rsidR="0085430A" w:rsidRPr="0085430A" w:rsidRDefault="0085430A" w:rsidP="0085430A">
            <w:pPr>
              <w:rPr>
                <w:rFonts w:ascii="Times New Roman" w:hAnsi="Times New Roman" w:cs="Times New Roman"/>
                <w:sz w:val="24"/>
                <w:szCs w:val="24"/>
              </w:rPr>
            </w:pPr>
          </w:p>
        </w:tc>
        <w:tc>
          <w:tcPr>
            <w:tcW w:w="1808" w:type="dxa"/>
            <w:gridSpan w:val="4"/>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3 четверть</w:t>
            </w:r>
          </w:p>
          <w:p w:rsidR="0085430A" w:rsidRPr="0085430A" w:rsidRDefault="0085430A" w:rsidP="0085430A">
            <w:pPr>
              <w:rPr>
                <w:rFonts w:ascii="Times New Roman" w:hAnsi="Times New Roman" w:cs="Times New Roman"/>
                <w:sz w:val="24"/>
                <w:szCs w:val="24"/>
              </w:rPr>
            </w:pP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81</w:t>
            </w: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100</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67</w:t>
            </w:r>
          </w:p>
        </w:tc>
      </w:tr>
      <w:tr w:rsidR="0085430A" w:rsidRPr="0085430A" w:rsidTr="0085430A">
        <w:tc>
          <w:tcPr>
            <w:tcW w:w="1856" w:type="dxa"/>
          </w:tcPr>
          <w:p w:rsidR="0085430A" w:rsidRPr="0085430A" w:rsidRDefault="0085430A" w:rsidP="0085430A">
            <w:pPr>
              <w:rPr>
                <w:rFonts w:ascii="Times New Roman" w:hAnsi="Times New Roman" w:cs="Times New Roman"/>
                <w:sz w:val="24"/>
                <w:szCs w:val="24"/>
              </w:rPr>
            </w:pPr>
          </w:p>
        </w:tc>
        <w:tc>
          <w:tcPr>
            <w:tcW w:w="2370" w:type="dxa"/>
          </w:tcPr>
          <w:p w:rsidR="0085430A" w:rsidRPr="0085430A" w:rsidRDefault="0085430A" w:rsidP="0085430A">
            <w:pPr>
              <w:rPr>
                <w:rFonts w:ascii="Times New Roman" w:hAnsi="Times New Roman" w:cs="Times New Roman"/>
                <w:sz w:val="24"/>
                <w:szCs w:val="24"/>
              </w:rPr>
            </w:pPr>
          </w:p>
        </w:tc>
        <w:tc>
          <w:tcPr>
            <w:tcW w:w="1808" w:type="dxa"/>
            <w:gridSpan w:val="4"/>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 четверть</w:t>
            </w:r>
          </w:p>
          <w:p w:rsidR="0085430A" w:rsidRPr="0085430A" w:rsidRDefault="0085430A" w:rsidP="0085430A">
            <w:pPr>
              <w:rPr>
                <w:rFonts w:ascii="Times New Roman" w:hAnsi="Times New Roman" w:cs="Times New Roman"/>
                <w:sz w:val="24"/>
                <w:szCs w:val="24"/>
              </w:rPr>
            </w:pP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77</w:t>
            </w: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100</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67</w:t>
            </w:r>
          </w:p>
        </w:tc>
      </w:tr>
      <w:tr w:rsidR="0085430A" w:rsidRPr="0085430A" w:rsidTr="0085430A">
        <w:tc>
          <w:tcPr>
            <w:tcW w:w="1856" w:type="dxa"/>
          </w:tcPr>
          <w:p w:rsidR="0085430A" w:rsidRPr="0085430A" w:rsidRDefault="0085430A" w:rsidP="0085430A">
            <w:pPr>
              <w:rPr>
                <w:rFonts w:ascii="Times New Roman" w:hAnsi="Times New Roman" w:cs="Times New Roman"/>
                <w:sz w:val="24"/>
                <w:szCs w:val="24"/>
              </w:rPr>
            </w:pPr>
          </w:p>
        </w:tc>
        <w:tc>
          <w:tcPr>
            <w:tcW w:w="2370" w:type="dxa"/>
          </w:tcPr>
          <w:p w:rsidR="0085430A" w:rsidRPr="0085430A" w:rsidRDefault="0085430A" w:rsidP="0085430A">
            <w:pPr>
              <w:rPr>
                <w:rFonts w:ascii="Times New Roman" w:hAnsi="Times New Roman" w:cs="Times New Roman"/>
                <w:sz w:val="24"/>
                <w:szCs w:val="24"/>
              </w:rPr>
            </w:pPr>
          </w:p>
        </w:tc>
        <w:tc>
          <w:tcPr>
            <w:tcW w:w="1808" w:type="dxa"/>
            <w:gridSpan w:val="4"/>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Годовая</w:t>
            </w:r>
          </w:p>
          <w:p w:rsidR="0085430A" w:rsidRPr="0085430A" w:rsidRDefault="0085430A" w:rsidP="0085430A">
            <w:pPr>
              <w:rPr>
                <w:rFonts w:ascii="Times New Roman" w:hAnsi="Times New Roman" w:cs="Times New Roman"/>
                <w:sz w:val="24"/>
                <w:szCs w:val="24"/>
              </w:rPr>
            </w:pP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78</w:t>
            </w: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100</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66</w:t>
            </w:r>
          </w:p>
        </w:tc>
      </w:tr>
      <w:tr w:rsidR="0085430A" w:rsidRPr="0085430A" w:rsidTr="0085430A">
        <w:trPr>
          <w:gridAfter w:val="1"/>
          <w:wAfter w:w="9" w:type="dxa"/>
        </w:trPr>
        <w:tc>
          <w:tcPr>
            <w:tcW w:w="9951" w:type="dxa"/>
            <w:gridSpan w:val="11"/>
          </w:tcPr>
          <w:p w:rsidR="0085430A" w:rsidRPr="0085430A" w:rsidRDefault="0085430A" w:rsidP="0085430A">
            <w:pPr>
              <w:jc w:val="center"/>
              <w:rPr>
                <w:rFonts w:ascii="Times New Roman" w:hAnsi="Times New Roman" w:cs="Times New Roman"/>
                <w:b/>
                <w:sz w:val="24"/>
                <w:szCs w:val="24"/>
              </w:rPr>
            </w:pPr>
            <w:r w:rsidRPr="0085430A">
              <w:rPr>
                <w:rFonts w:ascii="Times New Roman" w:hAnsi="Times New Roman" w:cs="Times New Roman"/>
                <w:b/>
                <w:sz w:val="24"/>
                <w:szCs w:val="24"/>
              </w:rPr>
              <w:t>МО учителей естественного цикла</w:t>
            </w:r>
          </w:p>
        </w:tc>
      </w:tr>
      <w:tr w:rsidR="0085430A" w:rsidRPr="0085430A" w:rsidTr="0085430A">
        <w:tc>
          <w:tcPr>
            <w:tcW w:w="1856" w:type="dxa"/>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Саая Р.Э.</w:t>
            </w:r>
          </w:p>
        </w:tc>
        <w:tc>
          <w:tcPr>
            <w:tcW w:w="2393"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5г</w:t>
            </w:r>
            <w:proofErr w:type="gramStart"/>
            <w:r w:rsidRPr="0085430A">
              <w:rPr>
                <w:rFonts w:ascii="Times New Roman" w:hAnsi="Times New Roman" w:cs="Times New Roman"/>
                <w:sz w:val="24"/>
                <w:szCs w:val="24"/>
              </w:rPr>
              <w:t>,д</w:t>
            </w:r>
            <w:proofErr w:type="gramEnd"/>
            <w:r w:rsidRPr="0085430A">
              <w:rPr>
                <w:rFonts w:ascii="Times New Roman" w:hAnsi="Times New Roman" w:cs="Times New Roman"/>
                <w:sz w:val="24"/>
                <w:szCs w:val="24"/>
              </w:rPr>
              <w:t>,е,6в,г,7г,д,8в,г,д,</w:t>
            </w:r>
          </w:p>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9а</w:t>
            </w:r>
            <w:proofErr w:type="gramStart"/>
            <w:r w:rsidRPr="0085430A">
              <w:rPr>
                <w:rFonts w:ascii="Times New Roman" w:hAnsi="Times New Roman" w:cs="Times New Roman"/>
                <w:sz w:val="24"/>
                <w:szCs w:val="24"/>
              </w:rPr>
              <w:t>,б</w:t>
            </w:r>
            <w:proofErr w:type="gramEnd"/>
            <w:r w:rsidRPr="0085430A">
              <w:rPr>
                <w:rFonts w:ascii="Times New Roman" w:hAnsi="Times New Roman" w:cs="Times New Roman"/>
                <w:sz w:val="24"/>
                <w:szCs w:val="24"/>
              </w:rPr>
              <w:t>,в,10а,11б</w:t>
            </w:r>
          </w:p>
        </w:tc>
        <w:tc>
          <w:tcPr>
            <w:tcW w:w="1785" w:type="dxa"/>
            <w:gridSpan w:val="3"/>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61</w:t>
            </w: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98</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61</w:t>
            </w:r>
          </w:p>
        </w:tc>
      </w:tr>
      <w:tr w:rsidR="0085430A" w:rsidRPr="0085430A" w:rsidTr="0085430A">
        <w:tc>
          <w:tcPr>
            <w:tcW w:w="1856" w:type="dxa"/>
          </w:tcPr>
          <w:p w:rsidR="0085430A" w:rsidRPr="0085430A" w:rsidRDefault="0085430A" w:rsidP="0085430A">
            <w:pPr>
              <w:rPr>
                <w:rFonts w:ascii="Times New Roman" w:hAnsi="Times New Roman" w:cs="Times New Roman"/>
                <w:sz w:val="24"/>
                <w:szCs w:val="24"/>
              </w:rPr>
            </w:pPr>
          </w:p>
        </w:tc>
        <w:tc>
          <w:tcPr>
            <w:tcW w:w="2393" w:type="dxa"/>
            <w:gridSpan w:val="2"/>
          </w:tcPr>
          <w:p w:rsidR="0085430A" w:rsidRPr="0085430A" w:rsidRDefault="0085430A" w:rsidP="0085430A">
            <w:pPr>
              <w:rPr>
                <w:rFonts w:ascii="Times New Roman" w:hAnsi="Times New Roman" w:cs="Times New Roman"/>
                <w:sz w:val="24"/>
                <w:szCs w:val="24"/>
              </w:rPr>
            </w:pPr>
          </w:p>
        </w:tc>
        <w:tc>
          <w:tcPr>
            <w:tcW w:w="1785" w:type="dxa"/>
            <w:gridSpan w:val="3"/>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2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67</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100</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64</w:t>
            </w:r>
          </w:p>
        </w:tc>
      </w:tr>
      <w:tr w:rsidR="0085430A" w:rsidRPr="0085430A" w:rsidTr="0085430A">
        <w:tc>
          <w:tcPr>
            <w:tcW w:w="1856" w:type="dxa"/>
          </w:tcPr>
          <w:p w:rsidR="0085430A" w:rsidRPr="0085430A" w:rsidRDefault="0085430A" w:rsidP="0085430A">
            <w:pPr>
              <w:rPr>
                <w:rFonts w:ascii="Times New Roman" w:hAnsi="Times New Roman" w:cs="Times New Roman"/>
                <w:sz w:val="24"/>
                <w:szCs w:val="24"/>
              </w:rPr>
            </w:pPr>
          </w:p>
        </w:tc>
        <w:tc>
          <w:tcPr>
            <w:tcW w:w="2393" w:type="dxa"/>
            <w:gridSpan w:val="2"/>
          </w:tcPr>
          <w:p w:rsidR="0085430A" w:rsidRPr="0085430A" w:rsidRDefault="0085430A" w:rsidP="0085430A">
            <w:pPr>
              <w:rPr>
                <w:rFonts w:ascii="Times New Roman" w:hAnsi="Times New Roman" w:cs="Times New Roman"/>
                <w:sz w:val="24"/>
                <w:szCs w:val="24"/>
              </w:rPr>
            </w:pPr>
          </w:p>
        </w:tc>
        <w:tc>
          <w:tcPr>
            <w:tcW w:w="1785" w:type="dxa"/>
            <w:gridSpan w:val="3"/>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3 четверть</w:t>
            </w:r>
          </w:p>
          <w:p w:rsidR="0085430A" w:rsidRPr="0085430A" w:rsidRDefault="0085430A" w:rsidP="0085430A">
            <w:pPr>
              <w:rPr>
                <w:rFonts w:ascii="Times New Roman" w:hAnsi="Times New Roman" w:cs="Times New Roman"/>
                <w:sz w:val="24"/>
                <w:szCs w:val="24"/>
              </w:rPr>
            </w:pP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69</w:t>
            </w: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100</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64</w:t>
            </w:r>
          </w:p>
        </w:tc>
      </w:tr>
      <w:tr w:rsidR="0085430A" w:rsidRPr="0085430A" w:rsidTr="0085430A">
        <w:tc>
          <w:tcPr>
            <w:tcW w:w="1856" w:type="dxa"/>
          </w:tcPr>
          <w:p w:rsidR="0085430A" w:rsidRPr="0085430A" w:rsidRDefault="0085430A" w:rsidP="0085430A">
            <w:pPr>
              <w:rPr>
                <w:rFonts w:ascii="Times New Roman" w:hAnsi="Times New Roman" w:cs="Times New Roman"/>
                <w:sz w:val="24"/>
                <w:szCs w:val="24"/>
              </w:rPr>
            </w:pPr>
          </w:p>
        </w:tc>
        <w:tc>
          <w:tcPr>
            <w:tcW w:w="2393" w:type="dxa"/>
            <w:gridSpan w:val="2"/>
          </w:tcPr>
          <w:p w:rsidR="0085430A" w:rsidRPr="0085430A" w:rsidRDefault="0085430A" w:rsidP="0085430A">
            <w:pPr>
              <w:rPr>
                <w:rFonts w:ascii="Times New Roman" w:hAnsi="Times New Roman" w:cs="Times New Roman"/>
                <w:sz w:val="24"/>
                <w:szCs w:val="24"/>
              </w:rPr>
            </w:pPr>
          </w:p>
        </w:tc>
        <w:tc>
          <w:tcPr>
            <w:tcW w:w="1785" w:type="dxa"/>
            <w:gridSpan w:val="3"/>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 четверть</w:t>
            </w:r>
          </w:p>
          <w:p w:rsidR="0085430A" w:rsidRPr="0085430A" w:rsidRDefault="0085430A" w:rsidP="0085430A">
            <w:pPr>
              <w:rPr>
                <w:rFonts w:ascii="Times New Roman" w:hAnsi="Times New Roman" w:cs="Times New Roman"/>
                <w:sz w:val="24"/>
                <w:szCs w:val="24"/>
              </w:rPr>
            </w:pP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69</w:t>
            </w: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100</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64</w:t>
            </w:r>
          </w:p>
        </w:tc>
      </w:tr>
      <w:tr w:rsidR="0085430A" w:rsidRPr="0085430A" w:rsidTr="0085430A">
        <w:tc>
          <w:tcPr>
            <w:tcW w:w="1856" w:type="dxa"/>
          </w:tcPr>
          <w:p w:rsidR="0085430A" w:rsidRPr="0085430A" w:rsidRDefault="0085430A" w:rsidP="0085430A">
            <w:pPr>
              <w:rPr>
                <w:rFonts w:ascii="Times New Roman" w:hAnsi="Times New Roman" w:cs="Times New Roman"/>
                <w:sz w:val="24"/>
                <w:szCs w:val="24"/>
              </w:rPr>
            </w:pPr>
          </w:p>
        </w:tc>
        <w:tc>
          <w:tcPr>
            <w:tcW w:w="2393" w:type="dxa"/>
            <w:gridSpan w:val="2"/>
          </w:tcPr>
          <w:p w:rsidR="0085430A" w:rsidRPr="0085430A" w:rsidRDefault="0085430A" w:rsidP="0085430A">
            <w:pPr>
              <w:rPr>
                <w:rFonts w:ascii="Times New Roman" w:hAnsi="Times New Roman" w:cs="Times New Roman"/>
                <w:sz w:val="24"/>
                <w:szCs w:val="24"/>
              </w:rPr>
            </w:pPr>
          </w:p>
        </w:tc>
        <w:tc>
          <w:tcPr>
            <w:tcW w:w="1785" w:type="dxa"/>
            <w:gridSpan w:val="3"/>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Годовая</w:t>
            </w:r>
          </w:p>
          <w:p w:rsidR="0085430A" w:rsidRPr="0085430A" w:rsidRDefault="0085430A" w:rsidP="0085430A">
            <w:pPr>
              <w:rPr>
                <w:rFonts w:ascii="Times New Roman" w:hAnsi="Times New Roman" w:cs="Times New Roman"/>
                <w:sz w:val="24"/>
                <w:szCs w:val="24"/>
              </w:rPr>
            </w:pP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82</w:t>
            </w: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100</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68</w:t>
            </w:r>
          </w:p>
        </w:tc>
      </w:tr>
      <w:tr w:rsidR="0085430A" w:rsidRPr="0085430A" w:rsidTr="0085430A">
        <w:tc>
          <w:tcPr>
            <w:tcW w:w="1856" w:type="dxa"/>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Чильчигашева С.М.</w:t>
            </w:r>
          </w:p>
        </w:tc>
        <w:tc>
          <w:tcPr>
            <w:tcW w:w="2393"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5а</w:t>
            </w:r>
            <w:proofErr w:type="gramStart"/>
            <w:r w:rsidRPr="0085430A">
              <w:rPr>
                <w:rFonts w:ascii="Times New Roman" w:hAnsi="Times New Roman" w:cs="Times New Roman"/>
                <w:sz w:val="24"/>
                <w:szCs w:val="24"/>
              </w:rPr>
              <w:t>,б</w:t>
            </w:r>
            <w:proofErr w:type="gramEnd"/>
            <w:r w:rsidRPr="0085430A">
              <w:rPr>
                <w:rFonts w:ascii="Times New Roman" w:hAnsi="Times New Roman" w:cs="Times New Roman"/>
                <w:sz w:val="24"/>
                <w:szCs w:val="24"/>
              </w:rPr>
              <w:t>,в,6д,7а,8а,б,</w:t>
            </w:r>
          </w:p>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9г,10б,11а</w:t>
            </w:r>
          </w:p>
        </w:tc>
        <w:tc>
          <w:tcPr>
            <w:tcW w:w="1785" w:type="dxa"/>
            <w:gridSpan w:val="3"/>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89</w:t>
            </w: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100</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73</w:t>
            </w:r>
          </w:p>
        </w:tc>
      </w:tr>
      <w:tr w:rsidR="0085430A" w:rsidRPr="0085430A" w:rsidTr="0085430A">
        <w:tc>
          <w:tcPr>
            <w:tcW w:w="1856" w:type="dxa"/>
          </w:tcPr>
          <w:p w:rsidR="0085430A" w:rsidRPr="0085430A" w:rsidRDefault="0085430A" w:rsidP="0085430A">
            <w:pPr>
              <w:rPr>
                <w:rFonts w:ascii="Times New Roman" w:hAnsi="Times New Roman" w:cs="Times New Roman"/>
                <w:sz w:val="24"/>
                <w:szCs w:val="24"/>
              </w:rPr>
            </w:pPr>
          </w:p>
        </w:tc>
        <w:tc>
          <w:tcPr>
            <w:tcW w:w="2393" w:type="dxa"/>
            <w:gridSpan w:val="2"/>
          </w:tcPr>
          <w:p w:rsidR="0085430A" w:rsidRPr="0085430A" w:rsidRDefault="0085430A" w:rsidP="0085430A">
            <w:pPr>
              <w:rPr>
                <w:rFonts w:ascii="Times New Roman" w:hAnsi="Times New Roman" w:cs="Times New Roman"/>
                <w:sz w:val="24"/>
                <w:szCs w:val="24"/>
              </w:rPr>
            </w:pPr>
          </w:p>
        </w:tc>
        <w:tc>
          <w:tcPr>
            <w:tcW w:w="1785" w:type="dxa"/>
            <w:gridSpan w:val="3"/>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2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86</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100</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71</w:t>
            </w:r>
          </w:p>
        </w:tc>
      </w:tr>
      <w:tr w:rsidR="0085430A" w:rsidRPr="0085430A" w:rsidTr="0085430A">
        <w:tc>
          <w:tcPr>
            <w:tcW w:w="1856" w:type="dxa"/>
          </w:tcPr>
          <w:p w:rsidR="0085430A" w:rsidRPr="0085430A" w:rsidRDefault="0085430A" w:rsidP="0085430A">
            <w:pPr>
              <w:rPr>
                <w:rFonts w:ascii="Times New Roman" w:hAnsi="Times New Roman" w:cs="Times New Roman"/>
                <w:sz w:val="24"/>
                <w:szCs w:val="24"/>
              </w:rPr>
            </w:pPr>
          </w:p>
        </w:tc>
        <w:tc>
          <w:tcPr>
            <w:tcW w:w="2393" w:type="dxa"/>
            <w:gridSpan w:val="2"/>
          </w:tcPr>
          <w:p w:rsidR="0085430A" w:rsidRPr="0085430A" w:rsidRDefault="0085430A" w:rsidP="0085430A">
            <w:pPr>
              <w:rPr>
                <w:rFonts w:ascii="Times New Roman" w:hAnsi="Times New Roman" w:cs="Times New Roman"/>
                <w:sz w:val="24"/>
                <w:szCs w:val="24"/>
              </w:rPr>
            </w:pPr>
          </w:p>
        </w:tc>
        <w:tc>
          <w:tcPr>
            <w:tcW w:w="1785" w:type="dxa"/>
            <w:gridSpan w:val="3"/>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3 четверть</w:t>
            </w:r>
          </w:p>
          <w:p w:rsidR="0085430A" w:rsidRPr="0085430A" w:rsidRDefault="0085430A" w:rsidP="0085430A">
            <w:pPr>
              <w:rPr>
                <w:rFonts w:ascii="Times New Roman" w:hAnsi="Times New Roman" w:cs="Times New Roman"/>
                <w:sz w:val="24"/>
                <w:szCs w:val="24"/>
              </w:rPr>
            </w:pP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82</w:t>
            </w: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100</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71</w:t>
            </w:r>
          </w:p>
        </w:tc>
      </w:tr>
      <w:tr w:rsidR="0085430A" w:rsidRPr="0085430A" w:rsidTr="0085430A">
        <w:tc>
          <w:tcPr>
            <w:tcW w:w="1856" w:type="dxa"/>
          </w:tcPr>
          <w:p w:rsidR="0085430A" w:rsidRPr="0085430A" w:rsidRDefault="0085430A" w:rsidP="0085430A">
            <w:pPr>
              <w:rPr>
                <w:rFonts w:ascii="Times New Roman" w:hAnsi="Times New Roman" w:cs="Times New Roman"/>
                <w:sz w:val="24"/>
                <w:szCs w:val="24"/>
              </w:rPr>
            </w:pPr>
          </w:p>
        </w:tc>
        <w:tc>
          <w:tcPr>
            <w:tcW w:w="2393" w:type="dxa"/>
            <w:gridSpan w:val="2"/>
          </w:tcPr>
          <w:p w:rsidR="0085430A" w:rsidRPr="0085430A" w:rsidRDefault="0085430A" w:rsidP="0085430A">
            <w:pPr>
              <w:rPr>
                <w:rFonts w:ascii="Times New Roman" w:hAnsi="Times New Roman" w:cs="Times New Roman"/>
                <w:sz w:val="24"/>
                <w:szCs w:val="24"/>
              </w:rPr>
            </w:pPr>
          </w:p>
        </w:tc>
        <w:tc>
          <w:tcPr>
            <w:tcW w:w="1785" w:type="dxa"/>
            <w:gridSpan w:val="3"/>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 четверть</w:t>
            </w:r>
          </w:p>
          <w:p w:rsidR="0085430A" w:rsidRPr="0085430A" w:rsidRDefault="0085430A" w:rsidP="0085430A">
            <w:pPr>
              <w:rPr>
                <w:rFonts w:ascii="Times New Roman" w:hAnsi="Times New Roman" w:cs="Times New Roman"/>
                <w:sz w:val="24"/>
                <w:szCs w:val="24"/>
              </w:rPr>
            </w:pP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89</w:t>
            </w: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100</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75</w:t>
            </w:r>
          </w:p>
        </w:tc>
      </w:tr>
      <w:tr w:rsidR="0085430A" w:rsidRPr="0085430A" w:rsidTr="0085430A">
        <w:tc>
          <w:tcPr>
            <w:tcW w:w="1856" w:type="dxa"/>
          </w:tcPr>
          <w:p w:rsidR="0085430A" w:rsidRPr="0085430A" w:rsidRDefault="0085430A" w:rsidP="0085430A">
            <w:pPr>
              <w:rPr>
                <w:rFonts w:ascii="Times New Roman" w:hAnsi="Times New Roman" w:cs="Times New Roman"/>
                <w:sz w:val="24"/>
                <w:szCs w:val="24"/>
              </w:rPr>
            </w:pPr>
          </w:p>
        </w:tc>
        <w:tc>
          <w:tcPr>
            <w:tcW w:w="2393" w:type="dxa"/>
            <w:gridSpan w:val="2"/>
          </w:tcPr>
          <w:p w:rsidR="0085430A" w:rsidRPr="0085430A" w:rsidRDefault="0085430A" w:rsidP="0085430A">
            <w:pPr>
              <w:rPr>
                <w:rFonts w:ascii="Times New Roman" w:hAnsi="Times New Roman" w:cs="Times New Roman"/>
                <w:sz w:val="24"/>
                <w:szCs w:val="24"/>
              </w:rPr>
            </w:pPr>
          </w:p>
        </w:tc>
        <w:tc>
          <w:tcPr>
            <w:tcW w:w="1785" w:type="dxa"/>
            <w:gridSpan w:val="3"/>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Годовая</w:t>
            </w:r>
          </w:p>
          <w:p w:rsidR="0085430A" w:rsidRPr="0085430A" w:rsidRDefault="0085430A" w:rsidP="0085430A">
            <w:pPr>
              <w:rPr>
                <w:rFonts w:ascii="Times New Roman" w:hAnsi="Times New Roman" w:cs="Times New Roman"/>
                <w:sz w:val="24"/>
                <w:szCs w:val="24"/>
              </w:rPr>
            </w:pP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90</w:t>
            </w: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100</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76</w:t>
            </w:r>
          </w:p>
        </w:tc>
      </w:tr>
      <w:tr w:rsidR="0085430A" w:rsidRPr="0085430A" w:rsidTr="0085430A">
        <w:tc>
          <w:tcPr>
            <w:tcW w:w="1856" w:type="dxa"/>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Биче-оол Ч.С.</w:t>
            </w:r>
          </w:p>
        </w:tc>
        <w:tc>
          <w:tcPr>
            <w:tcW w:w="2393"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6г</w:t>
            </w:r>
            <w:proofErr w:type="gramStart"/>
            <w:r w:rsidRPr="0085430A">
              <w:rPr>
                <w:rFonts w:ascii="Times New Roman" w:hAnsi="Times New Roman" w:cs="Times New Roman"/>
                <w:sz w:val="24"/>
                <w:szCs w:val="24"/>
              </w:rPr>
              <w:t>,в</w:t>
            </w:r>
            <w:proofErr w:type="gramEnd"/>
            <w:r w:rsidRPr="0085430A">
              <w:rPr>
                <w:rFonts w:ascii="Times New Roman" w:hAnsi="Times New Roman" w:cs="Times New Roman"/>
                <w:sz w:val="24"/>
                <w:szCs w:val="24"/>
              </w:rPr>
              <w:t>,б,а,д,7а,д</w:t>
            </w:r>
          </w:p>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,9а</w:t>
            </w:r>
            <w:proofErr w:type="gramStart"/>
            <w:r w:rsidRPr="0085430A">
              <w:rPr>
                <w:rFonts w:ascii="Times New Roman" w:hAnsi="Times New Roman" w:cs="Times New Roman"/>
                <w:sz w:val="24"/>
                <w:szCs w:val="24"/>
              </w:rPr>
              <w:t>,б</w:t>
            </w:r>
            <w:proofErr w:type="gramEnd"/>
            <w:r w:rsidRPr="0085430A">
              <w:rPr>
                <w:rFonts w:ascii="Times New Roman" w:hAnsi="Times New Roman" w:cs="Times New Roman"/>
                <w:sz w:val="24"/>
                <w:szCs w:val="24"/>
              </w:rPr>
              <w:t>,г,10б,11б</w:t>
            </w:r>
          </w:p>
        </w:tc>
        <w:tc>
          <w:tcPr>
            <w:tcW w:w="1785" w:type="dxa"/>
            <w:gridSpan w:val="3"/>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65</w:t>
            </w: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100</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55</w:t>
            </w:r>
          </w:p>
        </w:tc>
      </w:tr>
      <w:tr w:rsidR="0085430A" w:rsidRPr="0085430A" w:rsidTr="0085430A">
        <w:tc>
          <w:tcPr>
            <w:tcW w:w="1856" w:type="dxa"/>
          </w:tcPr>
          <w:p w:rsidR="0085430A" w:rsidRPr="0085430A" w:rsidRDefault="0085430A" w:rsidP="0085430A">
            <w:pPr>
              <w:rPr>
                <w:rFonts w:ascii="Times New Roman" w:hAnsi="Times New Roman" w:cs="Times New Roman"/>
                <w:sz w:val="24"/>
                <w:szCs w:val="24"/>
              </w:rPr>
            </w:pPr>
          </w:p>
        </w:tc>
        <w:tc>
          <w:tcPr>
            <w:tcW w:w="2393" w:type="dxa"/>
            <w:gridSpan w:val="2"/>
          </w:tcPr>
          <w:p w:rsidR="0085430A" w:rsidRPr="0085430A" w:rsidRDefault="0085430A" w:rsidP="0085430A">
            <w:pPr>
              <w:rPr>
                <w:rFonts w:ascii="Times New Roman" w:hAnsi="Times New Roman" w:cs="Times New Roman"/>
                <w:sz w:val="24"/>
                <w:szCs w:val="24"/>
              </w:rPr>
            </w:pPr>
          </w:p>
        </w:tc>
        <w:tc>
          <w:tcPr>
            <w:tcW w:w="1785" w:type="dxa"/>
            <w:gridSpan w:val="3"/>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2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52</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100</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54</w:t>
            </w:r>
          </w:p>
        </w:tc>
      </w:tr>
      <w:tr w:rsidR="0085430A" w:rsidRPr="0085430A" w:rsidTr="0085430A">
        <w:tc>
          <w:tcPr>
            <w:tcW w:w="1856" w:type="dxa"/>
          </w:tcPr>
          <w:p w:rsidR="0085430A" w:rsidRPr="0085430A" w:rsidRDefault="0085430A" w:rsidP="0085430A">
            <w:pPr>
              <w:rPr>
                <w:rFonts w:ascii="Times New Roman" w:hAnsi="Times New Roman" w:cs="Times New Roman"/>
                <w:sz w:val="24"/>
                <w:szCs w:val="24"/>
              </w:rPr>
            </w:pPr>
          </w:p>
        </w:tc>
        <w:tc>
          <w:tcPr>
            <w:tcW w:w="2393" w:type="dxa"/>
            <w:gridSpan w:val="2"/>
          </w:tcPr>
          <w:p w:rsidR="0085430A" w:rsidRPr="0085430A" w:rsidRDefault="0085430A" w:rsidP="0085430A">
            <w:pPr>
              <w:rPr>
                <w:rFonts w:ascii="Times New Roman" w:hAnsi="Times New Roman" w:cs="Times New Roman"/>
                <w:sz w:val="24"/>
                <w:szCs w:val="24"/>
              </w:rPr>
            </w:pPr>
          </w:p>
        </w:tc>
        <w:tc>
          <w:tcPr>
            <w:tcW w:w="1785" w:type="dxa"/>
            <w:gridSpan w:val="3"/>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3 четверть</w:t>
            </w:r>
          </w:p>
          <w:p w:rsidR="0085430A" w:rsidRPr="0085430A" w:rsidRDefault="0085430A" w:rsidP="0085430A">
            <w:pPr>
              <w:rPr>
                <w:rFonts w:ascii="Times New Roman" w:hAnsi="Times New Roman" w:cs="Times New Roman"/>
                <w:sz w:val="24"/>
                <w:szCs w:val="24"/>
              </w:rPr>
            </w:pP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60</w:t>
            </w: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100</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53</w:t>
            </w:r>
          </w:p>
        </w:tc>
      </w:tr>
      <w:tr w:rsidR="0085430A" w:rsidRPr="0085430A" w:rsidTr="0085430A">
        <w:tc>
          <w:tcPr>
            <w:tcW w:w="1856" w:type="dxa"/>
          </w:tcPr>
          <w:p w:rsidR="0085430A" w:rsidRPr="0085430A" w:rsidRDefault="0085430A" w:rsidP="0085430A">
            <w:pPr>
              <w:rPr>
                <w:rFonts w:ascii="Times New Roman" w:hAnsi="Times New Roman" w:cs="Times New Roman"/>
                <w:sz w:val="24"/>
                <w:szCs w:val="24"/>
              </w:rPr>
            </w:pPr>
          </w:p>
        </w:tc>
        <w:tc>
          <w:tcPr>
            <w:tcW w:w="2393" w:type="dxa"/>
            <w:gridSpan w:val="2"/>
          </w:tcPr>
          <w:p w:rsidR="0085430A" w:rsidRPr="0085430A" w:rsidRDefault="0085430A" w:rsidP="0085430A">
            <w:pPr>
              <w:rPr>
                <w:rFonts w:ascii="Times New Roman" w:hAnsi="Times New Roman" w:cs="Times New Roman"/>
                <w:sz w:val="24"/>
                <w:szCs w:val="24"/>
              </w:rPr>
            </w:pPr>
          </w:p>
        </w:tc>
        <w:tc>
          <w:tcPr>
            <w:tcW w:w="1785" w:type="dxa"/>
            <w:gridSpan w:val="3"/>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 четверть</w:t>
            </w:r>
          </w:p>
          <w:p w:rsidR="0085430A" w:rsidRPr="0085430A" w:rsidRDefault="0085430A" w:rsidP="0085430A">
            <w:pPr>
              <w:rPr>
                <w:rFonts w:ascii="Times New Roman" w:hAnsi="Times New Roman" w:cs="Times New Roman"/>
                <w:sz w:val="24"/>
                <w:szCs w:val="24"/>
              </w:rPr>
            </w:pP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71</w:t>
            </w: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100</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64</w:t>
            </w:r>
          </w:p>
        </w:tc>
      </w:tr>
      <w:tr w:rsidR="0085430A" w:rsidRPr="0085430A" w:rsidTr="0085430A">
        <w:tc>
          <w:tcPr>
            <w:tcW w:w="1856" w:type="dxa"/>
          </w:tcPr>
          <w:p w:rsidR="0085430A" w:rsidRPr="0085430A" w:rsidRDefault="0085430A" w:rsidP="0085430A">
            <w:pPr>
              <w:rPr>
                <w:rFonts w:ascii="Times New Roman" w:hAnsi="Times New Roman" w:cs="Times New Roman"/>
                <w:sz w:val="24"/>
                <w:szCs w:val="24"/>
              </w:rPr>
            </w:pPr>
          </w:p>
        </w:tc>
        <w:tc>
          <w:tcPr>
            <w:tcW w:w="2393" w:type="dxa"/>
            <w:gridSpan w:val="2"/>
          </w:tcPr>
          <w:p w:rsidR="0085430A" w:rsidRPr="0085430A" w:rsidRDefault="0085430A" w:rsidP="0085430A">
            <w:pPr>
              <w:rPr>
                <w:rFonts w:ascii="Times New Roman" w:hAnsi="Times New Roman" w:cs="Times New Roman"/>
                <w:sz w:val="24"/>
                <w:szCs w:val="24"/>
              </w:rPr>
            </w:pPr>
          </w:p>
        </w:tc>
        <w:tc>
          <w:tcPr>
            <w:tcW w:w="1785" w:type="dxa"/>
            <w:gridSpan w:val="3"/>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Годовая</w:t>
            </w:r>
          </w:p>
          <w:p w:rsidR="0085430A" w:rsidRPr="0085430A" w:rsidRDefault="0085430A" w:rsidP="0085430A">
            <w:pPr>
              <w:rPr>
                <w:rFonts w:ascii="Times New Roman" w:hAnsi="Times New Roman" w:cs="Times New Roman"/>
                <w:sz w:val="24"/>
                <w:szCs w:val="24"/>
              </w:rPr>
            </w:pP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71</w:t>
            </w: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100</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64</w:t>
            </w:r>
          </w:p>
        </w:tc>
      </w:tr>
      <w:tr w:rsidR="0085430A" w:rsidRPr="0085430A" w:rsidTr="0085430A">
        <w:tc>
          <w:tcPr>
            <w:tcW w:w="1856" w:type="dxa"/>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Ондар Д.В.</w:t>
            </w:r>
          </w:p>
        </w:tc>
        <w:tc>
          <w:tcPr>
            <w:tcW w:w="2393"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8в</w:t>
            </w:r>
          </w:p>
        </w:tc>
        <w:tc>
          <w:tcPr>
            <w:tcW w:w="1785" w:type="dxa"/>
            <w:gridSpan w:val="3"/>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33</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77</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45</w:t>
            </w:r>
          </w:p>
        </w:tc>
      </w:tr>
      <w:tr w:rsidR="0085430A" w:rsidRPr="0085430A" w:rsidTr="0085430A">
        <w:tc>
          <w:tcPr>
            <w:tcW w:w="1856" w:type="dxa"/>
          </w:tcPr>
          <w:p w:rsidR="0085430A" w:rsidRPr="0085430A" w:rsidRDefault="0085430A" w:rsidP="0085430A">
            <w:pPr>
              <w:rPr>
                <w:rFonts w:ascii="Times New Roman" w:hAnsi="Times New Roman" w:cs="Times New Roman"/>
                <w:sz w:val="24"/>
                <w:szCs w:val="24"/>
              </w:rPr>
            </w:pPr>
          </w:p>
        </w:tc>
        <w:tc>
          <w:tcPr>
            <w:tcW w:w="2393" w:type="dxa"/>
            <w:gridSpan w:val="2"/>
          </w:tcPr>
          <w:p w:rsidR="0085430A" w:rsidRPr="0085430A" w:rsidRDefault="0085430A" w:rsidP="0085430A">
            <w:pPr>
              <w:rPr>
                <w:rFonts w:ascii="Times New Roman" w:hAnsi="Times New Roman" w:cs="Times New Roman"/>
                <w:sz w:val="24"/>
                <w:szCs w:val="24"/>
              </w:rPr>
            </w:pPr>
          </w:p>
        </w:tc>
        <w:tc>
          <w:tcPr>
            <w:tcW w:w="1785" w:type="dxa"/>
            <w:gridSpan w:val="3"/>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2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27</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83</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44</w:t>
            </w:r>
          </w:p>
        </w:tc>
      </w:tr>
      <w:tr w:rsidR="0085430A" w:rsidRPr="0085430A" w:rsidTr="0085430A">
        <w:tc>
          <w:tcPr>
            <w:tcW w:w="1856" w:type="dxa"/>
          </w:tcPr>
          <w:p w:rsidR="0085430A" w:rsidRPr="0085430A" w:rsidRDefault="0085430A" w:rsidP="0085430A">
            <w:pPr>
              <w:rPr>
                <w:rFonts w:ascii="Times New Roman" w:hAnsi="Times New Roman" w:cs="Times New Roman"/>
                <w:sz w:val="24"/>
                <w:szCs w:val="24"/>
              </w:rPr>
            </w:pPr>
          </w:p>
        </w:tc>
        <w:tc>
          <w:tcPr>
            <w:tcW w:w="2393" w:type="dxa"/>
            <w:gridSpan w:val="2"/>
          </w:tcPr>
          <w:p w:rsidR="0085430A" w:rsidRPr="0085430A" w:rsidRDefault="0085430A" w:rsidP="0085430A">
            <w:pPr>
              <w:rPr>
                <w:rFonts w:ascii="Times New Roman" w:hAnsi="Times New Roman" w:cs="Times New Roman"/>
                <w:sz w:val="24"/>
                <w:szCs w:val="24"/>
              </w:rPr>
            </w:pPr>
          </w:p>
        </w:tc>
        <w:tc>
          <w:tcPr>
            <w:tcW w:w="1785" w:type="dxa"/>
            <w:gridSpan w:val="3"/>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3 четверть</w:t>
            </w:r>
          </w:p>
          <w:p w:rsidR="0085430A" w:rsidRPr="0085430A" w:rsidRDefault="0085430A" w:rsidP="0085430A">
            <w:pPr>
              <w:rPr>
                <w:rFonts w:ascii="Times New Roman" w:hAnsi="Times New Roman" w:cs="Times New Roman"/>
                <w:sz w:val="24"/>
                <w:szCs w:val="24"/>
              </w:rPr>
            </w:pP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50</w:t>
            </w: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90</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58</w:t>
            </w:r>
          </w:p>
        </w:tc>
      </w:tr>
      <w:tr w:rsidR="0085430A" w:rsidRPr="0085430A" w:rsidTr="0085430A">
        <w:tc>
          <w:tcPr>
            <w:tcW w:w="1856" w:type="dxa"/>
          </w:tcPr>
          <w:p w:rsidR="0085430A" w:rsidRPr="0085430A" w:rsidRDefault="0085430A" w:rsidP="0085430A">
            <w:pPr>
              <w:rPr>
                <w:rFonts w:ascii="Times New Roman" w:hAnsi="Times New Roman" w:cs="Times New Roman"/>
                <w:sz w:val="24"/>
                <w:szCs w:val="24"/>
              </w:rPr>
            </w:pPr>
          </w:p>
        </w:tc>
        <w:tc>
          <w:tcPr>
            <w:tcW w:w="2393" w:type="dxa"/>
            <w:gridSpan w:val="2"/>
          </w:tcPr>
          <w:p w:rsidR="0085430A" w:rsidRPr="0085430A" w:rsidRDefault="0085430A" w:rsidP="0085430A">
            <w:pPr>
              <w:rPr>
                <w:rFonts w:ascii="Times New Roman" w:hAnsi="Times New Roman" w:cs="Times New Roman"/>
                <w:sz w:val="24"/>
                <w:szCs w:val="24"/>
              </w:rPr>
            </w:pPr>
          </w:p>
        </w:tc>
        <w:tc>
          <w:tcPr>
            <w:tcW w:w="1785" w:type="dxa"/>
            <w:gridSpan w:val="3"/>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 четверть</w:t>
            </w:r>
          </w:p>
          <w:p w:rsidR="0085430A" w:rsidRPr="0085430A" w:rsidRDefault="0085430A" w:rsidP="0085430A">
            <w:pPr>
              <w:rPr>
                <w:rFonts w:ascii="Times New Roman" w:hAnsi="Times New Roman" w:cs="Times New Roman"/>
                <w:sz w:val="24"/>
                <w:szCs w:val="24"/>
              </w:rPr>
            </w:pP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50</w:t>
            </w: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94</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58</w:t>
            </w:r>
          </w:p>
        </w:tc>
      </w:tr>
      <w:tr w:rsidR="0085430A" w:rsidRPr="0085430A" w:rsidTr="0085430A">
        <w:tc>
          <w:tcPr>
            <w:tcW w:w="1856" w:type="dxa"/>
          </w:tcPr>
          <w:p w:rsidR="0085430A" w:rsidRPr="0085430A" w:rsidRDefault="0085430A" w:rsidP="0085430A">
            <w:pPr>
              <w:rPr>
                <w:rFonts w:ascii="Times New Roman" w:hAnsi="Times New Roman" w:cs="Times New Roman"/>
                <w:sz w:val="24"/>
                <w:szCs w:val="24"/>
              </w:rPr>
            </w:pPr>
          </w:p>
        </w:tc>
        <w:tc>
          <w:tcPr>
            <w:tcW w:w="2393" w:type="dxa"/>
            <w:gridSpan w:val="2"/>
          </w:tcPr>
          <w:p w:rsidR="0085430A" w:rsidRPr="0085430A" w:rsidRDefault="0085430A" w:rsidP="0085430A">
            <w:pPr>
              <w:rPr>
                <w:rFonts w:ascii="Times New Roman" w:hAnsi="Times New Roman" w:cs="Times New Roman"/>
                <w:sz w:val="24"/>
                <w:szCs w:val="24"/>
              </w:rPr>
            </w:pPr>
          </w:p>
        </w:tc>
        <w:tc>
          <w:tcPr>
            <w:tcW w:w="1785" w:type="dxa"/>
            <w:gridSpan w:val="3"/>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Годовая</w:t>
            </w:r>
          </w:p>
          <w:p w:rsidR="0085430A" w:rsidRPr="0085430A" w:rsidRDefault="0085430A" w:rsidP="0085430A">
            <w:pPr>
              <w:rPr>
                <w:rFonts w:ascii="Times New Roman" w:hAnsi="Times New Roman" w:cs="Times New Roman"/>
                <w:sz w:val="24"/>
                <w:szCs w:val="24"/>
              </w:rPr>
            </w:pP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44</w:t>
            </w: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94</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55</w:t>
            </w:r>
          </w:p>
        </w:tc>
      </w:tr>
      <w:tr w:rsidR="0085430A" w:rsidRPr="0085430A" w:rsidTr="0085430A">
        <w:tc>
          <w:tcPr>
            <w:tcW w:w="1856" w:type="dxa"/>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Артаа Р.К.</w:t>
            </w:r>
          </w:p>
        </w:tc>
        <w:tc>
          <w:tcPr>
            <w:tcW w:w="2393"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8а</w:t>
            </w:r>
            <w:proofErr w:type="gramStart"/>
            <w:r w:rsidRPr="0085430A">
              <w:rPr>
                <w:rFonts w:ascii="Times New Roman" w:hAnsi="Times New Roman" w:cs="Times New Roman"/>
                <w:sz w:val="24"/>
                <w:szCs w:val="24"/>
              </w:rPr>
              <w:t>,б</w:t>
            </w:r>
            <w:proofErr w:type="gramEnd"/>
            <w:r w:rsidRPr="0085430A">
              <w:rPr>
                <w:rFonts w:ascii="Times New Roman" w:hAnsi="Times New Roman" w:cs="Times New Roman"/>
                <w:sz w:val="24"/>
                <w:szCs w:val="24"/>
              </w:rPr>
              <w:t>г,9а,б,г,</w:t>
            </w:r>
          </w:p>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10а</w:t>
            </w:r>
            <w:proofErr w:type="gramStart"/>
            <w:r w:rsidRPr="0085430A">
              <w:rPr>
                <w:rFonts w:ascii="Times New Roman" w:hAnsi="Times New Roman" w:cs="Times New Roman"/>
                <w:sz w:val="24"/>
                <w:szCs w:val="24"/>
              </w:rPr>
              <w:t>,б</w:t>
            </w:r>
            <w:proofErr w:type="gramEnd"/>
            <w:r w:rsidRPr="0085430A">
              <w:rPr>
                <w:rFonts w:ascii="Times New Roman" w:hAnsi="Times New Roman" w:cs="Times New Roman"/>
                <w:sz w:val="24"/>
                <w:szCs w:val="24"/>
              </w:rPr>
              <w:t>,11а,б</w:t>
            </w:r>
          </w:p>
        </w:tc>
        <w:tc>
          <w:tcPr>
            <w:tcW w:w="1785" w:type="dxa"/>
            <w:gridSpan w:val="3"/>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46</w:t>
            </w: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98</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50</w:t>
            </w:r>
          </w:p>
        </w:tc>
      </w:tr>
      <w:tr w:rsidR="0085430A" w:rsidRPr="0085430A" w:rsidTr="0085430A">
        <w:tc>
          <w:tcPr>
            <w:tcW w:w="1856" w:type="dxa"/>
          </w:tcPr>
          <w:p w:rsidR="0085430A" w:rsidRPr="0085430A" w:rsidRDefault="0085430A" w:rsidP="0085430A">
            <w:pPr>
              <w:rPr>
                <w:rFonts w:ascii="Times New Roman" w:hAnsi="Times New Roman" w:cs="Times New Roman"/>
                <w:sz w:val="24"/>
                <w:szCs w:val="24"/>
              </w:rPr>
            </w:pPr>
          </w:p>
        </w:tc>
        <w:tc>
          <w:tcPr>
            <w:tcW w:w="2393" w:type="dxa"/>
            <w:gridSpan w:val="2"/>
          </w:tcPr>
          <w:p w:rsidR="0085430A" w:rsidRPr="0085430A" w:rsidRDefault="0085430A" w:rsidP="0085430A">
            <w:pPr>
              <w:rPr>
                <w:rFonts w:ascii="Times New Roman" w:hAnsi="Times New Roman" w:cs="Times New Roman"/>
                <w:sz w:val="24"/>
                <w:szCs w:val="24"/>
              </w:rPr>
            </w:pPr>
          </w:p>
        </w:tc>
        <w:tc>
          <w:tcPr>
            <w:tcW w:w="1785" w:type="dxa"/>
            <w:gridSpan w:val="3"/>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2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50</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100</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53</w:t>
            </w:r>
          </w:p>
        </w:tc>
      </w:tr>
      <w:tr w:rsidR="0085430A" w:rsidRPr="0085430A" w:rsidTr="0085430A">
        <w:tc>
          <w:tcPr>
            <w:tcW w:w="1856" w:type="dxa"/>
          </w:tcPr>
          <w:p w:rsidR="0085430A" w:rsidRPr="0085430A" w:rsidRDefault="0085430A" w:rsidP="0085430A">
            <w:pPr>
              <w:rPr>
                <w:rFonts w:ascii="Times New Roman" w:hAnsi="Times New Roman" w:cs="Times New Roman"/>
                <w:sz w:val="24"/>
                <w:szCs w:val="24"/>
              </w:rPr>
            </w:pPr>
          </w:p>
        </w:tc>
        <w:tc>
          <w:tcPr>
            <w:tcW w:w="2393" w:type="dxa"/>
            <w:gridSpan w:val="2"/>
          </w:tcPr>
          <w:p w:rsidR="0085430A" w:rsidRPr="0085430A" w:rsidRDefault="0085430A" w:rsidP="0085430A">
            <w:pPr>
              <w:rPr>
                <w:rFonts w:ascii="Times New Roman" w:hAnsi="Times New Roman" w:cs="Times New Roman"/>
                <w:sz w:val="24"/>
                <w:szCs w:val="24"/>
              </w:rPr>
            </w:pPr>
          </w:p>
        </w:tc>
        <w:tc>
          <w:tcPr>
            <w:tcW w:w="1785" w:type="dxa"/>
            <w:gridSpan w:val="3"/>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3 четверть</w:t>
            </w:r>
          </w:p>
          <w:p w:rsidR="0085430A" w:rsidRPr="0085430A" w:rsidRDefault="0085430A" w:rsidP="0085430A">
            <w:pPr>
              <w:rPr>
                <w:rFonts w:ascii="Times New Roman" w:hAnsi="Times New Roman" w:cs="Times New Roman"/>
                <w:sz w:val="24"/>
                <w:szCs w:val="24"/>
              </w:rPr>
            </w:pP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42</w:t>
            </w: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98</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49</w:t>
            </w:r>
          </w:p>
        </w:tc>
      </w:tr>
      <w:tr w:rsidR="0085430A" w:rsidRPr="0085430A" w:rsidTr="0085430A">
        <w:tc>
          <w:tcPr>
            <w:tcW w:w="1856" w:type="dxa"/>
          </w:tcPr>
          <w:p w:rsidR="0085430A" w:rsidRPr="0085430A" w:rsidRDefault="0085430A" w:rsidP="0085430A">
            <w:pPr>
              <w:rPr>
                <w:rFonts w:ascii="Times New Roman" w:hAnsi="Times New Roman" w:cs="Times New Roman"/>
                <w:sz w:val="24"/>
                <w:szCs w:val="24"/>
              </w:rPr>
            </w:pPr>
          </w:p>
        </w:tc>
        <w:tc>
          <w:tcPr>
            <w:tcW w:w="2393" w:type="dxa"/>
            <w:gridSpan w:val="2"/>
          </w:tcPr>
          <w:p w:rsidR="0085430A" w:rsidRPr="0085430A" w:rsidRDefault="0085430A" w:rsidP="0085430A">
            <w:pPr>
              <w:rPr>
                <w:rFonts w:ascii="Times New Roman" w:hAnsi="Times New Roman" w:cs="Times New Roman"/>
                <w:sz w:val="24"/>
                <w:szCs w:val="24"/>
              </w:rPr>
            </w:pPr>
          </w:p>
        </w:tc>
        <w:tc>
          <w:tcPr>
            <w:tcW w:w="1785" w:type="dxa"/>
            <w:gridSpan w:val="3"/>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 четверть</w:t>
            </w:r>
          </w:p>
          <w:p w:rsidR="0085430A" w:rsidRPr="0085430A" w:rsidRDefault="0085430A" w:rsidP="0085430A">
            <w:pPr>
              <w:rPr>
                <w:rFonts w:ascii="Times New Roman" w:hAnsi="Times New Roman" w:cs="Times New Roman"/>
                <w:sz w:val="24"/>
                <w:szCs w:val="24"/>
              </w:rPr>
            </w:pP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43</w:t>
            </w: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98</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49</w:t>
            </w:r>
          </w:p>
        </w:tc>
      </w:tr>
      <w:tr w:rsidR="0085430A" w:rsidRPr="0085430A" w:rsidTr="0085430A">
        <w:tc>
          <w:tcPr>
            <w:tcW w:w="1856" w:type="dxa"/>
          </w:tcPr>
          <w:p w:rsidR="0085430A" w:rsidRPr="0085430A" w:rsidRDefault="0085430A" w:rsidP="0085430A">
            <w:pPr>
              <w:rPr>
                <w:rFonts w:ascii="Times New Roman" w:hAnsi="Times New Roman" w:cs="Times New Roman"/>
                <w:sz w:val="24"/>
                <w:szCs w:val="24"/>
              </w:rPr>
            </w:pPr>
          </w:p>
        </w:tc>
        <w:tc>
          <w:tcPr>
            <w:tcW w:w="2393" w:type="dxa"/>
            <w:gridSpan w:val="2"/>
          </w:tcPr>
          <w:p w:rsidR="0085430A" w:rsidRPr="0085430A" w:rsidRDefault="0085430A" w:rsidP="0085430A">
            <w:pPr>
              <w:rPr>
                <w:rFonts w:ascii="Times New Roman" w:hAnsi="Times New Roman" w:cs="Times New Roman"/>
                <w:sz w:val="24"/>
                <w:szCs w:val="24"/>
              </w:rPr>
            </w:pPr>
          </w:p>
        </w:tc>
        <w:tc>
          <w:tcPr>
            <w:tcW w:w="1785" w:type="dxa"/>
            <w:gridSpan w:val="3"/>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Годовая</w:t>
            </w:r>
          </w:p>
          <w:p w:rsidR="0085430A" w:rsidRPr="0085430A" w:rsidRDefault="0085430A" w:rsidP="0085430A">
            <w:pPr>
              <w:rPr>
                <w:rFonts w:ascii="Times New Roman" w:hAnsi="Times New Roman" w:cs="Times New Roman"/>
                <w:sz w:val="24"/>
                <w:szCs w:val="24"/>
              </w:rPr>
            </w:pP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45</w:t>
            </w: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98</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50</w:t>
            </w:r>
          </w:p>
        </w:tc>
      </w:tr>
      <w:tr w:rsidR="0085430A" w:rsidRPr="0085430A" w:rsidTr="0085430A">
        <w:tc>
          <w:tcPr>
            <w:tcW w:w="1856" w:type="dxa"/>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Саая С.Л.</w:t>
            </w:r>
          </w:p>
        </w:tc>
        <w:tc>
          <w:tcPr>
            <w:tcW w:w="2393"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6а</w:t>
            </w:r>
            <w:proofErr w:type="gramStart"/>
            <w:r w:rsidRPr="0085430A">
              <w:rPr>
                <w:rFonts w:ascii="Times New Roman" w:hAnsi="Times New Roman" w:cs="Times New Roman"/>
                <w:sz w:val="24"/>
                <w:szCs w:val="24"/>
              </w:rPr>
              <w:t>,д</w:t>
            </w:r>
            <w:proofErr w:type="gramEnd"/>
            <w:r w:rsidRPr="0085430A">
              <w:rPr>
                <w:rFonts w:ascii="Times New Roman" w:hAnsi="Times New Roman" w:cs="Times New Roman"/>
                <w:sz w:val="24"/>
                <w:szCs w:val="24"/>
              </w:rPr>
              <w:t>,7б,7в,7е</w:t>
            </w:r>
          </w:p>
        </w:tc>
        <w:tc>
          <w:tcPr>
            <w:tcW w:w="1785" w:type="dxa"/>
            <w:gridSpan w:val="3"/>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83</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100</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61</w:t>
            </w:r>
          </w:p>
        </w:tc>
      </w:tr>
      <w:tr w:rsidR="0085430A" w:rsidRPr="0085430A" w:rsidTr="0085430A">
        <w:tc>
          <w:tcPr>
            <w:tcW w:w="1856" w:type="dxa"/>
          </w:tcPr>
          <w:p w:rsidR="0085430A" w:rsidRPr="0085430A" w:rsidRDefault="0085430A" w:rsidP="0085430A">
            <w:pPr>
              <w:rPr>
                <w:rFonts w:ascii="Times New Roman" w:hAnsi="Times New Roman" w:cs="Times New Roman"/>
                <w:sz w:val="24"/>
                <w:szCs w:val="24"/>
              </w:rPr>
            </w:pPr>
          </w:p>
        </w:tc>
        <w:tc>
          <w:tcPr>
            <w:tcW w:w="2393" w:type="dxa"/>
            <w:gridSpan w:val="2"/>
          </w:tcPr>
          <w:p w:rsidR="0085430A" w:rsidRPr="0085430A" w:rsidRDefault="0085430A" w:rsidP="0085430A">
            <w:pPr>
              <w:rPr>
                <w:rFonts w:ascii="Times New Roman" w:hAnsi="Times New Roman" w:cs="Times New Roman"/>
                <w:sz w:val="24"/>
                <w:szCs w:val="24"/>
              </w:rPr>
            </w:pPr>
          </w:p>
        </w:tc>
        <w:tc>
          <w:tcPr>
            <w:tcW w:w="1785" w:type="dxa"/>
            <w:gridSpan w:val="3"/>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2 четверть</w:t>
            </w:r>
          </w:p>
          <w:p w:rsidR="0085430A" w:rsidRPr="0085430A" w:rsidRDefault="0085430A" w:rsidP="0085430A">
            <w:pPr>
              <w:rPr>
                <w:rFonts w:ascii="Times New Roman" w:hAnsi="Times New Roman" w:cs="Times New Roman"/>
                <w:sz w:val="24"/>
                <w:szCs w:val="24"/>
              </w:rPr>
            </w:pP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62</w:t>
            </w: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100</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60</w:t>
            </w:r>
          </w:p>
        </w:tc>
      </w:tr>
      <w:tr w:rsidR="0085430A" w:rsidRPr="0085430A" w:rsidTr="0085430A">
        <w:tc>
          <w:tcPr>
            <w:tcW w:w="1856" w:type="dxa"/>
          </w:tcPr>
          <w:p w:rsidR="0085430A" w:rsidRPr="0085430A" w:rsidRDefault="0085430A" w:rsidP="0085430A">
            <w:pPr>
              <w:rPr>
                <w:rFonts w:ascii="Times New Roman" w:hAnsi="Times New Roman" w:cs="Times New Roman"/>
                <w:sz w:val="24"/>
                <w:szCs w:val="24"/>
              </w:rPr>
            </w:pPr>
          </w:p>
        </w:tc>
        <w:tc>
          <w:tcPr>
            <w:tcW w:w="2393" w:type="dxa"/>
            <w:gridSpan w:val="2"/>
          </w:tcPr>
          <w:p w:rsidR="0085430A" w:rsidRPr="0085430A" w:rsidRDefault="0085430A" w:rsidP="0085430A">
            <w:pPr>
              <w:rPr>
                <w:rFonts w:ascii="Times New Roman" w:hAnsi="Times New Roman" w:cs="Times New Roman"/>
                <w:sz w:val="24"/>
                <w:szCs w:val="24"/>
              </w:rPr>
            </w:pPr>
          </w:p>
        </w:tc>
        <w:tc>
          <w:tcPr>
            <w:tcW w:w="1785" w:type="dxa"/>
            <w:gridSpan w:val="3"/>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3 четверть</w:t>
            </w:r>
          </w:p>
          <w:p w:rsidR="0085430A" w:rsidRPr="0085430A" w:rsidRDefault="0085430A" w:rsidP="0085430A">
            <w:pPr>
              <w:rPr>
                <w:rFonts w:ascii="Times New Roman" w:hAnsi="Times New Roman" w:cs="Times New Roman"/>
                <w:sz w:val="24"/>
                <w:szCs w:val="24"/>
              </w:rPr>
            </w:pP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60</w:t>
            </w: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97</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56</w:t>
            </w:r>
          </w:p>
        </w:tc>
      </w:tr>
      <w:tr w:rsidR="0085430A" w:rsidRPr="0085430A" w:rsidTr="0085430A">
        <w:tc>
          <w:tcPr>
            <w:tcW w:w="1856" w:type="dxa"/>
          </w:tcPr>
          <w:p w:rsidR="0085430A" w:rsidRPr="0085430A" w:rsidRDefault="0085430A" w:rsidP="0085430A">
            <w:pPr>
              <w:rPr>
                <w:rFonts w:ascii="Times New Roman" w:hAnsi="Times New Roman" w:cs="Times New Roman"/>
                <w:sz w:val="24"/>
                <w:szCs w:val="24"/>
              </w:rPr>
            </w:pPr>
          </w:p>
        </w:tc>
        <w:tc>
          <w:tcPr>
            <w:tcW w:w="2393" w:type="dxa"/>
            <w:gridSpan w:val="2"/>
          </w:tcPr>
          <w:p w:rsidR="0085430A" w:rsidRPr="0085430A" w:rsidRDefault="0085430A" w:rsidP="0085430A">
            <w:pPr>
              <w:rPr>
                <w:rFonts w:ascii="Times New Roman" w:hAnsi="Times New Roman" w:cs="Times New Roman"/>
                <w:sz w:val="24"/>
                <w:szCs w:val="24"/>
              </w:rPr>
            </w:pPr>
          </w:p>
        </w:tc>
        <w:tc>
          <w:tcPr>
            <w:tcW w:w="1785" w:type="dxa"/>
            <w:gridSpan w:val="3"/>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 четверть</w:t>
            </w:r>
          </w:p>
          <w:p w:rsidR="0085430A" w:rsidRPr="0085430A" w:rsidRDefault="0085430A" w:rsidP="0085430A">
            <w:pPr>
              <w:rPr>
                <w:rFonts w:ascii="Times New Roman" w:hAnsi="Times New Roman" w:cs="Times New Roman"/>
                <w:sz w:val="24"/>
                <w:szCs w:val="24"/>
              </w:rPr>
            </w:pP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51</w:t>
            </w: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100</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51</w:t>
            </w:r>
          </w:p>
        </w:tc>
      </w:tr>
      <w:tr w:rsidR="0085430A" w:rsidRPr="0085430A" w:rsidTr="0085430A">
        <w:tc>
          <w:tcPr>
            <w:tcW w:w="1856" w:type="dxa"/>
          </w:tcPr>
          <w:p w:rsidR="0085430A" w:rsidRPr="0085430A" w:rsidRDefault="0085430A" w:rsidP="0085430A">
            <w:pPr>
              <w:rPr>
                <w:rFonts w:ascii="Times New Roman" w:hAnsi="Times New Roman" w:cs="Times New Roman"/>
                <w:sz w:val="24"/>
                <w:szCs w:val="24"/>
              </w:rPr>
            </w:pPr>
          </w:p>
        </w:tc>
        <w:tc>
          <w:tcPr>
            <w:tcW w:w="2393" w:type="dxa"/>
            <w:gridSpan w:val="2"/>
          </w:tcPr>
          <w:p w:rsidR="0085430A" w:rsidRPr="0085430A" w:rsidRDefault="0085430A" w:rsidP="0085430A">
            <w:pPr>
              <w:rPr>
                <w:rFonts w:ascii="Times New Roman" w:hAnsi="Times New Roman" w:cs="Times New Roman"/>
                <w:sz w:val="24"/>
                <w:szCs w:val="24"/>
              </w:rPr>
            </w:pPr>
          </w:p>
        </w:tc>
        <w:tc>
          <w:tcPr>
            <w:tcW w:w="1785" w:type="dxa"/>
            <w:gridSpan w:val="3"/>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Годовая</w:t>
            </w:r>
          </w:p>
          <w:p w:rsidR="0085430A" w:rsidRPr="0085430A" w:rsidRDefault="0085430A" w:rsidP="0085430A">
            <w:pPr>
              <w:rPr>
                <w:rFonts w:ascii="Times New Roman" w:hAnsi="Times New Roman" w:cs="Times New Roman"/>
                <w:sz w:val="24"/>
                <w:szCs w:val="24"/>
              </w:rPr>
            </w:pP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66</w:t>
            </w: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100</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58</w:t>
            </w:r>
          </w:p>
        </w:tc>
      </w:tr>
      <w:tr w:rsidR="0085430A" w:rsidRPr="0085430A" w:rsidTr="0085430A">
        <w:tc>
          <w:tcPr>
            <w:tcW w:w="1856" w:type="dxa"/>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Хомушку Ч.Т.</w:t>
            </w:r>
          </w:p>
        </w:tc>
        <w:tc>
          <w:tcPr>
            <w:tcW w:w="2393"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5а</w:t>
            </w:r>
            <w:proofErr w:type="gramStart"/>
            <w:r w:rsidRPr="0085430A">
              <w:rPr>
                <w:rFonts w:ascii="Times New Roman" w:hAnsi="Times New Roman" w:cs="Times New Roman"/>
                <w:sz w:val="24"/>
                <w:szCs w:val="24"/>
              </w:rPr>
              <w:t>,б</w:t>
            </w:r>
            <w:proofErr w:type="gramEnd"/>
            <w:r w:rsidRPr="0085430A">
              <w:rPr>
                <w:rFonts w:ascii="Times New Roman" w:hAnsi="Times New Roman" w:cs="Times New Roman"/>
                <w:sz w:val="24"/>
                <w:szCs w:val="24"/>
              </w:rPr>
              <w:t>,в,г,д,е 7 классы, 8 классы 10а, 11а</w:t>
            </w:r>
          </w:p>
        </w:tc>
        <w:tc>
          <w:tcPr>
            <w:tcW w:w="1785" w:type="dxa"/>
            <w:gridSpan w:val="3"/>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61</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99</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69</w:t>
            </w:r>
          </w:p>
        </w:tc>
      </w:tr>
      <w:tr w:rsidR="0085430A" w:rsidRPr="0085430A" w:rsidTr="0085430A">
        <w:tc>
          <w:tcPr>
            <w:tcW w:w="1856" w:type="dxa"/>
          </w:tcPr>
          <w:p w:rsidR="0085430A" w:rsidRPr="0085430A" w:rsidRDefault="0085430A" w:rsidP="0085430A">
            <w:pPr>
              <w:rPr>
                <w:rFonts w:ascii="Times New Roman" w:hAnsi="Times New Roman" w:cs="Times New Roman"/>
                <w:sz w:val="24"/>
                <w:szCs w:val="24"/>
              </w:rPr>
            </w:pPr>
          </w:p>
        </w:tc>
        <w:tc>
          <w:tcPr>
            <w:tcW w:w="2393" w:type="dxa"/>
            <w:gridSpan w:val="2"/>
          </w:tcPr>
          <w:p w:rsidR="0085430A" w:rsidRPr="0085430A" w:rsidRDefault="0085430A" w:rsidP="0085430A">
            <w:pPr>
              <w:rPr>
                <w:rFonts w:ascii="Times New Roman" w:hAnsi="Times New Roman" w:cs="Times New Roman"/>
                <w:sz w:val="24"/>
                <w:szCs w:val="24"/>
              </w:rPr>
            </w:pPr>
          </w:p>
        </w:tc>
        <w:tc>
          <w:tcPr>
            <w:tcW w:w="1785" w:type="dxa"/>
            <w:gridSpan w:val="3"/>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2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50</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100</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54</w:t>
            </w:r>
          </w:p>
        </w:tc>
      </w:tr>
      <w:tr w:rsidR="0085430A" w:rsidRPr="0085430A" w:rsidTr="0085430A">
        <w:tc>
          <w:tcPr>
            <w:tcW w:w="1856" w:type="dxa"/>
          </w:tcPr>
          <w:p w:rsidR="0085430A" w:rsidRPr="0085430A" w:rsidRDefault="0085430A" w:rsidP="0085430A">
            <w:pPr>
              <w:rPr>
                <w:rFonts w:ascii="Times New Roman" w:hAnsi="Times New Roman" w:cs="Times New Roman"/>
                <w:sz w:val="24"/>
                <w:szCs w:val="24"/>
              </w:rPr>
            </w:pPr>
          </w:p>
        </w:tc>
        <w:tc>
          <w:tcPr>
            <w:tcW w:w="2393" w:type="dxa"/>
            <w:gridSpan w:val="2"/>
          </w:tcPr>
          <w:p w:rsidR="0085430A" w:rsidRPr="0085430A" w:rsidRDefault="0085430A" w:rsidP="0085430A">
            <w:pPr>
              <w:rPr>
                <w:rFonts w:ascii="Times New Roman" w:hAnsi="Times New Roman" w:cs="Times New Roman"/>
                <w:sz w:val="24"/>
                <w:szCs w:val="24"/>
              </w:rPr>
            </w:pPr>
          </w:p>
        </w:tc>
        <w:tc>
          <w:tcPr>
            <w:tcW w:w="1785" w:type="dxa"/>
            <w:gridSpan w:val="3"/>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3 четверть</w:t>
            </w:r>
          </w:p>
          <w:p w:rsidR="0085430A" w:rsidRPr="0085430A" w:rsidRDefault="0085430A" w:rsidP="0085430A">
            <w:pPr>
              <w:rPr>
                <w:rFonts w:ascii="Times New Roman" w:hAnsi="Times New Roman" w:cs="Times New Roman"/>
                <w:sz w:val="24"/>
                <w:szCs w:val="24"/>
              </w:rPr>
            </w:pP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50</w:t>
            </w: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100</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54</w:t>
            </w:r>
          </w:p>
        </w:tc>
      </w:tr>
      <w:tr w:rsidR="0085430A" w:rsidRPr="0085430A" w:rsidTr="0085430A">
        <w:tc>
          <w:tcPr>
            <w:tcW w:w="1856" w:type="dxa"/>
          </w:tcPr>
          <w:p w:rsidR="0085430A" w:rsidRPr="0085430A" w:rsidRDefault="0085430A" w:rsidP="0085430A">
            <w:pPr>
              <w:rPr>
                <w:rFonts w:ascii="Times New Roman" w:hAnsi="Times New Roman" w:cs="Times New Roman"/>
                <w:sz w:val="24"/>
                <w:szCs w:val="24"/>
              </w:rPr>
            </w:pPr>
          </w:p>
        </w:tc>
        <w:tc>
          <w:tcPr>
            <w:tcW w:w="2393" w:type="dxa"/>
            <w:gridSpan w:val="2"/>
          </w:tcPr>
          <w:p w:rsidR="0085430A" w:rsidRPr="0085430A" w:rsidRDefault="0085430A" w:rsidP="0085430A">
            <w:pPr>
              <w:rPr>
                <w:rFonts w:ascii="Times New Roman" w:hAnsi="Times New Roman" w:cs="Times New Roman"/>
                <w:sz w:val="24"/>
                <w:szCs w:val="24"/>
              </w:rPr>
            </w:pPr>
          </w:p>
        </w:tc>
        <w:tc>
          <w:tcPr>
            <w:tcW w:w="1785" w:type="dxa"/>
            <w:gridSpan w:val="3"/>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4 четверть</w:t>
            </w:r>
          </w:p>
          <w:p w:rsidR="0085430A" w:rsidRPr="0085430A" w:rsidRDefault="0085430A" w:rsidP="0085430A">
            <w:pPr>
              <w:rPr>
                <w:rFonts w:ascii="Times New Roman" w:hAnsi="Times New Roman" w:cs="Times New Roman"/>
                <w:sz w:val="24"/>
                <w:szCs w:val="24"/>
              </w:rPr>
            </w:pP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54</w:t>
            </w: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100</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56</w:t>
            </w:r>
          </w:p>
        </w:tc>
      </w:tr>
      <w:tr w:rsidR="0085430A" w:rsidRPr="0085430A" w:rsidTr="0085430A">
        <w:tc>
          <w:tcPr>
            <w:tcW w:w="1856" w:type="dxa"/>
          </w:tcPr>
          <w:p w:rsidR="0085430A" w:rsidRPr="0085430A" w:rsidRDefault="0085430A" w:rsidP="0085430A">
            <w:pPr>
              <w:rPr>
                <w:rFonts w:ascii="Times New Roman" w:hAnsi="Times New Roman" w:cs="Times New Roman"/>
                <w:sz w:val="24"/>
                <w:szCs w:val="24"/>
              </w:rPr>
            </w:pPr>
          </w:p>
        </w:tc>
        <w:tc>
          <w:tcPr>
            <w:tcW w:w="2393" w:type="dxa"/>
            <w:gridSpan w:val="2"/>
          </w:tcPr>
          <w:p w:rsidR="0085430A" w:rsidRPr="0085430A" w:rsidRDefault="0085430A" w:rsidP="0085430A">
            <w:pPr>
              <w:rPr>
                <w:rFonts w:ascii="Times New Roman" w:hAnsi="Times New Roman" w:cs="Times New Roman"/>
                <w:sz w:val="24"/>
                <w:szCs w:val="24"/>
              </w:rPr>
            </w:pPr>
          </w:p>
        </w:tc>
        <w:tc>
          <w:tcPr>
            <w:tcW w:w="1785" w:type="dxa"/>
            <w:gridSpan w:val="3"/>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Годовая</w:t>
            </w:r>
          </w:p>
          <w:p w:rsidR="0085430A" w:rsidRPr="0085430A" w:rsidRDefault="0085430A" w:rsidP="0085430A">
            <w:pPr>
              <w:rPr>
                <w:rFonts w:ascii="Times New Roman" w:hAnsi="Times New Roman" w:cs="Times New Roman"/>
                <w:sz w:val="24"/>
                <w:szCs w:val="24"/>
              </w:rPr>
            </w:pP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54</w:t>
            </w: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100</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56</w:t>
            </w:r>
          </w:p>
        </w:tc>
      </w:tr>
      <w:tr w:rsidR="0085430A" w:rsidRPr="0085430A" w:rsidTr="0085430A">
        <w:trPr>
          <w:gridAfter w:val="1"/>
          <w:wAfter w:w="9" w:type="dxa"/>
        </w:trPr>
        <w:tc>
          <w:tcPr>
            <w:tcW w:w="9951" w:type="dxa"/>
            <w:gridSpan w:val="11"/>
          </w:tcPr>
          <w:p w:rsidR="0085430A" w:rsidRPr="0085430A" w:rsidRDefault="0085430A" w:rsidP="0085430A">
            <w:pPr>
              <w:jc w:val="center"/>
              <w:rPr>
                <w:rFonts w:ascii="Times New Roman" w:hAnsi="Times New Roman" w:cs="Times New Roman"/>
                <w:b/>
                <w:sz w:val="24"/>
                <w:szCs w:val="24"/>
              </w:rPr>
            </w:pPr>
            <w:r w:rsidRPr="0085430A">
              <w:rPr>
                <w:rFonts w:ascii="Times New Roman" w:hAnsi="Times New Roman" w:cs="Times New Roman"/>
                <w:b/>
                <w:sz w:val="24"/>
                <w:szCs w:val="24"/>
              </w:rPr>
              <w:t>МО политехнического цикла</w:t>
            </w:r>
          </w:p>
        </w:tc>
      </w:tr>
      <w:tr w:rsidR="0085430A" w:rsidRPr="0085430A" w:rsidTr="0085430A">
        <w:tc>
          <w:tcPr>
            <w:tcW w:w="1856" w:type="dxa"/>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Кертик-оол Ч.А.</w:t>
            </w:r>
          </w:p>
        </w:tc>
        <w:tc>
          <w:tcPr>
            <w:tcW w:w="2393"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С5 по 8 классы</w:t>
            </w:r>
          </w:p>
        </w:tc>
        <w:tc>
          <w:tcPr>
            <w:tcW w:w="1785" w:type="dxa"/>
            <w:gridSpan w:val="3"/>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97</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100</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89</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p>
        </w:tc>
        <w:tc>
          <w:tcPr>
            <w:tcW w:w="2393" w:type="dxa"/>
            <w:gridSpan w:val="2"/>
          </w:tcPr>
          <w:p w:rsidR="0085430A" w:rsidRPr="0085430A" w:rsidRDefault="0085430A" w:rsidP="0085430A">
            <w:pPr>
              <w:rPr>
                <w:rFonts w:ascii="Times New Roman" w:hAnsi="Times New Roman" w:cs="Times New Roman"/>
                <w:sz w:val="24"/>
                <w:szCs w:val="24"/>
              </w:rPr>
            </w:pPr>
          </w:p>
        </w:tc>
        <w:tc>
          <w:tcPr>
            <w:tcW w:w="1785" w:type="dxa"/>
            <w:gridSpan w:val="3"/>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2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93</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100</w:t>
            </w:r>
          </w:p>
        </w:tc>
        <w:tc>
          <w:tcPr>
            <w:tcW w:w="1140" w:type="dxa"/>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85</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p>
        </w:tc>
        <w:tc>
          <w:tcPr>
            <w:tcW w:w="2393" w:type="dxa"/>
            <w:gridSpan w:val="2"/>
          </w:tcPr>
          <w:p w:rsidR="0085430A" w:rsidRPr="0085430A" w:rsidRDefault="0085430A" w:rsidP="0085430A">
            <w:pPr>
              <w:rPr>
                <w:rFonts w:ascii="Times New Roman" w:hAnsi="Times New Roman" w:cs="Times New Roman"/>
                <w:sz w:val="24"/>
                <w:szCs w:val="24"/>
              </w:rPr>
            </w:pPr>
          </w:p>
        </w:tc>
        <w:tc>
          <w:tcPr>
            <w:tcW w:w="1785" w:type="dxa"/>
            <w:gridSpan w:val="3"/>
          </w:tcPr>
          <w:p w:rsidR="0085430A" w:rsidRPr="0085430A" w:rsidRDefault="0085430A" w:rsidP="0085430A">
            <w:r w:rsidRPr="0085430A">
              <w:t>3 четверть</w:t>
            </w:r>
          </w:p>
          <w:p w:rsidR="0085430A" w:rsidRPr="0085430A" w:rsidRDefault="0085430A" w:rsidP="0085430A"/>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95</w:t>
            </w: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100</w:t>
            </w:r>
          </w:p>
        </w:tc>
        <w:tc>
          <w:tcPr>
            <w:tcW w:w="1140" w:type="dxa"/>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86</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p>
        </w:tc>
        <w:tc>
          <w:tcPr>
            <w:tcW w:w="2393" w:type="dxa"/>
            <w:gridSpan w:val="2"/>
          </w:tcPr>
          <w:p w:rsidR="0085430A" w:rsidRPr="0085430A" w:rsidRDefault="0085430A" w:rsidP="0085430A">
            <w:pPr>
              <w:rPr>
                <w:rFonts w:ascii="Times New Roman" w:hAnsi="Times New Roman" w:cs="Times New Roman"/>
                <w:sz w:val="24"/>
                <w:szCs w:val="24"/>
              </w:rPr>
            </w:pPr>
          </w:p>
        </w:tc>
        <w:tc>
          <w:tcPr>
            <w:tcW w:w="1785" w:type="dxa"/>
            <w:gridSpan w:val="3"/>
          </w:tcPr>
          <w:p w:rsidR="0085430A" w:rsidRPr="0085430A" w:rsidRDefault="0085430A" w:rsidP="0085430A">
            <w:r w:rsidRPr="0085430A">
              <w:t>4 четверть</w:t>
            </w:r>
          </w:p>
          <w:p w:rsidR="0085430A" w:rsidRPr="0085430A" w:rsidRDefault="0085430A" w:rsidP="0085430A"/>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95</w:t>
            </w: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100</w:t>
            </w:r>
          </w:p>
        </w:tc>
        <w:tc>
          <w:tcPr>
            <w:tcW w:w="1140" w:type="dxa"/>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85</w:t>
            </w:r>
          </w:p>
        </w:tc>
      </w:tr>
      <w:tr w:rsidR="0085430A" w:rsidRPr="0085430A" w:rsidTr="0085430A">
        <w:trPr>
          <w:gridAfter w:val="1"/>
          <w:wAfter w:w="9" w:type="dxa"/>
        </w:trPr>
        <w:tc>
          <w:tcPr>
            <w:tcW w:w="1856" w:type="dxa"/>
          </w:tcPr>
          <w:p w:rsidR="0085430A" w:rsidRPr="0085430A" w:rsidRDefault="0085430A" w:rsidP="0085430A">
            <w:pPr>
              <w:rPr>
                <w:rFonts w:ascii="Times New Roman" w:hAnsi="Times New Roman" w:cs="Times New Roman"/>
                <w:sz w:val="24"/>
                <w:szCs w:val="24"/>
              </w:rPr>
            </w:pPr>
          </w:p>
        </w:tc>
        <w:tc>
          <w:tcPr>
            <w:tcW w:w="2393" w:type="dxa"/>
            <w:gridSpan w:val="2"/>
          </w:tcPr>
          <w:p w:rsidR="0085430A" w:rsidRPr="0085430A" w:rsidRDefault="0085430A" w:rsidP="0085430A">
            <w:pPr>
              <w:rPr>
                <w:rFonts w:ascii="Times New Roman" w:hAnsi="Times New Roman" w:cs="Times New Roman"/>
                <w:sz w:val="24"/>
                <w:szCs w:val="24"/>
              </w:rPr>
            </w:pPr>
          </w:p>
        </w:tc>
        <w:tc>
          <w:tcPr>
            <w:tcW w:w="1785" w:type="dxa"/>
            <w:gridSpan w:val="3"/>
          </w:tcPr>
          <w:p w:rsidR="0085430A" w:rsidRPr="0085430A" w:rsidRDefault="0085430A" w:rsidP="0085430A">
            <w:r w:rsidRPr="0085430A">
              <w:t>Год</w:t>
            </w:r>
          </w:p>
          <w:p w:rsidR="0085430A" w:rsidRPr="0085430A" w:rsidRDefault="0085430A" w:rsidP="0085430A"/>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95</w:t>
            </w: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100</w:t>
            </w:r>
          </w:p>
        </w:tc>
        <w:tc>
          <w:tcPr>
            <w:tcW w:w="1140" w:type="dxa"/>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85</w:t>
            </w:r>
          </w:p>
        </w:tc>
      </w:tr>
      <w:tr w:rsidR="0085430A" w:rsidRPr="0085430A" w:rsidTr="0085430A">
        <w:tc>
          <w:tcPr>
            <w:tcW w:w="1856" w:type="dxa"/>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Дилгижек Д.М.</w:t>
            </w:r>
          </w:p>
        </w:tc>
        <w:tc>
          <w:tcPr>
            <w:tcW w:w="2393"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С5 по 8 классы</w:t>
            </w:r>
          </w:p>
        </w:tc>
        <w:tc>
          <w:tcPr>
            <w:tcW w:w="1785" w:type="dxa"/>
            <w:gridSpan w:val="3"/>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59</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100</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58</w:t>
            </w:r>
          </w:p>
        </w:tc>
      </w:tr>
      <w:tr w:rsidR="0085430A" w:rsidRPr="0085430A" w:rsidTr="0085430A">
        <w:tc>
          <w:tcPr>
            <w:tcW w:w="1856" w:type="dxa"/>
          </w:tcPr>
          <w:p w:rsidR="0085430A" w:rsidRPr="0085430A" w:rsidRDefault="0085430A" w:rsidP="0085430A">
            <w:pPr>
              <w:rPr>
                <w:rFonts w:ascii="Times New Roman" w:hAnsi="Times New Roman" w:cs="Times New Roman"/>
                <w:sz w:val="24"/>
                <w:szCs w:val="24"/>
              </w:rPr>
            </w:pPr>
          </w:p>
        </w:tc>
        <w:tc>
          <w:tcPr>
            <w:tcW w:w="2393" w:type="dxa"/>
            <w:gridSpan w:val="2"/>
          </w:tcPr>
          <w:p w:rsidR="0085430A" w:rsidRPr="0085430A" w:rsidRDefault="0085430A" w:rsidP="0085430A">
            <w:pPr>
              <w:rPr>
                <w:rFonts w:ascii="Times New Roman" w:hAnsi="Times New Roman" w:cs="Times New Roman"/>
                <w:sz w:val="24"/>
                <w:szCs w:val="24"/>
              </w:rPr>
            </w:pPr>
          </w:p>
        </w:tc>
        <w:tc>
          <w:tcPr>
            <w:tcW w:w="1785" w:type="dxa"/>
            <w:gridSpan w:val="3"/>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2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71</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100</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63</w:t>
            </w:r>
          </w:p>
        </w:tc>
      </w:tr>
      <w:tr w:rsidR="0085430A" w:rsidRPr="0085430A" w:rsidTr="0085430A">
        <w:tc>
          <w:tcPr>
            <w:tcW w:w="1856" w:type="dxa"/>
          </w:tcPr>
          <w:p w:rsidR="0085430A" w:rsidRPr="0085430A" w:rsidRDefault="0085430A" w:rsidP="0085430A">
            <w:pPr>
              <w:rPr>
                <w:rFonts w:ascii="Times New Roman" w:hAnsi="Times New Roman" w:cs="Times New Roman"/>
                <w:sz w:val="24"/>
                <w:szCs w:val="24"/>
              </w:rPr>
            </w:pPr>
          </w:p>
        </w:tc>
        <w:tc>
          <w:tcPr>
            <w:tcW w:w="2393" w:type="dxa"/>
            <w:gridSpan w:val="2"/>
          </w:tcPr>
          <w:p w:rsidR="0085430A" w:rsidRPr="0085430A" w:rsidRDefault="0085430A" w:rsidP="0085430A">
            <w:pPr>
              <w:rPr>
                <w:rFonts w:ascii="Times New Roman" w:hAnsi="Times New Roman" w:cs="Times New Roman"/>
                <w:sz w:val="24"/>
                <w:szCs w:val="24"/>
              </w:rPr>
            </w:pPr>
          </w:p>
        </w:tc>
        <w:tc>
          <w:tcPr>
            <w:tcW w:w="1785" w:type="dxa"/>
            <w:gridSpan w:val="3"/>
          </w:tcPr>
          <w:p w:rsidR="0085430A" w:rsidRPr="0085430A" w:rsidRDefault="0085430A" w:rsidP="0085430A">
            <w:r w:rsidRPr="0085430A">
              <w:t>3 четверть</w:t>
            </w:r>
          </w:p>
          <w:p w:rsidR="0085430A" w:rsidRPr="0085430A" w:rsidRDefault="0085430A" w:rsidP="0085430A"/>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82</w:t>
            </w: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100</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74</w:t>
            </w:r>
          </w:p>
        </w:tc>
      </w:tr>
      <w:tr w:rsidR="0085430A" w:rsidRPr="0085430A" w:rsidTr="0085430A">
        <w:tc>
          <w:tcPr>
            <w:tcW w:w="1856" w:type="dxa"/>
          </w:tcPr>
          <w:p w:rsidR="0085430A" w:rsidRPr="0085430A" w:rsidRDefault="0085430A" w:rsidP="0085430A">
            <w:pPr>
              <w:rPr>
                <w:rFonts w:ascii="Times New Roman" w:hAnsi="Times New Roman" w:cs="Times New Roman"/>
                <w:sz w:val="24"/>
                <w:szCs w:val="24"/>
              </w:rPr>
            </w:pPr>
          </w:p>
        </w:tc>
        <w:tc>
          <w:tcPr>
            <w:tcW w:w="2393" w:type="dxa"/>
            <w:gridSpan w:val="2"/>
          </w:tcPr>
          <w:p w:rsidR="0085430A" w:rsidRPr="0085430A" w:rsidRDefault="0085430A" w:rsidP="0085430A">
            <w:pPr>
              <w:rPr>
                <w:rFonts w:ascii="Times New Roman" w:hAnsi="Times New Roman" w:cs="Times New Roman"/>
                <w:sz w:val="24"/>
                <w:szCs w:val="24"/>
              </w:rPr>
            </w:pPr>
          </w:p>
        </w:tc>
        <w:tc>
          <w:tcPr>
            <w:tcW w:w="1785" w:type="dxa"/>
            <w:gridSpan w:val="3"/>
          </w:tcPr>
          <w:p w:rsidR="0085430A" w:rsidRPr="0085430A" w:rsidRDefault="0085430A" w:rsidP="0085430A">
            <w:r w:rsidRPr="0085430A">
              <w:t>4 четверть</w:t>
            </w:r>
          </w:p>
          <w:p w:rsidR="0085430A" w:rsidRPr="0085430A" w:rsidRDefault="0085430A" w:rsidP="0085430A"/>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95</w:t>
            </w: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100</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84</w:t>
            </w:r>
          </w:p>
        </w:tc>
      </w:tr>
      <w:tr w:rsidR="0085430A" w:rsidRPr="0085430A" w:rsidTr="0085430A">
        <w:tc>
          <w:tcPr>
            <w:tcW w:w="1856" w:type="dxa"/>
          </w:tcPr>
          <w:p w:rsidR="0085430A" w:rsidRPr="0085430A" w:rsidRDefault="0085430A" w:rsidP="0085430A">
            <w:pPr>
              <w:rPr>
                <w:rFonts w:ascii="Times New Roman" w:hAnsi="Times New Roman" w:cs="Times New Roman"/>
                <w:sz w:val="24"/>
                <w:szCs w:val="24"/>
              </w:rPr>
            </w:pPr>
          </w:p>
        </w:tc>
        <w:tc>
          <w:tcPr>
            <w:tcW w:w="2393" w:type="dxa"/>
            <w:gridSpan w:val="2"/>
          </w:tcPr>
          <w:p w:rsidR="0085430A" w:rsidRPr="0085430A" w:rsidRDefault="0085430A" w:rsidP="0085430A">
            <w:pPr>
              <w:rPr>
                <w:rFonts w:ascii="Times New Roman" w:hAnsi="Times New Roman" w:cs="Times New Roman"/>
                <w:sz w:val="24"/>
                <w:szCs w:val="24"/>
              </w:rPr>
            </w:pPr>
          </w:p>
        </w:tc>
        <w:tc>
          <w:tcPr>
            <w:tcW w:w="1785" w:type="dxa"/>
            <w:gridSpan w:val="3"/>
          </w:tcPr>
          <w:p w:rsidR="0085430A" w:rsidRPr="0085430A" w:rsidRDefault="0085430A" w:rsidP="0085430A">
            <w:r w:rsidRPr="0085430A">
              <w:t>Год</w:t>
            </w:r>
          </w:p>
          <w:p w:rsidR="0085430A" w:rsidRPr="0085430A" w:rsidRDefault="0085430A" w:rsidP="0085430A"/>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100</w:t>
            </w: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100</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85</w:t>
            </w:r>
          </w:p>
        </w:tc>
      </w:tr>
      <w:tr w:rsidR="0085430A" w:rsidRPr="0085430A" w:rsidTr="0085430A">
        <w:tc>
          <w:tcPr>
            <w:tcW w:w="1856" w:type="dxa"/>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Балданай Ш.Д.</w:t>
            </w:r>
          </w:p>
        </w:tc>
        <w:tc>
          <w:tcPr>
            <w:tcW w:w="2393"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С5 по 7 классы</w:t>
            </w:r>
          </w:p>
        </w:tc>
        <w:tc>
          <w:tcPr>
            <w:tcW w:w="1785" w:type="dxa"/>
            <w:gridSpan w:val="3"/>
          </w:tcPr>
          <w:p w:rsidR="0085430A" w:rsidRPr="0085430A" w:rsidRDefault="0085430A" w:rsidP="0085430A">
            <w:r w:rsidRPr="0085430A">
              <w:t>1 четверть</w:t>
            </w:r>
          </w:p>
          <w:p w:rsidR="0085430A" w:rsidRPr="0085430A" w:rsidRDefault="0085430A" w:rsidP="0085430A"/>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100</w:t>
            </w:r>
          </w:p>
        </w:tc>
        <w:tc>
          <w:tcPr>
            <w:tcW w:w="1628" w:type="dxa"/>
            <w:gridSpan w:val="2"/>
          </w:tcPr>
          <w:p w:rsidR="0085430A" w:rsidRPr="0085430A" w:rsidRDefault="0085430A" w:rsidP="0085430A">
            <w:r w:rsidRPr="0085430A">
              <w:t>100</w:t>
            </w:r>
          </w:p>
        </w:tc>
        <w:tc>
          <w:tcPr>
            <w:tcW w:w="1149" w:type="dxa"/>
            <w:gridSpan w:val="2"/>
          </w:tcPr>
          <w:p w:rsidR="0085430A" w:rsidRPr="0085430A" w:rsidRDefault="0085430A" w:rsidP="0085430A">
            <w:r w:rsidRPr="0085430A">
              <w:t>100</w:t>
            </w:r>
          </w:p>
        </w:tc>
      </w:tr>
      <w:tr w:rsidR="0085430A" w:rsidRPr="0085430A" w:rsidTr="0085430A">
        <w:tc>
          <w:tcPr>
            <w:tcW w:w="1856" w:type="dxa"/>
          </w:tcPr>
          <w:p w:rsidR="0085430A" w:rsidRPr="0085430A" w:rsidRDefault="0085430A" w:rsidP="0085430A">
            <w:pPr>
              <w:rPr>
                <w:rFonts w:ascii="Times New Roman" w:hAnsi="Times New Roman" w:cs="Times New Roman"/>
                <w:sz w:val="24"/>
                <w:szCs w:val="24"/>
              </w:rPr>
            </w:pPr>
          </w:p>
        </w:tc>
        <w:tc>
          <w:tcPr>
            <w:tcW w:w="2393" w:type="dxa"/>
            <w:gridSpan w:val="2"/>
          </w:tcPr>
          <w:p w:rsidR="0085430A" w:rsidRPr="0085430A" w:rsidRDefault="0085430A" w:rsidP="0085430A">
            <w:pPr>
              <w:rPr>
                <w:rFonts w:ascii="Times New Roman" w:hAnsi="Times New Roman" w:cs="Times New Roman"/>
                <w:sz w:val="24"/>
                <w:szCs w:val="24"/>
              </w:rPr>
            </w:pPr>
          </w:p>
        </w:tc>
        <w:tc>
          <w:tcPr>
            <w:tcW w:w="1785" w:type="dxa"/>
            <w:gridSpan w:val="3"/>
          </w:tcPr>
          <w:p w:rsidR="0085430A" w:rsidRPr="0085430A" w:rsidRDefault="0085430A" w:rsidP="0085430A">
            <w:r w:rsidRPr="0085430A">
              <w:t>2 четверть</w:t>
            </w:r>
          </w:p>
          <w:p w:rsidR="0085430A" w:rsidRPr="0085430A" w:rsidRDefault="0085430A" w:rsidP="0085430A"/>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100</w:t>
            </w:r>
          </w:p>
        </w:tc>
        <w:tc>
          <w:tcPr>
            <w:tcW w:w="1628" w:type="dxa"/>
            <w:gridSpan w:val="2"/>
          </w:tcPr>
          <w:p w:rsidR="0085430A" w:rsidRPr="0085430A" w:rsidRDefault="0085430A" w:rsidP="0085430A">
            <w:r w:rsidRPr="0085430A">
              <w:t>100</w:t>
            </w:r>
          </w:p>
        </w:tc>
        <w:tc>
          <w:tcPr>
            <w:tcW w:w="1149" w:type="dxa"/>
            <w:gridSpan w:val="2"/>
          </w:tcPr>
          <w:p w:rsidR="0085430A" w:rsidRPr="0085430A" w:rsidRDefault="0085430A" w:rsidP="0085430A">
            <w:r w:rsidRPr="0085430A">
              <w:t>100</w:t>
            </w:r>
          </w:p>
        </w:tc>
      </w:tr>
      <w:tr w:rsidR="0085430A" w:rsidRPr="0085430A" w:rsidTr="0085430A">
        <w:tc>
          <w:tcPr>
            <w:tcW w:w="1856" w:type="dxa"/>
          </w:tcPr>
          <w:p w:rsidR="0085430A" w:rsidRPr="0085430A" w:rsidRDefault="0085430A" w:rsidP="0085430A">
            <w:pPr>
              <w:rPr>
                <w:rFonts w:ascii="Times New Roman" w:hAnsi="Times New Roman" w:cs="Times New Roman"/>
                <w:sz w:val="24"/>
                <w:szCs w:val="24"/>
              </w:rPr>
            </w:pPr>
          </w:p>
        </w:tc>
        <w:tc>
          <w:tcPr>
            <w:tcW w:w="2393" w:type="dxa"/>
            <w:gridSpan w:val="2"/>
          </w:tcPr>
          <w:p w:rsidR="0085430A" w:rsidRPr="0085430A" w:rsidRDefault="0085430A" w:rsidP="0085430A">
            <w:pPr>
              <w:rPr>
                <w:rFonts w:ascii="Times New Roman" w:hAnsi="Times New Roman" w:cs="Times New Roman"/>
                <w:sz w:val="24"/>
                <w:szCs w:val="24"/>
              </w:rPr>
            </w:pPr>
          </w:p>
        </w:tc>
        <w:tc>
          <w:tcPr>
            <w:tcW w:w="1785" w:type="dxa"/>
            <w:gridSpan w:val="3"/>
          </w:tcPr>
          <w:p w:rsidR="0085430A" w:rsidRPr="0085430A" w:rsidRDefault="0085430A" w:rsidP="0085430A">
            <w:r w:rsidRPr="0085430A">
              <w:t>3 четверть</w:t>
            </w:r>
          </w:p>
          <w:p w:rsidR="0085430A" w:rsidRPr="0085430A" w:rsidRDefault="0085430A" w:rsidP="0085430A"/>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100</w:t>
            </w:r>
          </w:p>
        </w:tc>
        <w:tc>
          <w:tcPr>
            <w:tcW w:w="1628" w:type="dxa"/>
            <w:gridSpan w:val="2"/>
          </w:tcPr>
          <w:p w:rsidR="0085430A" w:rsidRPr="0085430A" w:rsidRDefault="0085430A" w:rsidP="0085430A">
            <w:r w:rsidRPr="0085430A">
              <w:t>100</w:t>
            </w:r>
          </w:p>
        </w:tc>
        <w:tc>
          <w:tcPr>
            <w:tcW w:w="1149" w:type="dxa"/>
            <w:gridSpan w:val="2"/>
          </w:tcPr>
          <w:p w:rsidR="0085430A" w:rsidRPr="0085430A" w:rsidRDefault="0085430A" w:rsidP="0085430A">
            <w:r w:rsidRPr="0085430A">
              <w:t>100</w:t>
            </w:r>
          </w:p>
        </w:tc>
      </w:tr>
      <w:tr w:rsidR="0085430A" w:rsidRPr="0085430A" w:rsidTr="0085430A">
        <w:tc>
          <w:tcPr>
            <w:tcW w:w="1856" w:type="dxa"/>
          </w:tcPr>
          <w:p w:rsidR="0085430A" w:rsidRPr="0085430A" w:rsidRDefault="0085430A" w:rsidP="0085430A">
            <w:pPr>
              <w:rPr>
                <w:rFonts w:ascii="Times New Roman" w:hAnsi="Times New Roman" w:cs="Times New Roman"/>
                <w:sz w:val="24"/>
                <w:szCs w:val="24"/>
              </w:rPr>
            </w:pPr>
          </w:p>
        </w:tc>
        <w:tc>
          <w:tcPr>
            <w:tcW w:w="2393" w:type="dxa"/>
            <w:gridSpan w:val="2"/>
          </w:tcPr>
          <w:p w:rsidR="0085430A" w:rsidRPr="0085430A" w:rsidRDefault="0085430A" w:rsidP="0085430A">
            <w:pPr>
              <w:rPr>
                <w:rFonts w:ascii="Times New Roman" w:hAnsi="Times New Roman" w:cs="Times New Roman"/>
                <w:sz w:val="24"/>
                <w:szCs w:val="24"/>
              </w:rPr>
            </w:pPr>
          </w:p>
        </w:tc>
        <w:tc>
          <w:tcPr>
            <w:tcW w:w="1785" w:type="dxa"/>
            <w:gridSpan w:val="3"/>
          </w:tcPr>
          <w:p w:rsidR="0085430A" w:rsidRPr="0085430A" w:rsidRDefault="0085430A" w:rsidP="0085430A">
            <w:r w:rsidRPr="0085430A">
              <w:t>4 четверть</w:t>
            </w:r>
          </w:p>
          <w:p w:rsidR="0085430A" w:rsidRPr="0085430A" w:rsidRDefault="0085430A" w:rsidP="0085430A"/>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100</w:t>
            </w:r>
          </w:p>
        </w:tc>
        <w:tc>
          <w:tcPr>
            <w:tcW w:w="1628" w:type="dxa"/>
            <w:gridSpan w:val="2"/>
          </w:tcPr>
          <w:p w:rsidR="0085430A" w:rsidRPr="0085430A" w:rsidRDefault="0085430A" w:rsidP="0085430A">
            <w:r w:rsidRPr="0085430A">
              <w:t>100</w:t>
            </w:r>
          </w:p>
        </w:tc>
        <w:tc>
          <w:tcPr>
            <w:tcW w:w="1149" w:type="dxa"/>
            <w:gridSpan w:val="2"/>
          </w:tcPr>
          <w:p w:rsidR="0085430A" w:rsidRPr="0085430A" w:rsidRDefault="0085430A" w:rsidP="0085430A">
            <w:r w:rsidRPr="0085430A">
              <w:t>100</w:t>
            </w:r>
          </w:p>
        </w:tc>
      </w:tr>
      <w:tr w:rsidR="0085430A" w:rsidRPr="0085430A" w:rsidTr="0085430A">
        <w:tc>
          <w:tcPr>
            <w:tcW w:w="1856" w:type="dxa"/>
          </w:tcPr>
          <w:p w:rsidR="0085430A" w:rsidRPr="0085430A" w:rsidRDefault="0085430A" w:rsidP="0085430A">
            <w:pPr>
              <w:rPr>
                <w:rFonts w:ascii="Times New Roman" w:hAnsi="Times New Roman" w:cs="Times New Roman"/>
                <w:sz w:val="24"/>
                <w:szCs w:val="24"/>
              </w:rPr>
            </w:pPr>
          </w:p>
        </w:tc>
        <w:tc>
          <w:tcPr>
            <w:tcW w:w="2393" w:type="dxa"/>
            <w:gridSpan w:val="2"/>
          </w:tcPr>
          <w:p w:rsidR="0085430A" w:rsidRPr="0085430A" w:rsidRDefault="0085430A" w:rsidP="0085430A">
            <w:pPr>
              <w:rPr>
                <w:rFonts w:ascii="Times New Roman" w:hAnsi="Times New Roman" w:cs="Times New Roman"/>
                <w:sz w:val="24"/>
                <w:szCs w:val="24"/>
              </w:rPr>
            </w:pPr>
          </w:p>
        </w:tc>
        <w:tc>
          <w:tcPr>
            <w:tcW w:w="1785" w:type="dxa"/>
            <w:gridSpan w:val="3"/>
          </w:tcPr>
          <w:p w:rsidR="0085430A" w:rsidRPr="0085430A" w:rsidRDefault="0085430A" w:rsidP="0085430A">
            <w:r w:rsidRPr="0085430A">
              <w:t>Год</w:t>
            </w:r>
          </w:p>
          <w:p w:rsidR="0085430A" w:rsidRPr="0085430A" w:rsidRDefault="0085430A" w:rsidP="0085430A"/>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100</w:t>
            </w:r>
          </w:p>
        </w:tc>
        <w:tc>
          <w:tcPr>
            <w:tcW w:w="1628" w:type="dxa"/>
            <w:gridSpan w:val="2"/>
          </w:tcPr>
          <w:p w:rsidR="0085430A" w:rsidRPr="0085430A" w:rsidRDefault="0085430A" w:rsidP="0085430A">
            <w:r w:rsidRPr="0085430A">
              <w:t>100</w:t>
            </w:r>
          </w:p>
        </w:tc>
        <w:tc>
          <w:tcPr>
            <w:tcW w:w="1149" w:type="dxa"/>
            <w:gridSpan w:val="2"/>
          </w:tcPr>
          <w:p w:rsidR="0085430A" w:rsidRPr="0085430A" w:rsidRDefault="0085430A" w:rsidP="0085430A">
            <w:r w:rsidRPr="0085430A">
              <w:t>100</w:t>
            </w:r>
          </w:p>
        </w:tc>
      </w:tr>
      <w:tr w:rsidR="0085430A" w:rsidRPr="0085430A" w:rsidTr="0085430A">
        <w:trPr>
          <w:gridAfter w:val="1"/>
          <w:wAfter w:w="9" w:type="dxa"/>
        </w:trPr>
        <w:tc>
          <w:tcPr>
            <w:tcW w:w="9951" w:type="dxa"/>
            <w:gridSpan w:val="11"/>
          </w:tcPr>
          <w:p w:rsidR="0085430A" w:rsidRPr="0085430A" w:rsidRDefault="0085430A" w:rsidP="0085430A">
            <w:pPr>
              <w:jc w:val="center"/>
              <w:rPr>
                <w:rFonts w:ascii="Times New Roman" w:hAnsi="Times New Roman" w:cs="Times New Roman"/>
                <w:b/>
                <w:sz w:val="24"/>
                <w:szCs w:val="24"/>
              </w:rPr>
            </w:pPr>
            <w:r w:rsidRPr="0085430A">
              <w:rPr>
                <w:rFonts w:ascii="Times New Roman" w:hAnsi="Times New Roman" w:cs="Times New Roman"/>
                <w:b/>
                <w:sz w:val="24"/>
                <w:szCs w:val="24"/>
              </w:rPr>
              <w:t>МО физической культуры и ОБЖ</w:t>
            </w:r>
          </w:p>
        </w:tc>
      </w:tr>
      <w:tr w:rsidR="0085430A" w:rsidRPr="0085430A" w:rsidTr="0085430A">
        <w:tc>
          <w:tcPr>
            <w:tcW w:w="1856" w:type="dxa"/>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Оолак Г.К.</w:t>
            </w:r>
          </w:p>
        </w:tc>
        <w:tc>
          <w:tcPr>
            <w:tcW w:w="2439" w:type="dxa"/>
            <w:gridSpan w:val="3"/>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6в 7б 7е 8в 8д 9б 10а</w:t>
            </w:r>
            <w:proofErr w:type="gramStart"/>
            <w:r w:rsidRPr="0085430A">
              <w:rPr>
                <w:rFonts w:ascii="Times New Roman" w:hAnsi="Times New Roman" w:cs="Times New Roman"/>
                <w:sz w:val="24"/>
                <w:szCs w:val="24"/>
              </w:rPr>
              <w:t>,б</w:t>
            </w:r>
            <w:proofErr w:type="gramEnd"/>
            <w:r w:rsidRPr="0085430A">
              <w:rPr>
                <w:rFonts w:ascii="Times New Roman" w:hAnsi="Times New Roman" w:cs="Times New Roman"/>
                <w:sz w:val="24"/>
                <w:szCs w:val="24"/>
              </w:rPr>
              <w:t>, 11а</w:t>
            </w:r>
          </w:p>
        </w:tc>
        <w:tc>
          <w:tcPr>
            <w:tcW w:w="173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100</w:t>
            </w: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100</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81</w:t>
            </w:r>
          </w:p>
        </w:tc>
      </w:tr>
      <w:tr w:rsidR="0085430A" w:rsidRPr="0085430A" w:rsidTr="0085430A">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3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2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100</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100</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87</w:t>
            </w:r>
          </w:p>
        </w:tc>
      </w:tr>
      <w:tr w:rsidR="0085430A" w:rsidRPr="0085430A" w:rsidTr="0085430A">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39" w:type="dxa"/>
            <w:gridSpan w:val="2"/>
          </w:tcPr>
          <w:p w:rsidR="0085430A" w:rsidRPr="0085430A" w:rsidRDefault="0085430A" w:rsidP="0085430A">
            <w:r w:rsidRPr="0085430A">
              <w:t>3 четверть</w:t>
            </w:r>
          </w:p>
          <w:p w:rsidR="0085430A" w:rsidRPr="0085430A" w:rsidRDefault="0085430A" w:rsidP="0085430A"/>
        </w:tc>
        <w:tc>
          <w:tcPr>
            <w:tcW w:w="1149" w:type="dxa"/>
            <w:gridSpan w:val="2"/>
          </w:tcPr>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p>
        </w:tc>
        <w:tc>
          <w:tcPr>
            <w:tcW w:w="1149" w:type="dxa"/>
            <w:gridSpan w:val="2"/>
          </w:tcPr>
          <w:p w:rsidR="0085430A" w:rsidRPr="0085430A" w:rsidRDefault="0085430A" w:rsidP="0085430A">
            <w:pPr>
              <w:rPr>
                <w:rFonts w:ascii="Times New Roman" w:hAnsi="Times New Roman" w:cs="Times New Roman"/>
                <w:sz w:val="24"/>
                <w:szCs w:val="24"/>
              </w:rPr>
            </w:pPr>
          </w:p>
        </w:tc>
      </w:tr>
      <w:tr w:rsidR="0085430A" w:rsidRPr="0085430A" w:rsidTr="0085430A">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39" w:type="dxa"/>
            <w:gridSpan w:val="2"/>
          </w:tcPr>
          <w:p w:rsidR="0085430A" w:rsidRPr="0085430A" w:rsidRDefault="0085430A" w:rsidP="0085430A">
            <w:r w:rsidRPr="0085430A">
              <w:t>4 четверть</w:t>
            </w:r>
          </w:p>
          <w:p w:rsidR="0085430A" w:rsidRPr="0085430A" w:rsidRDefault="0085430A" w:rsidP="0085430A"/>
        </w:tc>
        <w:tc>
          <w:tcPr>
            <w:tcW w:w="1149" w:type="dxa"/>
            <w:gridSpan w:val="2"/>
          </w:tcPr>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p>
        </w:tc>
        <w:tc>
          <w:tcPr>
            <w:tcW w:w="1149" w:type="dxa"/>
            <w:gridSpan w:val="2"/>
          </w:tcPr>
          <w:p w:rsidR="0085430A" w:rsidRPr="0085430A" w:rsidRDefault="0085430A" w:rsidP="0085430A">
            <w:pPr>
              <w:rPr>
                <w:rFonts w:ascii="Times New Roman" w:hAnsi="Times New Roman" w:cs="Times New Roman"/>
                <w:sz w:val="24"/>
                <w:szCs w:val="24"/>
              </w:rPr>
            </w:pPr>
          </w:p>
        </w:tc>
      </w:tr>
      <w:tr w:rsidR="0085430A" w:rsidRPr="0085430A" w:rsidTr="0085430A">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39" w:type="dxa"/>
            <w:gridSpan w:val="2"/>
          </w:tcPr>
          <w:p w:rsidR="0085430A" w:rsidRPr="0085430A" w:rsidRDefault="0085430A" w:rsidP="0085430A">
            <w:r w:rsidRPr="0085430A">
              <w:t>Год</w:t>
            </w:r>
          </w:p>
          <w:p w:rsidR="0085430A" w:rsidRPr="0085430A" w:rsidRDefault="0085430A" w:rsidP="0085430A"/>
        </w:tc>
        <w:tc>
          <w:tcPr>
            <w:tcW w:w="1149" w:type="dxa"/>
            <w:gridSpan w:val="2"/>
          </w:tcPr>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p>
        </w:tc>
        <w:tc>
          <w:tcPr>
            <w:tcW w:w="1149" w:type="dxa"/>
            <w:gridSpan w:val="2"/>
          </w:tcPr>
          <w:p w:rsidR="0085430A" w:rsidRPr="0085430A" w:rsidRDefault="0085430A" w:rsidP="0085430A">
            <w:pPr>
              <w:rPr>
                <w:rFonts w:ascii="Times New Roman" w:hAnsi="Times New Roman" w:cs="Times New Roman"/>
                <w:sz w:val="24"/>
                <w:szCs w:val="24"/>
              </w:rPr>
            </w:pPr>
          </w:p>
        </w:tc>
      </w:tr>
      <w:tr w:rsidR="0085430A" w:rsidRPr="0085430A" w:rsidTr="0085430A">
        <w:tc>
          <w:tcPr>
            <w:tcW w:w="1856" w:type="dxa"/>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Монгуш М.К.</w:t>
            </w:r>
          </w:p>
        </w:tc>
        <w:tc>
          <w:tcPr>
            <w:tcW w:w="2439" w:type="dxa"/>
            <w:gridSpan w:val="3"/>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5а</w:t>
            </w:r>
            <w:proofErr w:type="gramStart"/>
            <w:r w:rsidRPr="0085430A">
              <w:rPr>
                <w:rFonts w:ascii="Times New Roman" w:hAnsi="Times New Roman" w:cs="Times New Roman"/>
                <w:sz w:val="24"/>
                <w:szCs w:val="24"/>
              </w:rPr>
              <w:t>,б</w:t>
            </w:r>
            <w:proofErr w:type="gramEnd"/>
            <w:r w:rsidRPr="0085430A">
              <w:rPr>
                <w:rFonts w:ascii="Times New Roman" w:hAnsi="Times New Roman" w:cs="Times New Roman"/>
                <w:sz w:val="24"/>
                <w:szCs w:val="24"/>
              </w:rPr>
              <w:t>,6г,7в,г,8г,9в,г</w:t>
            </w:r>
          </w:p>
        </w:tc>
        <w:tc>
          <w:tcPr>
            <w:tcW w:w="173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88</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100</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70</w:t>
            </w:r>
          </w:p>
        </w:tc>
      </w:tr>
      <w:tr w:rsidR="0085430A" w:rsidRPr="0085430A" w:rsidTr="0085430A">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3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2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100</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100</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84</w:t>
            </w:r>
          </w:p>
        </w:tc>
      </w:tr>
      <w:tr w:rsidR="0085430A" w:rsidRPr="0085430A" w:rsidTr="0085430A">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39" w:type="dxa"/>
            <w:gridSpan w:val="2"/>
          </w:tcPr>
          <w:p w:rsidR="0085430A" w:rsidRPr="0085430A" w:rsidRDefault="0085430A" w:rsidP="0085430A">
            <w:r w:rsidRPr="0085430A">
              <w:t>3 четверть</w:t>
            </w:r>
          </w:p>
          <w:p w:rsidR="0085430A" w:rsidRPr="0085430A" w:rsidRDefault="0085430A" w:rsidP="0085430A"/>
        </w:tc>
        <w:tc>
          <w:tcPr>
            <w:tcW w:w="1149" w:type="dxa"/>
            <w:gridSpan w:val="2"/>
          </w:tcPr>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p>
        </w:tc>
        <w:tc>
          <w:tcPr>
            <w:tcW w:w="1149" w:type="dxa"/>
            <w:gridSpan w:val="2"/>
          </w:tcPr>
          <w:p w:rsidR="0085430A" w:rsidRPr="0085430A" w:rsidRDefault="0085430A" w:rsidP="0085430A">
            <w:pPr>
              <w:rPr>
                <w:rFonts w:ascii="Times New Roman" w:hAnsi="Times New Roman" w:cs="Times New Roman"/>
                <w:sz w:val="24"/>
                <w:szCs w:val="24"/>
              </w:rPr>
            </w:pPr>
          </w:p>
        </w:tc>
      </w:tr>
      <w:tr w:rsidR="0085430A" w:rsidRPr="0085430A" w:rsidTr="0085430A">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39" w:type="dxa"/>
            <w:gridSpan w:val="2"/>
          </w:tcPr>
          <w:p w:rsidR="0085430A" w:rsidRPr="0085430A" w:rsidRDefault="0085430A" w:rsidP="0085430A">
            <w:r w:rsidRPr="0085430A">
              <w:t>4 четверть</w:t>
            </w:r>
          </w:p>
          <w:p w:rsidR="0085430A" w:rsidRPr="0085430A" w:rsidRDefault="0085430A" w:rsidP="0085430A"/>
        </w:tc>
        <w:tc>
          <w:tcPr>
            <w:tcW w:w="1149" w:type="dxa"/>
            <w:gridSpan w:val="2"/>
          </w:tcPr>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p>
        </w:tc>
        <w:tc>
          <w:tcPr>
            <w:tcW w:w="1149" w:type="dxa"/>
            <w:gridSpan w:val="2"/>
          </w:tcPr>
          <w:p w:rsidR="0085430A" w:rsidRPr="0085430A" w:rsidRDefault="0085430A" w:rsidP="0085430A">
            <w:pPr>
              <w:rPr>
                <w:rFonts w:ascii="Times New Roman" w:hAnsi="Times New Roman" w:cs="Times New Roman"/>
                <w:sz w:val="24"/>
                <w:szCs w:val="24"/>
              </w:rPr>
            </w:pPr>
          </w:p>
        </w:tc>
      </w:tr>
      <w:tr w:rsidR="0085430A" w:rsidRPr="0085430A" w:rsidTr="0085430A">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39" w:type="dxa"/>
            <w:gridSpan w:val="2"/>
          </w:tcPr>
          <w:p w:rsidR="0085430A" w:rsidRPr="0085430A" w:rsidRDefault="0085430A" w:rsidP="0085430A">
            <w:r w:rsidRPr="0085430A">
              <w:t>Год</w:t>
            </w:r>
          </w:p>
          <w:p w:rsidR="0085430A" w:rsidRPr="0085430A" w:rsidRDefault="0085430A" w:rsidP="0085430A"/>
        </w:tc>
        <w:tc>
          <w:tcPr>
            <w:tcW w:w="1149" w:type="dxa"/>
            <w:gridSpan w:val="2"/>
          </w:tcPr>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p>
        </w:tc>
        <w:tc>
          <w:tcPr>
            <w:tcW w:w="1149" w:type="dxa"/>
            <w:gridSpan w:val="2"/>
          </w:tcPr>
          <w:p w:rsidR="0085430A" w:rsidRPr="0085430A" w:rsidRDefault="0085430A" w:rsidP="0085430A">
            <w:pPr>
              <w:rPr>
                <w:rFonts w:ascii="Times New Roman" w:hAnsi="Times New Roman" w:cs="Times New Roman"/>
                <w:sz w:val="24"/>
                <w:szCs w:val="24"/>
              </w:rPr>
            </w:pPr>
          </w:p>
        </w:tc>
      </w:tr>
      <w:tr w:rsidR="0085430A" w:rsidRPr="0085430A" w:rsidTr="0085430A">
        <w:tc>
          <w:tcPr>
            <w:tcW w:w="1856" w:type="dxa"/>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Ойдова В.А.</w:t>
            </w:r>
          </w:p>
        </w:tc>
        <w:tc>
          <w:tcPr>
            <w:tcW w:w="2439" w:type="dxa"/>
            <w:gridSpan w:val="3"/>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8б,9а,5д,6б</w:t>
            </w:r>
            <w:proofErr w:type="gramStart"/>
            <w:r w:rsidRPr="0085430A">
              <w:rPr>
                <w:rFonts w:ascii="Times New Roman" w:hAnsi="Times New Roman" w:cs="Times New Roman"/>
                <w:sz w:val="24"/>
                <w:szCs w:val="24"/>
              </w:rPr>
              <w:t>,д</w:t>
            </w:r>
            <w:proofErr w:type="gramEnd"/>
            <w:r w:rsidRPr="0085430A">
              <w:rPr>
                <w:rFonts w:ascii="Times New Roman" w:hAnsi="Times New Roman" w:cs="Times New Roman"/>
                <w:sz w:val="24"/>
                <w:szCs w:val="24"/>
              </w:rPr>
              <w:t>,</w:t>
            </w:r>
          </w:p>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7а,7д,8а,11б</w:t>
            </w:r>
          </w:p>
        </w:tc>
        <w:tc>
          <w:tcPr>
            <w:tcW w:w="173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96</w:t>
            </w: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100</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74</w:t>
            </w:r>
          </w:p>
        </w:tc>
      </w:tr>
      <w:tr w:rsidR="0085430A" w:rsidRPr="0085430A" w:rsidTr="0085430A">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3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2 четверть</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96</w:t>
            </w:r>
          </w:p>
          <w:p w:rsidR="0085430A" w:rsidRPr="0085430A" w:rsidRDefault="0085430A" w:rsidP="0085430A">
            <w:pPr>
              <w:rPr>
                <w:rFonts w:ascii="Times New Roman" w:hAnsi="Times New Roman" w:cs="Times New Roman"/>
                <w:sz w:val="24"/>
                <w:szCs w:val="24"/>
              </w:rPr>
            </w:pP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100</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77</w:t>
            </w:r>
          </w:p>
        </w:tc>
      </w:tr>
      <w:tr w:rsidR="0085430A" w:rsidRPr="0085430A" w:rsidTr="0085430A">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39" w:type="dxa"/>
            <w:gridSpan w:val="2"/>
          </w:tcPr>
          <w:p w:rsidR="0085430A" w:rsidRPr="0085430A" w:rsidRDefault="0085430A" w:rsidP="0085430A">
            <w:r w:rsidRPr="0085430A">
              <w:t>3 четверть</w:t>
            </w:r>
          </w:p>
          <w:p w:rsidR="0085430A" w:rsidRPr="0085430A" w:rsidRDefault="0085430A" w:rsidP="0085430A"/>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95</w:t>
            </w: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100</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75</w:t>
            </w:r>
          </w:p>
        </w:tc>
      </w:tr>
      <w:tr w:rsidR="0085430A" w:rsidRPr="0085430A" w:rsidTr="0085430A">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39" w:type="dxa"/>
            <w:gridSpan w:val="2"/>
          </w:tcPr>
          <w:p w:rsidR="0085430A" w:rsidRPr="0085430A" w:rsidRDefault="0085430A" w:rsidP="0085430A">
            <w:r w:rsidRPr="0085430A">
              <w:t>4 четверть</w:t>
            </w:r>
          </w:p>
          <w:p w:rsidR="0085430A" w:rsidRPr="0085430A" w:rsidRDefault="0085430A" w:rsidP="0085430A"/>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97</w:t>
            </w: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100</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77</w:t>
            </w:r>
          </w:p>
        </w:tc>
      </w:tr>
      <w:tr w:rsidR="0085430A" w:rsidRPr="0085430A" w:rsidTr="0085430A">
        <w:tc>
          <w:tcPr>
            <w:tcW w:w="1856" w:type="dxa"/>
          </w:tcPr>
          <w:p w:rsidR="0085430A" w:rsidRPr="0085430A" w:rsidRDefault="0085430A" w:rsidP="0085430A">
            <w:pPr>
              <w:rPr>
                <w:rFonts w:ascii="Times New Roman" w:hAnsi="Times New Roman" w:cs="Times New Roman"/>
                <w:sz w:val="24"/>
                <w:szCs w:val="24"/>
              </w:rPr>
            </w:pPr>
          </w:p>
        </w:tc>
        <w:tc>
          <w:tcPr>
            <w:tcW w:w="2439" w:type="dxa"/>
            <w:gridSpan w:val="3"/>
          </w:tcPr>
          <w:p w:rsidR="0085430A" w:rsidRPr="0085430A" w:rsidRDefault="0085430A" w:rsidP="0085430A">
            <w:pPr>
              <w:rPr>
                <w:rFonts w:ascii="Times New Roman" w:hAnsi="Times New Roman" w:cs="Times New Roman"/>
                <w:sz w:val="24"/>
                <w:szCs w:val="24"/>
              </w:rPr>
            </w:pPr>
          </w:p>
        </w:tc>
        <w:tc>
          <w:tcPr>
            <w:tcW w:w="1739" w:type="dxa"/>
            <w:gridSpan w:val="2"/>
          </w:tcPr>
          <w:p w:rsidR="0085430A" w:rsidRPr="0085430A" w:rsidRDefault="0085430A" w:rsidP="0085430A">
            <w:r w:rsidRPr="0085430A">
              <w:t>Год</w:t>
            </w:r>
          </w:p>
          <w:p w:rsidR="0085430A" w:rsidRPr="0085430A" w:rsidRDefault="0085430A" w:rsidP="0085430A"/>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99</w:t>
            </w:r>
          </w:p>
        </w:tc>
        <w:tc>
          <w:tcPr>
            <w:tcW w:w="1628"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100</w:t>
            </w:r>
          </w:p>
        </w:tc>
        <w:tc>
          <w:tcPr>
            <w:tcW w:w="1149" w:type="dxa"/>
            <w:gridSpan w:val="2"/>
          </w:tcPr>
          <w:p w:rsidR="0085430A" w:rsidRPr="0085430A" w:rsidRDefault="0085430A" w:rsidP="0085430A">
            <w:pPr>
              <w:rPr>
                <w:rFonts w:ascii="Times New Roman" w:hAnsi="Times New Roman" w:cs="Times New Roman"/>
                <w:sz w:val="24"/>
                <w:szCs w:val="24"/>
              </w:rPr>
            </w:pPr>
            <w:r w:rsidRPr="0085430A">
              <w:rPr>
                <w:rFonts w:ascii="Times New Roman" w:hAnsi="Times New Roman" w:cs="Times New Roman"/>
                <w:sz w:val="24"/>
                <w:szCs w:val="24"/>
              </w:rPr>
              <w:t>78</w:t>
            </w:r>
          </w:p>
        </w:tc>
      </w:tr>
    </w:tbl>
    <w:p w:rsidR="0085430A" w:rsidRDefault="0085430A" w:rsidP="001526D2">
      <w:pPr>
        <w:shd w:val="clear" w:color="auto" w:fill="FFFFFF"/>
        <w:spacing w:after="0" w:line="294" w:lineRule="atLeast"/>
        <w:rPr>
          <w:rFonts w:ascii="Times New Roman" w:eastAsia="Times New Roman" w:hAnsi="Times New Roman" w:cs="Times New Roman"/>
          <w:color w:val="000000"/>
          <w:sz w:val="24"/>
          <w:szCs w:val="24"/>
          <w:lang w:eastAsia="ru-RU"/>
        </w:rPr>
      </w:pPr>
    </w:p>
    <w:p w:rsidR="001526D2" w:rsidRPr="001526D2" w:rsidRDefault="001526D2" w:rsidP="001526D2">
      <w:p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ВЫВОД: Согласно плану работы школы со стороны администрации проводился систематический контроль: посещались уроки, внеклассные мероприятия, элективные и факультативные курсы, проводился мониторинг результатов учебной деятельности, выявляется уровень удовлетворённости преподаванием предметов и элективных курсов, проводились срезовые работы. По итогам проверок проводились совещания при директоре.</w:t>
      </w:r>
    </w:p>
    <w:p w:rsidR="001526D2" w:rsidRPr="001526D2" w:rsidRDefault="001526D2" w:rsidP="001526D2">
      <w:p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В следующем учебном году, педагогический коллектив школы продолжит работу над совершенствованием методической работы по дистанционному обучению (</w:t>
      </w:r>
      <w:proofErr w:type="gramStart"/>
      <w:r w:rsidRPr="001526D2">
        <w:rPr>
          <w:rFonts w:ascii="Times New Roman" w:eastAsia="Times New Roman" w:hAnsi="Times New Roman" w:cs="Times New Roman"/>
          <w:color w:val="000000"/>
          <w:sz w:val="24"/>
          <w:szCs w:val="24"/>
          <w:lang w:eastAsia="ru-RU"/>
        </w:rPr>
        <w:t>ДО</w:t>
      </w:r>
      <w:proofErr w:type="gramEnd"/>
      <w:r w:rsidRPr="001526D2">
        <w:rPr>
          <w:rFonts w:ascii="Times New Roman" w:eastAsia="Times New Roman" w:hAnsi="Times New Roman" w:cs="Times New Roman"/>
          <w:color w:val="000000"/>
          <w:sz w:val="24"/>
          <w:szCs w:val="24"/>
          <w:lang w:eastAsia="ru-RU"/>
        </w:rPr>
        <w:t>).</w:t>
      </w:r>
    </w:p>
    <w:p w:rsidR="001526D2" w:rsidRDefault="001526D2" w:rsidP="001526D2">
      <w:pPr>
        <w:shd w:val="clear" w:color="auto" w:fill="FFFFFF"/>
        <w:spacing w:after="0" w:line="294" w:lineRule="atLeast"/>
        <w:rPr>
          <w:rFonts w:ascii="Times New Roman" w:eastAsia="Times New Roman" w:hAnsi="Times New Roman" w:cs="Times New Roman"/>
          <w:color w:val="000000"/>
          <w:sz w:val="24"/>
          <w:szCs w:val="24"/>
          <w:lang w:eastAsia="ru-RU"/>
        </w:rPr>
      </w:pPr>
      <w:proofErr w:type="gramStart"/>
      <w:r w:rsidRPr="001526D2">
        <w:rPr>
          <w:rFonts w:ascii="Times New Roman" w:eastAsia="Times New Roman" w:hAnsi="Times New Roman" w:cs="Times New Roman"/>
          <w:color w:val="000000"/>
          <w:sz w:val="24"/>
          <w:szCs w:val="24"/>
          <w:lang w:eastAsia="ru-RU"/>
        </w:rPr>
        <w:t>Результаты внутришкольного контроля позволяют сделать вывод о том, что программный материал по всем предметам учебного плана усвоен на допустимом и оптимальном уровнях.</w:t>
      </w:r>
      <w:proofErr w:type="gramEnd"/>
      <w:r w:rsidRPr="001526D2">
        <w:rPr>
          <w:rFonts w:ascii="Times New Roman" w:eastAsia="Times New Roman" w:hAnsi="Times New Roman" w:cs="Times New Roman"/>
          <w:color w:val="000000"/>
          <w:sz w:val="24"/>
          <w:szCs w:val="24"/>
          <w:lang w:eastAsia="ru-RU"/>
        </w:rPr>
        <w:t xml:space="preserve"> В течение всего года замена отсутствующих учителей осуществлялась в полном объеме. Программа по всем предметам выполнена.</w:t>
      </w:r>
    </w:p>
    <w:p w:rsidR="00F71B3B" w:rsidRPr="001526D2" w:rsidRDefault="00F71B3B" w:rsidP="001526D2">
      <w:pPr>
        <w:shd w:val="clear" w:color="auto" w:fill="FFFFFF"/>
        <w:spacing w:after="0" w:line="294" w:lineRule="atLeast"/>
        <w:rPr>
          <w:rFonts w:ascii="Times New Roman" w:eastAsia="Times New Roman" w:hAnsi="Times New Roman" w:cs="Times New Roman"/>
          <w:color w:val="000000"/>
          <w:sz w:val="24"/>
          <w:szCs w:val="24"/>
          <w:lang w:eastAsia="ru-RU"/>
        </w:rPr>
      </w:pPr>
    </w:p>
    <w:p w:rsidR="00F71B3B" w:rsidRDefault="001526D2" w:rsidP="00F71B3B">
      <w:pPr>
        <w:spacing w:after="0" w:line="240" w:lineRule="auto"/>
        <w:rPr>
          <w:rFonts w:ascii="Times New Roman" w:eastAsia="Times New Roman" w:hAnsi="Times New Roman" w:cs="Times New Roman"/>
          <w:b/>
          <w:sz w:val="24"/>
          <w:szCs w:val="24"/>
          <w:lang w:eastAsia="ru-RU"/>
        </w:rPr>
      </w:pPr>
      <w:r w:rsidRPr="001526D2">
        <w:rPr>
          <w:rFonts w:ascii="Times New Roman" w:hAnsi="Times New Roman" w:cs="Times New Roman"/>
          <w:b/>
          <w:sz w:val="24"/>
          <w:szCs w:val="24"/>
        </w:rPr>
        <w:t xml:space="preserve">6.2 </w:t>
      </w:r>
      <w:r w:rsidR="00F71B3B">
        <w:rPr>
          <w:rFonts w:ascii="Times New Roman" w:hAnsi="Times New Roman" w:cs="Times New Roman"/>
          <w:b/>
          <w:sz w:val="24"/>
          <w:szCs w:val="24"/>
        </w:rPr>
        <w:t xml:space="preserve"> </w:t>
      </w:r>
      <w:r w:rsidR="0085430A" w:rsidRPr="0085430A">
        <w:rPr>
          <w:rFonts w:ascii="Times New Roman" w:eastAsia="Times New Roman" w:hAnsi="Times New Roman" w:cs="Times New Roman"/>
          <w:b/>
          <w:sz w:val="24"/>
          <w:szCs w:val="24"/>
          <w:lang w:eastAsia="ru-RU"/>
        </w:rPr>
        <w:t xml:space="preserve">Анализ внеурочной деятельности </w:t>
      </w:r>
      <w:r w:rsidR="00F71B3B">
        <w:rPr>
          <w:rFonts w:ascii="Times New Roman" w:hAnsi="Times New Roman" w:cs="Times New Roman"/>
          <w:b/>
          <w:sz w:val="24"/>
          <w:szCs w:val="24"/>
        </w:rPr>
        <w:t xml:space="preserve"> </w:t>
      </w:r>
      <w:r w:rsidR="0085430A" w:rsidRPr="0085430A">
        <w:rPr>
          <w:rFonts w:ascii="Times New Roman" w:eastAsia="Times New Roman" w:hAnsi="Times New Roman" w:cs="Times New Roman"/>
          <w:b/>
          <w:sz w:val="24"/>
          <w:szCs w:val="24"/>
          <w:lang w:eastAsia="ru-RU"/>
        </w:rPr>
        <w:t xml:space="preserve">МБОУ Сукпакская СОШ </w:t>
      </w:r>
      <w:r w:rsidR="00F71B3B">
        <w:rPr>
          <w:rFonts w:ascii="Times New Roman" w:eastAsia="Times New Roman" w:hAnsi="Times New Roman" w:cs="Times New Roman"/>
          <w:b/>
          <w:sz w:val="24"/>
          <w:szCs w:val="24"/>
          <w:lang w:eastAsia="ru-RU"/>
        </w:rPr>
        <w:t xml:space="preserve"> </w:t>
      </w:r>
    </w:p>
    <w:p w:rsidR="0085430A" w:rsidRPr="00F71B3B" w:rsidRDefault="0085430A" w:rsidP="00F71B3B">
      <w:pPr>
        <w:spacing w:after="0" w:line="240" w:lineRule="auto"/>
        <w:rPr>
          <w:rFonts w:ascii="Times New Roman" w:hAnsi="Times New Roman" w:cs="Times New Roman"/>
          <w:b/>
          <w:sz w:val="24"/>
          <w:szCs w:val="24"/>
        </w:rPr>
      </w:pPr>
      <w:r w:rsidRPr="0085430A">
        <w:rPr>
          <w:rFonts w:ascii="Times New Roman" w:eastAsia="Times New Roman" w:hAnsi="Times New Roman" w:cs="Times New Roman"/>
          <w:b/>
          <w:sz w:val="24"/>
          <w:szCs w:val="24"/>
          <w:lang w:eastAsia="ru-RU"/>
        </w:rPr>
        <w:t>за 2022/2023 учебный год</w:t>
      </w:r>
    </w:p>
    <w:p w:rsidR="0085430A" w:rsidRPr="0085430A" w:rsidRDefault="0085430A" w:rsidP="0085430A">
      <w:pPr>
        <w:spacing w:after="0" w:line="240" w:lineRule="auto"/>
        <w:rPr>
          <w:rFonts w:ascii="Times New Roman" w:eastAsia="Times New Roman" w:hAnsi="Times New Roman" w:cs="Times New Roman"/>
          <w:sz w:val="24"/>
          <w:szCs w:val="24"/>
          <w:lang w:eastAsia="ru-RU"/>
        </w:rPr>
      </w:pPr>
      <w:r w:rsidRPr="0085430A">
        <w:rPr>
          <w:rFonts w:ascii="Times New Roman" w:eastAsia="Times New Roman" w:hAnsi="Times New Roman" w:cs="Times New Roman"/>
          <w:sz w:val="24"/>
          <w:szCs w:val="24"/>
          <w:lang w:eastAsia="ru-RU"/>
        </w:rPr>
        <w:t xml:space="preserve">        Внеурочная деятельность в нашем образовательном учреждении играет важную роль в организации всего образовательного процесса. Именно сейчас учащиеся должны быть вовлечены в исследовательские проекты, творческие занятия, спортивные мероприятия, в ходе которых они учатся изобретать, понимать и осваивать новое, быть открытыми и способными выражать собственные мысли, уметь принимать решения и помогать друг другу, формулировать интересы и осознавать возможности. Цель организации внеурочной деятельности МБОУ Сукпакская СОШ в соответствии с ФГОС ООО и СОО - 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 создание воспитывающей среды, обеспечивающей активизацию социальных, интеллектуальных интересов учащихся, развитие здоровой, творчески растущей личности, </w:t>
      </w:r>
    </w:p>
    <w:p w:rsidR="0085430A" w:rsidRPr="0085430A" w:rsidRDefault="0085430A" w:rsidP="0085430A">
      <w:pPr>
        <w:spacing w:after="0" w:line="240" w:lineRule="auto"/>
        <w:rPr>
          <w:rFonts w:ascii="Times New Roman" w:eastAsia="Times New Roman" w:hAnsi="Times New Roman" w:cs="Times New Roman"/>
          <w:sz w:val="24"/>
          <w:szCs w:val="24"/>
          <w:lang w:eastAsia="ru-RU"/>
        </w:rPr>
      </w:pPr>
      <w:r w:rsidRPr="0085430A">
        <w:rPr>
          <w:rFonts w:ascii="Times New Roman" w:eastAsia="Times New Roman" w:hAnsi="Times New Roman" w:cs="Times New Roman"/>
          <w:sz w:val="24"/>
          <w:szCs w:val="24"/>
          <w:lang w:eastAsia="ru-RU"/>
        </w:rPr>
        <w:t>сформированной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Внеурочная работа в нашей школе ориентирована на создание условий для неформального общения ребят одного класса или учебной параллели, имеет выраженную воспитательную и социально-педагогическую направленность.</w:t>
      </w:r>
    </w:p>
    <w:p w:rsidR="0085430A" w:rsidRPr="0085430A" w:rsidRDefault="0085430A" w:rsidP="0085430A">
      <w:pPr>
        <w:spacing w:after="0" w:line="240" w:lineRule="auto"/>
        <w:rPr>
          <w:rFonts w:ascii="Times New Roman" w:eastAsia="Times New Roman" w:hAnsi="Times New Roman" w:cs="Times New Roman"/>
          <w:sz w:val="24"/>
          <w:szCs w:val="24"/>
          <w:lang w:eastAsia="ru-RU"/>
        </w:rPr>
      </w:pPr>
      <w:r w:rsidRPr="0085430A">
        <w:rPr>
          <w:rFonts w:ascii="Times New Roman" w:eastAsia="Times New Roman" w:hAnsi="Times New Roman" w:cs="Times New Roman"/>
          <w:sz w:val="24"/>
          <w:szCs w:val="24"/>
          <w:lang w:eastAsia="ru-RU"/>
        </w:rPr>
        <w:t xml:space="preserve">Внеурочная деятельность школы направлена на достижение воспитательных результатов, таких как: </w:t>
      </w:r>
    </w:p>
    <w:p w:rsidR="0085430A" w:rsidRPr="0085430A" w:rsidRDefault="0085430A" w:rsidP="0085430A">
      <w:pPr>
        <w:spacing w:after="0" w:line="240" w:lineRule="auto"/>
        <w:rPr>
          <w:rFonts w:ascii="Times New Roman" w:eastAsia="Times New Roman" w:hAnsi="Times New Roman" w:cs="Times New Roman"/>
          <w:sz w:val="24"/>
          <w:szCs w:val="24"/>
          <w:lang w:eastAsia="ru-RU"/>
        </w:rPr>
      </w:pPr>
      <w:r w:rsidRPr="0085430A">
        <w:rPr>
          <w:rFonts w:ascii="Times New Roman" w:eastAsia="Times New Roman" w:hAnsi="Times New Roman" w:cs="Times New Roman"/>
          <w:sz w:val="24"/>
          <w:szCs w:val="24"/>
          <w:lang w:eastAsia="ru-RU"/>
        </w:rPr>
        <w:sym w:font="Symbol" w:char="00B7"/>
      </w:r>
      <w:r w:rsidRPr="0085430A">
        <w:rPr>
          <w:rFonts w:ascii="Times New Roman" w:eastAsia="Times New Roman" w:hAnsi="Times New Roman" w:cs="Times New Roman"/>
          <w:sz w:val="24"/>
          <w:szCs w:val="24"/>
          <w:lang w:eastAsia="ru-RU"/>
        </w:rPr>
        <w:t xml:space="preserve"> приобретение учащимися социального опыта;</w:t>
      </w:r>
    </w:p>
    <w:p w:rsidR="0085430A" w:rsidRPr="0085430A" w:rsidRDefault="0085430A" w:rsidP="0085430A">
      <w:pPr>
        <w:spacing w:after="0" w:line="240" w:lineRule="auto"/>
        <w:rPr>
          <w:rFonts w:ascii="Times New Roman" w:eastAsia="Times New Roman" w:hAnsi="Times New Roman" w:cs="Times New Roman"/>
          <w:sz w:val="24"/>
          <w:szCs w:val="24"/>
          <w:lang w:eastAsia="ru-RU"/>
        </w:rPr>
      </w:pPr>
      <w:r w:rsidRPr="0085430A">
        <w:rPr>
          <w:rFonts w:ascii="Times New Roman" w:eastAsia="Times New Roman" w:hAnsi="Times New Roman" w:cs="Times New Roman"/>
          <w:sz w:val="24"/>
          <w:szCs w:val="24"/>
          <w:lang w:eastAsia="ru-RU"/>
        </w:rPr>
        <w:lastRenderedPageBreak/>
        <w:sym w:font="Symbol" w:char="00B7"/>
      </w:r>
      <w:r w:rsidRPr="0085430A">
        <w:rPr>
          <w:rFonts w:ascii="Times New Roman" w:eastAsia="Times New Roman" w:hAnsi="Times New Roman" w:cs="Times New Roman"/>
          <w:sz w:val="24"/>
          <w:szCs w:val="24"/>
          <w:lang w:eastAsia="ru-RU"/>
        </w:rPr>
        <w:t xml:space="preserve">  формирование положительного отношения к базовым общественным ценностям;</w:t>
      </w:r>
    </w:p>
    <w:p w:rsidR="0085430A" w:rsidRPr="0085430A" w:rsidRDefault="0085430A" w:rsidP="0085430A">
      <w:pPr>
        <w:spacing w:after="0" w:line="240" w:lineRule="auto"/>
        <w:rPr>
          <w:rFonts w:ascii="Times New Roman" w:eastAsia="Times New Roman" w:hAnsi="Times New Roman" w:cs="Times New Roman"/>
          <w:sz w:val="24"/>
          <w:szCs w:val="24"/>
          <w:lang w:eastAsia="ru-RU"/>
        </w:rPr>
      </w:pPr>
      <w:r w:rsidRPr="0085430A">
        <w:rPr>
          <w:rFonts w:ascii="Times New Roman" w:eastAsia="Times New Roman" w:hAnsi="Times New Roman" w:cs="Times New Roman"/>
          <w:sz w:val="24"/>
          <w:szCs w:val="24"/>
          <w:lang w:eastAsia="ru-RU"/>
        </w:rPr>
        <w:sym w:font="Symbol" w:char="00B7"/>
      </w:r>
      <w:r w:rsidRPr="0085430A">
        <w:rPr>
          <w:rFonts w:ascii="Times New Roman" w:eastAsia="Times New Roman" w:hAnsi="Times New Roman" w:cs="Times New Roman"/>
          <w:sz w:val="24"/>
          <w:szCs w:val="24"/>
          <w:lang w:eastAsia="ru-RU"/>
        </w:rPr>
        <w:t xml:space="preserve">  приобретение школьниками опыта самостоятельного общественного действия.</w:t>
      </w:r>
    </w:p>
    <w:p w:rsidR="0085430A" w:rsidRPr="0085430A" w:rsidRDefault="0085430A" w:rsidP="0085430A">
      <w:pPr>
        <w:spacing w:after="0" w:line="240" w:lineRule="auto"/>
        <w:rPr>
          <w:rFonts w:ascii="Times New Roman" w:eastAsia="Times New Roman" w:hAnsi="Times New Roman" w:cs="Times New Roman"/>
          <w:sz w:val="24"/>
          <w:szCs w:val="24"/>
          <w:lang w:eastAsia="ru-RU"/>
        </w:rPr>
      </w:pPr>
      <w:r w:rsidRPr="0085430A">
        <w:rPr>
          <w:rFonts w:ascii="Times New Roman" w:eastAsia="Times New Roman" w:hAnsi="Times New Roman" w:cs="Times New Roman"/>
          <w:sz w:val="24"/>
          <w:szCs w:val="24"/>
          <w:lang w:eastAsia="ru-RU"/>
        </w:rPr>
        <w:t>К числу планируемых результатов освоения программы внеурочной деятельности отнесены:</w:t>
      </w:r>
    </w:p>
    <w:p w:rsidR="0085430A" w:rsidRPr="0085430A" w:rsidRDefault="0085430A" w:rsidP="0085430A">
      <w:pPr>
        <w:spacing w:after="0" w:line="240" w:lineRule="auto"/>
        <w:rPr>
          <w:rFonts w:ascii="Times New Roman" w:eastAsia="Times New Roman" w:hAnsi="Times New Roman" w:cs="Times New Roman"/>
          <w:sz w:val="24"/>
          <w:szCs w:val="24"/>
          <w:lang w:eastAsia="ru-RU"/>
        </w:rPr>
      </w:pPr>
      <w:r w:rsidRPr="0085430A">
        <w:rPr>
          <w:rFonts w:ascii="Times New Roman" w:eastAsia="Times New Roman" w:hAnsi="Times New Roman" w:cs="Times New Roman"/>
          <w:sz w:val="24"/>
          <w:szCs w:val="24"/>
          <w:u w:val="single"/>
          <w:lang w:eastAsia="ru-RU"/>
        </w:rPr>
        <w:t xml:space="preserve"> личностные результаты</w:t>
      </w:r>
      <w:r w:rsidRPr="0085430A">
        <w:rPr>
          <w:rFonts w:ascii="Times New Roman" w:eastAsia="Times New Roman" w:hAnsi="Times New Roman" w:cs="Times New Roman"/>
          <w:sz w:val="24"/>
          <w:szCs w:val="24"/>
          <w:lang w:eastAsia="ru-RU"/>
        </w:rPr>
        <w:t xml:space="preserve"> — готовность и способность обучающихся к саморазвитию, сформированность мотивации к учению и познанию, ценностно-смысловые установки выпускников средней школы, отражающие их индивидуально-личностные позиции, социальные компетентности, личностные качества;</w:t>
      </w:r>
    </w:p>
    <w:p w:rsidR="0085430A" w:rsidRPr="0085430A" w:rsidRDefault="0085430A" w:rsidP="0085430A">
      <w:pPr>
        <w:spacing w:after="0" w:line="240" w:lineRule="auto"/>
        <w:rPr>
          <w:rFonts w:ascii="Times New Roman" w:eastAsia="Times New Roman" w:hAnsi="Times New Roman" w:cs="Times New Roman"/>
          <w:sz w:val="24"/>
          <w:szCs w:val="24"/>
          <w:lang w:eastAsia="ru-RU"/>
        </w:rPr>
      </w:pPr>
      <w:r w:rsidRPr="0085430A">
        <w:rPr>
          <w:rFonts w:ascii="Times New Roman" w:eastAsia="Times New Roman" w:hAnsi="Times New Roman" w:cs="Times New Roman"/>
          <w:sz w:val="24"/>
          <w:szCs w:val="24"/>
          <w:lang w:eastAsia="ru-RU"/>
        </w:rPr>
        <w:t xml:space="preserve">сформированность основ российской, гражданской идентичности;  </w:t>
      </w:r>
    </w:p>
    <w:p w:rsidR="0085430A" w:rsidRPr="0085430A" w:rsidRDefault="0085430A" w:rsidP="0085430A">
      <w:pPr>
        <w:spacing w:after="0" w:line="240" w:lineRule="auto"/>
        <w:rPr>
          <w:rFonts w:ascii="Times New Roman" w:eastAsia="Times New Roman" w:hAnsi="Times New Roman" w:cs="Times New Roman"/>
          <w:sz w:val="24"/>
          <w:szCs w:val="24"/>
          <w:lang w:eastAsia="ru-RU"/>
        </w:rPr>
      </w:pPr>
      <w:r w:rsidRPr="0085430A">
        <w:rPr>
          <w:rFonts w:ascii="Times New Roman" w:eastAsia="Times New Roman" w:hAnsi="Times New Roman" w:cs="Times New Roman"/>
          <w:sz w:val="24"/>
          <w:szCs w:val="24"/>
          <w:u w:val="single"/>
          <w:lang w:eastAsia="ru-RU"/>
        </w:rPr>
        <w:t>метапредметные результаты</w:t>
      </w:r>
      <w:r w:rsidRPr="0085430A">
        <w:rPr>
          <w:rFonts w:ascii="Times New Roman" w:eastAsia="Times New Roman" w:hAnsi="Times New Roman" w:cs="Times New Roman"/>
          <w:sz w:val="24"/>
          <w:szCs w:val="24"/>
          <w:lang w:eastAsia="ru-RU"/>
        </w:rPr>
        <w:t xml:space="preserve"> — освоенные </w:t>
      </w:r>
      <w:proofErr w:type="gramStart"/>
      <w:r w:rsidRPr="0085430A">
        <w:rPr>
          <w:rFonts w:ascii="Times New Roman" w:eastAsia="Times New Roman" w:hAnsi="Times New Roman" w:cs="Times New Roman"/>
          <w:sz w:val="24"/>
          <w:szCs w:val="24"/>
          <w:lang w:eastAsia="ru-RU"/>
        </w:rPr>
        <w:t>обучающимися</w:t>
      </w:r>
      <w:proofErr w:type="gramEnd"/>
      <w:r w:rsidRPr="0085430A">
        <w:rPr>
          <w:rFonts w:ascii="Times New Roman" w:eastAsia="Times New Roman" w:hAnsi="Times New Roman" w:cs="Times New Roman"/>
          <w:sz w:val="24"/>
          <w:szCs w:val="24"/>
          <w:lang w:eastAsia="ru-RU"/>
        </w:rPr>
        <w:t xml:space="preserve"> УУД (познавательные, регулятивные и коммуникативные).  </w:t>
      </w:r>
      <w:proofErr w:type="gramStart"/>
      <w:r w:rsidRPr="0085430A">
        <w:rPr>
          <w:rFonts w:ascii="Times New Roman" w:eastAsia="Times New Roman" w:hAnsi="Times New Roman" w:cs="Times New Roman"/>
          <w:sz w:val="24"/>
          <w:szCs w:val="24"/>
          <w:lang w:eastAsia="ru-RU"/>
        </w:rPr>
        <w:t>Это определяет и специфику внеурочной деятельности, в ходе которой обучающийся не только и даже не столько должен узнать, сколько научиться действовать, чувствовать, принимать решения и др. Если предметные результаты достигаются в процессе освоения школьных дисциплин, то в достижении метапредметных, а особенно личностных результатов – ценностей, ориентиров, потребностей, интересов человека, удельный вес внеурочной деятельности гораздо выше, так как ученик выбирает ее исходя</w:t>
      </w:r>
      <w:proofErr w:type="gramEnd"/>
      <w:r w:rsidRPr="0085430A">
        <w:rPr>
          <w:rFonts w:ascii="Times New Roman" w:eastAsia="Times New Roman" w:hAnsi="Times New Roman" w:cs="Times New Roman"/>
          <w:sz w:val="24"/>
          <w:szCs w:val="24"/>
          <w:lang w:eastAsia="ru-RU"/>
        </w:rPr>
        <w:t xml:space="preserve"> из своих интересов, мотивов.</w:t>
      </w:r>
    </w:p>
    <w:p w:rsidR="0085430A" w:rsidRPr="0085430A" w:rsidRDefault="0085430A" w:rsidP="0085430A">
      <w:pPr>
        <w:rPr>
          <w:rFonts w:ascii="Times New Roman" w:eastAsia="Times New Roman" w:hAnsi="Times New Roman" w:cs="Times New Roman"/>
          <w:b/>
          <w:lang w:eastAsia="ru-RU"/>
        </w:rPr>
      </w:pPr>
      <w:r w:rsidRPr="0085430A">
        <w:rPr>
          <w:rFonts w:ascii="Times New Roman" w:eastAsia="Times New Roman" w:hAnsi="Times New Roman" w:cs="Times New Roman"/>
          <w:sz w:val="24"/>
          <w:szCs w:val="24"/>
          <w:lang w:eastAsia="ru-RU"/>
        </w:rPr>
        <w:t xml:space="preserve">     К проведению внеурочной деятельности привлечены не только учителя-предметники и классные руководители, но и педагоги дополнительного образования, педагог-организатор, школьный психолог. Всего в этом году внеурочную деятельность осуществляют 57 человек</w:t>
      </w:r>
      <w:r w:rsidRPr="0085430A">
        <w:rPr>
          <w:rFonts w:ascii="Times New Roman" w:eastAsia="Times New Roman" w:hAnsi="Times New Roman" w:cs="Times New Roman"/>
          <w:b/>
          <w:lang w:eastAsia="ru-RU"/>
        </w:rPr>
        <w:t>:</w:t>
      </w:r>
    </w:p>
    <w:p w:rsidR="0085430A" w:rsidRPr="0085430A" w:rsidRDefault="0085430A" w:rsidP="0085430A">
      <w:pPr>
        <w:spacing w:after="0" w:line="240" w:lineRule="auto"/>
        <w:rPr>
          <w:rFonts w:ascii="Times New Roman" w:eastAsia="Times New Roman" w:hAnsi="Times New Roman" w:cs="Times New Roman"/>
          <w:lang w:eastAsia="ru-RU"/>
        </w:rPr>
      </w:pPr>
      <w:r w:rsidRPr="0085430A">
        <w:rPr>
          <w:rFonts w:ascii="Times New Roman" w:eastAsia="Times New Roman" w:hAnsi="Times New Roman" w:cs="Times New Roman"/>
          <w:lang w:eastAsia="ru-RU"/>
        </w:rPr>
        <w:t>Учителя-предметники:39 (из них муж.- 3)</w:t>
      </w:r>
    </w:p>
    <w:p w:rsidR="0085430A" w:rsidRPr="0085430A" w:rsidRDefault="0085430A" w:rsidP="0085430A">
      <w:pPr>
        <w:spacing w:after="0" w:line="240" w:lineRule="auto"/>
        <w:rPr>
          <w:rFonts w:ascii="Times New Roman" w:eastAsia="Times New Roman" w:hAnsi="Times New Roman" w:cs="Times New Roman"/>
          <w:lang w:eastAsia="ru-RU"/>
        </w:rPr>
      </w:pPr>
      <w:r w:rsidRPr="0085430A">
        <w:rPr>
          <w:rFonts w:ascii="Times New Roman" w:eastAsia="Times New Roman" w:hAnsi="Times New Roman" w:cs="Times New Roman"/>
          <w:lang w:eastAsia="ru-RU"/>
        </w:rPr>
        <w:t>Учителя ВУД: 12 (из них муж.- 8) Совместители: 5 (муж.- 4)</w:t>
      </w:r>
    </w:p>
    <w:p w:rsidR="0085430A" w:rsidRPr="0085430A" w:rsidRDefault="0085430A" w:rsidP="0085430A">
      <w:pPr>
        <w:spacing w:after="0" w:line="240" w:lineRule="auto"/>
        <w:rPr>
          <w:rFonts w:ascii="Times New Roman" w:eastAsia="Times New Roman" w:hAnsi="Times New Roman" w:cs="Times New Roman"/>
          <w:lang w:eastAsia="ru-RU"/>
        </w:rPr>
      </w:pPr>
      <w:r w:rsidRPr="0085430A">
        <w:rPr>
          <w:rFonts w:ascii="Times New Roman" w:eastAsia="Times New Roman" w:hAnsi="Times New Roman" w:cs="Times New Roman"/>
          <w:lang w:eastAsia="ru-RU"/>
        </w:rPr>
        <w:t>Соц</w:t>
      </w:r>
      <w:proofErr w:type="gramStart"/>
      <w:r w:rsidRPr="0085430A">
        <w:rPr>
          <w:rFonts w:ascii="Times New Roman" w:eastAsia="Times New Roman" w:hAnsi="Times New Roman" w:cs="Times New Roman"/>
          <w:lang w:eastAsia="ru-RU"/>
        </w:rPr>
        <w:t>.п</w:t>
      </w:r>
      <w:proofErr w:type="gramEnd"/>
      <w:r w:rsidRPr="0085430A">
        <w:rPr>
          <w:rFonts w:ascii="Times New Roman" w:eastAsia="Times New Roman" w:hAnsi="Times New Roman" w:cs="Times New Roman"/>
          <w:lang w:eastAsia="ru-RU"/>
        </w:rPr>
        <w:t>едгоги: 2 (муж.- 1)</w:t>
      </w:r>
    </w:p>
    <w:p w:rsidR="0085430A" w:rsidRPr="0085430A" w:rsidRDefault="0085430A" w:rsidP="0085430A">
      <w:pPr>
        <w:spacing w:after="0" w:line="240" w:lineRule="auto"/>
        <w:rPr>
          <w:rFonts w:ascii="Times New Roman" w:eastAsia="Times New Roman" w:hAnsi="Times New Roman" w:cs="Times New Roman"/>
          <w:lang w:eastAsia="ru-RU"/>
        </w:rPr>
      </w:pPr>
      <w:r w:rsidRPr="0085430A">
        <w:rPr>
          <w:rFonts w:ascii="Times New Roman" w:eastAsia="Times New Roman" w:hAnsi="Times New Roman" w:cs="Times New Roman"/>
          <w:lang w:eastAsia="ru-RU"/>
        </w:rPr>
        <w:t>Педагог-психолог: 2</w:t>
      </w:r>
    </w:p>
    <w:p w:rsidR="0085430A" w:rsidRPr="0085430A" w:rsidRDefault="0085430A" w:rsidP="0085430A">
      <w:pPr>
        <w:spacing w:after="0" w:line="240" w:lineRule="auto"/>
        <w:rPr>
          <w:rFonts w:ascii="Times New Roman" w:eastAsia="Times New Roman" w:hAnsi="Times New Roman" w:cs="Times New Roman"/>
          <w:lang w:eastAsia="ru-RU"/>
        </w:rPr>
      </w:pPr>
      <w:r w:rsidRPr="0085430A">
        <w:rPr>
          <w:rFonts w:ascii="Times New Roman" w:eastAsia="Times New Roman" w:hAnsi="Times New Roman" w:cs="Times New Roman"/>
          <w:lang w:eastAsia="ru-RU"/>
        </w:rPr>
        <w:t>Педагог-библиотекарь: 1</w:t>
      </w:r>
    </w:p>
    <w:p w:rsidR="0085430A" w:rsidRPr="0085430A" w:rsidRDefault="0085430A" w:rsidP="0085430A">
      <w:pPr>
        <w:spacing w:after="0" w:line="240" w:lineRule="auto"/>
        <w:rPr>
          <w:rFonts w:ascii="Times New Roman" w:eastAsia="Times New Roman" w:hAnsi="Times New Roman" w:cs="Times New Roman"/>
          <w:lang w:eastAsia="ru-RU"/>
        </w:rPr>
      </w:pPr>
      <w:r w:rsidRPr="0085430A">
        <w:rPr>
          <w:rFonts w:ascii="Times New Roman" w:eastAsia="Times New Roman" w:hAnsi="Times New Roman" w:cs="Times New Roman"/>
          <w:lang w:eastAsia="ru-RU"/>
        </w:rPr>
        <w:t>Программист: 1 (муж.- 1)</w:t>
      </w:r>
    </w:p>
    <w:p w:rsidR="0085430A" w:rsidRPr="0085430A" w:rsidRDefault="0085430A" w:rsidP="0085430A">
      <w:pPr>
        <w:spacing w:after="0" w:line="240" w:lineRule="auto"/>
        <w:rPr>
          <w:rFonts w:ascii="Times New Roman" w:eastAsia="Times New Roman" w:hAnsi="Times New Roman" w:cs="Times New Roman"/>
          <w:lang w:eastAsia="ru-RU"/>
        </w:rPr>
      </w:pPr>
      <w:r w:rsidRPr="0085430A">
        <w:rPr>
          <w:rFonts w:ascii="Times New Roman" w:eastAsia="Times New Roman" w:hAnsi="Times New Roman" w:cs="Times New Roman"/>
          <w:noProof/>
          <w:lang w:eastAsia="ru-RU"/>
        </w:rPr>
        <w:drawing>
          <wp:inline distT="0" distB="0" distL="0" distR="0" wp14:anchorId="76F0590D" wp14:editId="7D954B71">
            <wp:extent cx="5486400" cy="3200400"/>
            <wp:effectExtent l="19050" t="0" r="1905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5430A" w:rsidRPr="0085430A" w:rsidRDefault="0085430A" w:rsidP="0085430A">
      <w:pPr>
        <w:spacing w:after="0" w:line="240" w:lineRule="auto"/>
        <w:rPr>
          <w:rFonts w:ascii="Times New Roman" w:eastAsia="Times New Roman" w:hAnsi="Times New Roman" w:cs="Times New Roman"/>
          <w:lang w:eastAsia="ru-RU"/>
        </w:rPr>
      </w:pPr>
    </w:p>
    <w:p w:rsidR="0085430A" w:rsidRPr="0085430A" w:rsidRDefault="0085430A" w:rsidP="0085430A">
      <w:pPr>
        <w:spacing w:after="0" w:line="240" w:lineRule="auto"/>
        <w:rPr>
          <w:rFonts w:ascii="Times New Roman" w:eastAsia="Times New Roman" w:hAnsi="Times New Roman" w:cs="Times New Roman"/>
          <w:lang w:eastAsia="ru-RU"/>
        </w:rPr>
      </w:pPr>
    </w:p>
    <w:p w:rsidR="0085430A" w:rsidRPr="0085430A" w:rsidRDefault="0085430A" w:rsidP="0085430A">
      <w:pPr>
        <w:spacing w:after="0" w:line="240" w:lineRule="auto"/>
        <w:rPr>
          <w:rFonts w:ascii="Times New Roman" w:eastAsia="Times New Roman" w:hAnsi="Times New Roman" w:cs="Times New Roman"/>
          <w:lang w:eastAsia="ru-RU"/>
        </w:rPr>
      </w:pPr>
    </w:p>
    <w:p w:rsidR="0085430A" w:rsidRPr="0085430A" w:rsidRDefault="0085430A" w:rsidP="0085430A">
      <w:pPr>
        <w:spacing w:after="0" w:line="240" w:lineRule="auto"/>
        <w:rPr>
          <w:rFonts w:ascii="Times New Roman" w:eastAsia="Times New Roman" w:hAnsi="Times New Roman" w:cs="Times New Roman"/>
          <w:sz w:val="24"/>
          <w:szCs w:val="24"/>
          <w:lang w:eastAsia="ru-RU"/>
        </w:rPr>
      </w:pPr>
    </w:p>
    <w:p w:rsidR="00F71B3B" w:rsidRDefault="00F71B3B" w:rsidP="0085430A">
      <w:pPr>
        <w:rPr>
          <w:rFonts w:ascii="Times New Roman" w:eastAsia="Times New Roman" w:hAnsi="Times New Roman" w:cs="Times New Roman"/>
          <w:b/>
          <w:sz w:val="24"/>
          <w:szCs w:val="24"/>
          <w:lang w:eastAsia="ru-RU"/>
        </w:rPr>
      </w:pPr>
    </w:p>
    <w:p w:rsidR="0085430A" w:rsidRPr="0085430A" w:rsidRDefault="0085430A" w:rsidP="0085430A">
      <w:pPr>
        <w:rPr>
          <w:rFonts w:ascii="Times New Roman" w:eastAsia="Times New Roman" w:hAnsi="Times New Roman" w:cs="Times New Roman"/>
          <w:b/>
          <w:sz w:val="24"/>
          <w:szCs w:val="24"/>
          <w:lang w:eastAsia="ru-RU"/>
        </w:rPr>
      </w:pPr>
      <w:r w:rsidRPr="0085430A">
        <w:rPr>
          <w:rFonts w:ascii="Times New Roman" w:eastAsia="Times New Roman" w:hAnsi="Times New Roman" w:cs="Times New Roman"/>
          <w:b/>
          <w:sz w:val="24"/>
          <w:szCs w:val="24"/>
          <w:lang w:eastAsia="ru-RU"/>
        </w:rPr>
        <w:lastRenderedPageBreak/>
        <w:t>Образование:</w:t>
      </w:r>
    </w:p>
    <w:p w:rsidR="0085430A" w:rsidRPr="0085430A" w:rsidRDefault="0085430A" w:rsidP="0085430A">
      <w:pPr>
        <w:spacing w:after="0"/>
        <w:rPr>
          <w:rFonts w:ascii="Times New Roman" w:eastAsia="Times New Roman" w:hAnsi="Times New Roman" w:cs="Times New Roman"/>
          <w:sz w:val="24"/>
          <w:szCs w:val="24"/>
          <w:lang w:eastAsia="ru-RU"/>
        </w:rPr>
      </w:pPr>
      <w:r w:rsidRPr="0085430A">
        <w:rPr>
          <w:rFonts w:ascii="Times New Roman" w:eastAsia="Times New Roman" w:hAnsi="Times New Roman" w:cs="Times New Roman"/>
          <w:sz w:val="24"/>
          <w:szCs w:val="24"/>
          <w:lang w:eastAsia="ru-RU"/>
        </w:rPr>
        <w:t>Высшее: 55 (из них непед. – 0, незаконч высшее: 1; проф. переподготовка-7: в текущем уч</w:t>
      </w:r>
      <w:proofErr w:type="gramStart"/>
      <w:r w:rsidRPr="0085430A">
        <w:rPr>
          <w:rFonts w:ascii="Times New Roman" w:eastAsia="Times New Roman" w:hAnsi="Times New Roman" w:cs="Times New Roman"/>
          <w:sz w:val="24"/>
          <w:szCs w:val="24"/>
          <w:lang w:eastAsia="ru-RU"/>
        </w:rPr>
        <w:t>.г</w:t>
      </w:r>
      <w:proofErr w:type="gramEnd"/>
      <w:r w:rsidRPr="0085430A">
        <w:rPr>
          <w:rFonts w:ascii="Times New Roman" w:eastAsia="Times New Roman" w:hAnsi="Times New Roman" w:cs="Times New Roman"/>
          <w:sz w:val="24"/>
          <w:szCs w:val="24"/>
          <w:lang w:eastAsia="ru-RU"/>
        </w:rPr>
        <w:t>оду- 1)</w:t>
      </w:r>
    </w:p>
    <w:p w:rsidR="0085430A" w:rsidRPr="0085430A" w:rsidRDefault="0085430A" w:rsidP="0085430A">
      <w:pPr>
        <w:spacing w:after="0"/>
        <w:rPr>
          <w:rFonts w:ascii="Times New Roman" w:eastAsia="Times New Roman" w:hAnsi="Times New Roman" w:cs="Times New Roman"/>
          <w:sz w:val="24"/>
          <w:szCs w:val="24"/>
          <w:lang w:eastAsia="ru-RU"/>
        </w:rPr>
      </w:pPr>
      <w:r w:rsidRPr="0085430A">
        <w:rPr>
          <w:rFonts w:ascii="Times New Roman" w:eastAsia="Times New Roman" w:hAnsi="Times New Roman" w:cs="Times New Roman"/>
          <w:sz w:val="24"/>
          <w:szCs w:val="24"/>
          <w:lang w:eastAsia="ru-RU"/>
        </w:rPr>
        <w:t>с/спец.: 2 (муж. – 1)</w:t>
      </w:r>
    </w:p>
    <w:p w:rsidR="0085430A" w:rsidRPr="0085430A" w:rsidRDefault="0085430A" w:rsidP="0085430A">
      <w:pPr>
        <w:spacing w:after="0"/>
        <w:rPr>
          <w:rFonts w:ascii="Times New Roman" w:eastAsia="Times New Roman" w:hAnsi="Times New Roman" w:cs="Times New Roman"/>
          <w:sz w:val="24"/>
          <w:szCs w:val="24"/>
          <w:lang w:eastAsia="ru-RU"/>
        </w:rPr>
      </w:pPr>
    </w:p>
    <w:p w:rsidR="0085430A" w:rsidRPr="0085430A" w:rsidRDefault="0085430A" w:rsidP="0085430A">
      <w:pPr>
        <w:spacing w:after="0"/>
        <w:rPr>
          <w:rFonts w:ascii="Times New Roman" w:eastAsia="Times New Roman" w:hAnsi="Times New Roman" w:cs="Times New Roman"/>
          <w:b/>
          <w:sz w:val="24"/>
          <w:szCs w:val="24"/>
          <w:lang w:eastAsia="ru-RU"/>
        </w:rPr>
      </w:pPr>
      <w:r w:rsidRPr="0085430A">
        <w:rPr>
          <w:rFonts w:ascii="Times New Roman" w:eastAsia="Times New Roman" w:hAnsi="Times New Roman" w:cs="Times New Roman"/>
          <w:b/>
          <w:noProof/>
          <w:sz w:val="24"/>
          <w:szCs w:val="24"/>
          <w:lang w:eastAsia="ru-RU"/>
        </w:rPr>
        <w:drawing>
          <wp:inline distT="0" distB="0" distL="0" distR="0" wp14:anchorId="7CA5FF20" wp14:editId="073979FF">
            <wp:extent cx="4505325" cy="2647950"/>
            <wp:effectExtent l="19050" t="0" r="9525"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5430A" w:rsidRPr="0085430A" w:rsidRDefault="0085430A" w:rsidP="0085430A">
      <w:pPr>
        <w:spacing w:after="0"/>
        <w:rPr>
          <w:rFonts w:ascii="Times New Roman" w:eastAsia="Times New Roman" w:hAnsi="Times New Roman" w:cs="Times New Roman"/>
          <w:b/>
          <w:sz w:val="24"/>
          <w:szCs w:val="24"/>
          <w:lang w:eastAsia="ru-RU"/>
        </w:rPr>
      </w:pPr>
    </w:p>
    <w:p w:rsidR="0085430A" w:rsidRPr="0085430A" w:rsidRDefault="0085430A" w:rsidP="0085430A">
      <w:pPr>
        <w:spacing w:after="0"/>
        <w:rPr>
          <w:rFonts w:ascii="Times New Roman" w:eastAsia="Times New Roman" w:hAnsi="Times New Roman" w:cs="Times New Roman"/>
          <w:b/>
          <w:lang w:eastAsia="ru-RU"/>
        </w:rPr>
      </w:pPr>
    </w:p>
    <w:p w:rsidR="0085430A" w:rsidRPr="0085430A" w:rsidRDefault="0085430A" w:rsidP="0085430A">
      <w:pPr>
        <w:spacing w:after="0"/>
        <w:rPr>
          <w:rFonts w:ascii="Times New Roman" w:eastAsia="Times New Roman" w:hAnsi="Times New Roman" w:cs="Times New Roman"/>
          <w:b/>
          <w:lang w:eastAsia="ru-RU"/>
        </w:rPr>
      </w:pPr>
    </w:p>
    <w:p w:rsidR="0085430A" w:rsidRPr="0085430A" w:rsidRDefault="0085430A" w:rsidP="0085430A">
      <w:pPr>
        <w:spacing w:after="0"/>
        <w:rPr>
          <w:rFonts w:ascii="Times New Roman" w:eastAsia="Times New Roman" w:hAnsi="Times New Roman" w:cs="Times New Roman"/>
          <w:b/>
          <w:lang w:eastAsia="ru-RU"/>
        </w:rPr>
      </w:pPr>
    </w:p>
    <w:p w:rsidR="0085430A" w:rsidRPr="0085430A" w:rsidRDefault="0085430A" w:rsidP="0085430A">
      <w:pPr>
        <w:spacing w:after="0"/>
        <w:rPr>
          <w:rFonts w:ascii="Times New Roman" w:eastAsia="Times New Roman" w:hAnsi="Times New Roman" w:cs="Times New Roman"/>
          <w:b/>
          <w:lang w:eastAsia="ru-RU"/>
        </w:rPr>
      </w:pPr>
    </w:p>
    <w:p w:rsidR="0085430A" w:rsidRPr="0085430A" w:rsidRDefault="0085430A" w:rsidP="0085430A">
      <w:pPr>
        <w:spacing w:after="0"/>
        <w:rPr>
          <w:rFonts w:ascii="Times New Roman" w:eastAsia="Times New Roman" w:hAnsi="Times New Roman" w:cs="Times New Roman"/>
          <w:b/>
          <w:lang w:eastAsia="ru-RU"/>
        </w:rPr>
      </w:pPr>
    </w:p>
    <w:p w:rsidR="0085430A" w:rsidRPr="0085430A" w:rsidRDefault="0085430A" w:rsidP="0085430A">
      <w:pPr>
        <w:spacing w:after="0"/>
        <w:rPr>
          <w:rFonts w:ascii="Times New Roman" w:eastAsia="Times New Roman" w:hAnsi="Times New Roman" w:cs="Times New Roman"/>
          <w:b/>
          <w:lang w:eastAsia="ru-RU"/>
        </w:rPr>
      </w:pPr>
    </w:p>
    <w:p w:rsidR="0085430A" w:rsidRPr="0085430A" w:rsidRDefault="0085430A" w:rsidP="0085430A">
      <w:pPr>
        <w:spacing w:after="0"/>
        <w:rPr>
          <w:rFonts w:ascii="Times New Roman" w:eastAsia="Times New Roman" w:hAnsi="Times New Roman" w:cs="Times New Roman"/>
          <w:b/>
          <w:lang w:eastAsia="ru-RU"/>
        </w:rPr>
      </w:pPr>
    </w:p>
    <w:p w:rsidR="0085430A" w:rsidRPr="0085430A" w:rsidRDefault="0085430A" w:rsidP="0085430A">
      <w:pPr>
        <w:spacing w:after="0"/>
        <w:rPr>
          <w:rFonts w:ascii="Times New Roman" w:eastAsia="Times New Roman" w:hAnsi="Times New Roman" w:cs="Times New Roman"/>
          <w:b/>
          <w:lang w:eastAsia="ru-RU"/>
        </w:rPr>
      </w:pPr>
      <w:r w:rsidRPr="0085430A">
        <w:rPr>
          <w:rFonts w:ascii="Times New Roman" w:eastAsia="Times New Roman" w:hAnsi="Times New Roman" w:cs="Times New Roman"/>
          <w:b/>
          <w:lang w:eastAsia="ru-RU"/>
        </w:rPr>
        <w:t>квалификация:</w:t>
      </w:r>
    </w:p>
    <w:p w:rsidR="0085430A" w:rsidRPr="0085430A" w:rsidRDefault="0085430A" w:rsidP="0085430A">
      <w:pPr>
        <w:spacing w:after="0"/>
        <w:rPr>
          <w:rFonts w:ascii="Times New Roman" w:eastAsia="Times New Roman" w:hAnsi="Times New Roman" w:cs="Times New Roman"/>
          <w:lang w:eastAsia="ru-RU"/>
        </w:rPr>
      </w:pPr>
      <w:r w:rsidRPr="0085430A">
        <w:rPr>
          <w:rFonts w:ascii="Times New Roman" w:eastAsia="Times New Roman" w:hAnsi="Times New Roman" w:cs="Times New Roman"/>
          <w:lang w:eastAsia="ru-RU"/>
        </w:rPr>
        <w:t>высшая категория: 18 (из них муж.- 1)</w:t>
      </w:r>
    </w:p>
    <w:p w:rsidR="0085430A" w:rsidRPr="0085430A" w:rsidRDefault="0085430A" w:rsidP="0085430A">
      <w:pPr>
        <w:spacing w:after="0"/>
        <w:rPr>
          <w:rFonts w:ascii="Times New Roman" w:eastAsia="Times New Roman" w:hAnsi="Times New Roman" w:cs="Times New Roman"/>
          <w:lang w:eastAsia="ru-RU"/>
        </w:rPr>
      </w:pPr>
      <w:r w:rsidRPr="0085430A">
        <w:rPr>
          <w:rFonts w:ascii="Times New Roman" w:eastAsia="Times New Roman" w:hAnsi="Times New Roman" w:cs="Times New Roman"/>
          <w:lang w:eastAsia="ru-RU"/>
        </w:rPr>
        <w:t>первая категория: 21 (из них муж.- 4)</w:t>
      </w:r>
    </w:p>
    <w:p w:rsidR="0085430A" w:rsidRPr="0085430A" w:rsidRDefault="0085430A" w:rsidP="0085430A">
      <w:pPr>
        <w:spacing w:after="0"/>
        <w:rPr>
          <w:rFonts w:ascii="Times New Roman" w:eastAsia="Times New Roman" w:hAnsi="Times New Roman" w:cs="Times New Roman"/>
          <w:lang w:eastAsia="ru-RU"/>
        </w:rPr>
      </w:pPr>
      <w:r w:rsidRPr="0085430A">
        <w:rPr>
          <w:rFonts w:ascii="Times New Roman" w:eastAsia="Times New Roman" w:hAnsi="Times New Roman" w:cs="Times New Roman"/>
          <w:lang w:eastAsia="ru-RU"/>
        </w:rPr>
        <w:t>СЗД: 5 (из них муж.- 2)</w:t>
      </w:r>
    </w:p>
    <w:p w:rsidR="0085430A" w:rsidRPr="0085430A" w:rsidRDefault="0085430A" w:rsidP="0085430A">
      <w:pPr>
        <w:spacing w:after="0"/>
        <w:rPr>
          <w:rFonts w:ascii="Times New Roman" w:eastAsia="Times New Roman" w:hAnsi="Times New Roman" w:cs="Times New Roman"/>
          <w:lang w:eastAsia="ru-RU"/>
        </w:rPr>
      </w:pPr>
      <w:proofErr w:type="gramStart"/>
      <w:r w:rsidRPr="0085430A">
        <w:rPr>
          <w:rFonts w:ascii="Times New Roman" w:eastAsia="Times New Roman" w:hAnsi="Times New Roman" w:cs="Times New Roman"/>
          <w:lang w:eastAsia="ru-RU"/>
        </w:rPr>
        <w:t>б</w:t>
      </w:r>
      <w:proofErr w:type="gramEnd"/>
      <w:r w:rsidRPr="0085430A">
        <w:rPr>
          <w:rFonts w:ascii="Times New Roman" w:eastAsia="Times New Roman" w:hAnsi="Times New Roman" w:cs="Times New Roman"/>
          <w:lang w:eastAsia="ru-RU"/>
        </w:rPr>
        <w:t>/к: 13 (из них муж.- 5)</w:t>
      </w:r>
    </w:p>
    <w:p w:rsidR="0085430A" w:rsidRPr="0085430A" w:rsidRDefault="0085430A" w:rsidP="0085430A">
      <w:pPr>
        <w:rPr>
          <w:rFonts w:ascii="Times New Roman" w:eastAsia="Times New Roman" w:hAnsi="Times New Roman" w:cs="Times New Roman"/>
          <w:sz w:val="24"/>
          <w:szCs w:val="24"/>
          <w:lang w:eastAsia="ru-RU"/>
        </w:rPr>
      </w:pPr>
    </w:p>
    <w:p w:rsidR="0085430A" w:rsidRPr="0085430A" w:rsidRDefault="0085430A" w:rsidP="0085430A">
      <w:pPr>
        <w:spacing w:after="0" w:line="240" w:lineRule="auto"/>
        <w:rPr>
          <w:rFonts w:ascii="Times New Roman" w:eastAsia="Times New Roman" w:hAnsi="Times New Roman" w:cs="Times New Roman"/>
          <w:sz w:val="24"/>
          <w:szCs w:val="24"/>
          <w:lang w:eastAsia="ru-RU"/>
        </w:rPr>
      </w:pPr>
      <w:r w:rsidRPr="0085430A">
        <w:rPr>
          <w:rFonts w:ascii="Times New Roman" w:eastAsia="Times New Roman" w:hAnsi="Times New Roman" w:cs="Times New Roman"/>
          <w:noProof/>
          <w:sz w:val="24"/>
          <w:szCs w:val="24"/>
          <w:lang w:eastAsia="ru-RU"/>
        </w:rPr>
        <w:lastRenderedPageBreak/>
        <w:drawing>
          <wp:inline distT="0" distB="0" distL="0" distR="0" wp14:anchorId="69351E5D" wp14:editId="35DAD7F0">
            <wp:extent cx="4600575" cy="2571750"/>
            <wp:effectExtent l="19050" t="0" r="9525"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5430A" w:rsidRPr="0085430A" w:rsidRDefault="0085430A" w:rsidP="0085430A">
      <w:pPr>
        <w:spacing w:after="0" w:line="240" w:lineRule="auto"/>
        <w:rPr>
          <w:rFonts w:ascii="Times New Roman" w:eastAsia="Times New Roman" w:hAnsi="Times New Roman" w:cs="Times New Roman"/>
          <w:sz w:val="24"/>
          <w:szCs w:val="24"/>
          <w:lang w:eastAsia="ru-RU"/>
        </w:rPr>
      </w:pPr>
    </w:p>
    <w:p w:rsidR="0085430A" w:rsidRPr="0085430A" w:rsidRDefault="0085430A" w:rsidP="0085430A">
      <w:pPr>
        <w:spacing w:after="0" w:line="240" w:lineRule="auto"/>
        <w:rPr>
          <w:rFonts w:ascii="Times New Roman" w:eastAsia="Times New Roman" w:hAnsi="Times New Roman" w:cs="Times New Roman"/>
          <w:sz w:val="24"/>
          <w:szCs w:val="24"/>
          <w:lang w:eastAsia="ru-RU"/>
        </w:rPr>
      </w:pPr>
    </w:p>
    <w:p w:rsidR="0085430A" w:rsidRPr="0085430A" w:rsidRDefault="0085430A" w:rsidP="0085430A">
      <w:pPr>
        <w:spacing w:after="0"/>
        <w:rPr>
          <w:rFonts w:ascii="Times New Roman" w:eastAsia="Times New Roman" w:hAnsi="Times New Roman" w:cs="Times New Roman"/>
          <w:lang w:eastAsia="ru-RU"/>
        </w:rPr>
      </w:pPr>
    </w:p>
    <w:p w:rsidR="0085430A" w:rsidRPr="0085430A" w:rsidRDefault="0085430A" w:rsidP="0085430A">
      <w:pPr>
        <w:spacing w:after="0"/>
        <w:rPr>
          <w:rFonts w:ascii="Times New Roman" w:eastAsia="Times New Roman" w:hAnsi="Times New Roman" w:cs="Times New Roman"/>
          <w:lang w:eastAsia="ru-RU"/>
        </w:rPr>
      </w:pPr>
    </w:p>
    <w:p w:rsidR="0085430A" w:rsidRPr="0085430A" w:rsidRDefault="0085430A" w:rsidP="0085430A">
      <w:pPr>
        <w:shd w:val="clear" w:color="auto" w:fill="FFFFFF"/>
        <w:spacing w:after="0" w:line="240" w:lineRule="auto"/>
        <w:rPr>
          <w:rFonts w:ascii="Times New Roman" w:eastAsia="Times New Roman" w:hAnsi="Times New Roman" w:cs="Times New Roman"/>
          <w:sz w:val="24"/>
          <w:szCs w:val="24"/>
          <w:lang w:eastAsia="ru-RU"/>
        </w:rPr>
      </w:pPr>
      <w:proofErr w:type="gramStart"/>
      <w:r w:rsidRPr="0085430A">
        <w:rPr>
          <w:rFonts w:ascii="Times New Roman" w:eastAsia="Times New Roman" w:hAnsi="Times New Roman" w:cs="Times New Roman"/>
          <w:color w:val="000000"/>
          <w:sz w:val="24"/>
          <w:szCs w:val="24"/>
          <w:lang w:eastAsia="ru-RU"/>
        </w:rPr>
        <w:t>Согласно Положения</w:t>
      </w:r>
      <w:proofErr w:type="gramEnd"/>
      <w:r w:rsidRPr="0085430A">
        <w:rPr>
          <w:rFonts w:ascii="Times New Roman" w:eastAsia="Times New Roman" w:hAnsi="Times New Roman" w:cs="Times New Roman"/>
          <w:color w:val="000000"/>
          <w:sz w:val="24"/>
          <w:szCs w:val="24"/>
          <w:lang w:eastAsia="ru-RU"/>
        </w:rPr>
        <w:t xml:space="preserve"> о внеурочной деятельности на каждый класс отводится 10 часов. </w:t>
      </w:r>
      <w:r w:rsidRPr="0085430A">
        <w:rPr>
          <w:rFonts w:ascii="Times New Roman" w:eastAsia="Times New Roman" w:hAnsi="Times New Roman" w:cs="Times New Roman"/>
          <w:sz w:val="24"/>
          <w:szCs w:val="24"/>
          <w:lang w:eastAsia="ru-RU"/>
        </w:rPr>
        <w:t xml:space="preserve">Деятельность кружков внеурочной деятельности опирается на план внеурочной деятельности на 2022-2023 учебный год. </w:t>
      </w:r>
      <w:proofErr w:type="gramStart"/>
      <w:r w:rsidRPr="0085430A">
        <w:rPr>
          <w:rFonts w:ascii="Times New Roman" w:eastAsia="Times New Roman" w:hAnsi="Times New Roman" w:cs="Times New Roman"/>
          <w:sz w:val="24"/>
          <w:szCs w:val="24"/>
          <w:lang w:eastAsia="ru-RU"/>
        </w:rPr>
        <w:t>Согласно плана на 5-е классы рассчитано 60 часов внеурочной деятельности, 50 часов в 6х классах, 60 часов в 7х, 50 часов в 8х, 40 – в 9х, 20 – в 10х и 20 – в 11х классах.</w:t>
      </w:r>
      <w:proofErr w:type="gramEnd"/>
      <w:r w:rsidRPr="0085430A">
        <w:rPr>
          <w:rFonts w:ascii="Times New Roman" w:eastAsia="Times New Roman" w:hAnsi="Times New Roman" w:cs="Times New Roman"/>
          <w:sz w:val="24"/>
          <w:szCs w:val="24"/>
          <w:lang w:eastAsia="ru-RU"/>
        </w:rPr>
        <w:t xml:space="preserve"> Всего 300 часов (260 часов в средней школе и 40 – в старшей).</w:t>
      </w:r>
    </w:p>
    <w:p w:rsidR="0085430A" w:rsidRPr="0085430A" w:rsidRDefault="0085430A" w:rsidP="0085430A">
      <w:pPr>
        <w:spacing w:after="0" w:line="240" w:lineRule="auto"/>
        <w:rPr>
          <w:rFonts w:ascii="Times New Roman" w:eastAsia="Times New Roman" w:hAnsi="Times New Roman" w:cs="Times New Roman"/>
          <w:color w:val="000000"/>
          <w:sz w:val="24"/>
          <w:szCs w:val="24"/>
          <w:lang w:eastAsia="ru-RU"/>
        </w:rPr>
      </w:pPr>
      <w:r w:rsidRPr="0085430A">
        <w:rPr>
          <w:rFonts w:ascii="Times New Roman" w:eastAsia="Times New Roman" w:hAnsi="Times New Roman" w:cs="Times New Roman"/>
          <w:color w:val="000000"/>
          <w:sz w:val="24"/>
          <w:szCs w:val="24"/>
          <w:lang w:eastAsia="ru-RU"/>
        </w:rPr>
        <w:t>У каждого руководителя есть адаптированная рабочая программа и журнал посещаемости. Авторских программ нет. В соответствии с Положением о внеурочной деятельности, где прописаны единые требования к оформлению рабочих программ.  Каждая рабочая программа содержит планируемые метапредметные и личностные результаты курса внеурочной деятельности, содержание курса внеурочной деятельности, тематическое планирование, календарно-тематическое планирование.</w:t>
      </w:r>
    </w:p>
    <w:p w:rsidR="0085430A" w:rsidRPr="0085430A" w:rsidRDefault="0085430A" w:rsidP="0085430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85430A">
        <w:rPr>
          <w:rFonts w:ascii="Times New Roman" w:eastAsia="Times New Roman" w:hAnsi="Times New Roman" w:cs="Times New Roman"/>
          <w:color w:val="000000"/>
          <w:sz w:val="23"/>
          <w:szCs w:val="23"/>
          <w:lang w:eastAsia="ru-RU"/>
        </w:rPr>
        <w:t>Системой внеурочной деятельности и дополнительного образования охвачено большинство учащихся. В зависимости от своих интересов и склонностей учащиеся имеют возможность посещать кружковые, секционные и факультативные занятия в школе по разным направлениям.</w:t>
      </w:r>
    </w:p>
    <w:p w:rsidR="0085430A" w:rsidRPr="0085430A" w:rsidRDefault="0085430A" w:rsidP="0085430A">
      <w:pPr>
        <w:spacing w:after="0" w:line="240" w:lineRule="auto"/>
        <w:rPr>
          <w:rFonts w:ascii="Times New Roman" w:eastAsia="Times New Roman" w:hAnsi="Times New Roman" w:cs="Times New Roman"/>
          <w:color w:val="000000"/>
          <w:sz w:val="24"/>
          <w:szCs w:val="24"/>
          <w:lang w:eastAsia="ru-RU"/>
        </w:rPr>
      </w:pPr>
    </w:p>
    <w:p w:rsidR="0085430A" w:rsidRPr="0085430A" w:rsidRDefault="0085430A" w:rsidP="0085430A">
      <w:pPr>
        <w:spacing w:after="0" w:line="240" w:lineRule="auto"/>
        <w:rPr>
          <w:rFonts w:ascii="Times New Roman" w:eastAsia="Times New Roman" w:hAnsi="Times New Roman" w:cs="Times New Roman"/>
          <w:sz w:val="24"/>
          <w:szCs w:val="24"/>
          <w:lang w:eastAsia="ru-RU"/>
        </w:rPr>
      </w:pPr>
      <w:r w:rsidRPr="0085430A">
        <w:rPr>
          <w:rFonts w:ascii="Times New Roman" w:eastAsia="Times New Roman" w:hAnsi="Times New Roman" w:cs="Times New Roman"/>
          <w:color w:val="000000"/>
          <w:sz w:val="24"/>
          <w:szCs w:val="24"/>
          <w:lang w:eastAsia="ru-RU"/>
        </w:rPr>
        <w:t xml:space="preserve">        Внеурочная деятельность строится по пяти направлениям: </w:t>
      </w:r>
      <w:proofErr w:type="gramStart"/>
      <w:r w:rsidRPr="0085430A">
        <w:rPr>
          <w:rFonts w:ascii="Times New Roman" w:eastAsia="Times New Roman" w:hAnsi="Times New Roman" w:cs="Times New Roman"/>
          <w:color w:val="000000"/>
          <w:sz w:val="24"/>
          <w:szCs w:val="24"/>
          <w:lang w:eastAsia="ru-RU"/>
        </w:rPr>
        <w:t>духовно-нравственное</w:t>
      </w:r>
      <w:proofErr w:type="gramEnd"/>
      <w:r w:rsidRPr="0085430A">
        <w:rPr>
          <w:rFonts w:ascii="Times New Roman" w:eastAsia="Times New Roman" w:hAnsi="Times New Roman" w:cs="Times New Roman"/>
          <w:color w:val="000000"/>
          <w:sz w:val="24"/>
          <w:szCs w:val="24"/>
          <w:lang w:eastAsia="ru-RU"/>
        </w:rPr>
        <w:t>, общеинтеллектуальное, общекульт</w:t>
      </w:r>
      <w:r w:rsidRPr="0085430A">
        <w:rPr>
          <w:rFonts w:ascii="Times New Roman" w:eastAsia="Times New Roman" w:hAnsi="Times New Roman" w:cs="Times New Roman"/>
          <w:sz w:val="24"/>
          <w:szCs w:val="24"/>
          <w:lang w:eastAsia="ru-RU"/>
        </w:rPr>
        <w:t xml:space="preserve">урное, спортивно-оздоровительное, социальное. </w:t>
      </w:r>
    </w:p>
    <w:p w:rsidR="0085430A" w:rsidRPr="0085430A" w:rsidRDefault="0085430A" w:rsidP="0085430A">
      <w:pPr>
        <w:spacing w:after="0" w:line="240" w:lineRule="auto"/>
        <w:rPr>
          <w:rFonts w:ascii="Times New Roman" w:eastAsia="Times New Roman" w:hAnsi="Times New Roman" w:cs="Times New Roman"/>
          <w:sz w:val="24"/>
          <w:szCs w:val="24"/>
          <w:lang w:eastAsia="ru-RU"/>
        </w:rPr>
      </w:pPr>
    </w:p>
    <w:tbl>
      <w:tblPr>
        <w:tblpPr w:leftFromText="180" w:rightFromText="180" w:vertAnchor="text" w:horzAnchor="margin" w:tblpXSpec="center" w:tblpY="630"/>
        <w:tblOverlap w:val="never"/>
        <w:tblW w:w="10358" w:type="dxa"/>
        <w:tblLayout w:type="fixed"/>
        <w:tblCellMar>
          <w:left w:w="10" w:type="dxa"/>
          <w:right w:w="10" w:type="dxa"/>
        </w:tblCellMar>
        <w:tblLook w:val="04A0" w:firstRow="1" w:lastRow="0" w:firstColumn="1" w:lastColumn="0" w:noHBand="0" w:noVBand="1"/>
      </w:tblPr>
      <w:tblGrid>
        <w:gridCol w:w="2837"/>
        <w:gridCol w:w="922"/>
        <w:gridCol w:w="912"/>
        <w:gridCol w:w="917"/>
        <w:gridCol w:w="917"/>
        <w:gridCol w:w="926"/>
        <w:gridCol w:w="917"/>
        <w:gridCol w:w="917"/>
        <w:gridCol w:w="1093"/>
      </w:tblGrid>
      <w:tr w:rsidR="0085430A" w:rsidRPr="0085430A" w:rsidTr="00F00ECB">
        <w:trPr>
          <w:trHeight w:hRule="exact" w:val="302"/>
        </w:trPr>
        <w:tc>
          <w:tcPr>
            <w:tcW w:w="2837" w:type="dxa"/>
            <w:tcBorders>
              <w:top w:val="single" w:sz="4" w:space="0" w:color="auto"/>
              <w:left w:val="single" w:sz="4" w:space="0" w:color="auto"/>
            </w:tcBorders>
            <w:shd w:val="clear" w:color="auto" w:fill="FFFFFF"/>
            <w:vAlign w:val="bottom"/>
          </w:tcPr>
          <w:p w:rsidR="0085430A" w:rsidRPr="0085430A" w:rsidRDefault="0085430A" w:rsidP="0085430A">
            <w:pPr>
              <w:spacing w:after="360" w:line="220" w:lineRule="exact"/>
              <w:jc w:val="center"/>
              <w:rPr>
                <w:rFonts w:ascii="Times New Roman" w:eastAsia="Times New Roman" w:hAnsi="Times New Roman" w:cs="Times New Roman"/>
                <w:sz w:val="21"/>
                <w:szCs w:val="21"/>
                <w:highlight w:val="yellow"/>
                <w:lang w:eastAsia="ru-RU"/>
              </w:rPr>
            </w:pPr>
            <w:r w:rsidRPr="0085430A">
              <w:rPr>
                <w:rFonts w:ascii="Times New Roman" w:eastAsia="Times New Roman" w:hAnsi="Times New Roman" w:cs="Times New Roman"/>
                <w:b/>
                <w:bCs/>
                <w:color w:val="000000"/>
                <w:shd w:val="clear" w:color="auto" w:fill="FFFFFF"/>
                <w:lang w:eastAsia="ru-RU" w:bidi="ru-RU"/>
              </w:rPr>
              <w:t>Направления</w:t>
            </w:r>
          </w:p>
        </w:tc>
        <w:tc>
          <w:tcPr>
            <w:tcW w:w="922" w:type="dxa"/>
            <w:tcBorders>
              <w:top w:val="single" w:sz="4" w:space="0" w:color="auto"/>
              <w:left w:val="single" w:sz="4" w:space="0" w:color="auto"/>
            </w:tcBorders>
            <w:shd w:val="clear" w:color="auto" w:fill="FFFFFF"/>
            <w:vAlign w:val="bottom"/>
          </w:tcPr>
          <w:p w:rsidR="0085430A" w:rsidRPr="0085430A" w:rsidRDefault="0085430A" w:rsidP="0085430A">
            <w:pPr>
              <w:spacing w:after="360" w:line="220" w:lineRule="exact"/>
              <w:ind w:right="280"/>
              <w:jc w:val="right"/>
              <w:rPr>
                <w:rFonts w:ascii="Times New Roman" w:eastAsia="Times New Roman" w:hAnsi="Times New Roman" w:cs="Times New Roman"/>
                <w:sz w:val="21"/>
                <w:szCs w:val="21"/>
                <w:highlight w:val="yellow"/>
                <w:lang w:eastAsia="ru-RU"/>
              </w:rPr>
            </w:pPr>
            <w:r w:rsidRPr="0085430A">
              <w:rPr>
                <w:rFonts w:ascii="Times New Roman" w:eastAsia="Times New Roman" w:hAnsi="Times New Roman" w:cs="Times New Roman"/>
                <w:b/>
                <w:bCs/>
                <w:color w:val="000000"/>
                <w:shd w:val="clear" w:color="auto" w:fill="FFFFFF"/>
                <w:lang w:eastAsia="ru-RU" w:bidi="ru-RU"/>
              </w:rPr>
              <w:t>5 кл.</w:t>
            </w:r>
          </w:p>
        </w:tc>
        <w:tc>
          <w:tcPr>
            <w:tcW w:w="912" w:type="dxa"/>
            <w:tcBorders>
              <w:top w:val="single" w:sz="4" w:space="0" w:color="auto"/>
              <w:left w:val="single" w:sz="4" w:space="0" w:color="auto"/>
            </w:tcBorders>
            <w:shd w:val="clear" w:color="auto" w:fill="FFFFFF"/>
            <w:vAlign w:val="bottom"/>
          </w:tcPr>
          <w:p w:rsidR="0085430A" w:rsidRPr="0085430A" w:rsidRDefault="0085430A" w:rsidP="0085430A">
            <w:pPr>
              <w:spacing w:after="360" w:line="220" w:lineRule="exact"/>
              <w:jc w:val="center"/>
              <w:rPr>
                <w:rFonts w:ascii="Times New Roman" w:eastAsia="Times New Roman" w:hAnsi="Times New Roman" w:cs="Times New Roman"/>
                <w:sz w:val="21"/>
                <w:szCs w:val="21"/>
                <w:highlight w:val="yellow"/>
                <w:lang w:eastAsia="ru-RU"/>
              </w:rPr>
            </w:pPr>
            <w:r w:rsidRPr="0085430A">
              <w:rPr>
                <w:rFonts w:ascii="Times New Roman" w:eastAsia="Times New Roman" w:hAnsi="Times New Roman" w:cs="Times New Roman"/>
                <w:b/>
                <w:bCs/>
                <w:color w:val="000000"/>
                <w:shd w:val="clear" w:color="auto" w:fill="FFFFFF"/>
                <w:lang w:eastAsia="ru-RU" w:bidi="ru-RU"/>
              </w:rPr>
              <w:t>6 кл.</w:t>
            </w:r>
          </w:p>
        </w:tc>
        <w:tc>
          <w:tcPr>
            <w:tcW w:w="917" w:type="dxa"/>
            <w:tcBorders>
              <w:top w:val="single" w:sz="4" w:space="0" w:color="auto"/>
              <w:left w:val="single" w:sz="4" w:space="0" w:color="auto"/>
            </w:tcBorders>
            <w:shd w:val="clear" w:color="auto" w:fill="FFFFFF"/>
            <w:vAlign w:val="bottom"/>
          </w:tcPr>
          <w:p w:rsidR="0085430A" w:rsidRPr="0085430A" w:rsidRDefault="0085430A" w:rsidP="0085430A">
            <w:pPr>
              <w:spacing w:after="360" w:line="230" w:lineRule="exact"/>
              <w:jc w:val="center"/>
              <w:rPr>
                <w:rFonts w:ascii="Times New Roman" w:eastAsia="Times New Roman" w:hAnsi="Times New Roman" w:cs="Times New Roman"/>
                <w:sz w:val="21"/>
                <w:szCs w:val="21"/>
                <w:highlight w:val="yellow"/>
                <w:lang w:eastAsia="ru-RU"/>
              </w:rPr>
            </w:pPr>
            <w:r w:rsidRPr="0085430A">
              <w:rPr>
                <w:rFonts w:ascii="Times New Roman" w:eastAsia="Times New Roman" w:hAnsi="Times New Roman" w:cs="Times New Roman"/>
                <w:b/>
                <w:bCs/>
                <w:color w:val="000000"/>
                <w:sz w:val="23"/>
                <w:szCs w:val="23"/>
                <w:shd w:val="clear" w:color="auto" w:fill="FFFFFF"/>
                <w:lang w:eastAsia="ru-RU" w:bidi="ru-RU"/>
              </w:rPr>
              <w:t xml:space="preserve">7 </w:t>
            </w:r>
            <w:r w:rsidRPr="0085430A">
              <w:rPr>
                <w:rFonts w:ascii="Times New Roman" w:eastAsia="Times New Roman" w:hAnsi="Times New Roman" w:cs="Times New Roman"/>
                <w:b/>
                <w:bCs/>
                <w:color w:val="000000"/>
                <w:shd w:val="clear" w:color="auto" w:fill="FFFFFF"/>
                <w:lang w:eastAsia="ru-RU" w:bidi="ru-RU"/>
              </w:rPr>
              <w:t>кл.</w:t>
            </w:r>
          </w:p>
        </w:tc>
        <w:tc>
          <w:tcPr>
            <w:tcW w:w="917" w:type="dxa"/>
            <w:tcBorders>
              <w:top w:val="single" w:sz="4" w:space="0" w:color="auto"/>
              <w:left w:val="single" w:sz="4" w:space="0" w:color="auto"/>
            </w:tcBorders>
            <w:shd w:val="clear" w:color="auto" w:fill="FFFFFF"/>
            <w:vAlign w:val="bottom"/>
          </w:tcPr>
          <w:p w:rsidR="0085430A" w:rsidRPr="0085430A" w:rsidRDefault="0085430A" w:rsidP="0085430A">
            <w:pPr>
              <w:spacing w:after="360" w:line="220" w:lineRule="exact"/>
              <w:jc w:val="center"/>
              <w:rPr>
                <w:rFonts w:ascii="Times New Roman" w:eastAsia="Times New Roman" w:hAnsi="Times New Roman" w:cs="Times New Roman"/>
                <w:sz w:val="21"/>
                <w:szCs w:val="21"/>
                <w:highlight w:val="yellow"/>
                <w:lang w:eastAsia="ru-RU"/>
              </w:rPr>
            </w:pPr>
            <w:r w:rsidRPr="0085430A">
              <w:rPr>
                <w:rFonts w:ascii="Times New Roman" w:eastAsia="Times New Roman" w:hAnsi="Times New Roman" w:cs="Times New Roman"/>
                <w:b/>
                <w:bCs/>
                <w:color w:val="000000"/>
                <w:shd w:val="clear" w:color="auto" w:fill="FFFFFF"/>
                <w:lang w:eastAsia="ru-RU" w:bidi="ru-RU"/>
              </w:rPr>
              <w:t>8 кл.</w:t>
            </w:r>
          </w:p>
        </w:tc>
        <w:tc>
          <w:tcPr>
            <w:tcW w:w="926" w:type="dxa"/>
            <w:tcBorders>
              <w:top w:val="single" w:sz="4" w:space="0" w:color="auto"/>
              <w:left w:val="single" w:sz="4" w:space="0" w:color="auto"/>
            </w:tcBorders>
            <w:shd w:val="clear" w:color="auto" w:fill="FFFFFF"/>
            <w:vAlign w:val="bottom"/>
          </w:tcPr>
          <w:p w:rsidR="0085430A" w:rsidRPr="0085430A" w:rsidRDefault="0085430A" w:rsidP="0085430A">
            <w:pPr>
              <w:spacing w:after="360" w:line="230" w:lineRule="exact"/>
              <w:jc w:val="center"/>
              <w:rPr>
                <w:rFonts w:ascii="Times New Roman" w:eastAsia="Times New Roman" w:hAnsi="Times New Roman" w:cs="Times New Roman"/>
                <w:sz w:val="21"/>
                <w:szCs w:val="21"/>
                <w:highlight w:val="yellow"/>
                <w:lang w:eastAsia="ru-RU"/>
              </w:rPr>
            </w:pPr>
            <w:r w:rsidRPr="0085430A">
              <w:rPr>
                <w:rFonts w:ascii="Times New Roman" w:eastAsia="Times New Roman" w:hAnsi="Times New Roman" w:cs="Times New Roman"/>
                <w:b/>
                <w:bCs/>
                <w:color w:val="000000"/>
                <w:sz w:val="23"/>
                <w:szCs w:val="23"/>
                <w:shd w:val="clear" w:color="auto" w:fill="FFFFFF"/>
                <w:lang w:eastAsia="ru-RU" w:bidi="ru-RU"/>
              </w:rPr>
              <w:t xml:space="preserve">9 </w:t>
            </w:r>
            <w:r w:rsidRPr="0085430A">
              <w:rPr>
                <w:rFonts w:ascii="Times New Roman" w:eastAsia="Times New Roman" w:hAnsi="Times New Roman" w:cs="Times New Roman"/>
                <w:b/>
                <w:bCs/>
                <w:color w:val="000000"/>
                <w:shd w:val="clear" w:color="auto" w:fill="FFFFFF"/>
                <w:lang w:eastAsia="ru-RU" w:bidi="ru-RU"/>
              </w:rPr>
              <w:t>кл.</w:t>
            </w:r>
          </w:p>
        </w:tc>
        <w:tc>
          <w:tcPr>
            <w:tcW w:w="917" w:type="dxa"/>
            <w:tcBorders>
              <w:top w:val="single" w:sz="4" w:space="0" w:color="auto"/>
              <w:left w:val="single" w:sz="4" w:space="0" w:color="auto"/>
            </w:tcBorders>
            <w:shd w:val="clear" w:color="auto" w:fill="FFFFFF"/>
            <w:vAlign w:val="bottom"/>
          </w:tcPr>
          <w:p w:rsidR="0085430A" w:rsidRPr="0085430A" w:rsidRDefault="0085430A" w:rsidP="0085430A">
            <w:pPr>
              <w:spacing w:after="360" w:line="230" w:lineRule="exact"/>
              <w:jc w:val="center"/>
              <w:rPr>
                <w:rFonts w:ascii="Times New Roman" w:eastAsia="Times New Roman" w:hAnsi="Times New Roman" w:cs="Times New Roman"/>
                <w:sz w:val="21"/>
                <w:szCs w:val="21"/>
                <w:highlight w:val="yellow"/>
                <w:lang w:eastAsia="ru-RU"/>
              </w:rPr>
            </w:pPr>
            <w:r w:rsidRPr="0085430A">
              <w:rPr>
                <w:rFonts w:ascii="Times New Roman" w:eastAsia="Times New Roman" w:hAnsi="Times New Roman" w:cs="Times New Roman"/>
                <w:b/>
                <w:bCs/>
                <w:color w:val="000000"/>
                <w:sz w:val="23"/>
                <w:szCs w:val="23"/>
                <w:shd w:val="clear" w:color="auto" w:fill="FFFFFF"/>
                <w:lang w:eastAsia="ru-RU" w:bidi="ru-RU"/>
              </w:rPr>
              <w:t xml:space="preserve">10 </w:t>
            </w:r>
            <w:r w:rsidRPr="0085430A">
              <w:rPr>
                <w:rFonts w:ascii="Times New Roman" w:eastAsia="Times New Roman" w:hAnsi="Times New Roman" w:cs="Times New Roman"/>
                <w:b/>
                <w:bCs/>
                <w:color w:val="000000"/>
                <w:shd w:val="clear" w:color="auto" w:fill="FFFFFF"/>
                <w:lang w:eastAsia="ru-RU" w:bidi="ru-RU"/>
              </w:rPr>
              <w:t>кл.</w:t>
            </w:r>
          </w:p>
        </w:tc>
        <w:tc>
          <w:tcPr>
            <w:tcW w:w="917" w:type="dxa"/>
            <w:tcBorders>
              <w:top w:val="single" w:sz="4" w:space="0" w:color="auto"/>
              <w:left w:val="single" w:sz="4" w:space="0" w:color="auto"/>
            </w:tcBorders>
            <w:shd w:val="clear" w:color="auto" w:fill="FFFFFF"/>
            <w:vAlign w:val="bottom"/>
          </w:tcPr>
          <w:p w:rsidR="0085430A" w:rsidRPr="0085430A" w:rsidRDefault="0085430A" w:rsidP="0085430A">
            <w:pPr>
              <w:spacing w:after="360" w:line="230" w:lineRule="exact"/>
              <w:jc w:val="center"/>
              <w:rPr>
                <w:rFonts w:ascii="Times New Roman" w:eastAsia="Times New Roman" w:hAnsi="Times New Roman" w:cs="Times New Roman"/>
                <w:sz w:val="21"/>
                <w:szCs w:val="21"/>
                <w:highlight w:val="yellow"/>
                <w:lang w:eastAsia="ru-RU"/>
              </w:rPr>
            </w:pPr>
            <w:r w:rsidRPr="0085430A">
              <w:rPr>
                <w:rFonts w:ascii="Times New Roman" w:eastAsia="Times New Roman" w:hAnsi="Times New Roman" w:cs="Times New Roman"/>
                <w:b/>
                <w:bCs/>
                <w:color w:val="000000"/>
                <w:sz w:val="23"/>
                <w:szCs w:val="23"/>
                <w:shd w:val="clear" w:color="auto" w:fill="FFFFFF"/>
                <w:lang w:eastAsia="ru-RU" w:bidi="ru-RU"/>
              </w:rPr>
              <w:t xml:space="preserve">11 </w:t>
            </w:r>
            <w:r w:rsidRPr="0085430A">
              <w:rPr>
                <w:rFonts w:ascii="Times New Roman" w:eastAsia="Times New Roman" w:hAnsi="Times New Roman" w:cs="Times New Roman"/>
                <w:b/>
                <w:bCs/>
                <w:color w:val="000000"/>
                <w:shd w:val="clear" w:color="auto" w:fill="FFFFFF"/>
                <w:lang w:eastAsia="ru-RU" w:bidi="ru-RU"/>
              </w:rPr>
              <w:t>кл.</w:t>
            </w:r>
          </w:p>
        </w:tc>
        <w:tc>
          <w:tcPr>
            <w:tcW w:w="1093" w:type="dxa"/>
            <w:tcBorders>
              <w:top w:val="single" w:sz="4" w:space="0" w:color="auto"/>
              <w:left w:val="single" w:sz="4" w:space="0" w:color="auto"/>
              <w:right w:val="single" w:sz="4" w:space="0" w:color="auto"/>
            </w:tcBorders>
            <w:shd w:val="clear" w:color="auto" w:fill="FFFFFF"/>
            <w:vAlign w:val="bottom"/>
          </w:tcPr>
          <w:p w:rsidR="0085430A" w:rsidRPr="0085430A" w:rsidRDefault="0085430A" w:rsidP="0085430A">
            <w:pPr>
              <w:spacing w:after="360" w:line="220" w:lineRule="exact"/>
              <w:jc w:val="center"/>
              <w:rPr>
                <w:rFonts w:ascii="Times New Roman" w:eastAsia="Times New Roman" w:hAnsi="Times New Roman" w:cs="Times New Roman"/>
                <w:sz w:val="21"/>
                <w:szCs w:val="21"/>
                <w:highlight w:val="yellow"/>
                <w:lang w:eastAsia="ru-RU"/>
              </w:rPr>
            </w:pPr>
            <w:r w:rsidRPr="0085430A">
              <w:rPr>
                <w:rFonts w:ascii="Times New Roman" w:eastAsia="Times New Roman" w:hAnsi="Times New Roman" w:cs="Times New Roman"/>
                <w:b/>
                <w:bCs/>
                <w:color w:val="000000"/>
                <w:shd w:val="clear" w:color="auto" w:fill="FFFFFF"/>
                <w:lang w:eastAsia="ru-RU" w:bidi="ru-RU"/>
              </w:rPr>
              <w:t>всего</w:t>
            </w:r>
          </w:p>
        </w:tc>
      </w:tr>
      <w:tr w:rsidR="0085430A" w:rsidRPr="0085430A" w:rsidTr="00F00ECB">
        <w:trPr>
          <w:trHeight w:hRule="exact" w:val="557"/>
        </w:trPr>
        <w:tc>
          <w:tcPr>
            <w:tcW w:w="2837" w:type="dxa"/>
            <w:tcBorders>
              <w:top w:val="single" w:sz="4" w:space="0" w:color="auto"/>
              <w:left w:val="single" w:sz="4" w:space="0" w:color="auto"/>
            </w:tcBorders>
            <w:shd w:val="clear" w:color="auto" w:fill="auto"/>
          </w:tcPr>
          <w:p w:rsidR="0085430A" w:rsidRPr="0085430A" w:rsidRDefault="0085430A" w:rsidP="0085430A">
            <w:pPr>
              <w:spacing w:after="0" w:line="240" w:lineRule="auto"/>
              <w:jc w:val="center"/>
              <w:rPr>
                <w:rFonts w:ascii="Times New Roman" w:eastAsia="Times New Roman" w:hAnsi="Times New Roman" w:cs="Times New Roman"/>
                <w:b/>
                <w:sz w:val="24"/>
                <w:szCs w:val="24"/>
                <w:lang w:eastAsia="ru-RU"/>
              </w:rPr>
            </w:pPr>
            <w:r w:rsidRPr="0085430A">
              <w:rPr>
                <w:rFonts w:ascii="Times New Roman" w:eastAsia="Times New Roman" w:hAnsi="Times New Roman" w:cs="Times New Roman"/>
                <w:b/>
                <w:sz w:val="24"/>
                <w:szCs w:val="24"/>
                <w:lang w:eastAsia="ru-RU"/>
              </w:rPr>
              <w:t>Спортивно-</w:t>
            </w:r>
          </w:p>
          <w:p w:rsidR="0085430A" w:rsidRPr="0085430A" w:rsidRDefault="0085430A" w:rsidP="0085430A">
            <w:pPr>
              <w:spacing w:after="0" w:line="240" w:lineRule="auto"/>
              <w:jc w:val="center"/>
              <w:rPr>
                <w:rFonts w:ascii="Times New Roman" w:eastAsia="Times New Roman" w:hAnsi="Times New Roman" w:cs="Times New Roman"/>
                <w:sz w:val="24"/>
                <w:szCs w:val="24"/>
                <w:highlight w:val="yellow"/>
                <w:lang w:eastAsia="ru-RU"/>
              </w:rPr>
            </w:pPr>
            <w:r w:rsidRPr="0085430A">
              <w:rPr>
                <w:rFonts w:ascii="Times New Roman" w:eastAsia="Times New Roman" w:hAnsi="Times New Roman" w:cs="Times New Roman"/>
                <w:b/>
                <w:sz w:val="24"/>
                <w:szCs w:val="24"/>
                <w:lang w:eastAsia="ru-RU"/>
              </w:rPr>
              <w:t>оздоровительное</w:t>
            </w:r>
          </w:p>
        </w:tc>
        <w:tc>
          <w:tcPr>
            <w:tcW w:w="922" w:type="dxa"/>
            <w:tcBorders>
              <w:top w:val="single" w:sz="4" w:space="0" w:color="auto"/>
              <w:left w:val="single" w:sz="4" w:space="0" w:color="auto"/>
            </w:tcBorders>
            <w:shd w:val="clear" w:color="auto" w:fill="FFFFFF"/>
            <w:vAlign w:val="bottom"/>
          </w:tcPr>
          <w:p w:rsidR="0085430A" w:rsidRPr="0085430A" w:rsidRDefault="0085430A" w:rsidP="0085430A">
            <w:pPr>
              <w:spacing w:after="360" w:line="220" w:lineRule="exact"/>
              <w:ind w:right="280"/>
              <w:jc w:val="right"/>
              <w:rPr>
                <w:rFonts w:ascii="Times New Roman" w:eastAsia="Times New Roman" w:hAnsi="Times New Roman" w:cs="Times New Roman"/>
                <w:b/>
                <w:sz w:val="21"/>
                <w:szCs w:val="21"/>
                <w:highlight w:val="yellow"/>
                <w:lang w:eastAsia="ru-RU"/>
              </w:rPr>
            </w:pPr>
            <w:r w:rsidRPr="0085430A">
              <w:rPr>
                <w:rFonts w:ascii="Times New Roman" w:eastAsia="Times New Roman" w:hAnsi="Times New Roman" w:cs="Times New Roman"/>
                <w:b/>
                <w:bCs/>
                <w:color w:val="000000"/>
                <w:shd w:val="clear" w:color="auto" w:fill="FFFFFF"/>
                <w:lang w:eastAsia="ru-RU" w:bidi="ru-RU"/>
              </w:rPr>
              <w:t>53</w:t>
            </w:r>
          </w:p>
        </w:tc>
        <w:tc>
          <w:tcPr>
            <w:tcW w:w="912" w:type="dxa"/>
            <w:tcBorders>
              <w:top w:val="single" w:sz="4" w:space="0" w:color="auto"/>
              <w:left w:val="single" w:sz="4" w:space="0" w:color="auto"/>
            </w:tcBorders>
            <w:shd w:val="clear" w:color="auto" w:fill="FFFFFF"/>
            <w:vAlign w:val="bottom"/>
          </w:tcPr>
          <w:p w:rsidR="0085430A" w:rsidRPr="0085430A" w:rsidRDefault="0085430A" w:rsidP="0085430A">
            <w:pPr>
              <w:spacing w:after="360" w:line="220" w:lineRule="exact"/>
              <w:jc w:val="center"/>
              <w:rPr>
                <w:rFonts w:ascii="Times New Roman" w:eastAsia="Times New Roman" w:hAnsi="Times New Roman" w:cs="Times New Roman"/>
                <w:b/>
                <w:sz w:val="21"/>
                <w:szCs w:val="21"/>
                <w:lang w:eastAsia="ru-RU"/>
              </w:rPr>
            </w:pPr>
            <w:r w:rsidRPr="0085430A">
              <w:rPr>
                <w:rFonts w:ascii="Times New Roman" w:eastAsia="Times New Roman" w:hAnsi="Times New Roman" w:cs="Times New Roman"/>
                <w:b/>
                <w:sz w:val="21"/>
                <w:szCs w:val="21"/>
                <w:lang w:eastAsia="ru-RU"/>
              </w:rPr>
              <w:t>68</w:t>
            </w:r>
          </w:p>
        </w:tc>
        <w:tc>
          <w:tcPr>
            <w:tcW w:w="917" w:type="dxa"/>
            <w:tcBorders>
              <w:top w:val="single" w:sz="4" w:space="0" w:color="auto"/>
              <w:left w:val="single" w:sz="4" w:space="0" w:color="auto"/>
            </w:tcBorders>
            <w:shd w:val="clear" w:color="auto" w:fill="FFFFFF"/>
          </w:tcPr>
          <w:p w:rsidR="0085430A" w:rsidRPr="0085430A" w:rsidRDefault="0085430A" w:rsidP="0085430A">
            <w:pPr>
              <w:spacing w:after="360" w:line="220" w:lineRule="exact"/>
              <w:jc w:val="center"/>
              <w:rPr>
                <w:rFonts w:ascii="Times New Roman" w:eastAsia="Times New Roman" w:hAnsi="Times New Roman" w:cs="Times New Roman"/>
                <w:b/>
                <w:sz w:val="21"/>
                <w:szCs w:val="21"/>
                <w:lang w:eastAsia="ru-RU"/>
              </w:rPr>
            </w:pPr>
            <w:r w:rsidRPr="0085430A">
              <w:rPr>
                <w:rFonts w:ascii="Times New Roman" w:eastAsia="Times New Roman" w:hAnsi="Times New Roman" w:cs="Times New Roman"/>
                <w:b/>
                <w:sz w:val="21"/>
                <w:szCs w:val="21"/>
                <w:lang w:eastAsia="ru-RU"/>
              </w:rPr>
              <w:t>45</w:t>
            </w:r>
          </w:p>
        </w:tc>
        <w:tc>
          <w:tcPr>
            <w:tcW w:w="917" w:type="dxa"/>
            <w:tcBorders>
              <w:top w:val="single" w:sz="4" w:space="0" w:color="auto"/>
              <w:left w:val="single" w:sz="4" w:space="0" w:color="auto"/>
            </w:tcBorders>
            <w:shd w:val="clear" w:color="auto" w:fill="FFFFFF"/>
          </w:tcPr>
          <w:p w:rsidR="0085430A" w:rsidRPr="0085430A" w:rsidRDefault="0085430A" w:rsidP="0085430A">
            <w:pPr>
              <w:spacing w:after="360" w:line="220" w:lineRule="exact"/>
              <w:jc w:val="center"/>
              <w:rPr>
                <w:rFonts w:ascii="Times New Roman" w:eastAsia="Times New Roman" w:hAnsi="Times New Roman" w:cs="Times New Roman"/>
                <w:b/>
                <w:sz w:val="21"/>
                <w:szCs w:val="21"/>
                <w:lang w:eastAsia="ru-RU"/>
              </w:rPr>
            </w:pPr>
            <w:r w:rsidRPr="0085430A">
              <w:rPr>
                <w:rFonts w:ascii="Times New Roman" w:eastAsia="Times New Roman" w:hAnsi="Times New Roman" w:cs="Times New Roman"/>
                <w:b/>
                <w:sz w:val="21"/>
                <w:szCs w:val="21"/>
                <w:lang w:eastAsia="ru-RU"/>
              </w:rPr>
              <w:t>87</w:t>
            </w:r>
          </w:p>
        </w:tc>
        <w:tc>
          <w:tcPr>
            <w:tcW w:w="926" w:type="dxa"/>
            <w:tcBorders>
              <w:top w:val="single" w:sz="4" w:space="0" w:color="auto"/>
              <w:left w:val="single" w:sz="4" w:space="0" w:color="auto"/>
            </w:tcBorders>
            <w:shd w:val="clear" w:color="auto" w:fill="FFFFFF"/>
          </w:tcPr>
          <w:p w:rsidR="0085430A" w:rsidRPr="0085430A" w:rsidRDefault="0085430A" w:rsidP="0085430A">
            <w:pPr>
              <w:spacing w:after="360" w:line="220" w:lineRule="exact"/>
              <w:jc w:val="center"/>
              <w:rPr>
                <w:rFonts w:ascii="Times New Roman" w:eastAsia="Times New Roman" w:hAnsi="Times New Roman" w:cs="Times New Roman"/>
                <w:b/>
                <w:sz w:val="21"/>
                <w:szCs w:val="21"/>
                <w:lang w:eastAsia="ru-RU"/>
              </w:rPr>
            </w:pPr>
            <w:r w:rsidRPr="0085430A">
              <w:rPr>
                <w:rFonts w:ascii="Times New Roman" w:eastAsia="Times New Roman" w:hAnsi="Times New Roman" w:cs="Times New Roman"/>
                <w:b/>
                <w:sz w:val="21"/>
                <w:szCs w:val="21"/>
                <w:lang w:eastAsia="ru-RU"/>
              </w:rPr>
              <w:t>37</w:t>
            </w:r>
          </w:p>
        </w:tc>
        <w:tc>
          <w:tcPr>
            <w:tcW w:w="917" w:type="dxa"/>
            <w:tcBorders>
              <w:top w:val="single" w:sz="4" w:space="0" w:color="auto"/>
              <w:left w:val="single" w:sz="4" w:space="0" w:color="auto"/>
            </w:tcBorders>
            <w:shd w:val="clear" w:color="auto" w:fill="FFFFFF"/>
          </w:tcPr>
          <w:p w:rsidR="0085430A" w:rsidRPr="0085430A" w:rsidRDefault="0085430A" w:rsidP="0085430A">
            <w:pPr>
              <w:spacing w:after="360" w:line="220" w:lineRule="exact"/>
              <w:jc w:val="center"/>
              <w:rPr>
                <w:rFonts w:ascii="Times New Roman" w:eastAsia="Times New Roman" w:hAnsi="Times New Roman" w:cs="Times New Roman"/>
                <w:b/>
                <w:sz w:val="21"/>
                <w:szCs w:val="21"/>
                <w:lang w:eastAsia="ru-RU"/>
              </w:rPr>
            </w:pPr>
            <w:r w:rsidRPr="0085430A">
              <w:rPr>
                <w:rFonts w:ascii="Times New Roman" w:eastAsia="Times New Roman" w:hAnsi="Times New Roman" w:cs="Times New Roman"/>
                <w:b/>
                <w:sz w:val="21"/>
                <w:szCs w:val="21"/>
                <w:lang w:eastAsia="ru-RU"/>
              </w:rPr>
              <w:t>37</w:t>
            </w:r>
          </w:p>
        </w:tc>
        <w:tc>
          <w:tcPr>
            <w:tcW w:w="917" w:type="dxa"/>
            <w:tcBorders>
              <w:top w:val="single" w:sz="4" w:space="0" w:color="auto"/>
              <w:left w:val="single" w:sz="4" w:space="0" w:color="auto"/>
            </w:tcBorders>
            <w:shd w:val="clear" w:color="auto" w:fill="FFFFFF"/>
          </w:tcPr>
          <w:p w:rsidR="0085430A" w:rsidRPr="0085430A" w:rsidRDefault="0085430A" w:rsidP="0085430A">
            <w:pPr>
              <w:spacing w:after="360" w:line="220" w:lineRule="exact"/>
              <w:jc w:val="center"/>
              <w:rPr>
                <w:rFonts w:ascii="Times New Roman" w:eastAsia="Times New Roman" w:hAnsi="Times New Roman" w:cs="Times New Roman"/>
                <w:b/>
                <w:sz w:val="21"/>
                <w:szCs w:val="21"/>
                <w:lang w:eastAsia="ru-RU"/>
              </w:rPr>
            </w:pPr>
            <w:r w:rsidRPr="0085430A">
              <w:rPr>
                <w:rFonts w:ascii="Times New Roman" w:eastAsia="Times New Roman" w:hAnsi="Times New Roman" w:cs="Times New Roman"/>
                <w:b/>
                <w:sz w:val="21"/>
                <w:szCs w:val="21"/>
                <w:lang w:eastAsia="ru-RU"/>
              </w:rPr>
              <w:t>11</w:t>
            </w:r>
          </w:p>
        </w:tc>
        <w:tc>
          <w:tcPr>
            <w:tcW w:w="1093" w:type="dxa"/>
            <w:tcBorders>
              <w:top w:val="single" w:sz="4" w:space="0" w:color="auto"/>
              <w:left w:val="single" w:sz="4" w:space="0" w:color="auto"/>
              <w:right w:val="single" w:sz="4" w:space="0" w:color="auto"/>
            </w:tcBorders>
            <w:shd w:val="clear" w:color="auto" w:fill="FFFFFF"/>
          </w:tcPr>
          <w:p w:rsidR="0085430A" w:rsidRPr="0085430A" w:rsidRDefault="0085430A" w:rsidP="0085430A">
            <w:pPr>
              <w:spacing w:after="360" w:line="230" w:lineRule="exact"/>
              <w:jc w:val="center"/>
              <w:rPr>
                <w:rFonts w:ascii="Times New Roman" w:eastAsia="Times New Roman" w:hAnsi="Times New Roman" w:cs="Times New Roman"/>
                <w:b/>
                <w:sz w:val="21"/>
                <w:szCs w:val="21"/>
                <w:lang w:eastAsia="ru-RU"/>
              </w:rPr>
            </w:pPr>
            <w:r w:rsidRPr="0085430A">
              <w:rPr>
                <w:rFonts w:ascii="Times New Roman" w:eastAsia="Times New Roman" w:hAnsi="Times New Roman" w:cs="Times New Roman"/>
                <w:b/>
                <w:sz w:val="21"/>
                <w:szCs w:val="21"/>
                <w:lang w:eastAsia="ru-RU"/>
              </w:rPr>
              <w:t>338</w:t>
            </w:r>
          </w:p>
        </w:tc>
      </w:tr>
      <w:tr w:rsidR="0085430A" w:rsidRPr="0085430A" w:rsidTr="00F00ECB">
        <w:trPr>
          <w:trHeight w:hRule="exact" w:val="288"/>
        </w:trPr>
        <w:tc>
          <w:tcPr>
            <w:tcW w:w="2837" w:type="dxa"/>
            <w:tcBorders>
              <w:top w:val="single" w:sz="4" w:space="0" w:color="auto"/>
              <w:left w:val="single" w:sz="4" w:space="0" w:color="auto"/>
            </w:tcBorders>
            <w:shd w:val="clear" w:color="auto" w:fill="FFFFFF"/>
            <w:vAlign w:val="bottom"/>
          </w:tcPr>
          <w:p w:rsidR="0085430A" w:rsidRPr="0085430A" w:rsidRDefault="0085430A" w:rsidP="0085430A">
            <w:pPr>
              <w:spacing w:after="360" w:line="220" w:lineRule="exact"/>
              <w:jc w:val="center"/>
              <w:rPr>
                <w:rFonts w:ascii="Times New Roman" w:eastAsia="Times New Roman" w:hAnsi="Times New Roman" w:cs="Times New Roman"/>
                <w:sz w:val="21"/>
                <w:szCs w:val="21"/>
                <w:highlight w:val="yellow"/>
                <w:lang w:eastAsia="ru-RU"/>
              </w:rPr>
            </w:pPr>
            <w:r w:rsidRPr="0085430A">
              <w:rPr>
                <w:rFonts w:ascii="Times New Roman" w:eastAsia="Times New Roman" w:hAnsi="Times New Roman" w:cs="Times New Roman"/>
                <w:b/>
                <w:bCs/>
                <w:color w:val="000000"/>
                <w:shd w:val="clear" w:color="auto" w:fill="FFFFFF"/>
                <w:lang w:eastAsia="ru-RU" w:bidi="ru-RU"/>
              </w:rPr>
              <w:t>Духовно-нравственное</w:t>
            </w:r>
          </w:p>
        </w:tc>
        <w:tc>
          <w:tcPr>
            <w:tcW w:w="922" w:type="dxa"/>
            <w:tcBorders>
              <w:top w:val="single" w:sz="4" w:space="0" w:color="auto"/>
              <w:left w:val="single" w:sz="4" w:space="0" w:color="auto"/>
            </w:tcBorders>
            <w:shd w:val="clear" w:color="auto" w:fill="FFFFFF"/>
            <w:vAlign w:val="bottom"/>
          </w:tcPr>
          <w:p w:rsidR="0085430A" w:rsidRPr="0085430A" w:rsidRDefault="0085430A" w:rsidP="0085430A">
            <w:pPr>
              <w:spacing w:after="360" w:line="220" w:lineRule="exact"/>
              <w:ind w:right="280"/>
              <w:jc w:val="center"/>
              <w:rPr>
                <w:rFonts w:ascii="Times New Roman" w:eastAsia="Times New Roman" w:hAnsi="Times New Roman" w:cs="Times New Roman"/>
                <w:b/>
                <w:sz w:val="21"/>
                <w:szCs w:val="21"/>
                <w:lang w:eastAsia="ru-RU"/>
              </w:rPr>
            </w:pPr>
            <w:r w:rsidRPr="0085430A">
              <w:rPr>
                <w:rFonts w:ascii="Times New Roman" w:eastAsia="Times New Roman" w:hAnsi="Times New Roman" w:cs="Times New Roman"/>
                <w:b/>
                <w:sz w:val="21"/>
                <w:szCs w:val="21"/>
                <w:lang w:eastAsia="ru-RU"/>
              </w:rPr>
              <w:t>256</w:t>
            </w:r>
          </w:p>
        </w:tc>
        <w:tc>
          <w:tcPr>
            <w:tcW w:w="912" w:type="dxa"/>
            <w:tcBorders>
              <w:top w:val="single" w:sz="4" w:space="0" w:color="auto"/>
              <w:left w:val="single" w:sz="4" w:space="0" w:color="auto"/>
            </w:tcBorders>
            <w:shd w:val="clear" w:color="auto" w:fill="FFFFFF"/>
            <w:vAlign w:val="bottom"/>
          </w:tcPr>
          <w:p w:rsidR="0085430A" w:rsidRPr="0085430A" w:rsidRDefault="0085430A" w:rsidP="0085430A">
            <w:pPr>
              <w:spacing w:after="360" w:line="220" w:lineRule="exact"/>
              <w:jc w:val="center"/>
              <w:rPr>
                <w:rFonts w:ascii="Times New Roman" w:eastAsia="Times New Roman" w:hAnsi="Times New Roman" w:cs="Times New Roman"/>
                <w:b/>
                <w:sz w:val="21"/>
                <w:szCs w:val="21"/>
                <w:lang w:eastAsia="ru-RU"/>
              </w:rPr>
            </w:pPr>
            <w:r w:rsidRPr="0085430A">
              <w:rPr>
                <w:rFonts w:ascii="Times New Roman" w:eastAsia="Times New Roman" w:hAnsi="Times New Roman" w:cs="Times New Roman"/>
                <w:b/>
                <w:sz w:val="21"/>
                <w:szCs w:val="21"/>
                <w:lang w:eastAsia="ru-RU"/>
              </w:rPr>
              <w:t>191</w:t>
            </w:r>
          </w:p>
        </w:tc>
        <w:tc>
          <w:tcPr>
            <w:tcW w:w="917" w:type="dxa"/>
            <w:tcBorders>
              <w:top w:val="single" w:sz="4" w:space="0" w:color="auto"/>
              <w:left w:val="single" w:sz="4" w:space="0" w:color="auto"/>
            </w:tcBorders>
            <w:shd w:val="clear" w:color="auto" w:fill="FFFFFF"/>
            <w:vAlign w:val="bottom"/>
          </w:tcPr>
          <w:p w:rsidR="0085430A" w:rsidRPr="0085430A" w:rsidRDefault="0085430A" w:rsidP="0085430A">
            <w:pPr>
              <w:spacing w:after="360" w:line="220" w:lineRule="exact"/>
              <w:jc w:val="center"/>
              <w:rPr>
                <w:rFonts w:ascii="Times New Roman" w:eastAsia="Times New Roman" w:hAnsi="Times New Roman" w:cs="Times New Roman"/>
                <w:b/>
                <w:sz w:val="21"/>
                <w:szCs w:val="21"/>
                <w:lang w:eastAsia="ru-RU"/>
              </w:rPr>
            </w:pPr>
            <w:r w:rsidRPr="0085430A">
              <w:rPr>
                <w:rFonts w:ascii="Times New Roman" w:eastAsia="Times New Roman" w:hAnsi="Times New Roman" w:cs="Times New Roman"/>
                <w:b/>
                <w:sz w:val="21"/>
                <w:szCs w:val="21"/>
                <w:lang w:eastAsia="ru-RU"/>
              </w:rPr>
              <w:t>249</w:t>
            </w:r>
          </w:p>
        </w:tc>
        <w:tc>
          <w:tcPr>
            <w:tcW w:w="917" w:type="dxa"/>
            <w:tcBorders>
              <w:top w:val="single" w:sz="4" w:space="0" w:color="auto"/>
              <w:left w:val="single" w:sz="4" w:space="0" w:color="auto"/>
            </w:tcBorders>
            <w:shd w:val="clear" w:color="auto" w:fill="FFFFFF"/>
            <w:vAlign w:val="bottom"/>
          </w:tcPr>
          <w:p w:rsidR="0085430A" w:rsidRPr="0085430A" w:rsidRDefault="0085430A" w:rsidP="0085430A">
            <w:pPr>
              <w:spacing w:after="360" w:line="220" w:lineRule="exact"/>
              <w:jc w:val="center"/>
              <w:rPr>
                <w:rFonts w:ascii="Times New Roman" w:eastAsia="Times New Roman" w:hAnsi="Times New Roman" w:cs="Times New Roman"/>
                <w:b/>
                <w:sz w:val="21"/>
                <w:szCs w:val="21"/>
                <w:lang w:eastAsia="ru-RU"/>
              </w:rPr>
            </w:pPr>
            <w:r w:rsidRPr="0085430A">
              <w:rPr>
                <w:rFonts w:ascii="Times New Roman" w:eastAsia="Times New Roman" w:hAnsi="Times New Roman" w:cs="Times New Roman"/>
                <w:b/>
                <w:sz w:val="21"/>
                <w:szCs w:val="21"/>
                <w:lang w:eastAsia="ru-RU"/>
              </w:rPr>
              <w:t>198</w:t>
            </w:r>
          </w:p>
        </w:tc>
        <w:tc>
          <w:tcPr>
            <w:tcW w:w="926" w:type="dxa"/>
            <w:tcBorders>
              <w:top w:val="single" w:sz="4" w:space="0" w:color="auto"/>
              <w:left w:val="single" w:sz="4" w:space="0" w:color="auto"/>
            </w:tcBorders>
            <w:shd w:val="clear" w:color="auto" w:fill="FFFFFF"/>
            <w:vAlign w:val="bottom"/>
          </w:tcPr>
          <w:p w:rsidR="0085430A" w:rsidRPr="0085430A" w:rsidRDefault="0085430A" w:rsidP="0085430A">
            <w:pPr>
              <w:spacing w:after="360" w:line="220" w:lineRule="exact"/>
              <w:jc w:val="center"/>
              <w:rPr>
                <w:rFonts w:ascii="Times New Roman" w:eastAsia="Times New Roman" w:hAnsi="Times New Roman" w:cs="Times New Roman"/>
                <w:b/>
                <w:sz w:val="21"/>
                <w:szCs w:val="21"/>
                <w:lang w:eastAsia="ru-RU"/>
              </w:rPr>
            </w:pPr>
            <w:r w:rsidRPr="0085430A">
              <w:rPr>
                <w:rFonts w:ascii="Times New Roman" w:eastAsia="Times New Roman" w:hAnsi="Times New Roman" w:cs="Times New Roman"/>
                <w:b/>
                <w:sz w:val="21"/>
                <w:szCs w:val="21"/>
                <w:lang w:eastAsia="ru-RU"/>
              </w:rPr>
              <w:t>113</w:t>
            </w:r>
          </w:p>
        </w:tc>
        <w:tc>
          <w:tcPr>
            <w:tcW w:w="917" w:type="dxa"/>
            <w:tcBorders>
              <w:top w:val="single" w:sz="4" w:space="0" w:color="auto"/>
              <w:left w:val="single" w:sz="4" w:space="0" w:color="auto"/>
            </w:tcBorders>
            <w:shd w:val="clear" w:color="auto" w:fill="FFFFFF"/>
            <w:vAlign w:val="bottom"/>
          </w:tcPr>
          <w:p w:rsidR="0085430A" w:rsidRPr="0085430A" w:rsidRDefault="0085430A" w:rsidP="0085430A">
            <w:pPr>
              <w:spacing w:after="360" w:line="220" w:lineRule="exact"/>
              <w:jc w:val="center"/>
              <w:rPr>
                <w:rFonts w:ascii="Times New Roman" w:eastAsia="Times New Roman" w:hAnsi="Times New Roman" w:cs="Times New Roman"/>
                <w:b/>
                <w:sz w:val="21"/>
                <w:szCs w:val="21"/>
                <w:lang w:eastAsia="ru-RU"/>
              </w:rPr>
            </w:pPr>
            <w:r w:rsidRPr="0085430A">
              <w:rPr>
                <w:rFonts w:ascii="Times New Roman" w:eastAsia="Times New Roman" w:hAnsi="Times New Roman" w:cs="Times New Roman"/>
                <w:b/>
                <w:sz w:val="21"/>
                <w:szCs w:val="21"/>
                <w:lang w:eastAsia="ru-RU"/>
              </w:rPr>
              <w:t>52</w:t>
            </w:r>
          </w:p>
        </w:tc>
        <w:tc>
          <w:tcPr>
            <w:tcW w:w="917" w:type="dxa"/>
            <w:tcBorders>
              <w:top w:val="single" w:sz="4" w:space="0" w:color="auto"/>
              <w:left w:val="single" w:sz="4" w:space="0" w:color="auto"/>
            </w:tcBorders>
            <w:shd w:val="clear" w:color="auto" w:fill="FFFFFF"/>
            <w:vAlign w:val="bottom"/>
          </w:tcPr>
          <w:p w:rsidR="0085430A" w:rsidRPr="0085430A" w:rsidRDefault="0085430A" w:rsidP="0085430A">
            <w:pPr>
              <w:spacing w:after="360" w:line="220" w:lineRule="exact"/>
              <w:jc w:val="center"/>
              <w:rPr>
                <w:rFonts w:ascii="Times New Roman" w:eastAsia="Times New Roman" w:hAnsi="Times New Roman" w:cs="Times New Roman"/>
                <w:b/>
                <w:sz w:val="21"/>
                <w:szCs w:val="21"/>
                <w:lang w:eastAsia="ru-RU"/>
              </w:rPr>
            </w:pPr>
            <w:r w:rsidRPr="0085430A">
              <w:rPr>
                <w:rFonts w:ascii="Times New Roman" w:eastAsia="Times New Roman" w:hAnsi="Times New Roman" w:cs="Times New Roman"/>
                <w:b/>
                <w:sz w:val="21"/>
                <w:szCs w:val="21"/>
                <w:lang w:eastAsia="ru-RU"/>
              </w:rPr>
              <w:t>29</w:t>
            </w:r>
          </w:p>
        </w:tc>
        <w:tc>
          <w:tcPr>
            <w:tcW w:w="1093" w:type="dxa"/>
            <w:tcBorders>
              <w:top w:val="single" w:sz="4" w:space="0" w:color="auto"/>
              <w:left w:val="single" w:sz="4" w:space="0" w:color="auto"/>
              <w:right w:val="single" w:sz="4" w:space="0" w:color="auto"/>
            </w:tcBorders>
            <w:shd w:val="clear" w:color="auto" w:fill="FFFFFF"/>
            <w:vAlign w:val="bottom"/>
          </w:tcPr>
          <w:p w:rsidR="0085430A" w:rsidRPr="0085430A" w:rsidRDefault="0085430A" w:rsidP="0085430A">
            <w:pPr>
              <w:spacing w:after="360" w:line="230" w:lineRule="exact"/>
              <w:jc w:val="center"/>
              <w:rPr>
                <w:rFonts w:ascii="Times New Roman" w:eastAsia="Times New Roman" w:hAnsi="Times New Roman" w:cs="Times New Roman"/>
                <w:b/>
                <w:sz w:val="21"/>
                <w:szCs w:val="21"/>
                <w:lang w:eastAsia="ru-RU"/>
              </w:rPr>
            </w:pPr>
            <w:r w:rsidRPr="0085430A">
              <w:rPr>
                <w:rFonts w:ascii="Times New Roman" w:eastAsia="Times New Roman" w:hAnsi="Times New Roman" w:cs="Times New Roman"/>
                <w:b/>
                <w:sz w:val="21"/>
                <w:szCs w:val="21"/>
                <w:lang w:eastAsia="ru-RU"/>
              </w:rPr>
              <w:t>1088</w:t>
            </w:r>
          </w:p>
        </w:tc>
      </w:tr>
      <w:tr w:rsidR="0085430A" w:rsidRPr="0085430A" w:rsidTr="00F00ECB">
        <w:trPr>
          <w:trHeight w:hRule="exact" w:val="283"/>
        </w:trPr>
        <w:tc>
          <w:tcPr>
            <w:tcW w:w="2837" w:type="dxa"/>
            <w:tcBorders>
              <w:top w:val="single" w:sz="4" w:space="0" w:color="auto"/>
              <w:left w:val="single" w:sz="4" w:space="0" w:color="auto"/>
            </w:tcBorders>
            <w:shd w:val="clear" w:color="auto" w:fill="FFFFFF"/>
            <w:vAlign w:val="bottom"/>
          </w:tcPr>
          <w:p w:rsidR="0085430A" w:rsidRPr="0085430A" w:rsidRDefault="0085430A" w:rsidP="0085430A">
            <w:pPr>
              <w:spacing w:after="360" w:line="220" w:lineRule="exact"/>
              <w:jc w:val="center"/>
              <w:rPr>
                <w:rFonts w:ascii="Times New Roman" w:eastAsia="Times New Roman" w:hAnsi="Times New Roman" w:cs="Times New Roman"/>
                <w:sz w:val="21"/>
                <w:szCs w:val="21"/>
                <w:highlight w:val="yellow"/>
                <w:lang w:eastAsia="ru-RU"/>
              </w:rPr>
            </w:pPr>
            <w:r w:rsidRPr="0085430A">
              <w:rPr>
                <w:rFonts w:ascii="Times New Roman" w:eastAsia="Times New Roman" w:hAnsi="Times New Roman" w:cs="Times New Roman"/>
                <w:b/>
                <w:bCs/>
                <w:color w:val="000000"/>
                <w:shd w:val="clear" w:color="auto" w:fill="FFFFFF"/>
                <w:lang w:eastAsia="ru-RU" w:bidi="ru-RU"/>
              </w:rPr>
              <w:t>Социальное</w:t>
            </w:r>
          </w:p>
        </w:tc>
        <w:tc>
          <w:tcPr>
            <w:tcW w:w="922" w:type="dxa"/>
            <w:tcBorders>
              <w:top w:val="single" w:sz="4" w:space="0" w:color="auto"/>
              <w:left w:val="single" w:sz="4" w:space="0" w:color="auto"/>
            </w:tcBorders>
            <w:shd w:val="clear" w:color="auto" w:fill="FFFFFF"/>
            <w:vAlign w:val="bottom"/>
          </w:tcPr>
          <w:p w:rsidR="0085430A" w:rsidRPr="0085430A" w:rsidRDefault="0085430A" w:rsidP="0085430A">
            <w:pPr>
              <w:spacing w:after="360" w:line="220" w:lineRule="exact"/>
              <w:jc w:val="center"/>
              <w:rPr>
                <w:rFonts w:ascii="Times New Roman" w:eastAsia="Times New Roman" w:hAnsi="Times New Roman" w:cs="Times New Roman"/>
                <w:b/>
                <w:sz w:val="21"/>
                <w:szCs w:val="21"/>
                <w:lang w:eastAsia="ru-RU"/>
              </w:rPr>
            </w:pPr>
            <w:r w:rsidRPr="0085430A">
              <w:rPr>
                <w:rFonts w:ascii="Times New Roman" w:eastAsia="Times New Roman" w:hAnsi="Times New Roman" w:cs="Times New Roman"/>
                <w:b/>
                <w:sz w:val="21"/>
                <w:szCs w:val="21"/>
                <w:lang w:eastAsia="ru-RU"/>
              </w:rPr>
              <w:t>139</w:t>
            </w:r>
          </w:p>
        </w:tc>
        <w:tc>
          <w:tcPr>
            <w:tcW w:w="912" w:type="dxa"/>
            <w:tcBorders>
              <w:top w:val="single" w:sz="4" w:space="0" w:color="auto"/>
              <w:left w:val="single" w:sz="4" w:space="0" w:color="auto"/>
            </w:tcBorders>
            <w:shd w:val="clear" w:color="auto" w:fill="FFFFFF"/>
            <w:vAlign w:val="bottom"/>
          </w:tcPr>
          <w:p w:rsidR="0085430A" w:rsidRPr="0085430A" w:rsidRDefault="0085430A" w:rsidP="0085430A">
            <w:pPr>
              <w:spacing w:after="360" w:line="220" w:lineRule="exact"/>
              <w:jc w:val="center"/>
              <w:rPr>
                <w:rFonts w:ascii="Times New Roman" w:eastAsia="Times New Roman" w:hAnsi="Times New Roman" w:cs="Times New Roman"/>
                <w:b/>
                <w:sz w:val="21"/>
                <w:szCs w:val="21"/>
                <w:lang w:eastAsia="ru-RU"/>
              </w:rPr>
            </w:pPr>
            <w:r w:rsidRPr="0085430A">
              <w:rPr>
                <w:rFonts w:ascii="Times New Roman" w:eastAsia="Times New Roman" w:hAnsi="Times New Roman" w:cs="Times New Roman"/>
                <w:b/>
                <w:sz w:val="21"/>
                <w:szCs w:val="21"/>
                <w:lang w:eastAsia="ru-RU"/>
              </w:rPr>
              <w:t>58</w:t>
            </w:r>
          </w:p>
        </w:tc>
        <w:tc>
          <w:tcPr>
            <w:tcW w:w="917" w:type="dxa"/>
            <w:tcBorders>
              <w:top w:val="single" w:sz="4" w:space="0" w:color="auto"/>
              <w:left w:val="single" w:sz="4" w:space="0" w:color="auto"/>
            </w:tcBorders>
            <w:shd w:val="clear" w:color="auto" w:fill="FFFFFF"/>
            <w:vAlign w:val="bottom"/>
          </w:tcPr>
          <w:p w:rsidR="0085430A" w:rsidRPr="0085430A" w:rsidRDefault="0085430A" w:rsidP="0085430A">
            <w:pPr>
              <w:spacing w:after="360" w:line="220" w:lineRule="exact"/>
              <w:jc w:val="center"/>
              <w:rPr>
                <w:rFonts w:ascii="Times New Roman" w:eastAsia="Times New Roman" w:hAnsi="Times New Roman" w:cs="Times New Roman"/>
                <w:b/>
                <w:sz w:val="21"/>
                <w:szCs w:val="21"/>
                <w:lang w:eastAsia="ru-RU"/>
              </w:rPr>
            </w:pPr>
            <w:r w:rsidRPr="0085430A">
              <w:rPr>
                <w:rFonts w:ascii="Times New Roman" w:eastAsia="Times New Roman" w:hAnsi="Times New Roman" w:cs="Times New Roman"/>
                <w:b/>
                <w:sz w:val="21"/>
                <w:szCs w:val="21"/>
                <w:lang w:eastAsia="ru-RU"/>
              </w:rPr>
              <w:t>136</w:t>
            </w:r>
          </w:p>
        </w:tc>
        <w:tc>
          <w:tcPr>
            <w:tcW w:w="917" w:type="dxa"/>
            <w:tcBorders>
              <w:top w:val="single" w:sz="4" w:space="0" w:color="auto"/>
              <w:left w:val="single" w:sz="4" w:space="0" w:color="auto"/>
            </w:tcBorders>
            <w:shd w:val="clear" w:color="auto" w:fill="FFFFFF"/>
            <w:vAlign w:val="bottom"/>
          </w:tcPr>
          <w:p w:rsidR="0085430A" w:rsidRPr="0085430A" w:rsidRDefault="0085430A" w:rsidP="0085430A">
            <w:pPr>
              <w:spacing w:after="360" w:line="220" w:lineRule="exact"/>
              <w:jc w:val="center"/>
              <w:rPr>
                <w:rFonts w:ascii="Times New Roman" w:eastAsia="Times New Roman" w:hAnsi="Times New Roman" w:cs="Times New Roman"/>
                <w:b/>
                <w:sz w:val="21"/>
                <w:szCs w:val="21"/>
                <w:lang w:eastAsia="ru-RU"/>
              </w:rPr>
            </w:pPr>
            <w:r w:rsidRPr="0085430A">
              <w:rPr>
                <w:rFonts w:ascii="Times New Roman" w:eastAsia="Times New Roman" w:hAnsi="Times New Roman" w:cs="Times New Roman"/>
                <w:b/>
                <w:sz w:val="21"/>
                <w:szCs w:val="21"/>
                <w:lang w:eastAsia="ru-RU"/>
              </w:rPr>
              <w:t>194</w:t>
            </w:r>
          </w:p>
        </w:tc>
        <w:tc>
          <w:tcPr>
            <w:tcW w:w="926" w:type="dxa"/>
            <w:tcBorders>
              <w:top w:val="single" w:sz="4" w:space="0" w:color="auto"/>
              <w:left w:val="single" w:sz="4" w:space="0" w:color="auto"/>
            </w:tcBorders>
            <w:shd w:val="clear" w:color="auto" w:fill="FFFFFF"/>
            <w:vAlign w:val="bottom"/>
          </w:tcPr>
          <w:p w:rsidR="0085430A" w:rsidRPr="0085430A" w:rsidRDefault="0085430A" w:rsidP="0085430A">
            <w:pPr>
              <w:spacing w:after="360" w:line="220" w:lineRule="exact"/>
              <w:jc w:val="center"/>
              <w:rPr>
                <w:rFonts w:ascii="Times New Roman" w:eastAsia="Times New Roman" w:hAnsi="Times New Roman" w:cs="Times New Roman"/>
                <w:b/>
                <w:sz w:val="21"/>
                <w:szCs w:val="21"/>
                <w:lang w:eastAsia="ru-RU"/>
              </w:rPr>
            </w:pPr>
            <w:r w:rsidRPr="0085430A">
              <w:rPr>
                <w:rFonts w:ascii="Times New Roman" w:eastAsia="Times New Roman" w:hAnsi="Times New Roman" w:cs="Times New Roman"/>
                <w:b/>
                <w:sz w:val="21"/>
                <w:szCs w:val="21"/>
                <w:lang w:eastAsia="ru-RU"/>
              </w:rPr>
              <w:t>106</w:t>
            </w:r>
          </w:p>
        </w:tc>
        <w:tc>
          <w:tcPr>
            <w:tcW w:w="917" w:type="dxa"/>
            <w:tcBorders>
              <w:top w:val="single" w:sz="4" w:space="0" w:color="auto"/>
              <w:left w:val="single" w:sz="4" w:space="0" w:color="auto"/>
            </w:tcBorders>
            <w:shd w:val="clear" w:color="auto" w:fill="FFFFFF"/>
            <w:vAlign w:val="bottom"/>
          </w:tcPr>
          <w:p w:rsidR="0085430A" w:rsidRPr="0085430A" w:rsidRDefault="0085430A" w:rsidP="0085430A">
            <w:pPr>
              <w:spacing w:after="360" w:line="220" w:lineRule="exact"/>
              <w:jc w:val="center"/>
              <w:rPr>
                <w:rFonts w:ascii="Times New Roman" w:eastAsia="Times New Roman" w:hAnsi="Times New Roman" w:cs="Times New Roman"/>
                <w:b/>
                <w:sz w:val="21"/>
                <w:szCs w:val="21"/>
                <w:lang w:eastAsia="ru-RU"/>
              </w:rPr>
            </w:pPr>
            <w:r w:rsidRPr="0085430A">
              <w:rPr>
                <w:rFonts w:ascii="Times New Roman" w:eastAsia="Times New Roman" w:hAnsi="Times New Roman" w:cs="Times New Roman"/>
                <w:b/>
                <w:sz w:val="21"/>
                <w:szCs w:val="21"/>
                <w:lang w:eastAsia="ru-RU"/>
              </w:rPr>
              <w:t>35</w:t>
            </w:r>
          </w:p>
        </w:tc>
        <w:tc>
          <w:tcPr>
            <w:tcW w:w="917" w:type="dxa"/>
            <w:tcBorders>
              <w:top w:val="single" w:sz="4" w:space="0" w:color="auto"/>
              <w:left w:val="single" w:sz="4" w:space="0" w:color="auto"/>
            </w:tcBorders>
            <w:shd w:val="clear" w:color="auto" w:fill="FFFFFF"/>
            <w:vAlign w:val="bottom"/>
          </w:tcPr>
          <w:p w:rsidR="0085430A" w:rsidRPr="0085430A" w:rsidRDefault="0085430A" w:rsidP="0085430A">
            <w:pPr>
              <w:spacing w:after="360" w:line="220" w:lineRule="exact"/>
              <w:jc w:val="center"/>
              <w:rPr>
                <w:rFonts w:ascii="Times New Roman" w:eastAsia="Times New Roman" w:hAnsi="Times New Roman" w:cs="Times New Roman"/>
                <w:b/>
                <w:sz w:val="21"/>
                <w:szCs w:val="21"/>
                <w:lang w:eastAsia="ru-RU"/>
              </w:rPr>
            </w:pPr>
            <w:r w:rsidRPr="0085430A">
              <w:rPr>
                <w:rFonts w:ascii="Times New Roman" w:eastAsia="Times New Roman" w:hAnsi="Times New Roman" w:cs="Times New Roman"/>
                <w:b/>
                <w:sz w:val="21"/>
                <w:szCs w:val="21"/>
                <w:lang w:eastAsia="ru-RU"/>
              </w:rPr>
              <w:t>20</w:t>
            </w:r>
          </w:p>
        </w:tc>
        <w:tc>
          <w:tcPr>
            <w:tcW w:w="1093" w:type="dxa"/>
            <w:tcBorders>
              <w:top w:val="single" w:sz="4" w:space="0" w:color="auto"/>
              <w:left w:val="single" w:sz="4" w:space="0" w:color="auto"/>
              <w:right w:val="single" w:sz="4" w:space="0" w:color="auto"/>
            </w:tcBorders>
            <w:shd w:val="clear" w:color="auto" w:fill="FFFFFF"/>
            <w:vAlign w:val="bottom"/>
          </w:tcPr>
          <w:p w:rsidR="0085430A" w:rsidRPr="0085430A" w:rsidRDefault="0085430A" w:rsidP="0085430A">
            <w:pPr>
              <w:spacing w:after="360" w:line="230" w:lineRule="exact"/>
              <w:jc w:val="center"/>
              <w:rPr>
                <w:rFonts w:ascii="Times New Roman" w:eastAsia="Times New Roman" w:hAnsi="Times New Roman" w:cs="Times New Roman"/>
                <w:b/>
                <w:sz w:val="21"/>
                <w:szCs w:val="21"/>
                <w:lang w:eastAsia="ru-RU"/>
              </w:rPr>
            </w:pPr>
            <w:r w:rsidRPr="0085430A">
              <w:rPr>
                <w:rFonts w:ascii="Times New Roman" w:eastAsia="Times New Roman" w:hAnsi="Times New Roman" w:cs="Times New Roman"/>
                <w:b/>
                <w:sz w:val="21"/>
                <w:szCs w:val="21"/>
                <w:lang w:eastAsia="ru-RU"/>
              </w:rPr>
              <w:t>688</w:t>
            </w:r>
          </w:p>
        </w:tc>
      </w:tr>
      <w:tr w:rsidR="0085430A" w:rsidRPr="0085430A" w:rsidTr="00F00ECB">
        <w:trPr>
          <w:trHeight w:hRule="exact" w:val="283"/>
        </w:trPr>
        <w:tc>
          <w:tcPr>
            <w:tcW w:w="2837" w:type="dxa"/>
            <w:tcBorders>
              <w:top w:val="single" w:sz="4" w:space="0" w:color="auto"/>
              <w:left w:val="single" w:sz="4" w:space="0" w:color="auto"/>
            </w:tcBorders>
            <w:shd w:val="clear" w:color="auto" w:fill="FFFFFF"/>
            <w:vAlign w:val="bottom"/>
          </w:tcPr>
          <w:p w:rsidR="0085430A" w:rsidRPr="0085430A" w:rsidRDefault="0085430A" w:rsidP="0085430A">
            <w:pPr>
              <w:spacing w:after="360" w:line="220" w:lineRule="exact"/>
              <w:jc w:val="center"/>
              <w:rPr>
                <w:rFonts w:ascii="Times New Roman" w:eastAsia="Times New Roman" w:hAnsi="Times New Roman" w:cs="Times New Roman"/>
                <w:sz w:val="21"/>
                <w:szCs w:val="21"/>
                <w:highlight w:val="yellow"/>
                <w:lang w:eastAsia="ru-RU"/>
              </w:rPr>
            </w:pPr>
            <w:r w:rsidRPr="0085430A">
              <w:rPr>
                <w:rFonts w:ascii="Times New Roman" w:eastAsia="Times New Roman" w:hAnsi="Times New Roman" w:cs="Times New Roman"/>
                <w:b/>
                <w:bCs/>
                <w:color w:val="000000"/>
                <w:shd w:val="clear" w:color="auto" w:fill="FFFFFF"/>
                <w:lang w:eastAsia="ru-RU" w:bidi="ru-RU"/>
              </w:rPr>
              <w:t>Общеинтеллектуальное</w:t>
            </w:r>
          </w:p>
        </w:tc>
        <w:tc>
          <w:tcPr>
            <w:tcW w:w="922" w:type="dxa"/>
            <w:tcBorders>
              <w:top w:val="single" w:sz="4" w:space="0" w:color="auto"/>
              <w:left w:val="single" w:sz="4" w:space="0" w:color="auto"/>
            </w:tcBorders>
            <w:shd w:val="clear" w:color="auto" w:fill="FFFFFF"/>
            <w:vAlign w:val="bottom"/>
          </w:tcPr>
          <w:p w:rsidR="0085430A" w:rsidRPr="0085430A" w:rsidRDefault="0085430A" w:rsidP="0085430A">
            <w:pPr>
              <w:spacing w:after="360" w:line="220" w:lineRule="exact"/>
              <w:ind w:right="280"/>
              <w:jc w:val="center"/>
              <w:rPr>
                <w:rFonts w:ascii="Times New Roman" w:eastAsia="Times New Roman" w:hAnsi="Times New Roman" w:cs="Times New Roman"/>
                <w:b/>
                <w:sz w:val="21"/>
                <w:szCs w:val="21"/>
                <w:lang w:eastAsia="ru-RU"/>
              </w:rPr>
            </w:pPr>
            <w:r w:rsidRPr="0085430A">
              <w:rPr>
                <w:rFonts w:ascii="Times New Roman" w:eastAsia="Times New Roman" w:hAnsi="Times New Roman" w:cs="Times New Roman"/>
                <w:b/>
                <w:sz w:val="21"/>
                <w:szCs w:val="21"/>
                <w:lang w:eastAsia="ru-RU"/>
              </w:rPr>
              <w:t>427</w:t>
            </w:r>
          </w:p>
        </w:tc>
        <w:tc>
          <w:tcPr>
            <w:tcW w:w="912" w:type="dxa"/>
            <w:tcBorders>
              <w:top w:val="single" w:sz="4" w:space="0" w:color="auto"/>
              <w:left w:val="single" w:sz="4" w:space="0" w:color="auto"/>
            </w:tcBorders>
            <w:shd w:val="clear" w:color="auto" w:fill="FFFFFF"/>
            <w:vAlign w:val="bottom"/>
          </w:tcPr>
          <w:p w:rsidR="0085430A" w:rsidRPr="0085430A" w:rsidRDefault="0085430A" w:rsidP="0085430A">
            <w:pPr>
              <w:spacing w:after="360" w:line="220" w:lineRule="exact"/>
              <w:jc w:val="center"/>
              <w:rPr>
                <w:rFonts w:ascii="Times New Roman" w:eastAsia="Times New Roman" w:hAnsi="Times New Roman" w:cs="Times New Roman"/>
                <w:b/>
                <w:sz w:val="21"/>
                <w:szCs w:val="21"/>
                <w:lang w:eastAsia="ru-RU"/>
              </w:rPr>
            </w:pPr>
            <w:r w:rsidRPr="0085430A">
              <w:rPr>
                <w:rFonts w:ascii="Times New Roman" w:eastAsia="Times New Roman" w:hAnsi="Times New Roman" w:cs="Times New Roman"/>
                <w:b/>
                <w:sz w:val="21"/>
                <w:szCs w:val="21"/>
                <w:lang w:eastAsia="ru-RU"/>
              </w:rPr>
              <w:t>301</w:t>
            </w:r>
          </w:p>
        </w:tc>
        <w:tc>
          <w:tcPr>
            <w:tcW w:w="917" w:type="dxa"/>
            <w:tcBorders>
              <w:top w:val="single" w:sz="4" w:space="0" w:color="auto"/>
              <w:left w:val="single" w:sz="4" w:space="0" w:color="auto"/>
            </w:tcBorders>
            <w:shd w:val="clear" w:color="auto" w:fill="FFFFFF"/>
            <w:vAlign w:val="bottom"/>
          </w:tcPr>
          <w:p w:rsidR="0085430A" w:rsidRPr="0085430A" w:rsidRDefault="0085430A" w:rsidP="0085430A">
            <w:pPr>
              <w:spacing w:after="360" w:line="220" w:lineRule="exact"/>
              <w:jc w:val="center"/>
              <w:rPr>
                <w:rFonts w:ascii="Times New Roman" w:eastAsia="Times New Roman" w:hAnsi="Times New Roman" w:cs="Times New Roman"/>
                <w:b/>
                <w:sz w:val="21"/>
                <w:szCs w:val="21"/>
                <w:lang w:eastAsia="ru-RU"/>
              </w:rPr>
            </w:pPr>
            <w:r w:rsidRPr="0085430A">
              <w:rPr>
                <w:rFonts w:ascii="Times New Roman" w:eastAsia="Times New Roman" w:hAnsi="Times New Roman" w:cs="Times New Roman"/>
                <w:b/>
                <w:sz w:val="21"/>
                <w:szCs w:val="21"/>
                <w:lang w:eastAsia="ru-RU"/>
              </w:rPr>
              <w:t>271</w:t>
            </w:r>
          </w:p>
        </w:tc>
        <w:tc>
          <w:tcPr>
            <w:tcW w:w="917" w:type="dxa"/>
            <w:tcBorders>
              <w:top w:val="single" w:sz="4" w:space="0" w:color="auto"/>
              <w:left w:val="single" w:sz="4" w:space="0" w:color="auto"/>
            </w:tcBorders>
            <w:shd w:val="clear" w:color="auto" w:fill="FFFFFF"/>
            <w:vAlign w:val="bottom"/>
          </w:tcPr>
          <w:p w:rsidR="0085430A" w:rsidRPr="0085430A" w:rsidRDefault="0085430A" w:rsidP="0085430A">
            <w:pPr>
              <w:spacing w:after="360" w:line="220" w:lineRule="exact"/>
              <w:jc w:val="center"/>
              <w:rPr>
                <w:rFonts w:ascii="Times New Roman" w:eastAsia="Times New Roman" w:hAnsi="Times New Roman" w:cs="Times New Roman"/>
                <w:b/>
                <w:sz w:val="21"/>
                <w:szCs w:val="21"/>
                <w:lang w:eastAsia="ru-RU"/>
              </w:rPr>
            </w:pPr>
            <w:r w:rsidRPr="0085430A">
              <w:rPr>
                <w:rFonts w:ascii="Times New Roman" w:eastAsia="Times New Roman" w:hAnsi="Times New Roman" w:cs="Times New Roman"/>
                <w:b/>
                <w:sz w:val="21"/>
                <w:szCs w:val="21"/>
                <w:lang w:eastAsia="ru-RU"/>
              </w:rPr>
              <w:t>262</w:t>
            </w:r>
          </w:p>
        </w:tc>
        <w:tc>
          <w:tcPr>
            <w:tcW w:w="926" w:type="dxa"/>
            <w:tcBorders>
              <w:top w:val="single" w:sz="4" w:space="0" w:color="auto"/>
              <w:left w:val="single" w:sz="4" w:space="0" w:color="auto"/>
            </w:tcBorders>
            <w:shd w:val="clear" w:color="auto" w:fill="FFFFFF"/>
            <w:vAlign w:val="bottom"/>
          </w:tcPr>
          <w:p w:rsidR="0085430A" w:rsidRPr="0085430A" w:rsidRDefault="0085430A" w:rsidP="0085430A">
            <w:pPr>
              <w:spacing w:after="360" w:line="220" w:lineRule="exact"/>
              <w:jc w:val="center"/>
              <w:rPr>
                <w:rFonts w:ascii="Times New Roman" w:eastAsia="Times New Roman" w:hAnsi="Times New Roman" w:cs="Times New Roman"/>
                <w:b/>
                <w:sz w:val="21"/>
                <w:szCs w:val="21"/>
                <w:lang w:eastAsia="ru-RU"/>
              </w:rPr>
            </w:pPr>
            <w:r w:rsidRPr="0085430A">
              <w:rPr>
                <w:rFonts w:ascii="Times New Roman" w:eastAsia="Times New Roman" w:hAnsi="Times New Roman" w:cs="Times New Roman"/>
                <w:b/>
                <w:sz w:val="21"/>
                <w:szCs w:val="21"/>
                <w:lang w:eastAsia="ru-RU"/>
              </w:rPr>
              <w:t>224</w:t>
            </w:r>
          </w:p>
        </w:tc>
        <w:tc>
          <w:tcPr>
            <w:tcW w:w="917" w:type="dxa"/>
            <w:tcBorders>
              <w:top w:val="single" w:sz="4" w:space="0" w:color="auto"/>
              <w:left w:val="single" w:sz="4" w:space="0" w:color="auto"/>
            </w:tcBorders>
            <w:shd w:val="clear" w:color="auto" w:fill="FFFFFF"/>
            <w:vAlign w:val="bottom"/>
          </w:tcPr>
          <w:p w:rsidR="0085430A" w:rsidRPr="0085430A" w:rsidRDefault="0085430A" w:rsidP="0085430A">
            <w:pPr>
              <w:spacing w:after="360" w:line="220" w:lineRule="exact"/>
              <w:jc w:val="center"/>
              <w:rPr>
                <w:rFonts w:ascii="Times New Roman" w:eastAsia="Times New Roman" w:hAnsi="Times New Roman" w:cs="Times New Roman"/>
                <w:b/>
                <w:sz w:val="21"/>
                <w:szCs w:val="21"/>
                <w:lang w:eastAsia="ru-RU"/>
              </w:rPr>
            </w:pPr>
            <w:r w:rsidRPr="0085430A">
              <w:rPr>
                <w:rFonts w:ascii="Times New Roman" w:eastAsia="Times New Roman" w:hAnsi="Times New Roman" w:cs="Times New Roman"/>
                <w:b/>
                <w:sz w:val="21"/>
                <w:szCs w:val="21"/>
                <w:lang w:eastAsia="ru-RU"/>
              </w:rPr>
              <w:t>120</w:t>
            </w:r>
          </w:p>
        </w:tc>
        <w:tc>
          <w:tcPr>
            <w:tcW w:w="917" w:type="dxa"/>
            <w:tcBorders>
              <w:top w:val="single" w:sz="4" w:space="0" w:color="auto"/>
              <w:left w:val="single" w:sz="4" w:space="0" w:color="auto"/>
            </w:tcBorders>
            <w:shd w:val="clear" w:color="auto" w:fill="FFFFFF"/>
            <w:vAlign w:val="bottom"/>
          </w:tcPr>
          <w:p w:rsidR="0085430A" w:rsidRPr="0085430A" w:rsidRDefault="0085430A" w:rsidP="0085430A">
            <w:pPr>
              <w:spacing w:after="360" w:line="220" w:lineRule="exact"/>
              <w:jc w:val="center"/>
              <w:rPr>
                <w:rFonts w:ascii="Times New Roman" w:eastAsia="Times New Roman" w:hAnsi="Times New Roman" w:cs="Times New Roman"/>
                <w:b/>
                <w:sz w:val="21"/>
                <w:szCs w:val="21"/>
                <w:lang w:eastAsia="ru-RU"/>
              </w:rPr>
            </w:pPr>
            <w:r w:rsidRPr="0085430A">
              <w:rPr>
                <w:rFonts w:ascii="Times New Roman" w:eastAsia="Times New Roman" w:hAnsi="Times New Roman" w:cs="Times New Roman"/>
                <w:b/>
                <w:sz w:val="21"/>
                <w:szCs w:val="21"/>
                <w:lang w:eastAsia="ru-RU"/>
              </w:rPr>
              <w:t>87</w:t>
            </w:r>
          </w:p>
        </w:tc>
        <w:tc>
          <w:tcPr>
            <w:tcW w:w="1093" w:type="dxa"/>
            <w:tcBorders>
              <w:top w:val="single" w:sz="4" w:space="0" w:color="auto"/>
              <w:left w:val="single" w:sz="4" w:space="0" w:color="auto"/>
              <w:right w:val="single" w:sz="4" w:space="0" w:color="auto"/>
            </w:tcBorders>
            <w:shd w:val="clear" w:color="auto" w:fill="FFFFFF"/>
            <w:vAlign w:val="bottom"/>
          </w:tcPr>
          <w:p w:rsidR="0085430A" w:rsidRPr="0085430A" w:rsidRDefault="0085430A" w:rsidP="0085430A">
            <w:pPr>
              <w:spacing w:after="360" w:line="230" w:lineRule="exact"/>
              <w:jc w:val="center"/>
              <w:rPr>
                <w:rFonts w:ascii="Times New Roman" w:eastAsia="Times New Roman" w:hAnsi="Times New Roman" w:cs="Times New Roman"/>
                <w:b/>
                <w:sz w:val="21"/>
                <w:szCs w:val="21"/>
                <w:lang w:eastAsia="ru-RU"/>
              </w:rPr>
            </w:pPr>
            <w:r w:rsidRPr="0085430A">
              <w:rPr>
                <w:rFonts w:ascii="Times New Roman" w:eastAsia="Times New Roman" w:hAnsi="Times New Roman" w:cs="Times New Roman"/>
                <w:b/>
                <w:sz w:val="21"/>
                <w:szCs w:val="21"/>
                <w:lang w:eastAsia="ru-RU"/>
              </w:rPr>
              <w:t>10617</w:t>
            </w:r>
          </w:p>
        </w:tc>
      </w:tr>
      <w:tr w:rsidR="0085430A" w:rsidRPr="0085430A" w:rsidTr="00F00ECB">
        <w:trPr>
          <w:trHeight w:hRule="exact" w:val="288"/>
        </w:trPr>
        <w:tc>
          <w:tcPr>
            <w:tcW w:w="2837" w:type="dxa"/>
            <w:tcBorders>
              <w:top w:val="single" w:sz="4" w:space="0" w:color="auto"/>
              <w:left w:val="single" w:sz="4" w:space="0" w:color="auto"/>
            </w:tcBorders>
            <w:shd w:val="clear" w:color="auto" w:fill="FFFFFF"/>
            <w:vAlign w:val="center"/>
          </w:tcPr>
          <w:p w:rsidR="0085430A" w:rsidRPr="0085430A" w:rsidRDefault="0085430A" w:rsidP="0085430A">
            <w:pPr>
              <w:spacing w:after="360" w:line="220" w:lineRule="exact"/>
              <w:jc w:val="center"/>
              <w:rPr>
                <w:rFonts w:ascii="Times New Roman" w:eastAsia="Times New Roman" w:hAnsi="Times New Roman" w:cs="Times New Roman"/>
                <w:sz w:val="21"/>
                <w:szCs w:val="21"/>
                <w:highlight w:val="yellow"/>
                <w:lang w:eastAsia="ru-RU"/>
              </w:rPr>
            </w:pPr>
            <w:r w:rsidRPr="0085430A">
              <w:rPr>
                <w:rFonts w:ascii="Times New Roman" w:eastAsia="Times New Roman" w:hAnsi="Times New Roman" w:cs="Times New Roman"/>
                <w:b/>
                <w:bCs/>
                <w:color w:val="000000"/>
                <w:shd w:val="clear" w:color="auto" w:fill="FFFFFF"/>
                <w:lang w:eastAsia="ru-RU" w:bidi="ru-RU"/>
              </w:rPr>
              <w:t>Общекультурное</w:t>
            </w:r>
          </w:p>
        </w:tc>
        <w:tc>
          <w:tcPr>
            <w:tcW w:w="922" w:type="dxa"/>
            <w:tcBorders>
              <w:top w:val="single" w:sz="4" w:space="0" w:color="auto"/>
              <w:left w:val="single" w:sz="4" w:space="0" w:color="auto"/>
            </w:tcBorders>
            <w:shd w:val="clear" w:color="auto" w:fill="FFFFFF"/>
            <w:vAlign w:val="center"/>
          </w:tcPr>
          <w:p w:rsidR="0085430A" w:rsidRPr="0085430A" w:rsidRDefault="0085430A" w:rsidP="0085430A">
            <w:pPr>
              <w:spacing w:after="360" w:line="220" w:lineRule="exact"/>
              <w:jc w:val="center"/>
              <w:rPr>
                <w:rFonts w:ascii="Times New Roman" w:eastAsia="Times New Roman" w:hAnsi="Times New Roman" w:cs="Times New Roman"/>
                <w:b/>
                <w:sz w:val="21"/>
                <w:szCs w:val="21"/>
                <w:lang w:eastAsia="ru-RU"/>
              </w:rPr>
            </w:pPr>
            <w:r w:rsidRPr="0085430A">
              <w:rPr>
                <w:rFonts w:ascii="Times New Roman" w:eastAsia="Times New Roman" w:hAnsi="Times New Roman" w:cs="Times New Roman"/>
                <w:b/>
                <w:sz w:val="21"/>
                <w:szCs w:val="21"/>
                <w:lang w:eastAsia="ru-RU"/>
              </w:rPr>
              <w:t>40</w:t>
            </w:r>
          </w:p>
        </w:tc>
        <w:tc>
          <w:tcPr>
            <w:tcW w:w="912" w:type="dxa"/>
            <w:tcBorders>
              <w:top w:val="single" w:sz="4" w:space="0" w:color="auto"/>
              <w:left w:val="single" w:sz="4" w:space="0" w:color="auto"/>
            </w:tcBorders>
            <w:shd w:val="clear" w:color="auto" w:fill="FFFFFF"/>
            <w:vAlign w:val="bottom"/>
          </w:tcPr>
          <w:p w:rsidR="0085430A" w:rsidRPr="0085430A" w:rsidRDefault="0085430A" w:rsidP="0085430A">
            <w:pPr>
              <w:spacing w:after="360" w:line="220" w:lineRule="exact"/>
              <w:jc w:val="center"/>
              <w:rPr>
                <w:rFonts w:ascii="Times New Roman" w:eastAsia="Times New Roman" w:hAnsi="Times New Roman" w:cs="Times New Roman"/>
                <w:b/>
                <w:sz w:val="21"/>
                <w:szCs w:val="21"/>
                <w:lang w:eastAsia="ru-RU"/>
              </w:rPr>
            </w:pPr>
            <w:r w:rsidRPr="0085430A">
              <w:rPr>
                <w:rFonts w:ascii="Times New Roman" w:eastAsia="Times New Roman" w:hAnsi="Times New Roman" w:cs="Times New Roman"/>
                <w:b/>
                <w:sz w:val="21"/>
                <w:szCs w:val="21"/>
                <w:lang w:eastAsia="ru-RU"/>
              </w:rPr>
              <w:t>12</w:t>
            </w:r>
          </w:p>
        </w:tc>
        <w:tc>
          <w:tcPr>
            <w:tcW w:w="917" w:type="dxa"/>
            <w:tcBorders>
              <w:top w:val="single" w:sz="4" w:space="0" w:color="auto"/>
              <w:left w:val="single" w:sz="4" w:space="0" w:color="auto"/>
            </w:tcBorders>
            <w:shd w:val="clear" w:color="auto" w:fill="FFFFFF"/>
            <w:vAlign w:val="bottom"/>
          </w:tcPr>
          <w:p w:rsidR="0085430A" w:rsidRPr="0085430A" w:rsidRDefault="0085430A" w:rsidP="0085430A">
            <w:pPr>
              <w:spacing w:after="360" w:line="220" w:lineRule="exact"/>
              <w:jc w:val="center"/>
              <w:rPr>
                <w:rFonts w:ascii="Times New Roman" w:eastAsia="Times New Roman" w:hAnsi="Times New Roman" w:cs="Times New Roman"/>
                <w:b/>
                <w:sz w:val="21"/>
                <w:szCs w:val="21"/>
                <w:lang w:eastAsia="ru-RU"/>
              </w:rPr>
            </w:pPr>
            <w:r w:rsidRPr="0085430A">
              <w:rPr>
                <w:rFonts w:ascii="Times New Roman" w:eastAsia="Times New Roman" w:hAnsi="Times New Roman" w:cs="Times New Roman"/>
                <w:b/>
                <w:sz w:val="21"/>
                <w:szCs w:val="21"/>
                <w:lang w:eastAsia="ru-RU"/>
              </w:rPr>
              <w:t>14</w:t>
            </w:r>
          </w:p>
        </w:tc>
        <w:tc>
          <w:tcPr>
            <w:tcW w:w="917" w:type="dxa"/>
            <w:tcBorders>
              <w:top w:val="single" w:sz="4" w:space="0" w:color="auto"/>
              <w:left w:val="single" w:sz="4" w:space="0" w:color="auto"/>
            </w:tcBorders>
            <w:shd w:val="clear" w:color="auto" w:fill="FFFFFF"/>
            <w:vAlign w:val="bottom"/>
          </w:tcPr>
          <w:p w:rsidR="0085430A" w:rsidRPr="0085430A" w:rsidRDefault="0085430A" w:rsidP="0085430A">
            <w:pPr>
              <w:spacing w:after="360" w:line="220" w:lineRule="exact"/>
              <w:jc w:val="center"/>
              <w:rPr>
                <w:rFonts w:ascii="Times New Roman" w:eastAsia="Times New Roman" w:hAnsi="Times New Roman" w:cs="Times New Roman"/>
                <w:b/>
                <w:sz w:val="21"/>
                <w:szCs w:val="21"/>
                <w:lang w:eastAsia="ru-RU"/>
              </w:rPr>
            </w:pPr>
            <w:r w:rsidRPr="0085430A">
              <w:rPr>
                <w:rFonts w:ascii="Times New Roman" w:eastAsia="Times New Roman" w:hAnsi="Times New Roman" w:cs="Times New Roman"/>
                <w:b/>
                <w:sz w:val="21"/>
                <w:szCs w:val="21"/>
                <w:lang w:eastAsia="ru-RU"/>
              </w:rPr>
              <w:t>15</w:t>
            </w:r>
          </w:p>
        </w:tc>
        <w:tc>
          <w:tcPr>
            <w:tcW w:w="926" w:type="dxa"/>
            <w:tcBorders>
              <w:top w:val="single" w:sz="4" w:space="0" w:color="auto"/>
              <w:left w:val="single" w:sz="4" w:space="0" w:color="auto"/>
            </w:tcBorders>
            <w:shd w:val="clear" w:color="auto" w:fill="FFFFFF"/>
            <w:vAlign w:val="bottom"/>
          </w:tcPr>
          <w:p w:rsidR="0085430A" w:rsidRPr="0085430A" w:rsidRDefault="0085430A" w:rsidP="0085430A">
            <w:pPr>
              <w:spacing w:after="360" w:line="220" w:lineRule="exact"/>
              <w:jc w:val="center"/>
              <w:rPr>
                <w:rFonts w:ascii="Times New Roman" w:eastAsia="Times New Roman" w:hAnsi="Times New Roman" w:cs="Times New Roman"/>
                <w:b/>
                <w:sz w:val="21"/>
                <w:szCs w:val="21"/>
                <w:lang w:eastAsia="ru-RU"/>
              </w:rPr>
            </w:pPr>
            <w:r w:rsidRPr="0085430A">
              <w:rPr>
                <w:rFonts w:ascii="Times New Roman" w:eastAsia="Times New Roman" w:hAnsi="Times New Roman" w:cs="Times New Roman"/>
                <w:b/>
                <w:sz w:val="21"/>
                <w:szCs w:val="21"/>
                <w:lang w:eastAsia="ru-RU"/>
              </w:rPr>
              <w:t>63</w:t>
            </w:r>
          </w:p>
        </w:tc>
        <w:tc>
          <w:tcPr>
            <w:tcW w:w="917" w:type="dxa"/>
            <w:tcBorders>
              <w:top w:val="single" w:sz="4" w:space="0" w:color="auto"/>
              <w:left w:val="single" w:sz="4" w:space="0" w:color="auto"/>
            </w:tcBorders>
            <w:shd w:val="clear" w:color="auto" w:fill="FFFFFF"/>
            <w:vAlign w:val="center"/>
          </w:tcPr>
          <w:p w:rsidR="0085430A" w:rsidRPr="0085430A" w:rsidRDefault="0085430A" w:rsidP="0085430A">
            <w:pPr>
              <w:spacing w:after="360" w:line="220" w:lineRule="exact"/>
              <w:jc w:val="center"/>
              <w:rPr>
                <w:rFonts w:ascii="Times New Roman" w:eastAsia="Times New Roman" w:hAnsi="Times New Roman" w:cs="Times New Roman"/>
                <w:b/>
                <w:sz w:val="21"/>
                <w:szCs w:val="21"/>
                <w:lang w:eastAsia="ru-RU"/>
              </w:rPr>
            </w:pPr>
          </w:p>
        </w:tc>
        <w:tc>
          <w:tcPr>
            <w:tcW w:w="917" w:type="dxa"/>
            <w:tcBorders>
              <w:top w:val="single" w:sz="4" w:space="0" w:color="auto"/>
              <w:left w:val="single" w:sz="4" w:space="0" w:color="auto"/>
            </w:tcBorders>
            <w:shd w:val="clear" w:color="auto" w:fill="FFFFFF"/>
            <w:vAlign w:val="bottom"/>
          </w:tcPr>
          <w:p w:rsidR="0085430A" w:rsidRPr="0085430A" w:rsidRDefault="0085430A" w:rsidP="0085430A">
            <w:pPr>
              <w:spacing w:after="360" w:line="220" w:lineRule="exact"/>
              <w:jc w:val="center"/>
              <w:rPr>
                <w:rFonts w:ascii="Times New Roman" w:eastAsia="Times New Roman" w:hAnsi="Times New Roman" w:cs="Times New Roman"/>
                <w:b/>
                <w:sz w:val="21"/>
                <w:szCs w:val="21"/>
                <w:lang w:eastAsia="ru-RU"/>
              </w:rPr>
            </w:pPr>
          </w:p>
        </w:tc>
        <w:tc>
          <w:tcPr>
            <w:tcW w:w="1093" w:type="dxa"/>
            <w:tcBorders>
              <w:top w:val="single" w:sz="4" w:space="0" w:color="auto"/>
              <w:left w:val="single" w:sz="4" w:space="0" w:color="auto"/>
              <w:right w:val="single" w:sz="4" w:space="0" w:color="auto"/>
            </w:tcBorders>
            <w:shd w:val="clear" w:color="auto" w:fill="FFFFFF"/>
            <w:vAlign w:val="center"/>
          </w:tcPr>
          <w:p w:rsidR="0085430A" w:rsidRPr="0085430A" w:rsidRDefault="0085430A" w:rsidP="0085430A">
            <w:pPr>
              <w:spacing w:after="360" w:line="230" w:lineRule="exact"/>
              <w:jc w:val="center"/>
              <w:rPr>
                <w:rFonts w:ascii="Times New Roman" w:eastAsia="Times New Roman" w:hAnsi="Times New Roman" w:cs="Times New Roman"/>
                <w:b/>
                <w:sz w:val="21"/>
                <w:szCs w:val="21"/>
                <w:lang w:eastAsia="ru-RU"/>
              </w:rPr>
            </w:pPr>
            <w:r w:rsidRPr="0085430A">
              <w:rPr>
                <w:rFonts w:ascii="Times New Roman" w:eastAsia="Times New Roman" w:hAnsi="Times New Roman" w:cs="Times New Roman"/>
                <w:b/>
                <w:sz w:val="21"/>
                <w:szCs w:val="21"/>
                <w:lang w:eastAsia="ru-RU"/>
              </w:rPr>
              <w:t>3134</w:t>
            </w:r>
          </w:p>
        </w:tc>
      </w:tr>
      <w:tr w:rsidR="0085430A" w:rsidRPr="0085430A" w:rsidTr="00F00ECB">
        <w:trPr>
          <w:trHeight w:hRule="exact" w:val="350"/>
        </w:trPr>
        <w:tc>
          <w:tcPr>
            <w:tcW w:w="2837" w:type="dxa"/>
            <w:tcBorders>
              <w:top w:val="single" w:sz="4" w:space="0" w:color="auto"/>
              <w:left w:val="single" w:sz="4" w:space="0" w:color="auto"/>
              <w:bottom w:val="single" w:sz="4" w:space="0" w:color="auto"/>
            </w:tcBorders>
            <w:shd w:val="clear" w:color="auto" w:fill="FFFFFF"/>
          </w:tcPr>
          <w:p w:rsidR="0085430A" w:rsidRPr="0085430A" w:rsidRDefault="0085430A" w:rsidP="0085430A">
            <w:pPr>
              <w:spacing w:after="360" w:line="230" w:lineRule="exact"/>
              <w:jc w:val="center"/>
              <w:rPr>
                <w:rFonts w:ascii="Times New Roman" w:eastAsia="Times New Roman" w:hAnsi="Times New Roman" w:cs="Times New Roman"/>
                <w:sz w:val="21"/>
                <w:szCs w:val="21"/>
                <w:highlight w:val="yellow"/>
                <w:lang w:eastAsia="ru-RU"/>
              </w:rPr>
            </w:pPr>
            <w:r w:rsidRPr="0085430A">
              <w:rPr>
                <w:rFonts w:ascii="Times New Roman" w:eastAsia="Times New Roman" w:hAnsi="Times New Roman" w:cs="Times New Roman"/>
                <w:b/>
                <w:bCs/>
                <w:color w:val="000000"/>
                <w:sz w:val="23"/>
                <w:szCs w:val="23"/>
                <w:shd w:val="clear" w:color="auto" w:fill="FFFFFF"/>
                <w:lang w:eastAsia="ru-RU" w:bidi="ru-RU"/>
              </w:rPr>
              <w:t>Итого:</w:t>
            </w:r>
          </w:p>
        </w:tc>
        <w:tc>
          <w:tcPr>
            <w:tcW w:w="922" w:type="dxa"/>
            <w:tcBorders>
              <w:top w:val="single" w:sz="4" w:space="0" w:color="auto"/>
              <w:left w:val="single" w:sz="4" w:space="0" w:color="auto"/>
              <w:bottom w:val="single" w:sz="4" w:space="0" w:color="auto"/>
            </w:tcBorders>
            <w:shd w:val="clear" w:color="auto" w:fill="FFFFFF"/>
          </w:tcPr>
          <w:p w:rsidR="0085430A" w:rsidRPr="0085430A" w:rsidRDefault="0085430A" w:rsidP="0085430A">
            <w:pPr>
              <w:spacing w:after="0" w:line="240" w:lineRule="auto"/>
              <w:jc w:val="center"/>
              <w:rPr>
                <w:rFonts w:ascii="Times New Roman" w:eastAsia="Times New Roman" w:hAnsi="Times New Roman" w:cs="Times New Roman"/>
                <w:sz w:val="26"/>
                <w:szCs w:val="26"/>
                <w:lang w:eastAsia="ru-RU"/>
              </w:rPr>
            </w:pPr>
            <w:r w:rsidRPr="0085430A">
              <w:rPr>
                <w:rFonts w:ascii="Times New Roman" w:eastAsia="Times New Roman" w:hAnsi="Times New Roman" w:cs="Times New Roman"/>
                <w:sz w:val="26"/>
                <w:szCs w:val="26"/>
                <w:lang w:eastAsia="ru-RU"/>
              </w:rPr>
              <w:t>915</w:t>
            </w:r>
          </w:p>
        </w:tc>
        <w:tc>
          <w:tcPr>
            <w:tcW w:w="912" w:type="dxa"/>
            <w:tcBorders>
              <w:top w:val="single" w:sz="4" w:space="0" w:color="auto"/>
              <w:left w:val="single" w:sz="4" w:space="0" w:color="auto"/>
              <w:bottom w:val="single" w:sz="4" w:space="0" w:color="auto"/>
            </w:tcBorders>
            <w:shd w:val="clear" w:color="auto" w:fill="FFFFFF"/>
          </w:tcPr>
          <w:p w:rsidR="0085430A" w:rsidRPr="0085430A" w:rsidRDefault="0085430A" w:rsidP="0085430A">
            <w:pPr>
              <w:spacing w:after="0" w:line="240" w:lineRule="auto"/>
              <w:jc w:val="center"/>
              <w:rPr>
                <w:rFonts w:ascii="Times New Roman" w:eastAsia="Times New Roman" w:hAnsi="Times New Roman" w:cs="Times New Roman"/>
                <w:sz w:val="26"/>
                <w:szCs w:val="26"/>
                <w:lang w:eastAsia="ru-RU"/>
              </w:rPr>
            </w:pPr>
            <w:r w:rsidRPr="0085430A">
              <w:rPr>
                <w:rFonts w:ascii="Times New Roman" w:eastAsia="Times New Roman" w:hAnsi="Times New Roman" w:cs="Times New Roman"/>
                <w:sz w:val="26"/>
                <w:szCs w:val="26"/>
                <w:lang w:eastAsia="ru-RU"/>
              </w:rPr>
              <w:t>630</w:t>
            </w:r>
          </w:p>
        </w:tc>
        <w:tc>
          <w:tcPr>
            <w:tcW w:w="917" w:type="dxa"/>
            <w:tcBorders>
              <w:top w:val="single" w:sz="4" w:space="0" w:color="auto"/>
              <w:left w:val="single" w:sz="4" w:space="0" w:color="auto"/>
              <w:bottom w:val="single" w:sz="4" w:space="0" w:color="auto"/>
            </w:tcBorders>
            <w:shd w:val="clear" w:color="auto" w:fill="FFFFFF"/>
          </w:tcPr>
          <w:p w:rsidR="0085430A" w:rsidRPr="0085430A" w:rsidRDefault="0085430A" w:rsidP="0085430A">
            <w:pPr>
              <w:spacing w:after="0" w:line="240" w:lineRule="auto"/>
              <w:jc w:val="center"/>
              <w:rPr>
                <w:rFonts w:ascii="Times New Roman" w:eastAsia="Times New Roman" w:hAnsi="Times New Roman" w:cs="Times New Roman"/>
                <w:sz w:val="26"/>
                <w:szCs w:val="26"/>
                <w:lang w:eastAsia="ru-RU"/>
              </w:rPr>
            </w:pPr>
            <w:r w:rsidRPr="0085430A">
              <w:rPr>
                <w:rFonts w:ascii="Times New Roman" w:eastAsia="Times New Roman" w:hAnsi="Times New Roman" w:cs="Times New Roman"/>
                <w:sz w:val="26"/>
                <w:szCs w:val="26"/>
                <w:lang w:eastAsia="ru-RU"/>
              </w:rPr>
              <w:t>715</w:t>
            </w:r>
          </w:p>
        </w:tc>
        <w:tc>
          <w:tcPr>
            <w:tcW w:w="917" w:type="dxa"/>
            <w:tcBorders>
              <w:top w:val="single" w:sz="4" w:space="0" w:color="auto"/>
              <w:left w:val="single" w:sz="4" w:space="0" w:color="auto"/>
              <w:bottom w:val="single" w:sz="4" w:space="0" w:color="auto"/>
            </w:tcBorders>
            <w:shd w:val="clear" w:color="auto" w:fill="FFFFFF"/>
          </w:tcPr>
          <w:p w:rsidR="0085430A" w:rsidRPr="0085430A" w:rsidRDefault="0085430A" w:rsidP="0085430A">
            <w:pPr>
              <w:spacing w:after="0" w:line="240" w:lineRule="auto"/>
              <w:jc w:val="center"/>
              <w:rPr>
                <w:rFonts w:ascii="Times New Roman" w:eastAsia="Times New Roman" w:hAnsi="Times New Roman" w:cs="Times New Roman"/>
                <w:sz w:val="26"/>
                <w:szCs w:val="26"/>
                <w:lang w:eastAsia="ru-RU"/>
              </w:rPr>
            </w:pPr>
            <w:r w:rsidRPr="0085430A">
              <w:rPr>
                <w:rFonts w:ascii="Times New Roman" w:eastAsia="Times New Roman" w:hAnsi="Times New Roman" w:cs="Times New Roman"/>
                <w:sz w:val="26"/>
                <w:szCs w:val="26"/>
                <w:lang w:eastAsia="ru-RU"/>
              </w:rPr>
              <w:t>756</w:t>
            </w:r>
          </w:p>
        </w:tc>
        <w:tc>
          <w:tcPr>
            <w:tcW w:w="926" w:type="dxa"/>
            <w:tcBorders>
              <w:top w:val="single" w:sz="4" w:space="0" w:color="auto"/>
              <w:left w:val="single" w:sz="4" w:space="0" w:color="auto"/>
              <w:bottom w:val="single" w:sz="4" w:space="0" w:color="auto"/>
            </w:tcBorders>
            <w:shd w:val="clear" w:color="auto" w:fill="FFFFFF"/>
          </w:tcPr>
          <w:p w:rsidR="0085430A" w:rsidRPr="0085430A" w:rsidRDefault="0085430A" w:rsidP="0085430A">
            <w:pPr>
              <w:spacing w:after="0" w:line="240" w:lineRule="auto"/>
              <w:jc w:val="center"/>
              <w:rPr>
                <w:rFonts w:ascii="Times New Roman" w:eastAsia="Times New Roman" w:hAnsi="Times New Roman" w:cs="Times New Roman"/>
                <w:sz w:val="26"/>
                <w:szCs w:val="26"/>
                <w:lang w:eastAsia="ru-RU"/>
              </w:rPr>
            </w:pPr>
            <w:r w:rsidRPr="0085430A">
              <w:rPr>
                <w:rFonts w:ascii="Times New Roman" w:eastAsia="Times New Roman" w:hAnsi="Times New Roman" w:cs="Times New Roman"/>
                <w:sz w:val="26"/>
                <w:szCs w:val="26"/>
                <w:lang w:eastAsia="ru-RU"/>
              </w:rPr>
              <w:t>543</w:t>
            </w:r>
          </w:p>
        </w:tc>
        <w:tc>
          <w:tcPr>
            <w:tcW w:w="917" w:type="dxa"/>
            <w:tcBorders>
              <w:top w:val="single" w:sz="4" w:space="0" w:color="auto"/>
              <w:left w:val="single" w:sz="4" w:space="0" w:color="auto"/>
              <w:bottom w:val="single" w:sz="4" w:space="0" w:color="auto"/>
            </w:tcBorders>
            <w:shd w:val="clear" w:color="auto" w:fill="FFFFFF"/>
          </w:tcPr>
          <w:p w:rsidR="0085430A" w:rsidRPr="0085430A" w:rsidRDefault="0085430A" w:rsidP="0085430A">
            <w:pPr>
              <w:spacing w:after="0" w:line="240" w:lineRule="auto"/>
              <w:jc w:val="center"/>
              <w:rPr>
                <w:rFonts w:ascii="Times New Roman" w:eastAsia="Times New Roman" w:hAnsi="Times New Roman" w:cs="Times New Roman"/>
                <w:sz w:val="26"/>
                <w:szCs w:val="26"/>
                <w:lang w:eastAsia="ru-RU"/>
              </w:rPr>
            </w:pPr>
            <w:r w:rsidRPr="0085430A">
              <w:rPr>
                <w:rFonts w:ascii="Times New Roman" w:eastAsia="Times New Roman" w:hAnsi="Times New Roman" w:cs="Times New Roman"/>
                <w:sz w:val="26"/>
                <w:szCs w:val="26"/>
                <w:lang w:eastAsia="ru-RU"/>
              </w:rPr>
              <w:t>244</w:t>
            </w:r>
          </w:p>
        </w:tc>
        <w:tc>
          <w:tcPr>
            <w:tcW w:w="917" w:type="dxa"/>
            <w:tcBorders>
              <w:top w:val="single" w:sz="4" w:space="0" w:color="auto"/>
              <w:left w:val="single" w:sz="4" w:space="0" w:color="auto"/>
              <w:bottom w:val="single" w:sz="4" w:space="0" w:color="auto"/>
            </w:tcBorders>
            <w:shd w:val="clear" w:color="auto" w:fill="FFFFFF"/>
          </w:tcPr>
          <w:p w:rsidR="0085430A" w:rsidRPr="0085430A" w:rsidRDefault="0085430A" w:rsidP="0085430A">
            <w:pPr>
              <w:spacing w:after="0" w:line="240" w:lineRule="auto"/>
              <w:jc w:val="center"/>
              <w:rPr>
                <w:rFonts w:ascii="Times New Roman" w:eastAsia="Times New Roman" w:hAnsi="Times New Roman" w:cs="Times New Roman"/>
                <w:sz w:val="26"/>
                <w:szCs w:val="26"/>
                <w:lang w:eastAsia="ru-RU"/>
              </w:rPr>
            </w:pPr>
            <w:r w:rsidRPr="0085430A">
              <w:rPr>
                <w:rFonts w:ascii="Times New Roman" w:eastAsia="Times New Roman" w:hAnsi="Times New Roman" w:cs="Times New Roman"/>
                <w:sz w:val="26"/>
                <w:szCs w:val="26"/>
                <w:lang w:eastAsia="ru-RU"/>
              </w:rPr>
              <w:t>147</w:t>
            </w:r>
          </w:p>
        </w:tc>
        <w:tc>
          <w:tcPr>
            <w:tcW w:w="1093" w:type="dxa"/>
            <w:tcBorders>
              <w:top w:val="single" w:sz="4" w:space="0" w:color="auto"/>
              <w:left w:val="single" w:sz="4" w:space="0" w:color="auto"/>
              <w:bottom w:val="single" w:sz="4" w:space="0" w:color="auto"/>
              <w:right w:val="single" w:sz="4" w:space="0" w:color="auto"/>
            </w:tcBorders>
            <w:shd w:val="clear" w:color="auto" w:fill="FFFFFF"/>
          </w:tcPr>
          <w:p w:rsidR="0085430A" w:rsidRPr="0085430A" w:rsidRDefault="0085430A" w:rsidP="0085430A">
            <w:pPr>
              <w:widowControl w:val="0"/>
              <w:autoSpaceDE w:val="0"/>
              <w:autoSpaceDN w:val="0"/>
              <w:adjustRightInd w:val="0"/>
              <w:spacing w:after="0"/>
              <w:jc w:val="center"/>
              <w:rPr>
                <w:rFonts w:ascii="Times New Roman" w:eastAsia="Times New Roman" w:hAnsi="Times New Roman" w:cs="Times New Roman"/>
                <w:b/>
                <w:sz w:val="24"/>
                <w:szCs w:val="24"/>
              </w:rPr>
            </w:pPr>
            <w:r w:rsidRPr="0085430A">
              <w:rPr>
                <w:rFonts w:ascii="Times New Roman" w:eastAsia="Times New Roman" w:hAnsi="Times New Roman" w:cs="Times New Roman"/>
                <w:b/>
                <w:sz w:val="24"/>
                <w:szCs w:val="24"/>
              </w:rPr>
              <w:t>12875</w:t>
            </w:r>
          </w:p>
        </w:tc>
      </w:tr>
    </w:tbl>
    <w:p w:rsidR="0085430A" w:rsidRPr="0085430A" w:rsidRDefault="0085430A" w:rsidP="0085430A">
      <w:pPr>
        <w:spacing w:line="420" w:lineRule="exact"/>
        <w:jc w:val="center"/>
        <w:rPr>
          <w:rFonts w:ascii="Calibri" w:eastAsia="Times New Roman" w:hAnsi="Calibri" w:cs="Times New Roman"/>
          <w:b/>
          <w:lang w:eastAsia="ru-RU"/>
        </w:rPr>
      </w:pPr>
      <w:r w:rsidRPr="0085430A">
        <w:rPr>
          <w:rFonts w:ascii="Times New Roman" w:eastAsia="Times New Roman" w:hAnsi="Times New Roman" w:cs="Times New Roman"/>
          <w:b/>
          <w:sz w:val="24"/>
          <w:szCs w:val="24"/>
          <w:lang w:eastAsia="ru-RU"/>
        </w:rPr>
        <w:t>Количество учащихся, посещающих курсы внеурочной деятельности</w:t>
      </w:r>
    </w:p>
    <w:p w:rsidR="0085430A" w:rsidRPr="0085430A" w:rsidRDefault="0085430A" w:rsidP="0085430A">
      <w:pPr>
        <w:spacing w:after="0"/>
        <w:rPr>
          <w:rFonts w:ascii="Times New Roman" w:eastAsia="Times New Roman" w:hAnsi="Times New Roman" w:cs="Times New Roman"/>
          <w:sz w:val="24"/>
          <w:szCs w:val="24"/>
          <w:lang w:eastAsia="ru-RU"/>
        </w:rPr>
      </w:pPr>
    </w:p>
    <w:p w:rsidR="0085430A" w:rsidRPr="0085430A" w:rsidRDefault="0085430A" w:rsidP="0085430A">
      <w:pPr>
        <w:spacing w:after="0"/>
        <w:jc w:val="center"/>
        <w:rPr>
          <w:rFonts w:ascii="Times New Roman" w:eastAsia="Times New Roman" w:hAnsi="Times New Roman" w:cs="Times New Roman"/>
          <w:sz w:val="24"/>
          <w:szCs w:val="24"/>
          <w:lang w:eastAsia="ru-RU"/>
        </w:rPr>
      </w:pPr>
      <w:r w:rsidRPr="0085430A">
        <w:rPr>
          <w:rFonts w:ascii="Times New Roman" w:eastAsia="Times New Roman" w:hAnsi="Times New Roman" w:cs="Times New Roman"/>
          <w:noProof/>
          <w:sz w:val="24"/>
          <w:szCs w:val="24"/>
          <w:lang w:eastAsia="ru-RU"/>
        </w:rPr>
        <w:lastRenderedPageBreak/>
        <w:drawing>
          <wp:inline distT="0" distB="0" distL="0" distR="0" wp14:anchorId="2513BEC5" wp14:editId="018A432B">
            <wp:extent cx="5438775" cy="3448050"/>
            <wp:effectExtent l="0" t="0" r="0" b="0"/>
            <wp:docPr id="3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5430A" w:rsidRPr="0085430A" w:rsidRDefault="0085430A" w:rsidP="0085430A">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simplePos x="0" y="0"/>
                <wp:positionH relativeFrom="column">
                  <wp:posOffset>872490</wp:posOffset>
                </wp:positionH>
                <wp:positionV relativeFrom="paragraph">
                  <wp:posOffset>38735</wp:posOffset>
                </wp:positionV>
                <wp:extent cx="400050" cy="180975"/>
                <wp:effectExtent l="0" t="4445" r="0" b="0"/>
                <wp:wrapNone/>
                <wp:docPr id="164" name="Поле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1C97" w:rsidRPr="00017F82" w:rsidRDefault="00851C97" w:rsidP="008543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64" o:spid="_x0000_s1026" type="#_x0000_t202" style="position:absolute;margin-left:68.7pt;margin-top:3.05pt;width:31.5pt;height:1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" stroked="f">
                <v:textbox>
                  <w:txbxContent>
                    <w:p w:rsidR="009E5667" w:rsidRPr="00017F82" w:rsidRDefault="009E5667" w:rsidP="0085430A"/>
                  </w:txbxContent>
                </v:textbox>
              </v:shape>
            </w:pict>
          </mc:Fallback>
        </mc:AlternateContent>
      </w:r>
    </w:p>
    <w:p w:rsidR="0085430A" w:rsidRPr="0085430A" w:rsidRDefault="0085430A" w:rsidP="0085430A">
      <w:pPr>
        <w:spacing w:after="0"/>
        <w:rPr>
          <w:rFonts w:ascii="Times New Roman" w:eastAsia="Times New Roman" w:hAnsi="Times New Roman" w:cs="Times New Roman"/>
          <w:sz w:val="24"/>
          <w:szCs w:val="24"/>
          <w:lang w:eastAsia="ru-RU"/>
        </w:rPr>
      </w:pPr>
    </w:p>
    <w:tbl>
      <w:tblPr>
        <w:tblStyle w:val="6"/>
        <w:tblW w:w="0" w:type="auto"/>
        <w:tblInd w:w="247" w:type="dxa"/>
        <w:tblLook w:val="04A0" w:firstRow="1" w:lastRow="0" w:firstColumn="1" w:lastColumn="0" w:noHBand="0" w:noVBand="1"/>
      </w:tblPr>
      <w:tblGrid>
        <w:gridCol w:w="2650"/>
        <w:gridCol w:w="1785"/>
        <w:gridCol w:w="1784"/>
        <w:gridCol w:w="1791"/>
      </w:tblGrid>
      <w:tr w:rsidR="0085430A" w:rsidRPr="0085430A" w:rsidTr="0085430A">
        <w:tc>
          <w:tcPr>
            <w:tcW w:w="2650" w:type="dxa"/>
          </w:tcPr>
          <w:p w:rsidR="0085430A" w:rsidRPr="0085430A" w:rsidRDefault="0085430A" w:rsidP="0085430A">
            <w:pPr>
              <w:jc w:val="center"/>
              <w:rPr>
                <w:rFonts w:ascii="Times New Roman" w:eastAsia="Calibri" w:hAnsi="Times New Roman" w:cs="Times New Roman"/>
                <w:b/>
                <w:sz w:val="24"/>
                <w:szCs w:val="24"/>
              </w:rPr>
            </w:pPr>
            <w:r w:rsidRPr="0085430A">
              <w:rPr>
                <w:rFonts w:ascii="Times New Roman" w:eastAsia="Calibri" w:hAnsi="Times New Roman" w:cs="Times New Roman"/>
                <w:b/>
                <w:sz w:val="24"/>
                <w:szCs w:val="24"/>
              </w:rPr>
              <w:t>Направление</w:t>
            </w:r>
          </w:p>
        </w:tc>
        <w:tc>
          <w:tcPr>
            <w:tcW w:w="1785" w:type="dxa"/>
          </w:tcPr>
          <w:p w:rsidR="0085430A" w:rsidRPr="0085430A" w:rsidRDefault="0085430A" w:rsidP="0085430A">
            <w:pPr>
              <w:jc w:val="center"/>
              <w:rPr>
                <w:rFonts w:ascii="Times New Roman" w:eastAsia="Calibri" w:hAnsi="Times New Roman" w:cs="Times New Roman"/>
                <w:b/>
                <w:sz w:val="24"/>
                <w:szCs w:val="24"/>
              </w:rPr>
            </w:pPr>
            <w:r w:rsidRPr="0085430A">
              <w:rPr>
                <w:rFonts w:ascii="Times New Roman" w:eastAsia="Calibri" w:hAnsi="Times New Roman" w:cs="Times New Roman"/>
                <w:b/>
                <w:sz w:val="24"/>
                <w:szCs w:val="24"/>
              </w:rPr>
              <w:t>Кол-во программ</w:t>
            </w:r>
          </w:p>
        </w:tc>
        <w:tc>
          <w:tcPr>
            <w:tcW w:w="1784" w:type="dxa"/>
          </w:tcPr>
          <w:p w:rsidR="0085430A" w:rsidRPr="0085430A" w:rsidRDefault="0085430A" w:rsidP="0085430A">
            <w:pPr>
              <w:jc w:val="center"/>
              <w:rPr>
                <w:rFonts w:ascii="Times New Roman" w:eastAsia="Calibri" w:hAnsi="Times New Roman" w:cs="Times New Roman"/>
                <w:b/>
                <w:sz w:val="24"/>
                <w:szCs w:val="24"/>
              </w:rPr>
            </w:pPr>
            <w:r w:rsidRPr="0085430A">
              <w:rPr>
                <w:rFonts w:ascii="Times New Roman" w:eastAsia="Calibri" w:hAnsi="Times New Roman" w:cs="Times New Roman"/>
                <w:b/>
                <w:sz w:val="24"/>
                <w:szCs w:val="24"/>
              </w:rPr>
              <w:t>Кол-во педагогов</w:t>
            </w:r>
          </w:p>
        </w:tc>
        <w:tc>
          <w:tcPr>
            <w:tcW w:w="1791" w:type="dxa"/>
          </w:tcPr>
          <w:p w:rsidR="0085430A" w:rsidRPr="0085430A" w:rsidRDefault="0085430A" w:rsidP="0085430A">
            <w:pPr>
              <w:jc w:val="center"/>
              <w:rPr>
                <w:rFonts w:ascii="Times New Roman" w:eastAsia="Calibri" w:hAnsi="Times New Roman" w:cs="Times New Roman"/>
                <w:b/>
                <w:sz w:val="24"/>
                <w:szCs w:val="24"/>
              </w:rPr>
            </w:pPr>
            <w:r w:rsidRPr="0085430A">
              <w:rPr>
                <w:rFonts w:ascii="Times New Roman" w:eastAsia="Calibri" w:hAnsi="Times New Roman" w:cs="Times New Roman"/>
                <w:b/>
                <w:sz w:val="24"/>
                <w:szCs w:val="24"/>
              </w:rPr>
              <w:t>Занятость уч-ся</w:t>
            </w:r>
          </w:p>
        </w:tc>
      </w:tr>
      <w:tr w:rsidR="0085430A" w:rsidRPr="0085430A" w:rsidTr="0085430A">
        <w:tc>
          <w:tcPr>
            <w:tcW w:w="2650" w:type="dxa"/>
          </w:tcPr>
          <w:p w:rsidR="0085430A" w:rsidRPr="0085430A" w:rsidRDefault="0085430A" w:rsidP="0085430A">
            <w:pPr>
              <w:jc w:val="center"/>
              <w:rPr>
                <w:rFonts w:ascii="Times New Roman" w:eastAsia="Calibri" w:hAnsi="Times New Roman" w:cs="Times New Roman"/>
                <w:sz w:val="24"/>
                <w:szCs w:val="24"/>
              </w:rPr>
            </w:pPr>
            <w:r w:rsidRPr="0085430A">
              <w:rPr>
                <w:rFonts w:ascii="Times New Roman" w:eastAsia="Calibri" w:hAnsi="Times New Roman" w:cs="Times New Roman"/>
                <w:sz w:val="24"/>
                <w:szCs w:val="24"/>
              </w:rPr>
              <w:t>Спортивно-оздоровительное</w:t>
            </w:r>
          </w:p>
        </w:tc>
        <w:tc>
          <w:tcPr>
            <w:tcW w:w="1785" w:type="dxa"/>
          </w:tcPr>
          <w:p w:rsidR="0085430A" w:rsidRPr="0085430A" w:rsidRDefault="0085430A" w:rsidP="0085430A">
            <w:pPr>
              <w:jc w:val="center"/>
              <w:rPr>
                <w:rFonts w:ascii="Times New Roman" w:eastAsia="Calibri" w:hAnsi="Times New Roman" w:cs="Times New Roman"/>
                <w:sz w:val="24"/>
                <w:szCs w:val="24"/>
              </w:rPr>
            </w:pPr>
            <w:r w:rsidRPr="0085430A">
              <w:rPr>
                <w:rFonts w:ascii="Times New Roman" w:eastAsia="Calibri" w:hAnsi="Times New Roman" w:cs="Times New Roman"/>
                <w:sz w:val="24"/>
                <w:szCs w:val="24"/>
              </w:rPr>
              <w:t>11</w:t>
            </w:r>
          </w:p>
        </w:tc>
        <w:tc>
          <w:tcPr>
            <w:tcW w:w="1784" w:type="dxa"/>
          </w:tcPr>
          <w:p w:rsidR="0085430A" w:rsidRPr="0085430A" w:rsidRDefault="0085430A" w:rsidP="0085430A">
            <w:pPr>
              <w:jc w:val="center"/>
              <w:rPr>
                <w:rFonts w:ascii="Times New Roman" w:eastAsia="Calibri" w:hAnsi="Times New Roman" w:cs="Times New Roman"/>
                <w:sz w:val="24"/>
                <w:szCs w:val="24"/>
              </w:rPr>
            </w:pPr>
            <w:r w:rsidRPr="0085430A">
              <w:rPr>
                <w:rFonts w:ascii="Times New Roman" w:eastAsia="Calibri" w:hAnsi="Times New Roman" w:cs="Times New Roman"/>
                <w:sz w:val="24"/>
                <w:szCs w:val="24"/>
              </w:rPr>
              <w:t>10</w:t>
            </w:r>
          </w:p>
        </w:tc>
        <w:tc>
          <w:tcPr>
            <w:tcW w:w="1791" w:type="dxa"/>
          </w:tcPr>
          <w:p w:rsidR="0085430A" w:rsidRPr="0085430A" w:rsidRDefault="0085430A" w:rsidP="0085430A">
            <w:pPr>
              <w:jc w:val="center"/>
              <w:rPr>
                <w:rFonts w:ascii="Times New Roman" w:eastAsia="Calibri" w:hAnsi="Times New Roman" w:cs="Times New Roman"/>
                <w:sz w:val="24"/>
                <w:szCs w:val="24"/>
              </w:rPr>
            </w:pPr>
            <w:r w:rsidRPr="0085430A">
              <w:rPr>
                <w:rFonts w:ascii="Times New Roman" w:eastAsia="Calibri" w:hAnsi="Times New Roman" w:cs="Times New Roman"/>
                <w:sz w:val="24"/>
                <w:szCs w:val="24"/>
              </w:rPr>
              <w:t>338</w:t>
            </w:r>
          </w:p>
        </w:tc>
      </w:tr>
      <w:tr w:rsidR="0085430A" w:rsidRPr="0085430A" w:rsidTr="0085430A">
        <w:tc>
          <w:tcPr>
            <w:tcW w:w="2650" w:type="dxa"/>
          </w:tcPr>
          <w:p w:rsidR="0085430A" w:rsidRPr="0085430A" w:rsidRDefault="0085430A" w:rsidP="0085430A">
            <w:pPr>
              <w:jc w:val="center"/>
              <w:rPr>
                <w:rFonts w:ascii="Times New Roman" w:eastAsia="Calibri" w:hAnsi="Times New Roman" w:cs="Times New Roman"/>
                <w:sz w:val="24"/>
                <w:szCs w:val="24"/>
              </w:rPr>
            </w:pPr>
            <w:r w:rsidRPr="0085430A">
              <w:rPr>
                <w:rFonts w:ascii="Times New Roman" w:eastAsia="Calibri" w:hAnsi="Times New Roman" w:cs="Times New Roman"/>
                <w:sz w:val="24"/>
                <w:szCs w:val="24"/>
              </w:rPr>
              <w:t>Духовно-нравственное</w:t>
            </w:r>
          </w:p>
        </w:tc>
        <w:tc>
          <w:tcPr>
            <w:tcW w:w="1785" w:type="dxa"/>
          </w:tcPr>
          <w:p w:rsidR="0085430A" w:rsidRPr="0085430A" w:rsidRDefault="0085430A" w:rsidP="0085430A">
            <w:pPr>
              <w:jc w:val="center"/>
              <w:rPr>
                <w:rFonts w:ascii="Times New Roman" w:eastAsia="Calibri" w:hAnsi="Times New Roman" w:cs="Times New Roman"/>
                <w:sz w:val="24"/>
                <w:szCs w:val="24"/>
              </w:rPr>
            </w:pPr>
            <w:r w:rsidRPr="0085430A">
              <w:rPr>
                <w:rFonts w:ascii="Times New Roman" w:eastAsia="Calibri" w:hAnsi="Times New Roman" w:cs="Times New Roman"/>
                <w:sz w:val="24"/>
                <w:szCs w:val="24"/>
              </w:rPr>
              <w:t>37</w:t>
            </w:r>
          </w:p>
        </w:tc>
        <w:tc>
          <w:tcPr>
            <w:tcW w:w="1784" w:type="dxa"/>
          </w:tcPr>
          <w:p w:rsidR="0085430A" w:rsidRPr="0085430A" w:rsidRDefault="0085430A" w:rsidP="0085430A">
            <w:pPr>
              <w:jc w:val="center"/>
              <w:rPr>
                <w:rFonts w:ascii="Times New Roman" w:eastAsia="Calibri" w:hAnsi="Times New Roman" w:cs="Times New Roman"/>
                <w:sz w:val="24"/>
                <w:szCs w:val="24"/>
              </w:rPr>
            </w:pPr>
            <w:r w:rsidRPr="0085430A">
              <w:rPr>
                <w:rFonts w:ascii="Times New Roman" w:eastAsia="Calibri" w:hAnsi="Times New Roman" w:cs="Times New Roman"/>
                <w:sz w:val="24"/>
                <w:szCs w:val="24"/>
              </w:rPr>
              <w:t>31</w:t>
            </w:r>
          </w:p>
        </w:tc>
        <w:tc>
          <w:tcPr>
            <w:tcW w:w="1791" w:type="dxa"/>
          </w:tcPr>
          <w:p w:rsidR="0085430A" w:rsidRPr="0085430A" w:rsidRDefault="0085430A" w:rsidP="0085430A">
            <w:pPr>
              <w:jc w:val="center"/>
              <w:rPr>
                <w:rFonts w:ascii="Times New Roman" w:eastAsia="Calibri" w:hAnsi="Times New Roman" w:cs="Times New Roman"/>
                <w:sz w:val="24"/>
                <w:szCs w:val="24"/>
              </w:rPr>
            </w:pPr>
            <w:r w:rsidRPr="0085430A">
              <w:rPr>
                <w:rFonts w:ascii="Times New Roman" w:eastAsia="Calibri" w:hAnsi="Times New Roman" w:cs="Times New Roman"/>
                <w:sz w:val="24"/>
                <w:szCs w:val="24"/>
              </w:rPr>
              <w:t>1088</w:t>
            </w:r>
          </w:p>
        </w:tc>
      </w:tr>
      <w:tr w:rsidR="0085430A" w:rsidRPr="0085430A" w:rsidTr="0085430A">
        <w:tc>
          <w:tcPr>
            <w:tcW w:w="2650" w:type="dxa"/>
          </w:tcPr>
          <w:p w:rsidR="0085430A" w:rsidRPr="0085430A" w:rsidRDefault="0085430A" w:rsidP="0085430A">
            <w:pPr>
              <w:jc w:val="center"/>
              <w:rPr>
                <w:rFonts w:ascii="Times New Roman" w:eastAsia="Calibri" w:hAnsi="Times New Roman" w:cs="Times New Roman"/>
                <w:sz w:val="24"/>
                <w:szCs w:val="24"/>
              </w:rPr>
            </w:pPr>
            <w:r w:rsidRPr="0085430A">
              <w:rPr>
                <w:rFonts w:ascii="Times New Roman" w:eastAsia="Calibri" w:hAnsi="Times New Roman" w:cs="Times New Roman"/>
                <w:sz w:val="24"/>
                <w:szCs w:val="24"/>
              </w:rPr>
              <w:t>Социальное</w:t>
            </w:r>
          </w:p>
        </w:tc>
        <w:tc>
          <w:tcPr>
            <w:tcW w:w="1785" w:type="dxa"/>
          </w:tcPr>
          <w:p w:rsidR="0085430A" w:rsidRPr="0085430A" w:rsidRDefault="0085430A" w:rsidP="0085430A">
            <w:pPr>
              <w:jc w:val="center"/>
              <w:rPr>
                <w:rFonts w:ascii="Times New Roman" w:eastAsia="Calibri" w:hAnsi="Times New Roman" w:cs="Times New Roman"/>
                <w:sz w:val="24"/>
                <w:szCs w:val="24"/>
              </w:rPr>
            </w:pPr>
            <w:r w:rsidRPr="0085430A">
              <w:rPr>
                <w:rFonts w:ascii="Times New Roman" w:eastAsia="Calibri" w:hAnsi="Times New Roman" w:cs="Times New Roman"/>
                <w:sz w:val="24"/>
                <w:szCs w:val="24"/>
              </w:rPr>
              <w:t>10</w:t>
            </w:r>
          </w:p>
        </w:tc>
        <w:tc>
          <w:tcPr>
            <w:tcW w:w="1784" w:type="dxa"/>
          </w:tcPr>
          <w:p w:rsidR="0085430A" w:rsidRPr="0085430A" w:rsidRDefault="0085430A" w:rsidP="0085430A">
            <w:pPr>
              <w:jc w:val="center"/>
              <w:rPr>
                <w:rFonts w:ascii="Times New Roman" w:eastAsia="Calibri" w:hAnsi="Times New Roman" w:cs="Times New Roman"/>
                <w:sz w:val="24"/>
                <w:szCs w:val="24"/>
              </w:rPr>
            </w:pPr>
            <w:r w:rsidRPr="0085430A">
              <w:rPr>
                <w:rFonts w:ascii="Times New Roman" w:eastAsia="Calibri" w:hAnsi="Times New Roman" w:cs="Times New Roman"/>
                <w:sz w:val="24"/>
                <w:szCs w:val="24"/>
              </w:rPr>
              <w:t>7</w:t>
            </w:r>
          </w:p>
        </w:tc>
        <w:tc>
          <w:tcPr>
            <w:tcW w:w="1791" w:type="dxa"/>
          </w:tcPr>
          <w:p w:rsidR="0085430A" w:rsidRPr="0085430A" w:rsidRDefault="0085430A" w:rsidP="0085430A">
            <w:pPr>
              <w:jc w:val="center"/>
              <w:rPr>
                <w:rFonts w:ascii="Times New Roman" w:eastAsia="Calibri" w:hAnsi="Times New Roman" w:cs="Times New Roman"/>
                <w:sz w:val="24"/>
                <w:szCs w:val="24"/>
              </w:rPr>
            </w:pPr>
            <w:r w:rsidRPr="0085430A">
              <w:rPr>
                <w:rFonts w:ascii="Times New Roman" w:eastAsia="Calibri" w:hAnsi="Times New Roman" w:cs="Times New Roman"/>
                <w:sz w:val="24"/>
                <w:szCs w:val="24"/>
              </w:rPr>
              <w:t>688</w:t>
            </w:r>
          </w:p>
        </w:tc>
      </w:tr>
      <w:tr w:rsidR="0085430A" w:rsidRPr="0085430A" w:rsidTr="0085430A">
        <w:tc>
          <w:tcPr>
            <w:tcW w:w="2650" w:type="dxa"/>
          </w:tcPr>
          <w:p w:rsidR="0085430A" w:rsidRPr="0085430A" w:rsidRDefault="0085430A" w:rsidP="0085430A">
            <w:pPr>
              <w:jc w:val="center"/>
              <w:rPr>
                <w:rFonts w:ascii="Times New Roman" w:eastAsia="Calibri" w:hAnsi="Times New Roman" w:cs="Times New Roman"/>
                <w:sz w:val="24"/>
                <w:szCs w:val="24"/>
              </w:rPr>
            </w:pPr>
            <w:r w:rsidRPr="0085430A">
              <w:rPr>
                <w:rFonts w:ascii="Times New Roman" w:eastAsia="Calibri" w:hAnsi="Times New Roman" w:cs="Times New Roman"/>
                <w:sz w:val="24"/>
                <w:szCs w:val="24"/>
              </w:rPr>
              <w:t>Общеинтеллектуальное</w:t>
            </w:r>
          </w:p>
        </w:tc>
        <w:tc>
          <w:tcPr>
            <w:tcW w:w="1785" w:type="dxa"/>
          </w:tcPr>
          <w:p w:rsidR="0085430A" w:rsidRPr="0085430A" w:rsidRDefault="0085430A" w:rsidP="0085430A">
            <w:pPr>
              <w:jc w:val="center"/>
              <w:rPr>
                <w:rFonts w:ascii="Times New Roman" w:eastAsia="Calibri" w:hAnsi="Times New Roman" w:cs="Times New Roman"/>
                <w:sz w:val="24"/>
                <w:szCs w:val="24"/>
              </w:rPr>
            </w:pPr>
            <w:r w:rsidRPr="0085430A">
              <w:rPr>
                <w:rFonts w:ascii="Times New Roman" w:eastAsia="Calibri" w:hAnsi="Times New Roman" w:cs="Times New Roman"/>
                <w:sz w:val="24"/>
                <w:szCs w:val="24"/>
              </w:rPr>
              <w:t>42</w:t>
            </w:r>
          </w:p>
        </w:tc>
        <w:tc>
          <w:tcPr>
            <w:tcW w:w="1784" w:type="dxa"/>
          </w:tcPr>
          <w:p w:rsidR="0085430A" w:rsidRPr="0085430A" w:rsidRDefault="0085430A" w:rsidP="0085430A">
            <w:pPr>
              <w:jc w:val="center"/>
              <w:rPr>
                <w:rFonts w:ascii="Times New Roman" w:eastAsia="Calibri" w:hAnsi="Times New Roman" w:cs="Times New Roman"/>
                <w:sz w:val="24"/>
                <w:szCs w:val="24"/>
              </w:rPr>
            </w:pPr>
            <w:r w:rsidRPr="0085430A">
              <w:rPr>
                <w:rFonts w:ascii="Times New Roman" w:eastAsia="Calibri" w:hAnsi="Times New Roman" w:cs="Times New Roman"/>
                <w:sz w:val="24"/>
                <w:szCs w:val="24"/>
              </w:rPr>
              <w:t>26</w:t>
            </w:r>
          </w:p>
        </w:tc>
        <w:tc>
          <w:tcPr>
            <w:tcW w:w="1791" w:type="dxa"/>
          </w:tcPr>
          <w:p w:rsidR="0085430A" w:rsidRPr="0085430A" w:rsidRDefault="0085430A" w:rsidP="0085430A">
            <w:pPr>
              <w:jc w:val="center"/>
              <w:rPr>
                <w:rFonts w:ascii="Times New Roman" w:eastAsia="Calibri" w:hAnsi="Times New Roman" w:cs="Times New Roman"/>
                <w:sz w:val="24"/>
                <w:szCs w:val="24"/>
              </w:rPr>
            </w:pPr>
            <w:r w:rsidRPr="0085430A">
              <w:rPr>
                <w:rFonts w:ascii="Times New Roman" w:eastAsia="Calibri" w:hAnsi="Times New Roman" w:cs="Times New Roman"/>
                <w:sz w:val="24"/>
                <w:szCs w:val="24"/>
              </w:rPr>
              <w:t>10617</w:t>
            </w:r>
          </w:p>
        </w:tc>
      </w:tr>
      <w:tr w:rsidR="0085430A" w:rsidRPr="0085430A" w:rsidTr="0085430A">
        <w:tc>
          <w:tcPr>
            <w:tcW w:w="2650" w:type="dxa"/>
          </w:tcPr>
          <w:p w:rsidR="0085430A" w:rsidRPr="0085430A" w:rsidRDefault="0085430A" w:rsidP="0085430A">
            <w:pPr>
              <w:jc w:val="center"/>
              <w:rPr>
                <w:rFonts w:ascii="Times New Roman" w:eastAsia="Calibri" w:hAnsi="Times New Roman" w:cs="Times New Roman"/>
                <w:sz w:val="24"/>
                <w:szCs w:val="24"/>
              </w:rPr>
            </w:pPr>
            <w:r w:rsidRPr="0085430A">
              <w:rPr>
                <w:rFonts w:ascii="Times New Roman" w:eastAsia="Calibri" w:hAnsi="Times New Roman" w:cs="Times New Roman"/>
                <w:sz w:val="24"/>
                <w:szCs w:val="24"/>
              </w:rPr>
              <w:t>Общекультурное</w:t>
            </w:r>
          </w:p>
        </w:tc>
        <w:tc>
          <w:tcPr>
            <w:tcW w:w="1785" w:type="dxa"/>
          </w:tcPr>
          <w:p w:rsidR="0085430A" w:rsidRPr="0085430A" w:rsidRDefault="0085430A" w:rsidP="0085430A">
            <w:pPr>
              <w:jc w:val="center"/>
              <w:rPr>
                <w:rFonts w:ascii="Times New Roman" w:eastAsia="Calibri" w:hAnsi="Times New Roman" w:cs="Times New Roman"/>
                <w:sz w:val="24"/>
                <w:szCs w:val="24"/>
              </w:rPr>
            </w:pPr>
            <w:r w:rsidRPr="0085430A">
              <w:rPr>
                <w:rFonts w:ascii="Times New Roman" w:eastAsia="Calibri" w:hAnsi="Times New Roman" w:cs="Times New Roman"/>
                <w:sz w:val="24"/>
                <w:szCs w:val="24"/>
              </w:rPr>
              <w:t>6</w:t>
            </w:r>
          </w:p>
        </w:tc>
        <w:tc>
          <w:tcPr>
            <w:tcW w:w="1784" w:type="dxa"/>
          </w:tcPr>
          <w:p w:rsidR="0085430A" w:rsidRPr="0085430A" w:rsidRDefault="0085430A" w:rsidP="0085430A">
            <w:pPr>
              <w:jc w:val="center"/>
              <w:rPr>
                <w:rFonts w:ascii="Times New Roman" w:eastAsia="Calibri" w:hAnsi="Times New Roman" w:cs="Times New Roman"/>
                <w:sz w:val="24"/>
                <w:szCs w:val="24"/>
              </w:rPr>
            </w:pPr>
            <w:r w:rsidRPr="0085430A">
              <w:rPr>
                <w:rFonts w:ascii="Times New Roman" w:eastAsia="Calibri" w:hAnsi="Times New Roman" w:cs="Times New Roman"/>
                <w:sz w:val="24"/>
                <w:szCs w:val="24"/>
              </w:rPr>
              <w:t>5</w:t>
            </w:r>
          </w:p>
        </w:tc>
        <w:tc>
          <w:tcPr>
            <w:tcW w:w="1791" w:type="dxa"/>
          </w:tcPr>
          <w:p w:rsidR="0085430A" w:rsidRPr="0085430A" w:rsidRDefault="0085430A" w:rsidP="0085430A">
            <w:pPr>
              <w:jc w:val="center"/>
              <w:rPr>
                <w:rFonts w:ascii="Times New Roman" w:eastAsia="Calibri" w:hAnsi="Times New Roman" w:cs="Times New Roman"/>
                <w:sz w:val="24"/>
                <w:szCs w:val="24"/>
              </w:rPr>
            </w:pPr>
            <w:r w:rsidRPr="0085430A">
              <w:rPr>
                <w:rFonts w:ascii="Times New Roman" w:eastAsia="Calibri" w:hAnsi="Times New Roman" w:cs="Times New Roman"/>
                <w:sz w:val="24"/>
                <w:szCs w:val="24"/>
              </w:rPr>
              <w:t>144</w:t>
            </w:r>
          </w:p>
        </w:tc>
      </w:tr>
      <w:tr w:rsidR="0085430A" w:rsidRPr="0085430A" w:rsidTr="0085430A">
        <w:tc>
          <w:tcPr>
            <w:tcW w:w="2650" w:type="dxa"/>
          </w:tcPr>
          <w:p w:rsidR="0085430A" w:rsidRPr="0085430A" w:rsidRDefault="0085430A" w:rsidP="0085430A">
            <w:pPr>
              <w:jc w:val="center"/>
              <w:rPr>
                <w:rFonts w:ascii="Times New Roman" w:eastAsia="Calibri" w:hAnsi="Times New Roman" w:cs="Times New Roman"/>
                <w:b/>
                <w:sz w:val="24"/>
                <w:szCs w:val="24"/>
              </w:rPr>
            </w:pPr>
            <w:r w:rsidRPr="0085430A">
              <w:rPr>
                <w:rFonts w:ascii="Times New Roman" w:eastAsia="Calibri" w:hAnsi="Times New Roman" w:cs="Times New Roman"/>
                <w:b/>
                <w:sz w:val="24"/>
                <w:szCs w:val="24"/>
              </w:rPr>
              <w:t>Итого:</w:t>
            </w:r>
          </w:p>
        </w:tc>
        <w:tc>
          <w:tcPr>
            <w:tcW w:w="1785" w:type="dxa"/>
          </w:tcPr>
          <w:p w:rsidR="0085430A" w:rsidRPr="0085430A" w:rsidRDefault="0085430A" w:rsidP="0085430A">
            <w:pPr>
              <w:jc w:val="center"/>
              <w:rPr>
                <w:rFonts w:ascii="Times New Roman" w:eastAsia="Calibri" w:hAnsi="Times New Roman" w:cs="Times New Roman"/>
                <w:b/>
                <w:sz w:val="24"/>
                <w:szCs w:val="24"/>
              </w:rPr>
            </w:pPr>
            <w:r w:rsidRPr="0085430A">
              <w:rPr>
                <w:rFonts w:ascii="Times New Roman" w:eastAsia="Calibri" w:hAnsi="Times New Roman" w:cs="Times New Roman"/>
                <w:b/>
                <w:sz w:val="24"/>
                <w:szCs w:val="24"/>
              </w:rPr>
              <w:t>106</w:t>
            </w:r>
          </w:p>
        </w:tc>
        <w:tc>
          <w:tcPr>
            <w:tcW w:w="1784" w:type="dxa"/>
          </w:tcPr>
          <w:p w:rsidR="0085430A" w:rsidRPr="0085430A" w:rsidRDefault="0085430A" w:rsidP="0085430A">
            <w:pPr>
              <w:jc w:val="center"/>
              <w:rPr>
                <w:rFonts w:ascii="Times New Roman" w:eastAsia="Calibri" w:hAnsi="Times New Roman" w:cs="Times New Roman"/>
                <w:b/>
                <w:sz w:val="24"/>
                <w:szCs w:val="24"/>
              </w:rPr>
            </w:pPr>
            <w:r w:rsidRPr="0085430A">
              <w:rPr>
                <w:rFonts w:ascii="Times New Roman" w:eastAsia="Calibri" w:hAnsi="Times New Roman" w:cs="Times New Roman"/>
                <w:b/>
                <w:sz w:val="24"/>
                <w:szCs w:val="24"/>
              </w:rPr>
              <w:t>79</w:t>
            </w:r>
          </w:p>
        </w:tc>
        <w:tc>
          <w:tcPr>
            <w:tcW w:w="1791" w:type="dxa"/>
          </w:tcPr>
          <w:p w:rsidR="0085430A" w:rsidRPr="0085430A" w:rsidRDefault="0085430A" w:rsidP="0085430A">
            <w:pPr>
              <w:jc w:val="center"/>
              <w:rPr>
                <w:rFonts w:ascii="Times New Roman" w:eastAsia="Calibri" w:hAnsi="Times New Roman" w:cs="Times New Roman"/>
                <w:b/>
                <w:sz w:val="24"/>
                <w:szCs w:val="24"/>
              </w:rPr>
            </w:pPr>
            <w:r w:rsidRPr="0085430A">
              <w:rPr>
                <w:rFonts w:ascii="Times New Roman" w:eastAsia="Calibri" w:hAnsi="Times New Roman" w:cs="Times New Roman"/>
                <w:b/>
                <w:sz w:val="24"/>
                <w:szCs w:val="24"/>
              </w:rPr>
              <w:t>12875</w:t>
            </w:r>
          </w:p>
        </w:tc>
      </w:tr>
    </w:tbl>
    <w:p w:rsidR="0085430A" w:rsidRPr="0085430A" w:rsidRDefault="0085430A" w:rsidP="0085430A">
      <w:pPr>
        <w:spacing w:after="0" w:line="240" w:lineRule="auto"/>
        <w:rPr>
          <w:rFonts w:ascii="Times New Roman" w:eastAsia="Times New Roman" w:hAnsi="Times New Roman" w:cs="Times New Roman"/>
          <w:sz w:val="24"/>
          <w:szCs w:val="24"/>
          <w:lang w:eastAsia="ru-RU"/>
        </w:rPr>
      </w:pPr>
    </w:p>
    <w:p w:rsidR="0085430A" w:rsidRPr="0085430A" w:rsidRDefault="0085430A" w:rsidP="0085430A">
      <w:pPr>
        <w:spacing w:after="0" w:line="240" w:lineRule="auto"/>
        <w:rPr>
          <w:rFonts w:ascii="Times New Roman" w:eastAsia="Times New Roman" w:hAnsi="Times New Roman" w:cs="Times New Roman"/>
          <w:sz w:val="24"/>
          <w:szCs w:val="24"/>
          <w:lang w:eastAsia="ru-RU"/>
        </w:rPr>
      </w:pPr>
      <w:r w:rsidRPr="0085430A">
        <w:rPr>
          <w:rFonts w:ascii="Times New Roman" w:eastAsia="Times New Roman" w:hAnsi="Times New Roman" w:cs="Times New Roman"/>
          <w:sz w:val="24"/>
          <w:szCs w:val="24"/>
          <w:lang w:eastAsia="ru-RU"/>
        </w:rPr>
        <w:t>Таким образом, внеурочной деятельностью охвачено 12875 учащихся. Самый большой выбор приходится на кружки общеинтеллектуального направления за счет того, что в этом направлении представлены предметные программы с обязательным посещением всем составом (Народоведение, Основы финансовой грамотности, Основы духовно-нравственной культуры народов России, Программирование, Мир профессий, Родной язык, Родная литература). Другие программы тоже предполагают посещение всем классом</w:t>
      </w:r>
      <w:proofErr w:type="gramStart"/>
      <w:r w:rsidRPr="0085430A">
        <w:rPr>
          <w:rFonts w:ascii="Times New Roman" w:eastAsia="Times New Roman" w:hAnsi="Times New Roman" w:cs="Times New Roman"/>
          <w:sz w:val="24"/>
          <w:szCs w:val="24"/>
          <w:lang w:eastAsia="ru-RU"/>
        </w:rPr>
        <w:t>.(</w:t>
      </w:r>
      <w:proofErr w:type="gramEnd"/>
      <w:r w:rsidRPr="0085430A">
        <w:rPr>
          <w:rFonts w:ascii="Times New Roman" w:eastAsia="Times New Roman" w:hAnsi="Times New Roman" w:cs="Times New Roman"/>
          <w:sz w:val="24"/>
          <w:szCs w:val="24"/>
          <w:lang w:eastAsia="ru-RU"/>
        </w:rPr>
        <w:t xml:space="preserve">«Решение задач 2й части ЕГЭ», «На пути к ОГЭ», «Магия математики», «Занимательная стилистика», «Реальная математика», «Математика абитуриенту», «Развиваем дар речи» и др.). </w:t>
      </w:r>
    </w:p>
    <w:p w:rsidR="0085430A" w:rsidRPr="0085430A" w:rsidRDefault="0085430A" w:rsidP="0085430A">
      <w:pPr>
        <w:spacing w:after="0" w:line="240" w:lineRule="auto"/>
        <w:rPr>
          <w:rFonts w:ascii="Times New Roman" w:eastAsia="Times New Roman" w:hAnsi="Times New Roman" w:cs="Times New Roman"/>
          <w:sz w:val="24"/>
          <w:szCs w:val="24"/>
          <w:lang w:eastAsia="ru-RU"/>
        </w:rPr>
      </w:pPr>
      <w:r w:rsidRPr="0085430A">
        <w:rPr>
          <w:rFonts w:ascii="Times New Roman" w:eastAsia="Times New Roman" w:hAnsi="Times New Roman" w:cs="Times New Roman"/>
          <w:sz w:val="24"/>
          <w:szCs w:val="24"/>
          <w:lang w:eastAsia="ru-RU"/>
        </w:rPr>
        <w:t>Традиционно большое количество учащихся выбрали кружки спортивно-оздоровительного направления (Летящий мяч, Кожаный мяч, Настольный теннис). Много учащихся с интересом и результативно занимаются туризмом. Это и неудивительно, так как учащимся нужен отдых после такой напряженной учебной нагрузки.</w:t>
      </w:r>
    </w:p>
    <w:p w:rsidR="0085430A" w:rsidRPr="0085430A" w:rsidRDefault="0085430A" w:rsidP="0085430A">
      <w:pPr>
        <w:spacing w:after="0" w:line="240" w:lineRule="auto"/>
        <w:rPr>
          <w:rFonts w:ascii="Times New Roman" w:eastAsia="Times New Roman" w:hAnsi="Times New Roman" w:cs="Times New Roman"/>
          <w:sz w:val="24"/>
          <w:szCs w:val="24"/>
          <w:lang w:eastAsia="ru-RU"/>
        </w:rPr>
      </w:pPr>
      <w:r w:rsidRPr="0085430A">
        <w:rPr>
          <w:rFonts w:ascii="Times New Roman" w:eastAsia="Times New Roman" w:hAnsi="Times New Roman" w:cs="Times New Roman"/>
          <w:sz w:val="24"/>
          <w:szCs w:val="24"/>
          <w:lang w:eastAsia="ru-RU"/>
        </w:rPr>
        <w:t>Среди программ «Точки роста» востребованы «Промышленный дизайн», «Лего-конструирование». Кружки, предложенные школой в этом году, задействованы все, но самое большое неприятие среди всех классов оказались занятия из учебного плана, которые мы должны вести за счет часов внеурочной деятельности.</w:t>
      </w:r>
    </w:p>
    <w:p w:rsidR="0085430A" w:rsidRPr="0085430A" w:rsidRDefault="0085430A" w:rsidP="0085430A">
      <w:pPr>
        <w:spacing w:after="0" w:line="240" w:lineRule="auto"/>
        <w:rPr>
          <w:rFonts w:ascii="Times New Roman" w:eastAsia="Times New Roman" w:hAnsi="Times New Roman" w:cs="Times New Roman"/>
          <w:sz w:val="24"/>
          <w:szCs w:val="24"/>
          <w:lang w:eastAsia="ru-RU"/>
        </w:rPr>
      </w:pPr>
      <w:r w:rsidRPr="0085430A">
        <w:rPr>
          <w:rFonts w:ascii="Times New Roman" w:eastAsia="Times New Roman" w:hAnsi="Times New Roman" w:cs="Times New Roman"/>
          <w:sz w:val="24"/>
          <w:szCs w:val="24"/>
          <w:lang w:eastAsia="ru-RU"/>
        </w:rPr>
        <w:tab/>
      </w:r>
    </w:p>
    <w:tbl>
      <w:tblPr>
        <w:tblStyle w:val="6"/>
        <w:tblW w:w="0" w:type="auto"/>
        <w:tblLayout w:type="fixed"/>
        <w:tblLook w:val="04A0" w:firstRow="1" w:lastRow="0" w:firstColumn="1" w:lastColumn="0" w:noHBand="0" w:noVBand="1"/>
      </w:tblPr>
      <w:tblGrid>
        <w:gridCol w:w="3652"/>
        <w:gridCol w:w="992"/>
        <w:gridCol w:w="993"/>
        <w:gridCol w:w="992"/>
        <w:gridCol w:w="709"/>
        <w:gridCol w:w="850"/>
        <w:gridCol w:w="851"/>
      </w:tblGrid>
      <w:tr w:rsidR="0085430A" w:rsidRPr="0085430A" w:rsidTr="0085430A">
        <w:trPr>
          <w:trHeight w:val="1457"/>
        </w:trPr>
        <w:tc>
          <w:tcPr>
            <w:tcW w:w="365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5430A" w:rsidRPr="0085430A" w:rsidRDefault="0085430A" w:rsidP="0085430A">
            <w:pPr>
              <w:spacing w:after="150"/>
              <w:rPr>
                <w:rFonts w:ascii="Times New Roman" w:eastAsia="Times New Roman" w:hAnsi="Times New Roman" w:cs="Times New Roman"/>
                <w:b/>
                <w:color w:val="000000"/>
                <w:sz w:val="24"/>
                <w:szCs w:val="24"/>
              </w:rPr>
            </w:pPr>
          </w:p>
          <w:p w:rsidR="0085430A" w:rsidRPr="0085430A" w:rsidRDefault="0085430A" w:rsidP="0085430A">
            <w:pPr>
              <w:spacing w:after="150"/>
              <w:rPr>
                <w:rFonts w:ascii="Times New Roman" w:eastAsia="Times New Roman" w:hAnsi="Times New Roman" w:cs="Times New Roman"/>
                <w:b/>
                <w:color w:val="000000"/>
                <w:sz w:val="24"/>
                <w:szCs w:val="24"/>
              </w:rPr>
            </w:pPr>
            <w:r w:rsidRPr="0085430A">
              <w:rPr>
                <w:rFonts w:ascii="Times New Roman" w:eastAsia="Times New Roman" w:hAnsi="Times New Roman" w:cs="Times New Roman"/>
                <w:b/>
                <w:color w:val="000000"/>
                <w:sz w:val="24"/>
                <w:szCs w:val="24"/>
              </w:rPr>
              <w:t xml:space="preserve">Направления </w:t>
            </w:r>
          </w:p>
        </w:tc>
        <w:tc>
          <w:tcPr>
            <w:tcW w:w="1985" w:type="dxa"/>
            <w:gridSpan w:val="2"/>
            <w:tcBorders>
              <w:top w:val="single" w:sz="4" w:space="0" w:color="auto"/>
              <w:left w:val="single" w:sz="4" w:space="0" w:color="auto"/>
              <w:bottom w:val="single" w:sz="4" w:space="0" w:color="auto"/>
              <w:right w:val="single" w:sz="4" w:space="0" w:color="auto"/>
            </w:tcBorders>
            <w:hideMark/>
          </w:tcPr>
          <w:p w:rsidR="0085430A" w:rsidRPr="0085430A" w:rsidRDefault="0085430A" w:rsidP="0085430A">
            <w:pPr>
              <w:spacing w:after="150"/>
              <w:rPr>
                <w:rFonts w:ascii="Times New Roman" w:eastAsia="Times New Roman" w:hAnsi="Times New Roman" w:cs="Times New Roman"/>
                <w:b/>
                <w:color w:val="000000"/>
                <w:sz w:val="24"/>
                <w:szCs w:val="24"/>
              </w:rPr>
            </w:pPr>
            <w:r w:rsidRPr="0085430A">
              <w:rPr>
                <w:rFonts w:ascii="Times New Roman" w:eastAsia="Times New Roman" w:hAnsi="Times New Roman" w:cs="Times New Roman"/>
                <w:b/>
                <w:color w:val="000000"/>
                <w:sz w:val="24"/>
                <w:szCs w:val="24"/>
              </w:rPr>
              <w:t>Количество реализуемых программ</w:t>
            </w:r>
          </w:p>
        </w:tc>
        <w:tc>
          <w:tcPr>
            <w:tcW w:w="1701" w:type="dxa"/>
            <w:gridSpan w:val="2"/>
            <w:tcBorders>
              <w:top w:val="single" w:sz="4" w:space="0" w:color="000000" w:themeColor="text1"/>
              <w:left w:val="single" w:sz="4" w:space="0" w:color="auto"/>
              <w:bottom w:val="single" w:sz="4" w:space="0" w:color="000000" w:themeColor="text1"/>
              <w:right w:val="single" w:sz="4" w:space="0" w:color="000000" w:themeColor="text1"/>
            </w:tcBorders>
            <w:hideMark/>
          </w:tcPr>
          <w:p w:rsidR="0085430A" w:rsidRPr="0085430A" w:rsidRDefault="0085430A" w:rsidP="0085430A">
            <w:pPr>
              <w:spacing w:after="150"/>
              <w:rPr>
                <w:rFonts w:ascii="Times New Roman" w:eastAsia="Times New Roman" w:hAnsi="Times New Roman" w:cs="Times New Roman"/>
                <w:b/>
                <w:color w:val="000000"/>
                <w:sz w:val="24"/>
                <w:szCs w:val="24"/>
              </w:rPr>
            </w:pPr>
            <w:r w:rsidRPr="0085430A">
              <w:rPr>
                <w:rFonts w:ascii="Times New Roman" w:eastAsia="Times New Roman" w:hAnsi="Times New Roman" w:cs="Times New Roman"/>
                <w:b/>
                <w:color w:val="000000"/>
                <w:sz w:val="24"/>
                <w:szCs w:val="24"/>
              </w:rPr>
              <w:t>Количество учителей, осуществляющих реализацию этих программ</w:t>
            </w: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30A" w:rsidRPr="0085430A" w:rsidRDefault="0085430A" w:rsidP="0085430A">
            <w:pPr>
              <w:spacing w:after="150"/>
              <w:rPr>
                <w:rFonts w:ascii="Times New Roman" w:eastAsia="Times New Roman" w:hAnsi="Times New Roman" w:cs="Times New Roman"/>
                <w:b/>
                <w:color w:val="000000"/>
                <w:sz w:val="24"/>
                <w:szCs w:val="24"/>
              </w:rPr>
            </w:pPr>
            <w:r w:rsidRPr="0085430A">
              <w:rPr>
                <w:rFonts w:ascii="Times New Roman" w:eastAsia="Times New Roman" w:hAnsi="Times New Roman" w:cs="Times New Roman"/>
                <w:b/>
                <w:color w:val="000000"/>
                <w:sz w:val="24"/>
                <w:szCs w:val="24"/>
              </w:rPr>
              <w:t>Количество учащихся, посещающих кружки данных направлений</w:t>
            </w:r>
          </w:p>
        </w:tc>
      </w:tr>
      <w:tr w:rsidR="0085430A" w:rsidRPr="0085430A" w:rsidTr="0085430A">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30A" w:rsidRPr="0085430A" w:rsidRDefault="0085430A" w:rsidP="0085430A">
            <w:pPr>
              <w:spacing w:after="150"/>
              <w:rPr>
                <w:rFonts w:ascii="Times New Roman" w:eastAsia="Times New Roman" w:hAnsi="Times New Roman" w:cs="Times New Roman"/>
                <w:b/>
                <w:color w:val="000000"/>
                <w:sz w:val="24"/>
                <w:szCs w:val="24"/>
              </w:rPr>
            </w:pPr>
            <w:r w:rsidRPr="0085430A">
              <w:rPr>
                <w:rFonts w:ascii="Times New Roman" w:eastAsia="Times New Roman" w:hAnsi="Times New Roman" w:cs="Times New Roman"/>
                <w:b/>
                <w:color w:val="000000"/>
                <w:sz w:val="24"/>
                <w:szCs w:val="24"/>
              </w:rPr>
              <w:t>Сравнение с прошлым уч</w:t>
            </w:r>
            <w:proofErr w:type="gramStart"/>
            <w:r w:rsidRPr="0085430A">
              <w:rPr>
                <w:rFonts w:ascii="Times New Roman" w:eastAsia="Times New Roman" w:hAnsi="Times New Roman" w:cs="Times New Roman"/>
                <w:b/>
                <w:color w:val="000000"/>
                <w:sz w:val="24"/>
                <w:szCs w:val="24"/>
              </w:rPr>
              <w:t>.г</w:t>
            </w:r>
            <w:proofErr w:type="gramEnd"/>
            <w:r w:rsidRPr="0085430A">
              <w:rPr>
                <w:rFonts w:ascii="Times New Roman" w:eastAsia="Times New Roman" w:hAnsi="Times New Roman" w:cs="Times New Roman"/>
                <w:b/>
                <w:color w:val="000000"/>
                <w:sz w:val="24"/>
                <w:szCs w:val="24"/>
              </w:rPr>
              <w:t>одом</w:t>
            </w:r>
          </w:p>
        </w:tc>
        <w:tc>
          <w:tcPr>
            <w:tcW w:w="992" w:type="dxa"/>
            <w:tcBorders>
              <w:top w:val="single" w:sz="4" w:space="0" w:color="auto"/>
              <w:left w:val="single" w:sz="4" w:space="0" w:color="000000" w:themeColor="text1"/>
              <w:bottom w:val="single" w:sz="4" w:space="0" w:color="000000" w:themeColor="text1"/>
              <w:right w:val="single" w:sz="4" w:space="0" w:color="auto"/>
            </w:tcBorders>
            <w:hideMark/>
          </w:tcPr>
          <w:p w:rsidR="0085430A" w:rsidRPr="0085430A" w:rsidRDefault="0085430A" w:rsidP="0085430A">
            <w:pPr>
              <w:spacing w:after="150"/>
              <w:rPr>
                <w:rFonts w:ascii="Times New Roman" w:eastAsia="Times New Roman" w:hAnsi="Times New Roman" w:cs="Times New Roman"/>
                <w:b/>
                <w:color w:val="000000"/>
                <w:sz w:val="24"/>
                <w:szCs w:val="24"/>
              </w:rPr>
            </w:pPr>
            <w:r w:rsidRPr="0085430A">
              <w:rPr>
                <w:rFonts w:ascii="Times New Roman" w:eastAsia="Times New Roman" w:hAnsi="Times New Roman" w:cs="Times New Roman"/>
                <w:b/>
                <w:color w:val="000000"/>
                <w:sz w:val="24"/>
                <w:szCs w:val="24"/>
              </w:rPr>
              <w:t>2022</w:t>
            </w:r>
          </w:p>
        </w:tc>
        <w:tc>
          <w:tcPr>
            <w:tcW w:w="993" w:type="dxa"/>
            <w:tcBorders>
              <w:top w:val="single" w:sz="4" w:space="0" w:color="auto"/>
              <w:left w:val="single" w:sz="4" w:space="0" w:color="auto"/>
              <w:bottom w:val="single" w:sz="4" w:space="0" w:color="000000" w:themeColor="text1"/>
              <w:right w:val="single" w:sz="4" w:space="0" w:color="000000" w:themeColor="text1"/>
            </w:tcBorders>
          </w:tcPr>
          <w:p w:rsidR="0085430A" w:rsidRPr="0085430A" w:rsidRDefault="0085430A" w:rsidP="0085430A">
            <w:pPr>
              <w:spacing w:after="150"/>
              <w:rPr>
                <w:rFonts w:ascii="Times New Roman" w:eastAsia="Times New Roman" w:hAnsi="Times New Roman" w:cs="Times New Roman"/>
                <w:b/>
                <w:color w:val="000000"/>
                <w:sz w:val="24"/>
                <w:szCs w:val="24"/>
              </w:rPr>
            </w:pPr>
            <w:r w:rsidRPr="0085430A">
              <w:rPr>
                <w:rFonts w:ascii="Times New Roman" w:eastAsia="Times New Roman" w:hAnsi="Times New Roman" w:cs="Times New Roman"/>
                <w:b/>
                <w:color w:val="000000"/>
                <w:sz w:val="24"/>
                <w:szCs w:val="24"/>
              </w:rPr>
              <w:t>2023</w:t>
            </w:r>
          </w:p>
        </w:tc>
        <w:tc>
          <w:tcPr>
            <w:tcW w:w="99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5430A" w:rsidRPr="0085430A" w:rsidRDefault="0085430A" w:rsidP="0085430A">
            <w:pPr>
              <w:spacing w:after="150"/>
              <w:rPr>
                <w:rFonts w:ascii="Times New Roman" w:eastAsia="Times New Roman" w:hAnsi="Times New Roman" w:cs="Times New Roman"/>
                <w:b/>
                <w:color w:val="000000"/>
                <w:sz w:val="24"/>
                <w:szCs w:val="24"/>
              </w:rPr>
            </w:pPr>
            <w:r w:rsidRPr="0085430A">
              <w:rPr>
                <w:rFonts w:ascii="Times New Roman" w:eastAsia="Times New Roman" w:hAnsi="Times New Roman" w:cs="Times New Roman"/>
                <w:b/>
                <w:color w:val="000000"/>
                <w:sz w:val="24"/>
                <w:szCs w:val="24"/>
              </w:rPr>
              <w:t>2022</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85430A" w:rsidRPr="0085430A" w:rsidRDefault="0085430A" w:rsidP="0085430A">
            <w:pPr>
              <w:spacing w:after="150"/>
              <w:rPr>
                <w:rFonts w:ascii="Times New Roman" w:eastAsia="Times New Roman" w:hAnsi="Times New Roman" w:cs="Times New Roman"/>
                <w:b/>
                <w:color w:val="000000"/>
                <w:sz w:val="24"/>
                <w:szCs w:val="24"/>
              </w:rPr>
            </w:pPr>
            <w:r w:rsidRPr="0085430A">
              <w:rPr>
                <w:rFonts w:ascii="Times New Roman" w:eastAsia="Times New Roman" w:hAnsi="Times New Roman" w:cs="Times New Roman"/>
                <w:b/>
                <w:color w:val="000000"/>
                <w:sz w:val="24"/>
                <w:szCs w:val="24"/>
              </w:rPr>
              <w:t>2023</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5430A" w:rsidRPr="0085430A" w:rsidRDefault="0085430A" w:rsidP="0085430A">
            <w:pPr>
              <w:spacing w:after="150"/>
              <w:rPr>
                <w:rFonts w:ascii="Times New Roman" w:eastAsia="Times New Roman" w:hAnsi="Times New Roman" w:cs="Times New Roman"/>
                <w:b/>
                <w:color w:val="000000"/>
                <w:sz w:val="24"/>
                <w:szCs w:val="24"/>
              </w:rPr>
            </w:pPr>
            <w:r w:rsidRPr="0085430A">
              <w:rPr>
                <w:rFonts w:ascii="Times New Roman" w:eastAsia="Times New Roman" w:hAnsi="Times New Roman" w:cs="Times New Roman"/>
                <w:b/>
                <w:color w:val="000000"/>
                <w:sz w:val="24"/>
                <w:szCs w:val="24"/>
              </w:rPr>
              <w:t>2022</w:t>
            </w:r>
          </w:p>
        </w:tc>
        <w:tc>
          <w:tcPr>
            <w:tcW w:w="851" w:type="dxa"/>
            <w:tcBorders>
              <w:top w:val="single" w:sz="4" w:space="0" w:color="000000" w:themeColor="text1"/>
              <w:left w:val="single" w:sz="4" w:space="0" w:color="auto"/>
              <w:bottom w:val="single" w:sz="4" w:space="0" w:color="000000" w:themeColor="text1"/>
              <w:right w:val="single" w:sz="4" w:space="0" w:color="000000" w:themeColor="text1"/>
            </w:tcBorders>
          </w:tcPr>
          <w:p w:rsidR="0085430A" w:rsidRPr="0085430A" w:rsidRDefault="0085430A" w:rsidP="0085430A">
            <w:pPr>
              <w:spacing w:after="150"/>
              <w:rPr>
                <w:rFonts w:ascii="Times New Roman" w:eastAsia="Times New Roman" w:hAnsi="Times New Roman" w:cs="Times New Roman"/>
                <w:b/>
                <w:color w:val="000000"/>
                <w:sz w:val="24"/>
                <w:szCs w:val="24"/>
              </w:rPr>
            </w:pPr>
            <w:r w:rsidRPr="0085430A">
              <w:rPr>
                <w:rFonts w:ascii="Times New Roman" w:eastAsia="Times New Roman" w:hAnsi="Times New Roman" w:cs="Times New Roman"/>
                <w:b/>
                <w:color w:val="000000"/>
                <w:sz w:val="24"/>
                <w:szCs w:val="24"/>
              </w:rPr>
              <w:t>2023</w:t>
            </w:r>
          </w:p>
        </w:tc>
      </w:tr>
      <w:tr w:rsidR="0085430A" w:rsidRPr="0085430A" w:rsidTr="0085430A">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30A" w:rsidRPr="0085430A" w:rsidRDefault="0085430A" w:rsidP="0085430A">
            <w:pPr>
              <w:spacing w:after="150"/>
              <w:rPr>
                <w:rFonts w:ascii="Times New Roman" w:eastAsia="Times New Roman" w:hAnsi="Times New Roman" w:cs="Times New Roman"/>
                <w:color w:val="000000"/>
                <w:sz w:val="24"/>
                <w:szCs w:val="24"/>
              </w:rPr>
            </w:pPr>
            <w:r w:rsidRPr="0085430A">
              <w:rPr>
                <w:rFonts w:ascii="Times New Roman" w:eastAsia="Times New Roman" w:hAnsi="Times New Roman" w:cs="Times New Roman"/>
                <w:color w:val="000000"/>
                <w:sz w:val="24"/>
                <w:szCs w:val="24"/>
              </w:rPr>
              <w:t>Спортивно-оздоровительное</w:t>
            </w:r>
          </w:p>
        </w:tc>
        <w:tc>
          <w:tcPr>
            <w:tcW w:w="99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7</w:t>
            </w:r>
          </w:p>
        </w:tc>
        <w:tc>
          <w:tcPr>
            <w:tcW w:w="993" w:type="dxa"/>
            <w:tcBorders>
              <w:top w:val="single" w:sz="4" w:space="0" w:color="000000" w:themeColor="text1"/>
              <w:left w:val="single" w:sz="4" w:space="0" w:color="auto"/>
              <w:bottom w:val="single" w:sz="4" w:space="0" w:color="000000" w:themeColor="text1"/>
              <w:right w:val="single" w:sz="4" w:space="0" w:color="000000" w:themeColor="text1"/>
            </w:tcBorders>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11</w:t>
            </w:r>
          </w:p>
        </w:tc>
        <w:tc>
          <w:tcPr>
            <w:tcW w:w="99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10</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10</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430</w:t>
            </w:r>
          </w:p>
        </w:tc>
        <w:tc>
          <w:tcPr>
            <w:tcW w:w="851" w:type="dxa"/>
            <w:tcBorders>
              <w:top w:val="single" w:sz="4" w:space="0" w:color="000000" w:themeColor="text1"/>
              <w:left w:val="single" w:sz="4" w:space="0" w:color="auto"/>
              <w:bottom w:val="single" w:sz="4" w:space="0" w:color="000000" w:themeColor="text1"/>
              <w:right w:val="single" w:sz="4" w:space="0" w:color="000000" w:themeColor="text1"/>
            </w:tcBorders>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338</w:t>
            </w:r>
          </w:p>
        </w:tc>
      </w:tr>
      <w:tr w:rsidR="0085430A" w:rsidRPr="0085430A" w:rsidTr="0085430A">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30A" w:rsidRPr="0085430A" w:rsidRDefault="0085430A" w:rsidP="0085430A">
            <w:pPr>
              <w:spacing w:after="150"/>
              <w:rPr>
                <w:rFonts w:ascii="Times New Roman" w:eastAsia="Times New Roman" w:hAnsi="Times New Roman" w:cs="Times New Roman"/>
                <w:color w:val="000000"/>
                <w:sz w:val="24"/>
                <w:szCs w:val="24"/>
              </w:rPr>
            </w:pPr>
            <w:r w:rsidRPr="0085430A">
              <w:rPr>
                <w:rFonts w:ascii="Times New Roman" w:eastAsia="Times New Roman" w:hAnsi="Times New Roman" w:cs="Times New Roman"/>
                <w:color w:val="000000"/>
                <w:sz w:val="24"/>
                <w:szCs w:val="24"/>
              </w:rPr>
              <w:t>Общеинтеллектуальное</w:t>
            </w:r>
          </w:p>
        </w:tc>
        <w:tc>
          <w:tcPr>
            <w:tcW w:w="99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35</w:t>
            </w:r>
          </w:p>
        </w:tc>
        <w:tc>
          <w:tcPr>
            <w:tcW w:w="993" w:type="dxa"/>
            <w:tcBorders>
              <w:top w:val="single" w:sz="4" w:space="0" w:color="000000" w:themeColor="text1"/>
              <w:left w:val="single" w:sz="4" w:space="0" w:color="auto"/>
              <w:bottom w:val="single" w:sz="4" w:space="0" w:color="000000" w:themeColor="text1"/>
              <w:right w:val="single" w:sz="4" w:space="0" w:color="000000" w:themeColor="text1"/>
            </w:tcBorders>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42</w:t>
            </w:r>
          </w:p>
        </w:tc>
        <w:tc>
          <w:tcPr>
            <w:tcW w:w="99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27</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26</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1310</w:t>
            </w:r>
          </w:p>
        </w:tc>
        <w:tc>
          <w:tcPr>
            <w:tcW w:w="851" w:type="dxa"/>
            <w:tcBorders>
              <w:top w:val="single" w:sz="4" w:space="0" w:color="000000" w:themeColor="text1"/>
              <w:left w:val="single" w:sz="4" w:space="0" w:color="auto"/>
              <w:bottom w:val="single" w:sz="4" w:space="0" w:color="000000" w:themeColor="text1"/>
              <w:right w:val="single" w:sz="4" w:space="0" w:color="000000" w:themeColor="text1"/>
            </w:tcBorders>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10617</w:t>
            </w:r>
          </w:p>
        </w:tc>
      </w:tr>
      <w:tr w:rsidR="0085430A" w:rsidRPr="0085430A" w:rsidTr="0085430A">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30A" w:rsidRPr="0085430A" w:rsidRDefault="0085430A" w:rsidP="0085430A">
            <w:pPr>
              <w:spacing w:after="150"/>
              <w:rPr>
                <w:rFonts w:ascii="Times New Roman" w:eastAsia="Times New Roman" w:hAnsi="Times New Roman" w:cs="Times New Roman"/>
                <w:color w:val="000000"/>
                <w:sz w:val="24"/>
                <w:szCs w:val="24"/>
              </w:rPr>
            </w:pPr>
            <w:r w:rsidRPr="0085430A">
              <w:rPr>
                <w:rFonts w:ascii="Times New Roman" w:eastAsia="Times New Roman" w:hAnsi="Times New Roman" w:cs="Times New Roman"/>
                <w:color w:val="000000"/>
                <w:sz w:val="24"/>
                <w:szCs w:val="24"/>
              </w:rPr>
              <w:t>Общекультурное</w:t>
            </w:r>
          </w:p>
        </w:tc>
        <w:tc>
          <w:tcPr>
            <w:tcW w:w="99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5</w:t>
            </w:r>
          </w:p>
        </w:tc>
        <w:tc>
          <w:tcPr>
            <w:tcW w:w="993" w:type="dxa"/>
            <w:tcBorders>
              <w:top w:val="single" w:sz="4" w:space="0" w:color="000000" w:themeColor="text1"/>
              <w:left w:val="single" w:sz="4" w:space="0" w:color="auto"/>
              <w:bottom w:val="single" w:sz="4" w:space="0" w:color="000000" w:themeColor="text1"/>
              <w:right w:val="single" w:sz="4" w:space="0" w:color="000000" w:themeColor="text1"/>
            </w:tcBorders>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6</w:t>
            </w:r>
          </w:p>
        </w:tc>
        <w:tc>
          <w:tcPr>
            <w:tcW w:w="99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6</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5</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219</w:t>
            </w:r>
          </w:p>
        </w:tc>
        <w:tc>
          <w:tcPr>
            <w:tcW w:w="851" w:type="dxa"/>
            <w:tcBorders>
              <w:top w:val="single" w:sz="4" w:space="0" w:color="000000" w:themeColor="text1"/>
              <w:left w:val="single" w:sz="4" w:space="0" w:color="auto"/>
              <w:bottom w:val="single" w:sz="4" w:space="0" w:color="000000" w:themeColor="text1"/>
              <w:right w:val="single" w:sz="4" w:space="0" w:color="000000" w:themeColor="text1"/>
            </w:tcBorders>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3134</w:t>
            </w:r>
          </w:p>
        </w:tc>
      </w:tr>
      <w:tr w:rsidR="0085430A" w:rsidRPr="0085430A" w:rsidTr="0085430A">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30A" w:rsidRPr="0085430A" w:rsidRDefault="0085430A" w:rsidP="0085430A">
            <w:pPr>
              <w:spacing w:after="150"/>
              <w:rPr>
                <w:rFonts w:ascii="Times New Roman" w:eastAsia="Times New Roman" w:hAnsi="Times New Roman" w:cs="Times New Roman"/>
                <w:color w:val="000000"/>
                <w:sz w:val="24"/>
                <w:szCs w:val="24"/>
              </w:rPr>
            </w:pPr>
            <w:r w:rsidRPr="0085430A">
              <w:rPr>
                <w:rFonts w:ascii="Times New Roman" w:eastAsia="Times New Roman" w:hAnsi="Times New Roman" w:cs="Times New Roman"/>
                <w:color w:val="000000"/>
                <w:sz w:val="24"/>
                <w:szCs w:val="24"/>
              </w:rPr>
              <w:t>Духовно-нравственное</w:t>
            </w:r>
          </w:p>
        </w:tc>
        <w:tc>
          <w:tcPr>
            <w:tcW w:w="99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4</w:t>
            </w:r>
          </w:p>
        </w:tc>
        <w:tc>
          <w:tcPr>
            <w:tcW w:w="993" w:type="dxa"/>
            <w:tcBorders>
              <w:top w:val="single" w:sz="4" w:space="0" w:color="000000" w:themeColor="text1"/>
              <w:left w:val="single" w:sz="4" w:space="0" w:color="auto"/>
              <w:bottom w:val="single" w:sz="4" w:space="0" w:color="000000" w:themeColor="text1"/>
              <w:right w:val="single" w:sz="4" w:space="0" w:color="000000" w:themeColor="text1"/>
            </w:tcBorders>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37</w:t>
            </w:r>
          </w:p>
        </w:tc>
        <w:tc>
          <w:tcPr>
            <w:tcW w:w="99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5</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31</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444</w:t>
            </w:r>
          </w:p>
        </w:tc>
        <w:tc>
          <w:tcPr>
            <w:tcW w:w="851" w:type="dxa"/>
            <w:tcBorders>
              <w:top w:val="single" w:sz="4" w:space="0" w:color="000000" w:themeColor="text1"/>
              <w:left w:val="single" w:sz="4" w:space="0" w:color="auto"/>
              <w:bottom w:val="single" w:sz="4" w:space="0" w:color="000000" w:themeColor="text1"/>
              <w:right w:val="single" w:sz="4" w:space="0" w:color="000000" w:themeColor="text1"/>
            </w:tcBorders>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1088</w:t>
            </w:r>
          </w:p>
        </w:tc>
      </w:tr>
      <w:tr w:rsidR="0085430A" w:rsidRPr="0085430A" w:rsidTr="0085430A">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430A" w:rsidRPr="0085430A" w:rsidRDefault="0085430A" w:rsidP="0085430A">
            <w:pPr>
              <w:spacing w:after="150"/>
              <w:rPr>
                <w:rFonts w:ascii="Times New Roman" w:eastAsia="Times New Roman" w:hAnsi="Times New Roman" w:cs="Times New Roman"/>
                <w:color w:val="000000"/>
                <w:sz w:val="24"/>
                <w:szCs w:val="24"/>
              </w:rPr>
            </w:pPr>
            <w:r w:rsidRPr="0085430A">
              <w:rPr>
                <w:rFonts w:ascii="Times New Roman" w:eastAsia="Times New Roman" w:hAnsi="Times New Roman" w:cs="Times New Roman"/>
                <w:color w:val="000000"/>
                <w:sz w:val="24"/>
                <w:szCs w:val="24"/>
              </w:rPr>
              <w:t>Социальное</w:t>
            </w:r>
          </w:p>
        </w:tc>
        <w:tc>
          <w:tcPr>
            <w:tcW w:w="99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6</w:t>
            </w:r>
          </w:p>
        </w:tc>
        <w:tc>
          <w:tcPr>
            <w:tcW w:w="993" w:type="dxa"/>
            <w:tcBorders>
              <w:top w:val="single" w:sz="4" w:space="0" w:color="000000" w:themeColor="text1"/>
              <w:left w:val="single" w:sz="4" w:space="0" w:color="auto"/>
              <w:bottom w:val="single" w:sz="4" w:space="0" w:color="000000" w:themeColor="text1"/>
              <w:right w:val="single" w:sz="4" w:space="0" w:color="000000" w:themeColor="text1"/>
            </w:tcBorders>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7</w:t>
            </w:r>
          </w:p>
        </w:tc>
        <w:tc>
          <w:tcPr>
            <w:tcW w:w="99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5</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7</w:t>
            </w:r>
          </w:p>
        </w:tc>
        <w:tc>
          <w:tcPr>
            <w:tcW w:w="85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139</w:t>
            </w:r>
          </w:p>
        </w:tc>
        <w:tc>
          <w:tcPr>
            <w:tcW w:w="851" w:type="dxa"/>
            <w:tcBorders>
              <w:top w:val="single" w:sz="4" w:space="0" w:color="000000" w:themeColor="text1"/>
              <w:left w:val="single" w:sz="4" w:space="0" w:color="auto"/>
              <w:bottom w:val="single" w:sz="4" w:space="0" w:color="000000" w:themeColor="text1"/>
              <w:right w:val="single" w:sz="4" w:space="0" w:color="000000" w:themeColor="text1"/>
            </w:tcBorders>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688</w:t>
            </w:r>
          </w:p>
        </w:tc>
      </w:tr>
    </w:tbl>
    <w:p w:rsidR="0085430A" w:rsidRPr="0085430A" w:rsidRDefault="0085430A" w:rsidP="0085430A">
      <w:pPr>
        <w:spacing w:after="0" w:line="240" w:lineRule="auto"/>
        <w:rPr>
          <w:rFonts w:ascii="Times New Roman" w:eastAsia="Times New Roman" w:hAnsi="Times New Roman" w:cs="Times New Roman"/>
          <w:b/>
          <w:color w:val="000000"/>
          <w:sz w:val="24"/>
          <w:szCs w:val="24"/>
          <w:lang w:eastAsia="ru-RU"/>
        </w:rPr>
      </w:pPr>
    </w:p>
    <w:p w:rsidR="0085430A" w:rsidRPr="0085430A" w:rsidRDefault="0085430A" w:rsidP="0085430A">
      <w:pPr>
        <w:spacing w:after="0" w:line="240" w:lineRule="auto"/>
        <w:jc w:val="center"/>
        <w:rPr>
          <w:rFonts w:ascii="Times New Roman" w:eastAsia="Times New Roman" w:hAnsi="Times New Roman" w:cs="Times New Roman"/>
          <w:b/>
          <w:color w:val="000000"/>
          <w:sz w:val="24"/>
          <w:szCs w:val="24"/>
          <w:lang w:eastAsia="ru-RU"/>
        </w:rPr>
      </w:pPr>
    </w:p>
    <w:p w:rsidR="0085430A" w:rsidRPr="0085430A" w:rsidRDefault="0085430A" w:rsidP="0085430A">
      <w:pPr>
        <w:spacing w:after="0" w:line="240" w:lineRule="auto"/>
        <w:jc w:val="center"/>
        <w:rPr>
          <w:rFonts w:ascii="Times New Roman" w:eastAsia="Times New Roman" w:hAnsi="Times New Roman" w:cs="Times New Roman"/>
          <w:b/>
          <w:color w:val="000000"/>
          <w:sz w:val="24"/>
          <w:szCs w:val="24"/>
          <w:lang w:eastAsia="ru-RU"/>
        </w:rPr>
      </w:pPr>
    </w:p>
    <w:p w:rsidR="0085430A" w:rsidRPr="0085430A" w:rsidRDefault="0085430A" w:rsidP="0085430A">
      <w:pPr>
        <w:spacing w:after="0" w:line="240" w:lineRule="auto"/>
        <w:jc w:val="center"/>
        <w:rPr>
          <w:rFonts w:ascii="Times New Roman" w:eastAsia="Times New Roman" w:hAnsi="Times New Roman" w:cs="Times New Roman"/>
          <w:b/>
          <w:color w:val="000000"/>
          <w:sz w:val="24"/>
          <w:szCs w:val="24"/>
          <w:lang w:eastAsia="ru-RU"/>
        </w:rPr>
      </w:pPr>
      <w:r w:rsidRPr="0085430A">
        <w:rPr>
          <w:rFonts w:ascii="Times New Roman" w:eastAsia="Times New Roman" w:hAnsi="Times New Roman" w:cs="Times New Roman"/>
          <w:b/>
          <w:color w:val="000000"/>
          <w:sz w:val="24"/>
          <w:szCs w:val="24"/>
          <w:lang w:eastAsia="ru-RU"/>
        </w:rPr>
        <w:t>Количество реализуемых программ</w:t>
      </w:r>
    </w:p>
    <w:p w:rsidR="0085430A" w:rsidRPr="0085430A" w:rsidRDefault="0085430A" w:rsidP="0085430A">
      <w:pPr>
        <w:spacing w:after="0" w:line="240" w:lineRule="auto"/>
        <w:rPr>
          <w:rFonts w:ascii="Times New Roman" w:eastAsia="Times New Roman" w:hAnsi="Times New Roman" w:cs="Times New Roman"/>
          <w:sz w:val="24"/>
          <w:szCs w:val="24"/>
          <w:lang w:eastAsia="ru-RU"/>
        </w:rPr>
      </w:pPr>
    </w:p>
    <w:p w:rsidR="0085430A" w:rsidRPr="0085430A" w:rsidRDefault="0085430A" w:rsidP="0085430A">
      <w:pPr>
        <w:spacing w:after="0" w:line="240" w:lineRule="auto"/>
        <w:rPr>
          <w:rFonts w:ascii="Times New Roman" w:eastAsia="Times New Roman" w:hAnsi="Times New Roman" w:cs="Times New Roman"/>
          <w:sz w:val="24"/>
          <w:szCs w:val="24"/>
          <w:lang w:eastAsia="ru-RU"/>
        </w:rPr>
      </w:pPr>
    </w:p>
    <w:p w:rsidR="0085430A" w:rsidRPr="0085430A" w:rsidRDefault="0085430A" w:rsidP="0085430A">
      <w:pPr>
        <w:spacing w:after="0" w:line="240" w:lineRule="auto"/>
        <w:rPr>
          <w:rFonts w:ascii="Times New Roman" w:eastAsia="Times New Roman" w:hAnsi="Times New Roman" w:cs="Times New Roman"/>
          <w:sz w:val="24"/>
          <w:szCs w:val="24"/>
          <w:lang w:eastAsia="ru-RU"/>
        </w:rPr>
      </w:pPr>
      <w:r w:rsidRPr="0085430A">
        <w:rPr>
          <w:rFonts w:ascii="Times New Roman" w:eastAsia="Times New Roman" w:hAnsi="Times New Roman" w:cs="Times New Roman"/>
          <w:noProof/>
          <w:sz w:val="24"/>
          <w:szCs w:val="24"/>
          <w:lang w:eastAsia="ru-RU"/>
        </w:rPr>
        <w:drawing>
          <wp:inline distT="0" distB="0" distL="0" distR="0" wp14:anchorId="5AAE9A11" wp14:editId="77596666">
            <wp:extent cx="4914900" cy="2876550"/>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5430A" w:rsidRPr="0085430A" w:rsidRDefault="0085430A" w:rsidP="0085430A">
      <w:pPr>
        <w:spacing w:after="0" w:line="240" w:lineRule="auto"/>
        <w:rPr>
          <w:rFonts w:ascii="Times New Roman" w:eastAsia="Times New Roman" w:hAnsi="Times New Roman" w:cs="Times New Roman"/>
          <w:sz w:val="24"/>
          <w:szCs w:val="24"/>
          <w:lang w:eastAsia="ru-RU"/>
        </w:rPr>
      </w:pPr>
    </w:p>
    <w:p w:rsidR="0085430A" w:rsidRPr="0085430A" w:rsidRDefault="0085430A" w:rsidP="0085430A">
      <w:pPr>
        <w:spacing w:after="0" w:line="240" w:lineRule="auto"/>
        <w:rPr>
          <w:rFonts w:ascii="Times New Roman" w:eastAsia="Times New Roman" w:hAnsi="Times New Roman" w:cs="Times New Roman"/>
          <w:sz w:val="24"/>
          <w:szCs w:val="24"/>
          <w:lang w:eastAsia="ru-RU"/>
        </w:rPr>
      </w:pPr>
    </w:p>
    <w:p w:rsidR="0085430A" w:rsidRPr="0085430A" w:rsidRDefault="0085430A" w:rsidP="0085430A">
      <w:pPr>
        <w:spacing w:after="0" w:line="240" w:lineRule="auto"/>
        <w:rPr>
          <w:rFonts w:ascii="Times New Roman" w:eastAsia="Times New Roman" w:hAnsi="Times New Roman" w:cs="Times New Roman"/>
          <w:sz w:val="24"/>
          <w:szCs w:val="24"/>
          <w:lang w:eastAsia="ru-RU"/>
        </w:rPr>
      </w:pPr>
      <w:r w:rsidRPr="0085430A">
        <w:rPr>
          <w:rFonts w:ascii="Times New Roman" w:eastAsia="Times New Roman" w:hAnsi="Times New Roman" w:cs="Times New Roman"/>
          <w:b/>
          <w:color w:val="000000"/>
          <w:sz w:val="24"/>
          <w:szCs w:val="24"/>
          <w:lang w:eastAsia="ru-RU"/>
        </w:rPr>
        <w:t>Количество учителей, осуществляющих реализацию этих программ</w:t>
      </w:r>
    </w:p>
    <w:p w:rsidR="0085430A" w:rsidRPr="0085430A" w:rsidRDefault="0085430A" w:rsidP="0085430A">
      <w:pPr>
        <w:spacing w:after="0" w:line="240" w:lineRule="auto"/>
        <w:rPr>
          <w:rFonts w:ascii="Times New Roman" w:eastAsia="Times New Roman" w:hAnsi="Times New Roman" w:cs="Times New Roman"/>
          <w:sz w:val="24"/>
          <w:szCs w:val="24"/>
          <w:lang w:eastAsia="ru-RU"/>
        </w:rPr>
      </w:pPr>
    </w:p>
    <w:p w:rsidR="0085430A" w:rsidRPr="0085430A" w:rsidRDefault="0085430A" w:rsidP="0085430A">
      <w:pPr>
        <w:spacing w:after="0" w:line="240" w:lineRule="auto"/>
        <w:rPr>
          <w:rFonts w:ascii="Times New Roman" w:eastAsia="Times New Roman" w:hAnsi="Times New Roman" w:cs="Times New Roman"/>
          <w:sz w:val="24"/>
          <w:szCs w:val="24"/>
          <w:lang w:eastAsia="ru-RU"/>
        </w:rPr>
      </w:pPr>
      <w:r w:rsidRPr="0085430A">
        <w:rPr>
          <w:rFonts w:ascii="Times New Roman" w:eastAsia="Times New Roman" w:hAnsi="Times New Roman" w:cs="Times New Roman"/>
          <w:noProof/>
          <w:sz w:val="24"/>
          <w:szCs w:val="24"/>
          <w:lang w:eastAsia="ru-RU"/>
        </w:rPr>
        <w:lastRenderedPageBreak/>
        <w:drawing>
          <wp:inline distT="0" distB="0" distL="0" distR="0" wp14:anchorId="24B3FE4B" wp14:editId="282F52F9">
            <wp:extent cx="4991100" cy="2743200"/>
            <wp:effectExtent l="19050" t="0" r="19050" b="0"/>
            <wp:docPr id="16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5430A" w:rsidRPr="0085430A" w:rsidRDefault="0085430A" w:rsidP="0085430A">
      <w:pPr>
        <w:spacing w:after="0" w:line="240" w:lineRule="auto"/>
        <w:rPr>
          <w:rFonts w:ascii="Times New Roman" w:eastAsia="Times New Roman" w:hAnsi="Times New Roman" w:cs="Times New Roman"/>
          <w:sz w:val="24"/>
          <w:szCs w:val="24"/>
          <w:lang w:eastAsia="ru-RU"/>
        </w:rPr>
      </w:pPr>
    </w:p>
    <w:p w:rsidR="0085430A" w:rsidRPr="0085430A" w:rsidRDefault="0085430A" w:rsidP="0085430A">
      <w:pPr>
        <w:spacing w:after="0" w:line="240" w:lineRule="auto"/>
        <w:rPr>
          <w:rFonts w:ascii="Times New Roman" w:eastAsia="Times New Roman" w:hAnsi="Times New Roman" w:cs="Times New Roman"/>
          <w:sz w:val="24"/>
          <w:szCs w:val="24"/>
          <w:lang w:eastAsia="ru-RU"/>
        </w:rPr>
      </w:pPr>
    </w:p>
    <w:p w:rsidR="0085430A" w:rsidRPr="0085430A" w:rsidRDefault="0085430A" w:rsidP="0085430A">
      <w:pPr>
        <w:spacing w:after="0" w:line="240" w:lineRule="auto"/>
        <w:jc w:val="center"/>
        <w:rPr>
          <w:rFonts w:ascii="Times New Roman" w:eastAsia="Times New Roman" w:hAnsi="Times New Roman" w:cs="Times New Roman"/>
          <w:sz w:val="24"/>
          <w:szCs w:val="24"/>
          <w:lang w:eastAsia="ru-RU"/>
        </w:rPr>
      </w:pPr>
      <w:r w:rsidRPr="0085430A">
        <w:rPr>
          <w:rFonts w:ascii="Times New Roman" w:eastAsia="Times New Roman" w:hAnsi="Times New Roman" w:cs="Times New Roman"/>
          <w:b/>
          <w:color w:val="000000"/>
          <w:sz w:val="24"/>
          <w:szCs w:val="24"/>
          <w:lang w:eastAsia="ru-RU"/>
        </w:rPr>
        <w:t>Количество учащихся, посещающих кружки данных направлений</w:t>
      </w:r>
    </w:p>
    <w:p w:rsidR="0085430A" w:rsidRPr="0085430A" w:rsidRDefault="0085430A" w:rsidP="0085430A">
      <w:pPr>
        <w:spacing w:after="0" w:line="240" w:lineRule="auto"/>
        <w:rPr>
          <w:rFonts w:ascii="Times New Roman" w:eastAsia="Times New Roman" w:hAnsi="Times New Roman" w:cs="Times New Roman"/>
          <w:sz w:val="24"/>
          <w:szCs w:val="24"/>
          <w:lang w:eastAsia="ru-RU"/>
        </w:rPr>
      </w:pPr>
    </w:p>
    <w:p w:rsidR="0085430A" w:rsidRPr="0085430A" w:rsidRDefault="0085430A" w:rsidP="0085430A">
      <w:pPr>
        <w:spacing w:after="0" w:line="240" w:lineRule="auto"/>
        <w:rPr>
          <w:rFonts w:ascii="Times New Roman" w:eastAsia="Times New Roman" w:hAnsi="Times New Roman" w:cs="Times New Roman"/>
          <w:sz w:val="24"/>
          <w:szCs w:val="24"/>
          <w:lang w:eastAsia="ru-RU"/>
        </w:rPr>
      </w:pPr>
      <w:r w:rsidRPr="0085430A">
        <w:rPr>
          <w:rFonts w:ascii="Times New Roman" w:eastAsia="Times New Roman" w:hAnsi="Times New Roman" w:cs="Times New Roman"/>
          <w:noProof/>
          <w:sz w:val="24"/>
          <w:szCs w:val="24"/>
          <w:lang w:eastAsia="ru-RU"/>
        </w:rPr>
        <w:drawing>
          <wp:inline distT="0" distB="0" distL="0" distR="0" wp14:anchorId="626B970A" wp14:editId="548E52BE">
            <wp:extent cx="4857750" cy="2743200"/>
            <wp:effectExtent l="19050" t="0" r="19050" b="0"/>
            <wp:docPr id="16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85430A" w:rsidRPr="0085430A" w:rsidRDefault="0085430A" w:rsidP="0085430A">
      <w:pPr>
        <w:spacing w:after="0" w:line="240" w:lineRule="auto"/>
        <w:rPr>
          <w:rFonts w:ascii="Times New Roman" w:eastAsia="Times New Roman" w:hAnsi="Times New Roman" w:cs="Times New Roman"/>
          <w:sz w:val="24"/>
          <w:szCs w:val="24"/>
          <w:lang w:eastAsia="ru-RU"/>
        </w:rPr>
      </w:pPr>
    </w:p>
    <w:p w:rsidR="0085430A" w:rsidRPr="0085430A" w:rsidRDefault="0085430A" w:rsidP="0085430A">
      <w:pPr>
        <w:spacing w:after="0" w:line="240" w:lineRule="auto"/>
        <w:rPr>
          <w:rFonts w:ascii="Times New Roman" w:eastAsia="Times New Roman" w:hAnsi="Times New Roman" w:cs="Times New Roman"/>
          <w:sz w:val="24"/>
          <w:szCs w:val="24"/>
          <w:lang w:eastAsia="ru-RU"/>
        </w:rPr>
      </w:pPr>
    </w:p>
    <w:p w:rsidR="0085430A" w:rsidRPr="0085430A" w:rsidRDefault="0085430A" w:rsidP="0085430A">
      <w:pPr>
        <w:spacing w:after="0" w:line="240" w:lineRule="auto"/>
        <w:rPr>
          <w:rFonts w:ascii="Times New Roman" w:eastAsia="Times New Roman" w:hAnsi="Times New Roman" w:cs="Times New Roman"/>
          <w:sz w:val="24"/>
          <w:szCs w:val="24"/>
          <w:lang w:eastAsia="ru-RU"/>
        </w:rPr>
      </w:pPr>
    </w:p>
    <w:p w:rsidR="0085430A" w:rsidRPr="0085430A" w:rsidRDefault="0085430A" w:rsidP="0085430A">
      <w:pPr>
        <w:spacing w:after="0" w:line="240" w:lineRule="auto"/>
        <w:rPr>
          <w:rFonts w:ascii="Times New Roman" w:eastAsia="Times New Roman" w:hAnsi="Times New Roman" w:cs="Times New Roman"/>
          <w:sz w:val="24"/>
          <w:szCs w:val="24"/>
          <w:lang w:eastAsia="ru-RU"/>
        </w:rPr>
      </w:pPr>
    </w:p>
    <w:p w:rsidR="0085430A" w:rsidRPr="0085430A" w:rsidRDefault="0085430A" w:rsidP="0085430A">
      <w:pPr>
        <w:spacing w:after="0" w:line="240" w:lineRule="auto"/>
        <w:rPr>
          <w:rFonts w:ascii="Times New Roman" w:eastAsia="Times New Roman" w:hAnsi="Times New Roman" w:cs="Times New Roman"/>
          <w:sz w:val="24"/>
          <w:szCs w:val="24"/>
          <w:lang w:eastAsia="ru-RU"/>
        </w:rPr>
      </w:pPr>
      <w:r w:rsidRPr="0085430A">
        <w:rPr>
          <w:rFonts w:ascii="Times New Roman" w:eastAsia="Times New Roman" w:hAnsi="Times New Roman" w:cs="Times New Roman"/>
          <w:sz w:val="24"/>
          <w:szCs w:val="24"/>
          <w:lang w:eastAsia="ru-RU"/>
        </w:rPr>
        <w:t xml:space="preserve">       Учащиеся 10-11 классов распределены по двум профилям: социально-экономический и естественнонаучный. В социально-экономическом профиле работала программа по профильной математике «Решение задач второй части ЕГЭ». В </w:t>
      </w:r>
      <w:proofErr w:type="gramStart"/>
      <w:r w:rsidRPr="0085430A">
        <w:rPr>
          <w:rFonts w:ascii="Times New Roman" w:eastAsia="Times New Roman" w:hAnsi="Times New Roman" w:cs="Times New Roman"/>
          <w:sz w:val="24"/>
          <w:szCs w:val="24"/>
          <w:lang w:eastAsia="ru-RU"/>
        </w:rPr>
        <w:t>естественно-научном</w:t>
      </w:r>
      <w:proofErr w:type="gramEnd"/>
      <w:r w:rsidRPr="0085430A">
        <w:rPr>
          <w:rFonts w:ascii="Times New Roman" w:eastAsia="Times New Roman" w:hAnsi="Times New Roman" w:cs="Times New Roman"/>
          <w:sz w:val="24"/>
          <w:szCs w:val="24"/>
          <w:lang w:eastAsia="ru-RU"/>
        </w:rPr>
        <w:t xml:space="preserve"> профиле 11 класс ездил на занятия Биоквантума.</w:t>
      </w:r>
      <w:r w:rsidRPr="0085430A">
        <w:rPr>
          <w:rFonts w:ascii="Times New Roman" w:eastAsia="Times New Roman" w:hAnsi="Times New Roman" w:cs="Times New Roman"/>
          <w:sz w:val="24"/>
          <w:szCs w:val="24"/>
          <w:lang w:eastAsia="ru-RU"/>
        </w:rPr>
        <w:tab/>
      </w:r>
    </w:p>
    <w:p w:rsidR="0085430A" w:rsidRPr="0085430A" w:rsidRDefault="0085430A" w:rsidP="0085430A">
      <w:pPr>
        <w:spacing w:after="0" w:line="240" w:lineRule="auto"/>
        <w:rPr>
          <w:rFonts w:ascii="Times New Roman" w:eastAsia="Times New Roman" w:hAnsi="Times New Roman" w:cs="Times New Roman"/>
          <w:sz w:val="24"/>
          <w:szCs w:val="24"/>
          <w:lang w:eastAsia="ru-RU"/>
        </w:rPr>
      </w:pPr>
      <w:r w:rsidRPr="0085430A">
        <w:rPr>
          <w:rFonts w:ascii="Times New Roman" w:eastAsia="Times New Roman" w:hAnsi="Times New Roman" w:cs="Times New Roman"/>
          <w:sz w:val="24"/>
          <w:szCs w:val="24"/>
          <w:lang w:eastAsia="ru-RU"/>
        </w:rPr>
        <w:t xml:space="preserve">В течение учебного года идет мониторинг посещаемости кружков внеурочной деятельности, и по итогам опроса детей и родителей, который проводился в конце учебного года, посещаемость к концу году значительно падает. </w:t>
      </w:r>
    </w:p>
    <w:p w:rsidR="0085430A" w:rsidRPr="0085430A" w:rsidRDefault="0085430A" w:rsidP="0085430A">
      <w:pPr>
        <w:spacing w:after="0" w:line="240" w:lineRule="auto"/>
        <w:rPr>
          <w:rFonts w:ascii="Times New Roman" w:eastAsia="Times New Roman" w:hAnsi="Times New Roman" w:cs="Times New Roman"/>
          <w:sz w:val="24"/>
          <w:szCs w:val="24"/>
          <w:lang w:eastAsia="ru-RU"/>
        </w:rPr>
      </w:pPr>
      <w:r w:rsidRPr="0085430A">
        <w:rPr>
          <w:rFonts w:ascii="Times New Roman" w:eastAsia="Times New Roman" w:hAnsi="Times New Roman" w:cs="Times New Roman"/>
          <w:sz w:val="24"/>
          <w:szCs w:val="24"/>
          <w:lang w:eastAsia="ru-RU"/>
        </w:rPr>
        <w:t>В опросе участвовало среди 5х классов 81 учащийся, 6- 59, 7 -112, 8 – 85, среди старшеклассников откликнулись на анкетирование, к сожалению, только 9а- 26 и 10б- 10 учащихся. Всего 36 человек.</w:t>
      </w:r>
    </w:p>
    <w:p w:rsidR="0085430A" w:rsidRPr="0085430A" w:rsidRDefault="0085430A" w:rsidP="0085430A">
      <w:pPr>
        <w:spacing w:after="0" w:line="240" w:lineRule="auto"/>
        <w:rPr>
          <w:rFonts w:ascii="Times New Roman" w:eastAsia="Times New Roman" w:hAnsi="Times New Roman" w:cs="Times New Roman"/>
          <w:sz w:val="24"/>
          <w:szCs w:val="24"/>
          <w:lang w:eastAsia="ru-RU"/>
        </w:rPr>
      </w:pPr>
    </w:p>
    <w:tbl>
      <w:tblPr>
        <w:tblStyle w:val="6"/>
        <w:tblW w:w="10178" w:type="dxa"/>
        <w:tblInd w:w="-856" w:type="dxa"/>
        <w:tblLayout w:type="fixed"/>
        <w:tblLook w:val="04A0" w:firstRow="1" w:lastRow="0" w:firstColumn="1" w:lastColumn="0" w:noHBand="0" w:noVBand="1"/>
      </w:tblPr>
      <w:tblGrid>
        <w:gridCol w:w="3516"/>
        <w:gridCol w:w="992"/>
        <w:gridCol w:w="1134"/>
        <w:gridCol w:w="1134"/>
        <w:gridCol w:w="1134"/>
        <w:gridCol w:w="1276"/>
        <w:gridCol w:w="992"/>
      </w:tblGrid>
      <w:tr w:rsidR="0085430A" w:rsidRPr="0085430A" w:rsidTr="00F00ECB">
        <w:tc>
          <w:tcPr>
            <w:tcW w:w="3516" w:type="dxa"/>
          </w:tcPr>
          <w:p w:rsidR="0085430A" w:rsidRPr="0085430A" w:rsidRDefault="0085430A" w:rsidP="0085430A">
            <w:pPr>
              <w:rPr>
                <w:rFonts w:ascii="Times New Roman" w:eastAsia="Calibri" w:hAnsi="Times New Roman" w:cs="Times New Roman"/>
                <w:sz w:val="24"/>
                <w:szCs w:val="24"/>
              </w:rPr>
            </w:pPr>
          </w:p>
        </w:tc>
        <w:tc>
          <w:tcPr>
            <w:tcW w:w="992"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5 кл</w:t>
            </w:r>
          </w:p>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lastRenderedPageBreak/>
              <w:t>(81/%)</w:t>
            </w:r>
          </w:p>
        </w:tc>
        <w:tc>
          <w:tcPr>
            <w:tcW w:w="1134"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lastRenderedPageBreak/>
              <w:t>6 кл</w:t>
            </w:r>
          </w:p>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lastRenderedPageBreak/>
              <w:t>(59/%)</w:t>
            </w:r>
          </w:p>
        </w:tc>
        <w:tc>
          <w:tcPr>
            <w:tcW w:w="1134"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lastRenderedPageBreak/>
              <w:t>7 кл</w:t>
            </w:r>
          </w:p>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lastRenderedPageBreak/>
              <w:t>(112/%)</w:t>
            </w:r>
          </w:p>
        </w:tc>
        <w:tc>
          <w:tcPr>
            <w:tcW w:w="1134"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lastRenderedPageBreak/>
              <w:t>8 кл</w:t>
            </w:r>
          </w:p>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lastRenderedPageBreak/>
              <w:t>(85/%)</w:t>
            </w:r>
          </w:p>
        </w:tc>
        <w:tc>
          <w:tcPr>
            <w:tcW w:w="1276" w:type="dxa"/>
            <w:shd w:val="clear" w:color="auto" w:fill="auto"/>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lastRenderedPageBreak/>
              <w:t xml:space="preserve">Всего </w:t>
            </w:r>
          </w:p>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lastRenderedPageBreak/>
              <w:t>5-8кл</w:t>
            </w:r>
          </w:p>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(337/%)</w:t>
            </w:r>
          </w:p>
        </w:tc>
        <w:tc>
          <w:tcPr>
            <w:tcW w:w="992" w:type="dxa"/>
            <w:shd w:val="clear" w:color="auto" w:fill="auto"/>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lastRenderedPageBreak/>
              <w:t>9-11</w:t>
            </w:r>
          </w:p>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lastRenderedPageBreak/>
              <w:t>(36/%)</w:t>
            </w:r>
          </w:p>
        </w:tc>
      </w:tr>
      <w:tr w:rsidR="0085430A" w:rsidRPr="0085430A" w:rsidTr="0085430A">
        <w:tc>
          <w:tcPr>
            <w:tcW w:w="3516" w:type="dxa"/>
          </w:tcPr>
          <w:p w:rsidR="0085430A" w:rsidRPr="0085430A" w:rsidRDefault="0085430A" w:rsidP="0085430A">
            <w:pPr>
              <w:rPr>
                <w:rFonts w:ascii="Times New Roman" w:eastAsia="Calibri" w:hAnsi="Times New Roman" w:cs="Times New Roman"/>
                <w:b/>
                <w:sz w:val="24"/>
                <w:szCs w:val="24"/>
              </w:rPr>
            </w:pPr>
            <w:r w:rsidRPr="0085430A">
              <w:rPr>
                <w:rFonts w:ascii="Times New Roman" w:eastAsia="Calibri" w:hAnsi="Times New Roman" w:cs="Times New Roman"/>
                <w:b/>
                <w:sz w:val="24"/>
                <w:szCs w:val="24"/>
              </w:rPr>
              <w:lastRenderedPageBreak/>
              <w:t>Не посещаю</w:t>
            </w:r>
          </w:p>
        </w:tc>
        <w:tc>
          <w:tcPr>
            <w:tcW w:w="992" w:type="dxa"/>
          </w:tcPr>
          <w:p w:rsidR="0085430A" w:rsidRPr="0085430A" w:rsidRDefault="0085430A" w:rsidP="0085430A">
            <w:pPr>
              <w:rPr>
                <w:rFonts w:ascii="Times New Roman" w:eastAsia="Calibri" w:hAnsi="Times New Roman" w:cs="Times New Roman"/>
                <w:b/>
                <w:sz w:val="24"/>
                <w:szCs w:val="24"/>
              </w:rPr>
            </w:pPr>
            <w:r w:rsidRPr="0085430A">
              <w:rPr>
                <w:rFonts w:ascii="Times New Roman" w:eastAsia="Calibri" w:hAnsi="Times New Roman" w:cs="Times New Roman"/>
                <w:b/>
                <w:sz w:val="24"/>
                <w:szCs w:val="24"/>
              </w:rPr>
              <w:t>3/3,7</w:t>
            </w:r>
          </w:p>
        </w:tc>
        <w:tc>
          <w:tcPr>
            <w:tcW w:w="1134" w:type="dxa"/>
          </w:tcPr>
          <w:p w:rsidR="0085430A" w:rsidRPr="0085430A" w:rsidRDefault="0085430A" w:rsidP="0085430A">
            <w:pPr>
              <w:rPr>
                <w:rFonts w:ascii="Times New Roman" w:eastAsia="Calibri" w:hAnsi="Times New Roman" w:cs="Times New Roman"/>
                <w:b/>
                <w:sz w:val="24"/>
                <w:szCs w:val="24"/>
              </w:rPr>
            </w:pPr>
            <w:r w:rsidRPr="0085430A">
              <w:rPr>
                <w:rFonts w:ascii="Times New Roman" w:eastAsia="Calibri" w:hAnsi="Times New Roman" w:cs="Times New Roman"/>
                <w:b/>
                <w:sz w:val="24"/>
                <w:szCs w:val="24"/>
              </w:rPr>
              <w:t>6/10,2</w:t>
            </w:r>
          </w:p>
        </w:tc>
        <w:tc>
          <w:tcPr>
            <w:tcW w:w="1134" w:type="dxa"/>
          </w:tcPr>
          <w:p w:rsidR="0085430A" w:rsidRPr="0085430A" w:rsidRDefault="0085430A" w:rsidP="0085430A">
            <w:pPr>
              <w:rPr>
                <w:rFonts w:ascii="Times New Roman" w:eastAsia="Calibri" w:hAnsi="Times New Roman" w:cs="Times New Roman"/>
                <w:b/>
                <w:sz w:val="24"/>
                <w:szCs w:val="24"/>
              </w:rPr>
            </w:pPr>
            <w:r w:rsidRPr="0085430A">
              <w:rPr>
                <w:rFonts w:ascii="Times New Roman" w:eastAsia="Calibri" w:hAnsi="Times New Roman" w:cs="Times New Roman"/>
                <w:b/>
                <w:sz w:val="24"/>
                <w:szCs w:val="24"/>
              </w:rPr>
              <w:t>7/6,3</w:t>
            </w:r>
          </w:p>
        </w:tc>
        <w:tc>
          <w:tcPr>
            <w:tcW w:w="1134" w:type="dxa"/>
          </w:tcPr>
          <w:p w:rsidR="0085430A" w:rsidRPr="0085430A" w:rsidRDefault="0085430A" w:rsidP="0085430A">
            <w:pPr>
              <w:rPr>
                <w:rFonts w:ascii="Times New Roman" w:eastAsia="Calibri" w:hAnsi="Times New Roman" w:cs="Times New Roman"/>
                <w:b/>
                <w:sz w:val="24"/>
                <w:szCs w:val="24"/>
              </w:rPr>
            </w:pPr>
            <w:r w:rsidRPr="0085430A">
              <w:rPr>
                <w:rFonts w:ascii="Times New Roman" w:eastAsia="Calibri" w:hAnsi="Times New Roman" w:cs="Times New Roman"/>
                <w:b/>
                <w:sz w:val="24"/>
                <w:szCs w:val="24"/>
              </w:rPr>
              <w:t>4/4,7</w:t>
            </w:r>
          </w:p>
        </w:tc>
        <w:tc>
          <w:tcPr>
            <w:tcW w:w="1276" w:type="dxa"/>
            <w:shd w:val="clear" w:color="auto" w:fill="FFFFFF" w:themeFill="background1"/>
          </w:tcPr>
          <w:p w:rsidR="0085430A" w:rsidRPr="0085430A" w:rsidRDefault="0085430A" w:rsidP="0085430A">
            <w:pPr>
              <w:rPr>
                <w:rFonts w:ascii="Times New Roman" w:eastAsia="Calibri" w:hAnsi="Times New Roman" w:cs="Times New Roman"/>
                <w:b/>
                <w:sz w:val="24"/>
                <w:szCs w:val="24"/>
              </w:rPr>
            </w:pPr>
            <w:r w:rsidRPr="0085430A">
              <w:rPr>
                <w:rFonts w:ascii="Times New Roman" w:eastAsia="Calibri" w:hAnsi="Times New Roman" w:cs="Times New Roman"/>
                <w:b/>
                <w:sz w:val="24"/>
                <w:szCs w:val="24"/>
              </w:rPr>
              <w:t>20/5,9</w:t>
            </w:r>
          </w:p>
        </w:tc>
        <w:tc>
          <w:tcPr>
            <w:tcW w:w="992" w:type="dxa"/>
            <w:tcBorders>
              <w:right w:val="single" w:sz="4" w:space="0" w:color="auto"/>
            </w:tcBorders>
            <w:shd w:val="clear" w:color="auto" w:fill="FFFFFF" w:themeFill="background1"/>
          </w:tcPr>
          <w:p w:rsidR="0085430A" w:rsidRPr="0085430A" w:rsidRDefault="0085430A" w:rsidP="0085430A">
            <w:pPr>
              <w:rPr>
                <w:rFonts w:ascii="Times New Roman" w:eastAsia="Calibri" w:hAnsi="Times New Roman" w:cs="Times New Roman"/>
                <w:b/>
                <w:sz w:val="24"/>
                <w:szCs w:val="24"/>
              </w:rPr>
            </w:pPr>
            <w:r w:rsidRPr="0085430A">
              <w:rPr>
                <w:rFonts w:ascii="Times New Roman" w:eastAsia="Calibri" w:hAnsi="Times New Roman" w:cs="Times New Roman"/>
                <w:b/>
                <w:sz w:val="24"/>
                <w:szCs w:val="24"/>
              </w:rPr>
              <w:t>4/11</w:t>
            </w:r>
          </w:p>
        </w:tc>
      </w:tr>
      <w:tr w:rsidR="0085430A" w:rsidRPr="0085430A" w:rsidTr="0085430A">
        <w:tc>
          <w:tcPr>
            <w:tcW w:w="3516" w:type="dxa"/>
          </w:tcPr>
          <w:p w:rsidR="0085430A" w:rsidRPr="0085430A" w:rsidRDefault="0085430A" w:rsidP="0085430A">
            <w:pPr>
              <w:shd w:val="clear" w:color="auto" w:fill="FFFFFF"/>
              <w:rPr>
                <w:rFonts w:ascii="Times New Roman" w:eastAsia="Calibri" w:hAnsi="Times New Roman" w:cs="Times New Roman"/>
                <w:b/>
                <w:sz w:val="24"/>
                <w:szCs w:val="24"/>
              </w:rPr>
            </w:pPr>
            <w:r w:rsidRPr="0085430A">
              <w:rPr>
                <w:rFonts w:ascii="Times New Roman" w:eastAsia="Calibri" w:hAnsi="Times New Roman" w:cs="Times New Roman"/>
                <w:b/>
                <w:color w:val="202124"/>
                <w:sz w:val="24"/>
                <w:szCs w:val="24"/>
              </w:rPr>
              <w:t>посещаю 1-2 раза в месяц</w:t>
            </w:r>
          </w:p>
        </w:tc>
        <w:tc>
          <w:tcPr>
            <w:tcW w:w="992" w:type="dxa"/>
          </w:tcPr>
          <w:p w:rsidR="0085430A" w:rsidRPr="0085430A" w:rsidRDefault="0085430A" w:rsidP="0085430A">
            <w:pPr>
              <w:rPr>
                <w:rFonts w:ascii="Times New Roman" w:eastAsia="Calibri" w:hAnsi="Times New Roman" w:cs="Times New Roman"/>
                <w:b/>
                <w:sz w:val="24"/>
                <w:szCs w:val="24"/>
              </w:rPr>
            </w:pPr>
            <w:r w:rsidRPr="0085430A">
              <w:rPr>
                <w:rFonts w:ascii="Times New Roman" w:eastAsia="Calibri" w:hAnsi="Times New Roman" w:cs="Times New Roman"/>
                <w:b/>
                <w:sz w:val="24"/>
                <w:szCs w:val="24"/>
              </w:rPr>
              <w:t>2/2,5</w:t>
            </w:r>
          </w:p>
        </w:tc>
        <w:tc>
          <w:tcPr>
            <w:tcW w:w="1134" w:type="dxa"/>
          </w:tcPr>
          <w:p w:rsidR="0085430A" w:rsidRPr="0085430A" w:rsidRDefault="0085430A" w:rsidP="0085430A">
            <w:pPr>
              <w:rPr>
                <w:rFonts w:ascii="Times New Roman" w:eastAsia="Calibri" w:hAnsi="Times New Roman" w:cs="Times New Roman"/>
                <w:b/>
                <w:sz w:val="24"/>
                <w:szCs w:val="24"/>
              </w:rPr>
            </w:pPr>
            <w:r w:rsidRPr="0085430A">
              <w:rPr>
                <w:rFonts w:ascii="Times New Roman" w:eastAsia="Calibri" w:hAnsi="Times New Roman" w:cs="Times New Roman"/>
                <w:b/>
                <w:sz w:val="24"/>
                <w:szCs w:val="24"/>
              </w:rPr>
              <w:t>5/8,5</w:t>
            </w:r>
          </w:p>
        </w:tc>
        <w:tc>
          <w:tcPr>
            <w:tcW w:w="1134" w:type="dxa"/>
          </w:tcPr>
          <w:p w:rsidR="0085430A" w:rsidRPr="0085430A" w:rsidRDefault="0085430A" w:rsidP="0085430A">
            <w:pPr>
              <w:rPr>
                <w:rFonts w:ascii="Times New Roman" w:eastAsia="Calibri" w:hAnsi="Times New Roman" w:cs="Times New Roman"/>
                <w:b/>
                <w:sz w:val="24"/>
                <w:szCs w:val="24"/>
              </w:rPr>
            </w:pPr>
            <w:r w:rsidRPr="0085430A">
              <w:rPr>
                <w:rFonts w:ascii="Times New Roman" w:eastAsia="Calibri" w:hAnsi="Times New Roman" w:cs="Times New Roman"/>
                <w:b/>
                <w:sz w:val="24"/>
                <w:szCs w:val="24"/>
              </w:rPr>
              <w:t>9/8</w:t>
            </w:r>
          </w:p>
        </w:tc>
        <w:tc>
          <w:tcPr>
            <w:tcW w:w="1134" w:type="dxa"/>
          </w:tcPr>
          <w:p w:rsidR="0085430A" w:rsidRPr="0085430A" w:rsidRDefault="0085430A" w:rsidP="0085430A">
            <w:pPr>
              <w:rPr>
                <w:rFonts w:ascii="Times New Roman" w:eastAsia="Calibri" w:hAnsi="Times New Roman" w:cs="Times New Roman"/>
                <w:b/>
                <w:sz w:val="24"/>
                <w:szCs w:val="24"/>
              </w:rPr>
            </w:pPr>
            <w:r w:rsidRPr="0085430A">
              <w:rPr>
                <w:rFonts w:ascii="Times New Roman" w:eastAsia="Calibri" w:hAnsi="Times New Roman" w:cs="Times New Roman"/>
                <w:b/>
                <w:sz w:val="24"/>
                <w:szCs w:val="24"/>
              </w:rPr>
              <w:t>5/58,9</w:t>
            </w:r>
          </w:p>
        </w:tc>
        <w:tc>
          <w:tcPr>
            <w:tcW w:w="1276" w:type="dxa"/>
            <w:shd w:val="clear" w:color="auto" w:fill="FFFFFF" w:themeFill="background1"/>
          </w:tcPr>
          <w:p w:rsidR="0085430A" w:rsidRPr="0085430A" w:rsidRDefault="0085430A" w:rsidP="0085430A">
            <w:pPr>
              <w:rPr>
                <w:rFonts w:ascii="Times New Roman" w:eastAsia="Calibri" w:hAnsi="Times New Roman" w:cs="Times New Roman"/>
                <w:b/>
                <w:sz w:val="24"/>
                <w:szCs w:val="24"/>
              </w:rPr>
            </w:pPr>
            <w:r w:rsidRPr="0085430A">
              <w:rPr>
                <w:rFonts w:ascii="Times New Roman" w:eastAsia="Calibri" w:hAnsi="Times New Roman" w:cs="Times New Roman"/>
                <w:b/>
                <w:sz w:val="24"/>
                <w:szCs w:val="24"/>
              </w:rPr>
              <w:t>21/6,2</w:t>
            </w:r>
          </w:p>
        </w:tc>
        <w:tc>
          <w:tcPr>
            <w:tcW w:w="992" w:type="dxa"/>
            <w:shd w:val="clear" w:color="auto" w:fill="FFFFFF" w:themeFill="background1"/>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2/5,6</w:t>
            </w:r>
          </w:p>
        </w:tc>
      </w:tr>
      <w:tr w:rsidR="0085430A" w:rsidRPr="0085430A" w:rsidTr="0085430A">
        <w:tc>
          <w:tcPr>
            <w:tcW w:w="3516" w:type="dxa"/>
          </w:tcPr>
          <w:p w:rsidR="0085430A" w:rsidRPr="0085430A" w:rsidRDefault="0085430A" w:rsidP="0085430A">
            <w:pPr>
              <w:shd w:val="clear" w:color="auto" w:fill="FFFFFF"/>
              <w:rPr>
                <w:rFonts w:ascii="Times New Roman" w:eastAsia="Calibri" w:hAnsi="Times New Roman" w:cs="Times New Roman"/>
                <w:b/>
                <w:sz w:val="24"/>
                <w:szCs w:val="24"/>
              </w:rPr>
            </w:pPr>
            <w:r w:rsidRPr="0085430A">
              <w:rPr>
                <w:rFonts w:ascii="Times New Roman" w:eastAsia="Calibri" w:hAnsi="Times New Roman" w:cs="Times New Roman"/>
                <w:b/>
                <w:color w:val="202124"/>
                <w:sz w:val="24"/>
                <w:szCs w:val="24"/>
              </w:rPr>
              <w:t>1 раз в неделю</w:t>
            </w:r>
          </w:p>
        </w:tc>
        <w:tc>
          <w:tcPr>
            <w:tcW w:w="992"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8/9,9</w:t>
            </w:r>
          </w:p>
        </w:tc>
        <w:tc>
          <w:tcPr>
            <w:tcW w:w="1134"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24/40,7</w:t>
            </w:r>
          </w:p>
        </w:tc>
        <w:tc>
          <w:tcPr>
            <w:tcW w:w="1134"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33/29,5</w:t>
            </w:r>
          </w:p>
        </w:tc>
        <w:tc>
          <w:tcPr>
            <w:tcW w:w="1134"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10/11,8</w:t>
            </w:r>
          </w:p>
        </w:tc>
        <w:tc>
          <w:tcPr>
            <w:tcW w:w="1276" w:type="dxa"/>
            <w:shd w:val="clear" w:color="auto" w:fill="FFFFFF" w:themeFill="background1"/>
          </w:tcPr>
          <w:p w:rsidR="0085430A" w:rsidRPr="0085430A" w:rsidRDefault="0085430A" w:rsidP="0085430A">
            <w:pPr>
              <w:rPr>
                <w:rFonts w:ascii="Times New Roman" w:eastAsia="Calibri" w:hAnsi="Times New Roman" w:cs="Times New Roman"/>
                <w:b/>
                <w:sz w:val="24"/>
                <w:szCs w:val="24"/>
              </w:rPr>
            </w:pPr>
            <w:r w:rsidRPr="0085430A">
              <w:rPr>
                <w:rFonts w:ascii="Times New Roman" w:eastAsia="Calibri" w:hAnsi="Times New Roman" w:cs="Times New Roman"/>
                <w:b/>
                <w:sz w:val="24"/>
                <w:szCs w:val="24"/>
              </w:rPr>
              <w:t>75/22,3</w:t>
            </w:r>
          </w:p>
        </w:tc>
        <w:tc>
          <w:tcPr>
            <w:tcW w:w="992" w:type="dxa"/>
            <w:shd w:val="clear" w:color="auto" w:fill="FFFFFF" w:themeFill="background1"/>
          </w:tcPr>
          <w:p w:rsidR="0085430A" w:rsidRPr="0085430A" w:rsidRDefault="0085430A" w:rsidP="0085430A">
            <w:pPr>
              <w:rPr>
                <w:rFonts w:ascii="Times New Roman" w:eastAsia="Calibri" w:hAnsi="Times New Roman" w:cs="Times New Roman"/>
                <w:b/>
                <w:sz w:val="24"/>
                <w:szCs w:val="24"/>
              </w:rPr>
            </w:pPr>
            <w:r w:rsidRPr="0085430A">
              <w:rPr>
                <w:rFonts w:ascii="Times New Roman" w:eastAsia="Calibri" w:hAnsi="Times New Roman" w:cs="Times New Roman"/>
                <w:b/>
                <w:sz w:val="24"/>
                <w:szCs w:val="24"/>
              </w:rPr>
              <w:t>9/25</w:t>
            </w:r>
          </w:p>
        </w:tc>
      </w:tr>
      <w:tr w:rsidR="0085430A" w:rsidRPr="0085430A" w:rsidTr="0085430A">
        <w:tc>
          <w:tcPr>
            <w:tcW w:w="3516" w:type="dxa"/>
          </w:tcPr>
          <w:p w:rsidR="0085430A" w:rsidRPr="0085430A" w:rsidRDefault="0085430A" w:rsidP="0085430A">
            <w:pPr>
              <w:rPr>
                <w:rFonts w:ascii="Times New Roman" w:eastAsia="Calibri" w:hAnsi="Times New Roman" w:cs="Times New Roman"/>
                <w:b/>
                <w:i/>
                <w:sz w:val="24"/>
                <w:szCs w:val="24"/>
              </w:rPr>
            </w:pPr>
            <w:r w:rsidRPr="0085430A">
              <w:rPr>
                <w:rFonts w:ascii="Times New Roman" w:eastAsia="Calibri" w:hAnsi="Times New Roman" w:cs="Times New Roman"/>
                <w:b/>
                <w:i/>
                <w:color w:val="202124"/>
                <w:sz w:val="24"/>
                <w:szCs w:val="24"/>
              </w:rPr>
              <w:t>2раз в неделю</w:t>
            </w:r>
          </w:p>
        </w:tc>
        <w:tc>
          <w:tcPr>
            <w:tcW w:w="992"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15/18,5</w:t>
            </w:r>
          </w:p>
        </w:tc>
        <w:tc>
          <w:tcPr>
            <w:tcW w:w="1134"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12/20,3</w:t>
            </w:r>
          </w:p>
        </w:tc>
        <w:tc>
          <w:tcPr>
            <w:tcW w:w="1134"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12/10,7</w:t>
            </w:r>
          </w:p>
        </w:tc>
        <w:tc>
          <w:tcPr>
            <w:tcW w:w="1134"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25/29,4</w:t>
            </w:r>
          </w:p>
        </w:tc>
        <w:tc>
          <w:tcPr>
            <w:tcW w:w="1276" w:type="dxa"/>
            <w:shd w:val="clear" w:color="auto" w:fill="FFFFFF" w:themeFill="background1"/>
          </w:tcPr>
          <w:p w:rsidR="0085430A" w:rsidRPr="0085430A" w:rsidRDefault="0085430A" w:rsidP="0085430A">
            <w:pPr>
              <w:rPr>
                <w:rFonts w:ascii="Times New Roman" w:eastAsia="Calibri" w:hAnsi="Times New Roman" w:cs="Times New Roman"/>
                <w:b/>
                <w:i/>
                <w:sz w:val="24"/>
                <w:szCs w:val="24"/>
              </w:rPr>
            </w:pPr>
            <w:r w:rsidRPr="0085430A">
              <w:rPr>
                <w:rFonts w:ascii="Times New Roman" w:eastAsia="Calibri" w:hAnsi="Times New Roman" w:cs="Times New Roman"/>
                <w:b/>
                <w:i/>
                <w:sz w:val="24"/>
                <w:szCs w:val="24"/>
              </w:rPr>
              <w:t>64/19</w:t>
            </w:r>
          </w:p>
        </w:tc>
        <w:tc>
          <w:tcPr>
            <w:tcW w:w="992" w:type="dxa"/>
            <w:shd w:val="clear" w:color="auto" w:fill="FFFFFF" w:themeFill="background1"/>
          </w:tcPr>
          <w:p w:rsidR="0085430A" w:rsidRPr="0085430A" w:rsidRDefault="0085430A" w:rsidP="0085430A">
            <w:pPr>
              <w:rPr>
                <w:rFonts w:ascii="Times New Roman" w:eastAsia="Calibri" w:hAnsi="Times New Roman" w:cs="Times New Roman"/>
                <w:b/>
                <w:sz w:val="24"/>
                <w:szCs w:val="24"/>
              </w:rPr>
            </w:pPr>
            <w:r w:rsidRPr="0085430A">
              <w:rPr>
                <w:rFonts w:ascii="Times New Roman" w:eastAsia="Calibri" w:hAnsi="Times New Roman" w:cs="Times New Roman"/>
                <w:b/>
                <w:sz w:val="24"/>
                <w:szCs w:val="24"/>
              </w:rPr>
              <w:t>8/22,2</w:t>
            </w:r>
          </w:p>
        </w:tc>
      </w:tr>
      <w:tr w:rsidR="0085430A" w:rsidRPr="0085430A" w:rsidTr="0085430A">
        <w:tc>
          <w:tcPr>
            <w:tcW w:w="3516" w:type="dxa"/>
          </w:tcPr>
          <w:p w:rsidR="0085430A" w:rsidRPr="0085430A" w:rsidRDefault="0085430A" w:rsidP="0085430A">
            <w:pPr>
              <w:rPr>
                <w:rFonts w:ascii="Times New Roman" w:eastAsia="Calibri" w:hAnsi="Times New Roman" w:cs="Times New Roman"/>
                <w:b/>
                <w:sz w:val="24"/>
                <w:szCs w:val="24"/>
              </w:rPr>
            </w:pPr>
            <w:r w:rsidRPr="0085430A">
              <w:rPr>
                <w:rFonts w:ascii="Times New Roman" w:eastAsia="Calibri" w:hAnsi="Times New Roman" w:cs="Times New Roman"/>
                <w:b/>
                <w:color w:val="202124"/>
                <w:sz w:val="24"/>
                <w:szCs w:val="24"/>
              </w:rPr>
              <w:t>3 раз в неделю</w:t>
            </w:r>
          </w:p>
        </w:tc>
        <w:tc>
          <w:tcPr>
            <w:tcW w:w="992"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26/32</w:t>
            </w:r>
          </w:p>
        </w:tc>
        <w:tc>
          <w:tcPr>
            <w:tcW w:w="1134"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9/15,3</w:t>
            </w:r>
          </w:p>
        </w:tc>
        <w:tc>
          <w:tcPr>
            <w:tcW w:w="1134"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19/16,9</w:t>
            </w:r>
          </w:p>
        </w:tc>
        <w:tc>
          <w:tcPr>
            <w:tcW w:w="1134"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23/27</w:t>
            </w:r>
          </w:p>
        </w:tc>
        <w:tc>
          <w:tcPr>
            <w:tcW w:w="1276" w:type="dxa"/>
            <w:shd w:val="clear" w:color="auto" w:fill="FFFFFF" w:themeFill="background1"/>
          </w:tcPr>
          <w:p w:rsidR="0085430A" w:rsidRPr="0085430A" w:rsidRDefault="0085430A" w:rsidP="0085430A">
            <w:pPr>
              <w:rPr>
                <w:rFonts w:ascii="Times New Roman" w:eastAsia="Calibri" w:hAnsi="Times New Roman" w:cs="Times New Roman"/>
                <w:b/>
                <w:sz w:val="24"/>
                <w:szCs w:val="24"/>
              </w:rPr>
            </w:pPr>
            <w:r w:rsidRPr="0085430A">
              <w:rPr>
                <w:rFonts w:ascii="Times New Roman" w:eastAsia="Calibri" w:hAnsi="Times New Roman" w:cs="Times New Roman"/>
                <w:b/>
                <w:sz w:val="24"/>
                <w:szCs w:val="24"/>
              </w:rPr>
              <w:t>77/22,8</w:t>
            </w:r>
          </w:p>
        </w:tc>
        <w:tc>
          <w:tcPr>
            <w:tcW w:w="992" w:type="dxa"/>
            <w:shd w:val="clear" w:color="auto" w:fill="FFFFFF" w:themeFill="background1"/>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5/13,9</w:t>
            </w:r>
          </w:p>
        </w:tc>
      </w:tr>
      <w:tr w:rsidR="0085430A" w:rsidRPr="0085430A" w:rsidTr="0085430A">
        <w:tc>
          <w:tcPr>
            <w:tcW w:w="3516"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color w:val="202124"/>
                <w:sz w:val="24"/>
                <w:szCs w:val="24"/>
              </w:rPr>
              <w:t>4 раз в неделю</w:t>
            </w:r>
          </w:p>
        </w:tc>
        <w:tc>
          <w:tcPr>
            <w:tcW w:w="992"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11/13,6</w:t>
            </w:r>
          </w:p>
        </w:tc>
        <w:tc>
          <w:tcPr>
            <w:tcW w:w="1134"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2/3,4</w:t>
            </w:r>
          </w:p>
        </w:tc>
        <w:tc>
          <w:tcPr>
            <w:tcW w:w="1134"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19/16,9</w:t>
            </w:r>
          </w:p>
        </w:tc>
        <w:tc>
          <w:tcPr>
            <w:tcW w:w="1134"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12/14</w:t>
            </w:r>
          </w:p>
        </w:tc>
        <w:tc>
          <w:tcPr>
            <w:tcW w:w="1276" w:type="dxa"/>
            <w:shd w:val="clear" w:color="auto" w:fill="FFFFFF" w:themeFill="background1"/>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44/13</w:t>
            </w:r>
          </w:p>
        </w:tc>
        <w:tc>
          <w:tcPr>
            <w:tcW w:w="992" w:type="dxa"/>
            <w:shd w:val="clear" w:color="auto" w:fill="FFFFFF" w:themeFill="background1"/>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2/5,6</w:t>
            </w:r>
          </w:p>
        </w:tc>
      </w:tr>
      <w:tr w:rsidR="0085430A" w:rsidRPr="0085430A" w:rsidTr="0085430A">
        <w:tc>
          <w:tcPr>
            <w:tcW w:w="3516"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color w:val="202124"/>
                <w:sz w:val="24"/>
                <w:szCs w:val="24"/>
              </w:rPr>
              <w:t>5 раз в неделю</w:t>
            </w:r>
          </w:p>
        </w:tc>
        <w:tc>
          <w:tcPr>
            <w:tcW w:w="992"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12/14,8</w:t>
            </w:r>
          </w:p>
        </w:tc>
        <w:tc>
          <w:tcPr>
            <w:tcW w:w="1134"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2/3,4</w:t>
            </w:r>
          </w:p>
        </w:tc>
        <w:tc>
          <w:tcPr>
            <w:tcW w:w="1134"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3/2,7</w:t>
            </w:r>
          </w:p>
        </w:tc>
        <w:tc>
          <w:tcPr>
            <w:tcW w:w="1134"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4/4,7</w:t>
            </w:r>
          </w:p>
        </w:tc>
        <w:tc>
          <w:tcPr>
            <w:tcW w:w="1276" w:type="dxa"/>
            <w:shd w:val="clear" w:color="auto" w:fill="FFFFFF" w:themeFill="background1"/>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216,2</w:t>
            </w:r>
          </w:p>
        </w:tc>
        <w:tc>
          <w:tcPr>
            <w:tcW w:w="992" w:type="dxa"/>
            <w:shd w:val="clear" w:color="auto" w:fill="FFFFFF" w:themeFill="background1"/>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4/11</w:t>
            </w:r>
          </w:p>
        </w:tc>
      </w:tr>
      <w:tr w:rsidR="0085430A" w:rsidRPr="0085430A" w:rsidTr="0085430A">
        <w:tc>
          <w:tcPr>
            <w:tcW w:w="3516"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color w:val="202124"/>
                <w:sz w:val="24"/>
                <w:szCs w:val="24"/>
              </w:rPr>
              <w:t>6 раз в неделю</w:t>
            </w:r>
          </w:p>
        </w:tc>
        <w:tc>
          <w:tcPr>
            <w:tcW w:w="992"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3/3,7</w:t>
            </w:r>
          </w:p>
        </w:tc>
        <w:tc>
          <w:tcPr>
            <w:tcW w:w="1134"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1/1,7</w:t>
            </w:r>
          </w:p>
        </w:tc>
        <w:tc>
          <w:tcPr>
            <w:tcW w:w="1134"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9/8</w:t>
            </w:r>
          </w:p>
        </w:tc>
        <w:tc>
          <w:tcPr>
            <w:tcW w:w="1134"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1/1,2</w:t>
            </w:r>
          </w:p>
        </w:tc>
        <w:tc>
          <w:tcPr>
            <w:tcW w:w="1276" w:type="dxa"/>
            <w:shd w:val="clear" w:color="auto" w:fill="FFFFFF" w:themeFill="background1"/>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14/4,2</w:t>
            </w:r>
          </w:p>
        </w:tc>
        <w:tc>
          <w:tcPr>
            <w:tcW w:w="992" w:type="dxa"/>
            <w:shd w:val="clear" w:color="auto" w:fill="FFFFFF" w:themeFill="background1"/>
          </w:tcPr>
          <w:p w:rsidR="0085430A" w:rsidRPr="0085430A" w:rsidRDefault="0085430A" w:rsidP="0085430A">
            <w:pPr>
              <w:rPr>
                <w:rFonts w:ascii="Times New Roman" w:eastAsia="Calibri" w:hAnsi="Times New Roman" w:cs="Times New Roman"/>
                <w:sz w:val="24"/>
                <w:szCs w:val="24"/>
              </w:rPr>
            </w:pPr>
          </w:p>
        </w:tc>
      </w:tr>
    </w:tbl>
    <w:p w:rsidR="0085430A" w:rsidRPr="0085430A" w:rsidRDefault="0085430A" w:rsidP="0085430A">
      <w:pPr>
        <w:spacing w:after="0"/>
        <w:rPr>
          <w:rFonts w:ascii="Times New Roman" w:eastAsia="Times New Roman" w:hAnsi="Times New Roman" w:cs="Times New Roman"/>
          <w:lang w:eastAsia="ru-RU"/>
        </w:rPr>
      </w:pPr>
    </w:p>
    <w:p w:rsidR="0085430A" w:rsidRPr="0085430A" w:rsidRDefault="0085430A" w:rsidP="0085430A">
      <w:pPr>
        <w:spacing w:after="0"/>
        <w:rPr>
          <w:rFonts w:ascii="Times New Roman" w:eastAsia="Times New Roman" w:hAnsi="Times New Roman" w:cs="Times New Roman"/>
          <w:lang w:eastAsia="ru-RU"/>
        </w:rPr>
      </w:pPr>
    </w:p>
    <w:p w:rsidR="0085430A" w:rsidRPr="0085430A" w:rsidRDefault="0085430A" w:rsidP="0085430A">
      <w:pPr>
        <w:shd w:val="clear" w:color="auto" w:fill="FFFFFF"/>
        <w:spacing w:after="0" w:line="240" w:lineRule="auto"/>
        <w:rPr>
          <w:rFonts w:ascii="Times New Roman" w:eastAsia="Times New Roman" w:hAnsi="Times New Roman" w:cs="Times New Roman"/>
          <w:sz w:val="24"/>
          <w:szCs w:val="24"/>
          <w:lang w:eastAsia="ru-RU"/>
        </w:rPr>
      </w:pPr>
      <w:r w:rsidRPr="0085430A">
        <w:rPr>
          <w:rFonts w:ascii="Times New Roman" w:eastAsia="Times New Roman" w:hAnsi="Times New Roman" w:cs="Times New Roman"/>
          <w:noProof/>
          <w:sz w:val="24"/>
          <w:szCs w:val="24"/>
          <w:lang w:eastAsia="ru-RU"/>
        </w:rPr>
        <w:drawing>
          <wp:inline distT="0" distB="0" distL="0" distR="0" wp14:anchorId="36D97080" wp14:editId="4EBDBCE9">
            <wp:extent cx="5934075" cy="4581525"/>
            <wp:effectExtent l="19050" t="0" r="9525" b="0"/>
            <wp:docPr id="162" name="Диаграмма 1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85430A" w:rsidRPr="0085430A" w:rsidRDefault="0085430A" w:rsidP="0085430A">
      <w:pPr>
        <w:shd w:val="clear" w:color="auto" w:fill="FFFFFF"/>
        <w:spacing w:after="0" w:line="240" w:lineRule="auto"/>
        <w:rPr>
          <w:rFonts w:ascii="Times New Roman" w:eastAsia="Times New Roman" w:hAnsi="Times New Roman" w:cs="Times New Roman"/>
          <w:sz w:val="24"/>
          <w:szCs w:val="24"/>
          <w:lang w:eastAsia="ru-RU"/>
        </w:rPr>
      </w:pPr>
    </w:p>
    <w:p w:rsidR="0085430A" w:rsidRPr="0085430A" w:rsidRDefault="0085430A" w:rsidP="0085430A">
      <w:pPr>
        <w:spacing w:after="0"/>
        <w:rPr>
          <w:rFonts w:ascii="Times New Roman" w:eastAsia="Times New Roman" w:hAnsi="Times New Roman" w:cs="Times New Roman"/>
          <w:sz w:val="24"/>
          <w:szCs w:val="24"/>
          <w:lang w:eastAsia="ru-RU"/>
        </w:rPr>
      </w:pPr>
      <w:r w:rsidRPr="0085430A">
        <w:rPr>
          <w:rFonts w:ascii="Times New Roman" w:eastAsia="Times New Roman" w:hAnsi="Times New Roman" w:cs="Times New Roman"/>
          <w:sz w:val="24"/>
          <w:szCs w:val="24"/>
          <w:lang w:eastAsia="ru-RU"/>
        </w:rPr>
        <w:t>В основе организации внеурочной деятельности лежит оптимизационная модель.  Помимо использования всех школьных ресурсов учащиеся имеют возможность заниматься внеурочной деятельностью в Детской школе искусств села, ЦДО «Эврика», ДЮСШ «Авырга» или ездят в спортивные залы г</w:t>
      </w:r>
      <w:proofErr w:type="gramStart"/>
      <w:r w:rsidRPr="0085430A">
        <w:rPr>
          <w:rFonts w:ascii="Times New Roman" w:eastAsia="Times New Roman" w:hAnsi="Times New Roman" w:cs="Times New Roman"/>
          <w:sz w:val="24"/>
          <w:szCs w:val="24"/>
          <w:lang w:eastAsia="ru-RU"/>
        </w:rPr>
        <w:t>.К</w:t>
      </w:r>
      <w:proofErr w:type="gramEnd"/>
      <w:r w:rsidRPr="0085430A">
        <w:rPr>
          <w:rFonts w:ascii="Times New Roman" w:eastAsia="Times New Roman" w:hAnsi="Times New Roman" w:cs="Times New Roman"/>
          <w:sz w:val="24"/>
          <w:szCs w:val="24"/>
          <w:lang w:eastAsia="ru-RU"/>
        </w:rPr>
        <w:t>ызыла</w:t>
      </w:r>
    </w:p>
    <w:p w:rsidR="0085430A" w:rsidRPr="0085430A" w:rsidRDefault="0085430A" w:rsidP="0085430A">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simplePos x="0" y="0"/>
                <wp:positionH relativeFrom="column">
                  <wp:posOffset>-737235</wp:posOffset>
                </wp:positionH>
                <wp:positionV relativeFrom="paragraph">
                  <wp:posOffset>257175</wp:posOffset>
                </wp:positionV>
                <wp:extent cx="47625" cy="285750"/>
                <wp:effectExtent l="0" t="0" r="0" b="1270"/>
                <wp:wrapNone/>
                <wp:docPr id="163" name="Поле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1C97" w:rsidRDefault="00851C97" w:rsidP="008543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63" o:spid="_x0000_s1027" type="#_x0000_t202" style="position:absolute;margin-left:-58.05pt;margin-top:20.25pt;width:3.7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" stroked="f">
                <v:textbox>
                  <w:txbxContent>
                    <w:p w:rsidR="009E5667" w:rsidRDefault="009E5667" w:rsidP="0085430A"/>
                  </w:txbxContent>
                </v:textbox>
              </v:shape>
            </w:pict>
          </mc:Fallback>
        </mc:AlternateContent>
      </w:r>
      <w:r w:rsidRPr="0085430A">
        <w:rPr>
          <w:rFonts w:ascii="Times New Roman" w:eastAsia="Times New Roman" w:hAnsi="Times New Roman" w:cs="Times New Roman"/>
          <w:sz w:val="24"/>
          <w:szCs w:val="24"/>
          <w:lang w:eastAsia="ru-RU"/>
        </w:rPr>
        <w:t>Среди учащихся 5-8 классов немало детей, посещающих Детскую школу искусств (класс фортепьяно, Чадагаан, хореографическое, художественное, хоровое отделения), 25 (5,2%) опрошенных учащихся. Английская школ</w:t>
      </w:r>
      <w:proofErr w:type="gramStart"/>
      <w:r w:rsidRPr="0085430A">
        <w:rPr>
          <w:rFonts w:ascii="Times New Roman" w:eastAsia="Times New Roman" w:hAnsi="Times New Roman" w:cs="Times New Roman"/>
          <w:sz w:val="24"/>
          <w:szCs w:val="24"/>
          <w:lang w:eastAsia="ru-RU"/>
        </w:rPr>
        <w:t>а(</w:t>
      </w:r>
      <w:proofErr w:type="gramEnd"/>
      <w:r w:rsidRPr="0085430A">
        <w:rPr>
          <w:rFonts w:ascii="Times New Roman" w:eastAsia="Times New Roman" w:hAnsi="Times New Roman" w:cs="Times New Roman"/>
          <w:sz w:val="24"/>
          <w:szCs w:val="24"/>
          <w:lang w:eastAsia="ru-RU"/>
        </w:rPr>
        <w:t>СЦК, яз.школа «Шурави» – 6 (1,3%). Спортивные секции вне школы (ЦДО «Авырга»- АРБ, хуреш, СЦ им.И.Ярыгин</w:t>
      </w:r>
      <w:proofErr w:type="gramStart"/>
      <w:r w:rsidRPr="0085430A">
        <w:rPr>
          <w:rFonts w:ascii="Times New Roman" w:eastAsia="Times New Roman" w:hAnsi="Times New Roman" w:cs="Times New Roman"/>
          <w:sz w:val="24"/>
          <w:szCs w:val="24"/>
          <w:lang w:eastAsia="ru-RU"/>
        </w:rPr>
        <w:t>а-</w:t>
      </w:r>
      <w:proofErr w:type="gramEnd"/>
      <w:r w:rsidRPr="0085430A">
        <w:rPr>
          <w:rFonts w:ascii="Times New Roman" w:eastAsia="Times New Roman" w:hAnsi="Times New Roman" w:cs="Times New Roman"/>
          <w:sz w:val="24"/>
          <w:szCs w:val="24"/>
          <w:lang w:eastAsia="ru-RU"/>
        </w:rPr>
        <w:t xml:space="preserve"> плаванье, хуреш, волейбол, с/з «Субедей»-дзюдо, бокс, волейбол, с/з «Автомобилист»-стрельба из лука, СШОР «Олимп», с/з «Херел», с/к «Ирбис»др.посещают35 чел. (7,3%). Еще 21 учащихся (4,4%) посещают различные художественные центры г</w:t>
      </w:r>
      <w:proofErr w:type="gramStart"/>
      <w:r w:rsidRPr="0085430A">
        <w:rPr>
          <w:rFonts w:ascii="Times New Roman" w:eastAsia="Times New Roman" w:hAnsi="Times New Roman" w:cs="Times New Roman"/>
          <w:sz w:val="24"/>
          <w:szCs w:val="24"/>
          <w:lang w:eastAsia="ru-RU"/>
        </w:rPr>
        <w:t>.К</w:t>
      </w:r>
      <w:proofErr w:type="gramEnd"/>
      <w:r w:rsidRPr="0085430A">
        <w:rPr>
          <w:rFonts w:ascii="Times New Roman" w:eastAsia="Times New Roman" w:hAnsi="Times New Roman" w:cs="Times New Roman"/>
          <w:sz w:val="24"/>
          <w:szCs w:val="24"/>
          <w:lang w:eastAsia="ru-RU"/>
        </w:rPr>
        <w:t xml:space="preserve">ызыла </w:t>
      </w:r>
      <w:r w:rsidRPr="0085430A">
        <w:rPr>
          <w:rFonts w:ascii="Times New Roman" w:eastAsia="Times New Roman" w:hAnsi="Times New Roman" w:cs="Times New Roman"/>
          <w:sz w:val="24"/>
          <w:szCs w:val="24"/>
          <w:lang w:eastAsia="ru-RU"/>
        </w:rPr>
        <w:lastRenderedPageBreak/>
        <w:t>(модельное агенство «Эдегей», «Урянхай», хореографическая школа «Алантос», Кызылский колледж искусств, ТЮЗ, танцевальная студия «</w:t>
      </w:r>
      <w:r w:rsidRPr="0085430A">
        <w:rPr>
          <w:rFonts w:ascii="Times New Roman" w:eastAsia="Times New Roman" w:hAnsi="Times New Roman" w:cs="Times New Roman"/>
          <w:sz w:val="24"/>
          <w:szCs w:val="24"/>
          <w:lang w:val="en-US" w:eastAsia="ru-RU"/>
        </w:rPr>
        <w:t>K</w:t>
      </w:r>
      <w:r w:rsidRPr="0085430A">
        <w:rPr>
          <w:rFonts w:ascii="Times New Roman" w:eastAsia="Times New Roman" w:hAnsi="Times New Roman" w:cs="Times New Roman"/>
          <w:sz w:val="24"/>
          <w:szCs w:val="24"/>
          <w:lang w:eastAsia="ru-RU"/>
        </w:rPr>
        <w:t>-</w:t>
      </w:r>
      <w:r w:rsidRPr="0085430A">
        <w:rPr>
          <w:rFonts w:ascii="Times New Roman" w:eastAsia="Times New Roman" w:hAnsi="Times New Roman" w:cs="Times New Roman"/>
          <w:sz w:val="24"/>
          <w:szCs w:val="24"/>
          <w:lang w:val="en-US" w:eastAsia="ru-RU"/>
        </w:rPr>
        <w:t>POP</w:t>
      </w:r>
      <w:r w:rsidRPr="0085430A">
        <w:rPr>
          <w:rFonts w:ascii="Times New Roman" w:eastAsia="Times New Roman" w:hAnsi="Times New Roman" w:cs="Times New Roman"/>
          <w:sz w:val="24"/>
          <w:szCs w:val="24"/>
          <w:lang w:eastAsia="ru-RU"/>
        </w:rPr>
        <w:t>-</w:t>
      </w:r>
      <w:r w:rsidRPr="0085430A">
        <w:rPr>
          <w:rFonts w:ascii="Times New Roman" w:eastAsia="Times New Roman" w:hAnsi="Times New Roman" w:cs="Times New Roman"/>
          <w:sz w:val="24"/>
          <w:szCs w:val="24"/>
          <w:lang w:val="en-US" w:eastAsia="ru-RU"/>
        </w:rPr>
        <w:t>TIME</w:t>
      </w:r>
      <w:r w:rsidRPr="0085430A">
        <w:rPr>
          <w:rFonts w:ascii="Times New Roman" w:eastAsia="Times New Roman" w:hAnsi="Times New Roman" w:cs="Times New Roman"/>
          <w:sz w:val="24"/>
          <w:szCs w:val="24"/>
          <w:lang w:eastAsia="ru-RU"/>
        </w:rPr>
        <w:t>», Школа креативных интересов, Агенство представления), 27 человек (5,6% )занимаютсяв ЦДО «Авырга». Несколько учащихся занимаются с репетитором.</w:t>
      </w:r>
    </w:p>
    <w:p w:rsidR="0085430A" w:rsidRPr="0085430A" w:rsidRDefault="0085430A" w:rsidP="0085430A">
      <w:pPr>
        <w:spacing w:after="0" w:line="240" w:lineRule="auto"/>
        <w:rPr>
          <w:rFonts w:ascii="Times New Roman" w:eastAsia="Times New Roman" w:hAnsi="Times New Roman" w:cs="Times New Roman"/>
          <w:sz w:val="24"/>
          <w:szCs w:val="24"/>
          <w:lang w:eastAsia="ru-RU"/>
        </w:rPr>
      </w:pPr>
      <w:r w:rsidRPr="0085430A">
        <w:rPr>
          <w:rFonts w:ascii="Times New Roman" w:eastAsia="Times New Roman" w:hAnsi="Times New Roman" w:cs="Times New Roman"/>
          <w:sz w:val="24"/>
          <w:szCs w:val="24"/>
          <w:lang w:eastAsia="ru-RU"/>
        </w:rPr>
        <w:t xml:space="preserve">Во втором полугодии было заключено Соглашение между школой и Кванториумом Республики Тыва. Кванториум работал по 5и программам: Биоквантум, Аэроквантум, Геоквантум, </w:t>
      </w:r>
      <w:r w:rsidRPr="0085430A">
        <w:rPr>
          <w:rFonts w:ascii="Times New Roman" w:eastAsia="Times New Roman" w:hAnsi="Times New Roman" w:cs="Times New Roman"/>
          <w:sz w:val="24"/>
          <w:szCs w:val="24"/>
          <w:lang w:val="en-US" w:eastAsia="ru-RU"/>
        </w:rPr>
        <w:t>IT</w:t>
      </w:r>
      <w:r w:rsidRPr="0085430A">
        <w:rPr>
          <w:rFonts w:ascii="Times New Roman" w:eastAsia="Times New Roman" w:hAnsi="Times New Roman" w:cs="Times New Roman"/>
          <w:sz w:val="24"/>
          <w:szCs w:val="24"/>
          <w:lang w:eastAsia="ru-RU"/>
        </w:rPr>
        <w:t>-технологии, Хайтек. Всего желающих посещать Кванториум записалось 153 учащихся. Но к концу года самым востребованным оказался Биоквантум, количество участников оставалось практически стабильным. В остальных группах, к сожалению, осталось незначительное количество учащихся</w:t>
      </w:r>
      <w:proofErr w:type="gramStart"/>
      <w:r w:rsidRPr="0085430A">
        <w:rPr>
          <w:rFonts w:ascii="Times New Roman" w:eastAsia="Times New Roman" w:hAnsi="Times New Roman" w:cs="Times New Roman"/>
          <w:sz w:val="24"/>
          <w:szCs w:val="24"/>
          <w:lang w:eastAsia="ru-RU"/>
        </w:rPr>
        <w:t>.Х</w:t>
      </w:r>
      <w:proofErr w:type="gramEnd"/>
      <w:r w:rsidRPr="0085430A">
        <w:rPr>
          <w:rFonts w:ascii="Times New Roman" w:eastAsia="Times New Roman" w:hAnsi="Times New Roman" w:cs="Times New Roman"/>
          <w:sz w:val="24"/>
          <w:szCs w:val="24"/>
          <w:lang w:eastAsia="ru-RU"/>
        </w:rPr>
        <w:t>отя в запросах на следующий учебный год Кванториум присутствует.</w:t>
      </w:r>
    </w:p>
    <w:p w:rsidR="0085430A" w:rsidRPr="0085430A" w:rsidRDefault="0085430A" w:rsidP="0085430A">
      <w:pPr>
        <w:spacing w:line="240" w:lineRule="auto"/>
        <w:rPr>
          <w:rFonts w:ascii="Times New Roman" w:eastAsia="Times New Roman" w:hAnsi="Times New Roman" w:cs="Times New Roman"/>
          <w:sz w:val="24"/>
          <w:szCs w:val="24"/>
          <w:lang w:eastAsia="ru-RU"/>
        </w:rPr>
      </w:pPr>
    </w:p>
    <w:p w:rsidR="0085430A" w:rsidRPr="0085430A" w:rsidRDefault="0085430A" w:rsidP="0085430A">
      <w:pPr>
        <w:spacing w:after="0" w:line="240" w:lineRule="auto"/>
        <w:jc w:val="both"/>
        <w:rPr>
          <w:rFonts w:ascii="Times New Roman" w:eastAsia="Times New Roman" w:hAnsi="Times New Roman" w:cs="Times New Roman"/>
          <w:bCs/>
          <w:color w:val="000000"/>
          <w:sz w:val="24"/>
          <w:szCs w:val="24"/>
          <w:lang w:eastAsia="ru-RU"/>
        </w:rPr>
      </w:pPr>
      <w:r w:rsidRPr="0085430A">
        <w:rPr>
          <w:rFonts w:ascii="Times New Roman" w:eastAsia="Times New Roman" w:hAnsi="Times New Roman" w:cs="Times New Roman"/>
          <w:color w:val="000000"/>
          <w:sz w:val="24"/>
          <w:szCs w:val="24"/>
          <w:lang w:eastAsia="ru-RU"/>
        </w:rPr>
        <w:t xml:space="preserve">    </w:t>
      </w:r>
      <w:r w:rsidRPr="0085430A">
        <w:rPr>
          <w:rFonts w:ascii="Times New Roman" w:eastAsia="Times New Roman" w:hAnsi="Times New Roman" w:cs="Times New Roman"/>
          <w:bCs/>
          <w:color w:val="000000"/>
          <w:sz w:val="24"/>
          <w:szCs w:val="24"/>
          <w:lang w:eastAsia="ru-RU"/>
        </w:rPr>
        <w:t>Ресурсная обеспеченность процесса функционирования системы внеурочной деятельности учащихся очень низкая. В распоряжении учащихся есть спортзал, спортивная площадк</w:t>
      </w:r>
      <w:proofErr w:type="gramStart"/>
      <w:r w:rsidRPr="0085430A">
        <w:rPr>
          <w:rFonts w:ascii="Times New Roman" w:eastAsia="Times New Roman" w:hAnsi="Times New Roman" w:cs="Times New Roman"/>
          <w:bCs/>
          <w:color w:val="000000"/>
          <w:sz w:val="24"/>
          <w:szCs w:val="24"/>
          <w:lang w:eastAsia="ru-RU"/>
        </w:rPr>
        <w:t>а(</w:t>
      </w:r>
      <w:proofErr w:type="gramEnd"/>
      <w:r w:rsidRPr="0085430A">
        <w:rPr>
          <w:rFonts w:ascii="Times New Roman" w:eastAsia="Times New Roman" w:hAnsi="Times New Roman" w:cs="Times New Roman"/>
          <w:bCs/>
          <w:color w:val="000000"/>
          <w:sz w:val="24"/>
          <w:szCs w:val="24"/>
          <w:lang w:eastAsia="ru-RU"/>
        </w:rPr>
        <w:t>в теплое время года), библиотека, актовый зал. Но поскольку в школе сейчас обучается почти в 2 раза больше детей, чем её проектная мощность, школа работает в 2 смены, ощущается острая нехватка учебных помещений, нехватка свободного времени в спортзале и актовом зале. Нет мультимедийного оборудования, которое бы можно было использовать на занятиях внеурочной деятельности.</w:t>
      </w:r>
    </w:p>
    <w:p w:rsidR="0085430A" w:rsidRPr="0085430A" w:rsidRDefault="0085430A" w:rsidP="0085430A">
      <w:pPr>
        <w:spacing w:after="0" w:line="240" w:lineRule="auto"/>
        <w:jc w:val="both"/>
        <w:rPr>
          <w:rFonts w:ascii="Times New Roman" w:eastAsia="Times New Roman" w:hAnsi="Times New Roman" w:cs="Times New Roman"/>
          <w:sz w:val="24"/>
          <w:szCs w:val="24"/>
          <w:lang w:eastAsia="ru-RU"/>
        </w:rPr>
      </w:pPr>
      <w:r w:rsidRPr="0085430A">
        <w:rPr>
          <w:rFonts w:ascii="Times New Roman" w:eastAsia="Times New Roman" w:hAnsi="Times New Roman" w:cs="Times New Roman"/>
          <w:sz w:val="24"/>
          <w:szCs w:val="24"/>
          <w:lang w:eastAsia="ru-RU"/>
        </w:rPr>
        <w:t xml:space="preserve">Учителя </w:t>
      </w:r>
      <w:proofErr w:type="gramStart"/>
      <w:r w:rsidRPr="0085430A">
        <w:rPr>
          <w:rFonts w:ascii="Times New Roman" w:eastAsia="Times New Roman" w:hAnsi="Times New Roman" w:cs="Times New Roman"/>
          <w:sz w:val="24"/>
          <w:szCs w:val="24"/>
          <w:lang w:eastAsia="ru-RU"/>
        </w:rPr>
        <w:t>бывают</w:t>
      </w:r>
      <w:proofErr w:type="gramEnd"/>
      <w:r w:rsidRPr="0085430A">
        <w:rPr>
          <w:rFonts w:ascii="Times New Roman" w:eastAsia="Times New Roman" w:hAnsi="Times New Roman" w:cs="Times New Roman"/>
          <w:sz w:val="24"/>
          <w:szCs w:val="24"/>
          <w:lang w:eastAsia="ru-RU"/>
        </w:rPr>
        <w:t xml:space="preserve"> недовольны невозможностью взять дополнительно часы внеурочной деятельности из-за большой учебной нагрузки, постоянной нехваткой учебных помещений. В текущем году открылись 2 кабинета ЦОС, оборудованием в них не всегда можно воспользоваться, т.к. идут уроки и не только информатики. Только по субботам секции кванториума могли располагаться в кабинетах ЦОС  и Точки роста.</w:t>
      </w:r>
    </w:p>
    <w:p w:rsidR="0085430A" w:rsidRPr="0085430A" w:rsidRDefault="0085430A" w:rsidP="0085430A">
      <w:pPr>
        <w:spacing w:after="0" w:line="240" w:lineRule="auto"/>
        <w:jc w:val="both"/>
        <w:rPr>
          <w:rFonts w:ascii="Times New Roman" w:eastAsia="Times New Roman" w:hAnsi="Times New Roman" w:cs="Times New Roman"/>
          <w:sz w:val="24"/>
          <w:szCs w:val="24"/>
          <w:lang w:eastAsia="ru-RU"/>
        </w:rPr>
      </w:pPr>
      <w:r w:rsidRPr="0085430A">
        <w:rPr>
          <w:rFonts w:ascii="Times New Roman" w:eastAsia="Times New Roman" w:hAnsi="Times New Roman" w:cs="Times New Roman"/>
          <w:sz w:val="24"/>
          <w:szCs w:val="24"/>
          <w:lang w:eastAsia="ru-RU"/>
        </w:rPr>
        <w:t xml:space="preserve"> </w:t>
      </w:r>
      <w:proofErr w:type="gramStart"/>
      <w:r w:rsidRPr="0085430A">
        <w:rPr>
          <w:rFonts w:ascii="Times New Roman" w:eastAsia="Times New Roman" w:hAnsi="Times New Roman" w:cs="Times New Roman"/>
          <w:sz w:val="24"/>
          <w:szCs w:val="24"/>
          <w:lang w:eastAsia="ru-RU"/>
        </w:rPr>
        <w:t>Претензии детей и родителей состоят в том, что нет кружков, отвечающих их требованиям, большая загруженность в течение всего дня оставляет мало времени на подготовку домашнего задания и выполнение домашних дел, детям предлагаются не те  кружки, что они запрашивали, а то, что навязывает школа в обязательном порядке, кроме того, на вопрос, почему дети не посещают Вуд в школе, многие родители пишут</w:t>
      </w:r>
      <w:proofErr w:type="gramEnd"/>
      <w:r w:rsidRPr="0085430A">
        <w:rPr>
          <w:rFonts w:ascii="Times New Roman" w:eastAsia="Times New Roman" w:hAnsi="Times New Roman" w:cs="Times New Roman"/>
          <w:sz w:val="24"/>
          <w:szCs w:val="24"/>
          <w:lang w:eastAsia="ru-RU"/>
        </w:rPr>
        <w:t>, что дети посещают ВУД вне школы(спортивные секции, учреждения художественной направленности в г</w:t>
      </w:r>
      <w:proofErr w:type="gramStart"/>
      <w:r w:rsidRPr="0085430A">
        <w:rPr>
          <w:rFonts w:ascii="Times New Roman" w:eastAsia="Times New Roman" w:hAnsi="Times New Roman" w:cs="Times New Roman"/>
          <w:sz w:val="24"/>
          <w:szCs w:val="24"/>
          <w:lang w:eastAsia="ru-RU"/>
        </w:rPr>
        <w:t>.К</w:t>
      </w:r>
      <w:proofErr w:type="gramEnd"/>
      <w:r w:rsidRPr="0085430A">
        <w:rPr>
          <w:rFonts w:ascii="Times New Roman" w:eastAsia="Times New Roman" w:hAnsi="Times New Roman" w:cs="Times New Roman"/>
          <w:sz w:val="24"/>
          <w:szCs w:val="24"/>
          <w:lang w:eastAsia="ru-RU"/>
        </w:rPr>
        <w:t>ызыле, ДШИ с Сукпак, СЦК) или занимаются с репетиторами, или просто ленятся.</w:t>
      </w:r>
    </w:p>
    <w:p w:rsidR="0085430A" w:rsidRPr="0085430A" w:rsidRDefault="0085430A" w:rsidP="0085430A">
      <w:pPr>
        <w:rPr>
          <w:rFonts w:ascii="Times New Roman" w:eastAsia="Times New Roman" w:hAnsi="Times New Roman" w:cs="Times New Roman"/>
          <w:sz w:val="24"/>
          <w:szCs w:val="24"/>
          <w:lang w:eastAsia="ru-RU"/>
        </w:rPr>
      </w:pPr>
      <w:r w:rsidRPr="0085430A">
        <w:rPr>
          <w:rFonts w:ascii="Times New Roman" w:eastAsia="Times New Roman" w:hAnsi="Times New Roman" w:cs="Times New Roman"/>
          <w:sz w:val="24"/>
          <w:szCs w:val="24"/>
          <w:lang w:eastAsia="ru-RU"/>
        </w:rPr>
        <w:t>В анкетировании участвовали 326 родителей.</w:t>
      </w:r>
    </w:p>
    <w:p w:rsidR="0085430A" w:rsidRPr="0085430A" w:rsidRDefault="0085430A" w:rsidP="0085430A">
      <w:pPr>
        <w:rPr>
          <w:rFonts w:ascii="Times New Roman" w:eastAsia="Times New Roman" w:hAnsi="Times New Roman" w:cs="Times New Roman"/>
          <w:sz w:val="24"/>
          <w:szCs w:val="24"/>
          <w:lang w:eastAsia="ru-RU"/>
        </w:rPr>
      </w:pPr>
      <w:r w:rsidRPr="0085430A">
        <w:rPr>
          <w:rFonts w:ascii="Times New Roman" w:eastAsia="Times New Roman" w:hAnsi="Times New Roman" w:cs="Times New Roman"/>
          <w:sz w:val="24"/>
          <w:szCs w:val="24"/>
          <w:lang w:eastAsia="ru-RU"/>
        </w:rPr>
        <w:t xml:space="preserve">Ответы на вопрос, почему учащиеся посещают внеурочки, показывают, что немалую роль играют программы общеинтеллектуальной направленности. Из отчетов учителей: </w:t>
      </w:r>
    </w:p>
    <w:p w:rsidR="0085430A" w:rsidRPr="0085430A" w:rsidRDefault="0085430A" w:rsidP="0085430A">
      <w:pPr>
        <w:rPr>
          <w:rFonts w:ascii="Times New Roman" w:eastAsia="Times New Roman" w:hAnsi="Times New Roman" w:cs="Times New Roman"/>
          <w:sz w:val="24"/>
          <w:szCs w:val="24"/>
          <w:lang w:eastAsia="ru-RU"/>
        </w:rPr>
      </w:pPr>
      <w:r w:rsidRPr="0085430A">
        <w:rPr>
          <w:rFonts w:ascii="Times New Roman" w:eastAsia="Times New Roman" w:hAnsi="Times New Roman" w:cs="Times New Roman"/>
          <w:sz w:val="24"/>
          <w:szCs w:val="24"/>
          <w:lang w:eastAsia="ru-RU"/>
        </w:rPr>
        <w:t xml:space="preserve">Предметная  ВУД «Культура речи» </w:t>
      </w:r>
      <w:proofErr w:type="gramStart"/>
      <w:r w:rsidRPr="0085430A">
        <w:rPr>
          <w:rFonts w:ascii="Times New Roman" w:eastAsia="Times New Roman" w:hAnsi="Times New Roman" w:cs="Times New Roman"/>
          <w:sz w:val="24"/>
          <w:szCs w:val="24"/>
          <w:lang w:eastAsia="ru-RU"/>
        </w:rPr>
        <w:t>9</w:t>
      </w:r>
      <w:proofErr w:type="gramEnd"/>
      <w:r w:rsidRPr="0085430A">
        <w:rPr>
          <w:rFonts w:ascii="Times New Roman" w:eastAsia="Times New Roman" w:hAnsi="Times New Roman" w:cs="Times New Roman"/>
          <w:sz w:val="24"/>
          <w:szCs w:val="24"/>
          <w:lang w:eastAsia="ru-RU"/>
        </w:rPr>
        <w:t xml:space="preserve"> а кл. стала хорошей помощницей в подготовке 9-клссников к ОГЭ, где полученные знания, умения содействовали развитию устной и письменной речи учащихся при написании сжатого изложения и сочинения-рассуждения, также в повышении орфографических, лексических, морфологических и синтаксических навыков, о чём свидетельствуют постепенное повышение баллов по пробным экзаменам.</w:t>
      </w:r>
    </w:p>
    <w:p w:rsidR="0085430A" w:rsidRPr="0085430A" w:rsidRDefault="0085430A" w:rsidP="0085430A">
      <w:pPr>
        <w:rPr>
          <w:rFonts w:ascii="Times New Roman" w:eastAsia="Times New Roman" w:hAnsi="Times New Roman" w:cs="Times New Roman"/>
          <w:sz w:val="24"/>
          <w:szCs w:val="24"/>
          <w:lang w:eastAsia="ru-RU"/>
        </w:rPr>
      </w:pPr>
      <w:r w:rsidRPr="0085430A">
        <w:rPr>
          <w:rFonts w:ascii="Times New Roman" w:eastAsia="Times New Roman" w:hAnsi="Times New Roman" w:cs="Times New Roman"/>
          <w:sz w:val="24"/>
          <w:szCs w:val="24"/>
          <w:lang w:eastAsia="ru-RU"/>
        </w:rPr>
        <w:t xml:space="preserve">ВУД «Нормы речи» для 11 б класса тоже поспособствовала к качественной подготовке к ЕГЭ по русскому языку. На занятиях выпускники совершенствовали навыки работы с текстом, развивая устную и письменную речь, много проводили практикумы по языковым нормам в области орфографии, орфоэпии, лексики, морфологии и синтаксису, что отразилось на повышении качества знаний учащихся с 40 % до 50-53% по предмету «Русский язык». Но были и трудности с посещением ВУД учащихся СарыглараСаяна и </w:t>
      </w:r>
      <w:r w:rsidRPr="0085430A">
        <w:rPr>
          <w:rFonts w:ascii="Times New Roman" w:eastAsia="Times New Roman" w:hAnsi="Times New Roman" w:cs="Times New Roman"/>
          <w:sz w:val="24"/>
          <w:szCs w:val="24"/>
          <w:lang w:eastAsia="ru-RU"/>
        </w:rPr>
        <w:lastRenderedPageBreak/>
        <w:t>ЧамбалаКежика, которые по-прежнему испытывают трудности в выполнении заданий  ЕГЭ.</w:t>
      </w:r>
    </w:p>
    <w:p w:rsidR="0085430A" w:rsidRPr="0085430A" w:rsidRDefault="0085430A" w:rsidP="0085430A">
      <w:pPr>
        <w:rPr>
          <w:rFonts w:ascii="Times New Roman" w:eastAsia="Times New Roman" w:hAnsi="Times New Roman" w:cs="Times New Roman"/>
          <w:sz w:val="24"/>
          <w:szCs w:val="24"/>
          <w:lang w:eastAsia="ru-RU"/>
        </w:rPr>
      </w:pPr>
      <w:r w:rsidRPr="0085430A">
        <w:rPr>
          <w:rFonts w:ascii="Times New Roman" w:eastAsia="Times New Roman" w:hAnsi="Times New Roman" w:cs="Times New Roman"/>
          <w:sz w:val="24"/>
          <w:szCs w:val="24"/>
          <w:lang w:eastAsia="ru-RU"/>
        </w:rPr>
        <w:t xml:space="preserve">Успешно работают программы биологической направленности. Анай-ХаакОттуг-ооловна ежегодно участвует со своими воспитанниками во Всероссийскомдетском  экологическом  форуме «Зеленая планета», Региональном конкурсе научно-исследовательских, методических и творческих работ, во Всероссийском конкурсе творческих открытий «Леонардо», во Всероссийском экодиктанте, Республиканском слете школьных лесничеств, научно-практической конференции. </w:t>
      </w:r>
    </w:p>
    <w:p w:rsidR="0085430A" w:rsidRPr="0085430A" w:rsidRDefault="0085430A" w:rsidP="0085430A">
      <w:pPr>
        <w:rPr>
          <w:rFonts w:ascii="Times New Roman" w:eastAsia="Times New Roman" w:hAnsi="Times New Roman" w:cs="Times New Roman"/>
          <w:sz w:val="24"/>
          <w:szCs w:val="24"/>
          <w:lang w:eastAsia="ru-RU"/>
        </w:rPr>
      </w:pPr>
      <w:r w:rsidRPr="0085430A">
        <w:rPr>
          <w:rFonts w:ascii="Times New Roman" w:eastAsia="Times New Roman" w:hAnsi="Times New Roman" w:cs="Times New Roman"/>
          <w:sz w:val="24"/>
          <w:szCs w:val="24"/>
          <w:lang w:eastAsia="ru-RU"/>
        </w:rPr>
        <w:t>В 11а классе проходили занятия по программе «Решение задач 2й части ЕГЭ». Учащиеся успели повторить все основные темы по профильной математике, необходимые для сдачи ЕГЭ. В течение года учащиеся участвовали в школьном, муниципальном и региональном этапе научно-практической конференции. В 9в классе занятия проводились только со второго полугодия, всего 15 занятий. Итогом этого курса явился зачет, который на хорошем уровне сдал 1 ученик и результаты среднего уровня показали 14 учащихся, 10 из которых не набрали лишь 2 балла до хорошего уровня.</w:t>
      </w:r>
    </w:p>
    <w:p w:rsidR="0085430A" w:rsidRPr="0085430A" w:rsidRDefault="0085430A" w:rsidP="0085430A">
      <w:pPr>
        <w:rPr>
          <w:rFonts w:ascii="Times New Roman" w:eastAsia="Times New Roman" w:hAnsi="Times New Roman" w:cs="Times New Roman"/>
          <w:sz w:val="24"/>
          <w:szCs w:val="24"/>
          <w:lang w:eastAsia="ru-RU"/>
        </w:rPr>
      </w:pPr>
      <w:r w:rsidRPr="0085430A">
        <w:rPr>
          <w:rFonts w:ascii="Times New Roman" w:eastAsia="Times New Roman" w:hAnsi="Times New Roman" w:cs="Times New Roman"/>
          <w:sz w:val="24"/>
          <w:szCs w:val="24"/>
          <w:lang w:eastAsia="ru-RU"/>
        </w:rPr>
        <w:t>На занятиях по программе «Тайны языка» учащиеся также, в основном, работали над сложными заданиями к ЕГЭ, прорабатывали задания для подготовки к написанию сочинения. За год было проведено 5 замеров. По сравнению с первым замером многие учащиеся значительно повысили свои баллы.</w:t>
      </w:r>
    </w:p>
    <w:p w:rsidR="0085430A" w:rsidRPr="0085430A" w:rsidRDefault="0085430A" w:rsidP="0085430A">
      <w:pPr>
        <w:rPr>
          <w:rFonts w:ascii="Times New Roman" w:eastAsia="Times New Roman" w:hAnsi="Times New Roman" w:cs="Times New Roman"/>
          <w:sz w:val="24"/>
          <w:szCs w:val="24"/>
          <w:lang w:eastAsia="ru-RU"/>
        </w:rPr>
      </w:pPr>
      <w:r w:rsidRPr="0085430A">
        <w:rPr>
          <w:rFonts w:ascii="Times New Roman" w:eastAsia="Times New Roman" w:hAnsi="Times New Roman" w:cs="Times New Roman"/>
          <w:sz w:val="24"/>
          <w:szCs w:val="24"/>
          <w:lang w:eastAsia="ru-RU"/>
        </w:rPr>
        <w:t xml:space="preserve">Хорошую подготовку к государственному экзамену дали занятия курса «Математика абитуриенту». </w:t>
      </w:r>
      <w:proofErr w:type="gramStart"/>
      <w:r w:rsidRPr="0085430A">
        <w:rPr>
          <w:rFonts w:ascii="Times New Roman" w:eastAsia="Times New Roman" w:hAnsi="Times New Roman" w:cs="Times New Roman"/>
          <w:sz w:val="24"/>
          <w:szCs w:val="24"/>
          <w:lang w:eastAsia="ru-RU"/>
        </w:rPr>
        <w:t>ОндарЧайзат показала хороший результат на муниципальном и региональном этапах Всероссийской олимпиады по математике.</w:t>
      </w:r>
      <w:proofErr w:type="gramEnd"/>
      <w:r w:rsidRPr="0085430A">
        <w:rPr>
          <w:rFonts w:ascii="Times New Roman" w:eastAsia="Times New Roman" w:hAnsi="Times New Roman" w:cs="Times New Roman"/>
          <w:sz w:val="24"/>
          <w:szCs w:val="24"/>
          <w:lang w:eastAsia="ru-RU"/>
        </w:rPr>
        <w:t xml:space="preserve"> На всех пробных экзаменах потенциальные медалисты ОндарЧайзат и ДилгижекЧимис подтвердили свои знания на должном уровне.</w:t>
      </w:r>
    </w:p>
    <w:p w:rsidR="0085430A" w:rsidRPr="0085430A" w:rsidRDefault="0085430A" w:rsidP="0085430A">
      <w:pPr>
        <w:spacing w:after="0"/>
        <w:rPr>
          <w:rFonts w:ascii="Times New Roman" w:eastAsia="Times New Roman" w:hAnsi="Times New Roman" w:cs="Times New Roman"/>
          <w:sz w:val="24"/>
          <w:szCs w:val="24"/>
          <w:lang w:eastAsia="ru-RU"/>
        </w:rPr>
      </w:pPr>
      <w:r w:rsidRPr="0085430A">
        <w:rPr>
          <w:rFonts w:ascii="Times New Roman" w:eastAsia="Times New Roman" w:hAnsi="Times New Roman" w:cs="Times New Roman"/>
          <w:sz w:val="24"/>
          <w:szCs w:val="24"/>
          <w:lang w:eastAsia="ru-RU"/>
        </w:rPr>
        <w:t xml:space="preserve">На занятиях по финансовой грамотности постоянно ведется работа над развитием личностных, предметных и метапредметных умений. </w:t>
      </w:r>
      <w:proofErr w:type="gramStart"/>
      <w:r w:rsidRPr="0085430A">
        <w:rPr>
          <w:rFonts w:ascii="Times New Roman" w:eastAsia="Times New Roman" w:hAnsi="Times New Roman" w:cs="Times New Roman"/>
          <w:sz w:val="24"/>
          <w:szCs w:val="24"/>
          <w:lang w:eastAsia="ru-RU"/>
        </w:rPr>
        <w:t xml:space="preserve">Ребята с интересом выполняют практические работы «Банки и кредиты», «Права потребителя», «Инфляция», «Страхование» и др., мини-проекты «Налоги», «Социальное пособие», «Деньги», «Доходы семьи и др., участвуют в ролевых играх «Считаем налоги семьи», «Оформляем социальное пособие», «Семейный бюджет», «Страхование» др. </w:t>
      </w:r>
      <w:proofErr w:type="gramEnd"/>
    </w:p>
    <w:p w:rsidR="0085430A" w:rsidRPr="0085430A" w:rsidRDefault="0085430A" w:rsidP="0085430A">
      <w:pPr>
        <w:spacing w:after="0"/>
        <w:rPr>
          <w:rFonts w:ascii="Times New Roman" w:eastAsia="Times New Roman" w:hAnsi="Times New Roman" w:cs="Times New Roman"/>
          <w:sz w:val="24"/>
          <w:szCs w:val="24"/>
          <w:lang w:eastAsia="ru-RU"/>
        </w:rPr>
      </w:pPr>
      <w:proofErr w:type="gramStart"/>
      <w:r w:rsidRPr="0085430A">
        <w:rPr>
          <w:rFonts w:ascii="Times New Roman" w:eastAsia="Times New Roman" w:hAnsi="Times New Roman" w:cs="Times New Roman"/>
          <w:sz w:val="24"/>
          <w:szCs w:val="24"/>
          <w:lang w:eastAsia="ru-RU"/>
        </w:rPr>
        <w:t>Учащиеся старших классов участвуют в онлайн-вебинарах, организатором которых является Центральный банк Российской Федерации («Моя профессия-бизнес-информатик», «Все про кредит или 4 правила, которые помогут», «Что нужно знать про инфляцию».</w:t>
      </w:r>
      <w:proofErr w:type="gramEnd"/>
      <w:r w:rsidRPr="0085430A">
        <w:rPr>
          <w:rFonts w:ascii="Times New Roman" w:eastAsia="Times New Roman" w:hAnsi="Times New Roman" w:cs="Times New Roman"/>
          <w:sz w:val="24"/>
          <w:szCs w:val="24"/>
          <w:lang w:eastAsia="ru-RU"/>
        </w:rPr>
        <w:t xml:space="preserve"> Много детей получили сертификаты участия в этих вебинарах. Посмотрев эти онлайн-вебинары, ученица 11 класса подготовилась к НПК «Шаг в будущее» и успешно выступила на </w:t>
      </w:r>
      <w:proofErr w:type="gramStart"/>
      <w:r w:rsidRPr="0085430A">
        <w:rPr>
          <w:rFonts w:ascii="Times New Roman" w:eastAsia="Times New Roman" w:hAnsi="Times New Roman" w:cs="Times New Roman"/>
          <w:sz w:val="24"/>
          <w:szCs w:val="24"/>
          <w:lang w:eastAsia="ru-RU"/>
        </w:rPr>
        <w:t>школьном</w:t>
      </w:r>
      <w:proofErr w:type="gramEnd"/>
      <w:r w:rsidRPr="0085430A">
        <w:rPr>
          <w:rFonts w:ascii="Times New Roman" w:eastAsia="Times New Roman" w:hAnsi="Times New Roman" w:cs="Times New Roman"/>
          <w:sz w:val="24"/>
          <w:szCs w:val="24"/>
          <w:lang w:eastAsia="ru-RU"/>
        </w:rPr>
        <w:t>, муниципальном (1 место) и региональном (3 место) этапах. Выступила перед студентами ТГУ г</w:t>
      </w:r>
      <w:proofErr w:type="gramStart"/>
      <w:r w:rsidRPr="0085430A">
        <w:rPr>
          <w:rFonts w:ascii="Times New Roman" w:eastAsia="Times New Roman" w:hAnsi="Times New Roman" w:cs="Times New Roman"/>
          <w:sz w:val="24"/>
          <w:szCs w:val="24"/>
          <w:lang w:eastAsia="ru-RU"/>
        </w:rPr>
        <w:t>.К</w:t>
      </w:r>
      <w:proofErr w:type="gramEnd"/>
      <w:r w:rsidRPr="0085430A">
        <w:rPr>
          <w:rFonts w:ascii="Times New Roman" w:eastAsia="Times New Roman" w:hAnsi="Times New Roman" w:cs="Times New Roman"/>
          <w:sz w:val="24"/>
          <w:szCs w:val="24"/>
          <w:lang w:eastAsia="ru-RU"/>
        </w:rPr>
        <w:t>ызыла на факультете экономики, за что получила сертификат и благодарность. Онлайн-уроки финансовой грамотности сформировали у учащихся принципы ответственного и грамотного подхода к принятию финансовых решений.</w:t>
      </w:r>
    </w:p>
    <w:p w:rsidR="0085430A" w:rsidRPr="0085430A" w:rsidRDefault="0085430A" w:rsidP="0085430A">
      <w:pPr>
        <w:spacing w:after="0"/>
        <w:rPr>
          <w:rFonts w:ascii="Times New Roman" w:eastAsia="Times New Roman" w:hAnsi="Times New Roman" w:cs="Times New Roman"/>
          <w:sz w:val="24"/>
          <w:szCs w:val="24"/>
          <w:lang w:eastAsia="ru-RU"/>
        </w:rPr>
      </w:pPr>
      <w:r w:rsidRPr="0085430A">
        <w:rPr>
          <w:rFonts w:ascii="Times New Roman" w:eastAsia="Times New Roman" w:hAnsi="Times New Roman" w:cs="Times New Roman"/>
          <w:sz w:val="24"/>
          <w:szCs w:val="24"/>
          <w:lang w:eastAsia="ru-RU"/>
        </w:rPr>
        <w:t xml:space="preserve">По итогам года в 5б, 6в, 7г классах было проведено оценивание навыков и приемов во внеурочной деятельности «Основы финансовой грамотности». Из исследования видно, </w:t>
      </w:r>
      <w:r w:rsidRPr="0085430A">
        <w:rPr>
          <w:rFonts w:ascii="Times New Roman" w:eastAsia="Times New Roman" w:hAnsi="Times New Roman" w:cs="Times New Roman"/>
          <w:sz w:val="24"/>
          <w:szCs w:val="24"/>
          <w:lang w:eastAsia="ru-RU"/>
        </w:rPr>
        <w:lastRenderedPageBreak/>
        <w:t>что обучающиеся познакомились с источниками доходов и расходов семьи, узнали, что такое потребности, какие они бывают, о способах их удовлетворения, роль денег в жизни людей (100%). Понимание на элементарном уровне того, для чего нужна реклама и ее роль в продвижении товаров и услуг уяснили 23 человека (77%). Определять цену товаров научились 100% учащихся. Решать простейшие экономические задачи умеют 10 человек.</w:t>
      </w:r>
    </w:p>
    <w:p w:rsidR="0085430A" w:rsidRPr="0085430A" w:rsidRDefault="0085430A" w:rsidP="0085430A">
      <w:pPr>
        <w:rPr>
          <w:rFonts w:ascii="Times New Roman" w:eastAsia="Times New Roman" w:hAnsi="Times New Roman" w:cs="Times New Roman"/>
          <w:sz w:val="24"/>
          <w:szCs w:val="24"/>
          <w:lang w:eastAsia="ru-RU"/>
        </w:rPr>
      </w:pPr>
      <w:r w:rsidRPr="0085430A">
        <w:rPr>
          <w:rFonts w:ascii="Times New Roman" w:eastAsia="Times New Roman" w:hAnsi="Times New Roman" w:cs="Times New Roman"/>
          <w:sz w:val="24"/>
          <w:szCs w:val="24"/>
          <w:lang w:eastAsia="ru-RU"/>
        </w:rPr>
        <w:t>На занятиях курса «Реальная математика» прослеживается система развития логического мышления учащихся  с помощью различных типов задач с нарастающей трудностью, регулярно выполняются диагностические и тренировочные работы.</w:t>
      </w:r>
    </w:p>
    <w:p w:rsidR="0085430A" w:rsidRPr="0085430A" w:rsidRDefault="0085430A" w:rsidP="0085430A">
      <w:pPr>
        <w:rPr>
          <w:rFonts w:ascii="Times New Roman" w:eastAsia="Times New Roman" w:hAnsi="Times New Roman" w:cs="Times New Roman"/>
          <w:sz w:val="24"/>
          <w:szCs w:val="24"/>
          <w:lang w:eastAsia="ru-RU"/>
        </w:rPr>
      </w:pPr>
      <w:r w:rsidRPr="0085430A">
        <w:rPr>
          <w:rFonts w:ascii="Times New Roman" w:eastAsia="Times New Roman" w:hAnsi="Times New Roman" w:cs="Times New Roman"/>
          <w:sz w:val="24"/>
          <w:szCs w:val="24"/>
          <w:lang w:eastAsia="ru-RU"/>
        </w:rPr>
        <w:t xml:space="preserve">«Развиваем дар речи» в 6м классе. В течение учебного года учащимися достигнута цель программы, т.е. учащиеся на занимательном орфографическом материале расширили, углубили и закрепили знания по русскому языку. В течение года были проведены игры «Знаешь ли ты пословицы», «Проверь себя по словарю», «Лишнее слово», «Найди и исправь ошибку», «Богатство родного языка», «Практическое знание алфавита». Мониторинг показал, что у ребят наблюдается стабильное увеличение роста увлеченности занятиями творческой направленности, увеличилась мотивация и интерес к русскому языку, речь детей стала более развита, они расширили и углубили свои знания по русскому языку. Это привело к тому, что дети стали регулярно участвовать  в школьных, муниципальных, региональных,  всероссийских конкурсах и олимпиадах. Например, Всероссийский конкурс «Родное слово», Всероссийская олимпиада по русскому языку, творческий конкурс «Письмо Деду Морозу. Каждый из учащихся класса за время учебы выполнил по несколько проектов. </w:t>
      </w:r>
    </w:p>
    <w:p w:rsidR="0085430A" w:rsidRPr="0085430A" w:rsidRDefault="0085430A" w:rsidP="0085430A">
      <w:pPr>
        <w:rPr>
          <w:rFonts w:ascii="Times New Roman" w:eastAsia="Times New Roman" w:hAnsi="Times New Roman" w:cs="Times New Roman"/>
          <w:sz w:val="24"/>
          <w:szCs w:val="24"/>
          <w:lang w:eastAsia="ru-RU"/>
        </w:rPr>
      </w:pPr>
      <w:r w:rsidRPr="0085430A">
        <w:rPr>
          <w:rFonts w:ascii="Times New Roman" w:eastAsia="Times New Roman" w:hAnsi="Times New Roman" w:cs="Times New Roman"/>
          <w:sz w:val="24"/>
          <w:szCs w:val="24"/>
          <w:lang w:eastAsia="ru-RU"/>
        </w:rPr>
        <w:t>По итогам курса внеурочной деятельности «Занимательная стилистика» у учащихся повысилась мотивация изучения русского языка, как предмета, ребята стали более самостоятельными, активными, их речь стала более развита,  они расширили и углубили знания по русскому языку. Наблюдается рост участников и победителей в олимпиадах и творческих конкурсах, дети проявляют интерес к знаниям, расширяют свой кругозор, развиваются коммуникативные, интеллектуально-познавательные и творческие способности каждого обучающегося.</w:t>
      </w:r>
    </w:p>
    <w:p w:rsidR="0085430A" w:rsidRPr="0085430A" w:rsidRDefault="0085430A" w:rsidP="0085430A">
      <w:pPr>
        <w:rPr>
          <w:rFonts w:ascii="Times New Roman" w:eastAsia="Times New Roman" w:hAnsi="Times New Roman" w:cs="Times New Roman"/>
          <w:sz w:val="24"/>
          <w:szCs w:val="24"/>
          <w:lang w:eastAsia="ru-RU"/>
        </w:rPr>
      </w:pPr>
      <w:r w:rsidRPr="0085430A">
        <w:rPr>
          <w:rFonts w:ascii="Times New Roman" w:eastAsia="Times New Roman" w:hAnsi="Times New Roman" w:cs="Times New Roman"/>
          <w:sz w:val="24"/>
          <w:szCs w:val="24"/>
          <w:lang w:eastAsia="ru-RU"/>
        </w:rPr>
        <w:t>Хорошую помощь и поддержку в процессе самопознания, формирование человека, способного к самовоспитанию, саморазвитию получили пятиклассники в адаптивный период перехода с начальной ступени обучения в основную школу с помощью программы «Познай себя». Ожидаемые и планируемые результаты программы достигнуты. Учащиеся получили возможность для дальнейшего развития психических процессов в следующих классах. Программа заинтересовала детей, снизился уровень тревоги, что помогло пятиклассникам легче адаптироваться в новой среде, создало безопасное пространство для общения, ситуацию успеха, условия для самовыражения.</w:t>
      </w:r>
    </w:p>
    <w:p w:rsidR="0085430A" w:rsidRPr="0085430A" w:rsidRDefault="0085430A" w:rsidP="0085430A">
      <w:pPr>
        <w:rPr>
          <w:rFonts w:ascii="Times New Roman" w:eastAsia="Times New Roman" w:hAnsi="Times New Roman" w:cs="Times New Roman"/>
          <w:sz w:val="24"/>
          <w:szCs w:val="24"/>
          <w:lang w:eastAsia="ru-RU"/>
        </w:rPr>
      </w:pPr>
      <w:r w:rsidRPr="0085430A">
        <w:rPr>
          <w:rFonts w:ascii="Times New Roman" w:eastAsia="Times New Roman" w:hAnsi="Times New Roman" w:cs="Times New Roman"/>
          <w:sz w:val="24"/>
          <w:szCs w:val="24"/>
          <w:lang w:eastAsia="ru-RU"/>
        </w:rPr>
        <w:t xml:space="preserve">32,7 % опрошенных родителей 5-8 классов и 15,6% родителей старшеклассников отдают предпочтение направлению, дающему возможность  развития физических задатков и способностей. Этому способствуют программы спортивно-оздоровительной направленности. С большим успехом и результативно работают программы «Летящий мяч», «Юные туристы», «Спортивное ориентирование». Эти и другие спортивные </w:t>
      </w:r>
      <w:r w:rsidRPr="0085430A">
        <w:rPr>
          <w:rFonts w:ascii="Times New Roman" w:eastAsia="Times New Roman" w:hAnsi="Times New Roman" w:cs="Times New Roman"/>
          <w:sz w:val="24"/>
          <w:szCs w:val="24"/>
          <w:lang w:eastAsia="ru-RU"/>
        </w:rPr>
        <w:lastRenderedPageBreak/>
        <w:t>секци</w:t>
      </w:r>
      <w:proofErr w:type="gramStart"/>
      <w:r w:rsidRPr="0085430A">
        <w:rPr>
          <w:rFonts w:ascii="Times New Roman" w:eastAsia="Times New Roman" w:hAnsi="Times New Roman" w:cs="Times New Roman"/>
          <w:sz w:val="24"/>
          <w:szCs w:val="24"/>
          <w:lang w:eastAsia="ru-RU"/>
        </w:rPr>
        <w:t>и(</w:t>
      </w:r>
      <w:proofErr w:type="gramEnd"/>
      <w:r w:rsidRPr="0085430A">
        <w:rPr>
          <w:rFonts w:ascii="Times New Roman" w:eastAsia="Times New Roman" w:hAnsi="Times New Roman" w:cs="Times New Roman"/>
          <w:sz w:val="24"/>
          <w:szCs w:val="24"/>
          <w:lang w:eastAsia="ru-RU"/>
        </w:rPr>
        <w:t>«Кожный мяч», «Настольный теннис») стабильно посещают и планируют посещать в следующем году довольно большой процент учащихся.</w:t>
      </w:r>
    </w:p>
    <w:p w:rsidR="0085430A" w:rsidRPr="0085430A" w:rsidRDefault="0085430A" w:rsidP="0085430A">
      <w:pPr>
        <w:rPr>
          <w:rFonts w:ascii="Times New Roman" w:eastAsia="Times New Roman" w:hAnsi="Times New Roman" w:cs="Times New Roman"/>
          <w:sz w:val="24"/>
          <w:szCs w:val="24"/>
          <w:lang w:eastAsia="ru-RU"/>
        </w:rPr>
      </w:pPr>
      <w:r w:rsidRPr="0085430A">
        <w:rPr>
          <w:rFonts w:ascii="Times New Roman" w:eastAsia="Times New Roman" w:hAnsi="Times New Roman" w:cs="Times New Roman"/>
          <w:sz w:val="24"/>
          <w:szCs w:val="24"/>
          <w:lang w:eastAsia="ru-RU"/>
        </w:rPr>
        <w:t>На другие вопросы анкеты учащиеся ответили с таким результатом:</w:t>
      </w:r>
    </w:p>
    <w:tbl>
      <w:tblPr>
        <w:tblStyle w:val="6"/>
        <w:tblW w:w="10603" w:type="dxa"/>
        <w:tblInd w:w="-856" w:type="dxa"/>
        <w:tblLayout w:type="fixed"/>
        <w:tblLook w:val="04A0" w:firstRow="1" w:lastRow="0" w:firstColumn="1" w:lastColumn="0" w:noHBand="0" w:noVBand="1"/>
      </w:tblPr>
      <w:tblGrid>
        <w:gridCol w:w="4083"/>
        <w:gridCol w:w="1019"/>
        <w:gridCol w:w="1019"/>
        <w:gridCol w:w="1165"/>
        <w:gridCol w:w="1020"/>
        <w:gridCol w:w="1166"/>
        <w:gridCol w:w="1131"/>
      </w:tblGrid>
      <w:tr w:rsidR="00F71B3B" w:rsidRPr="0085430A" w:rsidTr="00F71B3B">
        <w:tc>
          <w:tcPr>
            <w:tcW w:w="10603" w:type="dxa"/>
            <w:gridSpan w:val="7"/>
            <w:tcBorders>
              <w:right w:val="single" w:sz="4" w:space="0" w:color="auto"/>
            </w:tcBorders>
          </w:tcPr>
          <w:p w:rsidR="00F71B3B" w:rsidRPr="0085430A" w:rsidRDefault="00F71B3B" w:rsidP="0085430A">
            <w:pPr>
              <w:rPr>
                <w:rFonts w:ascii="Times New Roman" w:eastAsia="Calibri" w:hAnsi="Times New Roman" w:cs="Times New Roman"/>
                <w:color w:val="202124"/>
                <w:sz w:val="24"/>
                <w:szCs w:val="24"/>
              </w:rPr>
            </w:pPr>
            <w:r w:rsidRPr="0085430A">
              <w:rPr>
                <w:rFonts w:ascii="Times New Roman" w:eastAsia="Calibri" w:hAnsi="Times New Roman" w:cs="Times New Roman"/>
                <w:color w:val="202124"/>
                <w:sz w:val="24"/>
                <w:szCs w:val="24"/>
              </w:rPr>
              <w:t>Почему Вы готовы посещать внеурочные занятия?</w:t>
            </w:r>
          </w:p>
        </w:tc>
      </w:tr>
      <w:tr w:rsidR="0085430A" w:rsidRPr="0085430A" w:rsidTr="00F71B3B">
        <w:tc>
          <w:tcPr>
            <w:tcW w:w="4083" w:type="dxa"/>
          </w:tcPr>
          <w:p w:rsidR="0085430A" w:rsidRPr="0085430A" w:rsidRDefault="0085430A" w:rsidP="0085430A">
            <w:pPr>
              <w:shd w:val="clear" w:color="auto" w:fill="FFFFFF"/>
              <w:rPr>
                <w:rFonts w:ascii="Times New Roman" w:eastAsia="Calibri" w:hAnsi="Times New Roman" w:cs="Times New Roman"/>
                <w:b/>
                <w:color w:val="202124"/>
                <w:sz w:val="24"/>
                <w:szCs w:val="24"/>
              </w:rPr>
            </w:pPr>
            <w:r w:rsidRPr="0085430A">
              <w:rPr>
                <w:rFonts w:ascii="Times New Roman" w:eastAsia="Calibri" w:hAnsi="Times New Roman" w:cs="Times New Roman"/>
                <w:b/>
                <w:color w:val="202124"/>
                <w:sz w:val="24"/>
                <w:szCs w:val="24"/>
              </w:rPr>
              <w:t>- Аттестат с высоким средним баллом/</w:t>
            </w:r>
          </w:p>
          <w:p w:rsidR="0085430A" w:rsidRPr="0085430A" w:rsidRDefault="0085430A" w:rsidP="0085430A">
            <w:pPr>
              <w:shd w:val="clear" w:color="auto" w:fill="FFFFFF"/>
              <w:rPr>
                <w:rFonts w:ascii="Times New Roman" w:eastAsia="Calibri" w:hAnsi="Times New Roman" w:cs="Times New Roman"/>
                <w:sz w:val="24"/>
                <w:szCs w:val="24"/>
              </w:rPr>
            </w:pPr>
            <w:r w:rsidRPr="0085430A">
              <w:rPr>
                <w:rFonts w:ascii="Times New Roman" w:eastAsia="Calibri" w:hAnsi="Times New Roman" w:cs="Times New Roman"/>
                <w:b/>
                <w:color w:val="202124"/>
                <w:sz w:val="24"/>
                <w:szCs w:val="24"/>
              </w:rPr>
              <w:t>повышение среднего балла</w:t>
            </w:r>
          </w:p>
        </w:tc>
        <w:tc>
          <w:tcPr>
            <w:tcW w:w="1019"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2/2,5</w:t>
            </w:r>
          </w:p>
        </w:tc>
        <w:tc>
          <w:tcPr>
            <w:tcW w:w="1019"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8/13,6</w:t>
            </w:r>
          </w:p>
        </w:tc>
        <w:tc>
          <w:tcPr>
            <w:tcW w:w="1165"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19/16,9</w:t>
            </w:r>
          </w:p>
        </w:tc>
        <w:tc>
          <w:tcPr>
            <w:tcW w:w="1020"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19/22,3</w:t>
            </w:r>
          </w:p>
        </w:tc>
        <w:tc>
          <w:tcPr>
            <w:tcW w:w="1166" w:type="dxa"/>
            <w:shd w:val="clear" w:color="auto" w:fill="FFFFFF" w:themeFill="background1"/>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48/14,2</w:t>
            </w:r>
          </w:p>
        </w:tc>
        <w:tc>
          <w:tcPr>
            <w:tcW w:w="1131" w:type="dxa"/>
            <w:tcBorders>
              <w:right w:val="single" w:sz="4" w:space="0" w:color="auto"/>
            </w:tcBorders>
            <w:shd w:val="clear" w:color="auto" w:fill="FFFFFF" w:themeFill="background1"/>
          </w:tcPr>
          <w:p w:rsidR="0085430A" w:rsidRPr="0085430A" w:rsidRDefault="0085430A" w:rsidP="0085430A">
            <w:pPr>
              <w:rPr>
                <w:rFonts w:ascii="Times New Roman" w:eastAsia="Calibri" w:hAnsi="Times New Roman" w:cs="Times New Roman"/>
                <w:b/>
                <w:i/>
                <w:sz w:val="24"/>
                <w:szCs w:val="24"/>
              </w:rPr>
            </w:pPr>
            <w:r w:rsidRPr="0085430A">
              <w:rPr>
                <w:rFonts w:ascii="Times New Roman" w:eastAsia="Calibri" w:hAnsi="Times New Roman" w:cs="Times New Roman"/>
                <w:b/>
                <w:i/>
                <w:sz w:val="24"/>
                <w:szCs w:val="24"/>
              </w:rPr>
              <w:t>9/25</w:t>
            </w:r>
          </w:p>
        </w:tc>
      </w:tr>
      <w:tr w:rsidR="0085430A" w:rsidRPr="0085430A" w:rsidTr="00F71B3B">
        <w:tc>
          <w:tcPr>
            <w:tcW w:w="4083" w:type="dxa"/>
          </w:tcPr>
          <w:p w:rsidR="0085430A" w:rsidRPr="0085430A" w:rsidRDefault="0085430A" w:rsidP="0085430A">
            <w:pPr>
              <w:shd w:val="clear" w:color="auto" w:fill="FFFFFF"/>
              <w:rPr>
                <w:rFonts w:ascii="Times New Roman" w:eastAsia="Calibri" w:hAnsi="Times New Roman" w:cs="Times New Roman"/>
                <w:b/>
                <w:color w:val="202124"/>
                <w:sz w:val="24"/>
                <w:szCs w:val="24"/>
              </w:rPr>
            </w:pPr>
            <w:r w:rsidRPr="0085430A">
              <w:rPr>
                <w:rFonts w:ascii="Times New Roman" w:eastAsia="Calibri" w:hAnsi="Times New Roman" w:cs="Times New Roman"/>
                <w:b/>
                <w:color w:val="202124"/>
                <w:sz w:val="24"/>
                <w:szCs w:val="24"/>
              </w:rPr>
              <w:t xml:space="preserve">- Успешная сдача </w:t>
            </w:r>
            <w:proofErr w:type="gramStart"/>
            <w:r w:rsidRPr="0085430A">
              <w:rPr>
                <w:rFonts w:ascii="Times New Roman" w:eastAsia="Calibri" w:hAnsi="Times New Roman" w:cs="Times New Roman"/>
                <w:b/>
                <w:color w:val="202124"/>
                <w:sz w:val="24"/>
                <w:szCs w:val="24"/>
              </w:rPr>
              <w:t>выпускных</w:t>
            </w:r>
            <w:proofErr w:type="gramEnd"/>
            <w:r w:rsidRPr="0085430A">
              <w:rPr>
                <w:rFonts w:ascii="Times New Roman" w:eastAsia="Calibri" w:hAnsi="Times New Roman" w:cs="Times New Roman"/>
                <w:b/>
                <w:color w:val="202124"/>
                <w:sz w:val="24"/>
                <w:szCs w:val="24"/>
              </w:rPr>
              <w:t>/</w:t>
            </w:r>
          </w:p>
          <w:p w:rsidR="0085430A" w:rsidRPr="0085430A" w:rsidRDefault="0085430A" w:rsidP="0085430A">
            <w:pPr>
              <w:shd w:val="clear" w:color="auto" w:fill="FFFFFF"/>
              <w:rPr>
                <w:rFonts w:ascii="Times New Roman" w:eastAsia="Calibri" w:hAnsi="Times New Roman" w:cs="Times New Roman"/>
                <w:sz w:val="24"/>
                <w:szCs w:val="24"/>
              </w:rPr>
            </w:pPr>
            <w:r w:rsidRPr="0085430A">
              <w:rPr>
                <w:rFonts w:ascii="Times New Roman" w:eastAsia="Calibri" w:hAnsi="Times New Roman" w:cs="Times New Roman"/>
                <w:b/>
                <w:color w:val="202124"/>
                <w:sz w:val="24"/>
                <w:szCs w:val="24"/>
              </w:rPr>
              <w:t>вступительных экзаменов (ЕГЭ/ОГЭ)</w:t>
            </w:r>
          </w:p>
        </w:tc>
        <w:tc>
          <w:tcPr>
            <w:tcW w:w="1019"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6/7,4</w:t>
            </w:r>
          </w:p>
        </w:tc>
        <w:tc>
          <w:tcPr>
            <w:tcW w:w="1019"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10/16,9</w:t>
            </w:r>
          </w:p>
        </w:tc>
        <w:tc>
          <w:tcPr>
            <w:tcW w:w="1165"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25/22,3</w:t>
            </w:r>
          </w:p>
        </w:tc>
        <w:tc>
          <w:tcPr>
            <w:tcW w:w="1020"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31/36,4</w:t>
            </w:r>
          </w:p>
        </w:tc>
        <w:tc>
          <w:tcPr>
            <w:tcW w:w="1166" w:type="dxa"/>
            <w:shd w:val="clear" w:color="auto" w:fill="FFFFFF" w:themeFill="background1"/>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72/21,4</w:t>
            </w:r>
          </w:p>
        </w:tc>
        <w:tc>
          <w:tcPr>
            <w:tcW w:w="1131" w:type="dxa"/>
            <w:shd w:val="clear" w:color="auto" w:fill="FFFFFF" w:themeFill="background1"/>
          </w:tcPr>
          <w:p w:rsidR="0085430A" w:rsidRPr="0085430A" w:rsidRDefault="0085430A" w:rsidP="0085430A">
            <w:pPr>
              <w:rPr>
                <w:rFonts w:ascii="Times New Roman" w:eastAsia="Calibri" w:hAnsi="Times New Roman" w:cs="Times New Roman"/>
                <w:b/>
                <w:sz w:val="24"/>
                <w:szCs w:val="24"/>
              </w:rPr>
            </w:pPr>
            <w:r w:rsidRPr="0085430A">
              <w:rPr>
                <w:rFonts w:ascii="Times New Roman" w:eastAsia="Calibri" w:hAnsi="Times New Roman" w:cs="Times New Roman"/>
                <w:b/>
                <w:sz w:val="24"/>
                <w:szCs w:val="24"/>
              </w:rPr>
              <w:t>23/63,9</w:t>
            </w:r>
          </w:p>
        </w:tc>
      </w:tr>
      <w:tr w:rsidR="0085430A" w:rsidRPr="0085430A" w:rsidTr="00F71B3B">
        <w:tc>
          <w:tcPr>
            <w:tcW w:w="4083" w:type="dxa"/>
          </w:tcPr>
          <w:p w:rsidR="0085430A" w:rsidRPr="0085430A" w:rsidRDefault="0085430A" w:rsidP="0085430A">
            <w:pPr>
              <w:shd w:val="clear" w:color="auto" w:fill="FFFFFF"/>
              <w:rPr>
                <w:rFonts w:ascii="Times New Roman" w:eastAsia="Calibri" w:hAnsi="Times New Roman" w:cs="Times New Roman"/>
                <w:color w:val="202124"/>
                <w:sz w:val="24"/>
                <w:szCs w:val="24"/>
              </w:rPr>
            </w:pPr>
            <w:r w:rsidRPr="0085430A">
              <w:rPr>
                <w:rFonts w:ascii="Times New Roman" w:eastAsia="Calibri" w:hAnsi="Times New Roman" w:cs="Times New Roman"/>
                <w:color w:val="202124"/>
                <w:sz w:val="24"/>
                <w:szCs w:val="24"/>
              </w:rPr>
              <w:t xml:space="preserve">- Призовые места в </w:t>
            </w:r>
            <w:proofErr w:type="gramStart"/>
            <w:r w:rsidRPr="0085430A">
              <w:rPr>
                <w:rFonts w:ascii="Times New Roman" w:eastAsia="Calibri" w:hAnsi="Times New Roman" w:cs="Times New Roman"/>
                <w:color w:val="202124"/>
                <w:sz w:val="24"/>
                <w:szCs w:val="24"/>
              </w:rPr>
              <w:t>профильных</w:t>
            </w:r>
            <w:proofErr w:type="gramEnd"/>
          </w:p>
          <w:p w:rsidR="0085430A" w:rsidRPr="0085430A" w:rsidRDefault="0085430A" w:rsidP="0085430A">
            <w:pPr>
              <w:shd w:val="clear" w:color="auto" w:fill="FFFFFF"/>
              <w:rPr>
                <w:rFonts w:ascii="Times New Roman" w:eastAsia="Calibri" w:hAnsi="Times New Roman" w:cs="Times New Roman"/>
                <w:sz w:val="24"/>
                <w:szCs w:val="24"/>
              </w:rPr>
            </w:pPr>
            <w:r w:rsidRPr="0085430A">
              <w:rPr>
                <w:rFonts w:ascii="Times New Roman" w:eastAsia="Calibri" w:hAnsi="Times New Roman" w:cs="Times New Roman"/>
                <w:color w:val="202124"/>
                <w:sz w:val="24"/>
                <w:szCs w:val="24"/>
              </w:rPr>
              <w:t xml:space="preserve"> </w:t>
            </w:r>
            <w:proofErr w:type="gramStart"/>
            <w:r w:rsidRPr="0085430A">
              <w:rPr>
                <w:rFonts w:ascii="Times New Roman" w:eastAsia="Calibri" w:hAnsi="Times New Roman" w:cs="Times New Roman"/>
                <w:color w:val="202124"/>
                <w:sz w:val="24"/>
                <w:szCs w:val="24"/>
              </w:rPr>
              <w:t>олимпиадах</w:t>
            </w:r>
            <w:proofErr w:type="gramEnd"/>
            <w:r w:rsidRPr="0085430A">
              <w:rPr>
                <w:rFonts w:ascii="Times New Roman" w:eastAsia="Calibri" w:hAnsi="Times New Roman" w:cs="Times New Roman"/>
                <w:color w:val="202124"/>
                <w:sz w:val="24"/>
                <w:szCs w:val="24"/>
              </w:rPr>
              <w:t xml:space="preserve"> и конкурсах</w:t>
            </w:r>
          </w:p>
        </w:tc>
        <w:tc>
          <w:tcPr>
            <w:tcW w:w="1019"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3/3,7</w:t>
            </w:r>
          </w:p>
        </w:tc>
        <w:tc>
          <w:tcPr>
            <w:tcW w:w="1019"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11/18,6</w:t>
            </w:r>
          </w:p>
        </w:tc>
        <w:tc>
          <w:tcPr>
            <w:tcW w:w="1165"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9/8</w:t>
            </w:r>
          </w:p>
        </w:tc>
        <w:tc>
          <w:tcPr>
            <w:tcW w:w="1020"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10/11,8</w:t>
            </w:r>
          </w:p>
        </w:tc>
        <w:tc>
          <w:tcPr>
            <w:tcW w:w="1166" w:type="dxa"/>
            <w:shd w:val="clear" w:color="auto" w:fill="FFFFFF" w:themeFill="background1"/>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33/9,8</w:t>
            </w:r>
          </w:p>
        </w:tc>
        <w:tc>
          <w:tcPr>
            <w:tcW w:w="1131" w:type="dxa"/>
            <w:shd w:val="clear" w:color="auto" w:fill="FFFFFF" w:themeFill="background1"/>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7/19,4</w:t>
            </w:r>
          </w:p>
        </w:tc>
      </w:tr>
      <w:tr w:rsidR="0085430A" w:rsidRPr="0085430A" w:rsidTr="00F71B3B">
        <w:tc>
          <w:tcPr>
            <w:tcW w:w="4083" w:type="dxa"/>
          </w:tcPr>
          <w:p w:rsidR="0085430A" w:rsidRPr="0085430A" w:rsidRDefault="0085430A" w:rsidP="0085430A">
            <w:pPr>
              <w:shd w:val="clear" w:color="auto" w:fill="FFFFFF"/>
              <w:rPr>
                <w:rFonts w:ascii="Times New Roman" w:eastAsia="Calibri" w:hAnsi="Times New Roman" w:cs="Times New Roman"/>
                <w:color w:val="202124"/>
                <w:sz w:val="24"/>
                <w:szCs w:val="24"/>
              </w:rPr>
            </w:pPr>
            <w:r w:rsidRPr="0085430A">
              <w:rPr>
                <w:rFonts w:ascii="Times New Roman" w:eastAsia="Calibri" w:hAnsi="Times New Roman" w:cs="Times New Roman"/>
                <w:color w:val="202124"/>
                <w:sz w:val="24"/>
                <w:szCs w:val="24"/>
              </w:rPr>
              <w:t xml:space="preserve">- Расширение и приобретение </w:t>
            </w:r>
          </w:p>
          <w:p w:rsidR="0085430A" w:rsidRPr="0085430A" w:rsidRDefault="0085430A" w:rsidP="0085430A">
            <w:pPr>
              <w:shd w:val="clear" w:color="auto" w:fill="FFFFFF"/>
              <w:rPr>
                <w:rFonts w:ascii="Times New Roman" w:eastAsia="Calibri" w:hAnsi="Times New Roman" w:cs="Times New Roman"/>
                <w:sz w:val="24"/>
                <w:szCs w:val="24"/>
              </w:rPr>
            </w:pPr>
            <w:r w:rsidRPr="0085430A">
              <w:rPr>
                <w:rFonts w:ascii="Times New Roman" w:eastAsia="Calibri" w:hAnsi="Times New Roman" w:cs="Times New Roman"/>
                <w:color w:val="202124"/>
                <w:sz w:val="24"/>
                <w:szCs w:val="24"/>
              </w:rPr>
              <w:t>полезных социальных контактов</w:t>
            </w:r>
          </w:p>
        </w:tc>
        <w:tc>
          <w:tcPr>
            <w:tcW w:w="1019"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1/1,2</w:t>
            </w:r>
          </w:p>
        </w:tc>
        <w:tc>
          <w:tcPr>
            <w:tcW w:w="1019"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6/10,2</w:t>
            </w:r>
          </w:p>
        </w:tc>
        <w:tc>
          <w:tcPr>
            <w:tcW w:w="1165"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26/23,2</w:t>
            </w:r>
          </w:p>
        </w:tc>
        <w:tc>
          <w:tcPr>
            <w:tcW w:w="1020"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13/15,3</w:t>
            </w:r>
          </w:p>
        </w:tc>
        <w:tc>
          <w:tcPr>
            <w:tcW w:w="1166" w:type="dxa"/>
            <w:shd w:val="clear" w:color="auto" w:fill="FFFFFF" w:themeFill="background1"/>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46/13,6</w:t>
            </w:r>
          </w:p>
        </w:tc>
        <w:tc>
          <w:tcPr>
            <w:tcW w:w="1131" w:type="dxa"/>
            <w:shd w:val="clear" w:color="auto" w:fill="FFFFFF" w:themeFill="background1"/>
          </w:tcPr>
          <w:p w:rsidR="0085430A" w:rsidRPr="0085430A" w:rsidRDefault="0085430A" w:rsidP="0085430A">
            <w:pPr>
              <w:rPr>
                <w:rFonts w:ascii="Times New Roman" w:eastAsia="Calibri" w:hAnsi="Times New Roman" w:cs="Times New Roman"/>
                <w:b/>
                <w:i/>
                <w:sz w:val="24"/>
                <w:szCs w:val="24"/>
              </w:rPr>
            </w:pPr>
            <w:r w:rsidRPr="0085430A">
              <w:rPr>
                <w:rFonts w:ascii="Times New Roman" w:eastAsia="Calibri" w:hAnsi="Times New Roman" w:cs="Times New Roman"/>
                <w:b/>
                <w:i/>
                <w:sz w:val="24"/>
                <w:szCs w:val="24"/>
              </w:rPr>
              <w:t>10/27,8</w:t>
            </w:r>
          </w:p>
        </w:tc>
      </w:tr>
      <w:tr w:rsidR="0085430A" w:rsidRPr="0085430A" w:rsidTr="00F71B3B">
        <w:tc>
          <w:tcPr>
            <w:tcW w:w="4083" w:type="dxa"/>
          </w:tcPr>
          <w:p w:rsidR="0085430A" w:rsidRPr="0085430A" w:rsidRDefault="0085430A" w:rsidP="0085430A">
            <w:pPr>
              <w:shd w:val="clear" w:color="auto" w:fill="FFFFFF"/>
              <w:rPr>
                <w:rFonts w:ascii="Times New Roman" w:eastAsia="Calibri" w:hAnsi="Times New Roman" w:cs="Times New Roman"/>
                <w:b/>
                <w:color w:val="202124"/>
                <w:sz w:val="24"/>
                <w:szCs w:val="24"/>
              </w:rPr>
            </w:pPr>
            <w:r w:rsidRPr="0085430A">
              <w:rPr>
                <w:rFonts w:ascii="Times New Roman" w:eastAsia="Calibri" w:hAnsi="Times New Roman" w:cs="Times New Roman"/>
                <w:b/>
                <w:color w:val="202124"/>
                <w:sz w:val="24"/>
                <w:szCs w:val="24"/>
              </w:rPr>
              <w:t xml:space="preserve">- Научиться самостоятельно </w:t>
            </w:r>
          </w:p>
          <w:p w:rsidR="0085430A" w:rsidRPr="0085430A" w:rsidRDefault="0085430A" w:rsidP="0085430A">
            <w:pPr>
              <w:shd w:val="clear" w:color="auto" w:fill="FFFFFF"/>
              <w:rPr>
                <w:rFonts w:ascii="Times New Roman" w:eastAsia="Calibri" w:hAnsi="Times New Roman" w:cs="Times New Roman"/>
                <w:sz w:val="24"/>
                <w:szCs w:val="24"/>
              </w:rPr>
            </w:pPr>
            <w:r w:rsidRPr="0085430A">
              <w:rPr>
                <w:rFonts w:ascii="Times New Roman" w:eastAsia="Calibri" w:hAnsi="Times New Roman" w:cs="Times New Roman"/>
                <w:b/>
                <w:color w:val="202124"/>
                <w:sz w:val="24"/>
                <w:szCs w:val="24"/>
              </w:rPr>
              <w:t>учиться и получать новые знания</w:t>
            </w:r>
          </w:p>
        </w:tc>
        <w:tc>
          <w:tcPr>
            <w:tcW w:w="1019"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27/33,3</w:t>
            </w:r>
          </w:p>
        </w:tc>
        <w:tc>
          <w:tcPr>
            <w:tcW w:w="1019"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22/37,3</w:t>
            </w:r>
          </w:p>
        </w:tc>
        <w:tc>
          <w:tcPr>
            <w:tcW w:w="1165"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43/38,4</w:t>
            </w:r>
          </w:p>
        </w:tc>
        <w:tc>
          <w:tcPr>
            <w:tcW w:w="1020"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31/36,4</w:t>
            </w:r>
          </w:p>
        </w:tc>
        <w:tc>
          <w:tcPr>
            <w:tcW w:w="1166" w:type="dxa"/>
            <w:shd w:val="clear" w:color="auto" w:fill="FFFFFF" w:themeFill="background1"/>
          </w:tcPr>
          <w:p w:rsidR="0085430A" w:rsidRPr="0085430A" w:rsidRDefault="0085430A" w:rsidP="0085430A">
            <w:pPr>
              <w:rPr>
                <w:rFonts w:ascii="Times New Roman" w:eastAsia="Calibri" w:hAnsi="Times New Roman" w:cs="Times New Roman"/>
                <w:b/>
                <w:sz w:val="24"/>
                <w:szCs w:val="24"/>
              </w:rPr>
            </w:pPr>
            <w:r w:rsidRPr="0085430A">
              <w:rPr>
                <w:rFonts w:ascii="Times New Roman" w:eastAsia="Calibri" w:hAnsi="Times New Roman" w:cs="Times New Roman"/>
                <w:b/>
                <w:sz w:val="24"/>
                <w:szCs w:val="24"/>
              </w:rPr>
              <w:t>123/36,5</w:t>
            </w:r>
          </w:p>
        </w:tc>
        <w:tc>
          <w:tcPr>
            <w:tcW w:w="1131" w:type="dxa"/>
            <w:shd w:val="clear" w:color="auto" w:fill="FFFFFF" w:themeFill="background1"/>
          </w:tcPr>
          <w:p w:rsidR="0085430A" w:rsidRPr="0085430A" w:rsidRDefault="0085430A" w:rsidP="0085430A">
            <w:pPr>
              <w:rPr>
                <w:rFonts w:ascii="Times New Roman" w:eastAsia="Calibri" w:hAnsi="Times New Roman" w:cs="Times New Roman"/>
                <w:b/>
                <w:sz w:val="24"/>
                <w:szCs w:val="24"/>
              </w:rPr>
            </w:pPr>
            <w:r w:rsidRPr="0085430A">
              <w:rPr>
                <w:rFonts w:ascii="Times New Roman" w:eastAsia="Calibri" w:hAnsi="Times New Roman" w:cs="Times New Roman"/>
                <w:b/>
                <w:sz w:val="24"/>
                <w:szCs w:val="24"/>
              </w:rPr>
              <w:t>13/36</w:t>
            </w:r>
          </w:p>
        </w:tc>
      </w:tr>
      <w:tr w:rsidR="0085430A" w:rsidRPr="0085430A" w:rsidTr="00F71B3B">
        <w:tc>
          <w:tcPr>
            <w:tcW w:w="4083" w:type="dxa"/>
          </w:tcPr>
          <w:p w:rsidR="0085430A" w:rsidRPr="0085430A" w:rsidRDefault="0085430A" w:rsidP="0085430A">
            <w:pPr>
              <w:shd w:val="clear" w:color="auto" w:fill="FFFFFF"/>
              <w:rPr>
                <w:rFonts w:ascii="Times New Roman" w:eastAsia="Calibri" w:hAnsi="Times New Roman" w:cs="Times New Roman"/>
                <w:b/>
                <w:color w:val="202124"/>
                <w:sz w:val="24"/>
                <w:szCs w:val="24"/>
              </w:rPr>
            </w:pPr>
            <w:r w:rsidRPr="0085430A">
              <w:rPr>
                <w:rFonts w:ascii="Times New Roman" w:eastAsia="Calibri" w:hAnsi="Times New Roman" w:cs="Times New Roman"/>
                <w:b/>
                <w:color w:val="202124"/>
                <w:sz w:val="24"/>
                <w:szCs w:val="24"/>
              </w:rPr>
              <w:t xml:space="preserve">- Расширение </w:t>
            </w:r>
            <w:proofErr w:type="gramStart"/>
            <w:r w:rsidRPr="0085430A">
              <w:rPr>
                <w:rFonts w:ascii="Times New Roman" w:eastAsia="Calibri" w:hAnsi="Times New Roman" w:cs="Times New Roman"/>
                <w:b/>
                <w:color w:val="202124"/>
                <w:sz w:val="24"/>
                <w:szCs w:val="24"/>
              </w:rPr>
              <w:t>культурного</w:t>
            </w:r>
            <w:proofErr w:type="gramEnd"/>
            <w:r w:rsidRPr="0085430A">
              <w:rPr>
                <w:rFonts w:ascii="Times New Roman" w:eastAsia="Calibri" w:hAnsi="Times New Roman" w:cs="Times New Roman"/>
                <w:b/>
                <w:color w:val="202124"/>
                <w:sz w:val="24"/>
                <w:szCs w:val="24"/>
              </w:rPr>
              <w:t xml:space="preserve"> </w:t>
            </w:r>
          </w:p>
          <w:p w:rsidR="0085430A" w:rsidRPr="0085430A" w:rsidRDefault="0085430A" w:rsidP="0085430A">
            <w:pPr>
              <w:shd w:val="clear" w:color="auto" w:fill="FFFFFF"/>
              <w:rPr>
                <w:rFonts w:ascii="Times New Roman" w:eastAsia="Calibri" w:hAnsi="Times New Roman" w:cs="Times New Roman"/>
                <w:sz w:val="24"/>
                <w:szCs w:val="24"/>
              </w:rPr>
            </w:pPr>
            <w:r w:rsidRPr="0085430A">
              <w:rPr>
                <w:rFonts w:ascii="Times New Roman" w:eastAsia="Calibri" w:hAnsi="Times New Roman" w:cs="Times New Roman"/>
                <w:b/>
                <w:color w:val="202124"/>
                <w:sz w:val="24"/>
                <w:szCs w:val="24"/>
              </w:rPr>
              <w:t>кругозора, эрудированность</w:t>
            </w:r>
          </w:p>
        </w:tc>
        <w:tc>
          <w:tcPr>
            <w:tcW w:w="1019"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19/23,5</w:t>
            </w:r>
          </w:p>
        </w:tc>
        <w:tc>
          <w:tcPr>
            <w:tcW w:w="1019"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5/8,5</w:t>
            </w:r>
          </w:p>
        </w:tc>
        <w:tc>
          <w:tcPr>
            <w:tcW w:w="1165"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26/23,2</w:t>
            </w:r>
          </w:p>
        </w:tc>
        <w:tc>
          <w:tcPr>
            <w:tcW w:w="1020"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25/29,4</w:t>
            </w:r>
          </w:p>
        </w:tc>
        <w:tc>
          <w:tcPr>
            <w:tcW w:w="1166" w:type="dxa"/>
            <w:shd w:val="clear" w:color="auto" w:fill="FFFFFF" w:themeFill="background1"/>
          </w:tcPr>
          <w:p w:rsidR="0085430A" w:rsidRPr="0085430A" w:rsidRDefault="0085430A" w:rsidP="0085430A">
            <w:pPr>
              <w:rPr>
                <w:rFonts w:ascii="Times New Roman" w:eastAsia="Calibri" w:hAnsi="Times New Roman" w:cs="Times New Roman"/>
                <w:b/>
                <w:i/>
                <w:sz w:val="24"/>
                <w:szCs w:val="24"/>
              </w:rPr>
            </w:pPr>
            <w:r w:rsidRPr="0085430A">
              <w:rPr>
                <w:rFonts w:ascii="Times New Roman" w:eastAsia="Calibri" w:hAnsi="Times New Roman" w:cs="Times New Roman"/>
                <w:b/>
                <w:i/>
                <w:sz w:val="24"/>
                <w:szCs w:val="24"/>
              </w:rPr>
              <w:t>75/22,3</w:t>
            </w:r>
          </w:p>
        </w:tc>
        <w:tc>
          <w:tcPr>
            <w:tcW w:w="1131" w:type="dxa"/>
            <w:shd w:val="clear" w:color="auto" w:fill="FFFFFF" w:themeFill="background1"/>
          </w:tcPr>
          <w:p w:rsidR="0085430A" w:rsidRPr="0085430A" w:rsidRDefault="0085430A" w:rsidP="0085430A">
            <w:pPr>
              <w:rPr>
                <w:rFonts w:ascii="Times New Roman" w:eastAsia="Calibri" w:hAnsi="Times New Roman" w:cs="Times New Roman"/>
                <w:b/>
                <w:i/>
                <w:sz w:val="24"/>
                <w:szCs w:val="24"/>
              </w:rPr>
            </w:pPr>
            <w:r w:rsidRPr="0085430A">
              <w:rPr>
                <w:rFonts w:ascii="Times New Roman" w:eastAsia="Calibri" w:hAnsi="Times New Roman" w:cs="Times New Roman"/>
                <w:b/>
                <w:i/>
                <w:sz w:val="24"/>
                <w:szCs w:val="24"/>
              </w:rPr>
              <w:t>8/22,2</w:t>
            </w:r>
          </w:p>
        </w:tc>
      </w:tr>
      <w:tr w:rsidR="0085430A" w:rsidRPr="0085430A" w:rsidTr="00F71B3B">
        <w:tc>
          <w:tcPr>
            <w:tcW w:w="4083" w:type="dxa"/>
          </w:tcPr>
          <w:p w:rsidR="0085430A" w:rsidRPr="0085430A" w:rsidRDefault="0085430A" w:rsidP="0085430A">
            <w:pPr>
              <w:shd w:val="clear" w:color="auto" w:fill="FFFFFF"/>
              <w:rPr>
                <w:rFonts w:ascii="Times New Roman" w:eastAsia="Calibri" w:hAnsi="Times New Roman" w:cs="Times New Roman"/>
                <w:color w:val="202124"/>
                <w:sz w:val="24"/>
                <w:szCs w:val="24"/>
              </w:rPr>
            </w:pPr>
            <w:r w:rsidRPr="0085430A">
              <w:rPr>
                <w:rFonts w:ascii="Times New Roman" w:eastAsia="Calibri" w:hAnsi="Times New Roman" w:cs="Times New Roman"/>
                <w:color w:val="202124"/>
                <w:sz w:val="24"/>
                <w:szCs w:val="24"/>
              </w:rPr>
              <w:t>- Развитие личностно-</w:t>
            </w:r>
          </w:p>
          <w:p w:rsidR="0085430A" w:rsidRPr="0085430A" w:rsidRDefault="0085430A" w:rsidP="0085430A">
            <w:pPr>
              <w:shd w:val="clear" w:color="auto" w:fill="FFFFFF"/>
              <w:rPr>
                <w:rFonts w:ascii="Times New Roman" w:eastAsia="Calibri" w:hAnsi="Times New Roman" w:cs="Times New Roman"/>
                <w:sz w:val="24"/>
                <w:szCs w:val="24"/>
              </w:rPr>
            </w:pPr>
            <w:r w:rsidRPr="0085430A">
              <w:rPr>
                <w:rFonts w:ascii="Times New Roman" w:eastAsia="Calibri" w:hAnsi="Times New Roman" w:cs="Times New Roman"/>
                <w:color w:val="202124"/>
                <w:sz w:val="24"/>
                <w:szCs w:val="24"/>
              </w:rPr>
              <w:t>деловых качеств</w:t>
            </w:r>
          </w:p>
        </w:tc>
        <w:tc>
          <w:tcPr>
            <w:tcW w:w="1019"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10/12,3</w:t>
            </w:r>
          </w:p>
        </w:tc>
        <w:tc>
          <w:tcPr>
            <w:tcW w:w="1019"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7/11,9</w:t>
            </w:r>
          </w:p>
        </w:tc>
        <w:tc>
          <w:tcPr>
            <w:tcW w:w="1165"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29/25,9</w:t>
            </w:r>
          </w:p>
        </w:tc>
        <w:tc>
          <w:tcPr>
            <w:tcW w:w="1020"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10/11,8</w:t>
            </w:r>
          </w:p>
        </w:tc>
        <w:tc>
          <w:tcPr>
            <w:tcW w:w="1166" w:type="dxa"/>
            <w:shd w:val="clear" w:color="auto" w:fill="FFFFFF" w:themeFill="background1"/>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46/13,6</w:t>
            </w:r>
          </w:p>
        </w:tc>
        <w:tc>
          <w:tcPr>
            <w:tcW w:w="1131" w:type="dxa"/>
            <w:shd w:val="clear" w:color="auto" w:fill="FFFFFF" w:themeFill="background1"/>
          </w:tcPr>
          <w:p w:rsidR="0085430A" w:rsidRPr="0085430A" w:rsidRDefault="0085430A" w:rsidP="0085430A">
            <w:pPr>
              <w:rPr>
                <w:rFonts w:ascii="Times New Roman" w:eastAsia="Calibri" w:hAnsi="Times New Roman" w:cs="Times New Roman"/>
                <w:b/>
                <w:i/>
                <w:sz w:val="24"/>
                <w:szCs w:val="24"/>
              </w:rPr>
            </w:pPr>
            <w:r w:rsidRPr="0085430A">
              <w:rPr>
                <w:rFonts w:ascii="Times New Roman" w:eastAsia="Calibri" w:hAnsi="Times New Roman" w:cs="Times New Roman"/>
                <w:b/>
                <w:i/>
                <w:sz w:val="24"/>
                <w:szCs w:val="24"/>
              </w:rPr>
              <w:t>8/22,2</w:t>
            </w:r>
          </w:p>
        </w:tc>
      </w:tr>
      <w:tr w:rsidR="0085430A" w:rsidRPr="0085430A" w:rsidTr="00F71B3B">
        <w:tc>
          <w:tcPr>
            <w:tcW w:w="4083" w:type="dxa"/>
          </w:tcPr>
          <w:p w:rsidR="0085430A" w:rsidRPr="0085430A" w:rsidRDefault="0085430A" w:rsidP="0085430A">
            <w:pPr>
              <w:shd w:val="clear" w:color="auto" w:fill="FFFFFF"/>
              <w:rPr>
                <w:rFonts w:ascii="Times New Roman" w:eastAsia="Calibri" w:hAnsi="Times New Roman" w:cs="Times New Roman"/>
                <w:b/>
                <w:sz w:val="24"/>
                <w:szCs w:val="24"/>
              </w:rPr>
            </w:pPr>
            <w:r w:rsidRPr="0085430A">
              <w:rPr>
                <w:rFonts w:ascii="Times New Roman" w:eastAsia="Calibri" w:hAnsi="Times New Roman" w:cs="Times New Roman"/>
                <w:b/>
                <w:color w:val="202124"/>
                <w:sz w:val="24"/>
                <w:szCs w:val="24"/>
              </w:rPr>
              <w:t>- За компанию с одноклассниками</w:t>
            </w:r>
          </w:p>
        </w:tc>
        <w:tc>
          <w:tcPr>
            <w:tcW w:w="1019"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19/23,5</w:t>
            </w:r>
          </w:p>
        </w:tc>
        <w:tc>
          <w:tcPr>
            <w:tcW w:w="1019"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15/25,4</w:t>
            </w:r>
          </w:p>
        </w:tc>
        <w:tc>
          <w:tcPr>
            <w:tcW w:w="1165"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33/29,5</w:t>
            </w:r>
          </w:p>
        </w:tc>
        <w:tc>
          <w:tcPr>
            <w:tcW w:w="1020"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22/25,9</w:t>
            </w:r>
          </w:p>
        </w:tc>
        <w:tc>
          <w:tcPr>
            <w:tcW w:w="1166" w:type="dxa"/>
            <w:shd w:val="clear" w:color="auto" w:fill="FFFFFF" w:themeFill="background1"/>
          </w:tcPr>
          <w:p w:rsidR="0085430A" w:rsidRPr="0085430A" w:rsidRDefault="0085430A" w:rsidP="0085430A">
            <w:pPr>
              <w:rPr>
                <w:rFonts w:ascii="Times New Roman" w:eastAsia="Calibri" w:hAnsi="Times New Roman" w:cs="Times New Roman"/>
                <w:b/>
                <w:sz w:val="24"/>
                <w:szCs w:val="24"/>
              </w:rPr>
            </w:pPr>
            <w:r w:rsidRPr="0085430A">
              <w:rPr>
                <w:rFonts w:ascii="Times New Roman" w:eastAsia="Calibri" w:hAnsi="Times New Roman" w:cs="Times New Roman"/>
                <w:b/>
                <w:sz w:val="24"/>
                <w:szCs w:val="24"/>
              </w:rPr>
              <w:t>89/26,4</w:t>
            </w:r>
          </w:p>
        </w:tc>
        <w:tc>
          <w:tcPr>
            <w:tcW w:w="1131" w:type="dxa"/>
            <w:shd w:val="clear" w:color="auto" w:fill="FFFFFF" w:themeFill="background1"/>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4/11</w:t>
            </w:r>
          </w:p>
        </w:tc>
      </w:tr>
      <w:tr w:rsidR="0085430A" w:rsidRPr="0085430A" w:rsidTr="00F71B3B">
        <w:tc>
          <w:tcPr>
            <w:tcW w:w="4083" w:type="dxa"/>
          </w:tcPr>
          <w:p w:rsidR="0085430A" w:rsidRPr="0085430A" w:rsidRDefault="0085430A" w:rsidP="0085430A">
            <w:pPr>
              <w:shd w:val="clear" w:color="auto" w:fill="FFFFFF"/>
              <w:rPr>
                <w:rFonts w:ascii="Times New Roman" w:eastAsia="Calibri" w:hAnsi="Times New Roman" w:cs="Times New Roman"/>
                <w:color w:val="202124"/>
                <w:sz w:val="24"/>
                <w:szCs w:val="24"/>
              </w:rPr>
            </w:pPr>
            <w:r w:rsidRPr="0085430A">
              <w:rPr>
                <w:rFonts w:ascii="Times New Roman" w:eastAsia="Calibri" w:hAnsi="Times New Roman" w:cs="Times New Roman"/>
                <w:color w:val="202124"/>
                <w:sz w:val="24"/>
                <w:szCs w:val="24"/>
              </w:rPr>
              <w:t xml:space="preserve">- Есть психологический </w:t>
            </w:r>
          </w:p>
          <w:p w:rsidR="0085430A" w:rsidRPr="0085430A" w:rsidRDefault="0085430A" w:rsidP="0085430A">
            <w:pPr>
              <w:shd w:val="clear" w:color="auto" w:fill="FFFFFF"/>
              <w:rPr>
                <w:rFonts w:ascii="Times New Roman" w:eastAsia="Calibri" w:hAnsi="Times New Roman" w:cs="Times New Roman"/>
                <w:sz w:val="24"/>
                <w:szCs w:val="24"/>
              </w:rPr>
            </w:pPr>
            <w:r w:rsidRPr="0085430A">
              <w:rPr>
                <w:rFonts w:ascii="Times New Roman" w:eastAsia="Calibri" w:hAnsi="Times New Roman" w:cs="Times New Roman"/>
                <w:color w:val="202124"/>
                <w:sz w:val="24"/>
                <w:szCs w:val="24"/>
              </w:rPr>
              <w:t>контакт с учителем</w:t>
            </w:r>
          </w:p>
        </w:tc>
        <w:tc>
          <w:tcPr>
            <w:tcW w:w="1019"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4/4,9</w:t>
            </w:r>
          </w:p>
        </w:tc>
        <w:tc>
          <w:tcPr>
            <w:tcW w:w="1019"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1/1,7</w:t>
            </w:r>
          </w:p>
        </w:tc>
        <w:tc>
          <w:tcPr>
            <w:tcW w:w="1165" w:type="dxa"/>
          </w:tcPr>
          <w:p w:rsidR="0085430A" w:rsidRPr="0085430A" w:rsidRDefault="0085430A" w:rsidP="0085430A">
            <w:pPr>
              <w:rPr>
                <w:rFonts w:ascii="Times New Roman" w:eastAsia="Calibri" w:hAnsi="Times New Roman" w:cs="Times New Roman"/>
                <w:sz w:val="24"/>
                <w:szCs w:val="24"/>
              </w:rPr>
            </w:pPr>
          </w:p>
        </w:tc>
        <w:tc>
          <w:tcPr>
            <w:tcW w:w="1020"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1/1,2</w:t>
            </w:r>
          </w:p>
        </w:tc>
        <w:tc>
          <w:tcPr>
            <w:tcW w:w="1166" w:type="dxa"/>
            <w:shd w:val="clear" w:color="auto" w:fill="FFFFFF" w:themeFill="background1"/>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6/1,8</w:t>
            </w:r>
          </w:p>
        </w:tc>
        <w:tc>
          <w:tcPr>
            <w:tcW w:w="1131" w:type="dxa"/>
            <w:shd w:val="clear" w:color="auto" w:fill="FFFFFF" w:themeFill="background1"/>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1/2,8</w:t>
            </w:r>
          </w:p>
        </w:tc>
      </w:tr>
      <w:tr w:rsidR="0085430A" w:rsidRPr="0085430A" w:rsidTr="00F71B3B">
        <w:tc>
          <w:tcPr>
            <w:tcW w:w="4083" w:type="dxa"/>
          </w:tcPr>
          <w:p w:rsidR="0085430A" w:rsidRPr="0085430A" w:rsidRDefault="0085430A" w:rsidP="0085430A">
            <w:pPr>
              <w:shd w:val="clear" w:color="auto" w:fill="FFFFFF"/>
              <w:rPr>
                <w:rFonts w:ascii="Times New Roman" w:eastAsia="Calibri" w:hAnsi="Times New Roman" w:cs="Times New Roman"/>
                <w:sz w:val="24"/>
                <w:szCs w:val="24"/>
              </w:rPr>
            </w:pPr>
            <w:r w:rsidRPr="0085430A">
              <w:rPr>
                <w:rFonts w:ascii="Times New Roman" w:eastAsia="Calibri" w:hAnsi="Times New Roman" w:cs="Times New Roman"/>
                <w:color w:val="202124"/>
                <w:sz w:val="24"/>
                <w:szCs w:val="24"/>
              </w:rPr>
              <w:t>- Родители сказали</w:t>
            </w:r>
          </w:p>
        </w:tc>
        <w:tc>
          <w:tcPr>
            <w:tcW w:w="1019"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15/18,5</w:t>
            </w:r>
          </w:p>
        </w:tc>
        <w:tc>
          <w:tcPr>
            <w:tcW w:w="1019"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5/8,5</w:t>
            </w:r>
          </w:p>
        </w:tc>
        <w:tc>
          <w:tcPr>
            <w:tcW w:w="1165"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17/15</w:t>
            </w:r>
          </w:p>
        </w:tc>
        <w:tc>
          <w:tcPr>
            <w:tcW w:w="1020"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9/10,6</w:t>
            </w:r>
          </w:p>
        </w:tc>
        <w:tc>
          <w:tcPr>
            <w:tcW w:w="1166" w:type="dxa"/>
            <w:shd w:val="clear" w:color="auto" w:fill="FFFFFF" w:themeFill="background1"/>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46/13,6</w:t>
            </w:r>
          </w:p>
        </w:tc>
        <w:tc>
          <w:tcPr>
            <w:tcW w:w="1131" w:type="dxa"/>
            <w:shd w:val="clear" w:color="auto" w:fill="FFFFFF" w:themeFill="background1"/>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4/11</w:t>
            </w:r>
          </w:p>
        </w:tc>
      </w:tr>
      <w:tr w:rsidR="0085430A" w:rsidRPr="0085430A" w:rsidTr="00F71B3B">
        <w:tc>
          <w:tcPr>
            <w:tcW w:w="4083" w:type="dxa"/>
          </w:tcPr>
          <w:p w:rsidR="0085430A" w:rsidRPr="0085430A" w:rsidRDefault="0085430A" w:rsidP="0085430A">
            <w:pPr>
              <w:shd w:val="clear" w:color="auto" w:fill="FFFFFF"/>
              <w:rPr>
                <w:rFonts w:ascii="Times New Roman" w:eastAsia="Calibri" w:hAnsi="Times New Roman" w:cs="Times New Roman"/>
                <w:b/>
                <w:i/>
                <w:sz w:val="24"/>
                <w:szCs w:val="24"/>
              </w:rPr>
            </w:pPr>
            <w:r w:rsidRPr="0085430A">
              <w:rPr>
                <w:rFonts w:ascii="Times New Roman" w:eastAsia="Calibri" w:hAnsi="Times New Roman" w:cs="Times New Roman"/>
                <w:b/>
                <w:i/>
                <w:color w:val="202124"/>
                <w:sz w:val="24"/>
                <w:szCs w:val="24"/>
              </w:rPr>
              <w:t>- Мотивирует классный руководитель</w:t>
            </w:r>
          </w:p>
        </w:tc>
        <w:tc>
          <w:tcPr>
            <w:tcW w:w="1019"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41/50,6</w:t>
            </w:r>
          </w:p>
        </w:tc>
        <w:tc>
          <w:tcPr>
            <w:tcW w:w="1019"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4/6,8</w:t>
            </w:r>
          </w:p>
        </w:tc>
        <w:tc>
          <w:tcPr>
            <w:tcW w:w="1165"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19/16,9</w:t>
            </w:r>
          </w:p>
        </w:tc>
        <w:tc>
          <w:tcPr>
            <w:tcW w:w="1020"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17/20</w:t>
            </w:r>
          </w:p>
        </w:tc>
        <w:tc>
          <w:tcPr>
            <w:tcW w:w="1166" w:type="dxa"/>
            <w:shd w:val="clear" w:color="auto" w:fill="FFFFFF" w:themeFill="background1"/>
          </w:tcPr>
          <w:p w:rsidR="0085430A" w:rsidRPr="0085430A" w:rsidRDefault="0085430A" w:rsidP="0085430A">
            <w:pPr>
              <w:rPr>
                <w:rFonts w:ascii="Times New Roman" w:eastAsia="Calibri" w:hAnsi="Times New Roman" w:cs="Times New Roman"/>
                <w:b/>
                <w:i/>
                <w:sz w:val="24"/>
                <w:szCs w:val="24"/>
              </w:rPr>
            </w:pPr>
            <w:r w:rsidRPr="0085430A">
              <w:rPr>
                <w:rFonts w:ascii="Times New Roman" w:eastAsia="Calibri" w:hAnsi="Times New Roman" w:cs="Times New Roman"/>
                <w:b/>
                <w:i/>
                <w:sz w:val="24"/>
                <w:szCs w:val="24"/>
              </w:rPr>
              <w:t>81/24</w:t>
            </w:r>
          </w:p>
        </w:tc>
        <w:tc>
          <w:tcPr>
            <w:tcW w:w="1131" w:type="dxa"/>
            <w:shd w:val="clear" w:color="auto" w:fill="FFFFFF" w:themeFill="background1"/>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2/5,6</w:t>
            </w:r>
          </w:p>
        </w:tc>
      </w:tr>
      <w:tr w:rsidR="0085430A" w:rsidRPr="0085430A" w:rsidTr="00F71B3B">
        <w:tc>
          <w:tcPr>
            <w:tcW w:w="4083" w:type="dxa"/>
          </w:tcPr>
          <w:p w:rsidR="0085430A" w:rsidRPr="0085430A" w:rsidRDefault="0085430A" w:rsidP="0085430A">
            <w:pPr>
              <w:shd w:val="clear" w:color="auto" w:fill="FFFFFF"/>
              <w:rPr>
                <w:rFonts w:ascii="Times New Roman" w:eastAsia="Calibri" w:hAnsi="Times New Roman" w:cs="Times New Roman"/>
                <w:b/>
                <w:i/>
                <w:color w:val="202124"/>
                <w:sz w:val="24"/>
                <w:szCs w:val="24"/>
              </w:rPr>
            </w:pPr>
            <w:r w:rsidRPr="0085430A">
              <w:rPr>
                <w:rFonts w:ascii="Times New Roman" w:eastAsia="Calibri" w:hAnsi="Times New Roman" w:cs="Times New Roman"/>
                <w:b/>
                <w:i/>
                <w:color w:val="202124"/>
                <w:sz w:val="24"/>
                <w:szCs w:val="24"/>
              </w:rPr>
              <w:t>- Мне нравится, как</w:t>
            </w:r>
          </w:p>
          <w:p w:rsidR="0085430A" w:rsidRPr="0085430A" w:rsidRDefault="0085430A" w:rsidP="0085430A">
            <w:pPr>
              <w:shd w:val="clear" w:color="auto" w:fill="FFFFFF"/>
              <w:rPr>
                <w:rFonts w:ascii="Times New Roman" w:eastAsia="Calibri" w:hAnsi="Times New Roman" w:cs="Times New Roman"/>
                <w:b/>
                <w:i/>
                <w:sz w:val="24"/>
                <w:szCs w:val="24"/>
              </w:rPr>
            </w:pPr>
            <w:r w:rsidRPr="0085430A">
              <w:rPr>
                <w:rFonts w:ascii="Times New Roman" w:eastAsia="Calibri" w:hAnsi="Times New Roman" w:cs="Times New Roman"/>
                <w:b/>
                <w:i/>
                <w:color w:val="202124"/>
                <w:sz w:val="24"/>
                <w:szCs w:val="24"/>
              </w:rPr>
              <w:t>учитель проводит занятия</w:t>
            </w:r>
          </w:p>
        </w:tc>
        <w:tc>
          <w:tcPr>
            <w:tcW w:w="1019"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21/25,9</w:t>
            </w:r>
          </w:p>
        </w:tc>
        <w:tc>
          <w:tcPr>
            <w:tcW w:w="1019"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7/11,9</w:t>
            </w:r>
          </w:p>
        </w:tc>
        <w:tc>
          <w:tcPr>
            <w:tcW w:w="1165"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31/27,7</w:t>
            </w:r>
          </w:p>
        </w:tc>
        <w:tc>
          <w:tcPr>
            <w:tcW w:w="1020"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24/28,2</w:t>
            </w:r>
          </w:p>
        </w:tc>
        <w:tc>
          <w:tcPr>
            <w:tcW w:w="1166" w:type="dxa"/>
            <w:shd w:val="clear" w:color="auto" w:fill="FFFFFF" w:themeFill="background1"/>
          </w:tcPr>
          <w:p w:rsidR="0085430A" w:rsidRPr="0085430A" w:rsidRDefault="0085430A" w:rsidP="0085430A">
            <w:pPr>
              <w:rPr>
                <w:rFonts w:ascii="Times New Roman" w:eastAsia="Calibri" w:hAnsi="Times New Roman" w:cs="Times New Roman"/>
                <w:b/>
                <w:i/>
                <w:sz w:val="24"/>
                <w:szCs w:val="24"/>
              </w:rPr>
            </w:pPr>
            <w:r w:rsidRPr="0085430A">
              <w:rPr>
                <w:rFonts w:ascii="Times New Roman" w:eastAsia="Calibri" w:hAnsi="Times New Roman" w:cs="Times New Roman"/>
                <w:b/>
                <w:i/>
                <w:sz w:val="24"/>
                <w:szCs w:val="24"/>
              </w:rPr>
              <w:t>83/24,6</w:t>
            </w:r>
          </w:p>
        </w:tc>
        <w:tc>
          <w:tcPr>
            <w:tcW w:w="1131" w:type="dxa"/>
            <w:shd w:val="clear" w:color="auto" w:fill="FFFFFF" w:themeFill="background1"/>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6/16,7</w:t>
            </w:r>
          </w:p>
        </w:tc>
      </w:tr>
      <w:tr w:rsidR="0085430A" w:rsidRPr="0085430A" w:rsidTr="00F71B3B">
        <w:tc>
          <w:tcPr>
            <w:tcW w:w="4083" w:type="dxa"/>
          </w:tcPr>
          <w:p w:rsidR="0085430A" w:rsidRPr="0085430A" w:rsidRDefault="0085430A" w:rsidP="0085430A">
            <w:pPr>
              <w:shd w:val="clear" w:color="auto" w:fill="FFFFFF"/>
              <w:rPr>
                <w:rFonts w:ascii="Times New Roman" w:eastAsia="Calibri" w:hAnsi="Times New Roman" w:cs="Times New Roman"/>
                <w:color w:val="202124"/>
                <w:sz w:val="24"/>
                <w:szCs w:val="24"/>
              </w:rPr>
            </w:pPr>
            <w:r w:rsidRPr="0085430A">
              <w:rPr>
                <w:rFonts w:ascii="Times New Roman" w:eastAsia="Calibri" w:hAnsi="Times New Roman" w:cs="Times New Roman"/>
                <w:color w:val="202124"/>
                <w:sz w:val="24"/>
                <w:szCs w:val="24"/>
              </w:rPr>
              <w:t xml:space="preserve">- Потому что у меня получается </w:t>
            </w:r>
          </w:p>
          <w:p w:rsidR="0085430A" w:rsidRPr="0085430A" w:rsidRDefault="0085430A" w:rsidP="0085430A">
            <w:pPr>
              <w:shd w:val="clear" w:color="auto" w:fill="FFFFFF"/>
              <w:rPr>
                <w:rFonts w:ascii="Times New Roman" w:eastAsia="Calibri" w:hAnsi="Times New Roman" w:cs="Times New Roman"/>
                <w:color w:val="202124"/>
                <w:sz w:val="24"/>
                <w:szCs w:val="24"/>
              </w:rPr>
            </w:pPr>
            <w:r w:rsidRPr="0085430A">
              <w:rPr>
                <w:rFonts w:ascii="Times New Roman" w:eastAsia="Calibri" w:hAnsi="Times New Roman" w:cs="Times New Roman"/>
                <w:color w:val="202124"/>
                <w:sz w:val="24"/>
                <w:szCs w:val="24"/>
              </w:rPr>
              <w:t>хорошо выполнять задания,</w:t>
            </w:r>
          </w:p>
          <w:p w:rsidR="0085430A" w:rsidRPr="0085430A" w:rsidRDefault="0085430A" w:rsidP="0085430A">
            <w:pPr>
              <w:shd w:val="clear" w:color="auto" w:fill="FFFFFF"/>
              <w:rPr>
                <w:rFonts w:ascii="Times New Roman" w:eastAsia="Calibri" w:hAnsi="Times New Roman" w:cs="Times New Roman"/>
                <w:sz w:val="24"/>
                <w:szCs w:val="24"/>
              </w:rPr>
            </w:pPr>
            <w:r w:rsidRPr="0085430A">
              <w:rPr>
                <w:rFonts w:ascii="Times New Roman" w:eastAsia="Calibri" w:hAnsi="Times New Roman" w:cs="Times New Roman"/>
                <w:color w:val="202124"/>
                <w:sz w:val="24"/>
                <w:szCs w:val="24"/>
              </w:rPr>
              <w:t xml:space="preserve"> </w:t>
            </w:r>
            <w:proofErr w:type="gramStart"/>
            <w:r w:rsidRPr="0085430A">
              <w:rPr>
                <w:rFonts w:ascii="Times New Roman" w:eastAsia="Calibri" w:hAnsi="Times New Roman" w:cs="Times New Roman"/>
                <w:color w:val="202124"/>
                <w:sz w:val="24"/>
                <w:szCs w:val="24"/>
              </w:rPr>
              <w:t>которые</w:t>
            </w:r>
            <w:proofErr w:type="gramEnd"/>
            <w:r w:rsidRPr="0085430A">
              <w:rPr>
                <w:rFonts w:ascii="Times New Roman" w:eastAsia="Calibri" w:hAnsi="Times New Roman" w:cs="Times New Roman"/>
                <w:color w:val="202124"/>
                <w:sz w:val="24"/>
                <w:szCs w:val="24"/>
              </w:rPr>
              <w:t xml:space="preserve"> дает учитель</w:t>
            </w:r>
          </w:p>
        </w:tc>
        <w:tc>
          <w:tcPr>
            <w:tcW w:w="1019"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1/1,2</w:t>
            </w:r>
          </w:p>
        </w:tc>
        <w:tc>
          <w:tcPr>
            <w:tcW w:w="1019"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3/5</w:t>
            </w:r>
          </w:p>
        </w:tc>
        <w:tc>
          <w:tcPr>
            <w:tcW w:w="1165"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2/1,8</w:t>
            </w:r>
          </w:p>
        </w:tc>
        <w:tc>
          <w:tcPr>
            <w:tcW w:w="1020" w:type="dxa"/>
          </w:tcPr>
          <w:p w:rsidR="0085430A" w:rsidRPr="0085430A" w:rsidRDefault="0085430A" w:rsidP="0085430A">
            <w:pPr>
              <w:rPr>
                <w:rFonts w:ascii="Times New Roman" w:eastAsia="Calibri" w:hAnsi="Times New Roman" w:cs="Times New Roman"/>
                <w:sz w:val="24"/>
                <w:szCs w:val="24"/>
              </w:rPr>
            </w:pPr>
          </w:p>
        </w:tc>
        <w:tc>
          <w:tcPr>
            <w:tcW w:w="1166" w:type="dxa"/>
            <w:shd w:val="clear" w:color="auto" w:fill="FFFFFF" w:themeFill="background1"/>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6/1,8</w:t>
            </w:r>
          </w:p>
        </w:tc>
        <w:tc>
          <w:tcPr>
            <w:tcW w:w="1131" w:type="dxa"/>
            <w:shd w:val="clear" w:color="auto" w:fill="FFFFFF" w:themeFill="background1"/>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1/2,8</w:t>
            </w:r>
          </w:p>
        </w:tc>
      </w:tr>
      <w:tr w:rsidR="0085430A" w:rsidRPr="0085430A" w:rsidTr="00F71B3B">
        <w:tc>
          <w:tcPr>
            <w:tcW w:w="4083" w:type="dxa"/>
          </w:tcPr>
          <w:p w:rsidR="0085430A" w:rsidRPr="0085430A" w:rsidRDefault="0085430A" w:rsidP="0085430A">
            <w:pPr>
              <w:shd w:val="clear" w:color="auto" w:fill="FFFFFF"/>
              <w:rPr>
                <w:rFonts w:ascii="Times New Roman" w:eastAsia="Calibri" w:hAnsi="Times New Roman" w:cs="Times New Roman"/>
                <w:color w:val="202124"/>
                <w:sz w:val="24"/>
                <w:szCs w:val="24"/>
              </w:rPr>
            </w:pPr>
            <w:r w:rsidRPr="0085430A">
              <w:rPr>
                <w:rFonts w:ascii="Times New Roman" w:eastAsia="Calibri" w:hAnsi="Times New Roman" w:cs="Times New Roman"/>
                <w:color w:val="202124"/>
                <w:sz w:val="24"/>
                <w:szCs w:val="24"/>
              </w:rPr>
              <w:t>- Хожу, потому что больше</w:t>
            </w:r>
          </w:p>
          <w:p w:rsidR="0085430A" w:rsidRPr="0085430A" w:rsidRDefault="0085430A" w:rsidP="0085430A">
            <w:pPr>
              <w:shd w:val="clear" w:color="auto" w:fill="FFFFFF"/>
              <w:rPr>
                <w:rFonts w:ascii="Times New Roman" w:eastAsia="Calibri" w:hAnsi="Times New Roman" w:cs="Times New Roman"/>
                <w:sz w:val="24"/>
                <w:szCs w:val="24"/>
              </w:rPr>
            </w:pPr>
            <w:r w:rsidRPr="0085430A">
              <w:rPr>
                <w:rFonts w:ascii="Times New Roman" w:eastAsia="Calibri" w:hAnsi="Times New Roman" w:cs="Times New Roman"/>
                <w:color w:val="202124"/>
                <w:sz w:val="24"/>
                <w:szCs w:val="24"/>
              </w:rPr>
              <w:t xml:space="preserve"> все равно нечем заняться</w:t>
            </w:r>
          </w:p>
        </w:tc>
        <w:tc>
          <w:tcPr>
            <w:tcW w:w="1019"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4/4,9</w:t>
            </w:r>
          </w:p>
        </w:tc>
        <w:tc>
          <w:tcPr>
            <w:tcW w:w="1019"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2/3,4</w:t>
            </w:r>
          </w:p>
        </w:tc>
        <w:tc>
          <w:tcPr>
            <w:tcW w:w="1165"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13/11,6</w:t>
            </w:r>
          </w:p>
        </w:tc>
        <w:tc>
          <w:tcPr>
            <w:tcW w:w="1020"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3/3,5</w:t>
            </w:r>
          </w:p>
        </w:tc>
        <w:tc>
          <w:tcPr>
            <w:tcW w:w="1166" w:type="dxa"/>
            <w:shd w:val="clear" w:color="auto" w:fill="FFFFFF" w:themeFill="background1"/>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22/6,5</w:t>
            </w:r>
          </w:p>
        </w:tc>
        <w:tc>
          <w:tcPr>
            <w:tcW w:w="1131" w:type="dxa"/>
            <w:shd w:val="clear" w:color="auto" w:fill="FFFFFF" w:themeFill="background1"/>
          </w:tcPr>
          <w:p w:rsidR="0085430A" w:rsidRPr="0085430A" w:rsidRDefault="0085430A" w:rsidP="0085430A">
            <w:pPr>
              <w:rPr>
                <w:rFonts w:ascii="Times New Roman" w:eastAsia="Calibri" w:hAnsi="Times New Roman" w:cs="Times New Roman"/>
                <w:sz w:val="24"/>
                <w:szCs w:val="24"/>
              </w:rPr>
            </w:pPr>
          </w:p>
        </w:tc>
      </w:tr>
      <w:tr w:rsidR="0085430A" w:rsidRPr="0085430A" w:rsidTr="00F71B3B">
        <w:tc>
          <w:tcPr>
            <w:tcW w:w="4083" w:type="dxa"/>
          </w:tcPr>
          <w:p w:rsidR="0085430A" w:rsidRPr="0085430A" w:rsidRDefault="0085430A" w:rsidP="0085430A">
            <w:pPr>
              <w:shd w:val="clear" w:color="auto" w:fill="FFFFFF"/>
              <w:rPr>
                <w:rFonts w:ascii="Times New Roman" w:eastAsia="Calibri" w:hAnsi="Times New Roman" w:cs="Times New Roman"/>
                <w:color w:val="202124"/>
                <w:sz w:val="24"/>
                <w:szCs w:val="24"/>
              </w:rPr>
            </w:pPr>
            <w:r w:rsidRPr="0085430A">
              <w:rPr>
                <w:rFonts w:ascii="Times New Roman" w:eastAsia="Calibri" w:hAnsi="Times New Roman" w:cs="Times New Roman"/>
                <w:color w:val="202124"/>
                <w:sz w:val="24"/>
                <w:szCs w:val="24"/>
              </w:rPr>
              <w:t>- Боюсь испортить отношения</w:t>
            </w:r>
          </w:p>
          <w:p w:rsidR="0085430A" w:rsidRPr="0085430A" w:rsidRDefault="0085430A" w:rsidP="0085430A">
            <w:pPr>
              <w:shd w:val="clear" w:color="auto" w:fill="FFFFFF"/>
              <w:rPr>
                <w:rFonts w:ascii="Times New Roman" w:eastAsia="Calibri" w:hAnsi="Times New Roman" w:cs="Times New Roman"/>
                <w:sz w:val="24"/>
                <w:szCs w:val="24"/>
              </w:rPr>
            </w:pPr>
            <w:r w:rsidRPr="0085430A">
              <w:rPr>
                <w:rFonts w:ascii="Times New Roman" w:eastAsia="Calibri" w:hAnsi="Times New Roman" w:cs="Times New Roman"/>
                <w:color w:val="202124"/>
                <w:sz w:val="24"/>
                <w:szCs w:val="24"/>
              </w:rPr>
              <w:t xml:space="preserve"> с учителем</w:t>
            </w:r>
          </w:p>
        </w:tc>
        <w:tc>
          <w:tcPr>
            <w:tcW w:w="1019"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1/1,2</w:t>
            </w:r>
          </w:p>
        </w:tc>
        <w:tc>
          <w:tcPr>
            <w:tcW w:w="1019" w:type="dxa"/>
          </w:tcPr>
          <w:p w:rsidR="0085430A" w:rsidRPr="0085430A" w:rsidRDefault="0085430A" w:rsidP="0085430A">
            <w:pPr>
              <w:rPr>
                <w:rFonts w:ascii="Times New Roman" w:eastAsia="Calibri" w:hAnsi="Times New Roman" w:cs="Times New Roman"/>
                <w:sz w:val="24"/>
                <w:szCs w:val="24"/>
              </w:rPr>
            </w:pPr>
          </w:p>
        </w:tc>
        <w:tc>
          <w:tcPr>
            <w:tcW w:w="1165"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7/6,3</w:t>
            </w:r>
          </w:p>
        </w:tc>
        <w:tc>
          <w:tcPr>
            <w:tcW w:w="1020"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2/2,4</w:t>
            </w:r>
          </w:p>
        </w:tc>
        <w:tc>
          <w:tcPr>
            <w:tcW w:w="1166" w:type="dxa"/>
            <w:shd w:val="clear" w:color="auto" w:fill="FFFFFF" w:themeFill="background1"/>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10/3</w:t>
            </w:r>
          </w:p>
        </w:tc>
        <w:tc>
          <w:tcPr>
            <w:tcW w:w="1131" w:type="dxa"/>
            <w:shd w:val="clear" w:color="auto" w:fill="FFFFFF" w:themeFill="background1"/>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1/2,8</w:t>
            </w:r>
          </w:p>
        </w:tc>
      </w:tr>
      <w:tr w:rsidR="0085430A" w:rsidRPr="0085430A" w:rsidTr="00F71B3B">
        <w:tc>
          <w:tcPr>
            <w:tcW w:w="4083" w:type="dxa"/>
          </w:tcPr>
          <w:p w:rsidR="0085430A" w:rsidRPr="0085430A" w:rsidRDefault="0085430A" w:rsidP="0085430A">
            <w:pPr>
              <w:shd w:val="clear" w:color="auto" w:fill="FFFFFF"/>
              <w:rPr>
                <w:rFonts w:ascii="Times New Roman" w:eastAsia="Calibri" w:hAnsi="Times New Roman" w:cs="Times New Roman"/>
                <w:color w:val="202124"/>
                <w:sz w:val="24"/>
                <w:szCs w:val="24"/>
              </w:rPr>
            </w:pPr>
            <w:r w:rsidRPr="0085430A">
              <w:rPr>
                <w:rFonts w:ascii="Times New Roman" w:eastAsia="Calibri" w:hAnsi="Times New Roman" w:cs="Times New Roman"/>
                <w:color w:val="202124"/>
                <w:sz w:val="24"/>
                <w:szCs w:val="24"/>
              </w:rPr>
              <w:t>- На занятиях не ставят отметки</w:t>
            </w:r>
          </w:p>
          <w:p w:rsidR="0085430A" w:rsidRPr="0085430A" w:rsidRDefault="0085430A" w:rsidP="0085430A">
            <w:pPr>
              <w:shd w:val="clear" w:color="auto" w:fill="FFFFFF"/>
              <w:rPr>
                <w:rFonts w:ascii="Times New Roman" w:eastAsia="Calibri" w:hAnsi="Times New Roman" w:cs="Times New Roman"/>
                <w:sz w:val="24"/>
                <w:szCs w:val="24"/>
              </w:rPr>
            </w:pPr>
            <w:r w:rsidRPr="0085430A">
              <w:rPr>
                <w:rFonts w:ascii="Times New Roman" w:eastAsia="Calibri" w:hAnsi="Times New Roman" w:cs="Times New Roman"/>
                <w:color w:val="202124"/>
                <w:sz w:val="24"/>
                <w:szCs w:val="24"/>
              </w:rPr>
              <w:t xml:space="preserve"> и </w:t>
            </w:r>
            <w:proofErr w:type="gramStart"/>
            <w:r w:rsidRPr="0085430A">
              <w:rPr>
                <w:rFonts w:ascii="Times New Roman" w:eastAsia="Calibri" w:hAnsi="Times New Roman" w:cs="Times New Roman"/>
                <w:color w:val="202124"/>
                <w:sz w:val="24"/>
                <w:szCs w:val="24"/>
              </w:rPr>
              <w:t>не задают домашнее задание</w:t>
            </w:r>
            <w:proofErr w:type="gramEnd"/>
          </w:p>
        </w:tc>
        <w:tc>
          <w:tcPr>
            <w:tcW w:w="1019"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22/27</w:t>
            </w:r>
          </w:p>
        </w:tc>
        <w:tc>
          <w:tcPr>
            <w:tcW w:w="1019"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1/1,7</w:t>
            </w:r>
          </w:p>
        </w:tc>
        <w:tc>
          <w:tcPr>
            <w:tcW w:w="1165"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5/4,5</w:t>
            </w:r>
          </w:p>
        </w:tc>
        <w:tc>
          <w:tcPr>
            <w:tcW w:w="1020"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2/2,4</w:t>
            </w:r>
          </w:p>
        </w:tc>
        <w:tc>
          <w:tcPr>
            <w:tcW w:w="1166" w:type="dxa"/>
            <w:shd w:val="clear" w:color="auto" w:fill="FFFFFF" w:themeFill="background1"/>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30/8,9</w:t>
            </w:r>
          </w:p>
        </w:tc>
        <w:tc>
          <w:tcPr>
            <w:tcW w:w="1131" w:type="dxa"/>
            <w:shd w:val="clear" w:color="auto" w:fill="FFFFFF" w:themeFill="background1"/>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1/2,8</w:t>
            </w:r>
          </w:p>
        </w:tc>
      </w:tr>
      <w:tr w:rsidR="0085430A" w:rsidRPr="0085430A" w:rsidTr="00F71B3B">
        <w:tc>
          <w:tcPr>
            <w:tcW w:w="4083" w:type="dxa"/>
          </w:tcPr>
          <w:p w:rsidR="0085430A" w:rsidRPr="0085430A" w:rsidRDefault="0085430A" w:rsidP="0085430A">
            <w:pPr>
              <w:shd w:val="clear" w:color="auto" w:fill="FFFFFF"/>
              <w:rPr>
                <w:rFonts w:ascii="Times New Roman" w:eastAsia="Calibri" w:hAnsi="Times New Roman" w:cs="Times New Roman"/>
                <w:sz w:val="24"/>
                <w:szCs w:val="24"/>
              </w:rPr>
            </w:pPr>
            <w:r w:rsidRPr="0085430A">
              <w:rPr>
                <w:rFonts w:ascii="Times New Roman" w:eastAsia="Calibri" w:hAnsi="Times New Roman" w:cs="Times New Roman"/>
                <w:color w:val="202124"/>
                <w:sz w:val="24"/>
                <w:szCs w:val="24"/>
              </w:rPr>
              <w:t>- Внеурочные занятия не нужны</w:t>
            </w:r>
          </w:p>
        </w:tc>
        <w:tc>
          <w:tcPr>
            <w:tcW w:w="1019"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1/1,2</w:t>
            </w:r>
          </w:p>
        </w:tc>
        <w:tc>
          <w:tcPr>
            <w:tcW w:w="1019" w:type="dxa"/>
          </w:tcPr>
          <w:p w:rsidR="0085430A" w:rsidRPr="0085430A" w:rsidRDefault="0085430A" w:rsidP="0085430A">
            <w:pPr>
              <w:rPr>
                <w:rFonts w:ascii="Times New Roman" w:eastAsia="Calibri" w:hAnsi="Times New Roman" w:cs="Times New Roman"/>
                <w:sz w:val="24"/>
                <w:szCs w:val="24"/>
              </w:rPr>
            </w:pPr>
          </w:p>
        </w:tc>
        <w:tc>
          <w:tcPr>
            <w:tcW w:w="1165"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4/3,5</w:t>
            </w:r>
          </w:p>
        </w:tc>
        <w:tc>
          <w:tcPr>
            <w:tcW w:w="1020" w:type="dxa"/>
          </w:tcPr>
          <w:p w:rsidR="0085430A" w:rsidRPr="0085430A" w:rsidRDefault="0085430A" w:rsidP="0085430A">
            <w:pPr>
              <w:rPr>
                <w:rFonts w:ascii="Times New Roman" w:eastAsia="Calibri" w:hAnsi="Times New Roman" w:cs="Times New Roman"/>
                <w:sz w:val="24"/>
                <w:szCs w:val="24"/>
              </w:rPr>
            </w:pPr>
          </w:p>
        </w:tc>
        <w:tc>
          <w:tcPr>
            <w:tcW w:w="1166" w:type="dxa"/>
            <w:shd w:val="clear" w:color="auto" w:fill="FFFFFF" w:themeFill="background1"/>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5/1,5</w:t>
            </w:r>
          </w:p>
        </w:tc>
        <w:tc>
          <w:tcPr>
            <w:tcW w:w="1131" w:type="dxa"/>
            <w:tcBorders>
              <w:right w:val="single" w:sz="4" w:space="0" w:color="auto"/>
            </w:tcBorders>
            <w:shd w:val="clear" w:color="auto" w:fill="FFFFFF" w:themeFill="background1"/>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1/2,8</w:t>
            </w:r>
          </w:p>
        </w:tc>
      </w:tr>
    </w:tbl>
    <w:p w:rsidR="0085430A" w:rsidRPr="00F71B3B" w:rsidRDefault="0085430A" w:rsidP="00F71B3B">
      <w:pPr>
        <w:shd w:val="clear" w:color="auto" w:fill="FFFFFF"/>
        <w:spacing w:line="648" w:lineRule="atLeast"/>
        <w:rPr>
          <w:rFonts w:ascii="Times New Roman" w:eastAsia="Times New Roman" w:hAnsi="Times New Roman" w:cs="Times New Roman"/>
          <w:b/>
          <w:color w:val="202124"/>
          <w:sz w:val="24"/>
          <w:szCs w:val="24"/>
          <w:lang w:eastAsia="ru-RU"/>
        </w:rPr>
      </w:pPr>
      <w:r w:rsidRPr="0085430A">
        <w:rPr>
          <w:rFonts w:ascii="Times New Roman" w:eastAsia="Times New Roman" w:hAnsi="Times New Roman" w:cs="Times New Roman"/>
          <w:b/>
          <w:color w:val="202124"/>
          <w:sz w:val="24"/>
          <w:szCs w:val="24"/>
          <w:lang w:eastAsia="ru-RU"/>
        </w:rPr>
        <w:t>Анкета "Внеуро</w:t>
      </w:r>
      <w:r w:rsidR="00F71B3B">
        <w:rPr>
          <w:rFonts w:ascii="Times New Roman" w:eastAsia="Times New Roman" w:hAnsi="Times New Roman" w:cs="Times New Roman"/>
          <w:b/>
          <w:color w:val="202124"/>
          <w:sz w:val="24"/>
          <w:szCs w:val="24"/>
          <w:lang w:eastAsia="ru-RU"/>
        </w:rPr>
        <w:t>чная деятельность" для учеников</w:t>
      </w:r>
    </w:p>
    <w:tbl>
      <w:tblPr>
        <w:tblStyle w:val="6"/>
        <w:tblW w:w="10629" w:type="dxa"/>
        <w:tblInd w:w="-856" w:type="dxa"/>
        <w:tblLayout w:type="fixed"/>
        <w:tblLook w:val="04A0" w:firstRow="1" w:lastRow="0" w:firstColumn="1" w:lastColumn="0" w:noHBand="0" w:noVBand="1"/>
      </w:tblPr>
      <w:tblGrid>
        <w:gridCol w:w="4385"/>
        <w:gridCol w:w="991"/>
        <w:gridCol w:w="992"/>
        <w:gridCol w:w="1134"/>
        <w:gridCol w:w="993"/>
        <w:gridCol w:w="1135"/>
        <w:gridCol w:w="986"/>
        <w:gridCol w:w="13"/>
      </w:tblGrid>
      <w:tr w:rsidR="0085430A" w:rsidRPr="0085430A" w:rsidTr="00F00ECB">
        <w:tc>
          <w:tcPr>
            <w:tcW w:w="4385" w:type="dxa"/>
            <w:tcBorders>
              <w:top w:val="single" w:sz="4" w:space="0" w:color="auto"/>
              <w:left w:val="single" w:sz="4" w:space="0" w:color="auto"/>
              <w:bottom w:val="single" w:sz="4" w:space="0" w:color="auto"/>
              <w:right w:val="single" w:sz="4" w:space="0" w:color="auto"/>
            </w:tcBorders>
          </w:tcPr>
          <w:p w:rsidR="0085430A" w:rsidRPr="0085430A" w:rsidRDefault="0085430A" w:rsidP="0085430A">
            <w:pPr>
              <w:rPr>
                <w:rFonts w:ascii="Times New Roman" w:eastAsia="Calibri" w:hAnsi="Times New Roman" w:cs="Times New Roman"/>
                <w:sz w:val="24"/>
                <w:szCs w:val="24"/>
              </w:rPr>
            </w:pPr>
          </w:p>
        </w:tc>
        <w:tc>
          <w:tcPr>
            <w:tcW w:w="991" w:type="dxa"/>
            <w:tcBorders>
              <w:left w:val="single" w:sz="4" w:space="0" w:color="auto"/>
            </w:tcBorders>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5 кл</w:t>
            </w:r>
          </w:p>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(81/%)</w:t>
            </w:r>
          </w:p>
        </w:tc>
        <w:tc>
          <w:tcPr>
            <w:tcW w:w="992"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6 кл</w:t>
            </w:r>
          </w:p>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(59/%)</w:t>
            </w:r>
          </w:p>
        </w:tc>
        <w:tc>
          <w:tcPr>
            <w:tcW w:w="1134"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7 кл</w:t>
            </w:r>
          </w:p>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(112/%)</w:t>
            </w:r>
          </w:p>
        </w:tc>
        <w:tc>
          <w:tcPr>
            <w:tcW w:w="993"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8 кл</w:t>
            </w:r>
          </w:p>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(85/%)</w:t>
            </w:r>
          </w:p>
        </w:tc>
        <w:tc>
          <w:tcPr>
            <w:tcW w:w="1135" w:type="dxa"/>
            <w:shd w:val="clear" w:color="auto" w:fill="auto"/>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 xml:space="preserve">Всего </w:t>
            </w:r>
          </w:p>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5-8кл</w:t>
            </w:r>
          </w:p>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(337/%)</w:t>
            </w:r>
          </w:p>
        </w:tc>
        <w:tc>
          <w:tcPr>
            <w:tcW w:w="999" w:type="dxa"/>
            <w:gridSpan w:val="2"/>
            <w:shd w:val="clear" w:color="auto" w:fill="auto"/>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9-11</w:t>
            </w:r>
          </w:p>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(36/%)</w:t>
            </w:r>
          </w:p>
        </w:tc>
      </w:tr>
      <w:tr w:rsidR="0085430A" w:rsidRPr="0085430A" w:rsidTr="0085430A">
        <w:tc>
          <w:tcPr>
            <w:tcW w:w="10629" w:type="dxa"/>
            <w:gridSpan w:val="8"/>
            <w:tcBorders>
              <w:right w:val="single" w:sz="4" w:space="0" w:color="auto"/>
            </w:tcBorders>
          </w:tcPr>
          <w:p w:rsidR="0085430A" w:rsidRPr="0085430A" w:rsidRDefault="0085430A" w:rsidP="0085430A">
            <w:pPr>
              <w:shd w:val="clear" w:color="auto" w:fill="FFFFFF"/>
              <w:spacing w:line="360" w:lineRule="atLeast"/>
              <w:rPr>
                <w:rFonts w:ascii="Times New Roman" w:eastAsia="Calibri" w:hAnsi="Times New Roman" w:cs="Times New Roman"/>
                <w:color w:val="202124"/>
                <w:spacing w:val="3"/>
                <w:sz w:val="24"/>
                <w:szCs w:val="24"/>
              </w:rPr>
            </w:pPr>
            <w:r w:rsidRPr="0085430A">
              <w:rPr>
                <w:rFonts w:ascii="Times New Roman" w:eastAsia="Calibri" w:hAnsi="Times New Roman" w:cs="Times New Roman"/>
                <w:sz w:val="24"/>
                <w:szCs w:val="24"/>
              </w:rPr>
              <w:t>2.</w:t>
            </w:r>
            <w:r w:rsidRPr="0085430A">
              <w:rPr>
                <w:rFonts w:ascii="Times New Roman" w:eastAsia="Calibri" w:hAnsi="Times New Roman" w:cs="Times New Roman"/>
                <w:color w:val="202124"/>
                <w:sz w:val="24"/>
                <w:szCs w:val="24"/>
              </w:rPr>
              <w:t xml:space="preserve"> Удалось ли Вам найти занятия после уроков, которые бы соответствовали Вашим интересам и потребностям? (в др</w:t>
            </w:r>
            <w:proofErr w:type="gramStart"/>
            <w:r w:rsidRPr="0085430A">
              <w:rPr>
                <w:rFonts w:ascii="Times New Roman" w:eastAsia="Calibri" w:hAnsi="Times New Roman" w:cs="Times New Roman"/>
                <w:color w:val="202124"/>
                <w:sz w:val="24"/>
                <w:szCs w:val="24"/>
              </w:rPr>
              <w:t>.у</w:t>
            </w:r>
            <w:proofErr w:type="gramEnd"/>
            <w:r w:rsidRPr="0085430A">
              <w:rPr>
                <w:rFonts w:ascii="Times New Roman" w:eastAsia="Calibri" w:hAnsi="Times New Roman" w:cs="Times New Roman"/>
                <w:color w:val="202124"/>
                <w:sz w:val="24"/>
                <w:szCs w:val="24"/>
              </w:rPr>
              <w:t>чреждениях – 5)</w:t>
            </w:r>
          </w:p>
        </w:tc>
      </w:tr>
      <w:tr w:rsidR="0085430A" w:rsidRPr="0085430A" w:rsidTr="0085430A">
        <w:tc>
          <w:tcPr>
            <w:tcW w:w="4385" w:type="dxa"/>
          </w:tcPr>
          <w:p w:rsidR="0085430A" w:rsidRPr="0085430A" w:rsidRDefault="0085430A" w:rsidP="0085430A">
            <w:pPr>
              <w:spacing w:line="300" w:lineRule="atLeast"/>
              <w:textAlignment w:val="center"/>
              <w:rPr>
                <w:rFonts w:ascii="Times New Roman" w:eastAsia="Calibri" w:hAnsi="Times New Roman" w:cs="Times New Roman"/>
                <w:color w:val="202124"/>
                <w:sz w:val="24"/>
                <w:szCs w:val="24"/>
              </w:rPr>
            </w:pPr>
            <w:r w:rsidRPr="0085430A">
              <w:rPr>
                <w:rFonts w:ascii="Times New Roman" w:eastAsia="Calibri" w:hAnsi="Times New Roman" w:cs="Times New Roman"/>
                <w:color w:val="202124"/>
                <w:sz w:val="24"/>
                <w:szCs w:val="24"/>
              </w:rPr>
              <w:t>определенно да</w:t>
            </w:r>
          </w:p>
        </w:tc>
        <w:tc>
          <w:tcPr>
            <w:tcW w:w="991"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36/44,4</w:t>
            </w:r>
          </w:p>
        </w:tc>
        <w:tc>
          <w:tcPr>
            <w:tcW w:w="992"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16/27</w:t>
            </w:r>
          </w:p>
        </w:tc>
        <w:tc>
          <w:tcPr>
            <w:tcW w:w="1134"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32/28,6</w:t>
            </w:r>
          </w:p>
        </w:tc>
        <w:tc>
          <w:tcPr>
            <w:tcW w:w="993"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1/1,2</w:t>
            </w:r>
          </w:p>
        </w:tc>
        <w:tc>
          <w:tcPr>
            <w:tcW w:w="1135" w:type="dxa"/>
            <w:shd w:val="clear" w:color="auto" w:fill="FFFFFF" w:themeFill="background1"/>
          </w:tcPr>
          <w:p w:rsidR="0085430A" w:rsidRPr="0085430A" w:rsidRDefault="0085430A" w:rsidP="0085430A">
            <w:pPr>
              <w:rPr>
                <w:rFonts w:ascii="Times New Roman" w:eastAsia="Calibri" w:hAnsi="Times New Roman" w:cs="Times New Roman"/>
                <w:b/>
                <w:sz w:val="24"/>
                <w:szCs w:val="24"/>
              </w:rPr>
            </w:pPr>
            <w:r w:rsidRPr="0085430A">
              <w:rPr>
                <w:rFonts w:ascii="Times New Roman" w:eastAsia="Calibri" w:hAnsi="Times New Roman" w:cs="Times New Roman"/>
                <w:b/>
                <w:sz w:val="24"/>
                <w:szCs w:val="24"/>
              </w:rPr>
              <w:t>85/25,2</w:t>
            </w:r>
          </w:p>
        </w:tc>
        <w:tc>
          <w:tcPr>
            <w:tcW w:w="999" w:type="dxa"/>
            <w:gridSpan w:val="2"/>
            <w:tcBorders>
              <w:right w:val="single" w:sz="4" w:space="0" w:color="auto"/>
            </w:tcBorders>
            <w:shd w:val="clear" w:color="auto" w:fill="FFFFFF" w:themeFill="background1"/>
          </w:tcPr>
          <w:p w:rsidR="0085430A" w:rsidRPr="0085430A" w:rsidRDefault="0085430A" w:rsidP="0085430A">
            <w:pPr>
              <w:rPr>
                <w:rFonts w:ascii="Times New Roman" w:eastAsia="Calibri" w:hAnsi="Times New Roman" w:cs="Times New Roman"/>
                <w:b/>
                <w:sz w:val="24"/>
                <w:szCs w:val="24"/>
              </w:rPr>
            </w:pPr>
            <w:r w:rsidRPr="0085430A">
              <w:rPr>
                <w:rFonts w:ascii="Times New Roman" w:eastAsia="Calibri" w:hAnsi="Times New Roman" w:cs="Times New Roman"/>
                <w:b/>
                <w:sz w:val="24"/>
                <w:szCs w:val="24"/>
              </w:rPr>
              <w:t>9/25</w:t>
            </w:r>
          </w:p>
        </w:tc>
      </w:tr>
      <w:tr w:rsidR="0085430A" w:rsidRPr="0085430A" w:rsidTr="0085430A">
        <w:tc>
          <w:tcPr>
            <w:tcW w:w="4385" w:type="dxa"/>
          </w:tcPr>
          <w:p w:rsidR="0085430A" w:rsidRPr="0085430A" w:rsidRDefault="0085430A" w:rsidP="0085430A">
            <w:pPr>
              <w:spacing w:line="300" w:lineRule="atLeast"/>
              <w:textAlignment w:val="center"/>
              <w:rPr>
                <w:rFonts w:ascii="Times New Roman" w:eastAsia="Calibri" w:hAnsi="Times New Roman" w:cs="Times New Roman"/>
                <w:color w:val="202124"/>
                <w:sz w:val="24"/>
                <w:szCs w:val="24"/>
              </w:rPr>
            </w:pPr>
            <w:r w:rsidRPr="0085430A">
              <w:rPr>
                <w:rFonts w:ascii="Times New Roman" w:eastAsia="Calibri" w:hAnsi="Times New Roman" w:cs="Times New Roman"/>
                <w:color w:val="202124"/>
                <w:sz w:val="24"/>
                <w:szCs w:val="24"/>
              </w:rPr>
              <w:t>скорее да</w:t>
            </w:r>
          </w:p>
        </w:tc>
        <w:tc>
          <w:tcPr>
            <w:tcW w:w="991"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29/35,8</w:t>
            </w:r>
          </w:p>
        </w:tc>
        <w:tc>
          <w:tcPr>
            <w:tcW w:w="992"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20/33,9</w:t>
            </w:r>
          </w:p>
        </w:tc>
        <w:tc>
          <w:tcPr>
            <w:tcW w:w="1134"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34/30,4</w:t>
            </w:r>
          </w:p>
        </w:tc>
        <w:tc>
          <w:tcPr>
            <w:tcW w:w="993"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9/10,6</w:t>
            </w:r>
          </w:p>
        </w:tc>
        <w:tc>
          <w:tcPr>
            <w:tcW w:w="1135" w:type="dxa"/>
            <w:shd w:val="clear" w:color="auto" w:fill="FFFFFF" w:themeFill="background1"/>
          </w:tcPr>
          <w:p w:rsidR="0085430A" w:rsidRPr="0085430A" w:rsidRDefault="0085430A" w:rsidP="0085430A">
            <w:pPr>
              <w:rPr>
                <w:rFonts w:ascii="Times New Roman" w:eastAsia="Calibri" w:hAnsi="Times New Roman" w:cs="Times New Roman"/>
                <w:b/>
                <w:sz w:val="24"/>
                <w:szCs w:val="24"/>
              </w:rPr>
            </w:pPr>
            <w:r w:rsidRPr="0085430A">
              <w:rPr>
                <w:rFonts w:ascii="Times New Roman" w:eastAsia="Calibri" w:hAnsi="Times New Roman" w:cs="Times New Roman"/>
                <w:b/>
                <w:sz w:val="24"/>
                <w:szCs w:val="24"/>
              </w:rPr>
              <w:t>92/27,3</w:t>
            </w:r>
          </w:p>
        </w:tc>
        <w:tc>
          <w:tcPr>
            <w:tcW w:w="999" w:type="dxa"/>
            <w:gridSpan w:val="2"/>
            <w:shd w:val="clear" w:color="auto" w:fill="FFFFFF" w:themeFill="background1"/>
          </w:tcPr>
          <w:p w:rsidR="0085430A" w:rsidRPr="0085430A" w:rsidRDefault="0085430A" w:rsidP="0085430A">
            <w:pPr>
              <w:rPr>
                <w:rFonts w:ascii="Times New Roman" w:eastAsia="Calibri" w:hAnsi="Times New Roman" w:cs="Times New Roman"/>
                <w:b/>
                <w:sz w:val="24"/>
                <w:szCs w:val="24"/>
              </w:rPr>
            </w:pPr>
            <w:r w:rsidRPr="0085430A">
              <w:rPr>
                <w:rFonts w:ascii="Times New Roman" w:eastAsia="Calibri" w:hAnsi="Times New Roman" w:cs="Times New Roman"/>
                <w:b/>
                <w:sz w:val="24"/>
                <w:szCs w:val="24"/>
              </w:rPr>
              <w:t>13/36</w:t>
            </w:r>
          </w:p>
        </w:tc>
      </w:tr>
      <w:tr w:rsidR="0085430A" w:rsidRPr="0085430A" w:rsidTr="0085430A">
        <w:tc>
          <w:tcPr>
            <w:tcW w:w="4385" w:type="dxa"/>
          </w:tcPr>
          <w:p w:rsidR="0085430A" w:rsidRPr="0085430A" w:rsidRDefault="0085430A" w:rsidP="0085430A">
            <w:pPr>
              <w:spacing w:line="300" w:lineRule="atLeast"/>
              <w:textAlignment w:val="center"/>
              <w:rPr>
                <w:rFonts w:ascii="Times New Roman" w:eastAsia="Calibri" w:hAnsi="Times New Roman" w:cs="Times New Roman"/>
                <w:color w:val="202124"/>
                <w:sz w:val="24"/>
                <w:szCs w:val="24"/>
              </w:rPr>
            </w:pPr>
            <w:r w:rsidRPr="0085430A">
              <w:rPr>
                <w:rFonts w:ascii="Times New Roman" w:eastAsia="Calibri" w:hAnsi="Times New Roman" w:cs="Times New Roman"/>
                <w:color w:val="202124"/>
                <w:sz w:val="24"/>
                <w:szCs w:val="24"/>
              </w:rPr>
              <w:lastRenderedPageBreak/>
              <w:t>затрудняюсь ответить</w:t>
            </w:r>
          </w:p>
        </w:tc>
        <w:tc>
          <w:tcPr>
            <w:tcW w:w="991"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5/6,2</w:t>
            </w:r>
          </w:p>
        </w:tc>
        <w:tc>
          <w:tcPr>
            <w:tcW w:w="992"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5/8,5</w:t>
            </w:r>
          </w:p>
        </w:tc>
        <w:tc>
          <w:tcPr>
            <w:tcW w:w="1134"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18/16</w:t>
            </w:r>
          </w:p>
        </w:tc>
        <w:tc>
          <w:tcPr>
            <w:tcW w:w="993"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7/8,2</w:t>
            </w:r>
          </w:p>
        </w:tc>
        <w:tc>
          <w:tcPr>
            <w:tcW w:w="1135" w:type="dxa"/>
            <w:shd w:val="clear" w:color="auto" w:fill="FFFFFF" w:themeFill="background1"/>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35/10,4</w:t>
            </w:r>
          </w:p>
        </w:tc>
        <w:tc>
          <w:tcPr>
            <w:tcW w:w="999" w:type="dxa"/>
            <w:gridSpan w:val="2"/>
            <w:shd w:val="clear" w:color="auto" w:fill="FFFFFF" w:themeFill="background1"/>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4/11</w:t>
            </w:r>
          </w:p>
        </w:tc>
      </w:tr>
      <w:tr w:rsidR="0085430A" w:rsidRPr="0085430A" w:rsidTr="0085430A">
        <w:tc>
          <w:tcPr>
            <w:tcW w:w="4385" w:type="dxa"/>
          </w:tcPr>
          <w:p w:rsidR="0085430A" w:rsidRPr="0085430A" w:rsidRDefault="0085430A" w:rsidP="0085430A">
            <w:pPr>
              <w:spacing w:line="300" w:lineRule="atLeast"/>
              <w:textAlignment w:val="center"/>
              <w:rPr>
                <w:rFonts w:ascii="Times New Roman" w:eastAsia="Calibri" w:hAnsi="Times New Roman" w:cs="Times New Roman"/>
                <w:b/>
                <w:color w:val="202124"/>
                <w:sz w:val="24"/>
                <w:szCs w:val="24"/>
              </w:rPr>
            </w:pPr>
            <w:r w:rsidRPr="0085430A">
              <w:rPr>
                <w:rFonts w:ascii="Times New Roman" w:eastAsia="Calibri" w:hAnsi="Times New Roman" w:cs="Times New Roman"/>
                <w:b/>
                <w:color w:val="202124"/>
                <w:sz w:val="24"/>
                <w:szCs w:val="24"/>
              </w:rPr>
              <w:t>скорее нет</w:t>
            </w:r>
          </w:p>
        </w:tc>
        <w:tc>
          <w:tcPr>
            <w:tcW w:w="991"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2/2,5</w:t>
            </w:r>
          </w:p>
        </w:tc>
        <w:tc>
          <w:tcPr>
            <w:tcW w:w="992"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10/16,9</w:t>
            </w:r>
          </w:p>
        </w:tc>
        <w:tc>
          <w:tcPr>
            <w:tcW w:w="1134"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14/12,5</w:t>
            </w:r>
          </w:p>
        </w:tc>
        <w:tc>
          <w:tcPr>
            <w:tcW w:w="993"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16/18,8</w:t>
            </w:r>
          </w:p>
        </w:tc>
        <w:tc>
          <w:tcPr>
            <w:tcW w:w="1135" w:type="dxa"/>
            <w:shd w:val="clear" w:color="auto" w:fill="FFFFFF" w:themeFill="background1"/>
          </w:tcPr>
          <w:p w:rsidR="0085430A" w:rsidRPr="0085430A" w:rsidRDefault="0085430A" w:rsidP="0085430A">
            <w:pPr>
              <w:rPr>
                <w:rFonts w:ascii="Times New Roman" w:eastAsia="Calibri" w:hAnsi="Times New Roman" w:cs="Times New Roman"/>
                <w:b/>
                <w:sz w:val="24"/>
                <w:szCs w:val="24"/>
              </w:rPr>
            </w:pPr>
            <w:r w:rsidRPr="0085430A">
              <w:rPr>
                <w:rFonts w:ascii="Times New Roman" w:eastAsia="Calibri" w:hAnsi="Times New Roman" w:cs="Times New Roman"/>
                <w:b/>
                <w:sz w:val="24"/>
                <w:szCs w:val="24"/>
              </w:rPr>
              <w:t>42/12,5</w:t>
            </w:r>
          </w:p>
        </w:tc>
        <w:tc>
          <w:tcPr>
            <w:tcW w:w="999" w:type="dxa"/>
            <w:gridSpan w:val="2"/>
            <w:shd w:val="clear" w:color="auto" w:fill="FFFFFF" w:themeFill="background1"/>
          </w:tcPr>
          <w:p w:rsidR="0085430A" w:rsidRPr="0085430A" w:rsidRDefault="0085430A" w:rsidP="0085430A">
            <w:pPr>
              <w:rPr>
                <w:rFonts w:ascii="Times New Roman" w:eastAsia="Calibri" w:hAnsi="Times New Roman" w:cs="Times New Roman"/>
                <w:b/>
                <w:sz w:val="24"/>
                <w:szCs w:val="24"/>
              </w:rPr>
            </w:pPr>
            <w:r w:rsidRPr="0085430A">
              <w:rPr>
                <w:rFonts w:ascii="Times New Roman" w:eastAsia="Calibri" w:hAnsi="Times New Roman" w:cs="Times New Roman"/>
                <w:b/>
                <w:sz w:val="24"/>
                <w:szCs w:val="24"/>
              </w:rPr>
              <w:t>6/16,7</w:t>
            </w:r>
          </w:p>
        </w:tc>
      </w:tr>
      <w:tr w:rsidR="0085430A" w:rsidRPr="0085430A" w:rsidTr="0085430A">
        <w:tc>
          <w:tcPr>
            <w:tcW w:w="4385" w:type="dxa"/>
          </w:tcPr>
          <w:p w:rsidR="0085430A" w:rsidRPr="0085430A" w:rsidRDefault="0085430A" w:rsidP="0085430A">
            <w:pPr>
              <w:spacing w:line="300" w:lineRule="atLeast"/>
              <w:textAlignment w:val="center"/>
              <w:rPr>
                <w:rFonts w:ascii="Times New Roman" w:eastAsia="Calibri" w:hAnsi="Times New Roman" w:cs="Times New Roman"/>
                <w:b/>
                <w:color w:val="202124"/>
                <w:sz w:val="24"/>
                <w:szCs w:val="24"/>
              </w:rPr>
            </w:pPr>
            <w:r w:rsidRPr="0085430A">
              <w:rPr>
                <w:rFonts w:ascii="Times New Roman" w:eastAsia="Calibri" w:hAnsi="Times New Roman" w:cs="Times New Roman"/>
                <w:b/>
                <w:color w:val="202124"/>
                <w:sz w:val="24"/>
                <w:szCs w:val="24"/>
              </w:rPr>
              <w:t>определенно нет</w:t>
            </w:r>
          </w:p>
        </w:tc>
        <w:tc>
          <w:tcPr>
            <w:tcW w:w="991"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7/8,6</w:t>
            </w:r>
          </w:p>
        </w:tc>
        <w:tc>
          <w:tcPr>
            <w:tcW w:w="992"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7/11,9</w:t>
            </w:r>
          </w:p>
        </w:tc>
        <w:tc>
          <w:tcPr>
            <w:tcW w:w="1134"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14/12,5</w:t>
            </w:r>
          </w:p>
        </w:tc>
        <w:tc>
          <w:tcPr>
            <w:tcW w:w="993"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12/14</w:t>
            </w:r>
          </w:p>
        </w:tc>
        <w:tc>
          <w:tcPr>
            <w:tcW w:w="1135" w:type="dxa"/>
            <w:shd w:val="clear" w:color="auto" w:fill="FFFFFF" w:themeFill="background1"/>
          </w:tcPr>
          <w:p w:rsidR="0085430A" w:rsidRPr="0085430A" w:rsidRDefault="0085430A" w:rsidP="0085430A">
            <w:pPr>
              <w:rPr>
                <w:rFonts w:ascii="Times New Roman" w:eastAsia="Calibri" w:hAnsi="Times New Roman" w:cs="Times New Roman"/>
                <w:b/>
                <w:sz w:val="24"/>
                <w:szCs w:val="24"/>
              </w:rPr>
            </w:pPr>
            <w:r w:rsidRPr="0085430A">
              <w:rPr>
                <w:rFonts w:ascii="Times New Roman" w:eastAsia="Calibri" w:hAnsi="Times New Roman" w:cs="Times New Roman"/>
                <w:b/>
                <w:sz w:val="24"/>
                <w:szCs w:val="24"/>
              </w:rPr>
              <w:t>40/11,9</w:t>
            </w:r>
          </w:p>
        </w:tc>
        <w:tc>
          <w:tcPr>
            <w:tcW w:w="999" w:type="dxa"/>
            <w:gridSpan w:val="2"/>
            <w:shd w:val="clear" w:color="auto" w:fill="FFFFFF" w:themeFill="background1"/>
          </w:tcPr>
          <w:p w:rsidR="0085430A" w:rsidRPr="0085430A" w:rsidRDefault="0085430A" w:rsidP="0085430A">
            <w:pPr>
              <w:rPr>
                <w:rFonts w:ascii="Times New Roman" w:eastAsia="Calibri" w:hAnsi="Times New Roman" w:cs="Times New Roman"/>
                <w:sz w:val="24"/>
                <w:szCs w:val="24"/>
              </w:rPr>
            </w:pPr>
          </w:p>
        </w:tc>
      </w:tr>
      <w:tr w:rsidR="0085430A" w:rsidRPr="0085430A" w:rsidTr="0085430A">
        <w:tc>
          <w:tcPr>
            <w:tcW w:w="10629" w:type="dxa"/>
            <w:gridSpan w:val="8"/>
            <w:tcBorders>
              <w:right w:val="single" w:sz="4" w:space="0" w:color="auto"/>
            </w:tcBorders>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4.</w:t>
            </w:r>
            <w:r w:rsidRPr="0085430A">
              <w:rPr>
                <w:rFonts w:ascii="Times New Roman" w:eastAsia="Calibri" w:hAnsi="Times New Roman" w:cs="Times New Roman"/>
                <w:color w:val="202124"/>
                <w:sz w:val="24"/>
                <w:szCs w:val="24"/>
              </w:rPr>
              <w:t xml:space="preserve"> Чем Вы хотите и готовы заниматься после уроков в школе в следующем году?</w:t>
            </w:r>
          </w:p>
        </w:tc>
      </w:tr>
      <w:tr w:rsidR="0085430A" w:rsidRPr="0085430A" w:rsidTr="0085430A">
        <w:tc>
          <w:tcPr>
            <w:tcW w:w="4385" w:type="dxa"/>
          </w:tcPr>
          <w:p w:rsidR="0085430A" w:rsidRPr="0085430A" w:rsidRDefault="0085430A" w:rsidP="0085430A">
            <w:pPr>
              <w:shd w:val="clear" w:color="auto" w:fill="FFFFFF"/>
              <w:rPr>
                <w:rFonts w:ascii="Times New Roman" w:eastAsia="Calibri" w:hAnsi="Times New Roman" w:cs="Times New Roman"/>
                <w:b/>
                <w:sz w:val="24"/>
                <w:szCs w:val="24"/>
              </w:rPr>
            </w:pPr>
            <w:r w:rsidRPr="0085430A">
              <w:rPr>
                <w:rFonts w:ascii="Times New Roman" w:eastAsia="Calibri" w:hAnsi="Times New Roman" w:cs="Times New Roman"/>
                <w:b/>
                <w:color w:val="202124"/>
                <w:sz w:val="24"/>
                <w:szCs w:val="24"/>
              </w:rPr>
              <w:t>Экскурсии, поездки</w:t>
            </w:r>
          </w:p>
        </w:tc>
        <w:tc>
          <w:tcPr>
            <w:tcW w:w="991"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44/54,3</w:t>
            </w:r>
          </w:p>
        </w:tc>
        <w:tc>
          <w:tcPr>
            <w:tcW w:w="992"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20/33,9</w:t>
            </w:r>
          </w:p>
        </w:tc>
        <w:tc>
          <w:tcPr>
            <w:tcW w:w="1134"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55/49</w:t>
            </w:r>
          </w:p>
        </w:tc>
        <w:tc>
          <w:tcPr>
            <w:tcW w:w="993"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29/34</w:t>
            </w:r>
          </w:p>
        </w:tc>
        <w:tc>
          <w:tcPr>
            <w:tcW w:w="1135" w:type="dxa"/>
            <w:shd w:val="clear" w:color="auto" w:fill="FFFFFF" w:themeFill="background1"/>
          </w:tcPr>
          <w:p w:rsidR="0085430A" w:rsidRPr="0085430A" w:rsidRDefault="0085430A" w:rsidP="0085430A">
            <w:pPr>
              <w:rPr>
                <w:rFonts w:ascii="Times New Roman" w:eastAsia="Calibri" w:hAnsi="Times New Roman" w:cs="Times New Roman"/>
                <w:b/>
                <w:sz w:val="24"/>
                <w:szCs w:val="24"/>
              </w:rPr>
            </w:pPr>
            <w:r w:rsidRPr="0085430A">
              <w:rPr>
                <w:rFonts w:ascii="Times New Roman" w:eastAsia="Calibri" w:hAnsi="Times New Roman" w:cs="Times New Roman"/>
                <w:b/>
                <w:sz w:val="24"/>
                <w:szCs w:val="24"/>
              </w:rPr>
              <w:t>148/43,9</w:t>
            </w:r>
          </w:p>
        </w:tc>
        <w:tc>
          <w:tcPr>
            <w:tcW w:w="999" w:type="dxa"/>
            <w:gridSpan w:val="2"/>
            <w:tcBorders>
              <w:right w:val="single" w:sz="4" w:space="0" w:color="auto"/>
            </w:tcBorders>
            <w:shd w:val="clear" w:color="auto" w:fill="FFFFFF" w:themeFill="background1"/>
          </w:tcPr>
          <w:p w:rsidR="0085430A" w:rsidRPr="0085430A" w:rsidRDefault="0085430A" w:rsidP="0085430A">
            <w:pPr>
              <w:rPr>
                <w:rFonts w:ascii="Times New Roman" w:eastAsia="Calibri" w:hAnsi="Times New Roman" w:cs="Times New Roman"/>
                <w:b/>
                <w:sz w:val="24"/>
                <w:szCs w:val="24"/>
              </w:rPr>
            </w:pPr>
            <w:r w:rsidRPr="0085430A">
              <w:rPr>
                <w:rFonts w:ascii="Times New Roman" w:eastAsia="Calibri" w:hAnsi="Times New Roman" w:cs="Times New Roman"/>
                <w:b/>
                <w:sz w:val="24"/>
                <w:szCs w:val="24"/>
              </w:rPr>
              <w:t>17/47,2</w:t>
            </w:r>
          </w:p>
        </w:tc>
      </w:tr>
      <w:tr w:rsidR="0085430A" w:rsidRPr="0085430A" w:rsidTr="0085430A">
        <w:tc>
          <w:tcPr>
            <w:tcW w:w="4385" w:type="dxa"/>
          </w:tcPr>
          <w:p w:rsidR="0085430A" w:rsidRPr="0085430A" w:rsidRDefault="0085430A" w:rsidP="0085430A">
            <w:pPr>
              <w:shd w:val="clear" w:color="auto" w:fill="FFFFFF"/>
              <w:rPr>
                <w:rFonts w:ascii="Times New Roman" w:eastAsia="Calibri" w:hAnsi="Times New Roman" w:cs="Times New Roman"/>
                <w:color w:val="202124"/>
                <w:sz w:val="24"/>
                <w:szCs w:val="24"/>
              </w:rPr>
            </w:pPr>
            <w:r w:rsidRPr="0085430A">
              <w:rPr>
                <w:rFonts w:ascii="Times New Roman" w:eastAsia="Calibri" w:hAnsi="Times New Roman" w:cs="Times New Roman"/>
                <w:color w:val="202124"/>
                <w:sz w:val="24"/>
                <w:szCs w:val="24"/>
              </w:rPr>
              <w:t>Квесты по предметам</w:t>
            </w:r>
          </w:p>
        </w:tc>
        <w:tc>
          <w:tcPr>
            <w:tcW w:w="991"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24/29,6</w:t>
            </w:r>
          </w:p>
        </w:tc>
        <w:tc>
          <w:tcPr>
            <w:tcW w:w="992"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4/6,8</w:t>
            </w:r>
          </w:p>
        </w:tc>
        <w:tc>
          <w:tcPr>
            <w:tcW w:w="1134"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13/11,6</w:t>
            </w:r>
          </w:p>
        </w:tc>
        <w:tc>
          <w:tcPr>
            <w:tcW w:w="993"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23/27</w:t>
            </w:r>
          </w:p>
        </w:tc>
        <w:tc>
          <w:tcPr>
            <w:tcW w:w="1135" w:type="dxa"/>
            <w:shd w:val="clear" w:color="auto" w:fill="FFFFFF" w:themeFill="background1"/>
          </w:tcPr>
          <w:p w:rsidR="0085430A" w:rsidRPr="0085430A" w:rsidRDefault="0085430A" w:rsidP="0085430A">
            <w:pPr>
              <w:rPr>
                <w:rFonts w:ascii="Times New Roman" w:eastAsia="Calibri" w:hAnsi="Times New Roman" w:cs="Times New Roman"/>
                <w:b/>
                <w:i/>
                <w:sz w:val="24"/>
                <w:szCs w:val="24"/>
              </w:rPr>
            </w:pPr>
            <w:r w:rsidRPr="0085430A">
              <w:rPr>
                <w:rFonts w:ascii="Times New Roman" w:eastAsia="Calibri" w:hAnsi="Times New Roman" w:cs="Times New Roman"/>
                <w:b/>
                <w:i/>
                <w:sz w:val="24"/>
                <w:szCs w:val="24"/>
              </w:rPr>
              <w:t>64/19</w:t>
            </w:r>
          </w:p>
        </w:tc>
        <w:tc>
          <w:tcPr>
            <w:tcW w:w="999" w:type="dxa"/>
            <w:gridSpan w:val="2"/>
            <w:shd w:val="clear" w:color="auto" w:fill="FFFFFF" w:themeFill="background1"/>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3/8,3</w:t>
            </w:r>
          </w:p>
        </w:tc>
      </w:tr>
      <w:tr w:rsidR="0085430A" w:rsidRPr="0085430A" w:rsidTr="0085430A">
        <w:tc>
          <w:tcPr>
            <w:tcW w:w="4385" w:type="dxa"/>
          </w:tcPr>
          <w:p w:rsidR="0085430A" w:rsidRPr="0085430A" w:rsidRDefault="0085430A" w:rsidP="0085430A">
            <w:pPr>
              <w:shd w:val="clear" w:color="auto" w:fill="FFFFFF"/>
              <w:rPr>
                <w:rFonts w:ascii="Times New Roman" w:eastAsia="Calibri" w:hAnsi="Times New Roman" w:cs="Times New Roman"/>
                <w:i/>
                <w:sz w:val="24"/>
                <w:szCs w:val="24"/>
              </w:rPr>
            </w:pPr>
            <w:r w:rsidRPr="0085430A">
              <w:rPr>
                <w:rFonts w:ascii="Times New Roman" w:eastAsia="Calibri" w:hAnsi="Times New Roman" w:cs="Times New Roman"/>
                <w:i/>
                <w:color w:val="202124"/>
                <w:sz w:val="24"/>
                <w:szCs w:val="24"/>
              </w:rPr>
              <w:t>Консультации по предметам</w:t>
            </w:r>
          </w:p>
        </w:tc>
        <w:tc>
          <w:tcPr>
            <w:tcW w:w="991" w:type="dxa"/>
          </w:tcPr>
          <w:p w:rsidR="0085430A" w:rsidRPr="0085430A" w:rsidRDefault="0085430A" w:rsidP="0085430A">
            <w:pPr>
              <w:rPr>
                <w:rFonts w:ascii="Times New Roman" w:eastAsia="Calibri" w:hAnsi="Times New Roman" w:cs="Times New Roman"/>
                <w:sz w:val="24"/>
                <w:szCs w:val="24"/>
              </w:rPr>
            </w:pPr>
          </w:p>
        </w:tc>
        <w:tc>
          <w:tcPr>
            <w:tcW w:w="992"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3/5</w:t>
            </w:r>
          </w:p>
        </w:tc>
        <w:tc>
          <w:tcPr>
            <w:tcW w:w="1134"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4/3,5</w:t>
            </w:r>
          </w:p>
        </w:tc>
        <w:tc>
          <w:tcPr>
            <w:tcW w:w="993"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47/55,3</w:t>
            </w:r>
          </w:p>
        </w:tc>
        <w:tc>
          <w:tcPr>
            <w:tcW w:w="1135" w:type="dxa"/>
            <w:shd w:val="clear" w:color="auto" w:fill="FFFFFF" w:themeFill="background1"/>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54/16</w:t>
            </w:r>
          </w:p>
        </w:tc>
        <w:tc>
          <w:tcPr>
            <w:tcW w:w="999" w:type="dxa"/>
            <w:gridSpan w:val="2"/>
            <w:shd w:val="clear" w:color="auto" w:fill="FFFFFF" w:themeFill="background1"/>
          </w:tcPr>
          <w:p w:rsidR="0085430A" w:rsidRPr="0085430A" w:rsidRDefault="0085430A" w:rsidP="0085430A">
            <w:pPr>
              <w:rPr>
                <w:rFonts w:ascii="Times New Roman" w:eastAsia="Calibri" w:hAnsi="Times New Roman" w:cs="Times New Roman"/>
                <w:b/>
                <w:i/>
                <w:sz w:val="24"/>
                <w:szCs w:val="24"/>
              </w:rPr>
            </w:pPr>
            <w:r w:rsidRPr="0085430A">
              <w:rPr>
                <w:rFonts w:ascii="Times New Roman" w:eastAsia="Calibri" w:hAnsi="Times New Roman" w:cs="Times New Roman"/>
                <w:b/>
                <w:i/>
                <w:sz w:val="24"/>
                <w:szCs w:val="24"/>
              </w:rPr>
              <w:t>7/19,4</w:t>
            </w:r>
          </w:p>
        </w:tc>
      </w:tr>
      <w:tr w:rsidR="0085430A" w:rsidRPr="0085430A" w:rsidTr="0085430A">
        <w:tc>
          <w:tcPr>
            <w:tcW w:w="4385" w:type="dxa"/>
          </w:tcPr>
          <w:p w:rsidR="0085430A" w:rsidRPr="0085430A" w:rsidRDefault="0085430A" w:rsidP="0085430A">
            <w:pPr>
              <w:shd w:val="clear" w:color="auto" w:fill="FFFFFF"/>
              <w:rPr>
                <w:rFonts w:ascii="Times New Roman" w:eastAsia="Calibri" w:hAnsi="Times New Roman" w:cs="Times New Roman"/>
                <w:sz w:val="24"/>
                <w:szCs w:val="24"/>
              </w:rPr>
            </w:pPr>
            <w:r w:rsidRPr="0085430A">
              <w:rPr>
                <w:rFonts w:ascii="Times New Roman" w:eastAsia="Calibri" w:hAnsi="Times New Roman" w:cs="Times New Roman"/>
                <w:color w:val="202124"/>
                <w:sz w:val="24"/>
                <w:szCs w:val="24"/>
              </w:rPr>
              <w:t>Исследовательские проекты</w:t>
            </w:r>
          </w:p>
        </w:tc>
        <w:tc>
          <w:tcPr>
            <w:tcW w:w="991"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9/11,1</w:t>
            </w:r>
          </w:p>
        </w:tc>
        <w:tc>
          <w:tcPr>
            <w:tcW w:w="992"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2/3,4</w:t>
            </w:r>
          </w:p>
        </w:tc>
        <w:tc>
          <w:tcPr>
            <w:tcW w:w="1134"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3/2,7</w:t>
            </w:r>
          </w:p>
        </w:tc>
        <w:tc>
          <w:tcPr>
            <w:tcW w:w="993"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7/8,2</w:t>
            </w:r>
          </w:p>
        </w:tc>
        <w:tc>
          <w:tcPr>
            <w:tcW w:w="1135" w:type="dxa"/>
            <w:shd w:val="clear" w:color="auto" w:fill="FFFFFF" w:themeFill="background1"/>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1/0,3</w:t>
            </w:r>
          </w:p>
        </w:tc>
        <w:tc>
          <w:tcPr>
            <w:tcW w:w="999" w:type="dxa"/>
            <w:gridSpan w:val="2"/>
            <w:shd w:val="clear" w:color="auto" w:fill="FFFFFF" w:themeFill="background1"/>
          </w:tcPr>
          <w:p w:rsidR="0085430A" w:rsidRPr="0085430A" w:rsidRDefault="0085430A" w:rsidP="0085430A">
            <w:pPr>
              <w:rPr>
                <w:rFonts w:ascii="Times New Roman" w:eastAsia="Calibri" w:hAnsi="Times New Roman" w:cs="Times New Roman"/>
                <w:sz w:val="24"/>
                <w:szCs w:val="24"/>
              </w:rPr>
            </w:pPr>
          </w:p>
        </w:tc>
      </w:tr>
      <w:tr w:rsidR="0085430A" w:rsidRPr="0085430A" w:rsidTr="0085430A">
        <w:tc>
          <w:tcPr>
            <w:tcW w:w="4385" w:type="dxa"/>
          </w:tcPr>
          <w:p w:rsidR="0085430A" w:rsidRPr="0085430A" w:rsidRDefault="0085430A" w:rsidP="0085430A">
            <w:pPr>
              <w:shd w:val="clear" w:color="auto" w:fill="FFFFFF"/>
              <w:rPr>
                <w:rFonts w:ascii="Times New Roman" w:eastAsia="Calibri" w:hAnsi="Times New Roman" w:cs="Times New Roman"/>
                <w:sz w:val="24"/>
                <w:szCs w:val="24"/>
              </w:rPr>
            </w:pPr>
            <w:r w:rsidRPr="0085430A">
              <w:rPr>
                <w:rFonts w:ascii="Times New Roman" w:eastAsia="Calibri" w:hAnsi="Times New Roman" w:cs="Times New Roman"/>
                <w:color w:val="202124"/>
                <w:sz w:val="24"/>
                <w:szCs w:val="24"/>
              </w:rPr>
              <w:t>Профориентация</w:t>
            </w:r>
          </w:p>
        </w:tc>
        <w:tc>
          <w:tcPr>
            <w:tcW w:w="991" w:type="dxa"/>
          </w:tcPr>
          <w:p w:rsidR="0085430A" w:rsidRPr="0085430A" w:rsidRDefault="0085430A" w:rsidP="0085430A">
            <w:pPr>
              <w:rPr>
                <w:rFonts w:ascii="Times New Roman" w:eastAsia="Calibri" w:hAnsi="Times New Roman" w:cs="Times New Roman"/>
                <w:sz w:val="24"/>
                <w:szCs w:val="24"/>
              </w:rPr>
            </w:pPr>
          </w:p>
        </w:tc>
        <w:tc>
          <w:tcPr>
            <w:tcW w:w="992" w:type="dxa"/>
          </w:tcPr>
          <w:p w:rsidR="0085430A" w:rsidRPr="0085430A" w:rsidRDefault="0085430A" w:rsidP="0085430A">
            <w:pPr>
              <w:rPr>
                <w:rFonts w:ascii="Times New Roman" w:eastAsia="Calibri" w:hAnsi="Times New Roman" w:cs="Times New Roman"/>
                <w:sz w:val="24"/>
                <w:szCs w:val="24"/>
              </w:rPr>
            </w:pPr>
          </w:p>
        </w:tc>
        <w:tc>
          <w:tcPr>
            <w:tcW w:w="1134"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8/7</w:t>
            </w:r>
          </w:p>
        </w:tc>
        <w:tc>
          <w:tcPr>
            <w:tcW w:w="993"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11/12,9</w:t>
            </w:r>
          </w:p>
        </w:tc>
        <w:tc>
          <w:tcPr>
            <w:tcW w:w="1135" w:type="dxa"/>
            <w:shd w:val="clear" w:color="auto" w:fill="FFFFFF" w:themeFill="background1"/>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19/5,6</w:t>
            </w:r>
          </w:p>
        </w:tc>
        <w:tc>
          <w:tcPr>
            <w:tcW w:w="999" w:type="dxa"/>
            <w:gridSpan w:val="2"/>
            <w:shd w:val="clear" w:color="auto" w:fill="FFFFFF" w:themeFill="background1"/>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5/13,9</w:t>
            </w:r>
          </w:p>
        </w:tc>
      </w:tr>
      <w:tr w:rsidR="0085430A" w:rsidRPr="0085430A" w:rsidTr="0085430A">
        <w:tc>
          <w:tcPr>
            <w:tcW w:w="4385" w:type="dxa"/>
          </w:tcPr>
          <w:p w:rsidR="0085430A" w:rsidRPr="0085430A" w:rsidRDefault="0085430A" w:rsidP="0085430A">
            <w:pPr>
              <w:shd w:val="clear" w:color="auto" w:fill="FFFFFF"/>
              <w:rPr>
                <w:rFonts w:ascii="Times New Roman" w:eastAsia="Calibri" w:hAnsi="Times New Roman" w:cs="Times New Roman"/>
                <w:b/>
                <w:i/>
                <w:sz w:val="24"/>
                <w:szCs w:val="24"/>
              </w:rPr>
            </w:pPr>
            <w:r w:rsidRPr="0085430A">
              <w:rPr>
                <w:rFonts w:ascii="Times New Roman" w:eastAsia="Calibri" w:hAnsi="Times New Roman" w:cs="Times New Roman"/>
                <w:b/>
                <w:i/>
                <w:color w:val="202124"/>
                <w:sz w:val="24"/>
                <w:szCs w:val="24"/>
              </w:rPr>
              <w:t>Рисование</w:t>
            </w:r>
          </w:p>
        </w:tc>
        <w:tc>
          <w:tcPr>
            <w:tcW w:w="991"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12/14,8</w:t>
            </w:r>
          </w:p>
        </w:tc>
        <w:tc>
          <w:tcPr>
            <w:tcW w:w="992"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17/28,8</w:t>
            </w:r>
          </w:p>
        </w:tc>
        <w:tc>
          <w:tcPr>
            <w:tcW w:w="1134"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27/24</w:t>
            </w:r>
          </w:p>
        </w:tc>
        <w:tc>
          <w:tcPr>
            <w:tcW w:w="993"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10/11,8</w:t>
            </w:r>
          </w:p>
        </w:tc>
        <w:tc>
          <w:tcPr>
            <w:tcW w:w="1135" w:type="dxa"/>
            <w:shd w:val="clear" w:color="auto" w:fill="FFFFFF" w:themeFill="background1"/>
          </w:tcPr>
          <w:p w:rsidR="0085430A" w:rsidRPr="0085430A" w:rsidRDefault="0085430A" w:rsidP="0085430A">
            <w:pPr>
              <w:rPr>
                <w:rFonts w:ascii="Times New Roman" w:eastAsia="Calibri" w:hAnsi="Times New Roman" w:cs="Times New Roman"/>
                <w:b/>
                <w:i/>
                <w:sz w:val="24"/>
                <w:szCs w:val="24"/>
              </w:rPr>
            </w:pPr>
            <w:r w:rsidRPr="0085430A">
              <w:rPr>
                <w:rFonts w:ascii="Times New Roman" w:eastAsia="Calibri" w:hAnsi="Times New Roman" w:cs="Times New Roman"/>
                <w:b/>
                <w:i/>
                <w:sz w:val="24"/>
                <w:szCs w:val="24"/>
              </w:rPr>
              <w:t>66/19,6</w:t>
            </w:r>
          </w:p>
        </w:tc>
        <w:tc>
          <w:tcPr>
            <w:tcW w:w="999" w:type="dxa"/>
            <w:gridSpan w:val="2"/>
            <w:shd w:val="clear" w:color="auto" w:fill="FFFFFF" w:themeFill="background1"/>
          </w:tcPr>
          <w:p w:rsidR="0085430A" w:rsidRPr="0085430A" w:rsidRDefault="0085430A" w:rsidP="0085430A">
            <w:pPr>
              <w:rPr>
                <w:rFonts w:ascii="Times New Roman" w:eastAsia="Calibri" w:hAnsi="Times New Roman" w:cs="Times New Roman"/>
                <w:b/>
                <w:i/>
                <w:sz w:val="24"/>
                <w:szCs w:val="24"/>
              </w:rPr>
            </w:pPr>
            <w:r w:rsidRPr="0085430A">
              <w:rPr>
                <w:rFonts w:ascii="Times New Roman" w:eastAsia="Calibri" w:hAnsi="Times New Roman" w:cs="Times New Roman"/>
                <w:b/>
                <w:i/>
                <w:sz w:val="24"/>
                <w:szCs w:val="24"/>
              </w:rPr>
              <w:t>6/16,7</w:t>
            </w:r>
          </w:p>
        </w:tc>
      </w:tr>
      <w:tr w:rsidR="0085430A" w:rsidRPr="0085430A" w:rsidTr="0085430A">
        <w:tc>
          <w:tcPr>
            <w:tcW w:w="4385" w:type="dxa"/>
          </w:tcPr>
          <w:p w:rsidR="0085430A" w:rsidRPr="0085430A" w:rsidRDefault="0085430A" w:rsidP="0085430A">
            <w:pPr>
              <w:shd w:val="clear" w:color="auto" w:fill="FFFFFF"/>
              <w:rPr>
                <w:rFonts w:ascii="Times New Roman" w:eastAsia="Calibri" w:hAnsi="Times New Roman" w:cs="Times New Roman"/>
                <w:sz w:val="24"/>
                <w:szCs w:val="24"/>
              </w:rPr>
            </w:pPr>
            <w:r w:rsidRPr="0085430A">
              <w:rPr>
                <w:rFonts w:ascii="Times New Roman" w:eastAsia="Calibri" w:hAnsi="Times New Roman" w:cs="Times New Roman"/>
                <w:color w:val="202124"/>
                <w:sz w:val="24"/>
                <w:szCs w:val="24"/>
              </w:rPr>
              <w:t>Дизайн</w:t>
            </w:r>
          </w:p>
        </w:tc>
        <w:tc>
          <w:tcPr>
            <w:tcW w:w="991"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5/6,2</w:t>
            </w:r>
          </w:p>
        </w:tc>
        <w:tc>
          <w:tcPr>
            <w:tcW w:w="992"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7/11,9</w:t>
            </w:r>
          </w:p>
        </w:tc>
        <w:tc>
          <w:tcPr>
            <w:tcW w:w="1134"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9/8</w:t>
            </w:r>
          </w:p>
        </w:tc>
        <w:tc>
          <w:tcPr>
            <w:tcW w:w="993"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6/7</w:t>
            </w:r>
          </w:p>
        </w:tc>
        <w:tc>
          <w:tcPr>
            <w:tcW w:w="1135" w:type="dxa"/>
            <w:shd w:val="clear" w:color="auto" w:fill="FFFFFF" w:themeFill="background1"/>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27/8</w:t>
            </w:r>
          </w:p>
        </w:tc>
        <w:tc>
          <w:tcPr>
            <w:tcW w:w="999" w:type="dxa"/>
            <w:gridSpan w:val="2"/>
            <w:shd w:val="clear" w:color="auto" w:fill="FFFFFF" w:themeFill="background1"/>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2/5,6</w:t>
            </w:r>
          </w:p>
        </w:tc>
      </w:tr>
      <w:tr w:rsidR="0085430A" w:rsidRPr="0085430A" w:rsidTr="0085430A">
        <w:tc>
          <w:tcPr>
            <w:tcW w:w="4385" w:type="dxa"/>
          </w:tcPr>
          <w:p w:rsidR="0085430A" w:rsidRPr="0085430A" w:rsidRDefault="0085430A" w:rsidP="0085430A">
            <w:pPr>
              <w:shd w:val="clear" w:color="auto" w:fill="FFFFFF"/>
              <w:rPr>
                <w:rFonts w:ascii="Times New Roman" w:eastAsia="Calibri" w:hAnsi="Times New Roman" w:cs="Times New Roman"/>
                <w:sz w:val="24"/>
                <w:szCs w:val="24"/>
              </w:rPr>
            </w:pPr>
            <w:r w:rsidRPr="0085430A">
              <w:rPr>
                <w:rFonts w:ascii="Times New Roman" w:eastAsia="Calibri" w:hAnsi="Times New Roman" w:cs="Times New Roman"/>
                <w:color w:val="202124"/>
                <w:sz w:val="24"/>
                <w:szCs w:val="24"/>
              </w:rPr>
              <w:t>Вокал</w:t>
            </w:r>
          </w:p>
        </w:tc>
        <w:tc>
          <w:tcPr>
            <w:tcW w:w="991"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3/3,7</w:t>
            </w:r>
          </w:p>
        </w:tc>
        <w:tc>
          <w:tcPr>
            <w:tcW w:w="992"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1/1,7</w:t>
            </w:r>
          </w:p>
        </w:tc>
        <w:tc>
          <w:tcPr>
            <w:tcW w:w="1134"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12/10,7</w:t>
            </w:r>
          </w:p>
        </w:tc>
        <w:tc>
          <w:tcPr>
            <w:tcW w:w="993"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3/3,5</w:t>
            </w:r>
          </w:p>
        </w:tc>
        <w:tc>
          <w:tcPr>
            <w:tcW w:w="1135" w:type="dxa"/>
            <w:shd w:val="clear" w:color="auto" w:fill="FFFFFF" w:themeFill="background1"/>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19/5,6</w:t>
            </w:r>
          </w:p>
        </w:tc>
        <w:tc>
          <w:tcPr>
            <w:tcW w:w="999" w:type="dxa"/>
            <w:gridSpan w:val="2"/>
            <w:shd w:val="clear" w:color="auto" w:fill="FFFFFF" w:themeFill="background1"/>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1/2,8</w:t>
            </w:r>
          </w:p>
        </w:tc>
      </w:tr>
      <w:tr w:rsidR="0085430A" w:rsidRPr="0085430A" w:rsidTr="0085430A">
        <w:tc>
          <w:tcPr>
            <w:tcW w:w="4385" w:type="dxa"/>
          </w:tcPr>
          <w:p w:rsidR="0085430A" w:rsidRPr="0085430A" w:rsidRDefault="0085430A" w:rsidP="0085430A">
            <w:pPr>
              <w:shd w:val="clear" w:color="auto" w:fill="FFFFFF"/>
              <w:rPr>
                <w:rFonts w:ascii="Times New Roman" w:eastAsia="Calibri" w:hAnsi="Times New Roman" w:cs="Times New Roman"/>
                <w:sz w:val="24"/>
                <w:szCs w:val="24"/>
              </w:rPr>
            </w:pPr>
            <w:r w:rsidRPr="0085430A">
              <w:rPr>
                <w:rFonts w:ascii="Times New Roman" w:eastAsia="Calibri" w:hAnsi="Times New Roman" w:cs="Times New Roman"/>
                <w:color w:val="202124"/>
                <w:sz w:val="24"/>
                <w:szCs w:val="24"/>
              </w:rPr>
              <w:t>Фотография</w:t>
            </w:r>
          </w:p>
        </w:tc>
        <w:tc>
          <w:tcPr>
            <w:tcW w:w="991"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3/3,7</w:t>
            </w:r>
          </w:p>
        </w:tc>
        <w:tc>
          <w:tcPr>
            <w:tcW w:w="992"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4/6,8</w:t>
            </w:r>
          </w:p>
        </w:tc>
        <w:tc>
          <w:tcPr>
            <w:tcW w:w="1134"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19/16,9</w:t>
            </w:r>
          </w:p>
        </w:tc>
        <w:tc>
          <w:tcPr>
            <w:tcW w:w="993"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12/14</w:t>
            </w:r>
          </w:p>
        </w:tc>
        <w:tc>
          <w:tcPr>
            <w:tcW w:w="1135" w:type="dxa"/>
            <w:shd w:val="clear" w:color="auto" w:fill="FFFFFF" w:themeFill="background1"/>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38/11,3</w:t>
            </w:r>
          </w:p>
        </w:tc>
        <w:tc>
          <w:tcPr>
            <w:tcW w:w="999" w:type="dxa"/>
            <w:gridSpan w:val="2"/>
            <w:shd w:val="clear" w:color="auto" w:fill="FFFFFF" w:themeFill="background1"/>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1/2,8</w:t>
            </w:r>
          </w:p>
        </w:tc>
      </w:tr>
      <w:tr w:rsidR="0085430A" w:rsidRPr="0085430A" w:rsidTr="0085430A">
        <w:tc>
          <w:tcPr>
            <w:tcW w:w="4385" w:type="dxa"/>
          </w:tcPr>
          <w:p w:rsidR="0085430A" w:rsidRPr="0085430A" w:rsidRDefault="0085430A" w:rsidP="0085430A">
            <w:pPr>
              <w:shd w:val="clear" w:color="auto" w:fill="FFFFFF"/>
              <w:rPr>
                <w:rFonts w:ascii="Times New Roman" w:eastAsia="Calibri" w:hAnsi="Times New Roman" w:cs="Times New Roman"/>
                <w:sz w:val="24"/>
                <w:szCs w:val="24"/>
              </w:rPr>
            </w:pPr>
            <w:r w:rsidRPr="0085430A">
              <w:rPr>
                <w:rFonts w:ascii="Times New Roman" w:eastAsia="Calibri" w:hAnsi="Times New Roman" w:cs="Times New Roman"/>
                <w:color w:val="202124"/>
                <w:sz w:val="24"/>
                <w:szCs w:val="24"/>
              </w:rPr>
              <w:t>Киноклуб</w:t>
            </w:r>
          </w:p>
        </w:tc>
        <w:tc>
          <w:tcPr>
            <w:tcW w:w="991"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3/3,7</w:t>
            </w:r>
          </w:p>
        </w:tc>
        <w:tc>
          <w:tcPr>
            <w:tcW w:w="992"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3/5</w:t>
            </w:r>
          </w:p>
        </w:tc>
        <w:tc>
          <w:tcPr>
            <w:tcW w:w="1134"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18/16</w:t>
            </w:r>
          </w:p>
        </w:tc>
        <w:tc>
          <w:tcPr>
            <w:tcW w:w="993"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4/4,7</w:t>
            </w:r>
          </w:p>
        </w:tc>
        <w:tc>
          <w:tcPr>
            <w:tcW w:w="1135" w:type="dxa"/>
            <w:shd w:val="clear" w:color="auto" w:fill="FFFFFF" w:themeFill="background1"/>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28/8,3</w:t>
            </w:r>
          </w:p>
        </w:tc>
        <w:tc>
          <w:tcPr>
            <w:tcW w:w="999" w:type="dxa"/>
            <w:gridSpan w:val="2"/>
            <w:shd w:val="clear" w:color="auto" w:fill="FFFFFF" w:themeFill="background1"/>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3/8,3</w:t>
            </w:r>
          </w:p>
        </w:tc>
      </w:tr>
      <w:tr w:rsidR="0085430A" w:rsidRPr="0085430A" w:rsidTr="0085430A">
        <w:tc>
          <w:tcPr>
            <w:tcW w:w="4385" w:type="dxa"/>
          </w:tcPr>
          <w:p w:rsidR="0085430A" w:rsidRPr="0085430A" w:rsidRDefault="0085430A" w:rsidP="0085430A">
            <w:pPr>
              <w:shd w:val="clear" w:color="auto" w:fill="FFFFFF"/>
              <w:rPr>
                <w:rFonts w:ascii="Times New Roman" w:eastAsia="Calibri" w:hAnsi="Times New Roman" w:cs="Times New Roman"/>
                <w:b/>
                <w:sz w:val="24"/>
                <w:szCs w:val="24"/>
              </w:rPr>
            </w:pPr>
            <w:r w:rsidRPr="0085430A">
              <w:rPr>
                <w:rFonts w:ascii="Times New Roman" w:eastAsia="Calibri" w:hAnsi="Times New Roman" w:cs="Times New Roman"/>
                <w:b/>
                <w:color w:val="202124"/>
                <w:sz w:val="24"/>
                <w:szCs w:val="24"/>
              </w:rPr>
              <w:t>Туризм</w:t>
            </w:r>
          </w:p>
        </w:tc>
        <w:tc>
          <w:tcPr>
            <w:tcW w:w="991"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21/25,9</w:t>
            </w:r>
          </w:p>
        </w:tc>
        <w:tc>
          <w:tcPr>
            <w:tcW w:w="992"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15/25,4</w:t>
            </w:r>
          </w:p>
        </w:tc>
        <w:tc>
          <w:tcPr>
            <w:tcW w:w="1134"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29/25,9</w:t>
            </w:r>
          </w:p>
        </w:tc>
        <w:tc>
          <w:tcPr>
            <w:tcW w:w="993"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14/16,5</w:t>
            </w:r>
          </w:p>
        </w:tc>
        <w:tc>
          <w:tcPr>
            <w:tcW w:w="1135" w:type="dxa"/>
            <w:shd w:val="clear" w:color="auto" w:fill="FFFFFF" w:themeFill="background1"/>
          </w:tcPr>
          <w:p w:rsidR="0085430A" w:rsidRPr="0085430A" w:rsidRDefault="0085430A" w:rsidP="0085430A">
            <w:pPr>
              <w:rPr>
                <w:rFonts w:ascii="Times New Roman" w:eastAsia="Calibri" w:hAnsi="Times New Roman" w:cs="Times New Roman"/>
                <w:b/>
                <w:sz w:val="24"/>
                <w:szCs w:val="24"/>
              </w:rPr>
            </w:pPr>
            <w:r w:rsidRPr="0085430A">
              <w:rPr>
                <w:rFonts w:ascii="Times New Roman" w:eastAsia="Calibri" w:hAnsi="Times New Roman" w:cs="Times New Roman"/>
                <w:b/>
                <w:sz w:val="24"/>
                <w:szCs w:val="24"/>
              </w:rPr>
              <w:t>79/23,4</w:t>
            </w:r>
          </w:p>
        </w:tc>
        <w:tc>
          <w:tcPr>
            <w:tcW w:w="999" w:type="dxa"/>
            <w:gridSpan w:val="2"/>
            <w:shd w:val="clear" w:color="auto" w:fill="FFFFFF" w:themeFill="background1"/>
          </w:tcPr>
          <w:p w:rsidR="0085430A" w:rsidRPr="0085430A" w:rsidRDefault="0085430A" w:rsidP="0085430A">
            <w:pPr>
              <w:rPr>
                <w:rFonts w:ascii="Times New Roman" w:eastAsia="Calibri" w:hAnsi="Times New Roman" w:cs="Times New Roman"/>
                <w:b/>
                <w:i/>
                <w:sz w:val="24"/>
                <w:szCs w:val="24"/>
              </w:rPr>
            </w:pPr>
            <w:r w:rsidRPr="0085430A">
              <w:rPr>
                <w:rFonts w:ascii="Times New Roman" w:eastAsia="Calibri" w:hAnsi="Times New Roman" w:cs="Times New Roman"/>
                <w:b/>
                <w:i/>
                <w:sz w:val="24"/>
                <w:szCs w:val="24"/>
              </w:rPr>
              <w:t>10/27,8</w:t>
            </w:r>
          </w:p>
        </w:tc>
      </w:tr>
      <w:tr w:rsidR="0085430A" w:rsidRPr="0085430A" w:rsidTr="0085430A">
        <w:tc>
          <w:tcPr>
            <w:tcW w:w="4385" w:type="dxa"/>
          </w:tcPr>
          <w:p w:rsidR="0085430A" w:rsidRPr="0085430A" w:rsidRDefault="0085430A" w:rsidP="0085430A">
            <w:pPr>
              <w:shd w:val="clear" w:color="auto" w:fill="FFFFFF"/>
              <w:rPr>
                <w:rFonts w:ascii="Times New Roman" w:eastAsia="Calibri" w:hAnsi="Times New Roman" w:cs="Times New Roman"/>
                <w:b/>
                <w:sz w:val="24"/>
                <w:szCs w:val="24"/>
              </w:rPr>
            </w:pPr>
            <w:r w:rsidRPr="0085430A">
              <w:rPr>
                <w:rFonts w:ascii="Times New Roman" w:eastAsia="Calibri" w:hAnsi="Times New Roman" w:cs="Times New Roman"/>
                <w:b/>
                <w:color w:val="202124"/>
                <w:sz w:val="24"/>
                <w:szCs w:val="24"/>
              </w:rPr>
              <w:t>Спорт</w:t>
            </w:r>
          </w:p>
        </w:tc>
        <w:tc>
          <w:tcPr>
            <w:tcW w:w="991"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41/50,6</w:t>
            </w:r>
          </w:p>
        </w:tc>
        <w:tc>
          <w:tcPr>
            <w:tcW w:w="992"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28/47,5</w:t>
            </w:r>
          </w:p>
        </w:tc>
        <w:tc>
          <w:tcPr>
            <w:tcW w:w="1134"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49/43,8</w:t>
            </w:r>
          </w:p>
        </w:tc>
        <w:tc>
          <w:tcPr>
            <w:tcW w:w="993"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42/49,4</w:t>
            </w:r>
          </w:p>
        </w:tc>
        <w:tc>
          <w:tcPr>
            <w:tcW w:w="1135" w:type="dxa"/>
            <w:shd w:val="clear" w:color="auto" w:fill="FFFFFF" w:themeFill="background1"/>
          </w:tcPr>
          <w:p w:rsidR="0085430A" w:rsidRPr="0085430A" w:rsidRDefault="0085430A" w:rsidP="0085430A">
            <w:pPr>
              <w:rPr>
                <w:rFonts w:ascii="Times New Roman" w:eastAsia="Calibri" w:hAnsi="Times New Roman" w:cs="Times New Roman"/>
                <w:b/>
                <w:sz w:val="24"/>
                <w:szCs w:val="24"/>
              </w:rPr>
            </w:pPr>
            <w:r w:rsidRPr="0085430A">
              <w:rPr>
                <w:rFonts w:ascii="Times New Roman" w:eastAsia="Calibri" w:hAnsi="Times New Roman" w:cs="Times New Roman"/>
                <w:b/>
                <w:sz w:val="24"/>
                <w:szCs w:val="24"/>
              </w:rPr>
              <w:t>120/35,6</w:t>
            </w:r>
          </w:p>
        </w:tc>
        <w:tc>
          <w:tcPr>
            <w:tcW w:w="999" w:type="dxa"/>
            <w:gridSpan w:val="2"/>
            <w:shd w:val="clear" w:color="auto" w:fill="FFFFFF" w:themeFill="background1"/>
          </w:tcPr>
          <w:p w:rsidR="0085430A" w:rsidRPr="0085430A" w:rsidRDefault="0085430A" w:rsidP="0085430A">
            <w:pPr>
              <w:rPr>
                <w:rFonts w:ascii="Times New Roman" w:eastAsia="Calibri" w:hAnsi="Times New Roman" w:cs="Times New Roman"/>
                <w:b/>
                <w:sz w:val="24"/>
                <w:szCs w:val="24"/>
              </w:rPr>
            </w:pPr>
            <w:r w:rsidRPr="0085430A">
              <w:rPr>
                <w:rFonts w:ascii="Times New Roman" w:eastAsia="Calibri" w:hAnsi="Times New Roman" w:cs="Times New Roman"/>
                <w:b/>
                <w:sz w:val="24"/>
                <w:szCs w:val="24"/>
              </w:rPr>
              <w:t>20/55,6</w:t>
            </w:r>
          </w:p>
        </w:tc>
      </w:tr>
      <w:tr w:rsidR="0085430A" w:rsidRPr="0085430A" w:rsidTr="0085430A">
        <w:tc>
          <w:tcPr>
            <w:tcW w:w="4385" w:type="dxa"/>
          </w:tcPr>
          <w:p w:rsidR="0085430A" w:rsidRPr="0085430A" w:rsidRDefault="0085430A" w:rsidP="0085430A">
            <w:pPr>
              <w:shd w:val="clear" w:color="auto" w:fill="FFFFFF"/>
              <w:rPr>
                <w:rFonts w:ascii="Times New Roman" w:eastAsia="Calibri" w:hAnsi="Times New Roman" w:cs="Times New Roman"/>
                <w:sz w:val="24"/>
                <w:szCs w:val="24"/>
              </w:rPr>
            </w:pPr>
            <w:r w:rsidRPr="0085430A">
              <w:rPr>
                <w:rFonts w:ascii="Times New Roman" w:eastAsia="Calibri" w:hAnsi="Times New Roman" w:cs="Times New Roman"/>
                <w:color w:val="202124"/>
                <w:sz w:val="24"/>
                <w:szCs w:val="24"/>
              </w:rPr>
              <w:t>Тренинги по развитию личностных качеств</w:t>
            </w:r>
          </w:p>
        </w:tc>
        <w:tc>
          <w:tcPr>
            <w:tcW w:w="991" w:type="dxa"/>
          </w:tcPr>
          <w:p w:rsidR="0085430A" w:rsidRPr="0085430A" w:rsidRDefault="0085430A" w:rsidP="0085430A">
            <w:pPr>
              <w:rPr>
                <w:rFonts w:ascii="Times New Roman" w:eastAsia="Calibri" w:hAnsi="Times New Roman" w:cs="Times New Roman"/>
                <w:sz w:val="24"/>
                <w:szCs w:val="24"/>
              </w:rPr>
            </w:pPr>
          </w:p>
        </w:tc>
        <w:tc>
          <w:tcPr>
            <w:tcW w:w="992"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1/1,7</w:t>
            </w:r>
          </w:p>
        </w:tc>
        <w:tc>
          <w:tcPr>
            <w:tcW w:w="1134"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13/11,6</w:t>
            </w:r>
          </w:p>
        </w:tc>
        <w:tc>
          <w:tcPr>
            <w:tcW w:w="993"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2/2,4</w:t>
            </w:r>
          </w:p>
        </w:tc>
        <w:tc>
          <w:tcPr>
            <w:tcW w:w="1135" w:type="dxa"/>
            <w:shd w:val="clear" w:color="auto" w:fill="FFFFFF" w:themeFill="background1"/>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16/4,7</w:t>
            </w:r>
          </w:p>
        </w:tc>
        <w:tc>
          <w:tcPr>
            <w:tcW w:w="999" w:type="dxa"/>
            <w:gridSpan w:val="2"/>
            <w:shd w:val="clear" w:color="auto" w:fill="FFFFFF" w:themeFill="background1"/>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1/2,8</w:t>
            </w:r>
          </w:p>
        </w:tc>
      </w:tr>
      <w:tr w:rsidR="0085430A" w:rsidRPr="0085430A" w:rsidTr="0085430A">
        <w:tc>
          <w:tcPr>
            <w:tcW w:w="4385" w:type="dxa"/>
          </w:tcPr>
          <w:p w:rsidR="0085430A" w:rsidRPr="0085430A" w:rsidRDefault="0085430A" w:rsidP="0085430A">
            <w:pPr>
              <w:shd w:val="clear" w:color="auto" w:fill="FFFFFF"/>
              <w:rPr>
                <w:rFonts w:ascii="Times New Roman" w:eastAsia="Calibri" w:hAnsi="Times New Roman" w:cs="Times New Roman"/>
                <w:sz w:val="24"/>
                <w:szCs w:val="24"/>
              </w:rPr>
            </w:pPr>
            <w:r w:rsidRPr="0085430A">
              <w:rPr>
                <w:rFonts w:ascii="Times New Roman" w:eastAsia="Calibri" w:hAnsi="Times New Roman" w:cs="Times New Roman"/>
                <w:color w:val="202124"/>
                <w:sz w:val="24"/>
                <w:szCs w:val="24"/>
              </w:rPr>
              <w:t>Дебаты</w:t>
            </w:r>
          </w:p>
        </w:tc>
        <w:tc>
          <w:tcPr>
            <w:tcW w:w="991" w:type="dxa"/>
          </w:tcPr>
          <w:p w:rsidR="0085430A" w:rsidRPr="0085430A" w:rsidRDefault="0085430A" w:rsidP="0085430A">
            <w:pPr>
              <w:rPr>
                <w:rFonts w:ascii="Times New Roman" w:eastAsia="Calibri" w:hAnsi="Times New Roman" w:cs="Times New Roman"/>
                <w:sz w:val="24"/>
                <w:szCs w:val="24"/>
              </w:rPr>
            </w:pPr>
          </w:p>
        </w:tc>
        <w:tc>
          <w:tcPr>
            <w:tcW w:w="992"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1/1,7</w:t>
            </w:r>
          </w:p>
        </w:tc>
        <w:tc>
          <w:tcPr>
            <w:tcW w:w="1134" w:type="dxa"/>
          </w:tcPr>
          <w:p w:rsidR="0085430A" w:rsidRPr="0085430A" w:rsidRDefault="0085430A" w:rsidP="0085430A">
            <w:pPr>
              <w:rPr>
                <w:rFonts w:ascii="Times New Roman" w:eastAsia="Calibri" w:hAnsi="Times New Roman" w:cs="Times New Roman"/>
                <w:sz w:val="24"/>
                <w:szCs w:val="24"/>
              </w:rPr>
            </w:pPr>
          </w:p>
        </w:tc>
        <w:tc>
          <w:tcPr>
            <w:tcW w:w="993"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4/4,7</w:t>
            </w:r>
          </w:p>
        </w:tc>
        <w:tc>
          <w:tcPr>
            <w:tcW w:w="1135" w:type="dxa"/>
            <w:shd w:val="clear" w:color="auto" w:fill="FFFFFF" w:themeFill="background1"/>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5/1,5</w:t>
            </w:r>
          </w:p>
        </w:tc>
        <w:tc>
          <w:tcPr>
            <w:tcW w:w="999" w:type="dxa"/>
            <w:gridSpan w:val="2"/>
            <w:shd w:val="clear" w:color="auto" w:fill="FFFFFF" w:themeFill="background1"/>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1/2,8</w:t>
            </w:r>
          </w:p>
        </w:tc>
      </w:tr>
      <w:tr w:rsidR="0085430A" w:rsidRPr="0085430A" w:rsidTr="0085430A">
        <w:tc>
          <w:tcPr>
            <w:tcW w:w="4385" w:type="dxa"/>
          </w:tcPr>
          <w:p w:rsidR="0085430A" w:rsidRPr="0085430A" w:rsidRDefault="0085430A" w:rsidP="0085430A">
            <w:pPr>
              <w:shd w:val="clear" w:color="auto" w:fill="FFFFFF"/>
              <w:rPr>
                <w:rFonts w:ascii="Times New Roman" w:eastAsia="Calibri" w:hAnsi="Times New Roman" w:cs="Times New Roman"/>
                <w:sz w:val="24"/>
                <w:szCs w:val="24"/>
              </w:rPr>
            </w:pPr>
            <w:r w:rsidRPr="0085430A">
              <w:rPr>
                <w:rFonts w:ascii="Times New Roman" w:eastAsia="Calibri" w:hAnsi="Times New Roman" w:cs="Times New Roman"/>
                <w:color w:val="202124"/>
                <w:sz w:val="24"/>
                <w:szCs w:val="24"/>
              </w:rPr>
              <w:t>Волонтерские проекты</w:t>
            </w:r>
          </w:p>
        </w:tc>
        <w:tc>
          <w:tcPr>
            <w:tcW w:w="991"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2/2,5</w:t>
            </w:r>
          </w:p>
        </w:tc>
        <w:tc>
          <w:tcPr>
            <w:tcW w:w="992" w:type="dxa"/>
          </w:tcPr>
          <w:p w:rsidR="0085430A" w:rsidRPr="0085430A" w:rsidRDefault="0085430A" w:rsidP="0085430A">
            <w:pPr>
              <w:rPr>
                <w:rFonts w:ascii="Times New Roman" w:eastAsia="Calibri" w:hAnsi="Times New Roman" w:cs="Times New Roman"/>
                <w:sz w:val="24"/>
                <w:szCs w:val="24"/>
              </w:rPr>
            </w:pPr>
          </w:p>
        </w:tc>
        <w:tc>
          <w:tcPr>
            <w:tcW w:w="1134"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11/9,8</w:t>
            </w:r>
          </w:p>
        </w:tc>
        <w:tc>
          <w:tcPr>
            <w:tcW w:w="993"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5/5,9</w:t>
            </w:r>
          </w:p>
        </w:tc>
        <w:tc>
          <w:tcPr>
            <w:tcW w:w="1135" w:type="dxa"/>
            <w:shd w:val="clear" w:color="auto" w:fill="FFFFFF" w:themeFill="background1"/>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18/5,3</w:t>
            </w:r>
          </w:p>
        </w:tc>
        <w:tc>
          <w:tcPr>
            <w:tcW w:w="999" w:type="dxa"/>
            <w:gridSpan w:val="2"/>
            <w:shd w:val="clear" w:color="auto" w:fill="FFFFFF" w:themeFill="background1"/>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3/8,3</w:t>
            </w:r>
          </w:p>
        </w:tc>
      </w:tr>
      <w:tr w:rsidR="0085430A" w:rsidRPr="0085430A" w:rsidTr="0085430A">
        <w:tc>
          <w:tcPr>
            <w:tcW w:w="4385" w:type="dxa"/>
          </w:tcPr>
          <w:p w:rsidR="0085430A" w:rsidRPr="0085430A" w:rsidRDefault="0085430A" w:rsidP="0085430A">
            <w:pPr>
              <w:shd w:val="clear" w:color="auto" w:fill="FFFFFF"/>
              <w:rPr>
                <w:rFonts w:ascii="Times New Roman" w:eastAsia="Calibri" w:hAnsi="Times New Roman" w:cs="Times New Roman"/>
                <w:i/>
                <w:sz w:val="24"/>
                <w:szCs w:val="24"/>
              </w:rPr>
            </w:pPr>
            <w:r w:rsidRPr="0085430A">
              <w:rPr>
                <w:rFonts w:ascii="Times New Roman" w:eastAsia="Calibri" w:hAnsi="Times New Roman" w:cs="Times New Roman"/>
                <w:i/>
                <w:color w:val="202124"/>
                <w:sz w:val="24"/>
                <w:szCs w:val="24"/>
              </w:rPr>
              <w:t>Подготовка к олимпиадам</w:t>
            </w:r>
          </w:p>
        </w:tc>
        <w:tc>
          <w:tcPr>
            <w:tcW w:w="991"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2/2,5</w:t>
            </w:r>
          </w:p>
        </w:tc>
        <w:tc>
          <w:tcPr>
            <w:tcW w:w="992"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3/5</w:t>
            </w:r>
          </w:p>
        </w:tc>
        <w:tc>
          <w:tcPr>
            <w:tcW w:w="1134"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8/7</w:t>
            </w:r>
          </w:p>
        </w:tc>
        <w:tc>
          <w:tcPr>
            <w:tcW w:w="993"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44,7</w:t>
            </w:r>
          </w:p>
        </w:tc>
        <w:tc>
          <w:tcPr>
            <w:tcW w:w="1135" w:type="dxa"/>
            <w:shd w:val="clear" w:color="auto" w:fill="FFFFFF" w:themeFill="background1"/>
          </w:tcPr>
          <w:p w:rsidR="0085430A" w:rsidRPr="0085430A" w:rsidRDefault="0085430A" w:rsidP="0085430A">
            <w:pPr>
              <w:rPr>
                <w:rFonts w:ascii="Times New Roman" w:eastAsia="Calibri" w:hAnsi="Times New Roman" w:cs="Times New Roman"/>
                <w:i/>
                <w:sz w:val="24"/>
                <w:szCs w:val="24"/>
              </w:rPr>
            </w:pPr>
            <w:r w:rsidRPr="0085430A">
              <w:rPr>
                <w:rFonts w:ascii="Times New Roman" w:eastAsia="Calibri" w:hAnsi="Times New Roman" w:cs="Times New Roman"/>
                <w:i/>
                <w:sz w:val="24"/>
                <w:szCs w:val="24"/>
              </w:rPr>
              <w:t>57/16,9</w:t>
            </w:r>
          </w:p>
        </w:tc>
        <w:tc>
          <w:tcPr>
            <w:tcW w:w="999" w:type="dxa"/>
            <w:gridSpan w:val="2"/>
            <w:shd w:val="clear" w:color="auto" w:fill="FFFFFF" w:themeFill="background1"/>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2/5,6</w:t>
            </w:r>
          </w:p>
        </w:tc>
      </w:tr>
      <w:tr w:rsidR="0085430A" w:rsidRPr="0085430A" w:rsidTr="0085430A">
        <w:trPr>
          <w:cantSplit/>
          <w:trHeight w:val="1134"/>
        </w:trPr>
        <w:tc>
          <w:tcPr>
            <w:tcW w:w="4385" w:type="dxa"/>
          </w:tcPr>
          <w:p w:rsidR="0085430A" w:rsidRPr="0085430A" w:rsidRDefault="0085430A" w:rsidP="0085430A">
            <w:pPr>
              <w:shd w:val="clear" w:color="auto" w:fill="FFFFFF"/>
              <w:rPr>
                <w:rFonts w:ascii="Times New Roman" w:eastAsia="Calibri" w:hAnsi="Times New Roman" w:cs="Times New Roman"/>
                <w:sz w:val="24"/>
                <w:szCs w:val="24"/>
              </w:rPr>
            </w:pPr>
            <w:r w:rsidRPr="0085430A">
              <w:rPr>
                <w:rFonts w:ascii="Times New Roman" w:eastAsia="Calibri" w:hAnsi="Times New Roman" w:cs="Times New Roman"/>
                <w:color w:val="202124"/>
                <w:spacing w:val="3"/>
                <w:sz w:val="24"/>
                <w:szCs w:val="24"/>
              </w:rPr>
              <w:t>Другое</w:t>
            </w:r>
          </w:p>
        </w:tc>
        <w:tc>
          <w:tcPr>
            <w:tcW w:w="991" w:type="dxa"/>
            <w:textDirection w:val="btLr"/>
          </w:tcPr>
          <w:p w:rsidR="0085430A" w:rsidRPr="0085430A" w:rsidRDefault="0085430A" w:rsidP="0085430A">
            <w:pPr>
              <w:ind w:right="113"/>
              <w:rPr>
                <w:rFonts w:ascii="Times New Roman" w:eastAsia="Calibri" w:hAnsi="Times New Roman" w:cs="Times New Roman"/>
                <w:sz w:val="24"/>
                <w:szCs w:val="24"/>
              </w:rPr>
            </w:pPr>
            <w:r w:rsidRPr="0085430A">
              <w:rPr>
                <w:rFonts w:ascii="Times New Roman" w:eastAsia="Calibri" w:hAnsi="Times New Roman" w:cs="Times New Roman"/>
                <w:sz w:val="24"/>
                <w:szCs w:val="24"/>
              </w:rPr>
              <w:t>Робототехника, программирование</w:t>
            </w:r>
          </w:p>
        </w:tc>
        <w:tc>
          <w:tcPr>
            <w:tcW w:w="992" w:type="dxa"/>
          </w:tcPr>
          <w:p w:rsidR="0085430A" w:rsidRPr="0085430A" w:rsidRDefault="0085430A" w:rsidP="0085430A">
            <w:pPr>
              <w:rPr>
                <w:rFonts w:ascii="Times New Roman" w:eastAsia="Calibri" w:hAnsi="Times New Roman" w:cs="Times New Roman"/>
                <w:sz w:val="24"/>
                <w:szCs w:val="24"/>
              </w:rPr>
            </w:pPr>
          </w:p>
        </w:tc>
        <w:tc>
          <w:tcPr>
            <w:tcW w:w="1134" w:type="dxa"/>
          </w:tcPr>
          <w:p w:rsidR="0085430A" w:rsidRPr="0085430A" w:rsidRDefault="0085430A" w:rsidP="0085430A">
            <w:pPr>
              <w:rPr>
                <w:rFonts w:ascii="Times New Roman" w:eastAsia="Calibri" w:hAnsi="Times New Roman" w:cs="Times New Roman"/>
                <w:sz w:val="24"/>
                <w:szCs w:val="24"/>
              </w:rPr>
            </w:pPr>
          </w:p>
        </w:tc>
        <w:tc>
          <w:tcPr>
            <w:tcW w:w="993" w:type="dxa"/>
          </w:tcPr>
          <w:p w:rsidR="0085430A" w:rsidRPr="0085430A" w:rsidRDefault="0085430A" w:rsidP="0085430A">
            <w:pPr>
              <w:rPr>
                <w:rFonts w:ascii="Times New Roman" w:eastAsia="Calibri" w:hAnsi="Times New Roman" w:cs="Times New Roman"/>
                <w:sz w:val="24"/>
                <w:szCs w:val="24"/>
              </w:rPr>
            </w:pPr>
          </w:p>
        </w:tc>
        <w:tc>
          <w:tcPr>
            <w:tcW w:w="1135" w:type="dxa"/>
          </w:tcPr>
          <w:p w:rsidR="0085430A" w:rsidRPr="0085430A" w:rsidRDefault="0085430A" w:rsidP="0085430A">
            <w:pPr>
              <w:rPr>
                <w:rFonts w:ascii="Times New Roman" w:eastAsia="Calibri" w:hAnsi="Times New Roman" w:cs="Times New Roman"/>
                <w:sz w:val="24"/>
                <w:szCs w:val="24"/>
              </w:rPr>
            </w:pPr>
          </w:p>
        </w:tc>
        <w:tc>
          <w:tcPr>
            <w:tcW w:w="999" w:type="dxa"/>
            <w:gridSpan w:val="2"/>
            <w:tcBorders>
              <w:right w:val="single" w:sz="4" w:space="0" w:color="auto"/>
            </w:tcBorders>
            <w:textDirection w:val="btLr"/>
          </w:tcPr>
          <w:p w:rsidR="0085430A" w:rsidRPr="0085430A" w:rsidRDefault="0085430A" w:rsidP="0085430A">
            <w:pPr>
              <w:ind w:right="113"/>
              <w:rPr>
                <w:rFonts w:ascii="Times New Roman" w:eastAsia="Calibri" w:hAnsi="Times New Roman" w:cs="Times New Roman"/>
                <w:sz w:val="24"/>
                <w:szCs w:val="24"/>
              </w:rPr>
            </w:pPr>
          </w:p>
        </w:tc>
      </w:tr>
      <w:tr w:rsidR="0085430A" w:rsidRPr="0085430A" w:rsidTr="0085430A">
        <w:tc>
          <w:tcPr>
            <w:tcW w:w="10629" w:type="dxa"/>
            <w:gridSpan w:val="8"/>
            <w:tcBorders>
              <w:right w:val="single" w:sz="4" w:space="0" w:color="auto"/>
            </w:tcBorders>
          </w:tcPr>
          <w:p w:rsidR="0085430A" w:rsidRPr="0085430A" w:rsidRDefault="0085430A" w:rsidP="0085430A">
            <w:pPr>
              <w:shd w:val="clear" w:color="auto" w:fill="FFFFFF"/>
              <w:spacing w:line="360" w:lineRule="atLeast"/>
              <w:rPr>
                <w:rFonts w:ascii="Times New Roman" w:eastAsia="Calibri" w:hAnsi="Times New Roman" w:cs="Times New Roman"/>
                <w:color w:val="202124"/>
                <w:spacing w:val="3"/>
                <w:sz w:val="24"/>
                <w:szCs w:val="24"/>
              </w:rPr>
            </w:pPr>
            <w:r w:rsidRPr="0085430A">
              <w:rPr>
                <w:rFonts w:ascii="Times New Roman" w:eastAsia="Calibri" w:hAnsi="Times New Roman" w:cs="Times New Roman"/>
                <w:sz w:val="24"/>
                <w:szCs w:val="24"/>
              </w:rPr>
              <w:t>5.</w:t>
            </w:r>
            <w:r w:rsidRPr="0085430A">
              <w:rPr>
                <w:rFonts w:ascii="Times New Roman" w:eastAsia="Calibri" w:hAnsi="Times New Roman" w:cs="Times New Roman"/>
                <w:color w:val="202124"/>
                <w:sz w:val="24"/>
                <w:szCs w:val="24"/>
              </w:rPr>
              <w:t xml:space="preserve"> Что Вам нравится делать в свободное от учебы (уроков) время?</w:t>
            </w:r>
          </w:p>
        </w:tc>
      </w:tr>
      <w:tr w:rsidR="0085430A" w:rsidRPr="0085430A" w:rsidTr="0085430A">
        <w:trPr>
          <w:gridAfter w:val="1"/>
          <w:wAfter w:w="13" w:type="dxa"/>
        </w:trPr>
        <w:tc>
          <w:tcPr>
            <w:tcW w:w="10616" w:type="dxa"/>
            <w:gridSpan w:val="7"/>
            <w:tcBorders>
              <w:right w:val="single" w:sz="4" w:space="0" w:color="auto"/>
            </w:tcBorders>
          </w:tcPr>
          <w:p w:rsidR="0085430A" w:rsidRPr="0085430A" w:rsidRDefault="0085430A" w:rsidP="0085430A">
            <w:pPr>
              <w:shd w:val="clear" w:color="auto" w:fill="FFFFFF"/>
              <w:spacing w:line="360" w:lineRule="atLeast"/>
              <w:rPr>
                <w:rFonts w:ascii="Times New Roman" w:eastAsia="Calibri" w:hAnsi="Times New Roman" w:cs="Times New Roman"/>
                <w:color w:val="202124"/>
                <w:spacing w:val="3"/>
                <w:sz w:val="24"/>
                <w:szCs w:val="24"/>
              </w:rPr>
            </w:pPr>
            <w:r w:rsidRPr="0085430A">
              <w:rPr>
                <w:rFonts w:ascii="Times New Roman" w:eastAsia="Calibri" w:hAnsi="Times New Roman" w:cs="Times New Roman"/>
                <w:sz w:val="24"/>
                <w:szCs w:val="24"/>
              </w:rPr>
              <w:t>6.</w:t>
            </w:r>
            <w:r w:rsidRPr="0085430A">
              <w:rPr>
                <w:rFonts w:ascii="Times New Roman" w:eastAsia="Calibri" w:hAnsi="Times New Roman" w:cs="Times New Roman"/>
                <w:color w:val="202124"/>
                <w:sz w:val="24"/>
                <w:szCs w:val="24"/>
              </w:rPr>
              <w:t xml:space="preserve"> Оцените организацию внеурочной деятельности в школе в текущем учебном году</w:t>
            </w:r>
          </w:p>
        </w:tc>
      </w:tr>
      <w:tr w:rsidR="0085430A" w:rsidRPr="0085430A" w:rsidTr="0085430A">
        <w:tc>
          <w:tcPr>
            <w:tcW w:w="4385"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Плохо                     1</w:t>
            </w:r>
          </w:p>
        </w:tc>
        <w:tc>
          <w:tcPr>
            <w:tcW w:w="991"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2/2,5</w:t>
            </w:r>
          </w:p>
        </w:tc>
        <w:tc>
          <w:tcPr>
            <w:tcW w:w="992"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2/3,4</w:t>
            </w:r>
          </w:p>
        </w:tc>
        <w:tc>
          <w:tcPr>
            <w:tcW w:w="1134"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1/0,9</w:t>
            </w:r>
          </w:p>
        </w:tc>
        <w:tc>
          <w:tcPr>
            <w:tcW w:w="993"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5/5,9</w:t>
            </w:r>
          </w:p>
        </w:tc>
        <w:tc>
          <w:tcPr>
            <w:tcW w:w="1135" w:type="dxa"/>
            <w:shd w:val="clear" w:color="auto" w:fill="FFFFFF" w:themeFill="background1"/>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10/3</w:t>
            </w:r>
          </w:p>
        </w:tc>
        <w:tc>
          <w:tcPr>
            <w:tcW w:w="999" w:type="dxa"/>
            <w:gridSpan w:val="2"/>
            <w:tcBorders>
              <w:right w:val="single" w:sz="4" w:space="0" w:color="auto"/>
            </w:tcBorders>
            <w:shd w:val="clear" w:color="auto" w:fill="FFFFFF" w:themeFill="background1"/>
          </w:tcPr>
          <w:p w:rsidR="0085430A" w:rsidRPr="0085430A" w:rsidRDefault="0085430A" w:rsidP="0085430A">
            <w:pPr>
              <w:rPr>
                <w:rFonts w:ascii="Times New Roman" w:eastAsia="Calibri" w:hAnsi="Times New Roman" w:cs="Times New Roman"/>
                <w:sz w:val="24"/>
                <w:szCs w:val="24"/>
              </w:rPr>
            </w:pPr>
          </w:p>
        </w:tc>
      </w:tr>
      <w:tr w:rsidR="0085430A" w:rsidRPr="0085430A" w:rsidTr="0085430A">
        <w:tc>
          <w:tcPr>
            <w:tcW w:w="4385"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 xml:space="preserve">                                2</w:t>
            </w:r>
          </w:p>
        </w:tc>
        <w:tc>
          <w:tcPr>
            <w:tcW w:w="991"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1/1,2</w:t>
            </w:r>
          </w:p>
        </w:tc>
        <w:tc>
          <w:tcPr>
            <w:tcW w:w="992"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3/5</w:t>
            </w:r>
          </w:p>
        </w:tc>
        <w:tc>
          <w:tcPr>
            <w:tcW w:w="1134" w:type="dxa"/>
          </w:tcPr>
          <w:p w:rsidR="0085430A" w:rsidRPr="0085430A" w:rsidRDefault="0085430A" w:rsidP="0085430A">
            <w:pPr>
              <w:rPr>
                <w:rFonts w:ascii="Times New Roman" w:eastAsia="Calibri" w:hAnsi="Times New Roman" w:cs="Times New Roman"/>
                <w:sz w:val="24"/>
                <w:szCs w:val="24"/>
              </w:rPr>
            </w:pPr>
          </w:p>
        </w:tc>
        <w:tc>
          <w:tcPr>
            <w:tcW w:w="993"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1/1,2</w:t>
            </w:r>
          </w:p>
        </w:tc>
        <w:tc>
          <w:tcPr>
            <w:tcW w:w="1135" w:type="dxa"/>
            <w:shd w:val="clear" w:color="auto" w:fill="FFFFFF" w:themeFill="background1"/>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5/1,5</w:t>
            </w:r>
          </w:p>
        </w:tc>
        <w:tc>
          <w:tcPr>
            <w:tcW w:w="999" w:type="dxa"/>
            <w:gridSpan w:val="2"/>
            <w:tcBorders>
              <w:right w:val="single" w:sz="4" w:space="0" w:color="auto"/>
            </w:tcBorders>
            <w:shd w:val="clear" w:color="auto" w:fill="FFFFFF" w:themeFill="background1"/>
          </w:tcPr>
          <w:p w:rsidR="0085430A" w:rsidRPr="0085430A" w:rsidRDefault="0085430A" w:rsidP="0085430A">
            <w:pPr>
              <w:rPr>
                <w:rFonts w:ascii="Times New Roman" w:eastAsia="Calibri" w:hAnsi="Times New Roman" w:cs="Times New Roman"/>
                <w:sz w:val="24"/>
                <w:szCs w:val="24"/>
              </w:rPr>
            </w:pPr>
          </w:p>
        </w:tc>
      </w:tr>
      <w:tr w:rsidR="0085430A" w:rsidRPr="0085430A" w:rsidTr="0085430A">
        <w:tc>
          <w:tcPr>
            <w:tcW w:w="4385" w:type="dxa"/>
          </w:tcPr>
          <w:p w:rsidR="0085430A" w:rsidRPr="0085430A" w:rsidRDefault="0085430A" w:rsidP="0085430A">
            <w:pPr>
              <w:jc w:val="center"/>
              <w:rPr>
                <w:rFonts w:ascii="Times New Roman" w:eastAsia="Calibri" w:hAnsi="Times New Roman" w:cs="Times New Roman"/>
                <w:sz w:val="24"/>
                <w:szCs w:val="24"/>
              </w:rPr>
            </w:pPr>
            <w:r w:rsidRPr="0085430A">
              <w:rPr>
                <w:rFonts w:ascii="Times New Roman" w:eastAsia="Calibri" w:hAnsi="Times New Roman" w:cs="Times New Roman"/>
                <w:sz w:val="24"/>
                <w:szCs w:val="24"/>
              </w:rPr>
              <w:t>3</w:t>
            </w:r>
          </w:p>
        </w:tc>
        <w:tc>
          <w:tcPr>
            <w:tcW w:w="991"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2/2,5</w:t>
            </w:r>
          </w:p>
        </w:tc>
        <w:tc>
          <w:tcPr>
            <w:tcW w:w="992"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1/1,7</w:t>
            </w:r>
          </w:p>
        </w:tc>
        <w:tc>
          <w:tcPr>
            <w:tcW w:w="1134"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3/2,7</w:t>
            </w:r>
          </w:p>
        </w:tc>
        <w:tc>
          <w:tcPr>
            <w:tcW w:w="993"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1/1,2</w:t>
            </w:r>
          </w:p>
        </w:tc>
        <w:tc>
          <w:tcPr>
            <w:tcW w:w="1135" w:type="dxa"/>
            <w:shd w:val="clear" w:color="auto" w:fill="FFFFFF" w:themeFill="background1"/>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7/2</w:t>
            </w:r>
          </w:p>
        </w:tc>
        <w:tc>
          <w:tcPr>
            <w:tcW w:w="999" w:type="dxa"/>
            <w:gridSpan w:val="2"/>
            <w:tcBorders>
              <w:right w:val="single" w:sz="4" w:space="0" w:color="auto"/>
            </w:tcBorders>
            <w:shd w:val="clear" w:color="auto" w:fill="FFFFFF" w:themeFill="background1"/>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3/8,3</w:t>
            </w:r>
          </w:p>
        </w:tc>
      </w:tr>
      <w:tr w:rsidR="0085430A" w:rsidRPr="0085430A" w:rsidTr="0085430A">
        <w:tc>
          <w:tcPr>
            <w:tcW w:w="4385" w:type="dxa"/>
          </w:tcPr>
          <w:p w:rsidR="0085430A" w:rsidRPr="0085430A" w:rsidRDefault="0085430A" w:rsidP="0085430A">
            <w:pPr>
              <w:jc w:val="center"/>
              <w:rPr>
                <w:rFonts w:ascii="Times New Roman" w:eastAsia="Calibri" w:hAnsi="Times New Roman" w:cs="Times New Roman"/>
                <w:sz w:val="24"/>
                <w:szCs w:val="24"/>
              </w:rPr>
            </w:pPr>
            <w:r w:rsidRPr="0085430A">
              <w:rPr>
                <w:rFonts w:ascii="Times New Roman" w:eastAsia="Calibri" w:hAnsi="Times New Roman" w:cs="Times New Roman"/>
                <w:sz w:val="24"/>
                <w:szCs w:val="24"/>
              </w:rPr>
              <w:t>4</w:t>
            </w:r>
          </w:p>
        </w:tc>
        <w:tc>
          <w:tcPr>
            <w:tcW w:w="991"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1/1,2</w:t>
            </w:r>
          </w:p>
        </w:tc>
        <w:tc>
          <w:tcPr>
            <w:tcW w:w="992"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1/1,7</w:t>
            </w:r>
          </w:p>
        </w:tc>
        <w:tc>
          <w:tcPr>
            <w:tcW w:w="1134"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5/4,5</w:t>
            </w:r>
          </w:p>
        </w:tc>
        <w:tc>
          <w:tcPr>
            <w:tcW w:w="993"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4/4,7</w:t>
            </w:r>
          </w:p>
        </w:tc>
        <w:tc>
          <w:tcPr>
            <w:tcW w:w="1135" w:type="dxa"/>
            <w:shd w:val="clear" w:color="auto" w:fill="FFFFFF" w:themeFill="background1"/>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9/2,7</w:t>
            </w:r>
          </w:p>
        </w:tc>
        <w:tc>
          <w:tcPr>
            <w:tcW w:w="999" w:type="dxa"/>
            <w:gridSpan w:val="2"/>
            <w:tcBorders>
              <w:right w:val="single" w:sz="4" w:space="0" w:color="auto"/>
            </w:tcBorders>
            <w:shd w:val="clear" w:color="auto" w:fill="FFFFFF" w:themeFill="background1"/>
          </w:tcPr>
          <w:p w:rsidR="0085430A" w:rsidRPr="0085430A" w:rsidRDefault="0085430A" w:rsidP="0085430A">
            <w:pPr>
              <w:rPr>
                <w:rFonts w:ascii="Times New Roman" w:eastAsia="Calibri" w:hAnsi="Times New Roman" w:cs="Times New Roman"/>
                <w:sz w:val="24"/>
                <w:szCs w:val="24"/>
              </w:rPr>
            </w:pPr>
          </w:p>
        </w:tc>
      </w:tr>
      <w:tr w:rsidR="0085430A" w:rsidRPr="0085430A" w:rsidTr="0085430A">
        <w:tc>
          <w:tcPr>
            <w:tcW w:w="4385" w:type="dxa"/>
          </w:tcPr>
          <w:p w:rsidR="0085430A" w:rsidRPr="0085430A" w:rsidRDefault="0085430A" w:rsidP="0085430A">
            <w:pPr>
              <w:jc w:val="center"/>
              <w:rPr>
                <w:rFonts w:ascii="Times New Roman" w:eastAsia="Calibri" w:hAnsi="Times New Roman" w:cs="Times New Roman"/>
                <w:sz w:val="24"/>
                <w:szCs w:val="24"/>
              </w:rPr>
            </w:pPr>
            <w:r w:rsidRPr="0085430A">
              <w:rPr>
                <w:rFonts w:ascii="Times New Roman" w:eastAsia="Calibri" w:hAnsi="Times New Roman" w:cs="Times New Roman"/>
                <w:sz w:val="24"/>
                <w:szCs w:val="24"/>
              </w:rPr>
              <w:t>5</w:t>
            </w:r>
          </w:p>
        </w:tc>
        <w:tc>
          <w:tcPr>
            <w:tcW w:w="991"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5/6,2</w:t>
            </w:r>
          </w:p>
        </w:tc>
        <w:tc>
          <w:tcPr>
            <w:tcW w:w="992"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3/5</w:t>
            </w:r>
          </w:p>
        </w:tc>
        <w:tc>
          <w:tcPr>
            <w:tcW w:w="1134"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16/14,3</w:t>
            </w:r>
          </w:p>
        </w:tc>
        <w:tc>
          <w:tcPr>
            <w:tcW w:w="993"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10/11,8</w:t>
            </w:r>
          </w:p>
        </w:tc>
        <w:tc>
          <w:tcPr>
            <w:tcW w:w="1135" w:type="dxa"/>
            <w:shd w:val="clear" w:color="auto" w:fill="FFFFFF" w:themeFill="background1"/>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34/10</w:t>
            </w:r>
          </w:p>
        </w:tc>
        <w:tc>
          <w:tcPr>
            <w:tcW w:w="999" w:type="dxa"/>
            <w:gridSpan w:val="2"/>
            <w:tcBorders>
              <w:right w:val="single" w:sz="4" w:space="0" w:color="auto"/>
            </w:tcBorders>
            <w:shd w:val="clear" w:color="auto" w:fill="FFFFFF" w:themeFill="background1"/>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3/8,3</w:t>
            </w:r>
          </w:p>
        </w:tc>
      </w:tr>
      <w:tr w:rsidR="0085430A" w:rsidRPr="0085430A" w:rsidTr="0085430A">
        <w:tc>
          <w:tcPr>
            <w:tcW w:w="4385" w:type="dxa"/>
          </w:tcPr>
          <w:p w:rsidR="0085430A" w:rsidRPr="0085430A" w:rsidRDefault="0085430A" w:rsidP="0085430A">
            <w:pPr>
              <w:jc w:val="center"/>
              <w:rPr>
                <w:rFonts w:ascii="Times New Roman" w:eastAsia="Calibri" w:hAnsi="Times New Roman" w:cs="Times New Roman"/>
                <w:sz w:val="24"/>
                <w:szCs w:val="24"/>
              </w:rPr>
            </w:pPr>
            <w:r w:rsidRPr="0085430A">
              <w:rPr>
                <w:rFonts w:ascii="Times New Roman" w:eastAsia="Calibri" w:hAnsi="Times New Roman" w:cs="Times New Roman"/>
                <w:sz w:val="24"/>
                <w:szCs w:val="24"/>
              </w:rPr>
              <w:t>6</w:t>
            </w:r>
          </w:p>
        </w:tc>
        <w:tc>
          <w:tcPr>
            <w:tcW w:w="991"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9/11,1</w:t>
            </w:r>
          </w:p>
        </w:tc>
        <w:tc>
          <w:tcPr>
            <w:tcW w:w="992"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11/18,6</w:t>
            </w:r>
          </w:p>
        </w:tc>
        <w:tc>
          <w:tcPr>
            <w:tcW w:w="1134"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29/25,9</w:t>
            </w:r>
          </w:p>
        </w:tc>
        <w:tc>
          <w:tcPr>
            <w:tcW w:w="993"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6/7</w:t>
            </w:r>
          </w:p>
        </w:tc>
        <w:tc>
          <w:tcPr>
            <w:tcW w:w="1135" w:type="dxa"/>
            <w:shd w:val="clear" w:color="auto" w:fill="FFFFFF" w:themeFill="background1"/>
          </w:tcPr>
          <w:p w:rsidR="0085430A" w:rsidRPr="0085430A" w:rsidRDefault="0085430A" w:rsidP="0085430A">
            <w:pPr>
              <w:rPr>
                <w:rFonts w:ascii="Times New Roman" w:eastAsia="Calibri" w:hAnsi="Times New Roman" w:cs="Times New Roman"/>
                <w:b/>
                <w:i/>
                <w:sz w:val="24"/>
                <w:szCs w:val="24"/>
              </w:rPr>
            </w:pPr>
            <w:r w:rsidRPr="0085430A">
              <w:rPr>
                <w:rFonts w:ascii="Times New Roman" w:eastAsia="Calibri" w:hAnsi="Times New Roman" w:cs="Times New Roman"/>
                <w:b/>
                <w:i/>
                <w:sz w:val="24"/>
                <w:szCs w:val="24"/>
              </w:rPr>
              <w:t>54/16</w:t>
            </w:r>
          </w:p>
        </w:tc>
        <w:tc>
          <w:tcPr>
            <w:tcW w:w="999" w:type="dxa"/>
            <w:gridSpan w:val="2"/>
            <w:tcBorders>
              <w:right w:val="single" w:sz="4" w:space="0" w:color="auto"/>
            </w:tcBorders>
            <w:shd w:val="clear" w:color="auto" w:fill="FFFFFF" w:themeFill="background1"/>
          </w:tcPr>
          <w:p w:rsidR="0085430A" w:rsidRPr="0085430A" w:rsidRDefault="0085430A" w:rsidP="0085430A">
            <w:pPr>
              <w:rPr>
                <w:rFonts w:ascii="Times New Roman" w:eastAsia="Calibri" w:hAnsi="Times New Roman" w:cs="Times New Roman"/>
                <w:b/>
                <w:i/>
                <w:sz w:val="24"/>
                <w:szCs w:val="24"/>
              </w:rPr>
            </w:pPr>
            <w:r w:rsidRPr="0085430A">
              <w:rPr>
                <w:rFonts w:ascii="Times New Roman" w:eastAsia="Calibri" w:hAnsi="Times New Roman" w:cs="Times New Roman"/>
                <w:b/>
                <w:i/>
                <w:sz w:val="24"/>
                <w:szCs w:val="24"/>
              </w:rPr>
              <w:t>4/11</w:t>
            </w:r>
          </w:p>
        </w:tc>
      </w:tr>
      <w:tr w:rsidR="0085430A" w:rsidRPr="0085430A" w:rsidTr="0085430A">
        <w:tc>
          <w:tcPr>
            <w:tcW w:w="4385" w:type="dxa"/>
          </w:tcPr>
          <w:p w:rsidR="0085430A" w:rsidRPr="0085430A" w:rsidRDefault="0085430A" w:rsidP="0085430A">
            <w:pPr>
              <w:jc w:val="center"/>
              <w:rPr>
                <w:rFonts w:ascii="Times New Roman" w:eastAsia="Calibri" w:hAnsi="Times New Roman" w:cs="Times New Roman"/>
                <w:sz w:val="24"/>
                <w:szCs w:val="24"/>
              </w:rPr>
            </w:pPr>
            <w:r w:rsidRPr="0085430A">
              <w:rPr>
                <w:rFonts w:ascii="Times New Roman" w:eastAsia="Calibri" w:hAnsi="Times New Roman" w:cs="Times New Roman"/>
                <w:sz w:val="24"/>
                <w:szCs w:val="24"/>
              </w:rPr>
              <w:t>7</w:t>
            </w:r>
          </w:p>
        </w:tc>
        <w:tc>
          <w:tcPr>
            <w:tcW w:w="991"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3/3,7</w:t>
            </w:r>
          </w:p>
        </w:tc>
        <w:tc>
          <w:tcPr>
            <w:tcW w:w="992"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2/3,4</w:t>
            </w:r>
          </w:p>
        </w:tc>
        <w:tc>
          <w:tcPr>
            <w:tcW w:w="1134"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10/8,9</w:t>
            </w:r>
          </w:p>
        </w:tc>
        <w:tc>
          <w:tcPr>
            <w:tcW w:w="993"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20/23,5</w:t>
            </w:r>
          </w:p>
        </w:tc>
        <w:tc>
          <w:tcPr>
            <w:tcW w:w="1135" w:type="dxa"/>
            <w:shd w:val="clear" w:color="auto" w:fill="FFFFFF" w:themeFill="background1"/>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35/10,4</w:t>
            </w:r>
          </w:p>
        </w:tc>
        <w:tc>
          <w:tcPr>
            <w:tcW w:w="999" w:type="dxa"/>
            <w:gridSpan w:val="2"/>
            <w:tcBorders>
              <w:right w:val="single" w:sz="4" w:space="0" w:color="auto"/>
            </w:tcBorders>
            <w:shd w:val="clear" w:color="auto" w:fill="FFFFFF" w:themeFill="background1"/>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3/8,3</w:t>
            </w:r>
          </w:p>
        </w:tc>
      </w:tr>
      <w:tr w:rsidR="0085430A" w:rsidRPr="0085430A" w:rsidTr="0085430A">
        <w:tc>
          <w:tcPr>
            <w:tcW w:w="4385" w:type="dxa"/>
          </w:tcPr>
          <w:p w:rsidR="0085430A" w:rsidRPr="0085430A" w:rsidRDefault="0085430A" w:rsidP="0085430A">
            <w:pPr>
              <w:jc w:val="center"/>
              <w:rPr>
                <w:rFonts w:ascii="Times New Roman" w:eastAsia="Calibri" w:hAnsi="Times New Roman" w:cs="Times New Roman"/>
                <w:sz w:val="24"/>
                <w:szCs w:val="24"/>
              </w:rPr>
            </w:pPr>
            <w:r w:rsidRPr="0085430A">
              <w:rPr>
                <w:rFonts w:ascii="Times New Roman" w:eastAsia="Calibri" w:hAnsi="Times New Roman" w:cs="Times New Roman"/>
                <w:sz w:val="24"/>
                <w:szCs w:val="24"/>
              </w:rPr>
              <w:t>8</w:t>
            </w:r>
          </w:p>
        </w:tc>
        <w:tc>
          <w:tcPr>
            <w:tcW w:w="991"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6/7,4</w:t>
            </w:r>
          </w:p>
        </w:tc>
        <w:tc>
          <w:tcPr>
            <w:tcW w:w="992"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5/8,5</w:t>
            </w:r>
          </w:p>
        </w:tc>
        <w:tc>
          <w:tcPr>
            <w:tcW w:w="1134"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16/27</w:t>
            </w:r>
          </w:p>
        </w:tc>
        <w:tc>
          <w:tcPr>
            <w:tcW w:w="993"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11/12,9</w:t>
            </w:r>
          </w:p>
        </w:tc>
        <w:tc>
          <w:tcPr>
            <w:tcW w:w="1135" w:type="dxa"/>
            <w:shd w:val="clear" w:color="auto" w:fill="FFFFFF" w:themeFill="background1"/>
          </w:tcPr>
          <w:p w:rsidR="0085430A" w:rsidRPr="0085430A" w:rsidRDefault="0085430A" w:rsidP="0085430A">
            <w:pPr>
              <w:rPr>
                <w:rFonts w:ascii="Times New Roman" w:eastAsia="Calibri" w:hAnsi="Times New Roman" w:cs="Times New Roman"/>
                <w:b/>
                <w:i/>
                <w:sz w:val="24"/>
                <w:szCs w:val="24"/>
              </w:rPr>
            </w:pPr>
            <w:r w:rsidRPr="0085430A">
              <w:rPr>
                <w:rFonts w:ascii="Times New Roman" w:eastAsia="Calibri" w:hAnsi="Times New Roman" w:cs="Times New Roman"/>
                <w:b/>
                <w:i/>
                <w:sz w:val="24"/>
                <w:szCs w:val="24"/>
              </w:rPr>
              <w:t>38/11,3</w:t>
            </w:r>
          </w:p>
        </w:tc>
        <w:tc>
          <w:tcPr>
            <w:tcW w:w="999" w:type="dxa"/>
            <w:gridSpan w:val="2"/>
            <w:tcBorders>
              <w:right w:val="single" w:sz="4" w:space="0" w:color="auto"/>
            </w:tcBorders>
            <w:shd w:val="clear" w:color="auto" w:fill="FFFFFF" w:themeFill="background1"/>
          </w:tcPr>
          <w:p w:rsidR="0085430A" w:rsidRPr="0085430A" w:rsidRDefault="0085430A" w:rsidP="0085430A">
            <w:pPr>
              <w:rPr>
                <w:rFonts w:ascii="Times New Roman" w:eastAsia="Calibri" w:hAnsi="Times New Roman" w:cs="Times New Roman"/>
                <w:b/>
                <w:i/>
                <w:sz w:val="24"/>
                <w:szCs w:val="24"/>
              </w:rPr>
            </w:pPr>
            <w:r w:rsidRPr="0085430A">
              <w:rPr>
                <w:rFonts w:ascii="Times New Roman" w:eastAsia="Calibri" w:hAnsi="Times New Roman" w:cs="Times New Roman"/>
                <w:b/>
                <w:i/>
                <w:sz w:val="24"/>
                <w:szCs w:val="24"/>
              </w:rPr>
              <w:t>6/16,7</w:t>
            </w:r>
          </w:p>
        </w:tc>
      </w:tr>
      <w:tr w:rsidR="0085430A" w:rsidRPr="0085430A" w:rsidTr="0085430A">
        <w:tc>
          <w:tcPr>
            <w:tcW w:w="4385" w:type="dxa"/>
          </w:tcPr>
          <w:p w:rsidR="0085430A" w:rsidRPr="0085430A" w:rsidRDefault="0085430A" w:rsidP="0085430A">
            <w:pPr>
              <w:jc w:val="center"/>
              <w:rPr>
                <w:rFonts w:ascii="Times New Roman" w:eastAsia="Calibri" w:hAnsi="Times New Roman" w:cs="Times New Roman"/>
                <w:sz w:val="24"/>
                <w:szCs w:val="24"/>
              </w:rPr>
            </w:pPr>
            <w:r w:rsidRPr="0085430A">
              <w:rPr>
                <w:rFonts w:ascii="Times New Roman" w:eastAsia="Calibri" w:hAnsi="Times New Roman" w:cs="Times New Roman"/>
                <w:sz w:val="24"/>
                <w:szCs w:val="24"/>
              </w:rPr>
              <w:t>9</w:t>
            </w:r>
          </w:p>
        </w:tc>
        <w:tc>
          <w:tcPr>
            <w:tcW w:w="991"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4/4,9</w:t>
            </w:r>
          </w:p>
        </w:tc>
        <w:tc>
          <w:tcPr>
            <w:tcW w:w="992"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2/3,4</w:t>
            </w:r>
          </w:p>
        </w:tc>
        <w:tc>
          <w:tcPr>
            <w:tcW w:w="1134"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6/5,4</w:t>
            </w:r>
          </w:p>
        </w:tc>
        <w:tc>
          <w:tcPr>
            <w:tcW w:w="993"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6/7</w:t>
            </w:r>
          </w:p>
        </w:tc>
        <w:tc>
          <w:tcPr>
            <w:tcW w:w="1135" w:type="dxa"/>
            <w:shd w:val="clear" w:color="auto" w:fill="FFFFFF" w:themeFill="background1"/>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18/5,3</w:t>
            </w:r>
          </w:p>
        </w:tc>
        <w:tc>
          <w:tcPr>
            <w:tcW w:w="999" w:type="dxa"/>
            <w:gridSpan w:val="2"/>
            <w:tcBorders>
              <w:right w:val="single" w:sz="4" w:space="0" w:color="auto"/>
            </w:tcBorders>
            <w:shd w:val="clear" w:color="auto" w:fill="FFFFFF" w:themeFill="background1"/>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2/5,6</w:t>
            </w:r>
          </w:p>
        </w:tc>
      </w:tr>
      <w:tr w:rsidR="0085430A" w:rsidRPr="0085430A" w:rsidTr="0085430A">
        <w:tc>
          <w:tcPr>
            <w:tcW w:w="4385" w:type="dxa"/>
          </w:tcPr>
          <w:p w:rsidR="0085430A" w:rsidRPr="0085430A" w:rsidRDefault="0085430A" w:rsidP="0085430A">
            <w:pPr>
              <w:jc w:val="center"/>
              <w:rPr>
                <w:rFonts w:ascii="Times New Roman" w:eastAsia="Calibri" w:hAnsi="Times New Roman" w:cs="Times New Roman"/>
                <w:sz w:val="24"/>
                <w:szCs w:val="24"/>
              </w:rPr>
            </w:pPr>
            <w:r w:rsidRPr="0085430A">
              <w:rPr>
                <w:rFonts w:ascii="Times New Roman" w:eastAsia="Calibri" w:hAnsi="Times New Roman" w:cs="Times New Roman"/>
                <w:sz w:val="24"/>
                <w:szCs w:val="24"/>
              </w:rPr>
              <w:t xml:space="preserve">             10  хорошо</w:t>
            </w:r>
          </w:p>
        </w:tc>
        <w:tc>
          <w:tcPr>
            <w:tcW w:w="991"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6/7,4</w:t>
            </w:r>
          </w:p>
        </w:tc>
        <w:tc>
          <w:tcPr>
            <w:tcW w:w="992"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27/45,8</w:t>
            </w:r>
          </w:p>
        </w:tc>
        <w:tc>
          <w:tcPr>
            <w:tcW w:w="1134"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19/16,9</w:t>
            </w:r>
          </w:p>
        </w:tc>
        <w:tc>
          <w:tcPr>
            <w:tcW w:w="993" w:type="dxa"/>
          </w:tcPr>
          <w:p w:rsidR="0085430A" w:rsidRPr="0085430A" w:rsidRDefault="0085430A" w:rsidP="0085430A">
            <w:pPr>
              <w:rPr>
                <w:rFonts w:ascii="Times New Roman" w:eastAsia="Calibri" w:hAnsi="Times New Roman" w:cs="Times New Roman"/>
                <w:sz w:val="24"/>
                <w:szCs w:val="24"/>
              </w:rPr>
            </w:pPr>
            <w:r w:rsidRPr="0085430A">
              <w:rPr>
                <w:rFonts w:ascii="Times New Roman" w:eastAsia="Calibri" w:hAnsi="Times New Roman" w:cs="Times New Roman"/>
                <w:sz w:val="24"/>
                <w:szCs w:val="24"/>
              </w:rPr>
              <w:t>18/21,2</w:t>
            </w:r>
          </w:p>
        </w:tc>
        <w:tc>
          <w:tcPr>
            <w:tcW w:w="1135" w:type="dxa"/>
            <w:shd w:val="clear" w:color="auto" w:fill="FFFFFF" w:themeFill="background1"/>
          </w:tcPr>
          <w:p w:rsidR="0085430A" w:rsidRPr="0085430A" w:rsidRDefault="0085430A" w:rsidP="0085430A">
            <w:pPr>
              <w:rPr>
                <w:rFonts w:ascii="Times New Roman" w:eastAsia="Calibri" w:hAnsi="Times New Roman" w:cs="Times New Roman"/>
                <w:b/>
                <w:sz w:val="24"/>
                <w:szCs w:val="24"/>
              </w:rPr>
            </w:pPr>
            <w:r w:rsidRPr="0085430A">
              <w:rPr>
                <w:rFonts w:ascii="Times New Roman" w:eastAsia="Calibri" w:hAnsi="Times New Roman" w:cs="Times New Roman"/>
                <w:b/>
                <w:sz w:val="24"/>
                <w:szCs w:val="24"/>
              </w:rPr>
              <w:t>70/20,7</w:t>
            </w:r>
          </w:p>
        </w:tc>
        <w:tc>
          <w:tcPr>
            <w:tcW w:w="999" w:type="dxa"/>
            <w:gridSpan w:val="2"/>
            <w:tcBorders>
              <w:right w:val="single" w:sz="4" w:space="0" w:color="auto"/>
            </w:tcBorders>
            <w:shd w:val="clear" w:color="auto" w:fill="FFFFFF" w:themeFill="background1"/>
          </w:tcPr>
          <w:p w:rsidR="0085430A" w:rsidRPr="0085430A" w:rsidRDefault="0085430A" w:rsidP="0085430A">
            <w:pPr>
              <w:rPr>
                <w:rFonts w:ascii="Times New Roman" w:eastAsia="Calibri" w:hAnsi="Times New Roman" w:cs="Times New Roman"/>
                <w:b/>
                <w:sz w:val="24"/>
                <w:szCs w:val="24"/>
              </w:rPr>
            </w:pPr>
            <w:r w:rsidRPr="0085430A">
              <w:rPr>
                <w:rFonts w:ascii="Times New Roman" w:eastAsia="Calibri" w:hAnsi="Times New Roman" w:cs="Times New Roman"/>
                <w:b/>
                <w:sz w:val="24"/>
                <w:szCs w:val="24"/>
              </w:rPr>
              <w:t>11/30,6</w:t>
            </w:r>
          </w:p>
        </w:tc>
      </w:tr>
    </w:tbl>
    <w:p w:rsidR="0085430A" w:rsidRPr="0085430A" w:rsidRDefault="0085430A" w:rsidP="0085430A">
      <w:pPr>
        <w:spacing w:after="0"/>
        <w:rPr>
          <w:rFonts w:ascii="Times New Roman" w:eastAsia="Times New Roman" w:hAnsi="Times New Roman" w:cs="Times New Roman"/>
          <w:b/>
          <w:sz w:val="24"/>
          <w:szCs w:val="24"/>
          <w:lang w:eastAsia="ru-RU"/>
        </w:rPr>
      </w:pPr>
    </w:p>
    <w:p w:rsidR="0085430A" w:rsidRPr="0085430A" w:rsidRDefault="0085430A" w:rsidP="0085430A">
      <w:pPr>
        <w:spacing w:after="0"/>
        <w:rPr>
          <w:rFonts w:ascii="Times New Roman" w:eastAsia="Times New Roman" w:hAnsi="Times New Roman" w:cs="Times New Roman"/>
          <w:b/>
          <w:sz w:val="24"/>
          <w:szCs w:val="24"/>
          <w:lang w:eastAsia="ru-RU"/>
        </w:rPr>
      </w:pPr>
      <w:r w:rsidRPr="0085430A">
        <w:rPr>
          <w:rFonts w:ascii="Times New Roman" w:eastAsia="Times New Roman" w:hAnsi="Times New Roman" w:cs="Times New Roman"/>
          <w:b/>
          <w:sz w:val="24"/>
          <w:szCs w:val="24"/>
          <w:lang w:eastAsia="ru-RU"/>
        </w:rPr>
        <w:t>Изучение удовлетворенности родителей (законных представителей)</w:t>
      </w:r>
    </w:p>
    <w:p w:rsidR="0085430A" w:rsidRPr="0085430A" w:rsidRDefault="0085430A" w:rsidP="0085430A">
      <w:pPr>
        <w:spacing w:after="0"/>
        <w:jc w:val="center"/>
        <w:rPr>
          <w:rFonts w:ascii="Times New Roman" w:eastAsia="Times New Roman" w:hAnsi="Times New Roman" w:cs="Times New Roman"/>
          <w:b/>
          <w:sz w:val="24"/>
          <w:szCs w:val="24"/>
          <w:lang w:eastAsia="ru-RU"/>
        </w:rPr>
      </w:pPr>
      <w:r w:rsidRPr="0085430A">
        <w:rPr>
          <w:rFonts w:ascii="Times New Roman" w:eastAsia="Times New Roman" w:hAnsi="Times New Roman" w:cs="Times New Roman"/>
          <w:b/>
          <w:sz w:val="24"/>
          <w:szCs w:val="24"/>
          <w:lang w:eastAsia="ru-RU"/>
        </w:rPr>
        <w:t xml:space="preserve"> внеурочной деятельностью</w:t>
      </w:r>
    </w:p>
    <w:p w:rsidR="0085430A" w:rsidRPr="0085430A" w:rsidRDefault="0085430A" w:rsidP="0085430A">
      <w:pPr>
        <w:spacing w:after="0"/>
        <w:rPr>
          <w:rFonts w:ascii="Times New Roman" w:eastAsia="Times New Roman" w:hAnsi="Times New Roman" w:cs="Times New Roman"/>
          <w:sz w:val="24"/>
          <w:szCs w:val="24"/>
          <w:lang w:eastAsia="ru-RU"/>
        </w:rPr>
      </w:pPr>
    </w:p>
    <w:tbl>
      <w:tblPr>
        <w:tblStyle w:val="6"/>
        <w:tblpPr w:leftFromText="180" w:rightFromText="180" w:vertAnchor="page" w:horzAnchor="margin" w:tblpXSpec="center" w:tblpY="1657"/>
        <w:tblW w:w="10173" w:type="dxa"/>
        <w:tblLayout w:type="fixed"/>
        <w:tblLook w:val="04A0" w:firstRow="1" w:lastRow="0" w:firstColumn="1" w:lastColumn="0" w:noHBand="0" w:noVBand="1"/>
      </w:tblPr>
      <w:tblGrid>
        <w:gridCol w:w="2434"/>
        <w:gridCol w:w="1143"/>
        <w:gridCol w:w="1143"/>
        <w:gridCol w:w="1143"/>
        <w:gridCol w:w="1143"/>
        <w:gridCol w:w="1929"/>
        <w:gridCol w:w="1238"/>
      </w:tblGrid>
      <w:tr w:rsidR="0085430A" w:rsidRPr="0085430A" w:rsidTr="00F71B3B">
        <w:tc>
          <w:tcPr>
            <w:tcW w:w="2434" w:type="dxa"/>
          </w:tcPr>
          <w:p w:rsidR="0085430A" w:rsidRPr="0085430A" w:rsidRDefault="0085430A" w:rsidP="0085430A">
            <w:pPr>
              <w:contextualSpacing/>
              <w:rPr>
                <w:rFonts w:ascii="Times New Roman" w:eastAsia="Times New Roman" w:hAnsi="Times New Roman" w:cs="Times New Roman"/>
                <w:sz w:val="24"/>
                <w:szCs w:val="24"/>
              </w:rPr>
            </w:pPr>
          </w:p>
        </w:tc>
        <w:tc>
          <w:tcPr>
            <w:tcW w:w="1143"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5 кл</w:t>
            </w:r>
          </w:p>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(90/%)</w:t>
            </w:r>
          </w:p>
        </w:tc>
        <w:tc>
          <w:tcPr>
            <w:tcW w:w="1143"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6 кл</w:t>
            </w:r>
          </w:p>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(48/%)</w:t>
            </w:r>
          </w:p>
        </w:tc>
        <w:tc>
          <w:tcPr>
            <w:tcW w:w="1143"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7 кл</w:t>
            </w:r>
          </w:p>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(81/%)</w:t>
            </w:r>
          </w:p>
        </w:tc>
        <w:tc>
          <w:tcPr>
            <w:tcW w:w="1143"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8 кл</w:t>
            </w:r>
          </w:p>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(75/%)</w:t>
            </w:r>
          </w:p>
        </w:tc>
        <w:tc>
          <w:tcPr>
            <w:tcW w:w="1929"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Всего 5-8</w:t>
            </w:r>
          </w:p>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(294/%)</w:t>
            </w:r>
          </w:p>
        </w:tc>
        <w:tc>
          <w:tcPr>
            <w:tcW w:w="1238"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9-11кл</w:t>
            </w:r>
          </w:p>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(32/%)</w:t>
            </w:r>
          </w:p>
        </w:tc>
      </w:tr>
      <w:tr w:rsidR="0085430A" w:rsidRPr="0085430A" w:rsidTr="00F71B3B">
        <w:tc>
          <w:tcPr>
            <w:tcW w:w="10173" w:type="dxa"/>
            <w:gridSpan w:val="7"/>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lastRenderedPageBreak/>
              <w:t xml:space="preserve">1.Как Вы считаете, для чего необходима внеурочная деятельность? </w:t>
            </w:r>
          </w:p>
        </w:tc>
      </w:tr>
      <w:tr w:rsidR="0085430A" w:rsidRPr="0085430A" w:rsidTr="00F71B3B">
        <w:tc>
          <w:tcPr>
            <w:tcW w:w="2434"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sym w:font="Symbol" w:char="F0B7"/>
            </w:r>
            <w:r w:rsidRPr="0085430A">
              <w:rPr>
                <w:rFonts w:ascii="Times New Roman" w:eastAsia="Times New Roman" w:hAnsi="Times New Roman" w:cs="Times New Roman"/>
                <w:sz w:val="24"/>
                <w:szCs w:val="24"/>
              </w:rPr>
              <w:t xml:space="preserve"> для отдыха детей; </w:t>
            </w:r>
          </w:p>
        </w:tc>
        <w:tc>
          <w:tcPr>
            <w:tcW w:w="1143"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1/1,1%</w:t>
            </w:r>
          </w:p>
        </w:tc>
        <w:tc>
          <w:tcPr>
            <w:tcW w:w="1143"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4/8,3%</w:t>
            </w:r>
          </w:p>
        </w:tc>
        <w:tc>
          <w:tcPr>
            <w:tcW w:w="1143"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10/12,3%</w:t>
            </w:r>
          </w:p>
        </w:tc>
        <w:tc>
          <w:tcPr>
            <w:tcW w:w="1143"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8/10,7%</w:t>
            </w:r>
          </w:p>
        </w:tc>
        <w:tc>
          <w:tcPr>
            <w:tcW w:w="1929"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23/7,8</w:t>
            </w:r>
          </w:p>
        </w:tc>
        <w:tc>
          <w:tcPr>
            <w:tcW w:w="1238"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2/6,3%</w:t>
            </w:r>
          </w:p>
        </w:tc>
      </w:tr>
      <w:tr w:rsidR="0085430A" w:rsidRPr="0085430A" w:rsidTr="00F71B3B">
        <w:tc>
          <w:tcPr>
            <w:tcW w:w="2434"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sym w:font="Symbol" w:char="F0B7"/>
            </w:r>
            <w:r w:rsidRPr="0085430A">
              <w:rPr>
                <w:rFonts w:ascii="Times New Roman" w:eastAsia="Times New Roman" w:hAnsi="Times New Roman" w:cs="Times New Roman"/>
                <w:b/>
                <w:sz w:val="24"/>
                <w:szCs w:val="24"/>
              </w:rPr>
              <w:t>для развития их интересов и способностей;</w:t>
            </w:r>
          </w:p>
        </w:tc>
        <w:tc>
          <w:tcPr>
            <w:tcW w:w="1143"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72/80%</w:t>
            </w:r>
          </w:p>
        </w:tc>
        <w:tc>
          <w:tcPr>
            <w:tcW w:w="1143"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39/81,3%</w:t>
            </w:r>
          </w:p>
        </w:tc>
        <w:tc>
          <w:tcPr>
            <w:tcW w:w="1143"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62/76,5%</w:t>
            </w:r>
          </w:p>
        </w:tc>
        <w:tc>
          <w:tcPr>
            <w:tcW w:w="1143"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49/65,3%</w:t>
            </w:r>
          </w:p>
        </w:tc>
        <w:tc>
          <w:tcPr>
            <w:tcW w:w="1929" w:type="dxa"/>
          </w:tcPr>
          <w:p w:rsidR="0085430A" w:rsidRPr="0085430A" w:rsidRDefault="0085430A" w:rsidP="0085430A">
            <w:pPr>
              <w:contextualSpacing/>
              <w:rPr>
                <w:rFonts w:ascii="Times New Roman" w:eastAsia="Times New Roman" w:hAnsi="Times New Roman" w:cs="Times New Roman"/>
                <w:b/>
                <w:sz w:val="24"/>
                <w:szCs w:val="24"/>
              </w:rPr>
            </w:pPr>
            <w:r w:rsidRPr="0085430A">
              <w:rPr>
                <w:rFonts w:ascii="Times New Roman" w:eastAsia="Times New Roman" w:hAnsi="Times New Roman" w:cs="Times New Roman"/>
                <w:b/>
                <w:sz w:val="24"/>
                <w:szCs w:val="24"/>
              </w:rPr>
              <w:t>222/75,5</w:t>
            </w:r>
          </w:p>
        </w:tc>
        <w:tc>
          <w:tcPr>
            <w:tcW w:w="1238" w:type="dxa"/>
          </w:tcPr>
          <w:p w:rsidR="0085430A" w:rsidRPr="0085430A" w:rsidRDefault="0085430A" w:rsidP="0085430A">
            <w:pPr>
              <w:contextualSpacing/>
              <w:rPr>
                <w:rFonts w:ascii="Times New Roman" w:eastAsia="Times New Roman" w:hAnsi="Times New Roman" w:cs="Times New Roman"/>
                <w:b/>
                <w:sz w:val="24"/>
                <w:szCs w:val="24"/>
              </w:rPr>
            </w:pPr>
            <w:r w:rsidRPr="0085430A">
              <w:rPr>
                <w:rFonts w:ascii="Times New Roman" w:eastAsia="Times New Roman" w:hAnsi="Times New Roman" w:cs="Times New Roman"/>
                <w:b/>
                <w:sz w:val="24"/>
                <w:szCs w:val="24"/>
              </w:rPr>
              <w:t>23/71,9%</w:t>
            </w:r>
          </w:p>
        </w:tc>
      </w:tr>
      <w:tr w:rsidR="0085430A" w:rsidRPr="0085430A" w:rsidTr="00F71B3B">
        <w:tc>
          <w:tcPr>
            <w:tcW w:w="2434"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sym w:font="Symbol" w:char="F0B7"/>
            </w:r>
            <w:r w:rsidRPr="0085430A">
              <w:rPr>
                <w:rFonts w:ascii="Times New Roman" w:eastAsia="Times New Roman" w:hAnsi="Times New Roman" w:cs="Times New Roman"/>
                <w:b/>
                <w:i/>
                <w:sz w:val="24"/>
                <w:szCs w:val="24"/>
              </w:rPr>
              <w:t>для проведения дополнительных занятий для восполнения пробелов знаний</w:t>
            </w:r>
            <w:r w:rsidRPr="0085430A">
              <w:rPr>
                <w:rFonts w:ascii="Times New Roman" w:eastAsia="Times New Roman" w:hAnsi="Times New Roman" w:cs="Times New Roman"/>
                <w:sz w:val="24"/>
                <w:szCs w:val="24"/>
              </w:rPr>
              <w:t>;</w:t>
            </w:r>
          </w:p>
        </w:tc>
        <w:tc>
          <w:tcPr>
            <w:tcW w:w="1143"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20/22,2%</w:t>
            </w:r>
          </w:p>
        </w:tc>
        <w:tc>
          <w:tcPr>
            <w:tcW w:w="1143"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12/25%</w:t>
            </w:r>
          </w:p>
        </w:tc>
        <w:tc>
          <w:tcPr>
            <w:tcW w:w="1143"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12/14,8%</w:t>
            </w:r>
          </w:p>
        </w:tc>
        <w:tc>
          <w:tcPr>
            <w:tcW w:w="1143"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22/29,3%</w:t>
            </w:r>
          </w:p>
        </w:tc>
        <w:tc>
          <w:tcPr>
            <w:tcW w:w="1929" w:type="dxa"/>
          </w:tcPr>
          <w:p w:rsidR="0085430A" w:rsidRPr="0085430A" w:rsidRDefault="0085430A" w:rsidP="0085430A">
            <w:pPr>
              <w:contextualSpacing/>
              <w:rPr>
                <w:rFonts w:ascii="Times New Roman" w:eastAsia="Times New Roman" w:hAnsi="Times New Roman" w:cs="Times New Roman"/>
                <w:b/>
                <w:i/>
                <w:sz w:val="24"/>
                <w:szCs w:val="24"/>
              </w:rPr>
            </w:pPr>
            <w:r w:rsidRPr="0085430A">
              <w:rPr>
                <w:rFonts w:ascii="Times New Roman" w:eastAsia="Times New Roman" w:hAnsi="Times New Roman" w:cs="Times New Roman"/>
                <w:b/>
                <w:i/>
                <w:sz w:val="24"/>
                <w:szCs w:val="24"/>
              </w:rPr>
              <w:t>66/22,4</w:t>
            </w:r>
          </w:p>
        </w:tc>
        <w:tc>
          <w:tcPr>
            <w:tcW w:w="1238" w:type="dxa"/>
          </w:tcPr>
          <w:p w:rsidR="0085430A" w:rsidRPr="0085430A" w:rsidRDefault="0085430A" w:rsidP="0085430A">
            <w:pPr>
              <w:contextualSpacing/>
              <w:rPr>
                <w:rFonts w:ascii="Times New Roman" w:eastAsia="Times New Roman" w:hAnsi="Times New Roman" w:cs="Times New Roman"/>
                <w:b/>
                <w:i/>
                <w:sz w:val="24"/>
                <w:szCs w:val="24"/>
              </w:rPr>
            </w:pPr>
            <w:r w:rsidRPr="0085430A">
              <w:rPr>
                <w:rFonts w:ascii="Times New Roman" w:eastAsia="Times New Roman" w:hAnsi="Times New Roman" w:cs="Times New Roman"/>
                <w:b/>
                <w:i/>
                <w:sz w:val="24"/>
                <w:szCs w:val="24"/>
              </w:rPr>
              <w:t>9/28,1%</w:t>
            </w:r>
          </w:p>
        </w:tc>
      </w:tr>
      <w:tr w:rsidR="0085430A" w:rsidRPr="0085430A" w:rsidTr="00F71B3B">
        <w:tc>
          <w:tcPr>
            <w:tcW w:w="2434"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sym w:font="Symbol" w:char="F0B7"/>
            </w:r>
            <w:r w:rsidRPr="0085430A">
              <w:rPr>
                <w:rFonts w:ascii="Times New Roman" w:eastAsia="Times New Roman" w:hAnsi="Times New Roman" w:cs="Times New Roman"/>
                <w:sz w:val="24"/>
                <w:szCs w:val="24"/>
              </w:rPr>
              <w:t>другое</w:t>
            </w:r>
          </w:p>
        </w:tc>
        <w:tc>
          <w:tcPr>
            <w:tcW w:w="1143" w:type="dxa"/>
          </w:tcPr>
          <w:p w:rsidR="0085430A" w:rsidRPr="0085430A" w:rsidRDefault="0085430A" w:rsidP="0085430A">
            <w:pPr>
              <w:contextualSpacing/>
              <w:rPr>
                <w:rFonts w:ascii="Times New Roman" w:eastAsia="Times New Roman" w:hAnsi="Times New Roman" w:cs="Times New Roman"/>
                <w:sz w:val="24"/>
                <w:szCs w:val="24"/>
              </w:rPr>
            </w:pPr>
          </w:p>
        </w:tc>
        <w:tc>
          <w:tcPr>
            <w:tcW w:w="1143"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1/2%</w:t>
            </w:r>
          </w:p>
        </w:tc>
        <w:tc>
          <w:tcPr>
            <w:tcW w:w="1143" w:type="dxa"/>
          </w:tcPr>
          <w:p w:rsidR="0085430A" w:rsidRPr="0085430A" w:rsidRDefault="0085430A" w:rsidP="0085430A">
            <w:pPr>
              <w:contextualSpacing/>
              <w:rPr>
                <w:rFonts w:ascii="Times New Roman" w:eastAsia="Times New Roman" w:hAnsi="Times New Roman" w:cs="Times New Roman"/>
                <w:sz w:val="24"/>
                <w:szCs w:val="24"/>
              </w:rPr>
            </w:pPr>
          </w:p>
        </w:tc>
        <w:tc>
          <w:tcPr>
            <w:tcW w:w="1143" w:type="dxa"/>
          </w:tcPr>
          <w:p w:rsidR="0085430A" w:rsidRPr="0085430A" w:rsidRDefault="0085430A" w:rsidP="0085430A">
            <w:pPr>
              <w:contextualSpacing/>
              <w:rPr>
                <w:rFonts w:ascii="Times New Roman" w:eastAsia="Times New Roman" w:hAnsi="Times New Roman" w:cs="Times New Roman"/>
                <w:sz w:val="24"/>
                <w:szCs w:val="24"/>
              </w:rPr>
            </w:pPr>
          </w:p>
        </w:tc>
        <w:tc>
          <w:tcPr>
            <w:tcW w:w="1929"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1/0,3</w:t>
            </w:r>
          </w:p>
        </w:tc>
        <w:tc>
          <w:tcPr>
            <w:tcW w:w="1238" w:type="dxa"/>
          </w:tcPr>
          <w:p w:rsidR="0085430A" w:rsidRPr="0085430A" w:rsidRDefault="0085430A" w:rsidP="0085430A">
            <w:pPr>
              <w:contextualSpacing/>
              <w:rPr>
                <w:rFonts w:ascii="Times New Roman" w:eastAsia="Times New Roman" w:hAnsi="Times New Roman" w:cs="Times New Roman"/>
                <w:sz w:val="24"/>
                <w:szCs w:val="24"/>
              </w:rPr>
            </w:pPr>
          </w:p>
        </w:tc>
      </w:tr>
      <w:tr w:rsidR="0085430A" w:rsidRPr="0085430A" w:rsidTr="00F71B3B">
        <w:tc>
          <w:tcPr>
            <w:tcW w:w="10173" w:type="dxa"/>
            <w:gridSpan w:val="7"/>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2.Укажите, посещают ли Ваши дети занятия по внеурочной деятельности, которые организует школа?</w:t>
            </w:r>
          </w:p>
        </w:tc>
      </w:tr>
      <w:tr w:rsidR="0085430A" w:rsidRPr="0085430A" w:rsidTr="00F71B3B">
        <w:tc>
          <w:tcPr>
            <w:tcW w:w="2434" w:type="dxa"/>
          </w:tcPr>
          <w:p w:rsidR="0085430A" w:rsidRPr="0085430A" w:rsidRDefault="0085430A" w:rsidP="0085430A">
            <w:pPr>
              <w:contextualSpacing/>
              <w:rPr>
                <w:rFonts w:ascii="Times New Roman" w:eastAsia="Times New Roman" w:hAnsi="Times New Roman" w:cs="Times New Roman"/>
                <w:b/>
                <w:sz w:val="24"/>
                <w:szCs w:val="24"/>
              </w:rPr>
            </w:pPr>
            <w:r w:rsidRPr="0085430A">
              <w:rPr>
                <w:rFonts w:ascii="Times New Roman" w:eastAsia="Times New Roman" w:hAnsi="Times New Roman" w:cs="Times New Roman"/>
                <w:b/>
                <w:sz w:val="24"/>
                <w:szCs w:val="24"/>
              </w:rPr>
              <w:sym w:font="Symbol" w:char="F0B7"/>
            </w:r>
            <w:r w:rsidRPr="0085430A">
              <w:rPr>
                <w:rFonts w:ascii="Times New Roman" w:eastAsia="Times New Roman" w:hAnsi="Times New Roman" w:cs="Times New Roman"/>
                <w:b/>
                <w:sz w:val="24"/>
                <w:szCs w:val="24"/>
              </w:rPr>
              <w:t xml:space="preserve"> Да </w:t>
            </w:r>
          </w:p>
        </w:tc>
        <w:tc>
          <w:tcPr>
            <w:tcW w:w="1143"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62/68,8%</w:t>
            </w:r>
          </w:p>
        </w:tc>
        <w:tc>
          <w:tcPr>
            <w:tcW w:w="1143"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33/68,8%</w:t>
            </w:r>
          </w:p>
        </w:tc>
        <w:tc>
          <w:tcPr>
            <w:tcW w:w="1143"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74/91,3%</w:t>
            </w:r>
          </w:p>
        </w:tc>
        <w:tc>
          <w:tcPr>
            <w:tcW w:w="1143"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47/62,7%</w:t>
            </w:r>
          </w:p>
        </w:tc>
        <w:tc>
          <w:tcPr>
            <w:tcW w:w="1929" w:type="dxa"/>
          </w:tcPr>
          <w:p w:rsidR="0085430A" w:rsidRPr="0085430A" w:rsidRDefault="0085430A" w:rsidP="0085430A">
            <w:pPr>
              <w:contextualSpacing/>
              <w:rPr>
                <w:rFonts w:ascii="Times New Roman" w:eastAsia="Times New Roman" w:hAnsi="Times New Roman" w:cs="Times New Roman"/>
                <w:b/>
                <w:sz w:val="24"/>
                <w:szCs w:val="24"/>
              </w:rPr>
            </w:pPr>
            <w:r w:rsidRPr="0085430A">
              <w:rPr>
                <w:rFonts w:ascii="Times New Roman" w:eastAsia="Times New Roman" w:hAnsi="Times New Roman" w:cs="Times New Roman"/>
                <w:b/>
                <w:sz w:val="24"/>
                <w:szCs w:val="24"/>
              </w:rPr>
              <w:t>216/73,5</w:t>
            </w:r>
          </w:p>
        </w:tc>
        <w:tc>
          <w:tcPr>
            <w:tcW w:w="1238" w:type="dxa"/>
          </w:tcPr>
          <w:p w:rsidR="0085430A" w:rsidRPr="0085430A" w:rsidRDefault="0085430A" w:rsidP="0085430A">
            <w:pPr>
              <w:contextualSpacing/>
              <w:rPr>
                <w:rFonts w:ascii="Times New Roman" w:eastAsia="Times New Roman" w:hAnsi="Times New Roman" w:cs="Times New Roman"/>
                <w:b/>
                <w:sz w:val="24"/>
                <w:szCs w:val="24"/>
              </w:rPr>
            </w:pPr>
            <w:r w:rsidRPr="0085430A">
              <w:rPr>
                <w:rFonts w:ascii="Times New Roman" w:eastAsia="Times New Roman" w:hAnsi="Times New Roman" w:cs="Times New Roman"/>
                <w:b/>
                <w:sz w:val="24"/>
                <w:szCs w:val="24"/>
              </w:rPr>
              <w:t>20/62,5%</w:t>
            </w:r>
          </w:p>
        </w:tc>
      </w:tr>
      <w:tr w:rsidR="0085430A" w:rsidRPr="0085430A" w:rsidTr="00F71B3B">
        <w:tc>
          <w:tcPr>
            <w:tcW w:w="2434"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sym w:font="Symbol" w:char="F0B7"/>
            </w:r>
            <w:r w:rsidRPr="0085430A">
              <w:rPr>
                <w:rFonts w:ascii="Times New Roman" w:eastAsia="Times New Roman" w:hAnsi="Times New Roman" w:cs="Times New Roman"/>
                <w:sz w:val="24"/>
                <w:szCs w:val="24"/>
              </w:rPr>
              <w:t xml:space="preserve"> Нет</w:t>
            </w:r>
          </w:p>
        </w:tc>
        <w:tc>
          <w:tcPr>
            <w:tcW w:w="1143"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9/10%</w:t>
            </w:r>
          </w:p>
        </w:tc>
        <w:tc>
          <w:tcPr>
            <w:tcW w:w="1143"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4/8,3%</w:t>
            </w:r>
          </w:p>
        </w:tc>
        <w:tc>
          <w:tcPr>
            <w:tcW w:w="1143"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1/1,2%</w:t>
            </w:r>
          </w:p>
        </w:tc>
        <w:tc>
          <w:tcPr>
            <w:tcW w:w="1143"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5/6,7%</w:t>
            </w:r>
          </w:p>
        </w:tc>
        <w:tc>
          <w:tcPr>
            <w:tcW w:w="1929"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19/6,5</w:t>
            </w:r>
          </w:p>
        </w:tc>
        <w:tc>
          <w:tcPr>
            <w:tcW w:w="1238"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2/6,3%</w:t>
            </w:r>
          </w:p>
        </w:tc>
      </w:tr>
      <w:tr w:rsidR="0085430A" w:rsidRPr="0085430A" w:rsidTr="00F71B3B">
        <w:tc>
          <w:tcPr>
            <w:tcW w:w="2434" w:type="dxa"/>
          </w:tcPr>
          <w:p w:rsidR="0085430A" w:rsidRPr="0085430A" w:rsidRDefault="0085430A" w:rsidP="0085430A">
            <w:pPr>
              <w:contextualSpacing/>
              <w:rPr>
                <w:rFonts w:ascii="Times New Roman" w:eastAsia="Times New Roman" w:hAnsi="Times New Roman" w:cs="Times New Roman"/>
                <w:b/>
                <w:i/>
                <w:sz w:val="24"/>
                <w:szCs w:val="24"/>
              </w:rPr>
            </w:pPr>
            <w:r w:rsidRPr="0085430A">
              <w:rPr>
                <w:rFonts w:ascii="Times New Roman" w:eastAsia="Times New Roman" w:hAnsi="Times New Roman" w:cs="Times New Roman"/>
                <w:b/>
                <w:i/>
                <w:sz w:val="24"/>
                <w:szCs w:val="24"/>
              </w:rPr>
              <w:sym w:font="Symbol" w:char="F0B7"/>
            </w:r>
            <w:r w:rsidRPr="0085430A">
              <w:rPr>
                <w:rFonts w:ascii="Times New Roman" w:eastAsia="Times New Roman" w:hAnsi="Times New Roman" w:cs="Times New Roman"/>
                <w:b/>
                <w:i/>
                <w:sz w:val="24"/>
                <w:szCs w:val="24"/>
              </w:rPr>
              <w:t xml:space="preserve"> Редко </w:t>
            </w:r>
          </w:p>
        </w:tc>
        <w:tc>
          <w:tcPr>
            <w:tcW w:w="1143"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13/14,4%</w:t>
            </w:r>
          </w:p>
        </w:tc>
        <w:tc>
          <w:tcPr>
            <w:tcW w:w="1143"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9/18,8%</w:t>
            </w:r>
          </w:p>
        </w:tc>
        <w:tc>
          <w:tcPr>
            <w:tcW w:w="1143"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6/7,4%</w:t>
            </w:r>
          </w:p>
        </w:tc>
        <w:tc>
          <w:tcPr>
            <w:tcW w:w="1143"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20/26,7%</w:t>
            </w:r>
          </w:p>
        </w:tc>
        <w:tc>
          <w:tcPr>
            <w:tcW w:w="1929" w:type="dxa"/>
          </w:tcPr>
          <w:p w:rsidR="0085430A" w:rsidRPr="0085430A" w:rsidRDefault="0085430A" w:rsidP="0085430A">
            <w:pPr>
              <w:contextualSpacing/>
              <w:rPr>
                <w:rFonts w:ascii="Times New Roman" w:eastAsia="Times New Roman" w:hAnsi="Times New Roman" w:cs="Times New Roman"/>
                <w:b/>
                <w:i/>
                <w:sz w:val="24"/>
                <w:szCs w:val="24"/>
              </w:rPr>
            </w:pPr>
            <w:r w:rsidRPr="0085430A">
              <w:rPr>
                <w:rFonts w:ascii="Times New Roman" w:eastAsia="Times New Roman" w:hAnsi="Times New Roman" w:cs="Times New Roman"/>
                <w:b/>
                <w:i/>
                <w:sz w:val="24"/>
                <w:szCs w:val="24"/>
              </w:rPr>
              <w:t>48/16,3</w:t>
            </w:r>
          </w:p>
        </w:tc>
        <w:tc>
          <w:tcPr>
            <w:tcW w:w="1238" w:type="dxa"/>
          </w:tcPr>
          <w:p w:rsidR="0085430A" w:rsidRPr="0085430A" w:rsidRDefault="0085430A" w:rsidP="0085430A">
            <w:pPr>
              <w:contextualSpacing/>
              <w:rPr>
                <w:rFonts w:ascii="Times New Roman" w:eastAsia="Times New Roman" w:hAnsi="Times New Roman" w:cs="Times New Roman"/>
                <w:b/>
                <w:i/>
                <w:sz w:val="24"/>
                <w:szCs w:val="24"/>
              </w:rPr>
            </w:pPr>
            <w:r w:rsidRPr="0085430A">
              <w:rPr>
                <w:rFonts w:ascii="Times New Roman" w:eastAsia="Times New Roman" w:hAnsi="Times New Roman" w:cs="Times New Roman"/>
                <w:b/>
                <w:i/>
                <w:sz w:val="24"/>
                <w:szCs w:val="24"/>
              </w:rPr>
              <w:t>8/25%</w:t>
            </w:r>
          </w:p>
        </w:tc>
      </w:tr>
      <w:tr w:rsidR="0085430A" w:rsidRPr="0085430A" w:rsidTr="00F71B3B">
        <w:tc>
          <w:tcPr>
            <w:tcW w:w="2434"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sym w:font="Symbol" w:char="F0B7"/>
            </w:r>
            <w:r w:rsidRPr="0085430A">
              <w:rPr>
                <w:rFonts w:ascii="Times New Roman" w:eastAsia="Times New Roman" w:hAnsi="Times New Roman" w:cs="Times New Roman"/>
                <w:sz w:val="24"/>
                <w:szCs w:val="24"/>
              </w:rPr>
              <w:t xml:space="preserve"> Очень редко </w:t>
            </w:r>
          </w:p>
        </w:tc>
        <w:tc>
          <w:tcPr>
            <w:tcW w:w="1143"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3/3,3%</w:t>
            </w:r>
          </w:p>
        </w:tc>
        <w:tc>
          <w:tcPr>
            <w:tcW w:w="1143"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2/4,2%</w:t>
            </w:r>
          </w:p>
        </w:tc>
        <w:tc>
          <w:tcPr>
            <w:tcW w:w="1143" w:type="dxa"/>
          </w:tcPr>
          <w:p w:rsidR="0085430A" w:rsidRPr="0085430A" w:rsidRDefault="0085430A" w:rsidP="0085430A">
            <w:pPr>
              <w:contextualSpacing/>
              <w:rPr>
                <w:rFonts w:ascii="Times New Roman" w:eastAsia="Times New Roman" w:hAnsi="Times New Roman" w:cs="Times New Roman"/>
                <w:sz w:val="24"/>
                <w:szCs w:val="24"/>
              </w:rPr>
            </w:pPr>
          </w:p>
        </w:tc>
        <w:tc>
          <w:tcPr>
            <w:tcW w:w="1143" w:type="dxa"/>
          </w:tcPr>
          <w:p w:rsidR="0085430A" w:rsidRPr="0085430A" w:rsidRDefault="0085430A" w:rsidP="0085430A">
            <w:pPr>
              <w:contextualSpacing/>
              <w:rPr>
                <w:rFonts w:ascii="Times New Roman" w:eastAsia="Times New Roman" w:hAnsi="Times New Roman" w:cs="Times New Roman"/>
                <w:sz w:val="24"/>
                <w:szCs w:val="24"/>
              </w:rPr>
            </w:pPr>
          </w:p>
        </w:tc>
        <w:tc>
          <w:tcPr>
            <w:tcW w:w="1929"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5/1,7</w:t>
            </w:r>
          </w:p>
        </w:tc>
        <w:tc>
          <w:tcPr>
            <w:tcW w:w="1238"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3/9,4%</w:t>
            </w:r>
          </w:p>
        </w:tc>
      </w:tr>
      <w:tr w:rsidR="0085430A" w:rsidRPr="0085430A" w:rsidTr="00F71B3B">
        <w:tc>
          <w:tcPr>
            <w:tcW w:w="10173" w:type="dxa"/>
            <w:gridSpan w:val="7"/>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3. Если не посещают, укажите причины:</w:t>
            </w:r>
          </w:p>
        </w:tc>
      </w:tr>
      <w:tr w:rsidR="0085430A" w:rsidRPr="0085430A" w:rsidTr="00F71B3B">
        <w:tc>
          <w:tcPr>
            <w:tcW w:w="2434" w:type="dxa"/>
          </w:tcPr>
          <w:p w:rsidR="0085430A" w:rsidRPr="0085430A" w:rsidRDefault="0085430A" w:rsidP="0085430A">
            <w:pPr>
              <w:contextualSpacing/>
              <w:rPr>
                <w:rFonts w:ascii="Times New Roman" w:eastAsia="Times New Roman" w:hAnsi="Times New Roman" w:cs="Times New Roman"/>
                <w:sz w:val="24"/>
                <w:szCs w:val="24"/>
              </w:rPr>
            </w:pPr>
          </w:p>
        </w:tc>
        <w:tc>
          <w:tcPr>
            <w:tcW w:w="1143" w:type="dxa"/>
          </w:tcPr>
          <w:p w:rsidR="0085430A" w:rsidRPr="0085430A" w:rsidRDefault="0085430A" w:rsidP="0085430A">
            <w:pPr>
              <w:contextualSpacing/>
              <w:rPr>
                <w:rFonts w:ascii="Times New Roman" w:eastAsia="Times New Roman" w:hAnsi="Times New Roman" w:cs="Times New Roman"/>
                <w:sz w:val="20"/>
                <w:szCs w:val="20"/>
              </w:rPr>
            </w:pPr>
          </w:p>
        </w:tc>
        <w:tc>
          <w:tcPr>
            <w:tcW w:w="1143" w:type="dxa"/>
          </w:tcPr>
          <w:p w:rsidR="0085430A" w:rsidRPr="0085430A" w:rsidRDefault="0085430A" w:rsidP="0085430A">
            <w:pPr>
              <w:contextualSpacing/>
              <w:rPr>
                <w:rFonts w:ascii="Times New Roman" w:eastAsia="Times New Roman" w:hAnsi="Times New Roman" w:cs="Times New Roman"/>
                <w:sz w:val="24"/>
                <w:szCs w:val="24"/>
              </w:rPr>
            </w:pPr>
          </w:p>
        </w:tc>
        <w:tc>
          <w:tcPr>
            <w:tcW w:w="1143" w:type="dxa"/>
          </w:tcPr>
          <w:p w:rsidR="0085430A" w:rsidRPr="0085430A" w:rsidRDefault="0085430A" w:rsidP="0085430A">
            <w:pPr>
              <w:contextualSpacing/>
              <w:rPr>
                <w:rFonts w:ascii="Times New Roman" w:eastAsia="Times New Roman" w:hAnsi="Times New Roman" w:cs="Times New Roman"/>
                <w:sz w:val="24"/>
                <w:szCs w:val="24"/>
              </w:rPr>
            </w:pPr>
          </w:p>
        </w:tc>
        <w:tc>
          <w:tcPr>
            <w:tcW w:w="1143" w:type="dxa"/>
          </w:tcPr>
          <w:p w:rsidR="0085430A" w:rsidRPr="0085430A" w:rsidRDefault="0085430A" w:rsidP="0085430A">
            <w:pPr>
              <w:contextualSpacing/>
              <w:rPr>
                <w:rFonts w:ascii="Times New Roman" w:eastAsia="Times New Roman" w:hAnsi="Times New Roman" w:cs="Times New Roman"/>
                <w:sz w:val="24"/>
                <w:szCs w:val="24"/>
              </w:rPr>
            </w:pPr>
          </w:p>
        </w:tc>
        <w:tc>
          <w:tcPr>
            <w:tcW w:w="1929"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0"/>
                <w:szCs w:val="20"/>
              </w:rPr>
              <w:t>ДШИ; др.секции; секции г</w:t>
            </w:r>
            <w:proofErr w:type="gramStart"/>
            <w:r w:rsidRPr="0085430A">
              <w:rPr>
                <w:rFonts w:ascii="Times New Roman" w:eastAsia="Times New Roman" w:hAnsi="Times New Roman" w:cs="Times New Roman"/>
                <w:sz w:val="20"/>
                <w:szCs w:val="20"/>
              </w:rPr>
              <w:t>.К</w:t>
            </w:r>
            <w:proofErr w:type="gramEnd"/>
            <w:r w:rsidRPr="0085430A">
              <w:rPr>
                <w:rFonts w:ascii="Times New Roman" w:eastAsia="Times New Roman" w:hAnsi="Times New Roman" w:cs="Times New Roman"/>
                <w:sz w:val="20"/>
                <w:szCs w:val="20"/>
              </w:rPr>
              <w:t>ызыла;нянчаться с младшими</w:t>
            </w:r>
          </w:p>
        </w:tc>
        <w:tc>
          <w:tcPr>
            <w:tcW w:w="1238" w:type="dxa"/>
          </w:tcPr>
          <w:p w:rsidR="0085430A" w:rsidRPr="0085430A" w:rsidRDefault="0085430A" w:rsidP="0085430A">
            <w:pPr>
              <w:contextualSpacing/>
              <w:rPr>
                <w:rFonts w:ascii="Times New Roman" w:eastAsia="Times New Roman" w:hAnsi="Times New Roman" w:cs="Times New Roman"/>
                <w:sz w:val="20"/>
                <w:szCs w:val="20"/>
              </w:rPr>
            </w:pPr>
            <w:r w:rsidRPr="0085430A">
              <w:rPr>
                <w:rFonts w:ascii="Times New Roman" w:eastAsia="Times New Roman" w:hAnsi="Times New Roman" w:cs="Times New Roman"/>
                <w:sz w:val="20"/>
                <w:szCs w:val="20"/>
              </w:rPr>
              <w:t>ВУД вне школы; плохое самочуствие; спорт</w:t>
            </w:r>
            <w:proofErr w:type="gramStart"/>
            <w:r w:rsidRPr="0085430A">
              <w:rPr>
                <w:rFonts w:ascii="Times New Roman" w:eastAsia="Times New Roman" w:hAnsi="Times New Roman" w:cs="Times New Roman"/>
                <w:sz w:val="20"/>
                <w:szCs w:val="20"/>
              </w:rPr>
              <w:t>.с</w:t>
            </w:r>
            <w:proofErr w:type="gramEnd"/>
            <w:r w:rsidRPr="0085430A">
              <w:rPr>
                <w:rFonts w:ascii="Times New Roman" w:eastAsia="Times New Roman" w:hAnsi="Times New Roman" w:cs="Times New Roman"/>
                <w:sz w:val="20"/>
                <w:szCs w:val="20"/>
              </w:rPr>
              <w:t>екция(2); готов-ся дома к ГИА(3);нехватка времени;</w:t>
            </w:r>
          </w:p>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0"/>
                <w:szCs w:val="20"/>
              </w:rPr>
              <w:t>Учителя мало заинтер.детей</w:t>
            </w:r>
            <w:proofErr w:type="gramStart"/>
            <w:r w:rsidRPr="0085430A">
              <w:rPr>
                <w:rFonts w:ascii="Times New Roman" w:eastAsia="Times New Roman" w:hAnsi="Times New Roman" w:cs="Times New Roman"/>
                <w:sz w:val="20"/>
                <w:szCs w:val="20"/>
              </w:rPr>
              <w:t xml:space="preserve"> Л</w:t>
            </w:r>
            <w:proofErr w:type="gramEnd"/>
            <w:r w:rsidRPr="0085430A">
              <w:rPr>
                <w:rFonts w:ascii="Times New Roman" w:eastAsia="Times New Roman" w:hAnsi="Times New Roman" w:cs="Times New Roman"/>
                <w:sz w:val="20"/>
                <w:szCs w:val="20"/>
              </w:rPr>
              <w:t xml:space="preserve">енится; нет желания; </w:t>
            </w:r>
          </w:p>
        </w:tc>
      </w:tr>
      <w:tr w:rsidR="0085430A" w:rsidRPr="0085430A" w:rsidTr="00F71B3B">
        <w:tc>
          <w:tcPr>
            <w:tcW w:w="10173" w:type="dxa"/>
            <w:gridSpan w:val="7"/>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4. Довольны ли Ваши дети занятиями, которые проводятся в рамках внеурочной деятельности?</w:t>
            </w:r>
          </w:p>
        </w:tc>
      </w:tr>
      <w:tr w:rsidR="0085430A" w:rsidRPr="0085430A" w:rsidTr="00F71B3B">
        <w:tc>
          <w:tcPr>
            <w:tcW w:w="2434" w:type="dxa"/>
          </w:tcPr>
          <w:p w:rsidR="0085430A" w:rsidRPr="0085430A" w:rsidRDefault="0085430A" w:rsidP="0085430A">
            <w:pPr>
              <w:contextualSpacing/>
              <w:rPr>
                <w:rFonts w:ascii="Times New Roman" w:eastAsia="Times New Roman" w:hAnsi="Times New Roman" w:cs="Times New Roman"/>
                <w:b/>
                <w:sz w:val="24"/>
                <w:szCs w:val="24"/>
              </w:rPr>
            </w:pPr>
            <w:r w:rsidRPr="0085430A">
              <w:rPr>
                <w:rFonts w:ascii="Times New Roman" w:eastAsia="Times New Roman" w:hAnsi="Times New Roman" w:cs="Times New Roman"/>
                <w:b/>
                <w:sz w:val="24"/>
                <w:szCs w:val="24"/>
              </w:rPr>
              <w:sym w:font="Symbol" w:char="F0B7"/>
            </w:r>
            <w:r w:rsidRPr="0085430A">
              <w:rPr>
                <w:rFonts w:ascii="Times New Roman" w:eastAsia="Times New Roman" w:hAnsi="Times New Roman" w:cs="Times New Roman"/>
                <w:b/>
                <w:sz w:val="24"/>
                <w:szCs w:val="24"/>
              </w:rPr>
              <w:t xml:space="preserve"> Да </w:t>
            </w:r>
          </w:p>
        </w:tc>
        <w:tc>
          <w:tcPr>
            <w:tcW w:w="1143"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60/66,7%</w:t>
            </w:r>
          </w:p>
        </w:tc>
        <w:tc>
          <w:tcPr>
            <w:tcW w:w="1143"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60/66,7%</w:t>
            </w:r>
          </w:p>
        </w:tc>
        <w:tc>
          <w:tcPr>
            <w:tcW w:w="1143"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51/62,9%</w:t>
            </w:r>
          </w:p>
        </w:tc>
        <w:tc>
          <w:tcPr>
            <w:tcW w:w="1143"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41/54,7%</w:t>
            </w:r>
          </w:p>
        </w:tc>
        <w:tc>
          <w:tcPr>
            <w:tcW w:w="1929" w:type="dxa"/>
          </w:tcPr>
          <w:p w:rsidR="0085430A" w:rsidRPr="0085430A" w:rsidRDefault="0085430A" w:rsidP="0085430A">
            <w:pPr>
              <w:contextualSpacing/>
              <w:rPr>
                <w:rFonts w:ascii="Times New Roman" w:eastAsia="Times New Roman" w:hAnsi="Times New Roman" w:cs="Times New Roman"/>
                <w:b/>
                <w:sz w:val="24"/>
                <w:szCs w:val="24"/>
              </w:rPr>
            </w:pPr>
            <w:r w:rsidRPr="0085430A">
              <w:rPr>
                <w:rFonts w:ascii="Times New Roman" w:eastAsia="Times New Roman" w:hAnsi="Times New Roman" w:cs="Times New Roman"/>
                <w:b/>
                <w:sz w:val="24"/>
                <w:szCs w:val="24"/>
              </w:rPr>
              <w:t>212/72</w:t>
            </w:r>
          </w:p>
        </w:tc>
        <w:tc>
          <w:tcPr>
            <w:tcW w:w="1238" w:type="dxa"/>
          </w:tcPr>
          <w:p w:rsidR="0085430A" w:rsidRPr="0085430A" w:rsidRDefault="0085430A" w:rsidP="0085430A">
            <w:pPr>
              <w:contextualSpacing/>
              <w:rPr>
                <w:rFonts w:ascii="Times New Roman" w:eastAsia="Times New Roman" w:hAnsi="Times New Roman" w:cs="Times New Roman"/>
                <w:b/>
                <w:sz w:val="24"/>
                <w:szCs w:val="24"/>
              </w:rPr>
            </w:pPr>
            <w:r w:rsidRPr="0085430A">
              <w:rPr>
                <w:rFonts w:ascii="Times New Roman" w:eastAsia="Times New Roman" w:hAnsi="Times New Roman" w:cs="Times New Roman"/>
                <w:b/>
                <w:sz w:val="24"/>
                <w:szCs w:val="24"/>
              </w:rPr>
              <w:t>20/62,5%</w:t>
            </w:r>
          </w:p>
        </w:tc>
      </w:tr>
      <w:tr w:rsidR="0085430A" w:rsidRPr="0085430A" w:rsidTr="00F71B3B">
        <w:tc>
          <w:tcPr>
            <w:tcW w:w="2434"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sym w:font="Symbol" w:char="F0B7"/>
            </w:r>
            <w:r w:rsidRPr="0085430A">
              <w:rPr>
                <w:rFonts w:ascii="Times New Roman" w:eastAsia="Times New Roman" w:hAnsi="Times New Roman" w:cs="Times New Roman"/>
                <w:b/>
                <w:i/>
                <w:sz w:val="24"/>
                <w:szCs w:val="24"/>
              </w:rPr>
              <w:t xml:space="preserve">Нет </w:t>
            </w:r>
          </w:p>
        </w:tc>
        <w:tc>
          <w:tcPr>
            <w:tcW w:w="1143"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4/4,4%</w:t>
            </w:r>
          </w:p>
        </w:tc>
        <w:tc>
          <w:tcPr>
            <w:tcW w:w="1143"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4/4,4%</w:t>
            </w:r>
          </w:p>
        </w:tc>
        <w:tc>
          <w:tcPr>
            <w:tcW w:w="1143"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2/2,5%</w:t>
            </w:r>
          </w:p>
        </w:tc>
        <w:tc>
          <w:tcPr>
            <w:tcW w:w="1143"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3/4%</w:t>
            </w:r>
          </w:p>
        </w:tc>
        <w:tc>
          <w:tcPr>
            <w:tcW w:w="1929" w:type="dxa"/>
          </w:tcPr>
          <w:p w:rsidR="0085430A" w:rsidRPr="0085430A" w:rsidRDefault="0085430A" w:rsidP="0085430A">
            <w:pPr>
              <w:contextualSpacing/>
              <w:rPr>
                <w:rFonts w:ascii="Times New Roman" w:eastAsia="Times New Roman" w:hAnsi="Times New Roman" w:cs="Times New Roman"/>
                <w:b/>
                <w:i/>
                <w:sz w:val="24"/>
                <w:szCs w:val="24"/>
              </w:rPr>
            </w:pPr>
            <w:r w:rsidRPr="0085430A">
              <w:rPr>
                <w:rFonts w:ascii="Times New Roman" w:eastAsia="Times New Roman" w:hAnsi="Times New Roman" w:cs="Times New Roman"/>
                <w:b/>
                <w:i/>
                <w:sz w:val="24"/>
                <w:szCs w:val="24"/>
              </w:rPr>
              <w:t>13/4,4</w:t>
            </w:r>
          </w:p>
        </w:tc>
        <w:tc>
          <w:tcPr>
            <w:tcW w:w="1238" w:type="dxa"/>
          </w:tcPr>
          <w:p w:rsidR="0085430A" w:rsidRPr="0085430A" w:rsidRDefault="0085430A" w:rsidP="0085430A">
            <w:pPr>
              <w:contextualSpacing/>
              <w:rPr>
                <w:rFonts w:ascii="Times New Roman" w:eastAsia="Times New Roman" w:hAnsi="Times New Roman" w:cs="Times New Roman"/>
                <w:b/>
                <w:i/>
                <w:sz w:val="24"/>
                <w:szCs w:val="24"/>
              </w:rPr>
            </w:pPr>
            <w:r w:rsidRPr="0085430A">
              <w:rPr>
                <w:rFonts w:ascii="Times New Roman" w:eastAsia="Times New Roman" w:hAnsi="Times New Roman" w:cs="Times New Roman"/>
                <w:b/>
                <w:i/>
                <w:sz w:val="24"/>
                <w:szCs w:val="24"/>
              </w:rPr>
              <w:t>1/3,1%</w:t>
            </w:r>
          </w:p>
        </w:tc>
      </w:tr>
      <w:tr w:rsidR="0085430A" w:rsidRPr="0085430A" w:rsidTr="00F71B3B">
        <w:tc>
          <w:tcPr>
            <w:tcW w:w="2434"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sym w:font="Symbol" w:char="F0B7"/>
            </w:r>
            <w:r w:rsidRPr="0085430A">
              <w:rPr>
                <w:rFonts w:ascii="Times New Roman" w:eastAsia="Times New Roman" w:hAnsi="Times New Roman" w:cs="Times New Roman"/>
                <w:sz w:val="24"/>
                <w:szCs w:val="24"/>
              </w:rPr>
              <w:t xml:space="preserve"> Частично </w:t>
            </w:r>
          </w:p>
        </w:tc>
        <w:tc>
          <w:tcPr>
            <w:tcW w:w="1143"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24/26,7%</w:t>
            </w:r>
          </w:p>
        </w:tc>
        <w:tc>
          <w:tcPr>
            <w:tcW w:w="1143"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24/26,7%</w:t>
            </w:r>
          </w:p>
        </w:tc>
        <w:tc>
          <w:tcPr>
            <w:tcW w:w="1143"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25/30,8%</w:t>
            </w:r>
          </w:p>
        </w:tc>
        <w:tc>
          <w:tcPr>
            <w:tcW w:w="1143"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20/26,7%</w:t>
            </w:r>
          </w:p>
        </w:tc>
        <w:tc>
          <w:tcPr>
            <w:tcW w:w="1929"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93/31,6</w:t>
            </w:r>
          </w:p>
        </w:tc>
        <w:tc>
          <w:tcPr>
            <w:tcW w:w="1238"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9/28%</w:t>
            </w:r>
          </w:p>
        </w:tc>
      </w:tr>
      <w:tr w:rsidR="0085430A" w:rsidRPr="0085430A" w:rsidTr="00F71B3B">
        <w:tc>
          <w:tcPr>
            <w:tcW w:w="10173" w:type="dxa"/>
            <w:gridSpan w:val="7"/>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 xml:space="preserve">5. Какие направления внеурочной деятельности более всего устраивают Вас и Ваших детей, выберите те, которые Вас устраивают: </w:t>
            </w:r>
          </w:p>
        </w:tc>
      </w:tr>
      <w:tr w:rsidR="0085430A" w:rsidRPr="0085430A" w:rsidTr="00F71B3B">
        <w:tc>
          <w:tcPr>
            <w:tcW w:w="2434"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sym w:font="Symbol" w:char="F0B7"/>
            </w:r>
            <w:r w:rsidRPr="0085430A">
              <w:rPr>
                <w:rFonts w:ascii="Times New Roman" w:eastAsia="Times New Roman" w:hAnsi="Times New Roman" w:cs="Times New Roman"/>
                <w:b/>
                <w:i/>
                <w:sz w:val="24"/>
                <w:szCs w:val="24"/>
              </w:rPr>
              <w:t>углубление и расширение предметных знаний и умений;</w:t>
            </w:r>
          </w:p>
        </w:tc>
        <w:tc>
          <w:tcPr>
            <w:tcW w:w="1143"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24/26,7%</w:t>
            </w:r>
          </w:p>
        </w:tc>
        <w:tc>
          <w:tcPr>
            <w:tcW w:w="1143"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12/25%</w:t>
            </w:r>
          </w:p>
        </w:tc>
        <w:tc>
          <w:tcPr>
            <w:tcW w:w="1143"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32/39,5%</w:t>
            </w:r>
          </w:p>
        </w:tc>
        <w:tc>
          <w:tcPr>
            <w:tcW w:w="1143"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22/29,3%</w:t>
            </w:r>
          </w:p>
        </w:tc>
        <w:tc>
          <w:tcPr>
            <w:tcW w:w="1929" w:type="dxa"/>
          </w:tcPr>
          <w:p w:rsidR="0085430A" w:rsidRPr="0085430A" w:rsidRDefault="0085430A" w:rsidP="0085430A">
            <w:pPr>
              <w:contextualSpacing/>
              <w:rPr>
                <w:rFonts w:ascii="Times New Roman" w:eastAsia="Times New Roman" w:hAnsi="Times New Roman" w:cs="Times New Roman"/>
                <w:b/>
                <w:i/>
                <w:sz w:val="24"/>
                <w:szCs w:val="24"/>
              </w:rPr>
            </w:pPr>
            <w:r w:rsidRPr="0085430A">
              <w:rPr>
                <w:rFonts w:ascii="Times New Roman" w:eastAsia="Times New Roman" w:hAnsi="Times New Roman" w:cs="Times New Roman"/>
                <w:b/>
                <w:i/>
                <w:sz w:val="24"/>
                <w:szCs w:val="24"/>
              </w:rPr>
              <w:t>90/30,6</w:t>
            </w:r>
          </w:p>
        </w:tc>
        <w:tc>
          <w:tcPr>
            <w:tcW w:w="1238" w:type="dxa"/>
          </w:tcPr>
          <w:p w:rsidR="0085430A" w:rsidRPr="0085430A" w:rsidRDefault="0085430A" w:rsidP="0085430A">
            <w:pPr>
              <w:contextualSpacing/>
              <w:rPr>
                <w:rFonts w:ascii="Times New Roman" w:eastAsia="Times New Roman" w:hAnsi="Times New Roman" w:cs="Times New Roman"/>
                <w:b/>
                <w:i/>
                <w:sz w:val="24"/>
                <w:szCs w:val="24"/>
              </w:rPr>
            </w:pPr>
            <w:r w:rsidRPr="0085430A">
              <w:rPr>
                <w:rFonts w:ascii="Times New Roman" w:eastAsia="Times New Roman" w:hAnsi="Times New Roman" w:cs="Times New Roman"/>
                <w:b/>
                <w:i/>
                <w:sz w:val="24"/>
                <w:szCs w:val="24"/>
              </w:rPr>
              <w:t>13/40,6%</w:t>
            </w:r>
          </w:p>
        </w:tc>
      </w:tr>
      <w:tr w:rsidR="0085430A" w:rsidRPr="0085430A" w:rsidTr="00F71B3B">
        <w:tc>
          <w:tcPr>
            <w:tcW w:w="2434"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sym w:font="Symbol" w:char="F0B7"/>
            </w:r>
            <w:r w:rsidRPr="0085430A">
              <w:rPr>
                <w:rFonts w:ascii="Times New Roman" w:eastAsia="Times New Roman" w:hAnsi="Times New Roman" w:cs="Times New Roman"/>
                <w:b/>
                <w:sz w:val="24"/>
                <w:szCs w:val="24"/>
              </w:rPr>
              <w:t>развитие интересов и способностей детей;</w:t>
            </w:r>
          </w:p>
        </w:tc>
        <w:tc>
          <w:tcPr>
            <w:tcW w:w="1143"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48/53,3%</w:t>
            </w:r>
          </w:p>
        </w:tc>
        <w:tc>
          <w:tcPr>
            <w:tcW w:w="1143"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26/54%</w:t>
            </w:r>
          </w:p>
        </w:tc>
        <w:tc>
          <w:tcPr>
            <w:tcW w:w="1143"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52/64,2%</w:t>
            </w:r>
          </w:p>
        </w:tc>
        <w:tc>
          <w:tcPr>
            <w:tcW w:w="1143"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48/64%</w:t>
            </w:r>
          </w:p>
        </w:tc>
        <w:tc>
          <w:tcPr>
            <w:tcW w:w="1929" w:type="dxa"/>
          </w:tcPr>
          <w:p w:rsidR="0085430A" w:rsidRPr="0085430A" w:rsidRDefault="0085430A" w:rsidP="0085430A">
            <w:pPr>
              <w:contextualSpacing/>
              <w:rPr>
                <w:rFonts w:ascii="Times New Roman" w:eastAsia="Times New Roman" w:hAnsi="Times New Roman" w:cs="Times New Roman"/>
                <w:b/>
                <w:sz w:val="24"/>
                <w:szCs w:val="24"/>
              </w:rPr>
            </w:pPr>
            <w:r w:rsidRPr="0085430A">
              <w:rPr>
                <w:rFonts w:ascii="Times New Roman" w:eastAsia="Times New Roman" w:hAnsi="Times New Roman" w:cs="Times New Roman"/>
                <w:b/>
                <w:sz w:val="24"/>
                <w:szCs w:val="24"/>
              </w:rPr>
              <w:t>174/59,2</w:t>
            </w:r>
          </w:p>
        </w:tc>
        <w:tc>
          <w:tcPr>
            <w:tcW w:w="1238" w:type="dxa"/>
          </w:tcPr>
          <w:p w:rsidR="0085430A" w:rsidRPr="0085430A" w:rsidRDefault="0085430A" w:rsidP="0085430A">
            <w:pPr>
              <w:contextualSpacing/>
              <w:rPr>
                <w:rFonts w:ascii="Times New Roman" w:eastAsia="Times New Roman" w:hAnsi="Times New Roman" w:cs="Times New Roman"/>
                <w:b/>
                <w:sz w:val="24"/>
                <w:szCs w:val="24"/>
              </w:rPr>
            </w:pPr>
            <w:r w:rsidRPr="0085430A">
              <w:rPr>
                <w:rFonts w:ascii="Times New Roman" w:eastAsia="Times New Roman" w:hAnsi="Times New Roman" w:cs="Times New Roman"/>
                <w:b/>
                <w:sz w:val="24"/>
                <w:szCs w:val="24"/>
              </w:rPr>
              <w:t>14/43,7%</w:t>
            </w:r>
          </w:p>
        </w:tc>
      </w:tr>
      <w:tr w:rsidR="0085430A" w:rsidRPr="0085430A" w:rsidTr="00F71B3B">
        <w:tc>
          <w:tcPr>
            <w:tcW w:w="2434"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sym w:font="Symbol" w:char="F0B7"/>
            </w:r>
            <w:r w:rsidRPr="0085430A">
              <w:rPr>
                <w:rFonts w:ascii="Times New Roman" w:eastAsia="Times New Roman" w:hAnsi="Times New Roman" w:cs="Times New Roman"/>
                <w:sz w:val="24"/>
                <w:szCs w:val="24"/>
              </w:rPr>
              <w:t xml:space="preserve"> развитие личности </w:t>
            </w:r>
            <w:proofErr w:type="gramStart"/>
            <w:r w:rsidRPr="0085430A">
              <w:rPr>
                <w:rFonts w:ascii="Times New Roman" w:eastAsia="Times New Roman" w:hAnsi="Times New Roman" w:cs="Times New Roman"/>
                <w:sz w:val="24"/>
                <w:szCs w:val="24"/>
              </w:rPr>
              <w:t>обучающегося</w:t>
            </w:r>
            <w:proofErr w:type="gramEnd"/>
          </w:p>
        </w:tc>
        <w:tc>
          <w:tcPr>
            <w:tcW w:w="1143"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18/20%</w:t>
            </w:r>
          </w:p>
        </w:tc>
        <w:tc>
          <w:tcPr>
            <w:tcW w:w="1143"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6/12,5%</w:t>
            </w:r>
          </w:p>
        </w:tc>
        <w:tc>
          <w:tcPr>
            <w:tcW w:w="1143"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27/33,3%</w:t>
            </w:r>
          </w:p>
        </w:tc>
        <w:tc>
          <w:tcPr>
            <w:tcW w:w="1143"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26/34,7%</w:t>
            </w:r>
          </w:p>
        </w:tc>
        <w:tc>
          <w:tcPr>
            <w:tcW w:w="1929"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77/26,2</w:t>
            </w:r>
          </w:p>
        </w:tc>
        <w:tc>
          <w:tcPr>
            <w:tcW w:w="1238"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5/15,6%</w:t>
            </w:r>
          </w:p>
        </w:tc>
      </w:tr>
      <w:tr w:rsidR="0085430A" w:rsidRPr="0085430A" w:rsidTr="00F71B3B">
        <w:tc>
          <w:tcPr>
            <w:tcW w:w="2434" w:type="dxa"/>
          </w:tcPr>
          <w:p w:rsidR="0085430A" w:rsidRPr="0085430A" w:rsidRDefault="0085430A" w:rsidP="0085430A">
            <w:pPr>
              <w:contextualSpacing/>
              <w:rPr>
                <w:rFonts w:ascii="Times New Roman" w:eastAsia="Times New Roman" w:hAnsi="Times New Roman" w:cs="Times New Roman"/>
                <w:b/>
                <w:i/>
                <w:sz w:val="24"/>
                <w:szCs w:val="24"/>
              </w:rPr>
            </w:pPr>
            <w:r w:rsidRPr="0085430A">
              <w:rPr>
                <w:rFonts w:ascii="Times New Roman" w:eastAsia="Times New Roman" w:hAnsi="Times New Roman" w:cs="Times New Roman"/>
                <w:b/>
                <w:i/>
                <w:sz w:val="24"/>
                <w:szCs w:val="24"/>
              </w:rPr>
              <w:sym w:font="Symbol" w:char="F0B7"/>
            </w:r>
            <w:r w:rsidRPr="0085430A">
              <w:rPr>
                <w:rFonts w:ascii="Times New Roman" w:eastAsia="Times New Roman" w:hAnsi="Times New Roman" w:cs="Times New Roman"/>
                <w:b/>
                <w:i/>
                <w:sz w:val="24"/>
                <w:szCs w:val="24"/>
              </w:rPr>
              <w:t xml:space="preserve"> развитие физических задатков и </w:t>
            </w:r>
            <w:r w:rsidRPr="0085430A">
              <w:rPr>
                <w:rFonts w:ascii="Times New Roman" w:eastAsia="Times New Roman" w:hAnsi="Times New Roman" w:cs="Times New Roman"/>
                <w:b/>
                <w:i/>
                <w:sz w:val="24"/>
                <w:szCs w:val="24"/>
              </w:rPr>
              <w:lastRenderedPageBreak/>
              <w:t xml:space="preserve">способностей; </w:t>
            </w:r>
          </w:p>
        </w:tc>
        <w:tc>
          <w:tcPr>
            <w:tcW w:w="1143"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lastRenderedPageBreak/>
              <w:t>32/35,5%</w:t>
            </w:r>
          </w:p>
        </w:tc>
        <w:tc>
          <w:tcPr>
            <w:tcW w:w="1143"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11/22,9%</w:t>
            </w:r>
          </w:p>
        </w:tc>
        <w:tc>
          <w:tcPr>
            <w:tcW w:w="1143"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24/29,6%</w:t>
            </w:r>
          </w:p>
        </w:tc>
        <w:tc>
          <w:tcPr>
            <w:tcW w:w="1143"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29/38,7%</w:t>
            </w:r>
          </w:p>
        </w:tc>
        <w:tc>
          <w:tcPr>
            <w:tcW w:w="1929" w:type="dxa"/>
          </w:tcPr>
          <w:p w:rsidR="0085430A" w:rsidRPr="0085430A" w:rsidRDefault="0085430A" w:rsidP="0085430A">
            <w:pPr>
              <w:contextualSpacing/>
              <w:rPr>
                <w:rFonts w:ascii="Times New Roman" w:eastAsia="Times New Roman" w:hAnsi="Times New Roman" w:cs="Times New Roman"/>
                <w:b/>
                <w:i/>
                <w:sz w:val="24"/>
                <w:szCs w:val="24"/>
              </w:rPr>
            </w:pPr>
            <w:r w:rsidRPr="0085430A">
              <w:rPr>
                <w:rFonts w:ascii="Times New Roman" w:eastAsia="Times New Roman" w:hAnsi="Times New Roman" w:cs="Times New Roman"/>
                <w:b/>
                <w:i/>
                <w:sz w:val="24"/>
                <w:szCs w:val="24"/>
              </w:rPr>
              <w:t>96/32,7</w:t>
            </w:r>
          </w:p>
        </w:tc>
        <w:tc>
          <w:tcPr>
            <w:tcW w:w="1238" w:type="dxa"/>
          </w:tcPr>
          <w:p w:rsidR="0085430A" w:rsidRPr="0085430A" w:rsidRDefault="0085430A" w:rsidP="0085430A">
            <w:pPr>
              <w:contextualSpacing/>
              <w:rPr>
                <w:rFonts w:ascii="Times New Roman" w:eastAsia="Times New Roman" w:hAnsi="Times New Roman" w:cs="Times New Roman"/>
                <w:b/>
                <w:i/>
                <w:sz w:val="24"/>
                <w:szCs w:val="24"/>
              </w:rPr>
            </w:pPr>
            <w:r w:rsidRPr="0085430A">
              <w:rPr>
                <w:rFonts w:ascii="Times New Roman" w:eastAsia="Times New Roman" w:hAnsi="Times New Roman" w:cs="Times New Roman"/>
                <w:b/>
                <w:i/>
                <w:sz w:val="24"/>
                <w:szCs w:val="24"/>
              </w:rPr>
              <w:t>5/15,6%</w:t>
            </w:r>
          </w:p>
        </w:tc>
      </w:tr>
      <w:tr w:rsidR="0085430A" w:rsidRPr="0085430A" w:rsidTr="00F71B3B">
        <w:tc>
          <w:tcPr>
            <w:tcW w:w="2434"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lastRenderedPageBreak/>
              <w:sym w:font="Symbol" w:char="F0B7"/>
            </w:r>
            <w:r w:rsidRPr="0085430A">
              <w:rPr>
                <w:rFonts w:ascii="Times New Roman" w:eastAsia="Times New Roman" w:hAnsi="Times New Roman" w:cs="Times New Roman"/>
                <w:sz w:val="24"/>
                <w:szCs w:val="24"/>
              </w:rPr>
              <w:t>другое</w:t>
            </w:r>
          </w:p>
        </w:tc>
        <w:tc>
          <w:tcPr>
            <w:tcW w:w="1143" w:type="dxa"/>
          </w:tcPr>
          <w:p w:rsidR="0085430A" w:rsidRPr="0085430A" w:rsidRDefault="0085430A" w:rsidP="0085430A">
            <w:pPr>
              <w:contextualSpacing/>
              <w:rPr>
                <w:rFonts w:ascii="Times New Roman" w:eastAsia="Times New Roman" w:hAnsi="Times New Roman" w:cs="Times New Roman"/>
                <w:sz w:val="24"/>
                <w:szCs w:val="24"/>
              </w:rPr>
            </w:pPr>
          </w:p>
        </w:tc>
        <w:tc>
          <w:tcPr>
            <w:tcW w:w="1143" w:type="dxa"/>
          </w:tcPr>
          <w:p w:rsidR="0085430A" w:rsidRPr="0085430A" w:rsidRDefault="0085430A" w:rsidP="0085430A">
            <w:pPr>
              <w:contextualSpacing/>
              <w:rPr>
                <w:rFonts w:ascii="Times New Roman" w:eastAsia="Times New Roman" w:hAnsi="Times New Roman" w:cs="Times New Roman"/>
                <w:sz w:val="24"/>
                <w:szCs w:val="24"/>
              </w:rPr>
            </w:pPr>
          </w:p>
        </w:tc>
        <w:tc>
          <w:tcPr>
            <w:tcW w:w="1143" w:type="dxa"/>
          </w:tcPr>
          <w:p w:rsidR="0085430A" w:rsidRPr="0085430A" w:rsidRDefault="0085430A" w:rsidP="0085430A">
            <w:pPr>
              <w:contextualSpacing/>
              <w:rPr>
                <w:rFonts w:ascii="Times New Roman" w:eastAsia="Times New Roman" w:hAnsi="Times New Roman" w:cs="Times New Roman"/>
                <w:sz w:val="24"/>
                <w:szCs w:val="24"/>
              </w:rPr>
            </w:pPr>
          </w:p>
        </w:tc>
        <w:tc>
          <w:tcPr>
            <w:tcW w:w="1143" w:type="dxa"/>
          </w:tcPr>
          <w:p w:rsidR="0085430A" w:rsidRPr="0085430A" w:rsidRDefault="0085430A" w:rsidP="0085430A">
            <w:pPr>
              <w:contextualSpacing/>
              <w:rPr>
                <w:rFonts w:ascii="Times New Roman" w:eastAsia="Times New Roman" w:hAnsi="Times New Roman" w:cs="Times New Roman"/>
                <w:sz w:val="24"/>
                <w:szCs w:val="24"/>
              </w:rPr>
            </w:pPr>
          </w:p>
        </w:tc>
        <w:tc>
          <w:tcPr>
            <w:tcW w:w="1929" w:type="dxa"/>
          </w:tcPr>
          <w:p w:rsidR="0085430A" w:rsidRPr="0085430A" w:rsidRDefault="0085430A" w:rsidP="0085430A">
            <w:pPr>
              <w:contextualSpacing/>
              <w:rPr>
                <w:rFonts w:ascii="Times New Roman" w:eastAsia="Times New Roman" w:hAnsi="Times New Roman" w:cs="Times New Roman"/>
                <w:sz w:val="24"/>
                <w:szCs w:val="24"/>
              </w:rPr>
            </w:pPr>
          </w:p>
        </w:tc>
        <w:tc>
          <w:tcPr>
            <w:tcW w:w="1238" w:type="dxa"/>
          </w:tcPr>
          <w:p w:rsidR="0085430A" w:rsidRPr="0085430A" w:rsidRDefault="0085430A" w:rsidP="0085430A">
            <w:pPr>
              <w:contextualSpacing/>
              <w:rPr>
                <w:rFonts w:ascii="Times New Roman" w:eastAsia="Times New Roman" w:hAnsi="Times New Roman" w:cs="Times New Roman"/>
                <w:sz w:val="24"/>
                <w:szCs w:val="24"/>
              </w:rPr>
            </w:pPr>
          </w:p>
        </w:tc>
      </w:tr>
      <w:tr w:rsidR="0085430A" w:rsidRPr="0085430A" w:rsidTr="00F71B3B">
        <w:tc>
          <w:tcPr>
            <w:tcW w:w="10173" w:type="dxa"/>
            <w:gridSpan w:val="7"/>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6.Какие занятия внеурочной деятельности, на Ваш взгляд, нужно заменить или убрать из расписания и почему?</w:t>
            </w:r>
          </w:p>
        </w:tc>
      </w:tr>
      <w:tr w:rsidR="0085430A" w:rsidRPr="0085430A" w:rsidTr="00F71B3B">
        <w:tc>
          <w:tcPr>
            <w:tcW w:w="2434" w:type="dxa"/>
          </w:tcPr>
          <w:p w:rsidR="0085430A" w:rsidRPr="0085430A" w:rsidRDefault="0085430A" w:rsidP="0085430A">
            <w:pPr>
              <w:contextualSpacing/>
              <w:rPr>
                <w:rFonts w:ascii="Times New Roman" w:eastAsia="Times New Roman" w:hAnsi="Times New Roman" w:cs="Times New Roman"/>
                <w:sz w:val="24"/>
                <w:szCs w:val="24"/>
              </w:rPr>
            </w:pPr>
          </w:p>
        </w:tc>
        <w:tc>
          <w:tcPr>
            <w:tcW w:w="1143" w:type="dxa"/>
          </w:tcPr>
          <w:p w:rsidR="0085430A" w:rsidRPr="0085430A" w:rsidRDefault="0085430A" w:rsidP="0085430A">
            <w:pPr>
              <w:contextualSpacing/>
              <w:rPr>
                <w:rFonts w:ascii="Times New Roman" w:eastAsia="Times New Roman" w:hAnsi="Times New Roman" w:cs="Times New Roman"/>
                <w:sz w:val="24"/>
                <w:szCs w:val="24"/>
              </w:rPr>
            </w:pPr>
          </w:p>
        </w:tc>
        <w:tc>
          <w:tcPr>
            <w:tcW w:w="1143" w:type="dxa"/>
          </w:tcPr>
          <w:p w:rsidR="0085430A" w:rsidRPr="0085430A" w:rsidRDefault="0085430A" w:rsidP="0085430A">
            <w:pPr>
              <w:contextualSpacing/>
              <w:rPr>
                <w:rFonts w:ascii="Times New Roman" w:eastAsia="Times New Roman" w:hAnsi="Times New Roman" w:cs="Times New Roman"/>
                <w:sz w:val="24"/>
                <w:szCs w:val="24"/>
              </w:rPr>
            </w:pPr>
          </w:p>
        </w:tc>
        <w:tc>
          <w:tcPr>
            <w:tcW w:w="1143" w:type="dxa"/>
          </w:tcPr>
          <w:p w:rsidR="0085430A" w:rsidRPr="0085430A" w:rsidRDefault="0085430A" w:rsidP="0085430A">
            <w:pPr>
              <w:contextualSpacing/>
              <w:rPr>
                <w:rFonts w:ascii="Times New Roman" w:eastAsia="Times New Roman" w:hAnsi="Times New Roman" w:cs="Times New Roman"/>
                <w:sz w:val="24"/>
                <w:szCs w:val="24"/>
              </w:rPr>
            </w:pPr>
          </w:p>
        </w:tc>
        <w:tc>
          <w:tcPr>
            <w:tcW w:w="1143" w:type="dxa"/>
          </w:tcPr>
          <w:p w:rsidR="0085430A" w:rsidRPr="0085430A" w:rsidRDefault="0085430A" w:rsidP="0085430A">
            <w:pPr>
              <w:contextualSpacing/>
              <w:rPr>
                <w:rFonts w:ascii="Times New Roman" w:eastAsia="Times New Roman" w:hAnsi="Times New Roman" w:cs="Times New Roman"/>
                <w:sz w:val="24"/>
                <w:szCs w:val="24"/>
              </w:rPr>
            </w:pPr>
          </w:p>
        </w:tc>
        <w:tc>
          <w:tcPr>
            <w:tcW w:w="1929" w:type="dxa"/>
          </w:tcPr>
          <w:p w:rsidR="0085430A" w:rsidRPr="0085430A" w:rsidRDefault="0085430A" w:rsidP="0085430A">
            <w:pPr>
              <w:contextualSpacing/>
              <w:rPr>
                <w:rFonts w:ascii="Times New Roman" w:eastAsia="Times New Roman" w:hAnsi="Times New Roman" w:cs="Times New Roman"/>
                <w:sz w:val="24"/>
                <w:szCs w:val="24"/>
              </w:rPr>
            </w:pPr>
          </w:p>
        </w:tc>
        <w:tc>
          <w:tcPr>
            <w:tcW w:w="1238" w:type="dxa"/>
          </w:tcPr>
          <w:p w:rsidR="0085430A" w:rsidRPr="0085430A" w:rsidRDefault="0085430A" w:rsidP="0085430A">
            <w:pPr>
              <w:contextualSpacing/>
              <w:rPr>
                <w:rFonts w:ascii="Times New Roman" w:eastAsia="Times New Roman" w:hAnsi="Times New Roman" w:cs="Times New Roman"/>
                <w:sz w:val="24"/>
                <w:szCs w:val="24"/>
              </w:rPr>
            </w:pPr>
          </w:p>
        </w:tc>
      </w:tr>
      <w:tr w:rsidR="0085430A" w:rsidRPr="0085430A" w:rsidTr="00F71B3B">
        <w:tc>
          <w:tcPr>
            <w:tcW w:w="10173" w:type="dxa"/>
            <w:gridSpan w:val="7"/>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7. Скажите, насколько Вы удовлетворены организацией внеурочной деятельности (расписанием, местом, условиями проведения др.):</w:t>
            </w:r>
          </w:p>
        </w:tc>
      </w:tr>
      <w:tr w:rsidR="0085430A" w:rsidRPr="0085430A" w:rsidTr="00F71B3B">
        <w:tc>
          <w:tcPr>
            <w:tcW w:w="2434" w:type="dxa"/>
          </w:tcPr>
          <w:p w:rsidR="0085430A" w:rsidRPr="0085430A" w:rsidRDefault="0085430A" w:rsidP="0085430A">
            <w:pPr>
              <w:contextualSpacing/>
              <w:rPr>
                <w:rFonts w:ascii="Times New Roman" w:eastAsia="Times New Roman" w:hAnsi="Times New Roman" w:cs="Times New Roman"/>
                <w:b/>
                <w:sz w:val="24"/>
                <w:szCs w:val="24"/>
              </w:rPr>
            </w:pPr>
            <w:r w:rsidRPr="0085430A">
              <w:rPr>
                <w:rFonts w:ascii="Times New Roman" w:eastAsia="Times New Roman" w:hAnsi="Times New Roman" w:cs="Times New Roman"/>
                <w:b/>
                <w:sz w:val="24"/>
                <w:szCs w:val="24"/>
              </w:rPr>
              <w:sym w:font="Symbol" w:char="F0B7"/>
            </w:r>
            <w:r w:rsidRPr="0085430A">
              <w:rPr>
                <w:rFonts w:ascii="Times New Roman" w:eastAsia="Times New Roman" w:hAnsi="Times New Roman" w:cs="Times New Roman"/>
                <w:b/>
                <w:sz w:val="24"/>
                <w:szCs w:val="24"/>
              </w:rPr>
              <w:t xml:space="preserve"> удовлетворе</w:t>
            </w:r>
            <w:proofErr w:type="gramStart"/>
            <w:r w:rsidRPr="0085430A">
              <w:rPr>
                <w:rFonts w:ascii="Times New Roman" w:eastAsia="Times New Roman" w:hAnsi="Times New Roman" w:cs="Times New Roman"/>
                <w:b/>
                <w:sz w:val="24"/>
                <w:szCs w:val="24"/>
              </w:rPr>
              <w:t>н(</w:t>
            </w:r>
            <w:proofErr w:type="gramEnd"/>
            <w:r w:rsidRPr="0085430A">
              <w:rPr>
                <w:rFonts w:ascii="Times New Roman" w:eastAsia="Times New Roman" w:hAnsi="Times New Roman" w:cs="Times New Roman"/>
                <w:b/>
                <w:sz w:val="24"/>
                <w:szCs w:val="24"/>
              </w:rPr>
              <w:t xml:space="preserve">а) полностью; </w:t>
            </w:r>
          </w:p>
        </w:tc>
        <w:tc>
          <w:tcPr>
            <w:tcW w:w="1143"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44/48,8%</w:t>
            </w:r>
          </w:p>
        </w:tc>
        <w:tc>
          <w:tcPr>
            <w:tcW w:w="1143"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16/33,3%</w:t>
            </w:r>
          </w:p>
        </w:tc>
        <w:tc>
          <w:tcPr>
            <w:tcW w:w="1143"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41/50,6%</w:t>
            </w:r>
          </w:p>
        </w:tc>
        <w:tc>
          <w:tcPr>
            <w:tcW w:w="1143"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23/30,7%</w:t>
            </w:r>
          </w:p>
        </w:tc>
        <w:tc>
          <w:tcPr>
            <w:tcW w:w="1929" w:type="dxa"/>
          </w:tcPr>
          <w:p w:rsidR="0085430A" w:rsidRPr="0085430A" w:rsidRDefault="0085430A" w:rsidP="0085430A">
            <w:pPr>
              <w:contextualSpacing/>
              <w:rPr>
                <w:rFonts w:ascii="Times New Roman" w:eastAsia="Times New Roman" w:hAnsi="Times New Roman" w:cs="Times New Roman"/>
                <w:b/>
                <w:sz w:val="24"/>
                <w:szCs w:val="24"/>
              </w:rPr>
            </w:pPr>
            <w:r w:rsidRPr="0085430A">
              <w:rPr>
                <w:rFonts w:ascii="Times New Roman" w:eastAsia="Times New Roman" w:hAnsi="Times New Roman" w:cs="Times New Roman"/>
                <w:b/>
                <w:sz w:val="24"/>
                <w:szCs w:val="24"/>
              </w:rPr>
              <w:t>124/42,2</w:t>
            </w:r>
          </w:p>
        </w:tc>
        <w:tc>
          <w:tcPr>
            <w:tcW w:w="1238" w:type="dxa"/>
          </w:tcPr>
          <w:p w:rsidR="0085430A" w:rsidRPr="0085430A" w:rsidRDefault="0085430A" w:rsidP="0085430A">
            <w:pPr>
              <w:contextualSpacing/>
              <w:rPr>
                <w:rFonts w:ascii="Times New Roman" w:eastAsia="Times New Roman" w:hAnsi="Times New Roman" w:cs="Times New Roman"/>
                <w:b/>
                <w:sz w:val="24"/>
                <w:szCs w:val="24"/>
              </w:rPr>
            </w:pPr>
            <w:r w:rsidRPr="0085430A">
              <w:rPr>
                <w:rFonts w:ascii="Times New Roman" w:eastAsia="Times New Roman" w:hAnsi="Times New Roman" w:cs="Times New Roman"/>
                <w:b/>
                <w:sz w:val="24"/>
                <w:szCs w:val="24"/>
              </w:rPr>
              <w:t>18/56,2%</w:t>
            </w:r>
          </w:p>
        </w:tc>
      </w:tr>
      <w:tr w:rsidR="0085430A" w:rsidRPr="0085430A" w:rsidTr="00F71B3B">
        <w:tc>
          <w:tcPr>
            <w:tcW w:w="2434"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sym w:font="Symbol" w:char="F0B7"/>
            </w:r>
            <w:r w:rsidRPr="0085430A">
              <w:rPr>
                <w:rFonts w:ascii="Times New Roman" w:eastAsia="Times New Roman" w:hAnsi="Times New Roman" w:cs="Times New Roman"/>
                <w:sz w:val="24"/>
                <w:szCs w:val="24"/>
              </w:rPr>
              <w:t xml:space="preserve"> скорее удовлетворе</w:t>
            </w:r>
            <w:proofErr w:type="gramStart"/>
            <w:r w:rsidRPr="0085430A">
              <w:rPr>
                <w:rFonts w:ascii="Times New Roman" w:eastAsia="Times New Roman" w:hAnsi="Times New Roman" w:cs="Times New Roman"/>
                <w:sz w:val="24"/>
                <w:szCs w:val="24"/>
              </w:rPr>
              <w:t>н(</w:t>
            </w:r>
            <w:proofErr w:type="gramEnd"/>
            <w:r w:rsidRPr="0085430A">
              <w:rPr>
                <w:rFonts w:ascii="Times New Roman" w:eastAsia="Times New Roman" w:hAnsi="Times New Roman" w:cs="Times New Roman"/>
                <w:sz w:val="24"/>
                <w:szCs w:val="24"/>
              </w:rPr>
              <w:t xml:space="preserve">а); </w:t>
            </w:r>
          </w:p>
        </w:tc>
        <w:tc>
          <w:tcPr>
            <w:tcW w:w="1143"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28/31%</w:t>
            </w:r>
          </w:p>
        </w:tc>
        <w:tc>
          <w:tcPr>
            <w:tcW w:w="1143"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19/39,6%</w:t>
            </w:r>
          </w:p>
        </w:tc>
        <w:tc>
          <w:tcPr>
            <w:tcW w:w="1143"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24/29,6%</w:t>
            </w:r>
          </w:p>
        </w:tc>
        <w:tc>
          <w:tcPr>
            <w:tcW w:w="1143"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29/38,7%</w:t>
            </w:r>
          </w:p>
        </w:tc>
        <w:tc>
          <w:tcPr>
            <w:tcW w:w="1929"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100/34</w:t>
            </w:r>
          </w:p>
        </w:tc>
        <w:tc>
          <w:tcPr>
            <w:tcW w:w="1238"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9/28%</w:t>
            </w:r>
          </w:p>
        </w:tc>
      </w:tr>
      <w:tr w:rsidR="0085430A" w:rsidRPr="0085430A" w:rsidTr="00F71B3B">
        <w:tc>
          <w:tcPr>
            <w:tcW w:w="2434" w:type="dxa"/>
          </w:tcPr>
          <w:p w:rsidR="0085430A" w:rsidRPr="0085430A" w:rsidRDefault="0085430A" w:rsidP="0085430A">
            <w:pPr>
              <w:contextualSpacing/>
              <w:rPr>
                <w:rFonts w:ascii="Times New Roman" w:eastAsia="Times New Roman" w:hAnsi="Times New Roman" w:cs="Times New Roman"/>
                <w:b/>
                <w:i/>
                <w:sz w:val="24"/>
                <w:szCs w:val="24"/>
              </w:rPr>
            </w:pPr>
            <w:r w:rsidRPr="0085430A">
              <w:rPr>
                <w:rFonts w:ascii="Times New Roman" w:eastAsia="Times New Roman" w:hAnsi="Times New Roman" w:cs="Times New Roman"/>
                <w:b/>
                <w:i/>
                <w:sz w:val="24"/>
                <w:szCs w:val="24"/>
              </w:rPr>
              <w:sym w:font="Symbol" w:char="F0B7"/>
            </w:r>
            <w:r w:rsidRPr="0085430A">
              <w:rPr>
                <w:rFonts w:ascii="Times New Roman" w:eastAsia="Times New Roman" w:hAnsi="Times New Roman" w:cs="Times New Roman"/>
                <w:b/>
                <w:i/>
                <w:sz w:val="24"/>
                <w:szCs w:val="24"/>
              </w:rPr>
              <w:t xml:space="preserve"> скорее не удовлетворе</w:t>
            </w:r>
            <w:proofErr w:type="gramStart"/>
            <w:r w:rsidRPr="0085430A">
              <w:rPr>
                <w:rFonts w:ascii="Times New Roman" w:eastAsia="Times New Roman" w:hAnsi="Times New Roman" w:cs="Times New Roman"/>
                <w:b/>
                <w:i/>
                <w:sz w:val="24"/>
                <w:szCs w:val="24"/>
              </w:rPr>
              <w:t>н(</w:t>
            </w:r>
            <w:proofErr w:type="gramEnd"/>
            <w:r w:rsidRPr="0085430A">
              <w:rPr>
                <w:rFonts w:ascii="Times New Roman" w:eastAsia="Times New Roman" w:hAnsi="Times New Roman" w:cs="Times New Roman"/>
                <w:b/>
                <w:i/>
                <w:sz w:val="24"/>
                <w:szCs w:val="24"/>
              </w:rPr>
              <w:t xml:space="preserve">а); </w:t>
            </w:r>
          </w:p>
        </w:tc>
        <w:tc>
          <w:tcPr>
            <w:tcW w:w="1143" w:type="dxa"/>
          </w:tcPr>
          <w:p w:rsidR="0085430A" w:rsidRPr="0085430A" w:rsidRDefault="0085430A" w:rsidP="0085430A">
            <w:pPr>
              <w:contextualSpacing/>
              <w:rPr>
                <w:rFonts w:ascii="Times New Roman" w:eastAsia="Times New Roman" w:hAnsi="Times New Roman" w:cs="Times New Roman"/>
                <w:i/>
                <w:sz w:val="24"/>
                <w:szCs w:val="24"/>
              </w:rPr>
            </w:pPr>
            <w:r w:rsidRPr="0085430A">
              <w:rPr>
                <w:rFonts w:ascii="Times New Roman" w:eastAsia="Times New Roman" w:hAnsi="Times New Roman" w:cs="Times New Roman"/>
                <w:i/>
                <w:sz w:val="24"/>
                <w:szCs w:val="24"/>
              </w:rPr>
              <w:t>9/10%</w:t>
            </w:r>
          </w:p>
        </w:tc>
        <w:tc>
          <w:tcPr>
            <w:tcW w:w="1143" w:type="dxa"/>
          </w:tcPr>
          <w:p w:rsidR="0085430A" w:rsidRPr="0085430A" w:rsidRDefault="0085430A" w:rsidP="0085430A">
            <w:pPr>
              <w:contextualSpacing/>
              <w:rPr>
                <w:rFonts w:ascii="Times New Roman" w:eastAsia="Times New Roman" w:hAnsi="Times New Roman" w:cs="Times New Roman"/>
                <w:i/>
                <w:sz w:val="24"/>
                <w:szCs w:val="24"/>
              </w:rPr>
            </w:pPr>
            <w:r w:rsidRPr="0085430A">
              <w:rPr>
                <w:rFonts w:ascii="Times New Roman" w:eastAsia="Times New Roman" w:hAnsi="Times New Roman" w:cs="Times New Roman"/>
                <w:i/>
                <w:sz w:val="24"/>
                <w:szCs w:val="24"/>
              </w:rPr>
              <w:t>2/4,2%</w:t>
            </w:r>
          </w:p>
        </w:tc>
        <w:tc>
          <w:tcPr>
            <w:tcW w:w="1143" w:type="dxa"/>
          </w:tcPr>
          <w:p w:rsidR="0085430A" w:rsidRPr="0085430A" w:rsidRDefault="0085430A" w:rsidP="0085430A">
            <w:pPr>
              <w:contextualSpacing/>
              <w:rPr>
                <w:rFonts w:ascii="Times New Roman" w:eastAsia="Times New Roman" w:hAnsi="Times New Roman" w:cs="Times New Roman"/>
                <w:i/>
                <w:sz w:val="24"/>
                <w:szCs w:val="24"/>
              </w:rPr>
            </w:pPr>
            <w:r w:rsidRPr="0085430A">
              <w:rPr>
                <w:rFonts w:ascii="Times New Roman" w:eastAsia="Times New Roman" w:hAnsi="Times New Roman" w:cs="Times New Roman"/>
                <w:i/>
                <w:sz w:val="24"/>
                <w:szCs w:val="24"/>
              </w:rPr>
              <w:t>5/6,2%</w:t>
            </w:r>
          </w:p>
        </w:tc>
        <w:tc>
          <w:tcPr>
            <w:tcW w:w="1143" w:type="dxa"/>
          </w:tcPr>
          <w:p w:rsidR="0085430A" w:rsidRPr="0085430A" w:rsidRDefault="0085430A" w:rsidP="0085430A">
            <w:pPr>
              <w:contextualSpacing/>
              <w:rPr>
                <w:rFonts w:ascii="Times New Roman" w:eastAsia="Times New Roman" w:hAnsi="Times New Roman" w:cs="Times New Roman"/>
                <w:b/>
                <w:i/>
                <w:sz w:val="24"/>
                <w:szCs w:val="24"/>
              </w:rPr>
            </w:pPr>
          </w:p>
        </w:tc>
        <w:tc>
          <w:tcPr>
            <w:tcW w:w="1929" w:type="dxa"/>
          </w:tcPr>
          <w:p w:rsidR="0085430A" w:rsidRPr="0085430A" w:rsidRDefault="0085430A" w:rsidP="0085430A">
            <w:pPr>
              <w:contextualSpacing/>
              <w:rPr>
                <w:rFonts w:ascii="Times New Roman" w:eastAsia="Times New Roman" w:hAnsi="Times New Roman" w:cs="Times New Roman"/>
                <w:b/>
                <w:i/>
                <w:sz w:val="24"/>
                <w:szCs w:val="24"/>
              </w:rPr>
            </w:pPr>
            <w:r w:rsidRPr="0085430A">
              <w:rPr>
                <w:rFonts w:ascii="Times New Roman" w:eastAsia="Times New Roman" w:hAnsi="Times New Roman" w:cs="Times New Roman"/>
                <w:b/>
                <w:i/>
                <w:sz w:val="24"/>
                <w:szCs w:val="24"/>
              </w:rPr>
              <w:t>16/5,4</w:t>
            </w:r>
          </w:p>
        </w:tc>
        <w:tc>
          <w:tcPr>
            <w:tcW w:w="1238"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1/3,1%</w:t>
            </w:r>
          </w:p>
        </w:tc>
      </w:tr>
      <w:tr w:rsidR="0085430A" w:rsidRPr="0085430A" w:rsidTr="00F71B3B">
        <w:tc>
          <w:tcPr>
            <w:tcW w:w="2434"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sym w:font="Symbol" w:char="F0B7"/>
            </w:r>
            <w:r w:rsidRPr="0085430A">
              <w:rPr>
                <w:rFonts w:ascii="Times New Roman" w:eastAsia="Times New Roman" w:hAnsi="Times New Roman" w:cs="Times New Roman"/>
                <w:sz w:val="24"/>
                <w:szCs w:val="24"/>
              </w:rPr>
              <w:t xml:space="preserve"> совершенно не удовлетворе</w:t>
            </w:r>
            <w:proofErr w:type="gramStart"/>
            <w:r w:rsidRPr="0085430A">
              <w:rPr>
                <w:rFonts w:ascii="Times New Roman" w:eastAsia="Times New Roman" w:hAnsi="Times New Roman" w:cs="Times New Roman"/>
                <w:sz w:val="24"/>
                <w:szCs w:val="24"/>
              </w:rPr>
              <w:t>н(</w:t>
            </w:r>
            <w:proofErr w:type="gramEnd"/>
            <w:r w:rsidRPr="0085430A">
              <w:rPr>
                <w:rFonts w:ascii="Times New Roman" w:eastAsia="Times New Roman" w:hAnsi="Times New Roman" w:cs="Times New Roman"/>
                <w:sz w:val="24"/>
                <w:szCs w:val="24"/>
              </w:rPr>
              <w:t xml:space="preserve">а); </w:t>
            </w:r>
          </w:p>
        </w:tc>
        <w:tc>
          <w:tcPr>
            <w:tcW w:w="1143" w:type="dxa"/>
          </w:tcPr>
          <w:p w:rsidR="0085430A" w:rsidRPr="0085430A" w:rsidRDefault="0085430A" w:rsidP="0085430A">
            <w:pPr>
              <w:contextualSpacing/>
              <w:rPr>
                <w:rFonts w:ascii="Times New Roman" w:eastAsia="Times New Roman" w:hAnsi="Times New Roman" w:cs="Times New Roman"/>
                <w:sz w:val="24"/>
                <w:szCs w:val="24"/>
              </w:rPr>
            </w:pPr>
          </w:p>
        </w:tc>
        <w:tc>
          <w:tcPr>
            <w:tcW w:w="1143" w:type="dxa"/>
          </w:tcPr>
          <w:p w:rsidR="0085430A" w:rsidRPr="0085430A" w:rsidRDefault="0085430A" w:rsidP="0085430A">
            <w:pPr>
              <w:contextualSpacing/>
              <w:rPr>
                <w:rFonts w:ascii="Times New Roman" w:eastAsia="Times New Roman" w:hAnsi="Times New Roman" w:cs="Times New Roman"/>
                <w:sz w:val="24"/>
                <w:szCs w:val="24"/>
              </w:rPr>
            </w:pPr>
          </w:p>
        </w:tc>
        <w:tc>
          <w:tcPr>
            <w:tcW w:w="1143" w:type="dxa"/>
          </w:tcPr>
          <w:p w:rsidR="0085430A" w:rsidRPr="0085430A" w:rsidRDefault="0085430A" w:rsidP="0085430A">
            <w:pPr>
              <w:contextualSpacing/>
              <w:rPr>
                <w:rFonts w:ascii="Times New Roman" w:eastAsia="Times New Roman" w:hAnsi="Times New Roman" w:cs="Times New Roman"/>
                <w:sz w:val="24"/>
                <w:szCs w:val="24"/>
              </w:rPr>
            </w:pPr>
          </w:p>
        </w:tc>
        <w:tc>
          <w:tcPr>
            <w:tcW w:w="1143"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1/1,3%</w:t>
            </w:r>
          </w:p>
        </w:tc>
        <w:tc>
          <w:tcPr>
            <w:tcW w:w="1929"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1/0,3</w:t>
            </w:r>
          </w:p>
        </w:tc>
        <w:tc>
          <w:tcPr>
            <w:tcW w:w="1238" w:type="dxa"/>
          </w:tcPr>
          <w:p w:rsidR="0085430A" w:rsidRPr="0085430A" w:rsidRDefault="0085430A" w:rsidP="0085430A">
            <w:pPr>
              <w:contextualSpacing/>
              <w:rPr>
                <w:rFonts w:ascii="Times New Roman" w:eastAsia="Times New Roman" w:hAnsi="Times New Roman" w:cs="Times New Roman"/>
                <w:sz w:val="24"/>
                <w:szCs w:val="24"/>
              </w:rPr>
            </w:pPr>
          </w:p>
        </w:tc>
      </w:tr>
      <w:tr w:rsidR="0085430A" w:rsidRPr="0085430A" w:rsidTr="00F71B3B">
        <w:tc>
          <w:tcPr>
            <w:tcW w:w="2434" w:type="dxa"/>
          </w:tcPr>
          <w:p w:rsidR="0085430A" w:rsidRPr="0085430A" w:rsidRDefault="0085430A" w:rsidP="0085430A">
            <w:pPr>
              <w:contextualSpacing/>
              <w:rPr>
                <w:rFonts w:ascii="Times New Roman" w:eastAsia="Times New Roman" w:hAnsi="Times New Roman" w:cs="Times New Roman"/>
                <w:b/>
                <w:i/>
                <w:sz w:val="24"/>
                <w:szCs w:val="24"/>
              </w:rPr>
            </w:pPr>
            <w:r w:rsidRPr="0085430A">
              <w:rPr>
                <w:rFonts w:ascii="Times New Roman" w:eastAsia="Times New Roman" w:hAnsi="Times New Roman" w:cs="Times New Roman"/>
                <w:b/>
                <w:i/>
                <w:sz w:val="24"/>
                <w:szCs w:val="24"/>
              </w:rPr>
              <w:sym w:font="Symbol" w:char="F0B7"/>
            </w:r>
            <w:r w:rsidRPr="0085430A">
              <w:rPr>
                <w:rFonts w:ascii="Times New Roman" w:eastAsia="Times New Roman" w:hAnsi="Times New Roman" w:cs="Times New Roman"/>
                <w:b/>
                <w:i/>
                <w:sz w:val="24"/>
                <w:szCs w:val="24"/>
              </w:rPr>
              <w:t xml:space="preserve"> затрудняюсь ответить. </w:t>
            </w:r>
          </w:p>
        </w:tc>
        <w:tc>
          <w:tcPr>
            <w:tcW w:w="1143"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12/13,3%</w:t>
            </w:r>
          </w:p>
        </w:tc>
        <w:tc>
          <w:tcPr>
            <w:tcW w:w="1143"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11/22,9%</w:t>
            </w:r>
          </w:p>
        </w:tc>
        <w:tc>
          <w:tcPr>
            <w:tcW w:w="1143"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11/13,6%</w:t>
            </w:r>
          </w:p>
        </w:tc>
        <w:tc>
          <w:tcPr>
            <w:tcW w:w="1143"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17/22,7%</w:t>
            </w:r>
          </w:p>
        </w:tc>
        <w:tc>
          <w:tcPr>
            <w:tcW w:w="1929" w:type="dxa"/>
          </w:tcPr>
          <w:p w:rsidR="0085430A" w:rsidRPr="0085430A" w:rsidRDefault="0085430A" w:rsidP="0085430A">
            <w:pPr>
              <w:contextualSpacing/>
              <w:rPr>
                <w:rFonts w:ascii="Times New Roman" w:eastAsia="Times New Roman" w:hAnsi="Times New Roman" w:cs="Times New Roman"/>
                <w:b/>
                <w:i/>
                <w:sz w:val="24"/>
                <w:szCs w:val="24"/>
              </w:rPr>
            </w:pPr>
            <w:r w:rsidRPr="0085430A">
              <w:rPr>
                <w:rFonts w:ascii="Times New Roman" w:eastAsia="Times New Roman" w:hAnsi="Times New Roman" w:cs="Times New Roman"/>
                <w:b/>
                <w:i/>
                <w:sz w:val="24"/>
                <w:szCs w:val="24"/>
              </w:rPr>
              <w:t>51/17,3</w:t>
            </w:r>
          </w:p>
        </w:tc>
        <w:tc>
          <w:tcPr>
            <w:tcW w:w="1238" w:type="dxa"/>
          </w:tcPr>
          <w:p w:rsidR="0085430A" w:rsidRPr="0085430A" w:rsidRDefault="0085430A" w:rsidP="0085430A">
            <w:pPr>
              <w:contextualSpacing/>
              <w:rPr>
                <w:rFonts w:ascii="Times New Roman" w:eastAsia="Times New Roman" w:hAnsi="Times New Roman" w:cs="Times New Roman"/>
                <w:b/>
                <w:i/>
                <w:sz w:val="24"/>
                <w:szCs w:val="24"/>
              </w:rPr>
            </w:pPr>
            <w:r w:rsidRPr="0085430A">
              <w:rPr>
                <w:rFonts w:ascii="Times New Roman" w:eastAsia="Times New Roman" w:hAnsi="Times New Roman" w:cs="Times New Roman"/>
                <w:b/>
                <w:i/>
                <w:sz w:val="24"/>
                <w:szCs w:val="24"/>
              </w:rPr>
              <w:t>4/12,5%</w:t>
            </w:r>
          </w:p>
        </w:tc>
      </w:tr>
      <w:tr w:rsidR="0085430A" w:rsidRPr="0085430A" w:rsidTr="00F71B3B">
        <w:tc>
          <w:tcPr>
            <w:tcW w:w="10173" w:type="dxa"/>
            <w:gridSpan w:val="7"/>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 xml:space="preserve">8. Какие изменения за последнее время, произошедшие в результате введения внеурочной деятельности, Вы заметили в ребенке: </w:t>
            </w:r>
          </w:p>
        </w:tc>
      </w:tr>
      <w:tr w:rsidR="0085430A" w:rsidRPr="0085430A" w:rsidTr="00F71B3B">
        <w:tc>
          <w:tcPr>
            <w:tcW w:w="2434" w:type="dxa"/>
          </w:tcPr>
          <w:p w:rsidR="0085430A" w:rsidRPr="0085430A" w:rsidRDefault="0085430A" w:rsidP="0085430A">
            <w:pPr>
              <w:contextualSpacing/>
              <w:rPr>
                <w:rFonts w:ascii="Times New Roman" w:eastAsia="Times New Roman" w:hAnsi="Times New Roman" w:cs="Times New Roman"/>
                <w:b/>
                <w:sz w:val="24"/>
                <w:szCs w:val="24"/>
              </w:rPr>
            </w:pPr>
            <w:r w:rsidRPr="0085430A">
              <w:rPr>
                <w:rFonts w:ascii="Times New Roman" w:eastAsia="Times New Roman" w:hAnsi="Times New Roman" w:cs="Times New Roman"/>
                <w:b/>
                <w:sz w:val="24"/>
                <w:szCs w:val="24"/>
              </w:rPr>
              <w:sym w:font="Symbol" w:char="F0B7"/>
            </w:r>
            <w:r w:rsidRPr="0085430A">
              <w:rPr>
                <w:rFonts w:ascii="Times New Roman" w:eastAsia="Times New Roman" w:hAnsi="Times New Roman" w:cs="Times New Roman"/>
                <w:b/>
                <w:sz w:val="24"/>
                <w:szCs w:val="24"/>
              </w:rPr>
              <w:t xml:space="preserve"> стал более коммуникабельным и общительным; </w:t>
            </w:r>
          </w:p>
        </w:tc>
        <w:tc>
          <w:tcPr>
            <w:tcW w:w="1143"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16/17,8%</w:t>
            </w:r>
          </w:p>
        </w:tc>
        <w:tc>
          <w:tcPr>
            <w:tcW w:w="1143"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8/16,7%</w:t>
            </w:r>
          </w:p>
        </w:tc>
        <w:tc>
          <w:tcPr>
            <w:tcW w:w="1143"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27/33,3%</w:t>
            </w:r>
          </w:p>
        </w:tc>
        <w:tc>
          <w:tcPr>
            <w:tcW w:w="1143"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22/29,3%</w:t>
            </w:r>
          </w:p>
        </w:tc>
        <w:tc>
          <w:tcPr>
            <w:tcW w:w="1929" w:type="dxa"/>
          </w:tcPr>
          <w:p w:rsidR="0085430A" w:rsidRPr="0085430A" w:rsidRDefault="0085430A" w:rsidP="0085430A">
            <w:pPr>
              <w:contextualSpacing/>
              <w:rPr>
                <w:rFonts w:ascii="Times New Roman" w:eastAsia="Times New Roman" w:hAnsi="Times New Roman" w:cs="Times New Roman"/>
                <w:b/>
                <w:sz w:val="24"/>
                <w:szCs w:val="24"/>
              </w:rPr>
            </w:pPr>
            <w:r w:rsidRPr="0085430A">
              <w:rPr>
                <w:rFonts w:ascii="Times New Roman" w:eastAsia="Times New Roman" w:hAnsi="Times New Roman" w:cs="Times New Roman"/>
                <w:b/>
                <w:sz w:val="24"/>
                <w:szCs w:val="24"/>
              </w:rPr>
              <w:t>73/24,8</w:t>
            </w:r>
          </w:p>
        </w:tc>
        <w:tc>
          <w:tcPr>
            <w:tcW w:w="1238" w:type="dxa"/>
          </w:tcPr>
          <w:p w:rsidR="0085430A" w:rsidRPr="0085430A" w:rsidRDefault="0085430A" w:rsidP="0085430A">
            <w:pPr>
              <w:contextualSpacing/>
              <w:rPr>
                <w:rFonts w:ascii="Times New Roman" w:eastAsia="Times New Roman" w:hAnsi="Times New Roman" w:cs="Times New Roman"/>
                <w:b/>
                <w:sz w:val="24"/>
                <w:szCs w:val="24"/>
              </w:rPr>
            </w:pPr>
            <w:r w:rsidRPr="0085430A">
              <w:rPr>
                <w:rFonts w:ascii="Times New Roman" w:eastAsia="Times New Roman" w:hAnsi="Times New Roman" w:cs="Times New Roman"/>
                <w:b/>
                <w:sz w:val="24"/>
                <w:szCs w:val="24"/>
              </w:rPr>
              <w:t>8/25%</w:t>
            </w:r>
          </w:p>
        </w:tc>
      </w:tr>
      <w:tr w:rsidR="0085430A" w:rsidRPr="0085430A" w:rsidTr="00F71B3B">
        <w:tc>
          <w:tcPr>
            <w:tcW w:w="2434"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sym w:font="Symbol" w:char="F0B7"/>
            </w:r>
            <w:r w:rsidRPr="0085430A">
              <w:rPr>
                <w:rFonts w:ascii="Times New Roman" w:eastAsia="Times New Roman" w:hAnsi="Times New Roman" w:cs="Times New Roman"/>
                <w:b/>
                <w:sz w:val="24"/>
                <w:szCs w:val="24"/>
              </w:rPr>
              <w:t>стал проявлять больший интерес к учебным предметам;</w:t>
            </w:r>
          </w:p>
        </w:tc>
        <w:tc>
          <w:tcPr>
            <w:tcW w:w="1143"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15/16,7%</w:t>
            </w:r>
          </w:p>
        </w:tc>
        <w:tc>
          <w:tcPr>
            <w:tcW w:w="1143"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11/22,9%</w:t>
            </w:r>
          </w:p>
        </w:tc>
        <w:tc>
          <w:tcPr>
            <w:tcW w:w="1143"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13/16%</w:t>
            </w:r>
          </w:p>
        </w:tc>
        <w:tc>
          <w:tcPr>
            <w:tcW w:w="1143"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25/33,3%</w:t>
            </w:r>
          </w:p>
        </w:tc>
        <w:tc>
          <w:tcPr>
            <w:tcW w:w="1929" w:type="dxa"/>
          </w:tcPr>
          <w:p w:rsidR="0085430A" w:rsidRPr="0085430A" w:rsidRDefault="0085430A" w:rsidP="0085430A">
            <w:pPr>
              <w:contextualSpacing/>
              <w:rPr>
                <w:rFonts w:ascii="Times New Roman" w:eastAsia="Times New Roman" w:hAnsi="Times New Roman" w:cs="Times New Roman"/>
                <w:b/>
                <w:sz w:val="24"/>
                <w:szCs w:val="24"/>
              </w:rPr>
            </w:pPr>
            <w:r w:rsidRPr="0085430A">
              <w:rPr>
                <w:rFonts w:ascii="Times New Roman" w:eastAsia="Times New Roman" w:hAnsi="Times New Roman" w:cs="Times New Roman"/>
                <w:b/>
                <w:sz w:val="24"/>
                <w:szCs w:val="24"/>
              </w:rPr>
              <w:t>64/21,8</w:t>
            </w:r>
          </w:p>
        </w:tc>
        <w:tc>
          <w:tcPr>
            <w:tcW w:w="1238" w:type="dxa"/>
          </w:tcPr>
          <w:p w:rsidR="0085430A" w:rsidRPr="0085430A" w:rsidRDefault="0085430A" w:rsidP="0085430A">
            <w:pPr>
              <w:contextualSpacing/>
              <w:rPr>
                <w:rFonts w:ascii="Times New Roman" w:eastAsia="Times New Roman" w:hAnsi="Times New Roman" w:cs="Times New Roman"/>
                <w:b/>
                <w:i/>
                <w:sz w:val="24"/>
                <w:szCs w:val="24"/>
              </w:rPr>
            </w:pPr>
            <w:r w:rsidRPr="0085430A">
              <w:rPr>
                <w:rFonts w:ascii="Times New Roman" w:eastAsia="Times New Roman" w:hAnsi="Times New Roman" w:cs="Times New Roman"/>
                <w:b/>
                <w:i/>
                <w:sz w:val="24"/>
                <w:szCs w:val="24"/>
              </w:rPr>
              <w:t>5/15,6%</w:t>
            </w:r>
          </w:p>
        </w:tc>
      </w:tr>
      <w:tr w:rsidR="0085430A" w:rsidRPr="0085430A" w:rsidTr="00F71B3B">
        <w:tc>
          <w:tcPr>
            <w:tcW w:w="2434"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sym w:font="Symbol" w:char="F0B7"/>
            </w:r>
            <w:r w:rsidRPr="0085430A">
              <w:rPr>
                <w:rFonts w:ascii="Times New Roman" w:eastAsia="Times New Roman" w:hAnsi="Times New Roman" w:cs="Times New Roman"/>
                <w:sz w:val="24"/>
                <w:szCs w:val="24"/>
              </w:rPr>
              <w:t xml:space="preserve"> увлекся искусствами (танцы, рисование, пение и др.); </w:t>
            </w:r>
          </w:p>
        </w:tc>
        <w:tc>
          <w:tcPr>
            <w:tcW w:w="1143"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23/25,6%</w:t>
            </w:r>
          </w:p>
        </w:tc>
        <w:tc>
          <w:tcPr>
            <w:tcW w:w="1143"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6/12,5%</w:t>
            </w:r>
          </w:p>
        </w:tc>
        <w:tc>
          <w:tcPr>
            <w:tcW w:w="1143"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7/8,6%</w:t>
            </w:r>
          </w:p>
        </w:tc>
        <w:tc>
          <w:tcPr>
            <w:tcW w:w="1143"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4/5,3%</w:t>
            </w:r>
          </w:p>
        </w:tc>
        <w:tc>
          <w:tcPr>
            <w:tcW w:w="1929"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40/13,6</w:t>
            </w:r>
          </w:p>
        </w:tc>
        <w:tc>
          <w:tcPr>
            <w:tcW w:w="1238"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3/9,4%</w:t>
            </w:r>
          </w:p>
        </w:tc>
      </w:tr>
      <w:tr w:rsidR="0085430A" w:rsidRPr="0085430A" w:rsidTr="00F71B3B">
        <w:tc>
          <w:tcPr>
            <w:tcW w:w="2434"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sym w:font="Symbol" w:char="F0B7"/>
            </w:r>
            <w:r w:rsidRPr="0085430A">
              <w:rPr>
                <w:rFonts w:ascii="Times New Roman" w:eastAsia="Times New Roman" w:hAnsi="Times New Roman" w:cs="Times New Roman"/>
                <w:b/>
                <w:i/>
                <w:sz w:val="24"/>
                <w:szCs w:val="24"/>
              </w:rPr>
              <w:t>приобрел знания об обществе, нормах этического поведения;</w:t>
            </w:r>
          </w:p>
        </w:tc>
        <w:tc>
          <w:tcPr>
            <w:tcW w:w="1143"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13/14,4%</w:t>
            </w:r>
          </w:p>
        </w:tc>
        <w:tc>
          <w:tcPr>
            <w:tcW w:w="1143"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5/10,4%</w:t>
            </w:r>
          </w:p>
        </w:tc>
        <w:tc>
          <w:tcPr>
            <w:tcW w:w="1143"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8/9,9%</w:t>
            </w:r>
          </w:p>
        </w:tc>
        <w:tc>
          <w:tcPr>
            <w:tcW w:w="1143"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26/34,7%</w:t>
            </w:r>
          </w:p>
        </w:tc>
        <w:tc>
          <w:tcPr>
            <w:tcW w:w="1929" w:type="dxa"/>
          </w:tcPr>
          <w:p w:rsidR="0085430A" w:rsidRPr="0085430A" w:rsidRDefault="0085430A" w:rsidP="0085430A">
            <w:pPr>
              <w:contextualSpacing/>
              <w:rPr>
                <w:rFonts w:ascii="Times New Roman" w:eastAsia="Times New Roman" w:hAnsi="Times New Roman" w:cs="Times New Roman"/>
                <w:b/>
                <w:i/>
                <w:sz w:val="24"/>
                <w:szCs w:val="24"/>
              </w:rPr>
            </w:pPr>
            <w:r w:rsidRPr="0085430A">
              <w:rPr>
                <w:rFonts w:ascii="Times New Roman" w:eastAsia="Times New Roman" w:hAnsi="Times New Roman" w:cs="Times New Roman"/>
                <w:b/>
                <w:i/>
                <w:sz w:val="24"/>
                <w:szCs w:val="24"/>
              </w:rPr>
              <w:t>52/17,7</w:t>
            </w:r>
          </w:p>
        </w:tc>
        <w:tc>
          <w:tcPr>
            <w:tcW w:w="1238"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2/6,25%</w:t>
            </w:r>
          </w:p>
        </w:tc>
      </w:tr>
      <w:tr w:rsidR="0085430A" w:rsidRPr="0085430A" w:rsidTr="00F71B3B">
        <w:tc>
          <w:tcPr>
            <w:tcW w:w="2434"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sym w:font="Symbol" w:char="F0B7"/>
            </w:r>
            <w:r w:rsidRPr="0085430A">
              <w:rPr>
                <w:rFonts w:ascii="Times New Roman" w:eastAsia="Times New Roman" w:hAnsi="Times New Roman" w:cs="Times New Roman"/>
                <w:sz w:val="24"/>
                <w:szCs w:val="24"/>
              </w:rPr>
              <w:t xml:space="preserve"> изменилось отношение к базовым ценностям общества; </w:t>
            </w:r>
          </w:p>
        </w:tc>
        <w:tc>
          <w:tcPr>
            <w:tcW w:w="1143" w:type="dxa"/>
          </w:tcPr>
          <w:p w:rsidR="0085430A" w:rsidRPr="0085430A" w:rsidRDefault="0085430A" w:rsidP="0085430A">
            <w:pPr>
              <w:contextualSpacing/>
              <w:rPr>
                <w:rFonts w:ascii="Times New Roman" w:eastAsia="Times New Roman" w:hAnsi="Times New Roman" w:cs="Times New Roman"/>
                <w:sz w:val="24"/>
                <w:szCs w:val="24"/>
              </w:rPr>
            </w:pPr>
          </w:p>
        </w:tc>
        <w:tc>
          <w:tcPr>
            <w:tcW w:w="1143"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2/4,2%</w:t>
            </w:r>
          </w:p>
        </w:tc>
        <w:tc>
          <w:tcPr>
            <w:tcW w:w="1143"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12/14,8%</w:t>
            </w:r>
          </w:p>
        </w:tc>
        <w:tc>
          <w:tcPr>
            <w:tcW w:w="1143"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5/6,7%</w:t>
            </w:r>
          </w:p>
        </w:tc>
        <w:tc>
          <w:tcPr>
            <w:tcW w:w="1929"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19/6,5</w:t>
            </w:r>
          </w:p>
        </w:tc>
        <w:tc>
          <w:tcPr>
            <w:tcW w:w="1238"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1/3,1%</w:t>
            </w:r>
          </w:p>
        </w:tc>
      </w:tr>
      <w:tr w:rsidR="0085430A" w:rsidRPr="0085430A" w:rsidTr="00F71B3B">
        <w:tc>
          <w:tcPr>
            <w:tcW w:w="2434"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sym w:font="Symbol" w:char="F0B7"/>
            </w:r>
            <w:r w:rsidRPr="0085430A">
              <w:rPr>
                <w:rFonts w:ascii="Times New Roman" w:eastAsia="Times New Roman" w:hAnsi="Times New Roman" w:cs="Times New Roman"/>
                <w:sz w:val="24"/>
                <w:szCs w:val="24"/>
              </w:rPr>
              <w:t xml:space="preserve"> никаких изменений не наблюдается;</w:t>
            </w:r>
          </w:p>
        </w:tc>
        <w:tc>
          <w:tcPr>
            <w:tcW w:w="1143"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11/12,2%</w:t>
            </w:r>
          </w:p>
        </w:tc>
        <w:tc>
          <w:tcPr>
            <w:tcW w:w="1143"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4/8,3%</w:t>
            </w:r>
          </w:p>
        </w:tc>
        <w:tc>
          <w:tcPr>
            <w:tcW w:w="1143"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8/9,9%</w:t>
            </w:r>
          </w:p>
        </w:tc>
        <w:tc>
          <w:tcPr>
            <w:tcW w:w="1143"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7/9,3%</w:t>
            </w:r>
          </w:p>
        </w:tc>
        <w:tc>
          <w:tcPr>
            <w:tcW w:w="1929"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30/10,2</w:t>
            </w:r>
          </w:p>
        </w:tc>
        <w:tc>
          <w:tcPr>
            <w:tcW w:w="1238"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6/18,7%</w:t>
            </w:r>
          </w:p>
        </w:tc>
      </w:tr>
      <w:tr w:rsidR="0085430A" w:rsidRPr="0085430A" w:rsidTr="00F71B3B">
        <w:tc>
          <w:tcPr>
            <w:tcW w:w="2434"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sym w:font="Symbol" w:char="F0B7"/>
            </w:r>
            <w:r w:rsidRPr="0085430A">
              <w:rPr>
                <w:rFonts w:ascii="Times New Roman" w:eastAsia="Times New Roman" w:hAnsi="Times New Roman" w:cs="Times New Roman"/>
                <w:b/>
                <w:i/>
                <w:sz w:val="24"/>
                <w:szCs w:val="24"/>
              </w:rPr>
              <w:t>затрудняюсь ответить;</w:t>
            </w:r>
          </w:p>
        </w:tc>
        <w:tc>
          <w:tcPr>
            <w:tcW w:w="1143"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13/14,4%</w:t>
            </w:r>
          </w:p>
        </w:tc>
        <w:tc>
          <w:tcPr>
            <w:tcW w:w="1143"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17/35,4%</w:t>
            </w:r>
          </w:p>
        </w:tc>
        <w:tc>
          <w:tcPr>
            <w:tcW w:w="1143"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22/27,2%</w:t>
            </w:r>
          </w:p>
        </w:tc>
        <w:tc>
          <w:tcPr>
            <w:tcW w:w="1143"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t>8/10,7%</w:t>
            </w:r>
          </w:p>
        </w:tc>
        <w:tc>
          <w:tcPr>
            <w:tcW w:w="1929" w:type="dxa"/>
          </w:tcPr>
          <w:p w:rsidR="0085430A" w:rsidRPr="0085430A" w:rsidRDefault="0085430A" w:rsidP="0085430A">
            <w:pPr>
              <w:contextualSpacing/>
              <w:rPr>
                <w:rFonts w:ascii="Times New Roman" w:eastAsia="Times New Roman" w:hAnsi="Times New Roman" w:cs="Times New Roman"/>
                <w:b/>
                <w:i/>
                <w:sz w:val="24"/>
                <w:szCs w:val="24"/>
              </w:rPr>
            </w:pPr>
            <w:r w:rsidRPr="0085430A">
              <w:rPr>
                <w:rFonts w:ascii="Times New Roman" w:eastAsia="Times New Roman" w:hAnsi="Times New Roman" w:cs="Times New Roman"/>
                <w:b/>
                <w:i/>
                <w:sz w:val="24"/>
                <w:szCs w:val="24"/>
              </w:rPr>
              <w:t>60/20,4</w:t>
            </w:r>
          </w:p>
        </w:tc>
        <w:tc>
          <w:tcPr>
            <w:tcW w:w="1238" w:type="dxa"/>
          </w:tcPr>
          <w:p w:rsidR="0085430A" w:rsidRPr="0085430A" w:rsidRDefault="0085430A" w:rsidP="0085430A">
            <w:pPr>
              <w:contextualSpacing/>
              <w:rPr>
                <w:rFonts w:ascii="Times New Roman" w:eastAsia="Times New Roman" w:hAnsi="Times New Roman" w:cs="Times New Roman"/>
                <w:b/>
                <w:i/>
                <w:sz w:val="24"/>
                <w:szCs w:val="24"/>
              </w:rPr>
            </w:pPr>
            <w:r w:rsidRPr="0085430A">
              <w:rPr>
                <w:rFonts w:ascii="Times New Roman" w:eastAsia="Times New Roman" w:hAnsi="Times New Roman" w:cs="Times New Roman"/>
                <w:b/>
                <w:i/>
                <w:sz w:val="24"/>
                <w:szCs w:val="24"/>
              </w:rPr>
              <w:t>8/25%</w:t>
            </w:r>
          </w:p>
        </w:tc>
      </w:tr>
      <w:tr w:rsidR="0085430A" w:rsidRPr="0085430A" w:rsidTr="00F71B3B">
        <w:tc>
          <w:tcPr>
            <w:tcW w:w="2434"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4"/>
                <w:szCs w:val="24"/>
              </w:rPr>
              <w:sym w:font="Symbol" w:char="F0B7"/>
            </w:r>
            <w:r w:rsidRPr="0085430A">
              <w:rPr>
                <w:rFonts w:ascii="Times New Roman" w:eastAsia="Times New Roman" w:hAnsi="Times New Roman" w:cs="Times New Roman"/>
                <w:sz w:val="24"/>
                <w:szCs w:val="24"/>
              </w:rPr>
              <w:t xml:space="preserve"> другое</w:t>
            </w:r>
          </w:p>
        </w:tc>
        <w:tc>
          <w:tcPr>
            <w:tcW w:w="1143" w:type="dxa"/>
          </w:tcPr>
          <w:p w:rsidR="0085430A" w:rsidRPr="0085430A" w:rsidRDefault="0085430A" w:rsidP="0085430A">
            <w:pPr>
              <w:contextualSpacing/>
              <w:rPr>
                <w:rFonts w:ascii="Times New Roman" w:eastAsia="Times New Roman" w:hAnsi="Times New Roman" w:cs="Times New Roman"/>
                <w:sz w:val="20"/>
                <w:szCs w:val="20"/>
              </w:rPr>
            </w:pPr>
          </w:p>
        </w:tc>
        <w:tc>
          <w:tcPr>
            <w:tcW w:w="1143" w:type="dxa"/>
          </w:tcPr>
          <w:p w:rsidR="0085430A" w:rsidRPr="0085430A" w:rsidRDefault="0085430A" w:rsidP="0085430A">
            <w:pPr>
              <w:contextualSpacing/>
              <w:rPr>
                <w:rFonts w:ascii="Times New Roman" w:eastAsia="Times New Roman" w:hAnsi="Times New Roman" w:cs="Times New Roman"/>
                <w:sz w:val="24"/>
                <w:szCs w:val="24"/>
              </w:rPr>
            </w:pPr>
          </w:p>
        </w:tc>
        <w:tc>
          <w:tcPr>
            <w:tcW w:w="1143" w:type="dxa"/>
          </w:tcPr>
          <w:p w:rsidR="0085430A" w:rsidRPr="0085430A" w:rsidRDefault="0085430A" w:rsidP="0085430A">
            <w:pPr>
              <w:contextualSpacing/>
              <w:rPr>
                <w:rFonts w:ascii="Times New Roman" w:eastAsia="Times New Roman" w:hAnsi="Times New Roman" w:cs="Times New Roman"/>
                <w:sz w:val="24"/>
                <w:szCs w:val="24"/>
              </w:rPr>
            </w:pPr>
          </w:p>
        </w:tc>
        <w:tc>
          <w:tcPr>
            <w:tcW w:w="1143" w:type="dxa"/>
          </w:tcPr>
          <w:p w:rsidR="0085430A" w:rsidRPr="0085430A" w:rsidRDefault="0085430A" w:rsidP="0085430A">
            <w:pPr>
              <w:contextualSpacing/>
              <w:rPr>
                <w:rFonts w:ascii="Times New Roman" w:eastAsia="Times New Roman" w:hAnsi="Times New Roman" w:cs="Times New Roman"/>
                <w:sz w:val="24"/>
                <w:szCs w:val="24"/>
              </w:rPr>
            </w:pPr>
          </w:p>
        </w:tc>
        <w:tc>
          <w:tcPr>
            <w:tcW w:w="1929" w:type="dxa"/>
          </w:tcPr>
          <w:p w:rsidR="0085430A" w:rsidRPr="0085430A" w:rsidRDefault="0085430A" w:rsidP="0085430A">
            <w:pPr>
              <w:contextualSpacing/>
              <w:rPr>
                <w:rFonts w:ascii="Times New Roman" w:eastAsia="Times New Roman" w:hAnsi="Times New Roman" w:cs="Times New Roman"/>
                <w:sz w:val="24"/>
                <w:szCs w:val="24"/>
              </w:rPr>
            </w:pPr>
          </w:p>
        </w:tc>
        <w:tc>
          <w:tcPr>
            <w:tcW w:w="1238" w:type="dxa"/>
          </w:tcPr>
          <w:p w:rsidR="0085430A" w:rsidRPr="0085430A" w:rsidRDefault="0085430A" w:rsidP="0085430A">
            <w:pPr>
              <w:contextualSpacing/>
              <w:rPr>
                <w:rFonts w:ascii="Times New Roman" w:eastAsia="Times New Roman" w:hAnsi="Times New Roman" w:cs="Times New Roman"/>
                <w:sz w:val="24"/>
                <w:szCs w:val="24"/>
              </w:rPr>
            </w:pPr>
            <w:r w:rsidRPr="0085430A">
              <w:rPr>
                <w:rFonts w:ascii="Times New Roman" w:eastAsia="Times New Roman" w:hAnsi="Times New Roman" w:cs="Times New Roman"/>
                <w:sz w:val="20"/>
                <w:szCs w:val="20"/>
              </w:rPr>
              <w:t>Огромный интерес к спорту</w:t>
            </w:r>
          </w:p>
        </w:tc>
      </w:tr>
    </w:tbl>
    <w:p w:rsidR="0085430A" w:rsidRPr="0085430A" w:rsidRDefault="0085430A" w:rsidP="0085430A">
      <w:pPr>
        <w:rPr>
          <w:rFonts w:ascii="Times New Roman" w:eastAsia="Times New Roman" w:hAnsi="Times New Roman" w:cs="Times New Roman"/>
          <w:sz w:val="24"/>
          <w:szCs w:val="24"/>
          <w:lang w:eastAsia="ru-RU"/>
        </w:rPr>
      </w:pPr>
    </w:p>
    <w:p w:rsidR="0085430A" w:rsidRPr="0085430A" w:rsidRDefault="0085430A" w:rsidP="0085430A">
      <w:pPr>
        <w:spacing w:after="0" w:line="240" w:lineRule="auto"/>
        <w:jc w:val="both"/>
        <w:rPr>
          <w:rFonts w:ascii="Times New Roman" w:eastAsia="Times New Roman" w:hAnsi="Times New Roman" w:cs="Times New Roman"/>
          <w:b/>
          <w:sz w:val="24"/>
          <w:szCs w:val="24"/>
          <w:lang w:eastAsia="ru-RU"/>
        </w:rPr>
      </w:pPr>
      <w:r w:rsidRPr="0085430A">
        <w:rPr>
          <w:rFonts w:ascii="Times New Roman" w:eastAsia="Times New Roman" w:hAnsi="Times New Roman" w:cs="Times New Roman"/>
          <w:b/>
          <w:sz w:val="24"/>
          <w:szCs w:val="24"/>
          <w:lang w:eastAsia="ru-RU"/>
        </w:rPr>
        <w:t>Выводы:</w:t>
      </w:r>
    </w:p>
    <w:p w:rsidR="0085430A" w:rsidRPr="0085430A" w:rsidRDefault="0085430A" w:rsidP="0085430A">
      <w:pPr>
        <w:spacing w:after="0" w:line="240" w:lineRule="auto"/>
        <w:jc w:val="both"/>
        <w:rPr>
          <w:rFonts w:ascii="Times New Roman" w:eastAsia="Times New Roman" w:hAnsi="Times New Roman" w:cs="Times New Roman"/>
          <w:sz w:val="24"/>
          <w:szCs w:val="24"/>
          <w:lang w:eastAsia="ru-RU"/>
        </w:rPr>
      </w:pPr>
      <w:r w:rsidRPr="0085430A">
        <w:rPr>
          <w:rFonts w:ascii="Times New Roman" w:eastAsia="Times New Roman" w:hAnsi="Times New Roman" w:cs="Times New Roman"/>
          <w:sz w:val="24"/>
          <w:szCs w:val="24"/>
          <w:lang w:eastAsia="ru-RU"/>
        </w:rPr>
        <w:t xml:space="preserve"> • внеурочная деятельность – это часть основного образования, которая нацелена на помощь педагогу и ребёнку в освоении нового вида учебной деятельности, сформировать учебную мотивацию; </w:t>
      </w:r>
    </w:p>
    <w:p w:rsidR="0085430A" w:rsidRPr="0085430A" w:rsidRDefault="0085430A" w:rsidP="0085430A">
      <w:pPr>
        <w:spacing w:after="0" w:line="240" w:lineRule="auto"/>
        <w:jc w:val="both"/>
        <w:rPr>
          <w:rFonts w:ascii="Times New Roman" w:eastAsia="Times New Roman" w:hAnsi="Times New Roman" w:cs="Times New Roman"/>
          <w:sz w:val="24"/>
          <w:szCs w:val="24"/>
          <w:lang w:eastAsia="ru-RU"/>
        </w:rPr>
      </w:pPr>
      <w:r w:rsidRPr="0085430A">
        <w:rPr>
          <w:rFonts w:ascii="Times New Roman" w:eastAsia="Times New Roman" w:hAnsi="Times New Roman" w:cs="Times New Roman"/>
          <w:sz w:val="24"/>
          <w:szCs w:val="24"/>
          <w:lang w:eastAsia="ru-RU"/>
        </w:rPr>
        <w:lastRenderedPageBreak/>
        <w:t>• внеурочная деятельность способствует расширению образовательного пространства, создаёт дополнительные условия для развития учащихся;</w:t>
      </w:r>
    </w:p>
    <w:p w:rsidR="0085430A" w:rsidRPr="0085430A" w:rsidRDefault="0085430A" w:rsidP="0085430A">
      <w:pPr>
        <w:spacing w:after="0" w:line="240" w:lineRule="auto"/>
        <w:jc w:val="both"/>
        <w:rPr>
          <w:rFonts w:ascii="Times New Roman" w:eastAsia="Times New Roman" w:hAnsi="Times New Roman" w:cs="Times New Roman"/>
          <w:sz w:val="24"/>
          <w:szCs w:val="24"/>
          <w:lang w:eastAsia="ru-RU"/>
        </w:rPr>
      </w:pPr>
      <w:r w:rsidRPr="0085430A">
        <w:rPr>
          <w:rFonts w:ascii="Times New Roman" w:eastAsia="Times New Roman" w:hAnsi="Times New Roman" w:cs="Times New Roman"/>
          <w:sz w:val="24"/>
          <w:szCs w:val="24"/>
          <w:lang w:eastAsia="ru-RU"/>
        </w:rPr>
        <w:t xml:space="preserve">• расписание занятий соответствует требованиям; </w:t>
      </w:r>
    </w:p>
    <w:p w:rsidR="0085430A" w:rsidRPr="0085430A" w:rsidRDefault="0085430A" w:rsidP="0085430A">
      <w:pPr>
        <w:spacing w:after="0" w:line="240" w:lineRule="auto"/>
        <w:jc w:val="both"/>
        <w:rPr>
          <w:rFonts w:ascii="Times New Roman" w:eastAsia="Times New Roman" w:hAnsi="Times New Roman" w:cs="Times New Roman"/>
          <w:sz w:val="24"/>
          <w:szCs w:val="24"/>
          <w:lang w:eastAsia="ru-RU"/>
        </w:rPr>
      </w:pPr>
      <w:r w:rsidRPr="0085430A">
        <w:rPr>
          <w:rFonts w:ascii="Times New Roman" w:eastAsia="Times New Roman" w:hAnsi="Times New Roman" w:cs="Times New Roman"/>
          <w:sz w:val="24"/>
          <w:szCs w:val="24"/>
          <w:lang w:eastAsia="ru-RU"/>
        </w:rPr>
        <w:t xml:space="preserve">• внеурочная деятельность охватывает все пять направлений; </w:t>
      </w:r>
    </w:p>
    <w:p w:rsidR="0085430A" w:rsidRPr="0085430A" w:rsidRDefault="0085430A" w:rsidP="0085430A">
      <w:pPr>
        <w:spacing w:after="0" w:line="240" w:lineRule="auto"/>
        <w:jc w:val="both"/>
        <w:rPr>
          <w:rFonts w:ascii="Times New Roman" w:eastAsia="Times New Roman" w:hAnsi="Times New Roman" w:cs="Times New Roman"/>
          <w:sz w:val="24"/>
          <w:szCs w:val="24"/>
          <w:lang w:eastAsia="ru-RU"/>
        </w:rPr>
      </w:pPr>
      <w:r w:rsidRPr="0085430A">
        <w:rPr>
          <w:rFonts w:ascii="Times New Roman" w:eastAsia="Times New Roman" w:hAnsi="Times New Roman" w:cs="Times New Roman"/>
          <w:sz w:val="24"/>
          <w:szCs w:val="24"/>
          <w:lang w:eastAsia="ru-RU"/>
        </w:rPr>
        <w:t>• доминирующим направлением выступает – общеинтеллектуальное;</w:t>
      </w:r>
    </w:p>
    <w:p w:rsidR="0085430A" w:rsidRPr="0085430A" w:rsidRDefault="0085430A" w:rsidP="0085430A">
      <w:pPr>
        <w:spacing w:after="0" w:line="240" w:lineRule="auto"/>
        <w:jc w:val="both"/>
        <w:rPr>
          <w:rFonts w:ascii="Times New Roman" w:eastAsia="Times New Roman" w:hAnsi="Times New Roman" w:cs="Times New Roman"/>
          <w:sz w:val="24"/>
          <w:szCs w:val="24"/>
          <w:lang w:eastAsia="ru-RU"/>
        </w:rPr>
      </w:pPr>
      <w:proofErr w:type="gramStart"/>
      <w:r w:rsidRPr="0085430A">
        <w:rPr>
          <w:rFonts w:ascii="Times New Roman" w:eastAsia="Times New Roman" w:hAnsi="Times New Roman" w:cs="Times New Roman"/>
          <w:sz w:val="24"/>
          <w:szCs w:val="24"/>
          <w:lang w:eastAsia="ru-RU"/>
        </w:rPr>
        <w:t xml:space="preserve">• большинство учащихся, родителей и педагогов удовлетворены частично или полностью существующим планом внеурочной деятельности. </w:t>
      </w:r>
      <w:proofErr w:type="gramEnd"/>
    </w:p>
    <w:p w:rsidR="0085430A" w:rsidRPr="0085430A" w:rsidRDefault="0085430A" w:rsidP="0085430A">
      <w:pPr>
        <w:shd w:val="clear" w:color="auto" w:fill="FFFFFF"/>
        <w:spacing w:after="0" w:line="294" w:lineRule="atLeast"/>
        <w:rPr>
          <w:rFonts w:ascii="Arial" w:eastAsia="Times New Roman" w:hAnsi="Arial" w:cs="Arial"/>
          <w:color w:val="000000"/>
          <w:sz w:val="21"/>
          <w:szCs w:val="21"/>
          <w:lang w:eastAsia="ru-RU"/>
        </w:rPr>
      </w:pPr>
      <w:r w:rsidRPr="0085430A">
        <w:rPr>
          <w:rFonts w:ascii="Times New Roman" w:eastAsia="Times New Roman" w:hAnsi="Times New Roman" w:cs="Times New Roman"/>
          <w:color w:val="000000"/>
          <w:sz w:val="24"/>
          <w:szCs w:val="24"/>
          <w:lang w:eastAsia="ru-RU"/>
        </w:rPr>
        <w:t>На практике при проектировании направлений внеурочной деятельности мы сразу сталкиваемся с несколькими </w:t>
      </w:r>
      <w:r w:rsidRPr="0085430A">
        <w:rPr>
          <w:rFonts w:ascii="Times New Roman" w:eastAsia="Times New Roman" w:hAnsi="Times New Roman" w:cs="Times New Roman"/>
          <w:bCs/>
          <w:color w:val="000000"/>
          <w:sz w:val="24"/>
          <w:szCs w:val="24"/>
          <w:lang w:eastAsia="ru-RU"/>
        </w:rPr>
        <w:t>проблемами:</w:t>
      </w:r>
    </w:p>
    <w:p w:rsidR="0085430A" w:rsidRPr="0085430A" w:rsidRDefault="0085430A" w:rsidP="0085430A">
      <w:pPr>
        <w:shd w:val="clear" w:color="auto" w:fill="FFFFFF"/>
        <w:spacing w:after="0" w:line="294" w:lineRule="atLeast"/>
        <w:rPr>
          <w:rFonts w:ascii="Arial" w:eastAsia="Times New Roman" w:hAnsi="Arial" w:cs="Arial"/>
          <w:color w:val="000000"/>
          <w:sz w:val="21"/>
          <w:szCs w:val="21"/>
          <w:lang w:eastAsia="ru-RU"/>
        </w:rPr>
      </w:pPr>
      <w:r w:rsidRPr="0085430A">
        <w:rPr>
          <w:rFonts w:ascii="Arial" w:eastAsia="Times New Roman" w:hAnsi="Arial" w:cs="Arial"/>
          <w:color w:val="000000"/>
          <w:sz w:val="21"/>
          <w:szCs w:val="21"/>
          <w:lang w:eastAsia="ru-RU"/>
        </w:rPr>
        <w:sym w:font="Symbol" w:char="00B7"/>
      </w:r>
      <w:r w:rsidRPr="0085430A">
        <w:rPr>
          <w:rFonts w:ascii="Arial" w:eastAsia="Times New Roman" w:hAnsi="Arial" w:cs="Arial"/>
          <w:color w:val="000000"/>
          <w:sz w:val="21"/>
          <w:szCs w:val="21"/>
          <w:lang w:eastAsia="ru-RU"/>
        </w:rPr>
        <w:t> </w:t>
      </w:r>
      <w:r w:rsidRPr="0085430A">
        <w:rPr>
          <w:rFonts w:ascii="Times New Roman" w:eastAsia="Times New Roman" w:hAnsi="Times New Roman" w:cs="Times New Roman"/>
          <w:color w:val="000000"/>
          <w:sz w:val="24"/>
          <w:szCs w:val="24"/>
          <w:lang w:eastAsia="ru-RU"/>
        </w:rPr>
        <w:t>перегруженность учителей – предметников аудиторной нагрузкой, что не позволяет вести часы внеурочной деятельности</w:t>
      </w:r>
    </w:p>
    <w:p w:rsidR="0085430A" w:rsidRPr="0085430A" w:rsidRDefault="0085430A" w:rsidP="0085430A">
      <w:pPr>
        <w:shd w:val="clear" w:color="auto" w:fill="FFFFFF"/>
        <w:spacing w:after="0" w:line="294" w:lineRule="atLeast"/>
        <w:rPr>
          <w:rFonts w:ascii="Times New Roman" w:eastAsia="Times New Roman" w:hAnsi="Times New Roman" w:cs="Times New Roman"/>
          <w:color w:val="000000"/>
          <w:sz w:val="24"/>
          <w:szCs w:val="24"/>
          <w:lang w:eastAsia="ru-RU"/>
        </w:rPr>
      </w:pPr>
      <w:r w:rsidRPr="0085430A">
        <w:rPr>
          <w:rFonts w:ascii="Arial" w:eastAsia="Times New Roman" w:hAnsi="Arial" w:cs="Arial"/>
          <w:color w:val="000000"/>
          <w:sz w:val="21"/>
          <w:szCs w:val="21"/>
          <w:lang w:eastAsia="ru-RU"/>
        </w:rPr>
        <w:sym w:font="Symbol" w:char="00B7"/>
      </w:r>
      <w:r w:rsidRPr="0085430A">
        <w:rPr>
          <w:rFonts w:ascii="Arial" w:eastAsia="Times New Roman" w:hAnsi="Arial" w:cs="Arial"/>
          <w:color w:val="000000"/>
          <w:sz w:val="21"/>
          <w:szCs w:val="21"/>
          <w:lang w:eastAsia="ru-RU"/>
        </w:rPr>
        <w:t> </w:t>
      </w:r>
      <w:r w:rsidRPr="0085430A">
        <w:rPr>
          <w:rFonts w:ascii="Times New Roman" w:eastAsia="Times New Roman" w:hAnsi="Times New Roman" w:cs="Times New Roman"/>
          <w:color w:val="000000"/>
          <w:sz w:val="24"/>
          <w:szCs w:val="24"/>
          <w:lang w:eastAsia="ru-RU"/>
        </w:rPr>
        <w:t>недостаточная оснащенность мастерских, спортивного и актового залов, отсутствие необходимых расходных материалов для организации деятельности по направлениям технического творчества, работы театральных кружков и т.п.</w:t>
      </w:r>
      <w:proofErr w:type="gramStart"/>
      <w:r w:rsidRPr="0085430A">
        <w:rPr>
          <w:rFonts w:ascii="Times New Roman" w:eastAsia="Times New Roman" w:hAnsi="Times New Roman" w:cs="Times New Roman"/>
          <w:color w:val="000000"/>
          <w:sz w:val="24"/>
          <w:szCs w:val="24"/>
          <w:lang w:eastAsia="ru-RU"/>
        </w:rPr>
        <w:t xml:space="preserve"> .</w:t>
      </w:r>
      <w:proofErr w:type="gramEnd"/>
    </w:p>
    <w:p w:rsidR="0085430A" w:rsidRPr="0085430A" w:rsidRDefault="0085430A" w:rsidP="0085430A">
      <w:pPr>
        <w:shd w:val="clear" w:color="auto" w:fill="FFFFFF"/>
        <w:spacing w:after="0" w:line="294" w:lineRule="atLeast"/>
        <w:rPr>
          <w:rFonts w:ascii="Times New Roman" w:eastAsia="Times New Roman" w:hAnsi="Times New Roman" w:cs="Times New Roman"/>
          <w:color w:val="000000"/>
          <w:sz w:val="24"/>
          <w:szCs w:val="24"/>
          <w:lang w:eastAsia="ru-RU"/>
        </w:rPr>
      </w:pPr>
    </w:p>
    <w:p w:rsidR="0085430A" w:rsidRPr="0085430A" w:rsidRDefault="0085430A" w:rsidP="0085430A">
      <w:pPr>
        <w:shd w:val="clear" w:color="auto" w:fill="FFFFFF"/>
        <w:spacing w:after="0" w:line="294" w:lineRule="atLeast"/>
        <w:rPr>
          <w:rFonts w:ascii="Times New Roman" w:eastAsia="Times New Roman" w:hAnsi="Times New Roman" w:cs="Times New Roman"/>
          <w:color w:val="000000"/>
          <w:sz w:val="24"/>
          <w:szCs w:val="24"/>
          <w:lang w:eastAsia="ru-RU"/>
        </w:rPr>
      </w:pPr>
      <w:r w:rsidRPr="0085430A">
        <w:rPr>
          <w:rFonts w:ascii="Times New Roman" w:eastAsia="Times New Roman" w:hAnsi="Times New Roman" w:cs="Times New Roman"/>
          <w:color w:val="000000"/>
          <w:sz w:val="24"/>
          <w:szCs w:val="24"/>
          <w:lang w:eastAsia="ru-RU"/>
        </w:rPr>
        <w:t>В первые дни учебного года необходимо вернуться к практике проведения ознакомительных презентаций и ярмарок предлагаемых программ ВУД.</w:t>
      </w:r>
    </w:p>
    <w:p w:rsidR="0085430A" w:rsidRPr="0085430A" w:rsidRDefault="0085430A" w:rsidP="0085430A">
      <w:pPr>
        <w:shd w:val="clear" w:color="auto" w:fill="FFFFFF"/>
        <w:spacing w:after="0" w:line="294" w:lineRule="atLeast"/>
        <w:rPr>
          <w:rFonts w:ascii="Times New Roman" w:eastAsia="Times New Roman" w:hAnsi="Times New Roman" w:cs="Times New Roman"/>
          <w:color w:val="000000"/>
          <w:sz w:val="24"/>
          <w:szCs w:val="24"/>
          <w:lang w:eastAsia="ru-RU"/>
        </w:rPr>
      </w:pPr>
    </w:p>
    <w:p w:rsidR="0085430A" w:rsidRPr="0085430A" w:rsidRDefault="0085430A" w:rsidP="0085430A">
      <w:pPr>
        <w:shd w:val="clear" w:color="auto" w:fill="FFFFFF"/>
        <w:spacing w:after="0" w:line="294" w:lineRule="atLeast"/>
        <w:rPr>
          <w:rFonts w:ascii="Times New Roman" w:eastAsia="Times New Roman" w:hAnsi="Times New Roman" w:cs="Times New Roman"/>
          <w:color w:val="000000"/>
          <w:sz w:val="24"/>
          <w:szCs w:val="24"/>
          <w:lang w:eastAsia="ru-RU"/>
        </w:rPr>
      </w:pPr>
      <w:r w:rsidRPr="0085430A">
        <w:rPr>
          <w:rFonts w:ascii="Times New Roman" w:eastAsia="Times New Roman" w:hAnsi="Times New Roman" w:cs="Times New Roman"/>
          <w:color w:val="000000"/>
          <w:sz w:val="24"/>
          <w:szCs w:val="24"/>
          <w:lang w:eastAsia="ru-RU"/>
        </w:rPr>
        <w:t>Специалист, предлагающий свои услуги по проведению какой-либо внеурочной деятельности, должен иметь готовую программу этой внеурочной деятельности.</w:t>
      </w:r>
    </w:p>
    <w:p w:rsidR="0085430A" w:rsidRPr="0085430A" w:rsidRDefault="0085430A" w:rsidP="0085430A">
      <w:pPr>
        <w:rPr>
          <w:rFonts w:ascii="Times New Roman" w:eastAsia="Times New Roman" w:hAnsi="Times New Roman" w:cs="Times New Roman"/>
          <w:sz w:val="24"/>
          <w:szCs w:val="24"/>
          <w:lang w:eastAsia="ru-RU"/>
        </w:rPr>
      </w:pPr>
    </w:p>
    <w:p w:rsidR="001526D2" w:rsidRPr="001526D2" w:rsidRDefault="001526D2" w:rsidP="001526D2">
      <w:pPr>
        <w:shd w:val="clear" w:color="auto" w:fill="FFFFFF"/>
        <w:spacing w:after="0" w:line="294" w:lineRule="atLeast"/>
        <w:rPr>
          <w:rFonts w:ascii="Arial" w:eastAsia="Times New Roman" w:hAnsi="Arial" w:cs="Arial"/>
          <w:color w:val="000000"/>
          <w:sz w:val="21"/>
          <w:szCs w:val="21"/>
          <w:lang w:eastAsia="ru-RU"/>
        </w:rPr>
      </w:pPr>
    </w:p>
    <w:p w:rsidR="001526D2" w:rsidRPr="00F71B3B" w:rsidRDefault="001526D2" w:rsidP="001526D2">
      <w:pPr>
        <w:shd w:val="clear" w:color="auto" w:fill="FFFFFF"/>
        <w:spacing w:after="0" w:line="294" w:lineRule="atLeast"/>
        <w:jc w:val="center"/>
        <w:rPr>
          <w:rFonts w:ascii="Arial" w:eastAsia="Times New Roman" w:hAnsi="Arial" w:cs="Arial"/>
          <w:color w:val="000000"/>
          <w:sz w:val="21"/>
          <w:szCs w:val="21"/>
          <w:highlight w:val="yellow"/>
          <w:lang w:eastAsia="ru-RU"/>
        </w:rPr>
      </w:pPr>
      <w:r w:rsidRPr="00F71B3B">
        <w:rPr>
          <w:rFonts w:ascii="Times New Roman" w:eastAsia="Times New Roman" w:hAnsi="Times New Roman" w:cs="Times New Roman"/>
          <w:b/>
          <w:bCs/>
          <w:color w:val="000000"/>
          <w:sz w:val="24"/>
          <w:szCs w:val="24"/>
          <w:highlight w:val="yellow"/>
          <w:lang w:eastAsia="ru-RU"/>
        </w:rPr>
        <w:t>6.3 Анализ результатов государственной итоговой аттестации</w:t>
      </w:r>
    </w:p>
    <w:p w:rsidR="001526D2" w:rsidRPr="001526D2" w:rsidRDefault="001526D2" w:rsidP="001526D2">
      <w:pPr>
        <w:shd w:val="clear" w:color="auto" w:fill="FFFFFF"/>
        <w:spacing w:after="0" w:line="294" w:lineRule="atLeast"/>
        <w:jc w:val="center"/>
        <w:rPr>
          <w:rFonts w:ascii="Arial" w:eastAsia="Times New Roman" w:hAnsi="Arial" w:cs="Arial"/>
          <w:color w:val="000000"/>
          <w:sz w:val="21"/>
          <w:szCs w:val="21"/>
          <w:lang w:eastAsia="ru-RU"/>
        </w:rPr>
      </w:pPr>
      <w:r w:rsidRPr="00F71B3B">
        <w:rPr>
          <w:rFonts w:ascii="Times New Roman" w:eastAsia="Times New Roman" w:hAnsi="Times New Roman" w:cs="Times New Roman"/>
          <w:b/>
          <w:bCs/>
          <w:color w:val="000000"/>
          <w:sz w:val="24"/>
          <w:szCs w:val="24"/>
          <w:highlight w:val="yellow"/>
          <w:lang w:eastAsia="ru-RU"/>
        </w:rPr>
        <w:t>учащи</w:t>
      </w:r>
      <w:r w:rsidR="00F71B3B">
        <w:rPr>
          <w:rFonts w:ascii="Times New Roman" w:eastAsia="Times New Roman" w:hAnsi="Times New Roman" w:cs="Times New Roman"/>
          <w:b/>
          <w:bCs/>
          <w:color w:val="000000"/>
          <w:sz w:val="24"/>
          <w:szCs w:val="24"/>
          <w:highlight w:val="yellow"/>
          <w:lang w:eastAsia="ru-RU"/>
        </w:rPr>
        <w:t>хся 9-ых и 11-ых  классов в 2022-2023</w:t>
      </w:r>
      <w:r w:rsidRPr="00F71B3B">
        <w:rPr>
          <w:rFonts w:ascii="Times New Roman" w:eastAsia="Times New Roman" w:hAnsi="Times New Roman" w:cs="Times New Roman"/>
          <w:b/>
          <w:bCs/>
          <w:color w:val="000000"/>
          <w:sz w:val="24"/>
          <w:szCs w:val="24"/>
          <w:highlight w:val="yellow"/>
          <w:lang w:eastAsia="ru-RU"/>
        </w:rPr>
        <w:t xml:space="preserve"> учебном году</w:t>
      </w:r>
    </w:p>
    <w:p w:rsidR="001526D2" w:rsidRPr="001526D2" w:rsidRDefault="001526D2" w:rsidP="001526D2">
      <w:p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 xml:space="preserve">В государственной итоговой аттестации в форме ОГЭ приняли участие учащиеся 4 класса-комплекта - 70 человек, в форме ГВЭ – </w:t>
      </w:r>
      <w:r w:rsidR="005C7339">
        <w:rPr>
          <w:rFonts w:ascii="Times New Roman" w:eastAsia="Times New Roman" w:hAnsi="Times New Roman" w:cs="Times New Roman"/>
          <w:color w:val="000000"/>
          <w:sz w:val="24"/>
          <w:szCs w:val="24"/>
          <w:lang w:eastAsia="ru-RU"/>
        </w:rPr>
        <w:t>14</w:t>
      </w:r>
      <w:r w:rsidRPr="001526D2">
        <w:rPr>
          <w:rFonts w:ascii="Times New Roman" w:eastAsia="Times New Roman" w:hAnsi="Times New Roman" w:cs="Times New Roman"/>
          <w:color w:val="000000"/>
          <w:sz w:val="24"/>
          <w:szCs w:val="24"/>
          <w:lang w:eastAsia="ru-RU"/>
        </w:rPr>
        <w:t xml:space="preserve"> обучающихся. В соответствии с Положением о государственной итоговой аттестации выпускников общео</w:t>
      </w:r>
      <w:r w:rsidR="005C7339">
        <w:rPr>
          <w:rFonts w:ascii="Times New Roman" w:eastAsia="Times New Roman" w:hAnsi="Times New Roman" w:cs="Times New Roman"/>
          <w:color w:val="000000"/>
          <w:sz w:val="24"/>
          <w:szCs w:val="24"/>
          <w:lang w:eastAsia="ru-RU"/>
        </w:rPr>
        <w:t>бразовательных учреждений в 2022-2023</w:t>
      </w:r>
      <w:r w:rsidRPr="001526D2">
        <w:rPr>
          <w:rFonts w:ascii="Times New Roman" w:eastAsia="Times New Roman" w:hAnsi="Times New Roman" w:cs="Times New Roman"/>
          <w:color w:val="000000"/>
          <w:sz w:val="24"/>
          <w:szCs w:val="24"/>
          <w:lang w:eastAsia="ru-RU"/>
        </w:rPr>
        <w:t xml:space="preserve"> учебном году в школе был разработан конкретный план мероприятий, направленный на подготовку учащихся 9-х классов к ОГЭ. В течение учебного года вопросы подготовки к экзаменам обсуждались на заседаниях методических объединений, анализировались школьные, муниципальные и региональные замеры. Проводилась проверка документации по прохождению программ и выполнению практической части курсов, проведены предэкзаменационные работы по русскому языку и математике в 9-ых классах. В школе и классах были оформлены информационные стенды, информация на школьном сайте «ГИА».</w:t>
      </w:r>
    </w:p>
    <w:p w:rsidR="001526D2" w:rsidRPr="001526D2" w:rsidRDefault="001526D2" w:rsidP="001526D2">
      <w:pPr>
        <w:spacing w:after="0" w:line="240" w:lineRule="auto"/>
        <w:jc w:val="center"/>
        <w:rPr>
          <w:rFonts w:ascii="Times New Roman" w:eastAsia="Times New Roman" w:hAnsi="Times New Roman" w:cs="Times New Roman"/>
          <w:b/>
          <w:sz w:val="28"/>
          <w:szCs w:val="28"/>
          <w:lang w:eastAsia="ru-RU"/>
        </w:rPr>
      </w:pPr>
      <w:r w:rsidRPr="001526D2">
        <w:rPr>
          <w:rFonts w:ascii="Times New Roman" w:eastAsia="Times New Roman" w:hAnsi="Times New Roman" w:cs="Times New Roman"/>
          <w:b/>
          <w:sz w:val="28"/>
          <w:szCs w:val="28"/>
          <w:lang w:eastAsia="ru-RU"/>
        </w:rPr>
        <w:t>Выбор экзаменов учащимися  за три года</w:t>
      </w:r>
    </w:p>
    <w:p w:rsidR="001526D2" w:rsidRPr="001526D2" w:rsidRDefault="001526D2" w:rsidP="001526D2">
      <w:pPr>
        <w:spacing w:after="0" w:line="240" w:lineRule="auto"/>
        <w:jc w:val="center"/>
        <w:rPr>
          <w:rFonts w:ascii="Times New Roman" w:eastAsia="Times New Roman" w:hAnsi="Times New Roman" w:cs="Times New Roman"/>
          <w:sz w:val="28"/>
          <w:szCs w:val="28"/>
          <w:lang w:eastAsia="ru-RU"/>
        </w:rPr>
      </w:pPr>
      <w:r w:rsidRPr="001526D2">
        <w:rPr>
          <w:rFonts w:ascii="Times New Roman" w:eastAsia="Times New Roman" w:hAnsi="Times New Roman" w:cs="Times New Roman"/>
          <w:sz w:val="28"/>
          <w:szCs w:val="28"/>
          <w:lang w:eastAsia="ru-RU"/>
        </w:rPr>
        <w:t>9 классы</w:t>
      </w:r>
    </w:p>
    <w:tbl>
      <w:tblPr>
        <w:tblW w:w="92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5"/>
        <w:gridCol w:w="1711"/>
        <w:gridCol w:w="1611"/>
        <w:gridCol w:w="1682"/>
        <w:gridCol w:w="36"/>
        <w:gridCol w:w="1512"/>
      </w:tblGrid>
      <w:tr w:rsidR="005C7339" w:rsidRPr="001526D2" w:rsidTr="00631AEC">
        <w:trPr>
          <w:trHeight w:val="57"/>
          <w:jc w:val="center"/>
        </w:trPr>
        <w:tc>
          <w:tcPr>
            <w:tcW w:w="2675" w:type="dxa"/>
            <w:shd w:val="clear" w:color="auto" w:fill="auto"/>
          </w:tcPr>
          <w:p w:rsidR="005C7339" w:rsidRPr="001526D2" w:rsidRDefault="005C7339" w:rsidP="001526D2">
            <w:pPr>
              <w:spacing w:after="0" w:line="240" w:lineRule="auto"/>
              <w:rPr>
                <w:rFonts w:ascii="Times New Roman" w:eastAsia="Times New Roman" w:hAnsi="Times New Roman" w:cs="Times New Roman"/>
                <w:b/>
                <w:lang w:eastAsia="ru-RU"/>
              </w:rPr>
            </w:pPr>
            <w:r w:rsidRPr="001526D2">
              <w:rPr>
                <w:rFonts w:ascii="Times New Roman" w:eastAsia="Times New Roman" w:hAnsi="Times New Roman" w:cs="Times New Roman"/>
                <w:b/>
                <w:lang w:eastAsia="ru-RU"/>
              </w:rPr>
              <w:t>Предметы</w:t>
            </w:r>
          </w:p>
        </w:tc>
        <w:tc>
          <w:tcPr>
            <w:tcW w:w="1711" w:type="dxa"/>
          </w:tcPr>
          <w:p w:rsidR="005C7339" w:rsidRPr="001526D2" w:rsidRDefault="005C7339" w:rsidP="001526D2">
            <w:pPr>
              <w:spacing w:after="0" w:line="240" w:lineRule="auto"/>
              <w:rPr>
                <w:rFonts w:ascii="Times New Roman" w:eastAsia="Times New Roman" w:hAnsi="Times New Roman" w:cs="Times New Roman"/>
                <w:b/>
                <w:lang w:eastAsia="ru-RU"/>
              </w:rPr>
            </w:pPr>
            <w:r w:rsidRPr="001526D2">
              <w:rPr>
                <w:rFonts w:ascii="Times New Roman" w:eastAsia="Times New Roman" w:hAnsi="Times New Roman" w:cs="Times New Roman"/>
                <w:b/>
                <w:lang w:eastAsia="ru-RU"/>
              </w:rPr>
              <w:t>2019-2020</w:t>
            </w:r>
          </w:p>
        </w:tc>
        <w:tc>
          <w:tcPr>
            <w:tcW w:w="1611" w:type="dxa"/>
            <w:shd w:val="clear" w:color="auto" w:fill="auto"/>
          </w:tcPr>
          <w:p w:rsidR="005C7339" w:rsidRPr="001526D2" w:rsidRDefault="005C7339" w:rsidP="001526D2">
            <w:pPr>
              <w:spacing w:after="0" w:line="240" w:lineRule="auto"/>
              <w:rPr>
                <w:rFonts w:ascii="Times New Roman" w:eastAsia="Times New Roman" w:hAnsi="Times New Roman" w:cs="Times New Roman"/>
                <w:b/>
                <w:lang w:eastAsia="ru-RU"/>
              </w:rPr>
            </w:pPr>
            <w:r w:rsidRPr="001526D2">
              <w:rPr>
                <w:rFonts w:ascii="Times New Roman" w:eastAsia="Times New Roman" w:hAnsi="Times New Roman" w:cs="Times New Roman"/>
                <w:b/>
                <w:lang w:eastAsia="ru-RU"/>
              </w:rPr>
              <w:t>2020-2021</w:t>
            </w:r>
          </w:p>
        </w:tc>
        <w:tc>
          <w:tcPr>
            <w:tcW w:w="1682" w:type="dxa"/>
            <w:shd w:val="clear" w:color="auto" w:fill="auto"/>
          </w:tcPr>
          <w:p w:rsidR="005C7339" w:rsidRPr="001526D2" w:rsidRDefault="005C7339" w:rsidP="001526D2">
            <w:pPr>
              <w:spacing w:after="0" w:line="240" w:lineRule="auto"/>
              <w:rPr>
                <w:rFonts w:ascii="Times New Roman" w:eastAsia="Times New Roman" w:hAnsi="Times New Roman" w:cs="Times New Roman"/>
                <w:b/>
                <w:lang w:eastAsia="ru-RU"/>
              </w:rPr>
            </w:pPr>
            <w:r w:rsidRPr="001526D2">
              <w:rPr>
                <w:rFonts w:ascii="Times New Roman" w:eastAsia="Times New Roman" w:hAnsi="Times New Roman" w:cs="Times New Roman"/>
                <w:b/>
                <w:lang w:eastAsia="ru-RU"/>
              </w:rPr>
              <w:t>2021-2022</w:t>
            </w:r>
          </w:p>
        </w:tc>
        <w:tc>
          <w:tcPr>
            <w:tcW w:w="1548" w:type="dxa"/>
            <w:gridSpan w:val="2"/>
            <w:shd w:val="clear" w:color="auto" w:fill="auto"/>
          </w:tcPr>
          <w:p w:rsidR="005C7339" w:rsidRPr="001526D2" w:rsidRDefault="005C7339" w:rsidP="005C7339">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2022-2023</w:t>
            </w:r>
          </w:p>
        </w:tc>
      </w:tr>
      <w:tr w:rsidR="005C7339" w:rsidRPr="001526D2" w:rsidTr="00631AEC">
        <w:trPr>
          <w:trHeight w:val="57"/>
          <w:jc w:val="center"/>
        </w:trPr>
        <w:tc>
          <w:tcPr>
            <w:tcW w:w="2675" w:type="dxa"/>
            <w:shd w:val="clear" w:color="auto" w:fill="auto"/>
          </w:tcPr>
          <w:p w:rsidR="005C7339" w:rsidRPr="001526D2" w:rsidRDefault="005C7339"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Количество выпускников</w:t>
            </w:r>
          </w:p>
        </w:tc>
        <w:tc>
          <w:tcPr>
            <w:tcW w:w="1711" w:type="dxa"/>
          </w:tcPr>
          <w:p w:rsidR="005C7339" w:rsidRPr="001526D2" w:rsidRDefault="005C7339"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98</w:t>
            </w:r>
          </w:p>
        </w:tc>
        <w:tc>
          <w:tcPr>
            <w:tcW w:w="1611" w:type="dxa"/>
            <w:shd w:val="clear" w:color="auto" w:fill="auto"/>
          </w:tcPr>
          <w:p w:rsidR="005C7339" w:rsidRPr="001526D2" w:rsidRDefault="005C7339"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83</w:t>
            </w:r>
          </w:p>
        </w:tc>
        <w:tc>
          <w:tcPr>
            <w:tcW w:w="1682" w:type="dxa"/>
            <w:shd w:val="clear" w:color="auto" w:fill="auto"/>
          </w:tcPr>
          <w:p w:rsidR="005C7339" w:rsidRPr="001526D2" w:rsidRDefault="005C7339"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82</w:t>
            </w:r>
          </w:p>
        </w:tc>
        <w:tc>
          <w:tcPr>
            <w:tcW w:w="1548" w:type="dxa"/>
            <w:gridSpan w:val="2"/>
            <w:shd w:val="clear" w:color="auto" w:fill="auto"/>
          </w:tcPr>
          <w:p w:rsidR="005C7339" w:rsidRPr="001526D2" w:rsidRDefault="005C7339" w:rsidP="005C733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97</w:t>
            </w:r>
          </w:p>
        </w:tc>
      </w:tr>
      <w:tr w:rsidR="005C7339" w:rsidRPr="001526D2" w:rsidTr="00631AEC">
        <w:trPr>
          <w:trHeight w:val="57"/>
          <w:jc w:val="center"/>
        </w:trPr>
        <w:tc>
          <w:tcPr>
            <w:tcW w:w="2675" w:type="dxa"/>
            <w:shd w:val="clear" w:color="auto" w:fill="auto"/>
          </w:tcPr>
          <w:p w:rsidR="005C7339" w:rsidRPr="001526D2" w:rsidRDefault="005C7339"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Количество выпускников сдающих в форме ГВЭ</w:t>
            </w:r>
          </w:p>
        </w:tc>
        <w:tc>
          <w:tcPr>
            <w:tcW w:w="1711" w:type="dxa"/>
          </w:tcPr>
          <w:p w:rsidR="005C7339" w:rsidRPr="001526D2" w:rsidRDefault="005C7339"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13</w:t>
            </w:r>
          </w:p>
        </w:tc>
        <w:tc>
          <w:tcPr>
            <w:tcW w:w="1611" w:type="dxa"/>
            <w:shd w:val="clear" w:color="auto" w:fill="auto"/>
          </w:tcPr>
          <w:p w:rsidR="005C7339" w:rsidRPr="001526D2" w:rsidRDefault="005C7339"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14</w:t>
            </w:r>
          </w:p>
        </w:tc>
        <w:tc>
          <w:tcPr>
            <w:tcW w:w="1682" w:type="dxa"/>
            <w:shd w:val="clear" w:color="auto" w:fill="auto"/>
          </w:tcPr>
          <w:p w:rsidR="005C7339" w:rsidRPr="001526D2" w:rsidRDefault="005C7339"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12</w:t>
            </w:r>
          </w:p>
        </w:tc>
        <w:tc>
          <w:tcPr>
            <w:tcW w:w="1548" w:type="dxa"/>
            <w:gridSpan w:val="2"/>
            <w:shd w:val="clear" w:color="auto" w:fill="auto"/>
          </w:tcPr>
          <w:p w:rsidR="005C7339" w:rsidRPr="001526D2" w:rsidRDefault="005C7339" w:rsidP="005C733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14</w:t>
            </w:r>
          </w:p>
        </w:tc>
      </w:tr>
      <w:tr w:rsidR="005C7339" w:rsidRPr="001526D2" w:rsidTr="00631AEC">
        <w:trPr>
          <w:trHeight w:val="57"/>
          <w:jc w:val="center"/>
        </w:trPr>
        <w:tc>
          <w:tcPr>
            <w:tcW w:w="2675" w:type="dxa"/>
            <w:shd w:val="clear" w:color="auto" w:fill="auto"/>
          </w:tcPr>
          <w:p w:rsidR="005C7339" w:rsidRPr="001526D2" w:rsidRDefault="005C7339"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Количество выпускников сдающих в форме ОГЭ</w:t>
            </w:r>
          </w:p>
        </w:tc>
        <w:tc>
          <w:tcPr>
            <w:tcW w:w="1711" w:type="dxa"/>
          </w:tcPr>
          <w:p w:rsidR="005C7339" w:rsidRPr="001526D2" w:rsidRDefault="005C7339"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86</w:t>
            </w:r>
          </w:p>
        </w:tc>
        <w:tc>
          <w:tcPr>
            <w:tcW w:w="1611" w:type="dxa"/>
            <w:shd w:val="clear" w:color="auto" w:fill="auto"/>
          </w:tcPr>
          <w:p w:rsidR="005C7339" w:rsidRPr="001526D2" w:rsidRDefault="005C7339"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69</w:t>
            </w:r>
          </w:p>
        </w:tc>
        <w:tc>
          <w:tcPr>
            <w:tcW w:w="1682" w:type="dxa"/>
            <w:shd w:val="clear" w:color="auto" w:fill="auto"/>
          </w:tcPr>
          <w:p w:rsidR="005C7339" w:rsidRPr="001526D2" w:rsidRDefault="005C7339"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69</w:t>
            </w:r>
          </w:p>
        </w:tc>
        <w:tc>
          <w:tcPr>
            <w:tcW w:w="1548" w:type="dxa"/>
            <w:gridSpan w:val="2"/>
            <w:shd w:val="clear" w:color="auto" w:fill="auto"/>
          </w:tcPr>
          <w:p w:rsidR="005C7339" w:rsidRPr="001526D2" w:rsidRDefault="005C7339" w:rsidP="005C733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83</w:t>
            </w:r>
          </w:p>
        </w:tc>
      </w:tr>
      <w:tr w:rsidR="005C7339" w:rsidRPr="001526D2" w:rsidTr="00631AEC">
        <w:trPr>
          <w:trHeight w:val="57"/>
          <w:jc w:val="center"/>
        </w:trPr>
        <w:tc>
          <w:tcPr>
            <w:tcW w:w="2675" w:type="dxa"/>
            <w:shd w:val="clear" w:color="auto" w:fill="auto"/>
          </w:tcPr>
          <w:p w:rsidR="005C7339" w:rsidRPr="001526D2" w:rsidRDefault="005C7339"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Русский язык</w:t>
            </w:r>
          </w:p>
        </w:tc>
        <w:tc>
          <w:tcPr>
            <w:tcW w:w="1711" w:type="dxa"/>
          </w:tcPr>
          <w:p w:rsidR="005C7339" w:rsidRPr="001526D2" w:rsidRDefault="005C7339"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93</w:t>
            </w:r>
          </w:p>
        </w:tc>
        <w:tc>
          <w:tcPr>
            <w:tcW w:w="1611" w:type="dxa"/>
            <w:shd w:val="clear" w:color="auto" w:fill="auto"/>
          </w:tcPr>
          <w:p w:rsidR="005C7339" w:rsidRPr="001526D2" w:rsidRDefault="005C7339"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83</w:t>
            </w:r>
          </w:p>
        </w:tc>
        <w:tc>
          <w:tcPr>
            <w:tcW w:w="1682" w:type="dxa"/>
            <w:shd w:val="clear" w:color="auto" w:fill="auto"/>
          </w:tcPr>
          <w:p w:rsidR="005C7339" w:rsidRPr="001526D2" w:rsidRDefault="005C7339"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82</w:t>
            </w:r>
          </w:p>
        </w:tc>
        <w:tc>
          <w:tcPr>
            <w:tcW w:w="1548" w:type="dxa"/>
            <w:gridSpan w:val="2"/>
            <w:shd w:val="clear" w:color="auto" w:fill="auto"/>
          </w:tcPr>
          <w:p w:rsidR="005C7339" w:rsidRPr="001526D2" w:rsidRDefault="005C7339" w:rsidP="005C733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80</w:t>
            </w:r>
          </w:p>
        </w:tc>
      </w:tr>
      <w:tr w:rsidR="005C7339" w:rsidRPr="001526D2" w:rsidTr="00631AEC">
        <w:trPr>
          <w:trHeight w:val="57"/>
          <w:jc w:val="center"/>
        </w:trPr>
        <w:tc>
          <w:tcPr>
            <w:tcW w:w="2675" w:type="dxa"/>
            <w:shd w:val="clear" w:color="auto" w:fill="auto"/>
          </w:tcPr>
          <w:p w:rsidR="005C7339" w:rsidRPr="001526D2" w:rsidRDefault="005C7339"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Математика</w:t>
            </w:r>
          </w:p>
        </w:tc>
        <w:tc>
          <w:tcPr>
            <w:tcW w:w="1711" w:type="dxa"/>
          </w:tcPr>
          <w:p w:rsidR="005C7339" w:rsidRPr="001526D2" w:rsidRDefault="005C7339"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95</w:t>
            </w:r>
          </w:p>
        </w:tc>
        <w:tc>
          <w:tcPr>
            <w:tcW w:w="1611" w:type="dxa"/>
            <w:shd w:val="clear" w:color="auto" w:fill="auto"/>
          </w:tcPr>
          <w:p w:rsidR="005C7339" w:rsidRPr="001526D2" w:rsidRDefault="005C7339"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83</w:t>
            </w:r>
          </w:p>
        </w:tc>
        <w:tc>
          <w:tcPr>
            <w:tcW w:w="1682" w:type="dxa"/>
            <w:shd w:val="clear" w:color="auto" w:fill="auto"/>
          </w:tcPr>
          <w:p w:rsidR="005C7339" w:rsidRPr="001526D2" w:rsidRDefault="005C7339"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82</w:t>
            </w:r>
          </w:p>
        </w:tc>
        <w:tc>
          <w:tcPr>
            <w:tcW w:w="1548" w:type="dxa"/>
            <w:gridSpan w:val="2"/>
            <w:shd w:val="clear" w:color="auto" w:fill="auto"/>
          </w:tcPr>
          <w:p w:rsidR="005C7339" w:rsidRPr="001526D2" w:rsidRDefault="005C7339" w:rsidP="005C733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82</w:t>
            </w:r>
          </w:p>
        </w:tc>
      </w:tr>
      <w:tr w:rsidR="005C7339" w:rsidRPr="001526D2" w:rsidTr="00631AEC">
        <w:trPr>
          <w:trHeight w:val="57"/>
          <w:jc w:val="center"/>
        </w:trPr>
        <w:tc>
          <w:tcPr>
            <w:tcW w:w="2675" w:type="dxa"/>
            <w:shd w:val="clear" w:color="auto" w:fill="auto"/>
          </w:tcPr>
          <w:p w:rsidR="005C7339" w:rsidRPr="001526D2" w:rsidRDefault="005C7339"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Физика</w:t>
            </w:r>
          </w:p>
        </w:tc>
        <w:tc>
          <w:tcPr>
            <w:tcW w:w="1711" w:type="dxa"/>
          </w:tcPr>
          <w:p w:rsidR="005C7339" w:rsidRPr="001526D2" w:rsidRDefault="005C7339"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7</w:t>
            </w:r>
          </w:p>
        </w:tc>
        <w:tc>
          <w:tcPr>
            <w:tcW w:w="1611" w:type="dxa"/>
            <w:shd w:val="clear" w:color="auto" w:fill="auto"/>
          </w:tcPr>
          <w:p w:rsidR="005C7339" w:rsidRPr="001526D2" w:rsidRDefault="005C7339"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3</w:t>
            </w:r>
          </w:p>
        </w:tc>
        <w:tc>
          <w:tcPr>
            <w:tcW w:w="1682" w:type="dxa"/>
            <w:shd w:val="clear" w:color="auto" w:fill="auto"/>
          </w:tcPr>
          <w:p w:rsidR="005C7339" w:rsidRPr="001526D2" w:rsidRDefault="005C7339"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15</w:t>
            </w:r>
          </w:p>
        </w:tc>
        <w:tc>
          <w:tcPr>
            <w:tcW w:w="1548" w:type="dxa"/>
            <w:gridSpan w:val="2"/>
            <w:shd w:val="clear" w:color="auto" w:fill="auto"/>
          </w:tcPr>
          <w:p w:rsidR="005C7339" w:rsidRPr="001526D2" w:rsidRDefault="005C7339" w:rsidP="005C733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4</w:t>
            </w:r>
          </w:p>
        </w:tc>
      </w:tr>
      <w:tr w:rsidR="005C7339" w:rsidRPr="001526D2" w:rsidTr="00631AEC">
        <w:trPr>
          <w:trHeight w:val="57"/>
          <w:jc w:val="center"/>
        </w:trPr>
        <w:tc>
          <w:tcPr>
            <w:tcW w:w="2675" w:type="dxa"/>
            <w:shd w:val="clear" w:color="auto" w:fill="auto"/>
          </w:tcPr>
          <w:p w:rsidR="005C7339" w:rsidRPr="001526D2" w:rsidRDefault="005C7339"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Информатика и ИКТ</w:t>
            </w:r>
          </w:p>
        </w:tc>
        <w:tc>
          <w:tcPr>
            <w:tcW w:w="1711" w:type="dxa"/>
          </w:tcPr>
          <w:p w:rsidR="005C7339" w:rsidRPr="001526D2" w:rsidRDefault="005C7339" w:rsidP="001526D2">
            <w:pPr>
              <w:spacing w:after="0" w:line="240" w:lineRule="auto"/>
              <w:rPr>
                <w:rFonts w:ascii="Times New Roman" w:eastAsia="Times New Roman" w:hAnsi="Times New Roman" w:cs="Times New Roman"/>
                <w:b/>
                <w:lang w:eastAsia="ru-RU"/>
              </w:rPr>
            </w:pPr>
            <w:r w:rsidRPr="001526D2">
              <w:rPr>
                <w:rFonts w:ascii="Times New Roman" w:eastAsia="Times New Roman" w:hAnsi="Times New Roman" w:cs="Times New Roman"/>
                <w:b/>
                <w:lang w:eastAsia="ru-RU"/>
              </w:rPr>
              <w:t>45</w:t>
            </w:r>
          </w:p>
        </w:tc>
        <w:tc>
          <w:tcPr>
            <w:tcW w:w="1611" w:type="dxa"/>
            <w:shd w:val="clear" w:color="auto" w:fill="auto"/>
          </w:tcPr>
          <w:p w:rsidR="005C7339" w:rsidRPr="001526D2" w:rsidRDefault="005C7339" w:rsidP="001526D2">
            <w:pPr>
              <w:spacing w:after="0" w:line="240" w:lineRule="auto"/>
              <w:rPr>
                <w:rFonts w:ascii="Times New Roman" w:eastAsia="Times New Roman" w:hAnsi="Times New Roman" w:cs="Times New Roman"/>
                <w:b/>
                <w:lang w:eastAsia="ru-RU"/>
              </w:rPr>
            </w:pPr>
            <w:r w:rsidRPr="001526D2">
              <w:rPr>
                <w:rFonts w:ascii="Times New Roman" w:eastAsia="Times New Roman" w:hAnsi="Times New Roman" w:cs="Times New Roman"/>
                <w:b/>
                <w:lang w:eastAsia="ru-RU"/>
              </w:rPr>
              <w:t>18</w:t>
            </w:r>
          </w:p>
        </w:tc>
        <w:tc>
          <w:tcPr>
            <w:tcW w:w="1682" w:type="dxa"/>
            <w:shd w:val="clear" w:color="auto" w:fill="auto"/>
          </w:tcPr>
          <w:p w:rsidR="005C7339" w:rsidRPr="001526D2" w:rsidRDefault="005C7339" w:rsidP="001526D2">
            <w:pPr>
              <w:spacing w:after="0" w:line="240" w:lineRule="auto"/>
              <w:rPr>
                <w:rFonts w:ascii="Times New Roman" w:eastAsia="Times New Roman" w:hAnsi="Times New Roman" w:cs="Times New Roman"/>
                <w:b/>
                <w:lang w:eastAsia="ru-RU"/>
              </w:rPr>
            </w:pPr>
            <w:r w:rsidRPr="001526D2">
              <w:rPr>
                <w:rFonts w:ascii="Times New Roman" w:eastAsia="Times New Roman" w:hAnsi="Times New Roman" w:cs="Times New Roman"/>
                <w:b/>
                <w:lang w:eastAsia="ru-RU"/>
              </w:rPr>
              <w:t>21</w:t>
            </w:r>
          </w:p>
        </w:tc>
        <w:tc>
          <w:tcPr>
            <w:tcW w:w="1548" w:type="dxa"/>
            <w:gridSpan w:val="2"/>
            <w:shd w:val="clear" w:color="auto" w:fill="auto"/>
          </w:tcPr>
          <w:p w:rsidR="005C7339" w:rsidRPr="001526D2" w:rsidRDefault="005C7339" w:rsidP="005C7339">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44</w:t>
            </w:r>
          </w:p>
        </w:tc>
      </w:tr>
      <w:tr w:rsidR="005C7339" w:rsidRPr="001526D2" w:rsidTr="00631AEC">
        <w:trPr>
          <w:trHeight w:val="57"/>
          <w:jc w:val="center"/>
        </w:trPr>
        <w:tc>
          <w:tcPr>
            <w:tcW w:w="2675" w:type="dxa"/>
            <w:shd w:val="clear" w:color="auto" w:fill="auto"/>
          </w:tcPr>
          <w:p w:rsidR="005C7339" w:rsidRPr="001526D2" w:rsidRDefault="005C7339"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Биология</w:t>
            </w:r>
          </w:p>
        </w:tc>
        <w:tc>
          <w:tcPr>
            <w:tcW w:w="1711" w:type="dxa"/>
          </w:tcPr>
          <w:p w:rsidR="005C7339" w:rsidRPr="001526D2" w:rsidRDefault="005C7339" w:rsidP="001526D2">
            <w:pPr>
              <w:spacing w:after="0" w:line="240" w:lineRule="auto"/>
              <w:rPr>
                <w:rFonts w:ascii="Times New Roman" w:eastAsia="Times New Roman" w:hAnsi="Times New Roman" w:cs="Times New Roman"/>
                <w:b/>
                <w:lang w:eastAsia="ru-RU"/>
              </w:rPr>
            </w:pPr>
            <w:r w:rsidRPr="001526D2">
              <w:rPr>
                <w:rFonts w:ascii="Times New Roman" w:eastAsia="Times New Roman" w:hAnsi="Times New Roman" w:cs="Times New Roman"/>
                <w:b/>
                <w:lang w:eastAsia="ru-RU"/>
              </w:rPr>
              <w:t>17</w:t>
            </w:r>
          </w:p>
        </w:tc>
        <w:tc>
          <w:tcPr>
            <w:tcW w:w="1611" w:type="dxa"/>
            <w:shd w:val="clear" w:color="auto" w:fill="auto"/>
          </w:tcPr>
          <w:p w:rsidR="005C7339" w:rsidRPr="001526D2" w:rsidRDefault="005C7339"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11</w:t>
            </w:r>
          </w:p>
        </w:tc>
        <w:tc>
          <w:tcPr>
            <w:tcW w:w="1682" w:type="dxa"/>
            <w:shd w:val="clear" w:color="auto" w:fill="auto"/>
          </w:tcPr>
          <w:p w:rsidR="005C7339" w:rsidRPr="001526D2" w:rsidRDefault="005C7339"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21</w:t>
            </w:r>
          </w:p>
        </w:tc>
        <w:tc>
          <w:tcPr>
            <w:tcW w:w="1548" w:type="dxa"/>
            <w:gridSpan w:val="2"/>
            <w:shd w:val="clear" w:color="auto" w:fill="auto"/>
          </w:tcPr>
          <w:p w:rsidR="005C7339" w:rsidRPr="001526D2" w:rsidRDefault="005C7339" w:rsidP="005C733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15</w:t>
            </w:r>
          </w:p>
        </w:tc>
      </w:tr>
      <w:tr w:rsidR="005C7339" w:rsidRPr="001526D2" w:rsidTr="00631AEC">
        <w:trPr>
          <w:trHeight w:val="57"/>
          <w:jc w:val="center"/>
        </w:trPr>
        <w:tc>
          <w:tcPr>
            <w:tcW w:w="2675" w:type="dxa"/>
            <w:shd w:val="clear" w:color="auto" w:fill="auto"/>
          </w:tcPr>
          <w:p w:rsidR="005C7339" w:rsidRPr="001526D2" w:rsidRDefault="005C7339"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Химия</w:t>
            </w:r>
          </w:p>
        </w:tc>
        <w:tc>
          <w:tcPr>
            <w:tcW w:w="1711" w:type="dxa"/>
          </w:tcPr>
          <w:p w:rsidR="005C7339" w:rsidRPr="001526D2" w:rsidRDefault="005C7339"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8</w:t>
            </w:r>
          </w:p>
        </w:tc>
        <w:tc>
          <w:tcPr>
            <w:tcW w:w="1611" w:type="dxa"/>
            <w:shd w:val="clear" w:color="auto" w:fill="auto"/>
          </w:tcPr>
          <w:p w:rsidR="005C7339" w:rsidRPr="001526D2" w:rsidRDefault="005C7339"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11</w:t>
            </w:r>
          </w:p>
        </w:tc>
        <w:tc>
          <w:tcPr>
            <w:tcW w:w="1682" w:type="dxa"/>
            <w:shd w:val="clear" w:color="auto" w:fill="auto"/>
          </w:tcPr>
          <w:p w:rsidR="005C7339" w:rsidRPr="001526D2" w:rsidRDefault="005C7339"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10</w:t>
            </w:r>
          </w:p>
        </w:tc>
        <w:tc>
          <w:tcPr>
            <w:tcW w:w="1548" w:type="dxa"/>
            <w:gridSpan w:val="2"/>
            <w:shd w:val="clear" w:color="auto" w:fill="auto"/>
          </w:tcPr>
          <w:p w:rsidR="005C7339" w:rsidRPr="001526D2" w:rsidRDefault="00631AEC" w:rsidP="005C733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7</w:t>
            </w:r>
          </w:p>
        </w:tc>
      </w:tr>
      <w:tr w:rsidR="00631AEC" w:rsidRPr="001526D2" w:rsidTr="00631AEC">
        <w:trPr>
          <w:trHeight w:val="57"/>
          <w:jc w:val="center"/>
        </w:trPr>
        <w:tc>
          <w:tcPr>
            <w:tcW w:w="2675" w:type="dxa"/>
            <w:shd w:val="clear" w:color="auto" w:fill="auto"/>
          </w:tcPr>
          <w:p w:rsidR="00631AEC" w:rsidRPr="001526D2" w:rsidRDefault="00631AEC"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lastRenderedPageBreak/>
              <w:t>География</w:t>
            </w:r>
          </w:p>
        </w:tc>
        <w:tc>
          <w:tcPr>
            <w:tcW w:w="1711" w:type="dxa"/>
          </w:tcPr>
          <w:p w:rsidR="00631AEC" w:rsidRPr="001526D2" w:rsidRDefault="00631AEC" w:rsidP="001526D2">
            <w:pPr>
              <w:spacing w:after="0" w:line="240" w:lineRule="auto"/>
              <w:rPr>
                <w:rFonts w:ascii="Times New Roman" w:eastAsia="Times New Roman" w:hAnsi="Times New Roman" w:cs="Times New Roman"/>
                <w:b/>
                <w:lang w:eastAsia="ru-RU"/>
              </w:rPr>
            </w:pPr>
            <w:r w:rsidRPr="001526D2">
              <w:rPr>
                <w:rFonts w:ascii="Times New Roman" w:eastAsia="Times New Roman" w:hAnsi="Times New Roman" w:cs="Times New Roman"/>
                <w:b/>
                <w:lang w:eastAsia="ru-RU"/>
              </w:rPr>
              <w:t>20</w:t>
            </w:r>
          </w:p>
        </w:tc>
        <w:tc>
          <w:tcPr>
            <w:tcW w:w="1611" w:type="dxa"/>
            <w:shd w:val="clear" w:color="auto" w:fill="auto"/>
          </w:tcPr>
          <w:p w:rsidR="00631AEC" w:rsidRPr="001526D2" w:rsidRDefault="00631AEC" w:rsidP="001526D2">
            <w:pPr>
              <w:spacing w:after="0" w:line="240" w:lineRule="auto"/>
              <w:rPr>
                <w:rFonts w:ascii="Times New Roman" w:eastAsia="Times New Roman" w:hAnsi="Times New Roman" w:cs="Times New Roman"/>
                <w:b/>
                <w:lang w:eastAsia="ru-RU"/>
              </w:rPr>
            </w:pPr>
            <w:r w:rsidRPr="001526D2">
              <w:rPr>
                <w:rFonts w:ascii="Times New Roman" w:eastAsia="Times New Roman" w:hAnsi="Times New Roman" w:cs="Times New Roman"/>
                <w:b/>
                <w:lang w:eastAsia="ru-RU"/>
              </w:rPr>
              <w:t>24</w:t>
            </w:r>
          </w:p>
        </w:tc>
        <w:tc>
          <w:tcPr>
            <w:tcW w:w="1718" w:type="dxa"/>
            <w:gridSpan w:val="2"/>
            <w:shd w:val="clear" w:color="auto" w:fill="auto"/>
          </w:tcPr>
          <w:p w:rsidR="00631AEC" w:rsidRPr="001526D2" w:rsidRDefault="00631AEC" w:rsidP="001526D2">
            <w:pPr>
              <w:spacing w:after="0" w:line="240" w:lineRule="auto"/>
              <w:rPr>
                <w:rFonts w:ascii="Times New Roman" w:eastAsia="Times New Roman" w:hAnsi="Times New Roman" w:cs="Times New Roman"/>
                <w:b/>
                <w:lang w:eastAsia="ru-RU"/>
              </w:rPr>
            </w:pPr>
            <w:r w:rsidRPr="001526D2">
              <w:rPr>
                <w:rFonts w:ascii="Times New Roman" w:eastAsia="Times New Roman" w:hAnsi="Times New Roman" w:cs="Times New Roman"/>
                <w:b/>
                <w:lang w:eastAsia="ru-RU"/>
              </w:rPr>
              <w:t>10</w:t>
            </w:r>
          </w:p>
        </w:tc>
        <w:tc>
          <w:tcPr>
            <w:tcW w:w="1512" w:type="dxa"/>
            <w:shd w:val="clear" w:color="auto" w:fill="auto"/>
          </w:tcPr>
          <w:p w:rsidR="00631AEC" w:rsidRPr="001526D2" w:rsidRDefault="00631AEC" w:rsidP="00631AEC">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16</w:t>
            </w:r>
          </w:p>
        </w:tc>
      </w:tr>
      <w:tr w:rsidR="00631AEC" w:rsidRPr="001526D2" w:rsidTr="00631AEC">
        <w:trPr>
          <w:trHeight w:val="57"/>
          <w:jc w:val="center"/>
        </w:trPr>
        <w:tc>
          <w:tcPr>
            <w:tcW w:w="2675" w:type="dxa"/>
            <w:shd w:val="clear" w:color="auto" w:fill="auto"/>
          </w:tcPr>
          <w:p w:rsidR="00631AEC" w:rsidRPr="001526D2" w:rsidRDefault="00631AEC"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История</w:t>
            </w:r>
          </w:p>
        </w:tc>
        <w:tc>
          <w:tcPr>
            <w:tcW w:w="1711" w:type="dxa"/>
          </w:tcPr>
          <w:p w:rsidR="00631AEC" w:rsidRPr="001526D2" w:rsidRDefault="00631AEC"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6</w:t>
            </w:r>
          </w:p>
        </w:tc>
        <w:tc>
          <w:tcPr>
            <w:tcW w:w="1611" w:type="dxa"/>
            <w:shd w:val="clear" w:color="auto" w:fill="auto"/>
          </w:tcPr>
          <w:p w:rsidR="00631AEC" w:rsidRPr="001526D2" w:rsidRDefault="00631AEC"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11</w:t>
            </w:r>
          </w:p>
        </w:tc>
        <w:tc>
          <w:tcPr>
            <w:tcW w:w="1718" w:type="dxa"/>
            <w:gridSpan w:val="2"/>
            <w:shd w:val="clear" w:color="auto" w:fill="auto"/>
          </w:tcPr>
          <w:p w:rsidR="00631AEC" w:rsidRPr="001526D2" w:rsidRDefault="00631AEC"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2</w:t>
            </w:r>
          </w:p>
        </w:tc>
        <w:tc>
          <w:tcPr>
            <w:tcW w:w="1512" w:type="dxa"/>
            <w:shd w:val="clear" w:color="auto" w:fill="auto"/>
          </w:tcPr>
          <w:p w:rsidR="00631AEC" w:rsidRPr="001526D2" w:rsidRDefault="00631AEC" w:rsidP="00631AEC">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3</w:t>
            </w:r>
          </w:p>
        </w:tc>
      </w:tr>
      <w:tr w:rsidR="00631AEC" w:rsidRPr="001526D2" w:rsidTr="00631AEC">
        <w:trPr>
          <w:trHeight w:val="57"/>
          <w:jc w:val="center"/>
        </w:trPr>
        <w:tc>
          <w:tcPr>
            <w:tcW w:w="2675" w:type="dxa"/>
            <w:shd w:val="clear" w:color="auto" w:fill="auto"/>
          </w:tcPr>
          <w:p w:rsidR="00631AEC" w:rsidRPr="001526D2" w:rsidRDefault="00631AEC"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Обществознание</w:t>
            </w:r>
          </w:p>
        </w:tc>
        <w:tc>
          <w:tcPr>
            <w:tcW w:w="1711" w:type="dxa"/>
          </w:tcPr>
          <w:p w:rsidR="00631AEC" w:rsidRPr="001526D2" w:rsidRDefault="00631AEC" w:rsidP="001526D2">
            <w:pPr>
              <w:spacing w:after="0" w:line="240" w:lineRule="auto"/>
              <w:rPr>
                <w:rFonts w:ascii="Times New Roman" w:eastAsia="Times New Roman" w:hAnsi="Times New Roman" w:cs="Times New Roman"/>
                <w:b/>
                <w:lang w:eastAsia="ru-RU"/>
              </w:rPr>
            </w:pPr>
            <w:r w:rsidRPr="001526D2">
              <w:rPr>
                <w:rFonts w:ascii="Times New Roman" w:eastAsia="Times New Roman" w:hAnsi="Times New Roman" w:cs="Times New Roman"/>
                <w:b/>
                <w:lang w:eastAsia="ru-RU"/>
              </w:rPr>
              <w:t>44</w:t>
            </w:r>
          </w:p>
        </w:tc>
        <w:tc>
          <w:tcPr>
            <w:tcW w:w="1611" w:type="dxa"/>
            <w:shd w:val="clear" w:color="auto" w:fill="auto"/>
          </w:tcPr>
          <w:p w:rsidR="00631AEC" w:rsidRPr="001526D2" w:rsidRDefault="00631AEC" w:rsidP="001526D2">
            <w:pPr>
              <w:spacing w:after="0" w:line="240" w:lineRule="auto"/>
              <w:rPr>
                <w:rFonts w:ascii="Times New Roman" w:eastAsia="Times New Roman" w:hAnsi="Times New Roman" w:cs="Times New Roman"/>
                <w:b/>
                <w:lang w:eastAsia="ru-RU"/>
              </w:rPr>
            </w:pPr>
            <w:r w:rsidRPr="001526D2">
              <w:rPr>
                <w:rFonts w:ascii="Times New Roman" w:eastAsia="Times New Roman" w:hAnsi="Times New Roman" w:cs="Times New Roman"/>
                <w:b/>
                <w:lang w:eastAsia="ru-RU"/>
              </w:rPr>
              <w:t>57</w:t>
            </w:r>
          </w:p>
        </w:tc>
        <w:tc>
          <w:tcPr>
            <w:tcW w:w="1718" w:type="dxa"/>
            <w:gridSpan w:val="2"/>
            <w:shd w:val="clear" w:color="auto" w:fill="auto"/>
          </w:tcPr>
          <w:p w:rsidR="00631AEC" w:rsidRPr="001526D2" w:rsidRDefault="00631AEC" w:rsidP="001526D2">
            <w:pPr>
              <w:spacing w:after="0" w:line="240" w:lineRule="auto"/>
              <w:rPr>
                <w:rFonts w:ascii="Times New Roman" w:eastAsia="Times New Roman" w:hAnsi="Times New Roman" w:cs="Times New Roman"/>
                <w:b/>
                <w:lang w:eastAsia="ru-RU"/>
              </w:rPr>
            </w:pPr>
            <w:r w:rsidRPr="001526D2">
              <w:rPr>
                <w:rFonts w:ascii="Times New Roman" w:eastAsia="Times New Roman" w:hAnsi="Times New Roman" w:cs="Times New Roman"/>
                <w:b/>
                <w:lang w:eastAsia="ru-RU"/>
              </w:rPr>
              <w:t>42</w:t>
            </w:r>
          </w:p>
        </w:tc>
        <w:tc>
          <w:tcPr>
            <w:tcW w:w="1512" w:type="dxa"/>
            <w:shd w:val="clear" w:color="auto" w:fill="auto"/>
          </w:tcPr>
          <w:p w:rsidR="00631AEC" w:rsidRPr="001526D2" w:rsidRDefault="00631AEC" w:rsidP="00631AEC">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55</w:t>
            </w:r>
          </w:p>
        </w:tc>
      </w:tr>
      <w:tr w:rsidR="00631AEC" w:rsidRPr="001526D2" w:rsidTr="00631AEC">
        <w:trPr>
          <w:trHeight w:val="57"/>
          <w:jc w:val="center"/>
        </w:trPr>
        <w:tc>
          <w:tcPr>
            <w:tcW w:w="2675" w:type="dxa"/>
            <w:shd w:val="clear" w:color="auto" w:fill="auto"/>
          </w:tcPr>
          <w:p w:rsidR="00631AEC" w:rsidRPr="001526D2" w:rsidRDefault="00631AEC"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Родной язык</w:t>
            </w:r>
          </w:p>
        </w:tc>
        <w:tc>
          <w:tcPr>
            <w:tcW w:w="1711" w:type="dxa"/>
          </w:tcPr>
          <w:p w:rsidR="00631AEC" w:rsidRPr="001526D2" w:rsidRDefault="00631AEC"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16</w:t>
            </w:r>
          </w:p>
        </w:tc>
        <w:tc>
          <w:tcPr>
            <w:tcW w:w="1611" w:type="dxa"/>
            <w:shd w:val="clear" w:color="auto" w:fill="auto"/>
          </w:tcPr>
          <w:p w:rsidR="00631AEC" w:rsidRPr="001526D2" w:rsidRDefault="00631AEC"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1</w:t>
            </w:r>
          </w:p>
        </w:tc>
        <w:tc>
          <w:tcPr>
            <w:tcW w:w="1718" w:type="dxa"/>
            <w:gridSpan w:val="2"/>
            <w:shd w:val="clear" w:color="auto" w:fill="auto"/>
          </w:tcPr>
          <w:p w:rsidR="00631AEC" w:rsidRPr="001526D2" w:rsidRDefault="00631AEC"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3</w:t>
            </w:r>
          </w:p>
        </w:tc>
        <w:tc>
          <w:tcPr>
            <w:tcW w:w="1512" w:type="dxa"/>
            <w:shd w:val="clear" w:color="auto" w:fill="auto"/>
          </w:tcPr>
          <w:p w:rsidR="00631AEC" w:rsidRPr="001526D2" w:rsidRDefault="00631AEC" w:rsidP="00631AEC">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13</w:t>
            </w:r>
          </w:p>
        </w:tc>
      </w:tr>
      <w:tr w:rsidR="00631AEC" w:rsidRPr="001526D2" w:rsidTr="00631AEC">
        <w:trPr>
          <w:trHeight w:val="57"/>
          <w:jc w:val="center"/>
        </w:trPr>
        <w:tc>
          <w:tcPr>
            <w:tcW w:w="2675" w:type="dxa"/>
            <w:shd w:val="clear" w:color="auto" w:fill="auto"/>
          </w:tcPr>
          <w:p w:rsidR="00631AEC" w:rsidRPr="001526D2" w:rsidRDefault="00631AEC"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Литература</w:t>
            </w:r>
          </w:p>
        </w:tc>
        <w:tc>
          <w:tcPr>
            <w:tcW w:w="1711" w:type="dxa"/>
          </w:tcPr>
          <w:p w:rsidR="00631AEC" w:rsidRPr="001526D2" w:rsidRDefault="00631AEC"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w:t>
            </w:r>
          </w:p>
        </w:tc>
        <w:tc>
          <w:tcPr>
            <w:tcW w:w="1611" w:type="dxa"/>
            <w:shd w:val="clear" w:color="auto" w:fill="auto"/>
          </w:tcPr>
          <w:p w:rsidR="00631AEC" w:rsidRPr="001526D2" w:rsidRDefault="00631AEC"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1</w:t>
            </w:r>
          </w:p>
        </w:tc>
        <w:tc>
          <w:tcPr>
            <w:tcW w:w="1718" w:type="dxa"/>
            <w:gridSpan w:val="2"/>
            <w:shd w:val="clear" w:color="auto" w:fill="auto"/>
          </w:tcPr>
          <w:p w:rsidR="00631AEC" w:rsidRPr="001526D2" w:rsidRDefault="00631AEC"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0</w:t>
            </w:r>
          </w:p>
        </w:tc>
        <w:tc>
          <w:tcPr>
            <w:tcW w:w="1512" w:type="dxa"/>
            <w:shd w:val="clear" w:color="auto" w:fill="auto"/>
          </w:tcPr>
          <w:p w:rsidR="00631AEC" w:rsidRPr="001526D2" w:rsidRDefault="00631AEC" w:rsidP="00631AEC">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0</w:t>
            </w:r>
          </w:p>
        </w:tc>
      </w:tr>
      <w:tr w:rsidR="00631AEC" w:rsidRPr="001526D2" w:rsidTr="00631AEC">
        <w:trPr>
          <w:trHeight w:val="57"/>
          <w:jc w:val="center"/>
        </w:trPr>
        <w:tc>
          <w:tcPr>
            <w:tcW w:w="2675" w:type="dxa"/>
            <w:shd w:val="clear" w:color="auto" w:fill="auto"/>
          </w:tcPr>
          <w:p w:rsidR="00631AEC" w:rsidRPr="001526D2" w:rsidRDefault="00631AEC"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Английский язык</w:t>
            </w:r>
          </w:p>
        </w:tc>
        <w:tc>
          <w:tcPr>
            <w:tcW w:w="1711" w:type="dxa"/>
          </w:tcPr>
          <w:p w:rsidR="00631AEC" w:rsidRPr="001526D2" w:rsidRDefault="00631AEC"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w:t>
            </w:r>
          </w:p>
        </w:tc>
        <w:tc>
          <w:tcPr>
            <w:tcW w:w="1611" w:type="dxa"/>
            <w:shd w:val="clear" w:color="auto" w:fill="auto"/>
          </w:tcPr>
          <w:p w:rsidR="00631AEC" w:rsidRPr="001526D2" w:rsidRDefault="00631AEC"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3</w:t>
            </w:r>
          </w:p>
        </w:tc>
        <w:tc>
          <w:tcPr>
            <w:tcW w:w="1718" w:type="dxa"/>
            <w:gridSpan w:val="2"/>
            <w:shd w:val="clear" w:color="auto" w:fill="auto"/>
          </w:tcPr>
          <w:p w:rsidR="00631AEC" w:rsidRPr="001526D2" w:rsidRDefault="00631AEC"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5</w:t>
            </w:r>
          </w:p>
        </w:tc>
        <w:tc>
          <w:tcPr>
            <w:tcW w:w="1512" w:type="dxa"/>
            <w:shd w:val="clear" w:color="auto" w:fill="auto"/>
          </w:tcPr>
          <w:p w:rsidR="00631AEC" w:rsidRPr="001526D2" w:rsidRDefault="00631AEC" w:rsidP="00631AEC">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w:t>
            </w:r>
          </w:p>
        </w:tc>
      </w:tr>
      <w:tr w:rsidR="00631AEC" w:rsidRPr="001526D2" w:rsidTr="00631AEC">
        <w:trPr>
          <w:trHeight w:val="57"/>
          <w:jc w:val="center"/>
        </w:trPr>
        <w:tc>
          <w:tcPr>
            <w:tcW w:w="2675" w:type="dxa"/>
            <w:shd w:val="clear" w:color="auto" w:fill="auto"/>
          </w:tcPr>
          <w:p w:rsidR="00631AEC" w:rsidRPr="001526D2" w:rsidRDefault="00631AEC"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Не получили аттестат</w:t>
            </w:r>
          </w:p>
        </w:tc>
        <w:tc>
          <w:tcPr>
            <w:tcW w:w="1711" w:type="dxa"/>
          </w:tcPr>
          <w:p w:rsidR="00631AEC" w:rsidRPr="001526D2" w:rsidRDefault="00631AEC"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0</w:t>
            </w:r>
          </w:p>
        </w:tc>
        <w:tc>
          <w:tcPr>
            <w:tcW w:w="1611" w:type="dxa"/>
            <w:shd w:val="clear" w:color="auto" w:fill="auto"/>
          </w:tcPr>
          <w:p w:rsidR="00631AEC" w:rsidRPr="001526D2" w:rsidRDefault="00631AEC"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19(пересдача осень)</w:t>
            </w:r>
          </w:p>
        </w:tc>
        <w:tc>
          <w:tcPr>
            <w:tcW w:w="1718" w:type="dxa"/>
            <w:gridSpan w:val="2"/>
            <w:shd w:val="clear" w:color="auto" w:fill="auto"/>
          </w:tcPr>
          <w:p w:rsidR="00631AEC" w:rsidRPr="001526D2" w:rsidRDefault="00631AEC"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15(пересдача осень)</w:t>
            </w:r>
          </w:p>
        </w:tc>
        <w:tc>
          <w:tcPr>
            <w:tcW w:w="1512" w:type="dxa"/>
            <w:shd w:val="clear" w:color="auto" w:fill="auto"/>
          </w:tcPr>
          <w:p w:rsidR="00631AEC" w:rsidRPr="001526D2" w:rsidRDefault="00920460" w:rsidP="00631AEC">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15 (пересдача на осень)</w:t>
            </w:r>
          </w:p>
        </w:tc>
      </w:tr>
      <w:tr w:rsidR="00631AEC" w:rsidRPr="001526D2" w:rsidTr="00631AEC">
        <w:trPr>
          <w:trHeight w:val="57"/>
          <w:jc w:val="center"/>
        </w:trPr>
        <w:tc>
          <w:tcPr>
            <w:tcW w:w="2675" w:type="dxa"/>
            <w:shd w:val="clear" w:color="auto" w:fill="auto"/>
          </w:tcPr>
          <w:p w:rsidR="00631AEC" w:rsidRPr="001526D2" w:rsidRDefault="00631AEC"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Остались на второй год обучения</w:t>
            </w:r>
          </w:p>
        </w:tc>
        <w:tc>
          <w:tcPr>
            <w:tcW w:w="1711" w:type="dxa"/>
          </w:tcPr>
          <w:p w:rsidR="00631AEC" w:rsidRPr="001526D2" w:rsidRDefault="00631AEC"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0</w:t>
            </w:r>
          </w:p>
        </w:tc>
        <w:tc>
          <w:tcPr>
            <w:tcW w:w="1611" w:type="dxa"/>
            <w:shd w:val="clear" w:color="auto" w:fill="auto"/>
          </w:tcPr>
          <w:p w:rsidR="00631AEC" w:rsidRPr="001526D2" w:rsidRDefault="00631AEC"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3</w:t>
            </w:r>
          </w:p>
        </w:tc>
        <w:tc>
          <w:tcPr>
            <w:tcW w:w="1718" w:type="dxa"/>
            <w:gridSpan w:val="2"/>
            <w:shd w:val="clear" w:color="auto" w:fill="auto"/>
          </w:tcPr>
          <w:p w:rsidR="00631AEC" w:rsidRPr="001526D2" w:rsidRDefault="00920460"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6</w:t>
            </w:r>
          </w:p>
        </w:tc>
        <w:tc>
          <w:tcPr>
            <w:tcW w:w="1512" w:type="dxa"/>
            <w:shd w:val="clear" w:color="auto" w:fill="auto"/>
          </w:tcPr>
          <w:p w:rsidR="00631AEC" w:rsidRPr="001526D2" w:rsidRDefault="00631AEC" w:rsidP="001526D2">
            <w:pPr>
              <w:spacing w:after="0" w:line="240" w:lineRule="auto"/>
              <w:rPr>
                <w:rFonts w:ascii="Times New Roman" w:eastAsia="Times New Roman" w:hAnsi="Times New Roman" w:cs="Times New Roman"/>
                <w:lang w:eastAsia="ru-RU"/>
              </w:rPr>
            </w:pPr>
          </w:p>
        </w:tc>
      </w:tr>
    </w:tbl>
    <w:p w:rsidR="001526D2" w:rsidRPr="001526D2" w:rsidRDefault="001526D2" w:rsidP="001526D2">
      <w:pPr>
        <w:spacing w:after="160"/>
        <w:rPr>
          <w:rFonts w:ascii="Times New Roman" w:hAnsi="Times New Roman" w:cs="Times New Roman"/>
          <w:sz w:val="24"/>
          <w:szCs w:val="24"/>
        </w:rPr>
      </w:pPr>
      <w:r w:rsidRPr="001526D2">
        <w:rPr>
          <w:b/>
          <w:sz w:val="28"/>
          <w:szCs w:val="28"/>
        </w:rPr>
        <w:t xml:space="preserve">  </w:t>
      </w:r>
      <w:r w:rsidRPr="001526D2">
        <w:rPr>
          <w:rFonts w:ascii="Times New Roman" w:hAnsi="Times New Roman" w:cs="Times New Roman"/>
          <w:sz w:val="24"/>
          <w:szCs w:val="24"/>
        </w:rPr>
        <w:t>Больше всего экзамены по выбору девятиклассники</w:t>
      </w:r>
      <w:r w:rsidR="00631AEC">
        <w:rPr>
          <w:rFonts w:ascii="Times New Roman" w:hAnsi="Times New Roman" w:cs="Times New Roman"/>
          <w:sz w:val="24"/>
          <w:szCs w:val="24"/>
        </w:rPr>
        <w:t xml:space="preserve"> выбирают обществознание,</w:t>
      </w:r>
      <w:r w:rsidRPr="001526D2">
        <w:rPr>
          <w:rFonts w:ascii="Times New Roman" w:hAnsi="Times New Roman" w:cs="Times New Roman"/>
          <w:sz w:val="24"/>
          <w:szCs w:val="24"/>
        </w:rPr>
        <w:t xml:space="preserve"> география и информатика и ИКТ. Получили следующие результаты:</w:t>
      </w:r>
    </w:p>
    <w:tbl>
      <w:tblPr>
        <w:tblW w:w="94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1"/>
        <w:gridCol w:w="774"/>
        <w:gridCol w:w="754"/>
        <w:gridCol w:w="914"/>
        <w:gridCol w:w="644"/>
        <w:gridCol w:w="635"/>
        <w:gridCol w:w="768"/>
        <w:gridCol w:w="683"/>
        <w:gridCol w:w="914"/>
        <w:gridCol w:w="596"/>
        <w:gridCol w:w="616"/>
      </w:tblGrid>
      <w:tr w:rsidR="00631AEC" w:rsidRPr="001526D2" w:rsidTr="009845A3">
        <w:trPr>
          <w:trHeight w:val="57"/>
          <w:jc w:val="center"/>
        </w:trPr>
        <w:tc>
          <w:tcPr>
            <w:tcW w:w="2281" w:type="dxa"/>
            <w:shd w:val="clear" w:color="auto" w:fill="auto"/>
          </w:tcPr>
          <w:p w:rsidR="00631AEC" w:rsidRPr="001526D2" w:rsidRDefault="00631AEC" w:rsidP="001526D2">
            <w:pPr>
              <w:spacing w:after="0" w:line="240" w:lineRule="auto"/>
              <w:rPr>
                <w:rFonts w:ascii="Times New Roman" w:eastAsia="Times New Roman" w:hAnsi="Times New Roman" w:cs="Times New Roman"/>
                <w:b/>
                <w:lang w:eastAsia="ru-RU"/>
              </w:rPr>
            </w:pPr>
          </w:p>
        </w:tc>
        <w:tc>
          <w:tcPr>
            <w:tcW w:w="3863" w:type="dxa"/>
            <w:gridSpan w:val="5"/>
          </w:tcPr>
          <w:p w:rsidR="00631AEC" w:rsidRDefault="00631AEC" w:rsidP="00631AEC">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2021-2022</w:t>
            </w:r>
          </w:p>
          <w:p w:rsidR="00631AEC" w:rsidRPr="001526D2" w:rsidRDefault="00631AEC" w:rsidP="00631AEC">
            <w:pPr>
              <w:spacing w:after="0" w:line="240" w:lineRule="auto"/>
              <w:jc w:val="center"/>
              <w:rPr>
                <w:rFonts w:ascii="Times New Roman" w:eastAsia="Times New Roman" w:hAnsi="Times New Roman" w:cs="Times New Roman"/>
                <w:b/>
                <w:lang w:eastAsia="ru-RU"/>
              </w:rPr>
            </w:pPr>
          </w:p>
        </w:tc>
        <w:tc>
          <w:tcPr>
            <w:tcW w:w="3265" w:type="dxa"/>
            <w:gridSpan w:val="5"/>
          </w:tcPr>
          <w:p w:rsidR="00631AEC" w:rsidRPr="001526D2" w:rsidRDefault="00631AEC" w:rsidP="00631AEC">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2022-2023</w:t>
            </w:r>
          </w:p>
        </w:tc>
      </w:tr>
      <w:tr w:rsidR="00631AEC" w:rsidRPr="001526D2" w:rsidTr="00631AEC">
        <w:trPr>
          <w:trHeight w:val="57"/>
          <w:jc w:val="center"/>
        </w:trPr>
        <w:tc>
          <w:tcPr>
            <w:tcW w:w="2281" w:type="dxa"/>
            <w:shd w:val="clear" w:color="auto" w:fill="auto"/>
          </w:tcPr>
          <w:p w:rsidR="00631AEC" w:rsidRPr="001526D2" w:rsidRDefault="00631AEC" w:rsidP="001526D2">
            <w:pPr>
              <w:spacing w:after="0" w:line="240" w:lineRule="auto"/>
              <w:rPr>
                <w:rFonts w:ascii="Times New Roman" w:eastAsia="Times New Roman" w:hAnsi="Times New Roman" w:cs="Times New Roman"/>
                <w:b/>
                <w:lang w:eastAsia="ru-RU"/>
              </w:rPr>
            </w:pPr>
            <w:r w:rsidRPr="001526D2">
              <w:rPr>
                <w:rFonts w:ascii="Times New Roman" w:eastAsia="Times New Roman" w:hAnsi="Times New Roman" w:cs="Times New Roman"/>
                <w:b/>
                <w:lang w:eastAsia="ru-RU"/>
              </w:rPr>
              <w:t>Предмет</w:t>
            </w:r>
          </w:p>
        </w:tc>
        <w:tc>
          <w:tcPr>
            <w:tcW w:w="778" w:type="dxa"/>
          </w:tcPr>
          <w:p w:rsidR="00631AEC" w:rsidRPr="001526D2" w:rsidRDefault="00631AEC" w:rsidP="001526D2">
            <w:pPr>
              <w:spacing w:after="0" w:line="240" w:lineRule="auto"/>
              <w:rPr>
                <w:rFonts w:ascii="Times New Roman" w:eastAsia="Times New Roman" w:hAnsi="Times New Roman" w:cs="Times New Roman"/>
                <w:b/>
                <w:lang w:eastAsia="ru-RU"/>
              </w:rPr>
            </w:pPr>
            <w:r w:rsidRPr="001526D2">
              <w:rPr>
                <w:rFonts w:ascii="Times New Roman" w:eastAsia="Times New Roman" w:hAnsi="Times New Roman" w:cs="Times New Roman"/>
                <w:b/>
                <w:lang w:eastAsia="ru-RU"/>
              </w:rPr>
              <w:t>Всего</w:t>
            </w:r>
          </w:p>
        </w:tc>
        <w:tc>
          <w:tcPr>
            <w:tcW w:w="792" w:type="dxa"/>
            <w:shd w:val="clear" w:color="auto" w:fill="auto"/>
          </w:tcPr>
          <w:p w:rsidR="00631AEC" w:rsidRPr="001526D2" w:rsidRDefault="00631AEC" w:rsidP="001526D2">
            <w:pPr>
              <w:spacing w:after="0" w:line="240" w:lineRule="auto"/>
              <w:rPr>
                <w:rFonts w:ascii="Times New Roman" w:eastAsia="Times New Roman" w:hAnsi="Times New Roman" w:cs="Times New Roman"/>
                <w:b/>
                <w:lang w:eastAsia="ru-RU"/>
              </w:rPr>
            </w:pPr>
            <w:proofErr w:type="gramStart"/>
            <w:r w:rsidRPr="001526D2">
              <w:rPr>
                <w:rFonts w:ascii="Times New Roman" w:eastAsia="Times New Roman" w:hAnsi="Times New Roman" w:cs="Times New Roman"/>
                <w:b/>
                <w:lang w:eastAsia="ru-RU"/>
              </w:rPr>
              <w:t>Ср</w:t>
            </w:r>
            <w:proofErr w:type="gramEnd"/>
            <w:r w:rsidRPr="001526D2">
              <w:rPr>
                <w:rFonts w:ascii="Times New Roman" w:eastAsia="Times New Roman" w:hAnsi="Times New Roman" w:cs="Times New Roman"/>
                <w:b/>
                <w:lang w:eastAsia="ru-RU"/>
              </w:rPr>
              <w:t xml:space="preserve"> балл</w:t>
            </w:r>
          </w:p>
        </w:tc>
        <w:tc>
          <w:tcPr>
            <w:tcW w:w="914" w:type="dxa"/>
          </w:tcPr>
          <w:p w:rsidR="00631AEC" w:rsidRPr="001526D2" w:rsidRDefault="00631AEC" w:rsidP="001526D2">
            <w:pPr>
              <w:spacing w:after="0" w:line="240" w:lineRule="auto"/>
              <w:rPr>
                <w:rFonts w:ascii="Times New Roman" w:eastAsia="Times New Roman" w:hAnsi="Times New Roman" w:cs="Times New Roman"/>
                <w:b/>
                <w:lang w:eastAsia="ru-RU"/>
              </w:rPr>
            </w:pPr>
            <w:proofErr w:type="gramStart"/>
            <w:r w:rsidRPr="001526D2">
              <w:rPr>
                <w:rFonts w:ascii="Times New Roman" w:eastAsia="Times New Roman" w:hAnsi="Times New Roman" w:cs="Times New Roman"/>
                <w:b/>
                <w:lang w:eastAsia="ru-RU"/>
              </w:rPr>
              <w:t>Ср</w:t>
            </w:r>
            <w:proofErr w:type="gramEnd"/>
            <w:r w:rsidRPr="001526D2">
              <w:rPr>
                <w:rFonts w:ascii="Times New Roman" w:eastAsia="Times New Roman" w:hAnsi="Times New Roman" w:cs="Times New Roman"/>
                <w:b/>
                <w:lang w:eastAsia="ru-RU"/>
              </w:rPr>
              <w:t xml:space="preserve"> оценка</w:t>
            </w:r>
          </w:p>
        </w:tc>
        <w:tc>
          <w:tcPr>
            <w:tcW w:w="726" w:type="dxa"/>
            <w:shd w:val="clear" w:color="auto" w:fill="auto"/>
          </w:tcPr>
          <w:p w:rsidR="00631AEC" w:rsidRPr="001526D2" w:rsidRDefault="00631AEC" w:rsidP="001526D2">
            <w:pPr>
              <w:spacing w:after="0" w:line="240" w:lineRule="auto"/>
              <w:rPr>
                <w:rFonts w:ascii="Times New Roman" w:eastAsia="Times New Roman" w:hAnsi="Times New Roman" w:cs="Times New Roman"/>
                <w:b/>
                <w:lang w:eastAsia="ru-RU"/>
              </w:rPr>
            </w:pPr>
            <w:proofErr w:type="gramStart"/>
            <w:r w:rsidRPr="001526D2">
              <w:rPr>
                <w:rFonts w:ascii="Times New Roman" w:eastAsia="Times New Roman" w:hAnsi="Times New Roman" w:cs="Times New Roman"/>
                <w:b/>
                <w:lang w:eastAsia="ru-RU"/>
              </w:rPr>
              <w:t>КЗ</w:t>
            </w:r>
            <w:proofErr w:type="gramEnd"/>
          </w:p>
        </w:tc>
        <w:tc>
          <w:tcPr>
            <w:tcW w:w="653" w:type="dxa"/>
          </w:tcPr>
          <w:p w:rsidR="00631AEC" w:rsidRPr="001526D2" w:rsidRDefault="00631AEC" w:rsidP="001526D2">
            <w:pPr>
              <w:spacing w:after="0" w:line="240" w:lineRule="auto"/>
              <w:rPr>
                <w:rFonts w:ascii="Times New Roman" w:eastAsia="Times New Roman" w:hAnsi="Times New Roman" w:cs="Times New Roman"/>
                <w:b/>
                <w:lang w:eastAsia="ru-RU"/>
              </w:rPr>
            </w:pPr>
            <w:r w:rsidRPr="001526D2">
              <w:rPr>
                <w:rFonts w:ascii="Times New Roman" w:eastAsia="Times New Roman" w:hAnsi="Times New Roman" w:cs="Times New Roman"/>
                <w:b/>
                <w:lang w:eastAsia="ru-RU"/>
              </w:rPr>
              <w:t>УО</w:t>
            </w:r>
          </w:p>
        </w:tc>
        <w:tc>
          <w:tcPr>
            <w:tcW w:w="653" w:type="dxa"/>
          </w:tcPr>
          <w:p w:rsidR="00631AEC" w:rsidRPr="001526D2" w:rsidRDefault="00631AEC" w:rsidP="009845A3">
            <w:pPr>
              <w:spacing w:after="0" w:line="240" w:lineRule="auto"/>
              <w:rPr>
                <w:rFonts w:ascii="Times New Roman" w:eastAsia="Times New Roman" w:hAnsi="Times New Roman" w:cs="Times New Roman"/>
                <w:b/>
                <w:lang w:eastAsia="ru-RU"/>
              </w:rPr>
            </w:pPr>
            <w:r w:rsidRPr="001526D2">
              <w:rPr>
                <w:rFonts w:ascii="Times New Roman" w:eastAsia="Times New Roman" w:hAnsi="Times New Roman" w:cs="Times New Roman"/>
                <w:b/>
                <w:lang w:eastAsia="ru-RU"/>
              </w:rPr>
              <w:t>Всего</w:t>
            </w:r>
          </w:p>
        </w:tc>
        <w:tc>
          <w:tcPr>
            <w:tcW w:w="653" w:type="dxa"/>
          </w:tcPr>
          <w:p w:rsidR="00631AEC" w:rsidRPr="001526D2" w:rsidRDefault="00631AEC" w:rsidP="009845A3">
            <w:pPr>
              <w:spacing w:after="0" w:line="240" w:lineRule="auto"/>
              <w:rPr>
                <w:rFonts w:ascii="Times New Roman" w:eastAsia="Times New Roman" w:hAnsi="Times New Roman" w:cs="Times New Roman"/>
                <w:b/>
                <w:lang w:eastAsia="ru-RU"/>
              </w:rPr>
            </w:pPr>
            <w:proofErr w:type="gramStart"/>
            <w:r w:rsidRPr="001526D2">
              <w:rPr>
                <w:rFonts w:ascii="Times New Roman" w:eastAsia="Times New Roman" w:hAnsi="Times New Roman" w:cs="Times New Roman"/>
                <w:b/>
                <w:lang w:eastAsia="ru-RU"/>
              </w:rPr>
              <w:t>Ср</w:t>
            </w:r>
            <w:proofErr w:type="gramEnd"/>
            <w:r w:rsidRPr="001526D2">
              <w:rPr>
                <w:rFonts w:ascii="Times New Roman" w:eastAsia="Times New Roman" w:hAnsi="Times New Roman" w:cs="Times New Roman"/>
                <w:b/>
                <w:lang w:eastAsia="ru-RU"/>
              </w:rPr>
              <w:t xml:space="preserve"> балл</w:t>
            </w:r>
          </w:p>
        </w:tc>
        <w:tc>
          <w:tcPr>
            <w:tcW w:w="653" w:type="dxa"/>
          </w:tcPr>
          <w:p w:rsidR="00631AEC" w:rsidRPr="001526D2" w:rsidRDefault="00631AEC" w:rsidP="009845A3">
            <w:pPr>
              <w:spacing w:after="0" w:line="240" w:lineRule="auto"/>
              <w:rPr>
                <w:rFonts w:ascii="Times New Roman" w:eastAsia="Times New Roman" w:hAnsi="Times New Roman" w:cs="Times New Roman"/>
                <w:b/>
                <w:lang w:eastAsia="ru-RU"/>
              </w:rPr>
            </w:pPr>
            <w:proofErr w:type="gramStart"/>
            <w:r w:rsidRPr="001526D2">
              <w:rPr>
                <w:rFonts w:ascii="Times New Roman" w:eastAsia="Times New Roman" w:hAnsi="Times New Roman" w:cs="Times New Roman"/>
                <w:b/>
                <w:lang w:eastAsia="ru-RU"/>
              </w:rPr>
              <w:t>Ср</w:t>
            </w:r>
            <w:proofErr w:type="gramEnd"/>
            <w:r w:rsidRPr="001526D2">
              <w:rPr>
                <w:rFonts w:ascii="Times New Roman" w:eastAsia="Times New Roman" w:hAnsi="Times New Roman" w:cs="Times New Roman"/>
                <w:b/>
                <w:lang w:eastAsia="ru-RU"/>
              </w:rPr>
              <w:t xml:space="preserve"> оценка</w:t>
            </w:r>
          </w:p>
        </w:tc>
        <w:tc>
          <w:tcPr>
            <w:tcW w:w="653" w:type="dxa"/>
          </w:tcPr>
          <w:p w:rsidR="00631AEC" w:rsidRPr="001526D2" w:rsidRDefault="00631AEC" w:rsidP="009845A3">
            <w:pPr>
              <w:spacing w:after="0" w:line="240" w:lineRule="auto"/>
              <w:rPr>
                <w:rFonts w:ascii="Times New Roman" w:eastAsia="Times New Roman" w:hAnsi="Times New Roman" w:cs="Times New Roman"/>
                <w:b/>
                <w:lang w:eastAsia="ru-RU"/>
              </w:rPr>
            </w:pPr>
            <w:proofErr w:type="gramStart"/>
            <w:r w:rsidRPr="001526D2">
              <w:rPr>
                <w:rFonts w:ascii="Times New Roman" w:eastAsia="Times New Roman" w:hAnsi="Times New Roman" w:cs="Times New Roman"/>
                <w:b/>
                <w:lang w:eastAsia="ru-RU"/>
              </w:rPr>
              <w:t>КЗ</w:t>
            </w:r>
            <w:proofErr w:type="gramEnd"/>
          </w:p>
        </w:tc>
        <w:tc>
          <w:tcPr>
            <w:tcW w:w="653" w:type="dxa"/>
          </w:tcPr>
          <w:p w:rsidR="00631AEC" w:rsidRPr="001526D2" w:rsidRDefault="00631AEC" w:rsidP="009845A3">
            <w:pPr>
              <w:spacing w:after="0" w:line="240" w:lineRule="auto"/>
              <w:rPr>
                <w:rFonts w:ascii="Times New Roman" w:eastAsia="Times New Roman" w:hAnsi="Times New Roman" w:cs="Times New Roman"/>
                <w:b/>
                <w:lang w:eastAsia="ru-RU"/>
              </w:rPr>
            </w:pPr>
            <w:r w:rsidRPr="001526D2">
              <w:rPr>
                <w:rFonts w:ascii="Times New Roman" w:eastAsia="Times New Roman" w:hAnsi="Times New Roman" w:cs="Times New Roman"/>
                <w:b/>
                <w:lang w:eastAsia="ru-RU"/>
              </w:rPr>
              <w:t>УО</w:t>
            </w:r>
          </w:p>
        </w:tc>
      </w:tr>
      <w:tr w:rsidR="00631AEC" w:rsidRPr="001526D2" w:rsidTr="00631AEC">
        <w:trPr>
          <w:trHeight w:val="57"/>
          <w:jc w:val="center"/>
        </w:trPr>
        <w:tc>
          <w:tcPr>
            <w:tcW w:w="2281" w:type="dxa"/>
            <w:shd w:val="clear" w:color="auto" w:fill="auto"/>
          </w:tcPr>
          <w:p w:rsidR="00631AEC" w:rsidRPr="001526D2" w:rsidRDefault="00631AEC"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Физика</w:t>
            </w:r>
          </w:p>
        </w:tc>
        <w:tc>
          <w:tcPr>
            <w:tcW w:w="778" w:type="dxa"/>
          </w:tcPr>
          <w:p w:rsidR="00631AEC" w:rsidRPr="001526D2" w:rsidRDefault="00631AEC"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15</w:t>
            </w:r>
          </w:p>
        </w:tc>
        <w:tc>
          <w:tcPr>
            <w:tcW w:w="792" w:type="dxa"/>
            <w:shd w:val="clear" w:color="auto" w:fill="auto"/>
          </w:tcPr>
          <w:p w:rsidR="00631AEC" w:rsidRPr="001526D2" w:rsidRDefault="00631AEC"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15</w:t>
            </w:r>
          </w:p>
        </w:tc>
        <w:tc>
          <w:tcPr>
            <w:tcW w:w="914" w:type="dxa"/>
          </w:tcPr>
          <w:p w:rsidR="00631AEC" w:rsidRPr="001526D2" w:rsidRDefault="00631AEC"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3</w:t>
            </w:r>
          </w:p>
        </w:tc>
        <w:tc>
          <w:tcPr>
            <w:tcW w:w="726" w:type="dxa"/>
            <w:shd w:val="clear" w:color="auto" w:fill="auto"/>
          </w:tcPr>
          <w:p w:rsidR="00631AEC" w:rsidRPr="001526D2" w:rsidRDefault="00631AEC"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4,2</w:t>
            </w:r>
          </w:p>
        </w:tc>
        <w:tc>
          <w:tcPr>
            <w:tcW w:w="653" w:type="dxa"/>
          </w:tcPr>
          <w:p w:rsidR="00631AEC" w:rsidRPr="001526D2" w:rsidRDefault="00631AEC"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95,8</w:t>
            </w:r>
          </w:p>
        </w:tc>
        <w:tc>
          <w:tcPr>
            <w:tcW w:w="653" w:type="dxa"/>
          </w:tcPr>
          <w:p w:rsidR="00631AEC" w:rsidRPr="001526D2" w:rsidRDefault="00631AEC"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653" w:type="dxa"/>
          </w:tcPr>
          <w:p w:rsidR="00631AEC" w:rsidRPr="001526D2" w:rsidRDefault="00631AEC"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3,6</w:t>
            </w:r>
          </w:p>
        </w:tc>
        <w:tc>
          <w:tcPr>
            <w:tcW w:w="653" w:type="dxa"/>
          </w:tcPr>
          <w:p w:rsidR="00631AEC" w:rsidRPr="001526D2" w:rsidRDefault="00631AEC"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653" w:type="dxa"/>
          </w:tcPr>
          <w:p w:rsidR="00631AEC" w:rsidRPr="001526D2" w:rsidRDefault="00631AEC"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66</w:t>
            </w:r>
          </w:p>
        </w:tc>
        <w:tc>
          <w:tcPr>
            <w:tcW w:w="653" w:type="dxa"/>
          </w:tcPr>
          <w:p w:rsidR="00631AEC" w:rsidRPr="001526D2" w:rsidRDefault="00631AEC"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100</w:t>
            </w:r>
          </w:p>
        </w:tc>
      </w:tr>
      <w:tr w:rsidR="00631AEC" w:rsidRPr="001526D2" w:rsidTr="00631AEC">
        <w:trPr>
          <w:trHeight w:val="57"/>
          <w:jc w:val="center"/>
        </w:trPr>
        <w:tc>
          <w:tcPr>
            <w:tcW w:w="2281" w:type="dxa"/>
            <w:shd w:val="clear" w:color="auto" w:fill="auto"/>
          </w:tcPr>
          <w:p w:rsidR="00631AEC" w:rsidRPr="001526D2" w:rsidRDefault="00631AEC"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Информатика и ИКТ</w:t>
            </w:r>
          </w:p>
        </w:tc>
        <w:tc>
          <w:tcPr>
            <w:tcW w:w="778" w:type="dxa"/>
          </w:tcPr>
          <w:p w:rsidR="00631AEC" w:rsidRPr="001526D2" w:rsidRDefault="00631AEC"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11</w:t>
            </w:r>
          </w:p>
        </w:tc>
        <w:tc>
          <w:tcPr>
            <w:tcW w:w="792" w:type="dxa"/>
            <w:shd w:val="clear" w:color="auto" w:fill="auto"/>
          </w:tcPr>
          <w:p w:rsidR="00631AEC" w:rsidRPr="001526D2" w:rsidRDefault="00631AEC"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6</w:t>
            </w:r>
          </w:p>
        </w:tc>
        <w:tc>
          <w:tcPr>
            <w:tcW w:w="914" w:type="dxa"/>
          </w:tcPr>
          <w:p w:rsidR="00631AEC" w:rsidRPr="001526D2" w:rsidRDefault="00631AEC"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2,6</w:t>
            </w:r>
          </w:p>
        </w:tc>
        <w:tc>
          <w:tcPr>
            <w:tcW w:w="726" w:type="dxa"/>
            <w:shd w:val="clear" w:color="auto" w:fill="auto"/>
          </w:tcPr>
          <w:p w:rsidR="00631AEC" w:rsidRPr="001526D2" w:rsidRDefault="00631AEC"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0</w:t>
            </w:r>
          </w:p>
        </w:tc>
        <w:tc>
          <w:tcPr>
            <w:tcW w:w="653" w:type="dxa"/>
          </w:tcPr>
          <w:p w:rsidR="00631AEC" w:rsidRPr="001526D2" w:rsidRDefault="00631AEC"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63,6</w:t>
            </w:r>
          </w:p>
        </w:tc>
        <w:tc>
          <w:tcPr>
            <w:tcW w:w="653" w:type="dxa"/>
          </w:tcPr>
          <w:p w:rsidR="00631AEC" w:rsidRPr="001526D2" w:rsidRDefault="00631AEC"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44</w:t>
            </w:r>
          </w:p>
        </w:tc>
        <w:tc>
          <w:tcPr>
            <w:tcW w:w="653" w:type="dxa"/>
          </w:tcPr>
          <w:p w:rsidR="00631AEC" w:rsidRPr="001526D2" w:rsidRDefault="00EC2F09"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3,2</w:t>
            </w:r>
          </w:p>
        </w:tc>
        <w:tc>
          <w:tcPr>
            <w:tcW w:w="653" w:type="dxa"/>
          </w:tcPr>
          <w:p w:rsidR="00631AEC" w:rsidRPr="001526D2" w:rsidRDefault="00EC2F09"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653" w:type="dxa"/>
          </w:tcPr>
          <w:p w:rsidR="00631AEC" w:rsidRPr="001526D2" w:rsidRDefault="00EC2F09"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w:t>
            </w:r>
          </w:p>
        </w:tc>
        <w:tc>
          <w:tcPr>
            <w:tcW w:w="653" w:type="dxa"/>
          </w:tcPr>
          <w:p w:rsidR="00631AEC" w:rsidRPr="001526D2" w:rsidRDefault="00EC2F09"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79</w:t>
            </w:r>
          </w:p>
        </w:tc>
      </w:tr>
      <w:tr w:rsidR="00631AEC" w:rsidRPr="001526D2" w:rsidTr="00631AEC">
        <w:trPr>
          <w:trHeight w:val="57"/>
          <w:jc w:val="center"/>
        </w:trPr>
        <w:tc>
          <w:tcPr>
            <w:tcW w:w="2281" w:type="dxa"/>
            <w:shd w:val="clear" w:color="auto" w:fill="auto"/>
          </w:tcPr>
          <w:p w:rsidR="00631AEC" w:rsidRPr="001526D2" w:rsidRDefault="00631AEC"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Биология</w:t>
            </w:r>
          </w:p>
        </w:tc>
        <w:tc>
          <w:tcPr>
            <w:tcW w:w="778" w:type="dxa"/>
          </w:tcPr>
          <w:p w:rsidR="00631AEC" w:rsidRPr="001526D2" w:rsidRDefault="00631AEC"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11</w:t>
            </w:r>
          </w:p>
        </w:tc>
        <w:tc>
          <w:tcPr>
            <w:tcW w:w="792" w:type="dxa"/>
            <w:shd w:val="clear" w:color="auto" w:fill="auto"/>
          </w:tcPr>
          <w:p w:rsidR="00631AEC" w:rsidRPr="001526D2" w:rsidRDefault="00631AEC"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18</w:t>
            </w:r>
          </w:p>
        </w:tc>
        <w:tc>
          <w:tcPr>
            <w:tcW w:w="914" w:type="dxa"/>
          </w:tcPr>
          <w:p w:rsidR="00631AEC" w:rsidRPr="001526D2" w:rsidRDefault="00631AEC"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3</w:t>
            </w:r>
          </w:p>
        </w:tc>
        <w:tc>
          <w:tcPr>
            <w:tcW w:w="726" w:type="dxa"/>
            <w:shd w:val="clear" w:color="auto" w:fill="auto"/>
          </w:tcPr>
          <w:p w:rsidR="00631AEC" w:rsidRPr="001526D2" w:rsidRDefault="00631AEC"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9</w:t>
            </w:r>
          </w:p>
        </w:tc>
        <w:tc>
          <w:tcPr>
            <w:tcW w:w="653" w:type="dxa"/>
          </w:tcPr>
          <w:p w:rsidR="00631AEC" w:rsidRPr="001526D2" w:rsidRDefault="00631AEC"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90,1</w:t>
            </w:r>
          </w:p>
        </w:tc>
        <w:tc>
          <w:tcPr>
            <w:tcW w:w="653" w:type="dxa"/>
          </w:tcPr>
          <w:p w:rsidR="00631AEC" w:rsidRPr="001526D2" w:rsidRDefault="00631AEC"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15</w:t>
            </w:r>
          </w:p>
        </w:tc>
        <w:tc>
          <w:tcPr>
            <w:tcW w:w="653" w:type="dxa"/>
          </w:tcPr>
          <w:p w:rsidR="00631AEC" w:rsidRPr="001526D2" w:rsidRDefault="00EC2F09"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3,13</w:t>
            </w:r>
          </w:p>
        </w:tc>
        <w:tc>
          <w:tcPr>
            <w:tcW w:w="653" w:type="dxa"/>
          </w:tcPr>
          <w:p w:rsidR="00631AEC" w:rsidRPr="001526D2" w:rsidRDefault="00EC2F09"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653" w:type="dxa"/>
          </w:tcPr>
          <w:p w:rsidR="00631AEC" w:rsidRPr="001526D2" w:rsidRDefault="00EC2F09"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w:t>
            </w:r>
          </w:p>
        </w:tc>
        <w:tc>
          <w:tcPr>
            <w:tcW w:w="653" w:type="dxa"/>
          </w:tcPr>
          <w:p w:rsidR="00631AEC" w:rsidRPr="001526D2" w:rsidRDefault="00EC2F09"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93</w:t>
            </w:r>
          </w:p>
        </w:tc>
      </w:tr>
      <w:tr w:rsidR="00631AEC" w:rsidRPr="001526D2" w:rsidTr="00631AEC">
        <w:trPr>
          <w:trHeight w:val="57"/>
          <w:jc w:val="center"/>
        </w:trPr>
        <w:tc>
          <w:tcPr>
            <w:tcW w:w="2281" w:type="dxa"/>
            <w:shd w:val="clear" w:color="auto" w:fill="auto"/>
          </w:tcPr>
          <w:p w:rsidR="00631AEC" w:rsidRPr="001526D2" w:rsidRDefault="00631AEC"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География</w:t>
            </w:r>
          </w:p>
        </w:tc>
        <w:tc>
          <w:tcPr>
            <w:tcW w:w="778" w:type="dxa"/>
          </w:tcPr>
          <w:p w:rsidR="00631AEC" w:rsidRPr="001526D2" w:rsidRDefault="00631AEC"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17</w:t>
            </w:r>
          </w:p>
        </w:tc>
        <w:tc>
          <w:tcPr>
            <w:tcW w:w="792" w:type="dxa"/>
            <w:shd w:val="clear" w:color="auto" w:fill="auto"/>
          </w:tcPr>
          <w:p w:rsidR="00631AEC" w:rsidRPr="001526D2" w:rsidRDefault="00631AEC"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13,5</w:t>
            </w:r>
          </w:p>
        </w:tc>
        <w:tc>
          <w:tcPr>
            <w:tcW w:w="914" w:type="dxa"/>
          </w:tcPr>
          <w:p w:rsidR="00631AEC" w:rsidRPr="001526D2" w:rsidRDefault="00631AEC"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2,6</w:t>
            </w:r>
          </w:p>
        </w:tc>
        <w:tc>
          <w:tcPr>
            <w:tcW w:w="726" w:type="dxa"/>
            <w:shd w:val="clear" w:color="auto" w:fill="auto"/>
          </w:tcPr>
          <w:p w:rsidR="00631AEC" w:rsidRPr="001526D2" w:rsidRDefault="00631AEC"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5,8</w:t>
            </w:r>
          </w:p>
        </w:tc>
        <w:tc>
          <w:tcPr>
            <w:tcW w:w="653" w:type="dxa"/>
          </w:tcPr>
          <w:p w:rsidR="00631AEC" w:rsidRPr="001526D2" w:rsidRDefault="00631AEC"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58,8</w:t>
            </w:r>
          </w:p>
        </w:tc>
        <w:tc>
          <w:tcPr>
            <w:tcW w:w="653" w:type="dxa"/>
          </w:tcPr>
          <w:p w:rsidR="00631AEC" w:rsidRPr="001526D2" w:rsidRDefault="00631AEC"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16</w:t>
            </w:r>
          </w:p>
        </w:tc>
        <w:tc>
          <w:tcPr>
            <w:tcW w:w="653" w:type="dxa"/>
          </w:tcPr>
          <w:p w:rsidR="00631AEC" w:rsidRPr="001526D2" w:rsidRDefault="0028191A"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3,19</w:t>
            </w:r>
          </w:p>
        </w:tc>
        <w:tc>
          <w:tcPr>
            <w:tcW w:w="653" w:type="dxa"/>
          </w:tcPr>
          <w:p w:rsidR="00631AEC" w:rsidRPr="001526D2" w:rsidRDefault="0028191A"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653" w:type="dxa"/>
          </w:tcPr>
          <w:p w:rsidR="00631AEC" w:rsidRPr="001526D2" w:rsidRDefault="0028191A"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31</w:t>
            </w:r>
          </w:p>
        </w:tc>
        <w:tc>
          <w:tcPr>
            <w:tcW w:w="653" w:type="dxa"/>
          </w:tcPr>
          <w:p w:rsidR="00631AEC" w:rsidRPr="001526D2" w:rsidRDefault="0028191A"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87</w:t>
            </w:r>
          </w:p>
        </w:tc>
      </w:tr>
      <w:tr w:rsidR="00631AEC" w:rsidRPr="001526D2" w:rsidTr="00631AEC">
        <w:trPr>
          <w:trHeight w:val="57"/>
          <w:jc w:val="center"/>
        </w:trPr>
        <w:tc>
          <w:tcPr>
            <w:tcW w:w="2281" w:type="dxa"/>
            <w:shd w:val="clear" w:color="auto" w:fill="auto"/>
          </w:tcPr>
          <w:p w:rsidR="00631AEC" w:rsidRPr="001526D2" w:rsidRDefault="00631AEC"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 xml:space="preserve">История </w:t>
            </w:r>
          </w:p>
        </w:tc>
        <w:tc>
          <w:tcPr>
            <w:tcW w:w="778" w:type="dxa"/>
          </w:tcPr>
          <w:p w:rsidR="00631AEC" w:rsidRPr="001526D2" w:rsidRDefault="00631AEC"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2</w:t>
            </w:r>
          </w:p>
        </w:tc>
        <w:tc>
          <w:tcPr>
            <w:tcW w:w="792" w:type="dxa"/>
            <w:shd w:val="clear" w:color="auto" w:fill="auto"/>
          </w:tcPr>
          <w:p w:rsidR="00631AEC" w:rsidRPr="001526D2" w:rsidRDefault="00631AEC"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18</w:t>
            </w:r>
          </w:p>
        </w:tc>
        <w:tc>
          <w:tcPr>
            <w:tcW w:w="914" w:type="dxa"/>
          </w:tcPr>
          <w:p w:rsidR="00631AEC" w:rsidRPr="001526D2" w:rsidRDefault="00631AEC"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4</w:t>
            </w:r>
          </w:p>
        </w:tc>
        <w:tc>
          <w:tcPr>
            <w:tcW w:w="726" w:type="dxa"/>
            <w:shd w:val="clear" w:color="auto" w:fill="auto"/>
          </w:tcPr>
          <w:p w:rsidR="00631AEC" w:rsidRPr="001526D2" w:rsidRDefault="00631AEC"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50</w:t>
            </w:r>
          </w:p>
        </w:tc>
        <w:tc>
          <w:tcPr>
            <w:tcW w:w="653" w:type="dxa"/>
          </w:tcPr>
          <w:p w:rsidR="00631AEC" w:rsidRPr="001526D2" w:rsidRDefault="00631AEC"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100</w:t>
            </w:r>
          </w:p>
        </w:tc>
        <w:tc>
          <w:tcPr>
            <w:tcW w:w="653" w:type="dxa"/>
          </w:tcPr>
          <w:p w:rsidR="00631AEC" w:rsidRPr="001526D2" w:rsidRDefault="00631AEC"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653" w:type="dxa"/>
          </w:tcPr>
          <w:p w:rsidR="00631AEC" w:rsidRPr="001526D2" w:rsidRDefault="0028191A"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3,67</w:t>
            </w:r>
          </w:p>
        </w:tc>
        <w:tc>
          <w:tcPr>
            <w:tcW w:w="653" w:type="dxa"/>
          </w:tcPr>
          <w:p w:rsidR="00631AEC" w:rsidRPr="001526D2" w:rsidRDefault="0028191A"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653" w:type="dxa"/>
          </w:tcPr>
          <w:p w:rsidR="00631AEC" w:rsidRPr="001526D2" w:rsidRDefault="0028191A"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66</w:t>
            </w:r>
          </w:p>
        </w:tc>
        <w:tc>
          <w:tcPr>
            <w:tcW w:w="653" w:type="dxa"/>
          </w:tcPr>
          <w:p w:rsidR="00631AEC" w:rsidRPr="001526D2" w:rsidRDefault="0028191A"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100</w:t>
            </w:r>
          </w:p>
        </w:tc>
      </w:tr>
      <w:tr w:rsidR="00631AEC" w:rsidRPr="001526D2" w:rsidTr="00631AEC">
        <w:trPr>
          <w:trHeight w:val="57"/>
          <w:jc w:val="center"/>
        </w:trPr>
        <w:tc>
          <w:tcPr>
            <w:tcW w:w="2281" w:type="dxa"/>
            <w:shd w:val="clear" w:color="auto" w:fill="auto"/>
          </w:tcPr>
          <w:p w:rsidR="00631AEC" w:rsidRPr="001526D2" w:rsidRDefault="00631AEC"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Обществознание</w:t>
            </w:r>
          </w:p>
        </w:tc>
        <w:tc>
          <w:tcPr>
            <w:tcW w:w="778" w:type="dxa"/>
          </w:tcPr>
          <w:p w:rsidR="00631AEC" w:rsidRPr="001526D2" w:rsidRDefault="00631AEC"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42</w:t>
            </w:r>
          </w:p>
        </w:tc>
        <w:tc>
          <w:tcPr>
            <w:tcW w:w="792" w:type="dxa"/>
            <w:shd w:val="clear" w:color="auto" w:fill="auto"/>
          </w:tcPr>
          <w:p w:rsidR="00631AEC" w:rsidRPr="001526D2" w:rsidRDefault="00631AEC"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17</w:t>
            </w:r>
          </w:p>
        </w:tc>
        <w:tc>
          <w:tcPr>
            <w:tcW w:w="914" w:type="dxa"/>
          </w:tcPr>
          <w:p w:rsidR="00631AEC" w:rsidRPr="001526D2" w:rsidRDefault="00631AEC"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2,8</w:t>
            </w:r>
          </w:p>
        </w:tc>
        <w:tc>
          <w:tcPr>
            <w:tcW w:w="726" w:type="dxa"/>
            <w:shd w:val="clear" w:color="auto" w:fill="auto"/>
          </w:tcPr>
          <w:p w:rsidR="00631AEC" w:rsidRPr="001526D2" w:rsidRDefault="00631AEC"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12</w:t>
            </w:r>
          </w:p>
        </w:tc>
        <w:tc>
          <w:tcPr>
            <w:tcW w:w="653" w:type="dxa"/>
          </w:tcPr>
          <w:p w:rsidR="00631AEC" w:rsidRPr="001526D2" w:rsidRDefault="00631AEC"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71</w:t>
            </w:r>
          </w:p>
        </w:tc>
        <w:tc>
          <w:tcPr>
            <w:tcW w:w="653" w:type="dxa"/>
          </w:tcPr>
          <w:p w:rsidR="00631AEC" w:rsidRPr="001526D2" w:rsidRDefault="00631AEC"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55</w:t>
            </w:r>
          </w:p>
        </w:tc>
        <w:tc>
          <w:tcPr>
            <w:tcW w:w="653" w:type="dxa"/>
          </w:tcPr>
          <w:p w:rsidR="00631AEC" w:rsidRPr="001526D2" w:rsidRDefault="0028191A"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3,7</w:t>
            </w:r>
          </w:p>
        </w:tc>
        <w:tc>
          <w:tcPr>
            <w:tcW w:w="653" w:type="dxa"/>
          </w:tcPr>
          <w:p w:rsidR="00631AEC" w:rsidRPr="001526D2" w:rsidRDefault="0028191A"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653" w:type="dxa"/>
          </w:tcPr>
          <w:p w:rsidR="00631AEC" w:rsidRPr="001526D2" w:rsidRDefault="0028191A"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23</w:t>
            </w:r>
          </w:p>
        </w:tc>
        <w:tc>
          <w:tcPr>
            <w:tcW w:w="653" w:type="dxa"/>
          </w:tcPr>
          <w:p w:rsidR="00631AEC" w:rsidRPr="001526D2" w:rsidRDefault="0028191A"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83</w:t>
            </w:r>
          </w:p>
        </w:tc>
      </w:tr>
      <w:tr w:rsidR="00631AEC" w:rsidRPr="001526D2" w:rsidTr="00631AEC">
        <w:trPr>
          <w:trHeight w:val="57"/>
          <w:jc w:val="center"/>
        </w:trPr>
        <w:tc>
          <w:tcPr>
            <w:tcW w:w="2281" w:type="dxa"/>
            <w:shd w:val="clear" w:color="auto" w:fill="auto"/>
          </w:tcPr>
          <w:p w:rsidR="00631AEC" w:rsidRPr="001526D2" w:rsidRDefault="00631AEC"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Английский язык</w:t>
            </w:r>
          </w:p>
        </w:tc>
        <w:tc>
          <w:tcPr>
            <w:tcW w:w="778" w:type="dxa"/>
          </w:tcPr>
          <w:p w:rsidR="00631AEC" w:rsidRPr="001526D2" w:rsidRDefault="00631AEC"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5</w:t>
            </w:r>
          </w:p>
        </w:tc>
        <w:tc>
          <w:tcPr>
            <w:tcW w:w="792" w:type="dxa"/>
            <w:shd w:val="clear" w:color="auto" w:fill="auto"/>
          </w:tcPr>
          <w:p w:rsidR="00631AEC" w:rsidRPr="001526D2" w:rsidRDefault="00631AEC"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32</w:t>
            </w:r>
          </w:p>
        </w:tc>
        <w:tc>
          <w:tcPr>
            <w:tcW w:w="914" w:type="dxa"/>
          </w:tcPr>
          <w:p w:rsidR="00631AEC" w:rsidRPr="001526D2" w:rsidRDefault="00631AEC"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3</w:t>
            </w:r>
          </w:p>
        </w:tc>
        <w:tc>
          <w:tcPr>
            <w:tcW w:w="726" w:type="dxa"/>
            <w:shd w:val="clear" w:color="auto" w:fill="auto"/>
          </w:tcPr>
          <w:p w:rsidR="00631AEC" w:rsidRPr="001526D2" w:rsidRDefault="00631AEC"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0</w:t>
            </w:r>
          </w:p>
        </w:tc>
        <w:tc>
          <w:tcPr>
            <w:tcW w:w="653" w:type="dxa"/>
          </w:tcPr>
          <w:p w:rsidR="00631AEC" w:rsidRPr="001526D2" w:rsidRDefault="00631AEC"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60</w:t>
            </w:r>
          </w:p>
        </w:tc>
        <w:tc>
          <w:tcPr>
            <w:tcW w:w="653" w:type="dxa"/>
          </w:tcPr>
          <w:p w:rsidR="00631AEC" w:rsidRPr="001526D2" w:rsidRDefault="00631AEC"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653" w:type="dxa"/>
          </w:tcPr>
          <w:p w:rsidR="00631AEC" w:rsidRPr="001526D2" w:rsidRDefault="0028191A"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653" w:type="dxa"/>
          </w:tcPr>
          <w:p w:rsidR="00631AEC" w:rsidRPr="001526D2" w:rsidRDefault="0028191A"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653" w:type="dxa"/>
          </w:tcPr>
          <w:p w:rsidR="00631AEC" w:rsidRPr="001526D2" w:rsidRDefault="0028191A"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0</w:t>
            </w:r>
          </w:p>
        </w:tc>
        <w:tc>
          <w:tcPr>
            <w:tcW w:w="653" w:type="dxa"/>
          </w:tcPr>
          <w:p w:rsidR="00631AEC" w:rsidRPr="001526D2" w:rsidRDefault="0028191A"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100</w:t>
            </w:r>
          </w:p>
        </w:tc>
      </w:tr>
      <w:tr w:rsidR="00631AEC" w:rsidRPr="001526D2" w:rsidTr="00631AEC">
        <w:trPr>
          <w:trHeight w:val="57"/>
          <w:jc w:val="center"/>
        </w:trPr>
        <w:tc>
          <w:tcPr>
            <w:tcW w:w="2281" w:type="dxa"/>
            <w:shd w:val="clear" w:color="auto" w:fill="auto"/>
          </w:tcPr>
          <w:p w:rsidR="00631AEC" w:rsidRPr="001526D2" w:rsidRDefault="00631AEC"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Родной язык</w:t>
            </w:r>
          </w:p>
        </w:tc>
        <w:tc>
          <w:tcPr>
            <w:tcW w:w="778" w:type="dxa"/>
          </w:tcPr>
          <w:p w:rsidR="00631AEC" w:rsidRPr="001526D2" w:rsidRDefault="00631AEC"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3</w:t>
            </w:r>
          </w:p>
        </w:tc>
        <w:tc>
          <w:tcPr>
            <w:tcW w:w="792" w:type="dxa"/>
            <w:shd w:val="clear" w:color="auto" w:fill="auto"/>
          </w:tcPr>
          <w:p w:rsidR="00631AEC" w:rsidRPr="001526D2" w:rsidRDefault="00631AEC"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14</w:t>
            </w:r>
          </w:p>
        </w:tc>
        <w:tc>
          <w:tcPr>
            <w:tcW w:w="914" w:type="dxa"/>
          </w:tcPr>
          <w:p w:rsidR="00631AEC" w:rsidRPr="001526D2" w:rsidRDefault="00631AEC"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3</w:t>
            </w:r>
          </w:p>
        </w:tc>
        <w:tc>
          <w:tcPr>
            <w:tcW w:w="726" w:type="dxa"/>
            <w:shd w:val="clear" w:color="auto" w:fill="auto"/>
          </w:tcPr>
          <w:p w:rsidR="00631AEC" w:rsidRPr="001526D2" w:rsidRDefault="00631AEC"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0</w:t>
            </w:r>
          </w:p>
        </w:tc>
        <w:tc>
          <w:tcPr>
            <w:tcW w:w="653" w:type="dxa"/>
          </w:tcPr>
          <w:p w:rsidR="00631AEC" w:rsidRPr="001526D2" w:rsidRDefault="00631AEC"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100</w:t>
            </w:r>
          </w:p>
        </w:tc>
        <w:tc>
          <w:tcPr>
            <w:tcW w:w="653" w:type="dxa"/>
          </w:tcPr>
          <w:p w:rsidR="00631AEC" w:rsidRPr="001526D2" w:rsidRDefault="00631AEC"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13</w:t>
            </w:r>
          </w:p>
        </w:tc>
        <w:tc>
          <w:tcPr>
            <w:tcW w:w="653" w:type="dxa"/>
          </w:tcPr>
          <w:p w:rsidR="00631AEC" w:rsidRPr="001526D2" w:rsidRDefault="0028191A"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3,6</w:t>
            </w:r>
          </w:p>
        </w:tc>
        <w:tc>
          <w:tcPr>
            <w:tcW w:w="653" w:type="dxa"/>
          </w:tcPr>
          <w:p w:rsidR="00631AEC" w:rsidRPr="001526D2" w:rsidRDefault="0028191A"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653" w:type="dxa"/>
          </w:tcPr>
          <w:p w:rsidR="00631AEC" w:rsidRPr="001526D2" w:rsidRDefault="0028191A"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61</w:t>
            </w:r>
          </w:p>
        </w:tc>
        <w:tc>
          <w:tcPr>
            <w:tcW w:w="653" w:type="dxa"/>
          </w:tcPr>
          <w:p w:rsidR="00631AEC" w:rsidRPr="001526D2" w:rsidRDefault="0028191A"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100</w:t>
            </w:r>
          </w:p>
        </w:tc>
      </w:tr>
    </w:tbl>
    <w:p w:rsidR="001526D2" w:rsidRPr="001526D2" w:rsidRDefault="001526D2" w:rsidP="001526D2">
      <w:pPr>
        <w:spacing w:after="160"/>
        <w:rPr>
          <w:rFonts w:ascii="Times New Roman" w:hAnsi="Times New Roman" w:cs="Times New Roman"/>
          <w:b/>
          <w:sz w:val="24"/>
          <w:szCs w:val="24"/>
        </w:rPr>
      </w:pPr>
    </w:p>
    <w:p w:rsidR="001526D2" w:rsidRPr="001526D2" w:rsidRDefault="001526D2" w:rsidP="001526D2">
      <w:pPr>
        <w:spacing w:after="160"/>
        <w:jc w:val="center"/>
        <w:rPr>
          <w:rFonts w:ascii="Times New Roman" w:hAnsi="Times New Roman" w:cs="Times New Roman"/>
          <w:b/>
          <w:sz w:val="24"/>
          <w:szCs w:val="24"/>
        </w:rPr>
      </w:pPr>
      <w:r w:rsidRPr="001526D2">
        <w:rPr>
          <w:rFonts w:ascii="Times New Roman" w:hAnsi="Times New Roman" w:cs="Times New Roman"/>
          <w:b/>
          <w:sz w:val="24"/>
          <w:szCs w:val="24"/>
        </w:rPr>
        <w:t>Результаты ОГЭ</w:t>
      </w:r>
    </w:p>
    <w:p w:rsidR="001526D2" w:rsidRPr="001526D2" w:rsidRDefault="001526D2" w:rsidP="001526D2">
      <w:pPr>
        <w:spacing w:after="160"/>
        <w:rPr>
          <w:rFonts w:ascii="Times New Roman" w:hAnsi="Times New Roman" w:cs="Times New Roman"/>
          <w:b/>
          <w:sz w:val="24"/>
          <w:szCs w:val="24"/>
        </w:rPr>
      </w:pPr>
      <w:r w:rsidRPr="001526D2">
        <w:rPr>
          <w:rFonts w:ascii="Times New Roman" w:hAnsi="Times New Roman" w:cs="Times New Roman"/>
          <w:b/>
          <w:sz w:val="24"/>
          <w:szCs w:val="24"/>
        </w:rPr>
        <w:t>по русскому языку</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
        <w:gridCol w:w="1086"/>
        <w:gridCol w:w="1085"/>
        <w:gridCol w:w="1085"/>
        <w:gridCol w:w="1085"/>
        <w:gridCol w:w="1084"/>
        <w:gridCol w:w="1086"/>
        <w:gridCol w:w="1085"/>
        <w:gridCol w:w="1085"/>
      </w:tblGrid>
      <w:tr w:rsidR="001526D2" w:rsidRPr="001526D2" w:rsidTr="001526D2">
        <w:trPr>
          <w:trHeight w:val="57"/>
          <w:jc w:val="center"/>
        </w:trPr>
        <w:tc>
          <w:tcPr>
            <w:tcW w:w="889"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Класс</w:t>
            </w:r>
          </w:p>
        </w:tc>
        <w:tc>
          <w:tcPr>
            <w:tcW w:w="1086" w:type="dxa"/>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Всего</w:t>
            </w:r>
          </w:p>
        </w:tc>
        <w:tc>
          <w:tcPr>
            <w:tcW w:w="1085"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«5»</w:t>
            </w:r>
          </w:p>
        </w:tc>
        <w:tc>
          <w:tcPr>
            <w:tcW w:w="1085" w:type="dxa"/>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«4»</w:t>
            </w:r>
          </w:p>
        </w:tc>
        <w:tc>
          <w:tcPr>
            <w:tcW w:w="1085" w:type="dxa"/>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«3»</w:t>
            </w:r>
          </w:p>
        </w:tc>
        <w:tc>
          <w:tcPr>
            <w:tcW w:w="1084" w:type="dxa"/>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«2»</w:t>
            </w:r>
          </w:p>
        </w:tc>
        <w:tc>
          <w:tcPr>
            <w:tcW w:w="1086" w:type="dxa"/>
          </w:tcPr>
          <w:p w:rsidR="001526D2" w:rsidRPr="001526D2" w:rsidRDefault="001526D2" w:rsidP="001526D2">
            <w:pPr>
              <w:spacing w:after="0" w:line="240" w:lineRule="auto"/>
              <w:rPr>
                <w:rFonts w:ascii="Times New Roman" w:eastAsia="Times New Roman" w:hAnsi="Times New Roman" w:cs="Times New Roman"/>
                <w:lang w:eastAsia="ru-RU"/>
              </w:rPr>
            </w:pPr>
            <w:proofErr w:type="gramStart"/>
            <w:r w:rsidRPr="001526D2">
              <w:rPr>
                <w:rFonts w:ascii="Times New Roman" w:eastAsia="Times New Roman" w:hAnsi="Times New Roman" w:cs="Times New Roman"/>
                <w:lang w:eastAsia="ru-RU"/>
              </w:rPr>
              <w:t>Ср</w:t>
            </w:r>
            <w:proofErr w:type="gramEnd"/>
            <w:r w:rsidRPr="001526D2">
              <w:rPr>
                <w:rFonts w:ascii="Times New Roman" w:eastAsia="Times New Roman" w:hAnsi="Times New Roman" w:cs="Times New Roman"/>
                <w:lang w:eastAsia="ru-RU"/>
              </w:rPr>
              <w:t xml:space="preserve"> оц</w:t>
            </w:r>
          </w:p>
        </w:tc>
        <w:tc>
          <w:tcPr>
            <w:tcW w:w="1085"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proofErr w:type="gramStart"/>
            <w:r w:rsidRPr="001526D2">
              <w:rPr>
                <w:rFonts w:ascii="Times New Roman" w:eastAsia="Times New Roman" w:hAnsi="Times New Roman" w:cs="Times New Roman"/>
                <w:lang w:eastAsia="ru-RU"/>
              </w:rPr>
              <w:t>КЗ</w:t>
            </w:r>
            <w:proofErr w:type="gramEnd"/>
          </w:p>
        </w:tc>
        <w:tc>
          <w:tcPr>
            <w:tcW w:w="1085" w:type="dxa"/>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УО</w:t>
            </w:r>
          </w:p>
        </w:tc>
      </w:tr>
      <w:tr w:rsidR="001526D2" w:rsidRPr="001526D2" w:rsidTr="001526D2">
        <w:trPr>
          <w:trHeight w:val="57"/>
          <w:jc w:val="center"/>
        </w:trPr>
        <w:tc>
          <w:tcPr>
            <w:tcW w:w="889"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9а</w:t>
            </w:r>
          </w:p>
        </w:tc>
        <w:tc>
          <w:tcPr>
            <w:tcW w:w="1086" w:type="dxa"/>
          </w:tcPr>
          <w:p w:rsidR="001526D2" w:rsidRPr="001526D2" w:rsidRDefault="0028191A"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25</w:t>
            </w:r>
          </w:p>
        </w:tc>
        <w:tc>
          <w:tcPr>
            <w:tcW w:w="1085" w:type="dxa"/>
            <w:shd w:val="clear" w:color="auto" w:fill="auto"/>
          </w:tcPr>
          <w:p w:rsidR="001526D2" w:rsidRPr="001526D2" w:rsidRDefault="0028191A"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6</w:t>
            </w:r>
          </w:p>
        </w:tc>
        <w:tc>
          <w:tcPr>
            <w:tcW w:w="1085" w:type="dxa"/>
          </w:tcPr>
          <w:p w:rsidR="001526D2" w:rsidRPr="001526D2" w:rsidRDefault="0028191A"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12</w:t>
            </w:r>
          </w:p>
        </w:tc>
        <w:tc>
          <w:tcPr>
            <w:tcW w:w="1085" w:type="dxa"/>
          </w:tcPr>
          <w:p w:rsidR="001526D2" w:rsidRPr="001526D2" w:rsidRDefault="0028191A"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7</w:t>
            </w:r>
          </w:p>
        </w:tc>
        <w:tc>
          <w:tcPr>
            <w:tcW w:w="1084" w:type="dxa"/>
          </w:tcPr>
          <w:p w:rsidR="001526D2" w:rsidRPr="001526D2" w:rsidRDefault="0028191A"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0</w:t>
            </w:r>
          </w:p>
        </w:tc>
        <w:tc>
          <w:tcPr>
            <w:tcW w:w="1086" w:type="dxa"/>
          </w:tcPr>
          <w:p w:rsidR="001526D2" w:rsidRPr="001526D2" w:rsidRDefault="009D3DDA"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1085" w:type="dxa"/>
            <w:shd w:val="clear" w:color="auto" w:fill="auto"/>
          </w:tcPr>
          <w:p w:rsidR="001526D2" w:rsidRPr="001526D2" w:rsidRDefault="009D3DDA"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72</w:t>
            </w:r>
          </w:p>
        </w:tc>
        <w:tc>
          <w:tcPr>
            <w:tcW w:w="1085" w:type="dxa"/>
          </w:tcPr>
          <w:p w:rsidR="001526D2" w:rsidRPr="001526D2" w:rsidRDefault="009D3DDA"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100</w:t>
            </w:r>
          </w:p>
        </w:tc>
      </w:tr>
      <w:tr w:rsidR="001526D2" w:rsidRPr="001526D2" w:rsidTr="001526D2">
        <w:trPr>
          <w:trHeight w:val="57"/>
          <w:jc w:val="center"/>
        </w:trPr>
        <w:tc>
          <w:tcPr>
            <w:tcW w:w="889"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9б</w:t>
            </w:r>
          </w:p>
        </w:tc>
        <w:tc>
          <w:tcPr>
            <w:tcW w:w="1086" w:type="dxa"/>
          </w:tcPr>
          <w:p w:rsidR="001526D2" w:rsidRPr="001526D2" w:rsidRDefault="0028191A"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19</w:t>
            </w:r>
          </w:p>
        </w:tc>
        <w:tc>
          <w:tcPr>
            <w:tcW w:w="1085" w:type="dxa"/>
            <w:shd w:val="clear" w:color="auto" w:fill="auto"/>
          </w:tcPr>
          <w:p w:rsidR="001526D2" w:rsidRPr="001526D2" w:rsidRDefault="0028191A"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1085" w:type="dxa"/>
          </w:tcPr>
          <w:p w:rsidR="001526D2" w:rsidRPr="001526D2" w:rsidRDefault="0028191A"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c>
          <w:tcPr>
            <w:tcW w:w="1085" w:type="dxa"/>
          </w:tcPr>
          <w:p w:rsidR="001526D2" w:rsidRPr="001526D2" w:rsidRDefault="0028191A"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7</w:t>
            </w:r>
          </w:p>
        </w:tc>
        <w:tc>
          <w:tcPr>
            <w:tcW w:w="1084" w:type="dxa"/>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0</w:t>
            </w:r>
          </w:p>
        </w:tc>
        <w:tc>
          <w:tcPr>
            <w:tcW w:w="1086" w:type="dxa"/>
          </w:tcPr>
          <w:p w:rsidR="001526D2" w:rsidRPr="001526D2" w:rsidRDefault="009D3DDA"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1085" w:type="dxa"/>
            <w:shd w:val="clear" w:color="auto" w:fill="auto"/>
          </w:tcPr>
          <w:p w:rsidR="001526D2" w:rsidRPr="001526D2" w:rsidRDefault="009D3DDA"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57</w:t>
            </w:r>
          </w:p>
        </w:tc>
        <w:tc>
          <w:tcPr>
            <w:tcW w:w="1085" w:type="dxa"/>
          </w:tcPr>
          <w:p w:rsidR="001526D2" w:rsidRPr="001526D2" w:rsidRDefault="009D3DDA"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100</w:t>
            </w:r>
          </w:p>
        </w:tc>
      </w:tr>
      <w:tr w:rsidR="001526D2" w:rsidRPr="001526D2" w:rsidTr="001526D2">
        <w:trPr>
          <w:trHeight w:val="57"/>
          <w:jc w:val="center"/>
        </w:trPr>
        <w:tc>
          <w:tcPr>
            <w:tcW w:w="889"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9в</w:t>
            </w:r>
          </w:p>
        </w:tc>
        <w:tc>
          <w:tcPr>
            <w:tcW w:w="1086" w:type="dxa"/>
          </w:tcPr>
          <w:p w:rsidR="001526D2" w:rsidRPr="001526D2" w:rsidRDefault="009D3DDA"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21</w:t>
            </w:r>
          </w:p>
        </w:tc>
        <w:tc>
          <w:tcPr>
            <w:tcW w:w="1085"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2</w:t>
            </w:r>
          </w:p>
        </w:tc>
        <w:tc>
          <w:tcPr>
            <w:tcW w:w="1085" w:type="dxa"/>
          </w:tcPr>
          <w:p w:rsidR="001526D2" w:rsidRPr="001526D2" w:rsidRDefault="0028191A"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8</w:t>
            </w:r>
          </w:p>
        </w:tc>
        <w:tc>
          <w:tcPr>
            <w:tcW w:w="1085" w:type="dxa"/>
          </w:tcPr>
          <w:p w:rsidR="001526D2" w:rsidRPr="001526D2" w:rsidRDefault="0028191A"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12</w:t>
            </w:r>
          </w:p>
        </w:tc>
        <w:tc>
          <w:tcPr>
            <w:tcW w:w="1084" w:type="dxa"/>
          </w:tcPr>
          <w:p w:rsidR="001526D2" w:rsidRPr="001526D2" w:rsidRDefault="0028191A"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1086" w:type="dxa"/>
          </w:tcPr>
          <w:p w:rsidR="001526D2" w:rsidRPr="001526D2" w:rsidRDefault="009D3DDA"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1085" w:type="dxa"/>
            <w:shd w:val="clear" w:color="auto" w:fill="auto"/>
          </w:tcPr>
          <w:p w:rsidR="001526D2" w:rsidRPr="001526D2" w:rsidRDefault="009D3DDA"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40</w:t>
            </w:r>
          </w:p>
        </w:tc>
        <w:tc>
          <w:tcPr>
            <w:tcW w:w="1085" w:type="dxa"/>
          </w:tcPr>
          <w:p w:rsidR="001526D2" w:rsidRPr="001526D2" w:rsidRDefault="009D3DDA"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95</w:t>
            </w:r>
          </w:p>
        </w:tc>
      </w:tr>
      <w:tr w:rsidR="001526D2" w:rsidRPr="001526D2" w:rsidTr="001526D2">
        <w:trPr>
          <w:trHeight w:val="57"/>
          <w:jc w:val="center"/>
        </w:trPr>
        <w:tc>
          <w:tcPr>
            <w:tcW w:w="889"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9г</w:t>
            </w:r>
          </w:p>
        </w:tc>
        <w:tc>
          <w:tcPr>
            <w:tcW w:w="1086" w:type="dxa"/>
          </w:tcPr>
          <w:p w:rsidR="001526D2" w:rsidRPr="001526D2" w:rsidRDefault="009D3DDA"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15</w:t>
            </w:r>
          </w:p>
        </w:tc>
        <w:tc>
          <w:tcPr>
            <w:tcW w:w="1085" w:type="dxa"/>
            <w:shd w:val="clear" w:color="auto" w:fill="auto"/>
          </w:tcPr>
          <w:p w:rsidR="001526D2" w:rsidRPr="001526D2" w:rsidRDefault="0028191A"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1085" w:type="dxa"/>
          </w:tcPr>
          <w:p w:rsidR="001526D2" w:rsidRPr="001526D2" w:rsidRDefault="0028191A"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1085" w:type="dxa"/>
          </w:tcPr>
          <w:p w:rsidR="001526D2" w:rsidRPr="001526D2" w:rsidRDefault="0028191A"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9</w:t>
            </w:r>
          </w:p>
        </w:tc>
        <w:tc>
          <w:tcPr>
            <w:tcW w:w="1084" w:type="dxa"/>
          </w:tcPr>
          <w:p w:rsidR="001526D2" w:rsidRPr="001526D2" w:rsidRDefault="0028191A"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0</w:t>
            </w:r>
          </w:p>
        </w:tc>
        <w:tc>
          <w:tcPr>
            <w:tcW w:w="1086" w:type="dxa"/>
          </w:tcPr>
          <w:p w:rsidR="001526D2" w:rsidRPr="001526D2" w:rsidRDefault="009D3DDA"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1085" w:type="dxa"/>
            <w:shd w:val="clear" w:color="auto" w:fill="auto"/>
          </w:tcPr>
          <w:p w:rsidR="001526D2" w:rsidRPr="001526D2" w:rsidRDefault="009D3DDA"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40</w:t>
            </w:r>
          </w:p>
        </w:tc>
        <w:tc>
          <w:tcPr>
            <w:tcW w:w="1085" w:type="dxa"/>
          </w:tcPr>
          <w:p w:rsidR="001526D2" w:rsidRPr="001526D2" w:rsidRDefault="009D3DDA"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100</w:t>
            </w:r>
          </w:p>
        </w:tc>
      </w:tr>
      <w:tr w:rsidR="001526D2" w:rsidRPr="009D3DDA" w:rsidTr="001526D2">
        <w:trPr>
          <w:trHeight w:val="57"/>
          <w:jc w:val="center"/>
        </w:trPr>
        <w:tc>
          <w:tcPr>
            <w:tcW w:w="889" w:type="dxa"/>
            <w:shd w:val="clear" w:color="auto" w:fill="auto"/>
          </w:tcPr>
          <w:p w:rsidR="001526D2" w:rsidRPr="009D3DDA" w:rsidRDefault="001526D2" w:rsidP="001526D2">
            <w:pPr>
              <w:spacing w:after="0" w:line="240" w:lineRule="auto"/>
              <w:rPr>
                <w:rFonts w:ascii="Times New Roman" w:eastAsia="Times New Roman" w:hAnsi="Times New Roman" w:cs="Times New Roman"/>
                <w:b/>
                <w:color w:val="FF0000"/>
                <w:lang w:eastAsia="ru-RU"/>
              </w:rPr>
            </w:pPr>
            <w:r w:rsidRPr="009D3DDA">
              <w:rPr>
                <w:rFonts w:ascii="Times New Roman" w:eastAsia="Times New Roman" w:hAnsi="Times New Roman" w:cs="Times New Roman"/>
                <w:b/>
                <w:color w:val="FF0000"/>
                <w:lang w:eastAsia="ru-RU"/>
              </w:rPr>
              <w:t>Итого:</w:t>
            </w:r>
          </w:p>
        </w:tc>
        <w:tc>
          <w:tcPr>
            <w:tcW w:w="1086" w:type="dxa"/>
          </w:tcPr>
          <w:p w:rsidR="001526D2" w:rsidRPr="009D3DDA" w:rsidRDefault="009D3DDA" w:rsidP="001526D2">
            <w:pPr>
              <w:spacing w:after="0" w:line="240" w:lineRule="auto"/>
              <w:rPr>
                <w:rFonts w:ascii="Times New Roman" w:eastAsia="Times New Roman" w:hAnsi="Times New Roman" w:cs="Times New Roman"/>
                <w:b/>
                <w:color w:val="FF0000"/>
                <w:lang w:eastAsia="ru-RU"/>
              </w:rPr>
            </w:pPr>
            <w:r w:rsidRPr="009D3DDA">
              <w:rPr>
                <w:rFonts w:ascii="Times New Roman" w:eastAsia="Times New Roman" w:hAnsi="Times New Roman" w:cs="Times New Roman"/>
                <w:b/>
                <w:color w:val="FF0000"/>
                <w:lang w:eastAsia="ru-RU"/>
              </w:rPr>
              <w:t>80</w:t>
            </w:r>
          </w:p>
        </w:tc>
        <w:tc>
          <w:tcPr>
            <w:tcW w:w="1085" w:type="dxa"/>
            <w:shd w:val="clear" w:color="auto" w:fill="auto"/>
          </w:tcPr>
          <w:p w:rsidR="001526D2" w:rsidRPr="009D3DDA" w:rsidRDefault="009D3DDA" w:rsidP="001526D2">
            <w:pPr>
              <w:spacing w:after="0" w:line="240" w:lineRule="auto"/>
              <w:rPr>
                <w:rFonts w:ascii="Times New Roman" w:eastAsia="Times New Roman" w:hAnsi="Times New Roman" w:cs="Times New Roman"/>
                <w:b/>
                <w:color w:val="FF0000"/>
                <w:lang w:eastAsia="ru-RU"/>
              </w:rPr>
            </w:pPr>
            <w:r w:rsidRPr="009D3DDA">
              <w:rPr>
                <w:rFonts w:ascii="Times New Roman" w:eastAsia="Times New Roman" w:hAnsi="Times New Roman" w:cs="Times New Roman"/>
                <w:b/>
                <w:color w:val="FF0000"/>
                <w:lang w:eastAsia="ru-RU"/>
              </w:rPr>
              <w:t>11</w:t>
            </w:r>
          </w:p>
        </w:tc>
        <w:tc>
          <w:tcPr>
            <w:tcW w:w="1085" w:type="dxa"/>
          </w:tcPr>
          <w:p w:rsidR="001526D2" w:rsidRPr="009D3DDA" w:rsidRDefault="009D3DDA" w:rsidP="001526D2">
            <w:pPr>
              <w:spacing w:after="0" w:line="240" w:lineRule="auto"/>
              <w:rPr>
                <w:rFonts w:ascii="Times New Roman" w:eastAsia="Times New Roman" w:hAnsi="Times New Roman" w:cs="Times New Roman"/>
                <w:b/>
                <w:color w:val="FF0000"/>
                <w:lang w:eastAsia="ru-RU"/>
              </w:rPr>
            </w:pPr>
            <w:r w:rsidRPr="009D3DDA">
              <w:rPr>
                <w:rFonts w:ascii="Times New Roman" w:eastAsia="Times New Roman" w:hAnsi="Times New Roman" w:cs="Times New Roman"/>
                <w:b/>
                <w:color w:val="FF0000"/>
                <w:lang w:eastAsia="ru-RU"/>
              </w:rPr>
              <w:t>33</w:t>
            </w:r>
          </w:p>
        </w:tc>
        <w:tc>
          <w:tcPr>
            <w:tcW w:w="1085" w:type="dxa"/>
          </w:tcPr>
          <w:p w:rsidR="001526D2" w:rsidRPr="009D3DDA" w:rsidRDefault="009D3DDA" w:rsidP="001526D2">
            <w:pPr>
              <w:spacing w:after="0" w:line="240" w:lineRule="auto"/>
              <w:rPr>
                <w:rFonts w:ascii="Times New Roman" w:eastAsia="Times New Roman" w:hAnsi="Times New Roman" w:cs="Times New Roman"/>
                <w:b/>
                <w:color w:val="FF0000"/>
                <w:lang w:eastAsia="ru-RU"/>
              </w:rPr>
            </w:pPr>
            <w:r w:rsidRPr="009D3DDA">
              <w:rPr>
                <w:rFonts w:ascii="Times New Roman" w:eastAsia="Times New Roman" w:hAnsi="Times New Roman" w:cs="Times New Roman"/>
                <w:b/>
                <w:color w:val="FF0000"/>
                <w:lang w:eastAsia="ru-RU"/>
              </w:rPr>
              <w:t>35</w:t>
            </w:r>
          </w:p>
        </w:tc>
        <w:tc>
          <w:tcPr>
            <w:tcW w:w="1084" w:type="dxa"/>
          </w:tcPr>
          <w:p w:rsidR="001526D2" w:rsidRPr="009D3DDA" w:rsidRDefault="009D3DDA" w:rsidP="001526D2">
            <w:pPr>
              <w:spacing w:after="0" w:line="240" w:lineRule="auto"/>
              <w:rPr>
                <w:rFonts w:ascii="Times New Roman" w:eastAsia="Times New Roman" w:hAnsi="Times New Roman" w:cs="Times New Roman"/>
                <w:b/>
                <w:color w:val="FF0000"/>
                <w:lang w:eastAsia="ru-RU"/>
              </w:rPr>
            </w:pPr>
            <w:r w:rsidRPr="009D3DDA">
              <w:rPr>
                <w:rFonts w:ascii="Times New Roman" w:eastAsia="Times New Roman" w:hAnsi="Times New Roman" w:cs="Times New Roman"/>
                <w:b/>
                <w:color w:val="FF0000"/>
                <w:lang w:eastAsia="ru-RU"/>
              </w:rPr>
              <w:t>1</w:t>
            </w:r>
          </w:p>
        </w:tc>
        <w:tc>
          <w:tcPr>
            <w:tcW w:w="1086" w:type="dxa"/>
          </w:tcPr>
          <w:p w:rsidR="001526D2" w:rsidRPr="009D3DDA" w:rsidRDefault="009D3DDA" w:rsidP="001526D2">
            <w:pPr>
              <w:spacing w:after="0" w:line="240" w:lineRule="auto"/>
              <w:rPr>
                <w:rFonts w:ascii="Times New Roman" w:eastAsia="Times New Roman" w:hAnsi="Times New Roman" w:cs="Times New Roman"/>
                <w:b/>
                <w:color w:val="FF0000"/>
                <w:lang w:eastAsia="ru-RU"/>
              </w:rPr>
            </w:pPr>
            <w:r w:rsidRPr="009D3DDA">
              <w:rPr>
                <w:rFonts w:ascii="Times New Roman" w:eastAsia="Times New Roman" w:hAnsi="Times New Roman" w:cs="Times New Roman"/>
                <w:b/>
                <w:color w:val="FF0000"/>
                <w:lang w:eastAsia="ru-RU"/>
              </w:rPr>
              <w:t>4</w:t>
            </w:r>
          </w:p>
        </w:tc>
        <w:tc>
          <w:tcPr>
            <w:tcW w:w="1085" w:type="dxa"/>
            <w:shd w:val="clear" w:color="auto" w:fill="auto"/>
          </w:tcPr>
          <w:p w:rsidR="001526D2" w:rsidRPr="009D3DDA" w:rsidRDefault="009D3DDA" w:rsidP="001526D2">
            <w:pPr>
              <w:spacing w:after="0" w:line="240" w:lineRule="auto"/>
              <w:rPr>
                <w:rFonts w:ascii="Times New Roman" w:eastAsia="Times New Roman" w:hAnsi="Times New Roman" w:cs="Times New Roman"/>
                <w:b/>
                <w:color w:val="FF0000"/>
                <w:lang w:eastAsia="ru-RU"/>
              </w:rPr>
            </w:pPr>
            <w:r w:rsidRPr="009D3DDA">
              <w:rPr>
                <w:rFonts w:ascii="Times New Roman" w:eastAsia="Times New Roman" w:hAnsi="Times New Roman" w:cs="Times New Roman"/>
                <w:b/>
                <w:color w:val="FF0000"/>
                <w:lang w:eastAsia="ru-RU"/>
              </w:rPr>
              <w:t>55</w:t>
            </w:r>
          </w:p>
        </w:tc>
        <w:tc>
          <w:tcPr>
            <w:tcW w:w="1085" w:type="dxa"/>
          </w:tcPr>
          <w:p w:rsidR="001526D2" w:rsidRPr="009D3DDA" w:rsidRDefault="009D3DDA" w:rsidP="001526D2">
            <w:pPr>
              <w:spacing w:after="0" w:line="240" w:lineRule="auto"/>
              <w:rPr>
                <w:rFonts w:ascii="Times New Roman" w:eastAsia="Times New Roman" w:hAnsi="Times New Roman" w:cs="Times New Roman"/>
                <w:b/>
                <w:color w:val="FF0000"/>
                <w:lang w:eastAsia="ru-RU"/>
              </w:rPr>
            </w:pPr>
            <w:r w:rsidRPr="009D3DDA">
              <w:rPr>
                <w:rFonts w:ascii="Times New Roman" w:eastAsia="Times New Roman" w:hAnsi="Times New Roman" w:cs="Times New Roman"/>
                <w:b/>
                <w:color w:val="FF0000"/>
                <w:lang w:eastAsia="ru-RU"/>
              </w:rPr>
              <w:t>98</w:t>
            </w:r>
          </w:p>
        </w:tc>
      </w:tr>
    </w:tbl>
    <w:p w:rsidR="001526D2" w:rsidRPr="001526D2" w:rsidRDefault="001526D2" w:rsidP="001526D2">
      <w:pPr>
        <w:spacing w:after="160"/>
        <w:jc w:val="center"/>
        <w:rPr>
          <w:rFonts w:ascii="Times New Roman" w:hAnsi="Times New Roman" w:cs="Times New Roman"/>
          <w:b/>
          <w:sz w:val="24"/>
          <w:szCs w:val="24"/>
        </w:rPr>
      </w:pPr>
    </w:p>
    <w:p w:rsidR="001526D2" w:rsidRPr="001526D2" w:rsidRDefault="001526D2" w:rsidP="001526D2">
      <w:pPr>
        <w:spacing w:after="160"/>
        <w:jc w:val="center"/>
        <w:rPr>
          <w:rFonts w:ascii="Times New Roman" w:hAnsi="Times New Roman" w:cs="Times New Roman"/>
          <w:b/>
          <w:sz w:val="24"/>
          <w:szCs w:val="24"/>
        </w:rPr>
      </w:pPr>
      <w:r w:rsidRPr="001526D2">
        <w:rPr>
          <w:rFonts w:ascii="Times New Roman" w:hAnsi="Times New Roman" w:cs="Times New Roman"/>
          <w:b/>
          <w:sz w:val="24"/>
          <w:szCs w:val="24"/>
        </w:rPr>
        <w:t xml:space="preserve">Результаты ГВЭ </w:t>
      </w:r>
    </w:p>
    <w:p w:rsidR="001526D2" w:rsidRPr="001526D2" w:rsidRDefault="001526D2" w:rsidP="001526D2">
      <w:pPr>
        <w:spacing w:after="160"/>
        <w:rPr>
          <w:rFonts w:ascii="Times New Roman" w:hAnsi="Times New Roman" w:cs="Times New Roman"/>
          <w:b/>
          <w:sz w:val="24"/>
          <w:szCs w:val="24"/>
        </w:rPr>
      </w:pPr>
      <w:r w:rsidRPr="001526D2">
        <w:rPr>
          <w:rFonts w:ascii="Times New Roman" w:hAnsi="Times New Roman" w:cs="Times New Roman"/>
          <w:b/>
          <w:sz w:val="24"/>
          <w:szCs w:val="24"/>
        </w:rPr>
        <w:t>по русскому языку</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
        <w:gridCol w:w="1086"/>
        <w:gridCol w:w="1085"/>
        <w:gridCol w:w="1085"/>
        <w:gridCol w:w="1085"/>
        <w:gridCol w:w="1084"/>
        <w:gridCol w:w="1086"/>
        <w:gridCol w:w="1085"/>
        <w:gridCol w:w="1085"/>
      </w:tblGrid>
      <w:tr w:rsidR="001526D2" w:rsidRPr="001526D2" w:rsidTr="001526D2">
        <w:trPr>
          <w:trHeight w:val="57"/>
          <w:jc w:val="center"/>
        </w:trPr>
        <w:tc>
          <w:tcPr>
            <w:tcW w:w="889"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Класс</w:t>
            </w:r>
          </w:p>
        </w:tc>
        <w:tc>
          <w:tcPr>
            <w:tcW w:w="1086" w:type="dxa"/>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Всего</w:t>
            </w:r>
          </w:p>
        </w:tc>
        <w:tc>
          <w:tcPr>
            <w:tcW w:w="1085"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«5»</w:t>
            </w:r>
          </w:p>
        </w:tc>
        <w:tc>
          <w:tcPr>
            <w:tcW w:w="1085" w:type="dxa"/>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«4»</w:t>
            </w:r>
          </w:p>
        </w:tc>
        <w:tc>
          <w:tcPr>
            <w:tcW w:w="1085" w:type="dxa"/>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«3»</w:t>
            </w:r>
          </w:p>
        </w:tc>
        <w:tc>
          <w:tcPr>
            <w:tcW w:w="1084" w:type="dxa"/>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«2»</w:t>
            </w:r>
          </w:p>
        </w:tc>
        <w:tc>
          <w:tcPr>
            <w:tcW w:w="1086" w:type="dxa"/>
          </w:tcPr>
          <w:p w:rsidR="001526D2" w:rsidRPr="001526D2" w:rsidRDefault="001526D2" w:rsidP="001526D2">
            <w:pPr>
              <w:spacing w:after="0" w:line="240" w:lineRule="auto"/>
              <w:rPr>
                <w:rFonts w:ascii="Times New Roman" w:eastAsia="Times New Roman" w:hAnsi="Times New Roman" w:cs="Times New Roman"/>
                <w:lang w:eastAsia="ru-RU"/>
              </w:rPr>
            </w:pPr>
            <w:proofErr w:type="gramStart"/>
            <w:r w:rsidRPr="001526D2">
              <w:rPr>
                <w:rFonts w:ascii="Times New Roman" w:eastAsia="Times New Roman" w:hAnsi="Times New Roman" w:cs="Times New Roman"/>
                <w:lang w:eastAsia="ru-RU"/>
              </w:rPr>
              <w:t>Ср</w:t>
            </w:r>
            <w:proofErr w:type="gramEnd"/>
            <w:r w:rsidRPr="001526D2">
              <w:rPr>
                <w:rFonts w:ascii="Times New Roman" w:eastAsia="Times New Roman" w:hAnsi="Times New Roman" w:cs="Times New Roman"/>
                <w:lang w:eastAsia="ru-RU"/>
              </w:rPr>
              <w:t xml:space="preserve"> оц</w:t>
            </w:r>
          </w:p>
        </w:tc>
        <w:tc>
          <w:tcPr>
            <w:tcW w:w="1085"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proofErr w:type="gramStart"/>
            <w:r w:rsidRPr="001526D2">
              <w:rPr>
                <w:rFonts w:ascii="Times New Roman" w:eastAsia="Times New Roman" w:hAnsi="Times New Roman" w:cs="Times New Roman"/>
                <w:lang w:eastAsia="ru-RU"/>
              </w:rPr>
              <w:t>КЗ</w:t>
            </w:r>
            <w:proofErr w:type="gramEnd"/>
          </w:p>
        </w:tc>
        <w:tc>
          <w:tcPr>
            <w:tcW w:w="1085" w:type="dxa"/>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УО</w:t>
            </w:r>
          </w:p>
        </w:tc>
      </w:tr>
      <w:tr w:rsidR="009D3DDA" w:rsidRPr="001526D2" w:rsidTr="001526D2">
        <w:trPr>
          <w:trHeight w:val="57"/>
          <w:jc w:val="center"/>
        </w:trPr>
        <w:tc>
          <w:tcPr>
            <w:tcW w:w="889" w:type="dxa"/>
            <w:shd w:val="clear" w:color="auto" w:fill="auto"/>
          </w:tcPr>
          <w:p w:rsidR="009D3DDA" w:rsidRPr="001526D2" w:rsidRDefault="009D3DDA"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9а</w:t>
            </w:r>
          </w:p>
        </w:tc>
        <w:tc>
          <w:tcPr>
            <w:tcW w:w="1086" w:type="dxa"/>
          </w:tcPr>
          <w:p w:rsidR="009D3DDA" w:rsidRPr="001526D2" w:rsidRDefault="00526E2D"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1085" w:type="dxa"/>
            <w:shd w:val="clear" w:color="auto" w:fill="auto"/>
          </w:tcPr>
          <w:p w:rsidR="009D3DDA" w:rsidRPr="001526D2" w:rsidRDefault="009D3DDA" w:rsidP="001526D2">
            <w:pPr>
              <w:spacing w:after="0" w:line="240" w:lineRule="auto"/>
              <w:rPr>
                <w:rFonts w:ascii="Times New Roman" w:eastAsia="Times New Roman" w:hAnsi="Times New Roman" w:cs="Times New Roman"/>
                <w:lang w:eastAsia="ru-RU"/>
              </w:rPr>
            </w:pPr>
          </w:p>
        </w:tc>
        <w:tc>
          <w:tcPr>
            <w:tcW w:w="1085" w:type="dxa"/>
          </w:tcPr>
          <w:p w:rsidR="009D3DDA" w:rsidRPr="001526D2" w:rsidRDefault="009D3DDA" w:rsidP="001526D2">
            <w:pPr>
              <w:spacing w:after="0" w:line="240" w:lineRule="auto"/>
              <w:rPr>
                <w:rFonts w:ascii="Times New Roman" w:eastAsia="Times New Roman" w:hAnsi="Times New Roman" w:cs="Times New Roman"/>
                <w:lang w:eastAsia="ru-RU"/>
              </w:rPr>
            </w:pPr>
          </w:p>
        </w:tc>
        <w:tc>
          <w:tcPr>
            <w:tcW w:w="1085" w:type="dxa"/>
          </w:tcPr>
          <w:p w:rsidR="009D3DDA" w:rsidRPr="001526D2" w:rsidRDefault="00526E2D"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1084" w:type="dxa"/>
          </w:tcPr>
          <w:p w:rsidR="009D3DDA" w:rsidRPr="001526D2" w:rsidRDefault="009D3DDA" w:rsidP="001526D2">
            <w:pPr>
              <w:spacing w:after="0" w:line="240" w:lineRule="auto"/>
              <w:rPr>
                <w:rFonts w:ascii="Times New Roman" w:eastAsia="Times New Roman" w:hAnsi="Times New Roman" w:cs="Times New Roman"/>
                <w:lang w:eastAsia="ru-RU"/>
              </w:rPr>
            </w:pPr>
          </w:p>
        </w:tc>
        <w:tc>
          <w:tcPr>
            <w:tcW w:w="1086" w:type="dxa"/>
          </w:tcPr>
          <w:p w:rsidR="009D3DDA" w:rsidRPr="001526D2" w:rsidRDefault="009D3DDA" w:rsidP="001526D2">
            <w:pPr>
              <w:spacing w:after="0" w:line="240" w:lineRule="auto"/>
              <w:rPr>
                <w:rFonts w:ascii="Times New Roman" w:eastAsia="Times New Roman" w:hAnsi="Times New Roman" w:cs="Times New Roman"/>
                <w:lang w:eastAsia="ru-RU"/>
              </w:rPr>
            </w:pPr>
          </w:p>
        </w:tc>
        <w:tc>
          <w:tcPr>
            <w:tcW w:w="1085" w:type="dxa"/>
            <w:shd w:val="clear" w:color="auto" w:fill="auto"/>
          </w:tcPr>
          <w:p w:rsidR="009D3DDA" w:rsidRPr="001526D2" w:rsidRDefault="00526E2D"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0</w:t>
            </w:r>
          </w:p>
        </w:tc>
        <w:tc>
          <w:tcPr>
            <w:tcW w:w="1085" w:type="dxa"/>
          </w:tcPr>
          <w:p w:rsidR="009D3DDA" w:rsidRPr="001526D2" w:rsidRDefault="00526E2D"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100</w:t>
            </w:r>
          </w:p>
        </w:tc>
      </w:tr>
      <w:tr w:rsidR="001526D2" w:rsidRPr="001526D2" w:rsidTr="001526D2">
        <w:trPr>
          <w:trHeight w:val="57"/>
          <w:jc w:val="center"/>
        </w:trPr>
        <w:tc>
          <w:tcPr>
            <w:tcW w:w="889"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9б</w:t>
            </w:r>
          </w:p>
        </w:tc>
        <w:tc>
          <w:tcPr>
            <w:tcW w:w="1086" w:type="dxa"/>
          </w:tcPr>
          <w:p w:rsidR="001526D2" w:rsidRPr="001526D2" w:rsidRDefault="00526E2D"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1085"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5" w:type="dxa"/>
          </w:tcPr>
          <w:p w:rsidR="001526D2" w:rsidRPr="001526D2" w:rsidRDefault="00526E2D"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1085" w:type="dxa"/>
          </w:tcPr>
          <w:p w:rsidR="001526D2" w:rsidRPr="001526D2" w:rsidRDefault="00526E2D"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1084" w:type="dxa"/>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6" w:type="dxa"/>
          </w:tcPr>
          <w:p w:rsidR="001526D2" w:rsidRPr="001526D2" w:rsidRDefault="00526E2D"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1085" w:type="dxa"/>
            <w:shd w:val="clear" w:color="auto" w:fill="auto"/>
          </w:tcPr>
          <w:p w:rsidR="001526D2" w:rsidRPr="001526D2" w:rsidRDefault="00526E2D"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25</w:t>
            </w:r>
          </w:p>
        </w:tc>
        <w:tc>
          <w:tcPr>
            <w:tcW w:w="1085" w:type="dxa"/>
          </w:tcPr>
          <w:p w:rsidR="001526D2" w:rsidRPr="001526D2" w:rsidRDefault="00526E2D"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100</w:t>
            </w:r>
          </w:p>
        </w:tc>
      </w:tr>
      <w:tr w:rsidR="001526D2" w:rsidRPr="001526D2" w:rsidTr="001526D2">
        <w:trPr>
          <w:trHeight w:val="57"/>
          <w:jc w:val="center"/>
        </w:trPr>
        <w:tc>
          <w:tcPr>
            <w:tcW w:w="889"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9в</w:t>
            </w:r>
          </w:p>
        </w:tc>
        <w:tc>
          <w:tcPr>
            <w:tcW w:w="1086" w:type="dxa"/>
          </w:tcPr>
          <w:p w:rsidR="001526D2" w:rsidRPr="001526D2" w:rsidRDefault="00526E2D"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1085"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5" w:type="dxa"/>
          </w:tcPr>
          <w:p w:rsidR="001526D2" w:rsidRPr="001526D2" w:rsidRDefault="00526E2D"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1085" w:type="dxa"/>
          </w:tcPr>
          <w:p w:rsidR="001526D2" w:rsidRPr="001526D2" w:rsidRDefault="00526E2D"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1084" w:type="dxa"/>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6" w:type="dxa"/>
          </w:tcPr>
          <w:p w:rsidR="001526D2" w:rsidRPr="001526D2" w:rsidRDefault="00526E2D"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1085" w:type="dxa"/>
            <w:shd w:val="clear" w:color="auto" w:fill="auto"/>
          </w:tcPr>
          <w:p w:rsidR="001526D2" w:rsidRPr="001526D2" w:rsidRDefault="00526E2D"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50</w:t>
            </w:r>
          </w:p>
        </w:tc>
        <w:tc>
          <w:tcPr>
            <w:tcW w:w="1085" w:type="dxa"/>
          </w:tcPr>
          <w:p w:rsidR="001526D2" w:rsidRPr="001526D2" w:rsidRDefault="00526E2D"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100</w:t>
            </w:r>
          </w:p>
        </w:tc>
      </w:tr>
      <w:tr w:rsidR="001526D2" w:rsidRPr="001526D2" w:rsidTr="001526D2">
        <w:trPr>
          <w:trHeight w:val="57"/>
          <w:jc w:val="center"/>
        </w:trPr>
        <w:tc>
          <w:tcPr>
            <w:tcW w:w="889"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9г</w:t>
            </w:r>
          </w:p>
        </w:tc>
        <w:tc>
          <w:tcPr>
            <w:tcW w:w="1086" w:type="dxa"/>
          </w:tcPr>
          <w:p w:rsidR="001526D2" w:rsidRPr="001526D2" w:rsidRDefault="00526E2D"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1085"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5" w:type="dxa"/>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5" w:type="dxa"/>
          </w:tcPr>
          <w:p w:rsidR="001526D2" w:rsidRPr="001526D2" w:rsidRDefault="00526E2D"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1084" w:type="dxa"/>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6" w:type="dxa"/>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5" w:type="dxa"/>
            <w:shd w:val="clear" w:color="auto" w:fill="auto"/>
          </w:tcPr>
          <w:p w:rsidR="001526D2" w:rsidRPr="001526D2" w:rsidRDefault="00526E2D"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0</w:t>
            </w:r>
          </w:p>
        </w:tc>
        <w:tc>
          <w:tcPr>
            <w:tcW w:w="1085" w:type="dxa"/>
          </w:tcPr>
          <w:p w:rsidR="001526D2" w:rsidRPr="001526D2" w:rsidRDefault="00526E2D"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100</w:t>
            </w:r>
          </w:p>
        </w:tc>
      </w:tr>
      <w:tr w:rsidR="001526D2" w:rsidRPr="00526E2D" w:rsidTr="001526D2">
        <w:trPr>
          <w:trHeight w:val="57"/>
          <w:jc w:val="center"/>
        </w:trPr>
        <w:tc>
          <w:tcPr>
            <w:tcW w:w="889" w:type="dxa"/>
            <w:shd w:val="clear" w:color="auto" w:fill="auto"/>
          </w:tcPr>
          <w:p w:rsidR="001526D2" w:rsidRPr="00526E2D" w:rsidRDefault="001526D2" w:rsidP="001526D2">
            <w:pPr>
              <w:spacing w:after="0" w:line="240" w:lineRule="auto"/>
              <w:rPr>
                <w:rFonts w:ascii="Times New Roman" w:eastAsia="Times New Roman" w:hAnsi="Times New Roman" w:cs="Times New Roman"/>
                <w:b/>
                <w:color w:val="FF0000"/>
                <w:lang w:eastAsia="ru-RU"/>
              </w:rPr>
            </w:pPr>
            <w:r w:rsidRPr="00526E2D">
              <w:rPr>
                <w:rFonts w:ascii="Times New Roman" w:eastAsia="Times New Roman" w:hAnsi="Times New Roman" w:cs="Times New Roman"/>
                <w:b/>
                <w:color w:val="FF0000"/>
                <w:lang w:eastAsia="ru-RU"/>
              </w:rPr>
              <w:t>Итого:</w:t>
            </w:r>
          </w:p>
        </w:tc>
        <w:tc>
          <w:tcPr>
            <w:tcW w:w="1086" w:type="dxa"/>
          </w:tcPr>
          <w:p w:rsidR="001526D2" w:rsidRPr="00526E2D" w:rsidRDefault="00526E2D" w:rsidP="001526D2">
            <w:pPr>
              <w:spacing w:after="0" w:line="240" w:lineRule="auto"/>
              <w:rPr>
                <w:rFonts w:ascii="Times New Roman" w:eastAsia="Times New Roman" w:hAnsi="Times New Roman" w:cs="Times New Roman"/>
                <w:b/>
                <w:color w:val="FF0000"/>
                <w:lang w:eastAsia="ru-RU"/>
              </w:rPr>
            </w:pPr>
            <w:r w:rsidRPr="00526E2D">
              <w:rPr>
                <w:rFonts w:ascii="Times New Roman" w:eastAsia="Times New Roman" w:hAnsi="Times New Roman" w:cs="Times New Roman"/>
                <w:b/>
                <w:color w:val="FF0000"/>
                <w:lang w:eastAsia="ru-RU"/>
              </w:rPr>
              <w:t>11</w:t>
            </w:r>
          </w:p>
        </w:tc>
        <w:tc>
          <w:tcPr>
            <w:tcW w:w="1085" w:type="dxa"/>
            <w:shd w:val="clear" w:color="auto" w:fill="auto"/>
          </w:tcPr>
          <w:p w:rsidR="001526D2" w:rsidRPr="00526E2D" w:rsidRDefault="00526E2D" w:rsidP="001526D2">
            <w:pPr>
              <w:spacing w:after="0" w:line="240" w:lineRule="auto"/>
              <w:rPr>
                <w:rFonts w:ascii="Times New Roman" w:eastAsia="Times New Roman" w:hAnsi="Times New Roman" w:cs="Times New Roman"/>
                <w:b/>
                <w:color w:val="FF0000"/>
                <w:lang w:eastAsia="ru-RU"/>
              </w:rPr>
            </w:pPr>
            <w:r w:rsidRPr="00526E2D">
              <w:rPr>
                <w:rFonts w:ascii="Times New Roman" w:eastAsia="Times New Roman" w:hAnsi="Times New Roman" w:cs="Times New Roman"/>
                <w:b/>
                <w:color w:val="FF0000"/>
                <w:lang w:eastAsia="ru-RU"/>
              </w:rPr>
              <w:t>0</w:t>
            </w:r>
          </w:p>
        </w:tc>
        <w:tc>
          <w:tcPr>
            <w:tcW w:w="1085" w:type="dxa"/>
          </w:tcPr>
          <w:p w:rsidR="001526D2" w:rsidRPr="00526E2D" w:rsidRDefault="00526E2D" w:rsidP="001526D2">
            <w:pPr>
              <w:spacing w:after="0" w:line="240" w:lineRule="auto"/>
              <w:rPr>
                <w:rFonts w:ascii="Times New Roman" w:eastAsia="Times New Roman" w:hAnsi="Times New Roman" w:cs="Times New Roman"/>
                <w:b/>
                <w:color w:val="FF0000"/>
                <w:lang w:eastAsia="ru-RU"/>
              </w:rPr>
            </w:pPr>
            <w:r w:rsidRPr="00526E2D">
              <w:rPr>
                <w:rFonts w:ascii="Times New Roman" w:eastAsia="Times New Roman" w:hAnsi="Times New Roman" w:cs="Times New Roman"/>
                <w:b/>
                <w:color w:val="FF0000"/>
                <w:lang w:eastAsia="ru-RU"/>
              </w:rPr>
              <w:t>2</w:t>
            </w:r>
          </w:p>
        </w:tc>
        <w:tc>
          <w:tcPr>
            <w:tcW w:w="1085" w:type="dxa"/>
          </w:tcPr>
          <w:p w:rsidR="001526D2" w:rsidRPr="00526E2D" w:rsidRDefault="00526E2D" w:rsidP="001526D2">
            <w:pPr>
              <w:spacing w:after="0" w:line="240" w:lineRule="auto"/>
              <w:rPr>
                <w:rFonts w:ascii="Times New Roman" w:eastAsia="Times New Roman" w:hAnsi="Times New Roman" w:cs="Times New Roman"/>
                <w:b/>
                <w:color w:val="FF0000"/>
                <w:lang w:eastAsia="ru-RU"/>
              </w:rPr>
            </w:pPr>
            <w:r w:rsidRPr="00526E2D">
              <w:rPr>
                <w:rFonts w:ascii="Times New Roman" w:eastAsia="Times New Roman" w:hAnsi="Times New Roman" w:cs="Times New Roman"/>
                <w:b/>
                <w:color w:val="FF0000"/>
                <w:lang w:eastAsia="ru-RU"/>
              </w:rPr>
              <w:t>9</w:t>
            </w:r>
          </w:p>
        </w:tc>
        <w:tc>
          <w:tcPr>
            <w:tcW w:w="1084" w:type="dxa"/>
          </w:tcPr>
          <w:p w:rsidR="001526D2" w:rsidRPr="00526E2D" w:rsidRDefault="001526D2" w:rsidP="001526D2">
            <w:pPr>
              <w:spacing w:after="0" w:line="240" w:lineRule="auto"/>
              <w:rPr>
                <w:rFonts w:ascii="Times New Roman" w:eastAsia="Times New Roman" w:hAnsi="Times New Roman" w:cs="Times New Roman"/>
                <w:b/>
                <w:color w:val="FF0000"/>
                <w:lang w:eastAsia="ru-RU"/>
              </w:rPr>
            </w:pPr>
          </w:p>
        </w:tc>
        <w:tc>
          <w:tcPr>
            <w:tcW w:w="1086" w:type="dxa"/>
          </w:tcPr>
          <w:p w:rsidR="001526D2" w:rsidRPr="00526E2D" w:rsidRDefault="00526E2D" w:rsidP="001526D2">
            <w:pPr>
              <w:spacing w:after="0" w:line="240" w:lineRule="auto"/>
              <w:rPr>
                <w:rFonts w:ascii="Times New Roman" w:eastAsia="Times New Roman" w:hAnsi="Times New Roman" w:cs="Times New Roman"/>
                <w:b/>
                <w:color w:val="FF0000"/>
                <w:lang w:eastAsia="ru-RU"/>
              </w:rPr>
            </w:pPr>
            <w:r w:rsidRPr="00526E2D">
              <w:rPr>
                <w:rFonts w:ascii="Times New Roman" w:eastAsia="Times New Roman" w:hAnsi="Times New Roman" w:cs="Times New Roman"/>
                <w:b/>
                <w:color w:val="FF0000"/>
                <w:lang w:eastAsia="ru-RU"/>
              </w:rPr>
              <w:t>3,18</w:t>
            </w:r>
          </w:p>
        </w:tc>
        <w:tc>
          <w:tcPr>
            <w:tcW w:w="1085" w:type="dxa"/>
            <w:shd w:val="clear" w:color="auto" w:fill="auto"/>
          </w:tcPr>
          <w:p w:rsidR="001526D2" w:rsidRPr="00526E2D" w:rsidRDefault="00526E2D" w:rsidP="001526D2">
            <w:pPr>
              <w:spacing w:after="0" w:line="240" w:lineRule="auto"/>
              <w:rPr>
                <w:rFonts w:ascii="Times New Roman" w:eastAsia="Times New Roman" w:hAnsi="Times New Roman" w:cs="Times New Roman"/>
                <w:b/>
                <w:color w:val="FF0000"/>
                <w:lang w:eastAsia="ru-RU"/>
              </w:rPr>
            </w:pPr>
            <w:r w:rsidRPr="00526E2D">
              <w:rPr>
                <w:rFonts w:ascii="Times New Roman" w:eastAsia="Times New Roman" w:hAnsi="Times New Roman" w:cs="Times New Roman"/>
                <w:b/>
                <w:color w:val="FF0000"/>
                <w:lang w:eastAsia="ru-RU"/>
              </w:rPr>
              <w:t>18</w:t>
            </w:r>
          </w:p>
        </w:tc>
        <w:tc>
          <w:tcPr>
            <w:tcW w:w="1085" w:type="dxa"/>
          </w:tcPr>
          <w:p w:rsidR="001526D2" w:rsidRPr="00526E2D" w:rsidRDefault="00526E2D" w:rsidP="001526D2">
            <w:pPr>
              <w:spacing w:after="0" w:line="240" w:lineRule="auto"/>
              <w:rPr>
                <w:rFonts w:ascii="Times New Roman" w:eastAsia="Times New Roman" w:hAnsi="Times New Roman" w:cs="Times New Roman"/>
                <w:b/>
                <w:color w:val="FF0000"/>
                <w:lang w:eastAsia="ru-RU"/>
              </w:rPr>
            </w:pPr>
            <w:r w:rsidRPr="00526E2D">
              <w:rPr>
                <w:rFonts w:ascii="Times New Roman" w:eastAsia="Times New Roman" w:hAnsi="Times New Roman" w:cs="Times New Roman"/>
                <w:b/>
                <w:color w:val="FF0000"/>
                <w:lang w:eastAsia="ru-RU"/>
              </w:rPr>
              <w:t>100</w:t>
            </w:r>
          </w:p>
        </w:tc>
      </w:tr>
    </w:tbl>
    <w:p w:rsidR="001526D2" w:rsidRPr="001526D2" w:rsidRDefault="001526D2" w:rsidP="001526D2">
      <w:pPr>
        <w:spacing w:after="160"/>
        <w:rPr>
          <w:rFonts w:ascii="Times New Roman" w:hAnsi="Times New Roman" w:cs="Times New Roman"/>
          <w:b/>
          <w:sz w:val="24"/>
          <w:szCs w:val="24"/>
        </w:rPr>
      </w:pPr>
    </w:p>
    <w:p w:rsidR="00526E2D" w:rsidRDefault="00526E2D" w:rsidP="001526D2">
      <w:pPr>
        <w:spacing w:after="160"/>
        <w:rPr>
          <w:rFonts w:ascii="Times New Roman" w:hAnsi="Times New Roman" w:cs="Times New Roman"/>
          <w:b/>
          <w:sz w:val="24"/>
          <w:szCs w:val="24"/>
        </w:rPr>
      </w:pPr>
    </w:p>
    <w:p w:rsidR="00526E2D" w:rsidRDefault="00526E2D" w:rsidP="001526D2">
      <w:pPr>
        <w:spacing w:after="160"/>
        <w:rPr>
          <w:rFonts w:ascii="Times New Roman" w:hAnsi="Times New Roman" w:cs="Times New Roman"/>
          <w:b/>
          <w:sz w:val="24"/>
          <w:szCs w:val="24"/>
        </w:rPr>
      </w:pPr>
    </w:p>
    <w:p w:rsidR="001526D2" w:rsidRPr="001526D2" w:rsidRDefault="001526D2" w:rsidP="001526D2">
      <w:pPr>
        <w:spacing w:after="160"/>
        <w:rPr>
          <w:rFonts w:ascii="Times New Roman" w:hAnsi="Times New Roman" w:cs="Times New Roman"/>
          <w:b/>
          <w:sz w:val="24"/>
          <w:szCs w:val="24"/>
        </w:rPr>
      </w:pPr>
      <w:r w:rsidRPr="001526D2">
        <w:rPr>
          <w:rFonts w:ascii="Times New Roman" w:hAnsi="Times New Roman" w:cs="Times New Roman"/>
          <w:b/>
          <w:sz w:val="24"/>
          <w:szCs w:val="24"/>
        </w:rPr>
        <w:lastRenderedPageBreak/>
        <w:t>Результаты ОГЭ по математике</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
        <w:gridCol w:w="1086"/>
        <w:gridCol w:w="1085"/>
        <w:gridCol w:w="1085"/>
        <w:gridCol w:w="1085"/>
        <w:gridCol w:w="1084"/>
        <w:gridCol w:w="1086"/>
        <w:gridCol w:w="1085"/>
        <w:gridCol w:w="1085"/>
      </w:tblGrid>
      <w:tr w:rsidR="001526D2" w:rsidRPr="001526D2" w:rsidTr="001526D2">
        <w:trPr>
          <w:trHeight w:val="57"/>
          <w:jc w:val="center"/>
        </w:trPr>
        <w:tc>
          <w:tcPr>
            <w:tcW w:w="889"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Класс</w:t>
            </w:r>
          </w:p>
        </w:tc>
        <w:tc>
          <w:tcPr>
            <w:tcW w:w="1086" w:type="dxa"/>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Всего</w:t>
            </w:r>
          </w:p>
        </w:tc>
        <w:tc>
          <w:tcPr>
            <w:tcW w:w="1085"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«5»</w:t>
            </w:r>
          </w:p>
        </w:tc>
        <w:tc>
          <w:tcPr>
            <w:tcW w:w="1085" w:type="dxa"/>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«4»</w:t>
            </w:r>
          </w:p>
        </w:tc>
        <w:tc>
          <w:tcPr>
            <w:tcW w:w="1085" w:type="dxa"/>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«3»</w:t>
            </w:r>
          </w:p>
        </w:tc>
        <w:tc>
          <w:tcPr>
            <w:tcW w:w="1084" w:type="dxa"/>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«2»</w:t>
            </w:r>
          </w:p>
        </w:tc>
        <w:tc>
          <w:tcPr>
            <w:tcW w:w="1086" w:type="dxa"/>
          </w:tcPr>
          <w:p w:rsidR="001526D2" w:rsidRPr="001526D2" w:rsidRDefault="001526D2" w:rsidP="001526D2">
            <w:pPr>
              <w:spacing w:after="0" w:line="240" w:lineRule="auto"/>
              <w:rPr>
                <w:rFonts w:ascii="Times New Roman" w:eastAsia="Times New Roman" w:hAnsi="Times New Roman" w:cs="Times New Roman"/>
                <w:lang w:eastAsia="ru-RU"/>
              </w:rPr>
            </w:pPr>
            <w:proofErr w:type="gramStart"/>
            <w:r w:rsidRPr="001526D2">
              <w:rPr>
                <w:rFonts w:ascii="Times New Roman" w:eastAsia="Times New Roman" w:hAnsi="Times New Roman" w:cs="Times New Roman"/>
                <w:lang w:eastAsia="ru-RU"/>
              </w:rPr>
              <w:t>Ср</w:t>
            </w:r>
            <w:proofErr w:type="gramEnd"/>
            <w:r w:rsidRPr="001526D2">
              <w:rPr>
                <w:rFonts w:ascii="Times New Roman" w:eastAsia="Times New Roman" w:hAnsi="Times New Roman" w:cs="Times New Roman"/>
                <w:lang w:eastAsia="ru-RU"/>
              </w:rPr>
              <w:t xml:space="preserve"> оц</w:t>
            </w:r>
          </w:p>
        </w:tc>
        <w:tc>
          <w:tcPr>
            <w:tcW w:w="1085"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proofErr w:type="gramStart"/>
            <w:r w:rsidRPr="001526D2">
              <w:rPr>
                <w:rFonts w:ascii="Times New Roman" w:eastAsia="Times New Roman" w:hAnsi="Times New Roman" w:cs="Times New Roman"/>
                <w:lang w:eastAsia="ru-RU"/>
              </w:rPr>
              <w:t>КЗ</w:t>
            </w:r>
            <w:proofErr w:type="gramEnd"/>
          </w:p>
        </w:tc>
        <w:tc>
          <w:tcPr>
            <w:tcW w:w="1085" w:type="dxa"/>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УО</w:t>
            </w:r>
          </w:p>
        </w:tc>
      </w:tr>
      <w:tr w:rsidR="001526D2" w:rsidRPr="001526D2" w:rsidTr="001526D2">
        <w:trPr>
          <w:trHeight w:val="57"/>
          <w:jc w:val="center"/>
        </w:trPr>
        <w:tc>
          <w:tcPr>
            <w:tcW w:w="889"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9а</w:t>
            </w:r>
          </w:p>
        </w:tc>
        <w:tc>
          <w:tcPr>
            <w:tcW w:w="1086" w:type="dxa"/>
          </w:tcPr>
          <w:p w:rsidR="001526D2" w:rsidRPr="001526D2" w:rsidRDefault="00526E2D"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24</w:t>
            </w:r>
          </w:p>
        </w:tc>
        <w:tc>
          <w:tcPr>
            <w:tcW w:w="1085" w:type="dxa"/>
            <w:shd w:val="clear" w:color="auto" w:fill="auto"/>
          </w:tcPr>
          <w:p w:rsidR="001526D2" w:rsidRPr="001526D2" w:rsidRDefault="00526E2D"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0</w:t>
            </w:r>
          </w:p>
        </w:tc>
        <w:tc>
          <w:tcPr>
            <w:tcW w:w="1085" w:type="dxa"/>
          </w:tcPr>
          <w:p w:rsidR="001526D2" w:rsidRPr="001526D2" w:rsidRDefault="00851C97"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8</w:t>
            </w:r>
          </w:p>
        </w:tc>
        <w:tc>
          <w:tcPr>
            <w:tcW w:w="1085" w:type="dxa"/>
          </w:tcPr>
          <w:p w:rsidR="001526D2" w:rsidRPr="001526D2" w:rsidRDefault="00851C97"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12</w:t>
            </w:r>
          </w:p>
        </w:tc>
        <w:tc>
          <w:tcPr>
            <w:tcW w:w="1084" w:type="dxa"/>
          </w:tcPr>
          <w:p w:rsidR="001526D2" w:rsidRPr="001526D2" w:rsidRDefault="00851C97"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4</w:t>
            </w:r>
          </w:p>
        </w:tc>
        <w:tc>
          <w:tcPr>
            <w:tcW w:w="1086" w:type="dxa"/>
          </w:tcPr>
          <w:p w:rsidR="001526D2" w:rsidRPr="001526D2" w:rsidRDefault="006C7786"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1085" w:type="dxa"/>
            <w:shd w:val="clear" w:color="auto" w:fill="auto"/>
          </w:tcPr>
          <w:p w:rsidR="001526D2" w:rsidRPr="001526D2" w:rsidRDefault="000D5AF3"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33</w:t>
            </w:r>
          </w:p>
        </w:tc>
        <w:tc>
          <w:tcPr>
            <w:tcW w:w="1085" w:type="dxa"/>
          </w:tcPr>
          <w:p w:rsidR="001526D2" w:rsidRPr="001526D2" w:rsidRDefault="000D5AF3"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42</w:t>
            </w:r>
          </w:p>
        </w:tc>
      </w:tr>
      <w:tr w:rsidR="001526D2" w:rsidRPr="001526D2" w:rsidTr="001526D2">
        <w:trPr>
          <w:trHeight w:val="57"/>
          <w:jc w:val="center"/>
        </w:trPr>
        <w:tc>
          <w:tcPr>
            <w:tcW w:w="889"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9б</w:t>
            </w:r>
          </w:p>
        </w:tc>
        <w:tc>
          <w:tcPr>
            <w:tcW w:w="1086" w:type="dxa"/>
          </w:tcPr>
          <w:p w:rsidR="001526D2" w:rsidRPr="001526D2" w:rsidRDefault="00526E2D"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19</w:t>
            </w:r>
          </w:p>
        </w:tc>
        <w:tc>
          <w:tcPr>
            <w:tcW w:w="1085"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5" w:type="dxa"/>
          </w:tcPr>
          <w:p w:rsidR="001526D2" w:rsidRPr="001526D2" w:rsidRDefault="00851C97"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1085" w:type="dxa"/>
          </w:tcPr>
          <w:p w:rsidR="001526D2" w:rsidRDefault="00245EF7"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13</w:t>
            </w:r>
          </w:p>
          <w:p w:rsidR="007C734A" w:rsidRPr="001526D2" w:rsidRDefault="007C734A" w:rsidP="001526D2">
            <w:pPr>
              <w:spacing w:after="0" w:line="240" w:lineRule="auto"/>
              <w:rPr>
                <w:rFonts w:ascii="Times New Roman" w:eastAsia="Times New Roman" w:hAnsi="Times New Roman" w:cs="Times New Roman"/>
                <w:lang w:eastAsia="ru-RU"/>
              </w:rPr>
            </w:pPr>
          </w:p>
        </w:tc>
        <w:tc>
          <w:tcPr>
            <w:tcW w:w="1084" w:type="dxa"/>
          </w:tcPr>
          <w:p w:rsidR="001526D2" w:rsidRPr="001526D2" w:rsidRDefault="00851C97" w:rsidP="001526D2">
            <w:pPr>
              <w:spacing w:after="0" w:line="240" w:lineRule="auto"/>
              <w:rPr>
                <w:rFonts w:ascii="Times New Roman" w:eastAsia="Times New Roman" w:hAnsi="Times New Roman" w:cs="Times New Roman"/>
                <w:b/>
                <w:color w:val="FF0000"/>
                <w:lang w:eastAsia="ru-RU"/>
              </w:rPr>
            </w:pPr>
            <w:r>
              <w:rPr>
                <w:rFonts w:ascii="Times New Roman" w:eastAsia="Times New Roman" w:hAnsi="Times New Roman" w:cs="Times New Roman"/>
                <w:b/>
                <w:color w:val="000000" w:themeColor="text1"/>
                <w:lang w:eastAsia="ru-RU"/>
              </w:rPr>
              <w:t>2</w:t>
            </w:r>
          </w:p>
        </w:tc>
        <w:tc>
          <w:tcPr>
            <w:tcW w:w="1086" w:type="dxa"/>
          </w:tcPr>
          <w:p w:rsidR="001526D2" w:rsidRPr="001526D2" w:rsidRDefault="006C7786"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1085" w:type="dxa"/>
            <w:shd w:val="clear" w:color="auto" w:fill="auto"/>
          </w:tcPr>
          <w:p w:rsidR="001526D2" w:rsidRPr="001526D2" w:rsidRDefault="000D5AF3"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21</w:t>
            </w:r>
          </w:p>
        </w:tc>
        <w:tc>
          <w:tcPr>
            <w:tcW w:w="1085" w:type="dxa"/>
          </w:tcPr>
          <w:p w:rsidR="001526D2" w:rsidRPr="001526D2" w:rsidRDefault="000D5AF3"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40</w:t>
            </w:r>
          </w:p>
        </w:tc>
      </w:tr>
      <w:tr w:rsidR="001526D2" w:rsidRPr="001526D2" w:rsidTr="001526D2">
        <w:trPr>
          <w:trHeight w:val="57"/>
          <w:jc w:val="center"/>
        </w:trPr>
        <w:tc>
          <w:tcPr>
            <w:tcW w:w="889"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9в</w:t>
            </w:r>
          </w:p>
        </w:tc>
        <w:tc>
          <w:tcPr>
            <w:tcW w:w="1086" w:type="dxa"/>
          </w:tcPr>
          <w:p w:rsidR="001526D2" w:rsidRPr="001526D2" w:rsidRDefault="00526E2D"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23</w:t>
            </w:r>
          </w:p>
        </w:tc>
        <w:tc>
          <w:tcPr>
            <w:tcW w:w="1085" w:type="dxa"/>
            <w:shd w:val="clear" w:color="auto" w:fill="auto"/>
          </w:tcPr>
          <w:p w:rsidR="001526D2" w:rsidRPr="001526D2" w:rsidRDefault="00526E2D"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1085" w:type="dxa"/>
          </w:tcPr>
          <w:p w:rsidR="001526D2" w:rsidRPr="001526D2" w:rsidRDefault="00526E2D"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1085" w:type="dxa"/>
          </w:tcPr>
          <w:p w:rsidR="001526D2" w:rsidRPr="001526D2" w:rsidRDefault="00851C97"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14</w:t>
            </w:r>
          </w:p>
        </w:tc>
        <w:tc>
          <w:tcPr>
            <w:tcW w:w="1084" w:type="dxa"/>
          </w:tcPr>
          <w:p w:rsidR="001526D2" w:rsidRPr="001526D2" w:rsidRDefault="000D5AF3"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6</w:t>
            </w:r>
          </w:p>
        </w:tc>
        <w:tc>
          <w:tcPr>
            <w:tcW w:w="1086" w:type="dxa"/>
          </w:tcPr>
          <w:p w:rsidR="001526D2" w:rsidRPr="001526D2" w:rsidRDefault="006C7786"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1085" w:type="dxa"/>
            <w:shd w:val="clear" w:color="auto" w:fill="auto"/>
          </w:tcPr>
          <w:p w:rsidR="001526D2" w:rsidRPr="001526D2" w:rsidRDefault="006C7786"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13</w:t>
            </w:r>
          </w:p>
        </w:tc>
        <w:tc>
          <w:tcPr>
            <w:tcW w:w="1085" w:type="dxa"/>
          </w:tcPr>
          <w:p w:rsidR="001526D2" w:rsidRPr="001526D2" w:rsidRDefault="000D5AF3"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36</w:t>
            </w:r>
          </w:p>
        </w:tc>
      </w:tr>
      <w:tr w:rsidR="001526D2" w:rsidRPr="001526D2" w:rsidTr="001526D2">
        <w:trPr>
          <w:trHeight w:val="57"/>
          <w:jc w:val="center"/>
        </w:trPr>
        <w:tc>
          <w:tcPr>
            <w:tcW w:w="889"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9г</w:t>
            </w:r>
          </w:p>
        </w:tc>
        <w:tc>
          <w:tcPr>
            <w:tcW w:w="1086" w:type="dxa"/>
          </w:tcPr>
          <w:p w:rsidR="001526D2" w:rsidRPr="001526D2" w:rsidRDefault="00526E2D"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16</w:t>
            </w:r>
          </w:p>
        </w:tc>
        <w:tc>
          <w:tcPr>
            <w:tcW w:w="1085"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5" w:type="dxa"/>
          </w:tcPr>
          <w:p w:rsidR="001526D2" w:rsidRPr="001526D2" w:rsidRDefault="00526E2D"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1085" w:type="dxa"/>
          </w:tcPr>
          <w:p w:rsidR="001526D2" w:rsidRPr="001526D2" w:rsidRDefault="000D5AF3"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11</w:t>
            </w:r>
          </w:p>
        </w:tc>
        <w:tc>
          <w:tcPr>
            <w:tcW w:w="1084" w:type="dxa"/>
          </w:tcPr>
          <w:p w:rsidR="001526D2" w:rsidRPr="001526D2" w:rsidRDefault="00851C97" w:rsidP="001526D2">
            <w:pPr>
              <w:spacing w:after="0" w:line="240" w:lineRule="auto"/>
              <w:rPr>
                <w:rFonts w:ascii="Times New Roman" w:eastAsia="Times New Roman" w:hAnsi="Times New Roman" w:cs="Times New Roman"/>
                <w:b/>
                <w:color w:val="FF0000"/>
                <w:lang w:eastAsia="ru-RU"/>
              </w:rPr>
            </w:pPr>
            <w:r w:rsidRPr="00851C97">
              <w:rPr>
                <w:rFonts w:ascii="Times New Roman" w:eastAsia="Times New Roman" w:hAnsi="Times New Roman" w:cs="Times New Roman"/>
                <w:b/>
                <w:color w:val="000000" w:themeColor="text1"/>
                <w:lang w:eastAsia="ru-RU"/>
              </w:rPr>
              <w:t>3</w:t>
            </w:r>
          </w:p>
        </w:tc>
        <w:tc>
          <w:tcPr>
            <w:tcW w:w="1086" w:type="dxa"/>
          </w:tcPr>
          <w:p w:rsidR="001526D2" w:rsidRPr="001526D2" w:rsidRDefault="006C7786"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1085" w:type="dxa"/>
            <w:shd w:val="clear" w:color="auto" w:fill="auto"/>
          </w:tcPr>
          <w:p w:rsidR="001526D2" w:rsidRPr="001526D2" w:rsidRDefault="006C7786"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12</w:t>
            </w:r>
          </w:p>
        </w:tc>
        <w:tc>
          <w:tcPr>
            <w:tcW w:w="1085" w:type="dxa"/>
          </w:tcPr>
          <w:p w:rsidR="001526D2" w:rsidRPr="001526D2" w:rsidRDefault="00B84001" w:rsidP="001526D2">
            <w:pPr>
              <w:spacing w:after="0" w:line="240" w:lineRule="auto"/>
              <w:rPr>
                <w:rFonts w:ascii="Times New Roman" w:eastAsia="Times New Roman" w:hAnsi="Times New Roman" w:cs="Times New Roman"/>
                <w:b/>
                <w:color w:val="FF0000"/>
                <w:lang w:eastAsia="ru-RU"/>
              </w:rPr>
            </w:pPr>
            <w:r w:rsidRPr="00B84001">
              <w:rPr>
                <w:rFonts w:ascii="Times New Roman" w:eastAsia="Times New Roman" w:hAnsi="Times New Roman" w:cs="Times New Roman"/>
                <w:b/>
                <w:color w:val="000000" w:themeColor="text1"/>
                <w:lang w:eastAsia="ru-RU"/>
              </w:rPr>
              <w:t>35</w:t>
            </w:r>
          </w:p>
        </w:tc>
      </w:tr>
      <w:tr w:rsidR="001526D2" w:rsidRPr="001526D2" w:rsidTr="001526D2">
        <w:trPr>
          <w:trHeight w:val="57"/>
          <w:jc w:val="center"/>
        </w:trPr>
        <w:tc>
          <w:tcPr>
            <w:tcW w:w="889" w:type="dxa"/>
            <w:shd w:val="clear" w:color="auto" w:fill="auto"/>
          </w:tcPr>
          <w:p w:rsidR="001526D2" w:rsidRPr="001526D2" w:rsidRDefault="001526D2" w:rsidP="001526D2">
            <w:pPr>
              <w:spacing w:after="0" w:line="240" w:lineRule="auto"/>
              <w:rPr>
                <w:rFonts w:ascii="Times New Roman" w:eastAsia="Times New Roman" w:hAnsi="Times New Roman" w:cs="Times New Roman"/>
                <w:b/>
                <w:lang w:eastAsia="ru-RU"/>
              </w:rPr>
            </w:pPr>
            <w:r w:rsidRPr="001526D2">
              <w:rPr>
                <w:rFonts w:ascii="Times New Roman" w:eastAsia="Times New Roman" w:hAnsi="Times New Roman" w:cs="Times New Roman"/>
                <w:b/>
                <w:lang w:eastAsia="ru-RU"/>
              </w:rPr>
              <w:t>Итого:</w:t>
            </w:r>
          </w:p>
        </w:tc>
        <w:tc>
          <w:tcPr>
            <w:tcW w:w="1086" w:type="dxa"/>
          </w:tcPr>
          <w:p w:rsidR="001526D2" w:rsidRPr="001526D2" w:rsidRDefault="00526E2D"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82</w:t>
            </w:r>
          </w:p>
        </w:tc>
        <w:tc>
          <w:tcPr>
            <w:tcW w:w="1085" w:type="dxa"/>
            <w:shd w:val="clear" w:color="auto" w:fill="auto"/>
          </w:tcPr>
          <w:p w:rsidR="001526D2" w:rsidRPr="001526D2" w:rsidRDefault="00526E2D"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1</w:t>
            </w:r>
          </w:p>
        </w:tc>
        <w:tc>
          <w:tcPr>
            <w:tcW w:w="1085" w:type="dxa"/>
          </w:tcPr>
          <w:p w:rsidR="001526D2" w:rsidRPr="001526D2" w:rsidRDefault="00526E2D"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13</w:t>
            </w:r>
          </w:p>
        </w:tc>
        <w:tc>
          <w:tcPr>
            <w:tcW w:w="1085" w:type="dxa"/>
          </w:tcPr>
          <w:p w:rsidR="001526D2" w:rsidRPr="001526D2" w:rsidRDefault="00526E2D"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32</w:t>
            </w:r>
          </w:p>
        </w:tc>
        <w:tc>
          <w:tcPr>
            <w:tcW w:w="1084" w:type="dxa"/>
          </w:tcPr>
          <w:p w:rsidR="001526D2" w:rsidRPr="001526D2" w:rsidRDefault="00526E2D"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36</w:t>
            </w:r>
          </w:p>
        </w:tc>
        <w:tc>
          <w:tcPr>
            <w:tcW w:w="1086" w:type="dxa"/>
          </w:tcPr>
          <w:p w:rsidR="001526D2" w:rsidRPr="001526D2" w:rsidRDefault="006C7786"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3</w:t>
            </w:r>
          </w:p>
        </w:tc>
        <w:tc>
          <w:tcPr>
            <w:tcW w:w="1085" w:type="dxa"/>
            <w:shd w:val="clear" w:color="auto" w:fill="auto"/>
          </w:tcPr>
          <w:p w:rsidR="001526D2" w:rsidRPr="001526D2" w:rsidRDefault="006C7786"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17</w:t>
            </w:r>
          </w:p>
        </w:tc>
        <w:tc>
          <w:tcPr>
            <w:tcW w:w="1085" w:type="dxa"/>
          </w:tcPr>
          <w:p w:rsidR="001526D2" w:rsidRPr="001526D2" w:rsidRDefault="006C7786"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56</w:t>
            </w:r>
          </w:p>
        </w:tc>
      </w:tr>
    </w:tbl>
    <w:p w:rsidR="006C7786" w:rsidRPr="001526D2" w:rsidRDefault="006C7786" w:rsidP="001526D2">
      <w:pPr>
        <w:spacing w:after="160"/>
        <w:rPr>
          <w:rFonts w:ascii="Times New Roman" w:hAnsi="Times New Roman" w:cs="Times New Roman"/>
          <w:b/>
          <w:sz w:val="24"/>
          <w:szCs w:val="24"/>
        </w:rPr>
      </w:pPr>
    </w:p>
    <w:p w:rsidR="001526D2" w:rsidRPr="001526D2" w:rsidRDefault="001526D2" w:rsidP="001526D2">
      <w:pPr>
        <w:spacing w:after="160"/>
        <w:rPr>
          <w:rFonts w:ascii="Times New Roman" w:hAnsi="Times New Roman" w:cs="Times New Roman"/>
          <w:b/>
          <w:sz w:val="24"/>
          <w:szCs w:val="24"/>
        </w:rPr>
      </w:pPr>
      <w:r w:rsidRPr="001526D2">
        <w:rPr>
          <w:rFonts w:ascii="Times New Roman" w:hAnsi="Times New Roman" w:cs="Times New Roman"/>
          <w:b/>
          <w:sz w:val="24"/>
          <w:szCs w:val="24"/>
        </w:rPr>
        <w:t>Результаты ГВЭ по математике</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
        <w:gridCol w:w="1086"/>
        <w:gridCol w:w="1085"/>
        <w:gridCol w:w="1085"/>
        <w:gridCol w:w="1085"/>
        <w:gridCol w:w="1084"/>
        <w:gridCol w:w="1085"/>
        <w:gridCol w:w="1085"/>
        <w:gridCol w:w="1085"/>
      </w:tblGrid>
      <w:tr w:rsidR="001526D2" w:rsidRPr="001526D2" w:rsidTr="001526D2">
        <w:trPr>
          <w:trHeight w:val="57"/>
          <w:jc w:val="center"/>
        </w:trPr>
        <w:tc>
          <w:tcPr>
            <w:tcW w:w="860"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Класс</w:t>
            </w:r>
          </w:p>
        </w:tc>
        <w:tc>
          <w:tcPr>
            <w:tcW w:w="1088" w:type="dxa"/>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Всего</w:t>
            </w:r>
          </w:p>
        </w:tc>
        <w:tc>
          <w:tcPr>
            <w:tcW w:w="1089"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«5»</w:t>
            </w:r>
          </w:p>
        </w:tc>
        <w:tc>
          <w:tcPr>
            <w:tcW w:w="1089" w:type="dxa"/>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«4»</w:t>
            </w:r>
          </w:p>
        </w:tc>
        <w:tc>
          <w:tcPr>
            <w:tcW w:w="1089" w:type="dxa"/>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«3»</w:t>
            </w:r>
          </w:p>
        </w:tc>
        <w:tc>
          <w:tcPr>
            <w:tcW w:w="1088" w:type="dxa"/>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«2»</w:t>
            </w:r>
          </w:p>
        </w:tc>
        <w:tc>
          <w:tcPr>
            <w:tcW w:w="1089" w:type="dxa"/>
          </w:tcPr>
          <w:p w:rsidR="001526D2" w:rsidRPr="001526D2" w:rsidRDefault="001526D2" w:rsidP="001526D2">
            <w:pPr>
              <w:spacing w:after="0" w:line="240" w:lineRule="auto"/>
              <w:rPr>
                <w:rFonts w:ascii="Times New Roman" w:eastAsia="Times New Roman" w:hAnsi="Times New Roman" w:cs="Times New Roman"/>
                <w:lang w:eastAsia="ru-RU"/>
              </w:rPr>
            </w:pPr>
            <w:proofErr w:type="gramStart"/>
            <w:r w:rsidRPr="001526D2">
              <w:rPr>
                <w:rFonts w:ascii="Times New Roman" w:eastAsia="Times New Roman" w:hAnsi="Times New Roman" w:cs="Times New Roman"/>
                <w:lang w:eastAsia="ru-RU"/>
              </w:rPr>
              <w:t>Ср</w:t>
            </w:r>
            <w:proofErr w:type="gramEnd"/>
            <w:r w:rsidRPr="001526D2">
              <w:rPr>
                <w:rFonts w:ascii="Times New Roman" w:eastAsia="Times New Roman" w:hAnsi="Times New Roman" w:cs="Times New Roman"/>
                <w:lang w:eastAsia="ru-RU"/>
              </w:rPr>
              <w:t xml:space="preserve"> 0ц</w:t>
            </w:r>
          </w:p>
        </w:tc>
        <w:tc>
          <w:tcPr>
            <w:tcW w:w="1089"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proofErr w:type="gramStart"/>
            <w:r w:rsidRPr="001526D2">
              <w:rPr>
                <w:rFonts w:ascii="Times New Roman" w:eastAsia="Times New Roman" w:hAnsi="Times New Roman" w:cs="Times New Roman"/>
                <w:lang w:eastAsia="ru-RU"/>
              </w:rPr>
              <w:t>КЗ</w:t>
            </w:r>
            <w:proofErr w:type="gramEnd"/>
          </w:p>
        </w:tc>
        <w:tc>
          <w:tcPr>
            <w:tcW w:w="1089" w:type="dxa"/>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УО</w:t>
            </w:r>
          </w:p>
        </w:tc>
      </w:tr>
      <w:tr w:rsidR="001526D2" w:rsidRPr="001526D2" w:rsidTr="001526D2">
        <w:trPr>
          <w:trHeight w:val="57"/>
          <w:jc w:val="center"/>
        </w:trPr>
        <w:tc>
          <w:tcPr>
            <w:tcW w:w="860"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9а</w:t>
            </w:r>
          </w:p>
        </w:tc>
        <w:tc>
          <w:tcPr>
            <w:tcW w:w="1088" w:type="dxa"/>
          </w:tcPr>
          <w:p w:rsidR="001526D2" w:rsidRPr="001526D2" w:rsidRDefault="00440380"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1089" w:type="dxa"/>
            <w:shd w:val="clear" w:color="auto" w:fill="auto"/>
          </w:tcPr>
          <w:p w:rsidR="001526D2" w:rsidRPr="001526D2" w:rsidRDefault="00440380"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1089" w:type="dxa"/>
          </w:tcPr>
          <w:p w:rsidR="001526D2" w:rsidRPr="001526D2" w:rsidRDefault="00440380"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1089" w:type="dxa"/>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8" w:type="dxa"/>
          </w:tcPr>
          <w:p w:rsidR="001526D2" w:rsidRPr="001526D2" w:rsidRDefault="001526D2" w:rsidP="001526D2">
            <w:pPr>
              <w:spacing w:after="0" w:line="240" w:lineRule="auto"/>
              <w:rPr>
                <w:rFonts w:ascii="Times New Roman" w:eastAsia="Times New Roman" w:hAnsi="Times New Roman" w:cs="Times New Roman"/>
                <w:b/>
                <w:lang w:eastAsia="ru-RU"/>
              </w:rPr>
            </w:pPr>
          </w:p>
        </w:tc>
        <w:tc>
          <w:tcPr>
            <w:tcW w:w="1089" w:type="dxa"/>
          </w:tcPr>
          <w:p w:rsidR="001526D2" w:rsidRPr="001526D2" w:rsidRDefault="00B84001"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5</w:t>
            </w:r>
          </w:p>
        </w:tc>
        <w:tc>
          <w:tcPr>
            <w:tcW w:w="1089" w:type="dxa"/>
            <w:shd w:val="clear" w:color="auto" w:fill="auto"/>
          </w:tcPr>
          <w:p w:rsidR="001526D2" w:rsidRPr="001526D2" w:rsidRDefault="00B84001"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100</w:t>
            </w:r>
          </w:p>
        </w:tc>
        <w:tc>
          <w:tcPr>
            <w:tcW w:w="1089" w:type="dxa"/>
          </w:tcPr>
          <w:p w:rsidR="001526D2" w:rsidRPr="001526D2" w:rsidRDefault="00B84001"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88</w:t>
            </w:r>
          </w:p>
        </w:tc>
      </w:tr>
      <w:tr w:rsidR="001526D2" w:rsidRPr="001526D2" w:rsidTr="001526D2">
        <w:trPr>
          <w:trHeight w:val="57"/>
          <w:jc w:val="center"/>
        </w:trPr>
        <w:tc>
          <w:tcPr>
            <w:tcW w:w="860"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9б</w:t>
            </w:r>
          </w:p>
        </w:tc>
        <w:tc>
          <w:tcPr>
            <w:tcW w:w="1088" w:type="dxa"/>
          </w:tcPr>
          <w:p w:rsidR="001526D2" w:rsidRPr="001526D2" w:rsidRDefault="00440380"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5</w:t>
            </w:r>
          </w:p>
        </w:tc>
        <w:tc>
          <w:tcPr>
            <w:tcW w:w="1089" w:type="dxa"/>
            <w:shd w:val="clear" w:color="auto" w:fill="auto"/>
          </w:tcPr>
          <w:p w:rsidR="001526D2" w:rsidRPr="001526D2" w:rsidRDefault="00440380"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1089" w:type="dxa"/>
          </w:tcPr>
          <w:p w:rsidR="001526D2" w:rsidRPr="001526D2" w:rsidRDefault="00440380"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1089" w:type="dxa"/>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8" w:type="dxa"/>
          </w:tcPr>
          <w:p w:rsidR="001526D2" w:rsidRPr="001526D2" w:rsidRDefault="001526D2" w:rsidP="001526D2">
            <w:pPr>
              <w:spacing w:after="0" w:line="240" w:lineRule="auto"/>
              <w:rPr>
                <w:rFonts w:ascii="Times New Roman" w:eastAsia="Times New Roman" w:hAnsi="Times New Roman" w:cs="Times New Roman"/>
                <w:b/>
                <w:lang w:eastAsia="ru-RU"/>
              </w:rPr>
            </w:pPr>
          </w:p>
        </w:tc>
        <w:tc>
          <w:tcPr>
            <w:tcW w:w="1089" w:type="dxa"/>
          </w:tcPr>
          <w:p w:rsidR="001526D2" w:rsidRPr="001526D2" w:rsidRDefault="00293C3A"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1089" w:type="dxa"/>
            <w:shd w:val="clear" w:color="auto" w:fill="auto"/>
          </w:tcPr>
          <w:p w:rsidR="001526D2" w:rsidRPr="001526D2" w:rsidRDefault="00293C3A"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100</w:t>
            </w:r>
          </w:p>
        </w:tc>
        <w:tc>
          <w:tcPr>
            <w:tcW w:w="1089" w:type="dxa"/>
          </w:tcPr>
          <w:p w:rsidR="001526D2" w:rsidRPr="001526D2" w:rsidRDefault="00293C3A"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78</w:t>
            </w:r>
          </w:p>
        </w:tc>
      </w:tr>
      <w:tr w:rsidR="001526D2" w:rsidRPr="001526D2" w:rsidTr="001526D2">
        <w:trPr>
          <w:trHeight w:val="57"/>
          <w:jc w:val="center"/>
        </w:trPr>
        <w:tc>
          <w:tcPr>
            <w:tcW w:w="860"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9в</w:t>
            </w:r>
          </w:p>
        </w:tc>
        <w:tc>
          <w:tcPr>
            <w:tcW w:w="1088" w:type="dxa"/>
          </w:tcPr>
          <w:p w:rsidR="001526D2" w:rsidRPr="001526D2" w:rsidRDefault="00440380"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1089" w:type="dxa"/>
            <w:shd w:val="clear" w:color="auto" w:fill="auto"/>
          </w:tcPr>
          <w:p w:rsidR="001526D2" w:rsidRPr="001526D2" w:rsidRDefault="00440380"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1089" w:type="dxa"/>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9" w:type="dxa"/>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8" w:type="dxa"/>
          </w:tcPr>
          <w:p w:rsidR="001526D2" w:rsidRPr="001526D2" w:rsidRDefault="001526D2" w:rsidP="001526D2">
            <w:pPr>
              <w:spacing w:after="0" w:line="240" w:lineRule="auto"/>
              <w:rPr>
                <w:rFonts w:ascii="Times New Roman" w:eastAsia="Times New Roman" w:hAnsi="Times New Roman" w:cs="Times New Roman"/>
                <w:b/>
                <w:lang w:eastAsia="ru-RU"/>
              </w:rPr>
            </w:pPr>
          </w:p>
        </w:tc>
        <w:tc>
          <w:tcPr>
            <w:tcW w:w="1089" w:type="dxa"/>
          </w:tcPr>
          <w:p w:rsidR="001526D2" w:rsidRPr="001526D2" w:rsidRDefault="00293C3A"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5</w:t>
            </w:r>
          </w:p>
        </w:tc>
        <w:tc>
          <w:tcPr>
            <w:tcW w:w="1089" w:type="dxa"/>
            <w:shd w:val="clear" w:color="auto" w:fill="auto"/>
          </w:tcPr>
          <w:p w:rsidR="001526D2" w:rsidRPr="001526D2" w:rsidRDefault="00293C3A"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100</w:t>
            </w:r>
          </w:p>
        </w:tc>
        <w:tc>
          <w:tcPr>
            <w:tcW w:w="1089" w:type="dxa"/>
          </w:tcPr>
          <w:p w:rsidR="001526D2" w:rsidRPr="001526D2" w:rsidRDefault="00293C3A"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100</w:t>
            </w:r>
          </w:p>
        </w:tc>
      </w:tr>
      <w:tr w:rsidR="001526D2" w:rsidRPr="001526D2" w:rsidTr="001526D2">
        <w:trPr>
          <w:trHeight w:val="57"/>
          <w:jc w:val="center"/>
        </w:trPr>
        <w:tc>
          <w:tcPr>
            <w:tcW w:w="860"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9г</w:t>
            </w:r>
          </w:p>
        </w:tc>
        <w:tc>
          <w:tcPr>
            <w:tcW w:w="1088" w:type="dxa"/>
          </w:tcPr>
          <w:p w:rsidR="001526D2" w:rsidRPr="001526D2" w:rsidRDefault="00440380"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1089" w:type="dxa"/>
            <w:shd w:val="clear" w:color="auto" w:fill="auto"/>
          </w:tcPr>
          <w:p w:rsidR="001526D2" w:rsidRPr="001526D2" w:rsidRDefault="00440380"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1089" w:type="dxa"/>
          </w:tcPr>
          <w:p w:rsidR="001526D2" w:rsidRPr="001526D2" w:rsidRDefault="00440380"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1089" w:type="dxa"/>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8" w:type="dxa"/>
          </w:tcPr>
          <w:p w:rsidR="001526D2" w:rsidRPr="001526D2" w:rsidRDefault="001526D2" w:rsidP="001526D2">
            <w:pPr>
              <w:spacing w:after="0" w:line="240" w:lineRule="auto"/>
              <w:rPr>
                <w:rFonts w:ascii="Times New Roman" w:eastAsia="Times New Roman" w:hAnsi="Times New Roman" w:cs="Times New Roman"/>
                <w:b/>
                <w:lang w:eastAsia="ru-RU"/>
              </w:rPr>
            </w:pPr>
          </w:p>
        </w:tc>
        <w:tc>
          <w:tcPr>
            <w:tcW w:w="1089" w:type="dxa"/>
          </w:tcPr>
          <w:p w:rsidR="001526D2" w:rsidRPr="001526D2" w:rsidRDefault="00293C3A"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5</w:t>
            </w:r>
          </w:p>
        </w:tc>
        <w:tc>
          <w:tcPr>
            <w:tcW w:w="1089" w:type="dxa"/>
            <w:shd w:val="clear" w:color="auto" w:fill="auto"/>
          </w:tcPr>
          <w:p w:rsidR="001526D2" w:rsidRPr="001526D2" w:rsidRDefault="00293C3A"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100</w:t>
            </w:r>
          </w:p>
        </w:tc>
        <w:tc>
          <w:tcPr>
            <w:tcW w:w="1089" w:type="dxa"/>
          </w:tcPr>
          <w:p w:rsidR="001526D2" w:rsidRPr="001526D2" w:rsidRDefault="00293C3A" w:rsidP="001526D2">
            <w:pPr>
              <w:spacing w:after="0" w:line="240" w:lineRule="auto"/>
              <w:rPr>
                <w:rFonts w:ascii="Times New Roman" w:eastAsia="Times New Roman" w:hAnsi="Times New Roman" w:cs="Times New Roman"/>
                <w:b/>
                <w:color w:val="FF0000"/>
                <w:lang w:eastAsia="ru-RU"/>
              </w:rPr>
            </w:pPr>
            <w:r w:rsidRPr="00293C3A">
              <w:rPr>
                <w:rFonts w:ascii="Times New Roman" w:eastAsia="Times New Roman" w:hAnsi="Times New Roman" w:cs="Times New Roman"/>
                <w:b/>
                <w:color w:val="000000" w:themeColor="text1"/>
                <w:lang w:eastAsia="ru-RU"/>
              </w:rPr>
              <w:t>82</w:t>
            </w:r>
          </w:p>
        </w:tc>
      </w:tr>
      <w:tr w:rsidR="001526D2" w:rsidRPr="001526D2" w:rsidTr="001526D2">
        <w:trPr>
          <w:trHeight w:val="57"/>
          <w:jc w:val="center"/>
        </w:trPr>
        <w:tc>
          <w:tcPr>
            <w:tcW w:w="860" w:type="dxa"/>
            <w:shd w:val="clear" w:color="auto" w:fill="auto"/>
          </w:tcPr>
          <w:p w:rsidR="001526D2" w:rsidRPr="001526D2" w:rsidRDefault="001526D2" w:rsidP="001526D2">
            <w:pPr>
              <w:spacing w:after="0" w:line="240" w:lineRule="auto"/>
              <w:rPr>
                <w:rFonts w:ascii="Times New Roman" w:eastAsia="Times New Roman" w:hAnsi="Times New Roman" w:cs="Times New Roman"/>
                <w:b/>
                <w:lang w:eastAsia="ru-RU"/>
              </w:rPr>
            </w:pPr>
            <w:r w:rsidRPr="001526D2">
              <w:rPr>
                <w:rFonts w:ascii="Times New Roman" w:eastAsia="Times New Roman" w:hAnsi="Times New Roman" w:cs="Times New Roman"/>
                <w:b/>
                <w:lang w:eastAsia="ru-RU"/>
              </w:rPr>
              <w:t>Итого:</w:t>
            </w:r>
          </w:p>
        </w:tc>
        <w:tc>
          <w:tcPr>
            <w:tcW w:w="1088" w:type="dxa"/>
          </w:tcPr>
          <w:p w:rsidR="001526D2" w:rsidRPr="001526D2" w:rsidRDefault="00440380"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14</w:t>
            </w:r>
          </w:p>
        </w:tc>
        <w:tc>
          <w:tcPr>
            <w:tcW w:w="1089" w:type="dxa"/>
            <w:shd w:val="clear" w:color="auto" w:fill="auto"/>
          </w:tcPr>
          <w:p w:rsidR="001526D2" w:rsidRPr="001526D2" w:rsidRDefault="00440380"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8</w:t>
            </w:r>
          </w:p>
        </w:tc>
        <w:tc>
          <w:tcPr>
            <w:tcW w:w="1089" w:type="dxa"/>
          </w:tcPr>
          <w:p w:rsidR="001526D2" w:rsidRPr="001526D2" w:rsidRDefault="00440380"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6</w:t>
            </w:r>
          </w:p>
        </w:tc>
        <w:tc>
          <w:tcPr>
            <w:tcW w:w="1089" w:type="dxa"/>
          </w:tcPr>
          <w:p w:rsidR="001526D2" w:rsidRPr="001526D2" w:rsidRDefault="00440380"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0</w:t>
            </w:r>
          </w:p>
        </w:tc>
        <w:tc>
          <w:tcPr>
            <w:tcW w:w="1088" w:type="dxa"/>
          </w:tcPr>
          <w:p w:rsidR="001526D2" w:rsidRPr="001526D2" w:rsidRDefault="00440380"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0</w:t>
            </w:r>
          </w:p>
        </w:tc>
        <w:tc>
          <w:tcPr>
            <w:tcW w:w="1089" w:type="dxa"/>
          </w:tcPr>
          <w:p w:rsidR="001526D2" w:rsidRPr="001526D2" w:rsidRDefault="00B84001"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5</w:t>
            </w:r>
          </w:p>
        </w:tc>
        <w:tc>
          <w:tcPr>
            <w:tcW w:w="1089" w:type="dxa"/>
            <w:shd w:val="clear" w:color="auto" w:fill="auto"/>
          </w:tcPr>
          <w:p w:rsidR="001526D2" w:rsidRPr="001526D2" w:rsidRDefault="00B84001"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100</w:t>
            </w:r>
          </w:p>
        </w:tc>
        <w:tc>
          <w:tcPr>
            <w:tcW w:w="1089" w:type="dxa"/>
          </w:tcPr>
          <w:p w:rsidR="001526D2" w:rsidRPr="001526D2" w:rsidRDefault="00B84001"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85</w:t>
            </w:r>
          </w:p>
        </w:tc>
      </w:tr>
    </w:tbl>
    <w:p w:rsidR="001526D2" w:rsidRPr="001526D2" w:rsidRDefault="001526D2" w:rsidP="001526D2">
      <w:pPr>
        <w:spacing w:after="160"/>
        <w:rPr>
          <w:rFonts w:ascii="Times New Roman" w:hAnsi="Times New Roman" w:cs="Times New Roman"/>
          <w:b/>
          <w:sz w:val="24"/>
          <w:szCs w:val="24"/>
        </w:rPr>
      </w:pPr>
      <w:r w:rsidRPr="001526D2">
        <w:rPr>
          <w:rFonts w:ascii="Times New Roman" w:hAnsi="Times New Roman" w:cs="Times New Roman"/>
          <w:b/>
          <w:sz w:val="24"/>
          <w:szCs w:val="24"/>
        </w:rPr>
        <w:t>Результаты ОГЭ по физике</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
        <w:gridCol w:w="1086"/>
        <w:gridCol w:w="1085"/>
        <w:gridCol w:w="1085"/>
        <w:gridCol w:w="1085"/>
        <w:gridCol w:w="1084"/>
        <w:gridCol w:w="1086"/>
        <w:gridCol w:w="1085"/>
        <w:gridCol w:w="1085"/>
      </w:tblGrid>
      <w:tr w:rsidR="001526D2" w:rsidRPr="001526D2" w:rsidTr="001526D2">
        <w:trPr>
          <w:trHeight w:val="57"/>
          <w:jc w:val="center"/>
        </w:trPr>
        <w:tc>
          <w:tcPr>
            <w:tcW w:w="889"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Класс</w:t>
            </w:r>
          </w:p>
        </w:tc>
        <w:tc>
          <w:tcPr>
            <w:tcW w:w="1086" w:type="dxa"/>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Всего</w:t>
            </w:r>
          </w:p>
        </w:tc>
        <w:tc>
          <w:tcPr>
            <w:tcW w:w="1085"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«5»</w:t>
            </w:r>
          </w:p>
        </w:tc>
        <w:tc>
          <w:tcPr>
            <w:tcW w:w="1085" w:type="dxa"/>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«4»</w:t>
            </w:r>
          </w:p>
        </w:tc>
        <w:tc>
          <w:tcPr>
            <w:tcW w:w="1085" w:type="dxa"/>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«3»</w:t>
            </w:r>
          </w:p>
        </w:tc>
        <w:tc>
          <w:tcPr>
            <w:tcW w:w="1084" w:type="dxa"/>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«2»</w:t>
            </w:r>
          </w:p>
        </w:tc>
        <w:tc>
          <w:tcPr>
            <w:tcW w:w="1086" w:type="dxa"/>
          </w:tcPr>
          <w:p w:rsidR="001526D2" w:rsidRPr="001526D2" w:rsidRDefault="001526D2" w:rsidP="001526D2">
            <w:pPr>
              <w:spacing w:after="0" w:line="240" w:lineRule="auto"/>
              <w:rPr>
                <w:rFonts w:ascii="Times New Roman" w:eastAsia="Times New Roman" w:hAnsi="Times New Roman" w:cs="Times New Roman"/>
                <w:lang w:eastAsia="ru-RU"/>
              </w:rPr>
            </w:pPr>
            <w:proofErr w:type="gramStart"/>
            <w:r w:rsidRPr="001526D2">
              <w:rPr>
                <w:rFonts w:ascii="Times New Roman" w:eastAsia="Times New Roman" w:hAnsi="Times New Roman" w:cs="Times New Roman"/>
                <w:lang w:eastAsia="ru-RU"/>
              </w:rPr>
              <w:t>Ср</w:t>
            </w:r>
            <w:proofErr w:type="gramEnd"/>
            <w:r w:rsidRPr="001526D2">
              <w:rPr>
                <w:rFonts w:ascii="Times New Roman" w:eastAsia="Times New Roman" w:hAnsi="Times New Roman" w:cs="Times New Roman"/>
                <w:lang w:eastAsia="ru-RU"/>
              </w:rPr>
              <w:t xml:space="preserve"> оц</w:t>
            </w:r>
          </w:p>
        </w:tc>
        <w:tc>
          <w:tcPr>
            <w:tcW w:w="1085"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proofErr w:type="gramStart"/>
            <w:r w:rsidRPr="001526D2">
              <w:rPr>
                <w:rFonts w:ascii="Times New Roman" w:eastAsia="Times New Roman" w:hAnsi="Times New Roman" w:cs="Times New Roman"/>
                <w:lang w:eastAsia="ru-RU"/>
              </w:rPr>
              <w:t>КЗ</w:t>
            </w:r>
            <w:proofErr w:type="gramEnd"/>
          </w:p>
        </w:tc>
        <w:tc>
          <w:tcPr>
            <w:tcW w:w="1085" w:type="dxa"/>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УО</w:t>
            </w:r>
          </w:p>
        </w:tc>
      </w:tr>
      <w:tr w:rsidR="001526D2" w:rsidRPr="001526D2" w:rsidTr="001526D2">
        <w:trPr>
          <w:trHeight w:val="57"/>
          <w:jc w:val="center"/>
        </w:trPr>
        <w:tc>
          <w:tcPr>
            <w:tcW w:w="889"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9а</w:t>
            </w:r>
          </w:p>
        </w:tc>
        <w:tc>
          <w:tcPr>
            <w:tcW w:w="1086" w:type="dxa"/>
          </w:tcPr>
          <w:p w:rsidR="001526D2" w:rsidRPr="001526D2" w:rsidRDefault="007C734A"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1085"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5" w:type="dxa"/>
          </w:tcPr>
          <w:p w:rsidR="001526D2" w:rsidRPr="001526D2" w:rsidRDefault="007C734A"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1085" w:type="dxa"/>
          </w:tcPr>
          <w:p w:rsidR="001526D2" w:rsidRPr="001526D2" w:rsidRDefault="007C734A"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1084" w:type="dxa"/>
          </w:tcPr>
          <w:p w:rsidR="001526D2" w:rsidRPr="001526D2" w:rsidRDefault="001526D2" w:rsidP="001526D2">
            <w:pPr>
              <w:spacing w:after="0" w:line="240" w:lineRule="auto"/>
              <w:rPr>
                <w:rFonts w:ascii="Times New Roman" w:eastAsia="Times New Roman" w:hAnsi="Times New Roman" w:cs="Times New Roman"/>
                <w:b/>
                <w:lang w:eastAsia="ru-RU"/>
              </w:rPr>
            </w:pPr>
          </w:p>
        </w:tc>
        <w:tc>
          <w:tcPr>
            <w:tcW w:w="1086" w:type="dxa"/>
          </w:tcPr>
          <w:p w:rsidR="001526D2" w:rsidRPr="001526D2" w:rsidRDefault="0064245D"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1085" w:type="dxa"/>
            <w:shd w:val="clear" w:color="auto" w:fill="auto"/>
          </w:tcPr>
          <w:p w:rsidR="001526D2" w:rsidRPr="001526D2" w:rsidRDefault="0064245D"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50</w:t>
            </w:r>
          </w:p>
        </w:tc>
        <w:tc>
          <w:tcPr>
            <w:tcW w:w="1085" w:type="dxa"/>
          </w:tcPr>
          <w:p w:rsidR="001526D2" w:rsidRPr="001526D2" w:rsidRDefault="0064245D"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50</w:t>
            </w:r>
          </w:p>
        </w:tc>
      </w:tr>
      <w:tr w:rsidR="001526D2" w:rsidRPr="001526D2" w:rsidTr="001526D2">
        <w:trPr>
          <w:trHeight w:val="57"/>
          <w:jc w:val="center"/>
        </w:trPr>
        <w:tc>
          <w:tcPr>
            <w:tcW w:w="889"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9б</w:t>
            </w:r>
          </w:p>
        </w:tc>
        <w:tc>
          <w:tcPr>
            <w:tcW w:w="1086" w:type="dxa"/>
          </w:tcPr>
          <w:p w:rsidR="001526D2" w:rsidRPr="001526D2" w:rsidRDefault="007C734A"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0</w:t>
            </w:r>
          </w:p>
        </w:tc>
        <w:tc>
          <w:tcPr>
            <w:tcW w:w="1085"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5" w:type="dxa"/>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5" w:type="dxa"/>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4" w:type="dxa"/>
          </w:tcPr>
          <w:p w:rsidR="001526D2" w:rsidRPr="001526D2" w:rsidRDefault="001526D2" w:rsidP="001526D2">
            <w:pPr>
              <w:spacing w:after="0" w:line="240" w:lineRule="auto"/>
              <w:rPr>
                <w:rFonts w:ascii="Times New Roman" w:eastAsia="Times New Roman" w:hAnsi="Times New Roman" w:cs="Times New Roman"/>
                <w:b/>
                <w:lang w:eastAsia="ru-RU"/>
              </w:rPr>
            </w:pPr>
          </w:p>
        </w:tc>
        <w:tc>
          <w:tcPr>
            <w:tcW w:w="1086" w:type="dxa"/>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5"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5" w:type="dxa"/>
          </w:tcPr>
          <w:p w:rsidR="001526D2" w:rsidRPr="001526D2" w:rsidRDefault="001526D2" w:rsidP="001526D2">
            <w:pPr>
              <w:spacing w:after="0" w:line="240" w:lineRule="auto"/>
              <w:rPr>
                <w:rFonts w:ascii="Times New Roman" w:eastAsia="Times New Roman" w:hAnsi="Times New Roman" w:cs="Times New Roman"/>
                <w:b/>
                <w:lang w:eastAsia="ru-RU"/>
              </w:rPr>
            </w:pPr>
          </w:p>
        </w:tc>
      </w:tr>
      <w:tr w:rsidR="001526D2" w:rsidRPr="001526D2" w:rsidTr="001526D2">
        <w:trPr>
          <w:trHeight w:val="57"/>
          <w:jc w:val="center"/>
        </w:trPr>
        <w:tc>
          <w:tcPr>
            <w:tcW w:w="889"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9в</w:t>
            </w:r>
          </w:p>
        </w:tc>
        <w:tc>
          <w:tcPr>
            <w:tcW w:w="1086" w:type="dxa"/>
          </w:tcPr>
          <w:p w:rsidR="001526D2" w:rsidRPr="001526D2" w:rsidRDefault="007C734A"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0</w:t>
            </w:r>
          </w:p>
        </w:tc>
        <w:tc>
          <w:tcPr>
            <w:tcW w:w="1085"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5" w:type="dxa"/>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5" w:type="dxa"/>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4" w:type="dxa"/>
          </w:tcPr>
          <w:p w:rsidR="001526D2" w:rsidRPr="001526D2" w:rsidRDefault="001526D2" w:rsidP="001526D2">
            <w:pPr>
              <w:spacing w:after="0" w:line="240" w:lineRule="auto"/>
              <w:rPr>
                <w:rFonts w:ascii="Times New Roman" w:eastAsia="Times New Roman" w:hAnsi="Times New Roman" w:cs="Times New Roman"/>
                <w:b/>
                <w:lang w:eastAsia="ru-RU"/>
              </w:rPr>
            </w:pPr>
          </w:p>
        </w:tc>
        <w:tc>
          <w:tcPr>
            <w:tcW w:w="1086" w:type="dxa"/>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5"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5" w:type="dxa"/>
          </w:tcPr>
          <w:p w:rsidR="001526D2" w:rsidRPr="001526D2" w:rsidRDefault="001526D2" w:rsidP="001526D2">
            <w:pPr>
              <w:spacing w:after="0" w:line="240" w:lineRule="auto"/>
              <w:rPr>
                <w:rFonts w:ascii="Times New Roman" w:eastAsia="Times New Roman" w:hAnsi="Times New Roman" w:cs="Times New Roman"/>
                <w:b/>
                <w:lang w:eastAsia="ru-RU"/>
              </w:rPr>
            </w:pPr>
          </w:p>
        </w:tc>
      </w:tr>
      <w:tr w:rsidR="001526D2" w:rsidRPr="001526D2" w:rsidTr="001526D2">
        <w:trPr>
          <w:trHeight w:val="57"/>
          <w:jc w:val="center"/>
        </w:trPr>
        <w:tc>
          <w:tcPr>
            <w:tcW w:w="889"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9г</w:t>
            </w:r>
          </w:p>
        </w:tc>
        <w:tc>
          <w:tcPr>
            <w:tcW w:w="1086" w:type="dxa"/>
          </w:tcPr>
          <w:p w:rsidR="001526D2" w:rsidRPr="001526D2" w:rsidRDefault="007C734A"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1085"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5" w:type="dxa"/>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5" w:type="dxa"/>
          </w:tcPr>
          <w:p w:rsidR="001526D2" w:rsidRPr="001526D2" w:rsidRDefault="007C734A"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1084" w:type="dxa"/>
          </w:tcPr>
          <w:p w:rsidR="001526D2" w:rsidRPr="001526D2" w:rsidRDefault="001526D2" w:rsidP="001526D2">
            <w:pPr>
              <w:spacing w:after="0" w:line="240" w:lineRule="auto"/>
              <w:rPr>
                <w:rFonts w:ascii="Times New Roman" w:eastAsia="Times New Roman" w:hAnsi="Times New Roman" w:cs="Times New Roman"/>
                <w:b/>
                <w:lang w:eastAsia="ru-RU"/>
              </w:rPr>
            </w:pPr>
          </w:p>
        </w:tc>
        <w:tc>
          <w:tcPr>
            <w:tcW w:w="1086" w:type="dxa"/>
          </w:tcPr>
          <w:p w:rsidR="001526D2" w:rsidRPr="001526D2" w:rsidRDefault="0064245D"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1085" w:type="dxa"/>
            <w:shd w:val="clear" w:color="auto" w:fill="auto"/>
          </w:tcPr>
          <w:p w:rsidR="001526D2" w:rsidRPr="001526D2" w:rsidRDefault="00930D87"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0</w:t>
            </w:r>
          </w:p>
        </w:tc>
        <w:tc>
          <w:tcPr>
            <w:tcW w:w="1085" w:type="dxa"/>
          </w:tcPr>
          <w:p w:rsidR="001526D2" w:rsidRPr="001526D2" w:rsidRDefault="00930D87"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36</w:t>
            </w:r>
          </w:p>
        </w:tc>
      </w:tr>
      <w:tr w:rsidR="001526D2" w:rsidRPr="001526D2" w:rsidTr="001526D2">
        <w:trPr>
          <w:trHeight w:val="57"/>
          <w:jc w:val="center"/>
        </w:trPr>
        <w:tc>
          <w:tcPr>
            <w:tcW w:w="889" w:type="dxa"/>
            <w:shd w:val="clear" w:color="auto" w:fill="auto"/>
          </w:tcPr>
          <w:p w:rsidR="001526D2" w:rsidRPr="001526D2" w:rsidRDefault="001526D2" w:rsidP="001526D2">
            <w:pPr>
              <w:spacing w:after="0" w:line="240" w:lineRule="auto"/>
              <w:rPr>
                <w:rFonts w:ascii="Times New Roman" w:eastAsia="Times New Roman" w:hAnsi="Times New Roman" w:cs="Times New Roman"/>
                <w:b/>
                <w:lang w:eastAsia="ru-RU"/>
              </w:rPr>
            </w:pPr>
            <w:r w:rsidRPr="001526D2">
              <w:rPr>
                <w:rFonts w:ascii="Times New Roman" w:eastAsia="Times New Roman" w:hAnsi="Times New Roman" w:cs="Times New Roman"/>
                <w:b/>
                <w:lang w:eastAsia="ru-RU"/>
              </w:rPr>
              <w:t>Итого:</w:t>
            </w:r>
          </w:p>
        </w:tc>
        <w:tc>
          <w:tcPr>
            <w:tcW w:w="1086" w:type="dxa"/>
          </w:tcPr>
          <w:p w:rsidR="001526D2" w:rsidRPr="001526D2" w:rsidRDefault="005A2E3F"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4</w:t>
            </w:r>
          </w:p>
        </w:tc>
        <w:tc>
          <w:tcPr>
            <w:tcW w:w="1085" w:type="dxa"/>
            <w:shd w:val="clear" w:color="auto" w:fill="auto"/>
          </w:tcPr>
          <w:p w:rsidR="001526D2" w:rsidRPr="001526D2" w:rsidRDefault="001526D2" w:rsidP="001526D2">
            <w:pPr>
              <w:spacing w:after="0" w:line="240" w:lineRule="auto"/>
              <w:rPr>
                <w:rFonts w:ascii="Times New Roman" w:eastAsia="Times New Roman" w:hAnsi="Times New Roman" w:cs="Times New Roman"/>
                <w:b/>
                <w:lang w:eastAsia="ru-RU"/>
              </w:rPr>
            </w:pPr>
          </w:p>
        </w:tc>
        <w:tc>
          <w:tcPr>
            <w:tcW w:w="1085" w:type="dxa"/>
          </w:tcPr>
          <w:p w:rsidR="001526D2" w:rsidRPr="001526D2" w:rsidRDefault="005A2E3F"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1</w:t>
            </w:r>
          </w:p>
        </w:tc>
        <w:tc>
          <w:tcPr>
            <w:tcW w:w="1085" w:type="dxa"/>
          </w:tcPr>
          <w:p w:rsidR="001526D2" w:rsidRPr="001526D2" w:rsidRDefault="005A2E3F"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3</w:t>
            </w:r>
          </w:p>
        </w:tc>
        <w:tc>
          <w:tcPr>
            <w:tcW w:w="1084" w:type="dxa"/>
          </w:tcPr>
          <w:p w:rsidR="001526D2" w:rsidRPr="001526D2" w:rsidRDefault="001526D2" w:rsidP="001526D2">
            <w:pPr>
              <w:spacing w:after="0" w:line="240" w:lineRule="auto"/>
              <w:rPr>
                <w:rFonts w:ascii="Times New Roman" w:eastAsia="Times New Roman" w:hAnsi="Times New Roman" w:cs="Times New Roman"/>
                <w:b/>
                <w:lang w:eastAsia="ru-RU"/>
              </w:rPr>
            </w:pPr>
          </w:p>
        </w:tc>
        <w:tc>
          <w:tcPr>
            <w:tcW w:w="1086" w:type="dxa"/>
          </w:tcPr>
          <w:p w:rsidR="001526D2" w:rsidRPr="001526D2" w:rsidRDefault="0064245D"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3</w:t>
            </w:r>
          </w:p>
        </w:tc>
        <w:tc>
          <w:tcPr>
            <w:tcW w:w="1085" w:type="dxa"/>
            <w:shd w:val="clear" w:color="auto" w:fill="auto"/>
          </w:tcPr>
          <w:p w:rsidR="001526D2" w:rsidRPr="001526D2" w:rsidRDefault="0064245D"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25</w:t>
            </w:r>
          </w:p>
        </w:tc>
        <w:tc>
          <w:tcPr>
            <w:tcW w:w="1085" w:type="dxa"/>
          </w:tcPr>
          <w:p w:rsidR="001526D2" w:rsidRPr="001526D2" w:rsidRDefault="0064245D"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43</w:t>
            </w:r>
          </w:p>
        </w:tc>
      </w:tr>
    </w:tbl>
    <w:p w:rsidR="001526D2" w:rsidRPr="001526D2" w:rsidRDefault="001526D2" w:rsidP="001526D2">
      <w:pPr>
        <w:spacing w:after="160"/>
        <w:rPr>
          <w:rFonts w:ascii="Times New Roman" w:hAnsi="Times New Roman" w:cs="Times New Roman"/>
          <w:b/>
          <w:sz w:val="24"/>
          <w:szCs w:val="24"/>
        </w:rPr>
      </w:pPr>
    </w:p>
    <w:p w:rsidR="001526D2" w:rsidRPr="001526D2" w:rsidRDefault="001526D2" w:rsidP="001526D2">
      <w:pPr>
        <w:spacing w:after="160"/>
        <w:rPr>
          <w:rFonts w:ascii="Times New Roman" w:hAnsi="Times New Roman" w:cs="Times New Roman"/>
          <w:b/>
          <w:sz w:val="24"/>
          <w:szCs w:val="24"/>
        </w:rPr>
      </w:pPr>
      <w:r w:rsidRPr="001526D2">
        <w:rPr>
          <w:rFonts w:ascii="Times New Roman" w:hAnsi="Times New Roman" w:cs="Times New Roman"/>
          <w:b/>
          <w:sz w:val="24"/>
          <w:szCs w:val="24"/>
        </w:rPr>
        <w:t>Результаты ОГЭ по информатике</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
        <w:gridCol w:w="1086"/>
        <w:gridCol w:w="1085"/>
        <w:gridCol w:w="1085"/>
        <w:gridCol w:w="1085"/>
        <w:gridCol w:w="1084"/>
        <w:gridCol w:w="1086"/>
        <w:gridCol w:w="1085"/>
        <w:gridCol w:w="1085"/>
      </w:tblGrid>
      <w:tr w:rsidR="001526D2" w:rsidRPr="001526D2" w:rsidTr="001526D2">
        <w:trPr>
          <w:trHeight w:val="57"/>
          <w:jc w:val="center"/>
        </w:trPr>
        <w:tc>
          <w:tcPr>
            <w:tcW w:w="889"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Класс</w:t>
            </w:r>
          </w:p>
        </w:tc>
        <w:tc>
          <w:tcPr>
            <w:tcW w:w="1086" w:type="dxa"/>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Всего</w:t>
            </w:r>
          </w:p>
        </w:tc>
        <w:tc>
          <w:tcPr>
            <w:tcW w:w="1085"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«5»</w:t>
            </w:r>
          </w:p>
        </w:tc>
        <w:tc>
          <w:tcPr>
            <w:tcW w:w="1085" w:type="dxa"/>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«4»</w:t>
            </w:r>
          </w:p>
        </w:tc>
        <w:tc>
          <w:tcPr>
            <w:tcW w:w="1085" w:type="dxa"/>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«3»</w:t>
            </w:r>
          </w:p>
        </w:tc>
        <w:tc>
          <w:tcPr>
            <w:tcW w:w="1084" w:type="dxa"/>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«2»</w:t>
            </w:r>
          </w:p>
        </w:tc>
        <w:tc>
          <w:tcPr>
            <w:tcW w:w="1086" w:type="dxa"/>
          </w:tcPr>
          <w:p w:rsidR="001526D2" w:rsidRPr="001526D2" w:rsidRDefault="001526D2" w:rsidP="001526D2">
            <w:pPr>
              <w:spacing w:after="0" w:line="240" w:lineRule="auto"/>
              <w:rPr>
                <w:rFonts w:ascii="Times New Roman" w:eastAsia="Times New Roman" w:hAnsi="Times New Roman" w:cs="Times New Roman"/>
                <w:lang w:eastAsia="ru-RU"/>
              </w:rPr>
            </w:pPr>
            <w:proofErr w:type="gramStart"/>
            <w:r w:rsidRPr="001526D2">
              <w:rPr>
                <w:rFonts w:ascii="Times New Roman" w:eastAsia="Times New Roman" w:hAnsi="Times New Roman" w:cs="Times New Roman"/>
                <w:lang w:eastAsia="ru-RU"/>
              </w:rPr>
              <w:t>Ср</w:t>
            </w:r>
            <w:proofErr w:type="gramEnd"/>
            <w:r w:rsidRPr="001526D2">
              <w:rPr>
                <w:rFonts w:ascii="Times New Roman" w:eastAsia="Times New Roman" w:hAnsi="Times New Roman" w:cs="Times New Roman"/>
                <w:lang w:eastAsia="ru-RU"/>
              </w:rPr>
              <w:t xml:space="preserve">  оц</w:t>
            </w:r>
          </w:p>
        </w:tc>
        <w:tc>
          <w:tcPr>
            <w:tcW w:w="1085"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proofErr w:type="gramStart"/>
            <w:r w:rsidRPr="001526D2">
              <w:rPr>
                <w:rFonts w:ascii="Times New Roman" w:eastAsia="Times New Roman" w:hAnsi="Times New Roman" w:cs="Times New Roman"/>
                <w:lang w:eastAsia="ru-RU"/>
              </w:rPr>
              <w:t>КЗ</w:t>
            </w:r>
            <w:proofErr w:type="gramEnd"/>
          </w:p>
        </w:tc>
        <w:tc>
          <w:tcPr>
            <w:tcW w:w="1085" w:type="dxa"/>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УО</w:t>
            </w:r>
          </w:p>
        </w:tc>
      </w:tr>
      <w:tr w:rsidR="001526D2" w:rsidRPr="001526D2" w:rsidTr="001526D2">
        <w:trPr>
          <w:trHeight w:val="57"/>
          <w:jc w:val="center"/>
        </w:trPr>
        <w:tc>
          <w:tcPr>
            <w:tcW w:w="889"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9а</w:t>
            </w:r>
          </w:p>
        </w:tc>
        <w:tc>
          <w:tcPr>
            <w:tcW w:w="1086" w:type="dxa"/>
          </w:tcPr>
          <w:p w:rsidR="001526D2" w:rsidRPr="001526D2" w:rsidRDefault="0004796C"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11</w:t>
            </w:r>
          </w:p>
        </w:tc>
        <w:tc>
          <w:tcPr>
            <w:tcW w:w="1085" w:type="dxa"/>
            <w:shd w:val="clear" w:color="auto" w:fill="auto"/>
          </w:tcPr>
          <w:p w:rsidR="001526D2" w:rsidRPr="001526D2" w:rsidRDefault="0004796C"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1085" w:type="dxa"/>
          </w:tcPr>
          <w:p w:rsidR="001526D2" w:rsidRPr="001526D2" w:rsidRDefault="0004796C"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1085" w:type="dxa"/>
          </w:tcPr>
          <w:p w:rsidR="001526D2" w:rsidRPr="001526D2" w:rsidRDefault="0004796C"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6</w:t>
            </w:r>
          </w:p>
        </w:tc>
        <w:tc>
          <w:tcPr>
            <w:tcW w:w="1084" w:type="dxa"/>
          </w:tcPr>
          <w:p w:rsidR="001526D2" w:rsidRPr="001526D2" w:rsidRDefault="001526D2" w:rsidP="001526D2">
            <w:pPr>
              <w:spacing w:after="0" w:line="240" w:lineRule="auto"/>
              <w:rPr>
                <w:rFonts w:ascii="Times New Roman" w:eastAsia="Times New Roman" w:hAnsi="Times New Roman" w:cs="Times New Roman"/>
                <w:b/>
                <w:lang w:eastAsia="ru-RU"/>
              </w:rPr>
            </w:pPr>
          </w:p>
        </w:tc>
        <w:tc>
          <w:tcPr>
            <w:tcW w:w="1086" w:type="dxa"/>
          </w:tcPr>
          <w:p w:rsidR="001526D2" w:rsidRPr="001526D2" w:rsidRDefault="0004796C"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1085" w:type="dxa"/>
            <w:shd w:val="clear" w:color="auto" w:fill="auto"/>
          </w:tcPr>
          <w:p w:rsidR="001526D2" w:rsidRPr="001526D2" w:rsidRDefault="0004796C"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45</w:t>
            </w:r>
          </w:p>
        </w:tc>
        <w:tc>
          <w:tcPr>
            <w:tcW w:w="1085" w:type="dxa"/>
          </w:tcPr>
          <w:p w:rsidR="001526D2" w:rsidRPr="001526D2" w:rsidRDefault="0004796C"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52</w:t>
            </w:r>
          </w:p>
        </w:tc>
      </w:tr>
      <w:tr w:rsidR="001526D2" w:rsidRPr="001526D2" w:rsidTr="001526D2">
        <w:trPr>
          <w:trHeight w:val="57"/>
          <w:jc w:val="center"/>
        </w:trPr>
        <w:tc>
          <w:tcPr>
            <w:tcW w:w="889"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9б</w:t>
            </w:r>
          </w:p>
        </w:tc>
        <w:tc>
          <w:tcPr>
            <w:tcW w:w="1086" w:type="dxa"/>
          </w:tcPr>
          <w:p w:rsidR="001526D2" w:rsidRPr="001526D2" w:rsidRDefault="0004796C"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1085"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5" w:type="dxa"/>
          </w:tcPr>
          <w:p w:rsidR="001526D2" w:rsidRPr="001526D2" w:rsidRDefault="0004796C"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1085" w:type="dxa"/>
          </w:tcPr>
          <w:p w:rsidR="001526D2" w:rsidRPr="001526D2" w:rsidRDefault="0004796C"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1084" w:type="dxa"/>
          </w:tcPr>
          <w:p w:rsidR="001526D2" w:rsidRPr="001526D2" w:rsidRDefault="0004796C"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2</w:t>
            </w:r>
          </w:p>
        </w:tc>
        <w:tc>
          <w:tcPr>
            <w:tcW w:w="1086" w:type="dxa"/>
          </w:tcPr>
          <w:p w:rsidR="001526D2" w:rsidRPr="001526D2" w:rsidRDefault="0004796C"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1085" w:type="dxa"/>
            <w:shd w:val="clear" w:color="auto" w:fill="auto"/>
          </w:tcPr>
          <w:p w:rsidR="001526D2" w:rsidRPr="001526D2" w:rsidRDefault="0004796C"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25</w:t>
            </w:r>
          </w:p>
        </w:tc>
        <w:tc>
          <w:tcPr>
            <w:tcW w:w="1085" w:type="dxa"/>
          </w:tcPr>
          <w:p w:rsidR="001526D2" w:rsidRPr="001526D2" w:rsidRDefault="0004796C"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33</w:t>
            </w:r>
          </w:p>
        </w:tc>
      </w:tr>
      <w:tr w:rsidR="001526D2" w:rsidRPr="001526D2" w:rsidTr="001526D2">
        <w:trPr>
          <w:trHeight w:val="57"/>
          <w:jc w:val="center"/>
        </w:trPr>
        <w:tc>
          <w:tcPr>
            <w:tcW w:w="889"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9в</w:t>
            </w:r>
          </w:p>
        </w:tc>
        <w:tc>
          <w:tcPr>
            <w:tcW w:w="1086" w:type="dxa"/>
          </w:tcPr>
          <w:p w:rsidR="001526D2" w:rsidRPr="001526D2" w:rsidRDefault="0004796C"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14</w:t>
            </w:r>
          </w:p>
        </w:tc>
        <w:tc>
          <w:tcPr>
            <w:tcW w:w="1085"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5" w:type="dxa"/>
          </w:tcPr>
          <w:p w:rsidR="001526D2" w:rsidRPr="001526D2" w:rsidRDefault="0004796C"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1085" w:type="dxa"/>
          </w:tcPr>
          <w:p w:rsidR="001526D2" w:rsidRPr="001526D2" w:rsidRDefault="0004796C"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9</w:t>
            </w:r>
          </w:p>
        </w:tc>
        <w:tc>
          <w:tcPr>
            <w:tcW w:w="1084" w:type="dxa"/>
          </w:tcPr>
          <w:p w:rsidR="001526D2" w:rsidRPr="001526D2" w:rsidRDefault="0004796C"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4</w:t>
            </w:r>
          </w:p>
        </w:tc>
        <w:tc>
          <w:tcPr>
            <w:tcW w:w="1086" w:type="dxa"/>
          </w:tcPr>
          <w:p w:rsidR="001526D2" w:rsidRPr="001526D2" w:rsidRDefault="0004796C"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1085" w:type="dxa"/>
            <w:shd w:val="clear" w:color="auto" w:fill="auto"/>
          </w:tcPr>
          <w:p w:rsidR="001526D2" w:rsidRPr="001526D2" w:rsidRDefault="0004796C"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7.1</w:t>
            </w:r>
          </w:p>
        </w:tc>
        <w:tc>
          <w:tcPr>
            <w:tcW w:w="1085" w:type="dxa"/>
          </w:tcPr>
          <w:p w:rsidR="001526D2" w:rsidRPr="001526D2" w:rsidRDefault="0004796C"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33</w:t>
            </w:r>
          </w:p>
        </w:tc>
      </w:tr>
      <w:tr w:rsidR="001526D2" w:rsidRPr="001526D2" w:rsidTr="001526D2">
        <w:trPr>
          <w:trHeight w:val="57"/>
          <w:jc w:val="center"/>
        </w:trPr>
        <w:tc>
          <w:tcPr>
            <w:tcW w:w="889"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9г</w:t>
            </w:r>
          </w:p>
        </w:tc>
        <w:tc>
          <w:tcPr>
            <w:tcW w:w="1086" w:type="dxa"/>
          </w:tcPr>
          <w:p w:rsidR="001526D2" w:rsidRPr="001526D2" w:rsidRDefault="002E4343"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14</w:t>
            </w:r>
          </w:p>
        </w:tc>
        <w:tc>
          <w:tcPr>
            <w:tcW w:w="1085"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5" w:type="dxa"/>
          </w:tcPr>
          <w:p w:rsidR="001526D2" w:rsidRPr="001526D2" w:rsidRDefault="0004796C"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1085" w:type="dxa"/>
          </w:tcPr>
          <w:p w:rsidR="001526D2" w:rsidRPr="001526D2" w:rsidRDefault="0004796C"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11</w:t>
            </w:r>
          </w:p>
        </w:tc>
        <w:tc>
          <w:tcPr>
            <w:tcW w:w="1084" w:type="dxa"/>
          </w:tcPr>
          <w:p w:rsidR="001526D2" w:rsidRPr="001526D2" w:rsidRDefault="0004796C"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1</w:t>
            </w:r>
          </w:p>
        </w:tc>
        <w:tc>
          <w:tcPr>
            <w:tcW w:w="1086" w:type="dxa"/>
          </w:tcPr>
          <w:p w:rsidR="001526D2" w:rsidRPr="001526D2" w:rsidRDefault="002E4343"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1085" w:type="dxa"/>
            <w:shd w:val="clear" w:color="auto" w:fill="auto"/>
          </w:tcPr>
          <w:p w:rsidR="001526D2" w:rsidRPr="001526D2" w:rsidRDefault="002E4343"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14.3</w:t>
            </w:r>
          </w:p>
        </w:tc>
        <w:tc>
          <w:tcPr>
            <w:tcW w:w="1085" w:type="dxa"/>
          </w:tcPr>
          <w:p w:rsidR="001526D2" w:rsidRPr="001526D2" w:rsidRDefault="002E4343"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39</w:t>
            </w:r>
          </w:p>
        </w:tc>
      </w:tr>
      <w:tr w:rsidR="001526D2" w:rsidRPr="001526D2" w:rsidTr="001526D2">
        <w:trPr>
          <w:trHeight w:val="57"/>
          <w:jc w:val="center"/>
        </w:trPr>
        <w:tc>
          <w:tcPr>
            <w:tcW w:w="889" w:type="dxa"/>
            <w:shd w:val="clear" w:color="auto" w:fill="auto"/>
          </w:tcPr>
          <w:p w:rsidR="001526D2" w:rsidRPr="001526D2" w:rsidRDefault="001526D2" w:rsidP="001526D2">
            <w:pPr>
              <w:spacing w:after="0" w:line="240" w:lineRule="auto"/>
              <w:rPr>
                <w:rFonts w:ascii="Times New Roman" w:eastAsia="Times New Roman" w:hAnsi="Times New Roman" w:cs="Times New Roman"/>
                <w:b/>
                <w:lang w:eastAsia="ru-RU"/>
              </w:rPr>
            </w:pPr>
            <w:r w:rsidRPr="001526D2">
              <w:rPr>
                <w:rFonts w:ascii="Times New Roman" w:eastAsia="Times New Roman" w:hAnsi="Times New Roman" w:cs="Times New Roman"/>
                <w:b/>
                <w:lang w:eastAsia="ru-RU"/>
              </w:rPr>
              <w:t>Итого:</w:t>
            </w:r>
          </w:p>
        </w:tc>
        <w:tc>
          <w:tcPr>
            <w:tcW w:w="1086" w:type="dxa"/>
          </w:tcPr>
          <w:p w:rsidR="001526D2" w:rsidRPr="001526D2" w:rsidRDefault="002E4343"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43</w:t>
            </w:r>
          </w:p>
        </w:tc>
        <w:tc>
          <w:tcPr>
            <w:tcW w:w="1085" w:type="dxa"/>
            <w:shd w:val="clear" w:color="auto" w:fill="auto"/>
          </w:tcPr>
          <w:p w:rsidR="001526D2" w:rsidRPr="001526D2" w:rsidRDefault="0004796C"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1</w:t>
            </w:r>
          </w:p>
        </w:tc>
        <w:tc>
          <w:tcPr>
            <w:tcW w:w="1085" w:type="dxa"/>
          </w:tcPr>
          <w:p w:rsidR="001526D2" w:rsidRPr="001526D2" w:rsidRDefault="0004796C"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8</w:t>
            </w:r>
          </w:p>
        </w:tc>
        <w:tc>
          <w:tcPr>
            <w:tcW w:w="1085" w:type="dxa"/>
          </w:tcPr>
          <w:p w:rsidR="001526D2" w:rsidRPr="001526D2" w:rsidRDefault="0004796C"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27</w:t>
            </w:r>
          </w:p>
        </w:tc>
        <w:tc>
          <w:tcPr>
            <w:tcW w:w="1084" w:type="dxa"/>
          </w:tcPr>
          <w:p w:rsidR="001526D2" w:rsidRPr="001526D2" w:rsidRDefault="0004796C"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7</w:t>
            </w:r>
          </w:p>
        </w:tc>
        <w:tc>
          <w:tcPr>
            <w:tcW w:w="1086" w:type="dxa"/>
          </w:tcPr>
          <w:p w:rsidR="001526D2" w:rsidRPr="001526D2" w:rsidRDefault="002E4343"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3</w:t>
            </w:r>
          </w:p>
        </w:tc>
        <w:tc>
          <w:tcPr>
            <w:tcW w:w="1085" w:type="dxa"/>
            <w:shd w:val="clear" w:color="auto" w:fill="auto"/>
          </w:tcPr>
          <w:p w:rsidR="001526D2" w:rsidRPr="001526D2" w:rsidRDefault="002E4343"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21</w:t>
            </w:r>
          </w:p>
        </w:tc>
        <w:tc>
          <w:tcPr>
            <w:tcW w:w="1085" w:type="dxa"/>
          </w:tcPr>
          <w:p w:rsidR="001526D2" w:rsidRPr="001526D2" w:rsidRDefault="002E4343"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39</w:t>
            </w:r>
          </w:p>
        </w:tc>
      </w:tr>
    </w:tbl>
    <w:p w:rsidR="001526D2" w:rsidRPr="001526D2" w:rsidRDefault="001526D2" w:rsidP="001526D2">
      <w:pPr>
        <w:spacing w:after="160"/>
        <w:jc w:val="center"/>
        <w:rPr>
          <w:rFonts w:ascii="Times New Roman" w:hAnsi="Times New Roman" w:cs="Times New Roman"/>
          <w:b/>
          <w:sz w:val="24"/>
          <w:szCs w:val="24"/>
        </w:rPr>
      </w:pPr>
    </w:p>
    <w:p w:rsidR="001526D2" w:rsidRPr="001526D2" w:rsidRDefault="001526D2" w:rsidP="001526D2">
      <w:pPr>
        <w:spacing w:after="160"/>
        <w:rPr>
          <w:rFonts w:ascii="Times New Roman" w:hAnsi="Times New Roman" w:cs="Times New Roman"/>
          <w:b/>
          <w:sz w:val="24"/>
          <w:szCs w:val="24"/>
        </w:rPr>
      </w:pPr>
      <w:r w:rsidRPr="001526D2">
        <w:rPr>
          <w:rFonts w:ascii="Times New Roman" w:hAnsi="Times New Roman" w:cs="Times New Roman"/>
          <w:b/>
          <w:sz w:val="24"/>
          <w:szCs w:val="24"/>
        </w:rPr>
        <w:t>Результаты ОГЭ по биологии</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
        <w:gridCol w:w="1086"/>
        <w:gridCol w:w="1085"/>
        <w:gridCol w:w="1085"/>
        <w:gridCol w:w="1085"/>
        <w:gridCol w:w="1084"/>
        <w:gridCol w:w="1086"/>
        <w:gridCol w:w="1085"/>
        <w:gridCol w:w="1085"/>
      </w:tblGrid>
      <w:tr w:rsidR="001526D2" w:rsidRPr="001526D2" w:rsidTr="001526D2">
        <w:trPr>
          <w:trHeight w:val="57"/>
          <w:jc w:val="center"/>
        </w:trPr>
        <w:tc>
          <w:tcPr>
            <w:tcW w:w="889"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Класс</w:t>
            </w:r>
          </w:p>
        </w:tc>
        <w:tc>
          <w:tcPr>
            <w:tcW w:w="1086" w:type="dxa"/>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Всего</w:t>
            </w:r>
          </w:p>
        </w:tc>
        <w:tc>
          <w:tcPr>
            <w:tcW w:w="1085"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«5»</w:t>
            </w:r>
          </w:p>
        </w:tc>
        <w:tc>
          <w:tcPr>
            <w:tcW w:w="1085" w:type="dxa"/>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«4»</w:t>
            </w:r>
          </w:p>
        </w:tc>
        <w:tc>
          <w:tcPr>
            <w:tcW w:w="1085" w:type="dxa"/>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«3»</w:t>
            </w:r>
          </w:p>
        </w:tc>
        <w:tc>
          <w:tcPr>
            <w:tcW w:w="1084" w:type="dxa"/>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«2»</w:t>
            </w:r>
          </w:p>
        </w:tc>
        <w:tc>
          <w:tcPr>
            <w:tcW w:w="1086" w:type="dxa"/>
          </w:tcPr>
          <w:p w:rsidR="001526D2" w:rsidRPr="001526D2" w:rsidRDefault="001526D2" w:rsidP="001526D2">
            <w:pPr>
              <w:spacing w:after="0" w:line="240" w:lineRule="auto"/>
              <w:rPr>
                <w:rFonts w:ascii="Times New Roman" w:eastAsia="Times New Roman" w:hAnsi="Times New Roman" w:cs="Times New Roman"/>
                <w:lang w:eastAsia="ru-RU"/>
              </w:rPr>
            </w:pPr>
            <w:proofErr w:type="gramStart"/>
            <w:r w:rsidRPr="001526D2">
              <w:rPr>
                <w:rFonts w:ascii="Times New Roman" w:eastAsia="Times New Roman" w:hAnsi="Times New Roman" w:cs="Times New Roman"/>
                <w:lang w:eastAsia="ru-RU"/>
              </w:rPr>
              <w:t>Ср</w:t>
            </w:r>
            <w:proofErr w:type="gramEnd"/>
            <w:r w:rsidRPr="001526D2">
              <w:rPr>
                <w:rFonts w:ascii="Times New Roman" w:eastAsia="Times New Roman" w:hAnsi="Times New Roman" w:cs="Times New Roman"/>
                <w:lang w:eastAsia="ru-RU"/>
              </w:rPr>
              <w:t xml:space="preserve">  оц</w:t>
            </w:r>
          </w:p>
        </w:tc>
        <w:tc>
          <w:tcPr>
            <w:tcW w:w="1085"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proofErr w:type="gramStart"/>
            <w:r w:rsidRPr="001526D2">
              <w:rPr>
                <w:rFonts w:ascii="Times New Roman" w:eastAsia="Times New Roman" w:hAnsi="Times New Roman" w:cs="Times New Roman"/>
                <w:lang w:eastAsia="ru-RU"/>
              </w:rPr>
              <w:t>КЗ</w:t>
            </w:r>
            <w:proofErr w:type="gramEnd"/>
          </w:p>
        </w:tc>
        <w:tc>
          <w:tcPr>
            <w:tcW w:w="1085" w:type="dxa"/>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УО</w:t>
            </w:r>
          </w:p>
        </w:tc>
      </w:tr>
      <w:tr w:rsidR="001526D2" w:rsidRPr="001526D2" w:rsidTr="001526D2">
        <w:trPr>
          <w:trHeight w:val="57"/>
          <w:jc w:val="center"/>
        </w:trPr>
        <w:tc>
          <w:tcPr>
            <w:tcW w:w="889"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9а</w:t>
            </w:r>
          </w:p>
        </w:tc>
        <w:tc>
          <w:tcPr>
            <w:tcW w:w="1086" w:type="dxa"/>
          </w:tcPr>
          <w:p w:rsidR="001526D2" w:rsidRPr="001526D2" w:rsidRDefault="00230D32"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6</w:t>
            </w:r>
          </w:p>
        </w:tc>
        <w:tc>
          <w:tcPr>
            <w:tcW w:w="1085"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5" w:type="dxa"/>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5" w:type="dxa"/>
          </w:tcPr>
          <w:p w:rsidR="001526D2" w:rsidRPr="001526D2" w:rsidRDefault="00230D32"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5</w:t>
            </w:r>
          </w:p>
        </w:tc>
        <w:tc>
          <w:tcPr>
            <w:tcW w:w="1084" w:type="dxa"/>
          </w:tcPr>
          <w:p w:rsidR="001526D2" w:rsidRPr="001526D2" w:rsidRDefault="00230D32"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1</w:t>
            </w:r>
          </w:p>
        </w:tc>
        <w:tc>
          <w:tcPr>
            <w:tcW w:w="1086" w:type="dxa"/>
          </w:tcPr>
          <w:p w:rsidR="001526D2" w:rsidRPr="001526D2" w:rsidRDefault="00230D32"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1085" w:type="dxa"/>
            <w:shd w:val="clear" w:color="auto" w:fill="auto"/>
          </w:tcPr>
          <w:p w:rsidR="001526D2" w:rsidRPr="001526D2" w:rsidRDefault="00230D32"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0</w:t>
            </w:r>
          </w:p>
        </w:tc>
        <w:tc>
          <w:tcPr>
            <w:tcW w:w="1085" w:type="dxa"/>
          </w:tcPr>
          <w:p w:rsidR="001526D2" w:rsidRPr="001526D2" w:rsidRDefault="00230D32"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33</w:t>
            </w:r>
          </w:p>
        </w:tc>
      </w:tr>
      <w:tr w:rsidR="001526D2" w:rsidRPr="001526D2" w:rsidTr="001526D2">
        <w:trPr>
          <w:trHeight w:val="57"/>
          <w:jc w:val="center"/>
        </w:trPr>
        <w:tc>
          <w:tcPr>
            <w:tcW w:w="889"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9б</w:t>
            </w:r>
          </w:p>
        </w:tc>
        <w:tc>
          <w:tcPr>
            <w:tcW w:w="1086" w:type="dxa"/>
          </w:tcPr>
          <w:p w:rsidR="001526D2" w:rsidRPr="001526D2" w:rsidRDefault="00230D32"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6</w:t>
            </w:r>
          </w:p>
        </w:tc>
        <w:tc>
          <w:tcPr>
            <w:tcW w:w="1085"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5" w:type="dxa"/>
          </w:tcPr>
          <w:p w:rsidR="001526D2" w:rsidRPr="001526D2" w:rsidRDefault="00230D32"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1085" w:type="dxa"/>
          </w:tcPr>
          <w:p w:rsidR="001526D2" w:rsidRPr="001526D2" w:rsidRDefault="00230D32"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5</w:t>
            </w:r>
          </w:p>
        </w:tc>
        <w:tc>
          <w:tcPr>
            <w:tcW w:w="1084" w:type="dxa"/>
          </w:tcPr>
          <w:p w:rsidR="001526D2" w:rsidRPr="001526D2" w:rsidRDefault="001526D2" w:rsidP="001526D2">
            <w:pPr>
              <w:spacing w:after="0" w:line="240" w:lineRule="auto"/>
              <w:rPr>
                <w:rFonts w:ascii="Times New Roman" w:eastAsia="Times New Roman" w:hAnsi="Times New Roman" w:cs="Times New Roman"/>
                <w:b/>
                <w:lang w:eastAsia="ru-RU"/>
              </w:rPr>
            </w:pPr>
          </w:p>
        </w:tc>
        <w:tc>
          <w:tcPr>
            <w:tcW w:w="1086" w:type="dxa"/>
          </w:tcPr>
          <w:p w:rsidR="001526D2" w:rsidRPr="001526D2" w:rsidRDefault="00D53B89"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1085" w:type="dxa"/>
            <w:shd w:val="clear" w:color="auto" w:fill="auto"/>
          </w:tcPr>
          <w:p w:rsidR="001526D2" w:rsidRPr="001526D2" w:rsidRDefault="00D53B89"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17</w:t>
            </w:r>
          </w:p>
        </w:tc>
        <w:tc>
          <w:tcPr>
            <w:tcW w:w="1085" w:type="dxa"/>
          </w:tcPr>
          <w:p w:rsidR="001526D2" w:rsidRPr="001526D2" w:rsidRDefault="00D53B89"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41</w:t>
            </w:r>
          </w:p>
        </w:tc>
      </w:tr>
      <w:tr w:rsidR="001526D2" w:rsidRPr="001526D2" w:rsidTr="001526D2">
        <w:trPr>
          <w:trHeight w:val="57"/>
          <w:jc w:val="center"/>
        </w:trPr>
        <w:tc>
          <w:tcPr>
            <w:tcW w:w="889"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9в</w:t>
            </w:r>
          </w:p>
        </w:tc>
        <w:tc>
          <w:tcPr>
            <w:tcW w:w="1086" w:type="dxa"/>
          </w:tcPr>
          <w:p w:rsidR="001526D2" w:rsidRPr="001526D2" w:rsidRDefault="00230D32"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1085"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5" w:type="dxa"/>
          </w:tcPr>
          <w:p w:rsidR="001526D2" w:rsidRPr="001526D2" w:rsidRDefault="00230D32"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1085" w:type="dxa"/>
          </w:tcPr>
          <w:p w:rsidR="001526D2" w:rsidRPr="001526D2" w:rsidRDefault="00230D32"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1084" w:type="dxa"/>
          </w:tcPr>
          <w:p w:rsidR="001526D2" w:rsidRPr="001526D2" w:rsidRDefault="001526D2" w:rsidP="001526D2">
            <w:pPr>
              <w:spacing w:after="0" w:line="240" w:lineRule="auto"/>
              <w:rPr>
                <w:rFonts w:ascii="Times New Roman" w:eastAsia="Times New Roman" w:hAnsi="Times New Roman" w:cs="Times New Roman"/>
                <w:b/>
                <w:lang w:eastAsia="ru-RU"/>
              </w:rPr>
            </w:pPr>
          </w:p>
        </w:tc>
        <w:tc>
          <w:tcPr>
            <w:tcW w:w="1086" w:type="dxa"/>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5" w:type="dxa"/>
            <w:shd w:val="clear" w:color="auto" w:fill="auto"/>
          </w:tcPr>
          <w:p w:rsidR="001526D2" w:rsidRPr="001526D2" w:rsidRDefault="00D53B89"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33</w:t>
            </w:r>
          </w:p>
        </w:tc>
        <w:tc>
          <w:tcPr>
            <w:tcW w:w="1085" w:type="dxa"/>
          </w:tcPr>
          <w:p w:rsidR="001526D2" w:rsidRPr="001526D2" w:rsidRDefault="00D53B89"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45</w:t>
            </w:r>
          </w:p>
        </w:tc>
      </w:tr>
      <w:tr w:rsidR="001526D2" w:rsidRPr="001526D2" w:rsidTr="001526D2">
        <w:trPr>
          <w:trHeight w:val="57"/>
          <w:jc w:val="center"/>
        </w:trPr>
        <w:tc>
          <w:tcPr>
            <w:tcW w:w="889"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9г</w:t>
            </w:r>
          </w:p>
        </w:tc>
        <w:tc>
          <w:tcPr>
            <w:tcW w:w="1086" w:type="dxa"/>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5"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5" w:type="dxa"/>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5" w:type="dxa"/>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4" w:type="dxa"/>
          </w:tcPr>
          <w:p w:rsidR="001526D2" w:rsidRPr="001526D2" w:rsidRDefault="001526D2" w:rsidP="001526D2">
            <w:pPr>
              <w:spacing w:after="0" w:line="240" w:lineRule="auto"/>
              <w:rPr>
                <w:rFonts w:ascii="Times New Roman" w:eastAsia="Times New Roman" w:hAnsi="Times New Roman" w:cs="Times New Roman"/>
                <w:b/>
                <w:lang w:eastAsia="ru-RU"/>
              </w:rPr>
            </w:pPr>
          </w:p>
        </w:tc>
        <w:tc>
          <w:tcPr>
            <w:tcW w:w="1086" w:type="dxa"/>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5"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5" w:type="dxa"/>
          </w:tcPr>
          <w:p w:rsidR="001526D2" w:rsidRPr="001526D2" w:rsidRDefault="001526D2" w:rsidP="001526D2">
            <w:pPr>
              <w:spacing w:after="0" w:line="240" w:lineRule="auto"/>
              <w:rPr>
                <w:rFonts w:ascii="Times New Roman" w:eastAsia="Times New Roman" w:hAnsi="Times New Roman" w:cs="Times New Roman"/>
                <w:b/>
                <w:color w:val="FF0000"/>
                <w:lang w:eastAsia="ru-RU"/>
              </w:rPr>
            </w:pPr>
          </w:p>
        </w:tc>
      </w:tr>
      <w:tr w:rsidR="001526D2" w:rsidRPr="001526D2" w:rsidTr="001526D2">
        <w:trPr>
          <w:trHeight w:val="57"/>
          <w:jc w:val="center"/>
        </w:trPr>
        <w:tc>
          <w:tcPr>
            <w:tcW w:w="889" w:type="dxa"/>
            <w:shd w:val="clear" w:color="auto" w:fill="auto"/>
          </w:tcPr>
          <w:p w:rsidR="001526D2" w:rsidRPr="001526D2" w:rsidRDefault="001526D2" w:rsidP="001526D2">
            <w:pPr>
              <w:spacing w:after="0" w:line="240" w:lineRule="auto"/>
              <w:rPr>
                <w:rFonts w:ascii="Times New Roman" w:eastAsia="Times New Roman" w:hAnsi="Times New Roman" w:cs="Times New Roman"/>
                <w:b/>
                <w:lang w:eastAsia="ru-RU"/>
              </w:rPr>
            </w:pPr>
            <w:r w:rsidRPr="001526D2">
              <w:rPr>
                <w:rFonts w:ascii="Times New Roman" w:eastAsia="Times New Roman" w:hAnsi="Times New Roman" w:cs="Times New Roman"/>
                <w:b/>
                <w:lang w:eastAsia="ru-RU"/>
              </w:rPr>
              <w:t>Итого:</w:t>
            </w:r>
          </w:p>
        </w:tc>
        <w:tc>
          <w:tcPr>
            <w:tcW w:w="1086" w:type="dxa"/>
          </w:tcPr>
          <w:p w:rsidR="001526D2" w:rsidRPr="001526D2" w:rsidRDefault="00230D32"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15</w:t>
            </w:r>
          </w:p>
        </w:tc>
        <w:tc>
          <w:tcPr>
            <w:tcW w:w="1085" w:type="dxa"/>
            <w:shd w:val="clear" w:color="auto" w:fill="auto"/>
          </w:tcPr>
          <w:p w:rsidR="001526D2" w:rsidRPr="001526D2" w:rsidRDefault="001526D2" w:rsidP="001526D2">
            <w:pPr>
              <w:spacing w:after="0" w:line="240" w:lineRule="auto"/>
              <w:rPr>
                <w:rFonts w:ascii="Times New Roman" w:eastAsia="Times New Roman" w:hAnsi="Times New Roman" w:cs="Times New Roman"/>
                <w:b/>
                <w:lang w:eastAsia="ru-RU"/>
              </w:rPr>
            </w:pPr>
          </w:p>
        </w:tc>
        <w:tc>
          <w:tcPr>
            <w:tcW w:w="1085" w:type="dxa"/>
          </w:tcPr>
          <w:p w:rsidR="001526D2" w:rsidRPr="001526D2" w:rsidRDefault="00230D32"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3</w:t>
            </w:r>
          </w:p>
        </w:tc>
        <w:tc>
          <w:tcPr>
            <w:tcW w:w="1085" w:type="dxa"/>
          </w:tcPr>
          <w:p w:rsidR="001526D2" w:rsidRPr="001526D2" w:rsidRDefault="00230D32"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11</w:t>
            </w:r>
          </w:p>
        </w:tc>
        <w:tc>
          <w:tcPr>
            <w:tcW w:w="1084" w:type="dxa"/>
          </w:tcPr>
          <w:p w:rsidR="001526D2" w:rsidRPr="001526D2" w:rsidRDefault="00230D32"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1</w:t>
            </w:r>
          </w:p>
        </w:tc>
        <w:tc>
          <w:tcPr>
            <w:tcW w:w="1086" w:type="dxa"/>
          </w:tcPr>
          <w:p w:rsidR="001526D2" w:rsidRPr="001526D2" w:rsidRDefault="00230D32"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3</w:t>
            </w:r>
          </w:p>
        </w:tc>
        <w:tc>
          <w:tcPr>
            <w:tcW w:w="1085" w:type="dxa"/>
            <w:shd w:val="clear" w:color="auto" w:fill="auto"/>
          </w:tcPr>
          <w:p w:rsidR="001526D2" w:rsidRPr="001526D2" w:rsidRDefault="00230D32"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20</w:t>
            </w:r>
          </w:p>
        </w:tc>
        <w:tc>
          <w:tcPr>
            <w:tcW w:w="1085" w:type="dxa"/>
          </w:tcPr>
          <w:p w:rsidR="001526D2" w:rsidRPr="001526D2" w:rsidRDefault="00230D32"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40</w:t>
            </w:r>
          </w:p>
        </w:tc>
      </w:tr>
    </w:tbl>
    <w:p w:rsidR="001526D2" w:rsidRPr="001526D2" w:rsidRDefault="001526D2" w:rsidP="001526D2">
      <w:pPr>
        <w:spacing w:after="160"/>
        <w:rPr>
          <w:rFonts w:ascii="Times New Roman" w:hAnsi="Times New Roman" w:cs="Times New Roman"/>
          <w:b/>
          <w:sz w:val="24"/>
          <w:szCs w:val="24"/>
        </w:rPr>
      </w:pPr>
    </w:p>
    <w:p w:rsidR="001526D2" w:rsidRPr="001526D2" w:rsidRDefault="001526D2" w:rsidP="001526D2">
      <w:pPr>
        <w:spacing w:after="160"/>
        <w:rPr>
          <w:rFonts w:ascii="Times New Roman" w:hAnsi="Times New Roman" w:cs="Times New Roman"/>
          <w:b/>
          <w:sz w:val="24"/>
          <w:szCs w:val="24"/>
        </w:rPr>
      </w:pPr>
      <w:r w:rsidRPr="001526D2">
        <w:rPr>
          <w:rFonts w:ascii="Times New Roman" w:hAnsi="Times New Roman" w:cs="Times New Roman"/>
          <w:b/>
          <w:sz w:val="24"/>
          <w:szCs w:val="24"/>
        </w:rPr>
        <w:t>Результаты ОГЭ по химии</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
        <w:gridCol w:w="1086"/>
        <w:gridCol w:w="1085"/>
        <w:gridCol w:w="1085"/>
        <w:gridCol w:w="1085"/>
        <w:gridCol w:w="1084"/>
        <w:gridCol w:w="1086"/>
        <w:gridCol w:w="1085"/>
        <w:gridCol w:w="1085"/>
      </w:tblGrid>
      <w:tr w:rsidR="001526D2" w:rsidRPr="001526D2" w:rsidTr="001526D2">
        <w:trPr>
          <w:trHeight w:val="57"/>
          <w:jc w:val="center"/>
        </w:trPr>
        <w:tc>
          <w:tcPr>
            <w:tcW w:w="889"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Класс</w:t>
            </w:r>
          </w:p>
        </w:tc>
        <w:tc>
          <w:tcPr>
            <w:tcW w:w="1086" w:type="dxa"/>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Всего</w:t>
            </w:r>
          </w:p>
        </w:tc>
        <w:tc>
          <w:tcPr>
            <w:tcW w:w="1085"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«5»</w:t>
            </w:r>
          </w:p>
        </w:tc>
        <w:tc>
          <w:tcPr>
            <w:tcW w:w="1085" w:type="dxa"/>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«4»</w:t>
            </w:r>
          </w:p>
        </w:tc>
        <w:tc>
          <w:tcPr>
            <w:tcW w:w="1085" w:type="dxa"/>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«3»</w:t>
            </w:r>
          </w:p>
        </w:tc>
        <w:tc>
          <w:tcPr>
            <w:tcW w:w="1084" w:type="dxa"/>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«2»</w:t>
            </w:r>
          </w:p>
        </w:tc>
        <w:tc>
          <w:tcPr>
            <w:tcW w:w="1086" w:type="dxa"/>
          </w:tcPr>
          <w:p w:rsidR="001526D2" w:rsidRPr="001526D2" w:rsidRDefault="001526D2" w:rsidP="001526D2">
            <w:pPr>
              <w:spacing w:after="0" w:line="240" w:lineRule="auto"/>
              <w:rPr>
                <w:rFonts w:ascii="Times New Roman" w:eastAsia="Times New Roman" w:hAnsi="Times New Roman" w:cs="Times New Roman"/>
                <w:lang w:eastAsia="ru-RU"/>
              </w:rPr>
            </w:pPr>
            <w:proofErr w:type="gramStart"/>
            <w:r w:rsidRPr="001526D2">
              <w:rPr>
                <w:rFonts w:ascii="Times New Roman" w:eastAsia="Times New Roman" w:hAnsi="Times New Roman" w:cs="Times New Roman"/>
                <w:lang w:eastAsia="ru-RU"/>
              </w:rPr>
              <w:t>Ср</w:t>
            </w:r>
            <w:proofErr w:type="gramEnd"/>
            <w:r w:rsidRPr="001526D2">
              <w:rPr>
                <w:rFonts w:ascii="Times New Roman" w:eastAsia="Times New Roman" w:hAnsi="Times New Roman" w:cs="Times New Roman"/>
                <w:lang w:eastAsia="ru-RU"/>
              </w:rPr>
              <w:t xml:space="preserve">  оц</w:t>
            </w:r>
          </w:p>
        </w:tc>
        <w:tc>
          <w:tcPr>
            <w:tcW w:w="1085"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proofErr w:type="gramStart"/>
            <w:r w:rsidRPr="001526D2">
              <w:rPr>
                <w:rFonts w:ascii="Times New Roman" w:eastAsia="Times New Roman" w:hAnsi="Times New Roman" w:cs="Times New Roman"/>
                <w:lang w:eastAsia="ru-RU"/>
              </w:rPr>
              <w:t>КЗ</w:t>
            </w:r>
            <w:proofErr w:type="gramEnd"/>
          </w:p>
        </w:tc>
        <w:tc>
          <w:tcPr>
            <w:tcW w:w="1085" w:type="dxa"/>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УО</w:t>
            </w:r>
          </w:p>
        </w:tc>
      </w:tr>
      <w:tr w:rsidR="001526D2" w:rsidRPr="001526D2" w:rsidTr="001526D2">
        <w:trPr>
          <w:trHeight w:val="57"/>
          <w:jc w:val="center"/>
        </w:trPr>
        <w:tc>
          <w:tcPr>
            <w:tcW w:w="889"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9а</w:t>
            </w:r>
          </w:p>
        </w:tc>
        <w:tc>
          <w:tcPr>
            <w:tcW w:w="1086" w:type="dxa"/>
          </w:tcPr>
          <w:p w:rsidR="001526D2" w:rsidRPr="001526D2" w:rsidRDefault="00B8514A"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1085"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5" w:type="dxa"/>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5" w:type="dxa"/>
          </w:tcPr>
          <w:p w:rsidR="001526D2" w:rsidRPr="001526D2" w:rsidRDefault="002119EA"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1084" w:type="dxa"/>
          </w:tcPr>
          <w:p w:rsidR="001526D2" w:rsidRPr="001526D2" w:rsidRDefault="001526D2" w:rsidP="001526D2">
            <w:pPr>
              <w:spacing w:after="0" w:line="240" w:lineRule="auto"/>
              <w:rPr>
                <w:rFonts w:ascii="Times New Roman" w:eastAsia="Times New Roman" w:hAnsi="Times New Roman" w:cs="Times New Roman"/>
                <w:b/>
                <w:lang w:eastAsia="ru-RU"/>
              </w:rPr>
            </w:pPr>
          </w:p>
        </w:tc>
        <w:tc>
          <w:tcPr>
            <w:tcW w:w="1086" w:type="dxa"/>
          </w:tcPr>
          <w:p w:rsidR="001526D2" w:rsidRPr="001526D2" w:rsidRDefault="002119EA"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1085" w:type="dxa"/>
            <w:shd w:val="clear" w:color="auto" w:fill="auto"/>
          </w:tcPr>
          <w:p w:rsidR="001526D2" w:rsidRPr="001526D2" w:rsidRDefault="002119EA"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0</w:t>
            </w:r>
          </w:p>
        </w:tc>
        <w:tc>
          <w:tcPr>
            <w:tcW w:w="1085" w:type="dxa"/>
          </w:tcPr>
          <w:p w:rsidR="001526D2" w:rsidRPr="001526D2" w:rsidRDefault="002119EA"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36</w:t>
            </w:r>
          </w:p>
        </w:tc>
      </w:tr>
      <w:tr w:rsidR="001526D2" w:rsidRPr="001526D2" w:rsidTr="001526D2">
        <w:trPr>
          <w:trHeight w:val="57"/>
          <w:jc w:val="center"/>
        </w:trPr>
        <w:tc>
          <w:tcPr>
            <w:tcW w:w="889"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9б</w:t>
            </w:r>
          </w:p>
        </w:tc>
        <w:tc>
          <w:tcPr>
            <w:tcW w:w="1086" w:type="dxa"/>
          </w:tcPr>
          <w:p w:rsidR="001526D2" w:rsidRPr="001526D2" w:rsidRDefault="00B8514A"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1085"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5" w:type="dxa"/>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5" w:type="dxa"/>
          </w:tcPr>
          <w:p w:rsidR="001526D2" w:rsidRPr="001526D2" w:rsidRDefault="002119EA"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1084" w:type="dxa"/>
          </w:tcPr>
          <w:p w:rsidR="001526D2" w:rsidRPr="001526D2" w:rsidRDefault="001526D2" w:rsidP="001526D2">
            <w:pPr>
              <w:spacing w:after="0" w:line="240" w:lineRule="auto"/>
              <w:rPr>
                <w:rFonts w:ascii="Times New Roman" w:eastAsia="Times New Roman" w:hAnsi="Times New Roman" w:cs="Times New Roman"/>
                <w:b/>
                <w:lang w:eastAsia="ru-RU"/>
              </w:rPr>
            </w:pPr>
          </w:p>
        </w:tc>
        <w:tc>
          <w:tcPr>
            <w:tcW w:w="1086" w:type="dxa"/>
          </w:tcPr>
          <w:p w:rsidR="001526D2" w:rsidRPr="001526D2" w:rsidRDefault="002119EA"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1085" w:type="dxa"/>
            <w:shd w:val="clear" w:color="auto" w:fill="auto"/>
          </w:tcPr>
          <w:p w:rsidR="001526D2" w:rsidRPr="001526D2" w:rsidRDefault="002119EA"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0</w:t>
            </w:r>
          </w:p>
        </w:tc>
        <w:tc>
          <w:tcPr>
            <w:tcW w:w="1085" w:type="dxa"/>
          </w:tcPr>
          <w:p w:rsidR="001526D2" w:rsidRPr="001526D2" w:rsidRDefault="002119EA"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36</w:t>
            </w:r>
          </w:p>
        </w:tc>
      </w:tr>
      <w:tr w:rsidR="001526D2" w:rsidRPr="001526D2" w:rsidTr="001526D2">
        <w:trPr>
          <w:trHeight w:val="57"/>
          <w:jc w:val="center"/>
        </w:trPr>
        <w:tc>
          <w:tcPr>
            <w:tcW w:w="889"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9в</w:t>
            </w:r>
          </w:p>
        </w:tc>
        <w:tc>
          <w:tcPr>
            <w:tcW w:w="1086" w:type="dxa"/>
          </w:tcPr>
          <w:p w:rsidR="001526D2" w:rsidRPr="001526D2" w:rsidRDefault="00B8514A"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1085" w:type="dxa"/>
            <w:shd w:val="clear" w:color="auto" w:fill="auto"/>
          </w:tcPr>
          <w:p w:rsidR="001526D2" w:rsidRPr="001526D2" w:rsidRDefault="002119EA"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1085" w:type="dxa"/>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5" w:type="dxa"/>
          </w:tcPr>
          <w:p w:rsidR="001526D2" w:rsidRPr="001526D2" w:rsidRDefault="002119EA"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1084" w:type="dxa"/>
          </w:tcPr>
          <w:p w:rsidR="001526D2" w:rsidRPr="001526D2" w:rsidRDefault="001526D2" w:rsidP="001526D2">
            <w:pPr>
              <w:spacing w:after="0" w:line="240" w:lineRule="auto"/>
              <w:rPr>
                <w:rFonts w:ascii="Times New Roman" w:eastAsia="Times New Roman" w:hAnsi="Times New Roman" w:cs="Times New Roman"/>
                <w:b/>
                <w:lang w:eastAsia="ru-RU"/>
              </w:rPr>
            </w:pPr>
          </w:p>
        </w:tc>
        <w:tc>
          <w:tcPr>
            <w:tcW w:w="1086" w:type="dxa"/>
          </w:tcPr>
          <w:p w:rsidR="001526D2" w:rsidRPr="001526D2" w:rsidRDefault="002119EA"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1085" w:type="dxa"/>
            <w:shd w:val="clear" w:color="auto" w:fill="auto"/>
          </w:tcPr>
          <w:p w:rsidR="001526D2" w:rsidRPr="001526D2" w:rsidRDefault="002119EA"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50</w:t>
            </w:r>
          </w:p>
        </w:tc>
        <w:tc>
          <w:tcPr>
            <w:tcW w:w="1085" w:type="dxa"/>
          </w:tcPr>
          <w:p w:rsidR="001526D2" w:rsidRPr="001526D2" w:rsidRDefault="002119EA"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68</w:t>
            </w:r>
          </w:p>
        </w:tc>
      </w:tr>
      <w:tr w:rsidR="001526D2" w:rsidRPr="001526D2" w:rsidTr="001526D2">
        <w:trPr>
          <w:trHeight w:val="57"/>
          <w:jc w:val="center"/>
        </w:trPr>
        <w:tc>
          <w:tcPr>
            <w:tcW w:w="889" w:type="dxa"/>
            <w:shd w:val="clear" w:color="auto" w:fill="auto"/>
          </w:tcPr>
          <w:p w:rsidR="001526D2" w:rsidRPr="001526D2" w:rsidRDefault="001526D2" w:rsidP="001526D2">
            <w:pPr>
              <w:spacing w:after="0" w:line="240" w:lineRule="auto"/>
              <w:rPr>
                <w:rFonts w:ascii="Times New Roman" w:eastAsia="Times New Roman" w:hAnsi="Times New Roman" w:cs="Times New Roman"/>
                <w:b/>
                <w:lang w:eastAsia="ru-RU"/>
              </w:rPr>
            </w:pPr>
            <w:r w:rsidRPr="001526D2">
              <w:rPr>
                <w:rFonts w:ascii="Times New Roman" w:eastAsia="Times New Roman" w:hAnsi="Times New Roman" w:cs="Times New Roman"/>
                <w:b/>
                <w:lang w:eastAsia="ru-RU"/>
              </w:rPr>
              <w:t>9г</w:t>
            </w:r>
          </w:p>
        </w:tc>
        <w:tc>
          <w:tcPr>
            <w:tcW w:w="1086" w:type="dxa"/>
          </w:tcPr>
          <w:p w:rsidR="001526D2" w:rsidRPr="001526D2" w:rsidRDefault="00B8514A"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1</w:t>
            </w:r>
          </w:p>
        </w:tc>
        <w:tc>
          <w:tcPr>
            <w:tcW w:w="1085" w:type="dxa"/>
            <w:shd w:val="clear" w:color="auto" w:fill="auto"/>
          </w:tcPr>
          <w:p w:rsidR="001526D2" w:rsidRPr="001526D2" w:rsidRDefault="001526D2" w:rsidP="001526D2">
            <w:pPr>
              <w:spacing w:after="0" w:line="240" w:lineRule="auto"/>
              <w:rPr>
                <w:rFonts w:ascii="Times New Roman" w:eastAsia="Times New Roman" w:hAnsi="Times New Roman" w:cs="Times New Roman"/>
                <w:b/>
                <w:lang w:eastAsia="ru-RU"/>
              </w:rPr>
            </w:pPr>
          </w:p>
        </w:tc>
        <w:tc>
          <w:tcPr>
            <w:tcW w:w="1085" w:type="dxa"/>
          </w:tcPr>
          <w:p w:rsidR="001526D2" w:rsidRPr="001526D2" w:rsidRDefault="002119EA"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1</w:t>
            </w:r>
          </w:p>
        </w:tc>
        <w:tc>
          <w:tcPr>
            <w:tcW w:w="1085" w:type="dxa"/>
          </w:tcPr>
          <w:p w:rsidR="001526D2" w:rsidRPr="001526D2" w:rsidRDefault="001526D2" w:rsidP="001526D2">
            <w:pPr>
              <w:spacing w:after="0" w:line="240" w:lineRule="auto"/>
              <w:rPr>
                <w:rFonts w:ascii="Times New Roman" w:eastAsia="Times New Roman" w:hAnsi="Times New Roman" w:cs="Times New Roman"/>
                <w:b/>
                <w:lang w:eastAsia="ru-RU"/>
              </w:rPr>
            </w:pPr>
          </w:p>
        </w:tc>
        <w:tc>
          <w:tcPr>
            <w:tcW w:w="1084" w:type="dxa"/>
          </w:tcPr>
          <w:p w:rsidR="001526D2" w:rsidRPr="001526D2" w:rsidRDefault="001526D2" w:rsidP="001526D2">
            <w:pPr>
              <w:spacing w:after="0" w:line="240" w:lineRule="auto"/>
              <w:rPr>
                <w:rFonts w:ascii="Times New Roman" w:eastAsia="Times New Roman" w:hAnsi="Times New Roman" w:cs="Times New Roman"/>
                <w:b/>
                <w:lang w:eastAsia="ru-RU"/>
              </w:rPr>
            </w:pPr>
          </w:p>
        </w:tc>
        <w:tc>
          <w:tcPr>
            <w:tcW w:w="1086" w:type="dxa"/>
          </w:tcPr>
          <w:p w:rsidR="001526D2" w:rsidRPr="001526D2" w:rsidRDefault="002119EA"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4</w:t>
            </w:r>
          </w:p>
        </w:tc>
        <w:tc>
          <w:tcPr>
            <w:tcW w:w="1085" w:type="dxa"/>
            <w:shd w:val="clear" w:color="auto" w:fill="auto"/>
          </w:tcPr>
          <w:p w:rsidR="001526D2" w:rsidRPr="001526D2" w:rsidRDefault="002119EA"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100</w:t>
            </w:r>
          </w:p>
        </w:tc>
        <w:tc>
          <w:tcPr>
            <w:tcW w:w="1085" w:type="dxa"/>
          </w:tcPr>
          <w:p w:rsidR="001526D2" w:rsidRPr="001526D2" w:rsidRDefault="002119EA"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64</w:t>
            </w:r>
          </w:p>
        </w:tc>
      </w:tr>
      <w:tr w:rsidR="001526D2" w:rsidRPr="001526D2" w:rsidTr="001526D2">
        <w:trPr>
          <w:trHeight w:val="57"/>
          <w:jc w:val="center"/>
        </w:trPr>
        <w:tc>
          <w:tcPr>
            <w:tcW w:w="889" w:type="dxa"/>
            <w:shd w:val="clear" w:color="auto" w:fill="auto"/>
          </w:tcPr>
          <w:p w:rsidR="001526D2" w:rsidRPr="001526D2" w:rsidRDefault="001526D2" w:rsidP="001526D2">
            <w:pPr>
              <w:spacing w:after="0" w:line="240" w:lineRule="auto"/>
              <w:rPr>
                <w:rFonts w:ascii="Times New Roman" w:eastAsia="Times New Roman" w:hAnsi="Times New Roman" w:cs="Times New Roman"/>
                <w:b/>
                <w:lang w:eastAsia="ru-RU"/>
              </w:rPr>
            </w:pPr>
            <w:r w:rsidRPr="001526D2">
              <w:rPr>
                <w:rFonts w:ascii="Times New Roman" w:eastAsia="Times New Roman" w:hAnsi="Times New Roman" w:cs="Times New Roman"/>
                <w:b/>
                <w:lang w:eastAsia="ru-RU"/>
              </w:rPr>
              <w:lastRenderedPageBreak/>
              <w:t>Итого:</w:t>
            </w:r>
          </w:p>
        </w:tc>
        <w:tc>
          <w:tcPr>
            <w:tcW w:w="1086" w:type="dxa"/>
          </w:tcPr>
          <w:p w:rsidR="001526D2" w:rsidRPr="001526D2" w:rsidRDefault="00B8514A"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7</w:t>
            </w:r>
          </w:p>
        </w:tc>
        <w:tc>
          <w:tcPr>
            <w:tcW w:w="1085" w:type="dxa"/>
            <w:shd w:val="clear" w:color="auto" w:fill="auto"/>
          </w:tcPr>
          <w:p w:rsidR="001526D2" w:rsidRPr="001526D2" w:rsidRDefault="002119EA"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1</w:t>
            </w:r>
          </w:p>
        </w:tc>
        <w:tc>
          <w:tcPr>
            <w:tcW w:w="1085" w:type="dxa"/>
          </w:tcPr>
          <w:p w:rsidR="001526D2" w:rsidRPr="001526D2" w:rsidRDefault="002119EA"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1</w:t>
            </w:r>
          </w:p>
        </w:tc>
        <w:tc>
          <w:tcPr>
            <w:tcW w:w="1085" w:type="dxa"/>
          </w:tcPr>
          <w:p w:rsidR="001526D2" w:rsidRPr="001526D2" w:rsidRDefault="002119EA"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5</w:t>
            </w:r>
          </w:p>
        </w:tc>
        <w:tc>
          <w:tcPr>
            <w:tcW w:w="1084" w:type="dxa"/>
          </w:tcPr>
          <w:p w:rsidR="001526D2" w:rsidRPr="001526D2" w:rsidRDefault="001526D2" w:rsidP="001526D2">
            <w:pPr>
              <w:spacing w:after="0" w:line="240" w:lineRule="auto"/>
              <w:rPr>
                <w:rFonts w:ascii="Times New Roman" w:eastAsia="Times New Roman" w:hAnsi="Times New Roman" w:cs="Times New Roman"/>
                <w:b/>
                <w:lang w:eastAsia="ru-RU"/>
              </w:rPr>
            </w:pPr>
          </w:p>
        </w:tc>
        <w:tc>
          <w:tcPr>
            <w:tcW w:w="1086" w:type="dxa"/>
          </w:tcPr>
          <w:p w:rsidR="001526D2" w:rsidRPr="001526D2" w:rsidRDefault="002119EA"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3</w:t>
            </w:r>
          </w:p>
        </w:tc>
        <w:tc>
          <w:tcPr>
            <w:tcW w:w="1085" w:type="dxa"/>
            <w:shd w:val="clear" w:color="auto" w:fill="auto"/>
          </w:tcPr>
          <w:p w:rsidR="001526D2" w:rsidRPr="001526D2" w:rsidRDefault="002119EA"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29</w:t>
            </w:r>
          </w:p>
        </w:tc>
        <w:tc>
          <w:tcPr>
            <w:tcW w:w="1085" w:type="dxa"/>
          </w:tcPr>
          <w:p w:rsidR="001526D2" w:rsidRPr="001526D2" w:rsidRDefault="002119EA"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49</w:t>
            </w:r>
          </w:p>
        </w:tc>
      </w:tr>
    </w:tbl>
    <w:p w:rsidR="001526D2" w:rsidRPr="001526D2" w:rsidRDefault="001526D2" w:rsidP="001526D2">
      <w:pPr>
        <w:spacing w:after="160"/>
        <w:jc w:val="center"/>
        <w:rPr>
          <w:rFonts w:ascii="Times New Roman" w:hAnsi="Times New Roman" w:cs="Times New Roman"/>
          <w:b/>
          <w:sz w:val="24"/>
          <w:szCs w:val="24"/>
        </w:rPr>
      </w:pPr>
    </w:p>
    <w:p w:rsidR="001526D2" w:rsidRPr="001526D2" w:rsidRDefault="001526D2" w:rsidP="001526D2">
      <w:pPr>
        <w:spacing w:after="160"/>
        <w:rPr>
          <w:rFonts w:ascii="Times New Roman" w:hAnsi="Times New Roman" w:cs="Times New Roman"/>
          <w:b/>
          <w:sz w:val="24"/>
          <w:szCs w:val="24"/>
        </w:rPr>
      </w:pPr>
      <w:r w:rsidRPr="001526D2">
        <w:rPr>
          <w:rFonts w:ascii="Times New Roman" w:hAnsi="Times New Roman" w:cs="Times New Roman"/>
          <w:b/>
          <w:sz w:val="24"/>
          <w:szCs w:val="24"/>
        </w:rPr>
        <w:t>Результаты ОГЭ по географии</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
        <w:gridCol w:w="1086"/>
        <w:gridCol w:w="1085"/>
        <w:gridCol w:w="1085"/>
        <w:gridCol w:w="1085"/>
        <w:gridCol w:w="1084"/>
        <w:gridCol w:w="1086"/>
        <w:gridCol w:w="1085"/>
        <w:gridCol w:w="1085"/>
      </w:tblGrid>
      <w:tr w:rsidR="001526D2" w:rsidRPr="001526D2" w:rsidTr="001526D2">
        <w:trPr>
          <w:trHeight w:val="57"/>
          <w:jc w:val="center"/>
        </w:trPr>
        <w:tc>
          <w:tcPr>
            <w:tcW w:w="889"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Класс</w:t>
            </w:r>
          </w:p>
        </w:tc>
        <w:tc>
          <w:tcPr>
            <w:tcW w:w="1086" w:type="dxa"/>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Всего</w:t>
            </w:r>
          </w:p>
        </w:tc>
        <w:tc>
          <w:tcPr>
            <w:tcW w:w="1085"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«5»</w:t>
            </w:r>
          </w:p>
        </w:tc>
        <w:tc>
          <w:tcPr>
            <w:tcW w:w="1085" w:type="dxa"/>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«4»</w:t>
            </w:r>
          </w:p>
        </w:tc>
        <w:tc>
          <w:tcPr>
            <w:tcW w:w="1085" w:type="dxa"/>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«3»</w:t>
            </w:r>
          </w:p>
        </w:tc>
        <w:tc>
          <w:tcPr>
            <w:tcW w:w="1084" w:type="dxa"/>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«2»</w:t>
            </w:r>
          </w:p>
        </w:tc>
        <w:tc>
          <w:tcPr>
            <w:tcW w:w="1086" w:type="dxa"/>
          </w:tcPr>
          <w:p w:rsidR="001526D2" w:rsidRPr="001526D2" w:rsidRDefault="001526D2" w:rsidP="001526D2">
            <w:pPr>
              <w:spacing w:after="0" w:line="240" w:lineRule="auto"/>
              <w:rPr>
                <w:rFonts w:ascii="Times New Roman" w:eastAsia="Times New Roman" w:hAnsi="Times New Roman" w:cs="Times New Roman"/>
                <w:lang w:eastAsia="ru-RU"/>
              </w:rPr>
            </w:pPr>
            <w:proofErr w:type="gramStart"/>
            <w:r w:rsidRPr="001526D2">
              <w:rPr>
                <w:rFonts w:ascii="Times New Roman" w:eastAsia="Times New Roman" w:hAnsi="Times New Roman" w:cs="Times New Roman"/>
                <w:lang w:eastAsia="ru-RU"/>
              </w:rPr>
              <w:t>Ср</w:t>
            </w:r>
            <w:proofErr w:type="gramEnd"/>
            <w:r w:rsidRPr="001526D2">
              <w:rPr>
                <w:rFonts w:ascii="Times New Roman" w:eastAsia="Times New Roman" w:hAnsi="Times New Roman" w:cs="Times New Roman"/>
                <w:lang w:eastAsia="ru-RU"/>
              </w:rPr>
              <w:t xml:space="preserve">  оц</w:t>
            </w:r>
          </w:p>
        </w:tc>
        <w:tc>
          <w:tcPr>
            <w:tcW w:w="1085"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proofErr w:type="gramStart"/>
            <w:r w:rsidRPr="001526D2">
              <w:rPr>
                <w:rFonts w:ascii="Times New Roman" w:eastAsia="Times New Roman" w:hAnsi="Times New Roman" w:cs="Times New Roman"/>
                <w:lang w:eastAsia="ru-RU"/>
              </w:rPr>
              <w:t>КЗ</w:t>
            </w:r>
            <w:proofErr w:type="gramEnd"/>
          </w:p>
        </w:tc>
        <w:tc>
          <w:tcPr>
            <w:tcW w:w="1085" w:type="dxa"/>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УО</w:t>
            </w:r>
          </w:p>
        </w:tc>
      </w:tr>
      <w:tr w:rsidR="001526D2" w:rsidRPr="001526D2" w:rsidTr="001526D2">
        <w:trPr>
          <w:trHeight w:val="57"/>
          <w:jc w:val="center"/>
        </w:trPr>
        <w:tc>
          <w:tcPr>
            <w:tcW w:w="889"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9а</w:t>
            </w:r>
          </w:p>
        </w:tc>
        <w:tc>
          <w:tcPr>
            <w:tcW w:w="1086" w:type="dxa"/>
          </w:tcPr>
          <w:p w:rsidR="001526D2" w:rsidRPr="001526D2" w:rsidRDefault="005D7D70"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1085"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5" w:type="dxa"/>
          </w:tcPr>
          <w:p w:rsidR="001526D2" w:rsidRPr="001526D2" w:rsidRDefault="005D7D70"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1085" w:type="dxa"/>
          </w:tcPr>
          <w:p w:rsidR="001526D2" w:rsidRPr="001526D2" w:rsidRDefault="005D7D70"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1084" w:type="dxa"/>
          </w:tcPr>
          <w:p w:rsidR="001526D2" w:rsidRPr="001526D2" w:rsidRDefault="001526D2" w:rsidP="001526D2">
            <w:pPr>
              <w:spacing w:after="0" w:line="240" w:lineRule="auto"/>
              <w:rPr>
                <w:rFonts w:ascii="Times New Roman" w:eastAsia="Times New Roman" w:hAnsi="Times New Roman" w:cs="Times New Roman"/>
                <w:b/>
                <w:lang w:eastAsia="ru-RU"/>
              </w:rPr>
            </w:pPr>
          </w:p>
        </w:tc>
        <w:tc>
          <w:tcPr>
            <w:tcW w:w="1086" w:type="dxa"/>
          </w:tcPr>
          <w:p w:rsidR="001526D2" w:rsidRPr="001526D2" w:rsidRDefault="009E18E9"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1085" w:type="dxa"/>
            <w:shd w:val="clear" w:color="auto" w:fill="auto"/>
          </w:tcPr>
          <w:p w:rsidR="001526D2" w:rsidRPr="001526D2" w:rsidRDefault="009E18E9"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67</w:t>
            </w:r>
          </w:p>
        </w:tc>
        <w:tc>
          <w:tcPr>
            <w:tcW w:w="1085" w:type="dxa"/>
          </w:tcPr>
          <w:p w:rsidR="001526D2" w:rsidRPr="001526D2" w:rsidRDefault="009E18E9"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55</w:t>
            </w:r>
          </w:p>
        </w:tc>
      </w:tr>
      <w:tr w:rsidR="001526D2" w:rsidRPr="001526D2" w:rsidTr="001526D2">
        <w:trPr>
          <w:trHeight w:val="57"/>
          <w:jc w:val="center"/>
        </w:trPr>
        <w:tc>
          <w:tcPr>
            <w:tcW w:w="889"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9б</w:t>
            </w:r>
          </w:p>
        </w:tc>
        <w:tc>
          <w:tcPr>
            <w:tcW w:w="1086" w:type="dxa"/>
          </w:tcPr>
          <w:p w:rsidR="001526D2" w:rsidRPr="001526D2" w:rsidRDefault="005D7D70"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5</w:t>
            </w:r>
          </w:p>
        </w:tc>
        <w:tc>
          <w:tcPr>
            <w:tcW w:w="1085"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5" w:type="dxa"/>
          </w:tcPr>
          <w:p w:rsidR="001526D2" w:rsidRPr="001526D2" w:rsidRDefault="005D7D70"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1085" w:type="dxa"/>
          </w:tcPr>
          <w:p w:rsidR="001526D2" w:rsidRPr="001526D2" w:rsidRDefault="005D7D70"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1084" w:type="dxa"/>
          </w:tcPr>
          <w:p w:rsidR="001526D2" w:rsidRPr="001526D2" w:rsidRDefault="001526D2" w:rsidP="001526D2">
            <w:pPr>
              <w:spacing w:after="0" w:line="240" w:lineRule="auto"/>
              <w:rPr>
                <w:rFonts w:ascii="Times New Roman" w:eastAsia="Times New Roman" w:hAnsi="Times New Roman" w:cs="Times New Roman"/>
                <w:b/>
                <w:lang w:eastAsia="ru-RU"/>
              </w:rPr>
            </w:pPr>
          </w:p>
        </w:tc>
        <w:tc>
          <w:tcPr>
            <w:tcW w:w="1086" w:type="dxa"/>
          </w:tcPr>
          <w:p w:rsidR="001526D2" w:rsidRPr="001526D2" w:rsidRDefault="009E18E9"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1085" w:type="dxa"/>
            <w:shd w:val="clear" w:color="auto" w:fill="auto"/>
          </w:tcPr>
          <w:p w:rsidR="001526D2" w:rsidRPr="001526D2" w:rsidRDefault="009E18E9"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60</w:t>
            </w:r>
          </w:p>
        </w:tc>
        <w:tc>
          <w:tcPr>
            <w:tcW w:w="1085" w:type="dxa"/>
          </w:tcPr>
          <w:p w:rsidR="001526D2" w:rsidRPr="001526D2" w:rsidRDefault="009E18E9"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53</w:t>
            </w:r>
          </w:p>
        </w:tc>
      </w:tr>
      <w:tr w:rsidR="001526D2" w:rsidRPr="001526D2" w:rsidTr="001526D2">
        <w:trPr>
          <w:trHeight w:val="57"/>
          <w:jc w:val="center"/>
        </w:trPr>
        <w:tc>
          <w:tcPr>
            <w:tcW w:w="889"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9в</w:t>
            </w:r>
          </w:p>
        </w:tc>
        <w:tc>
          <w:tcPr>
            <w:tcW w:w="1086" w:type="dxa"/>
          </w:tcPr>
          <w:p w:rsidR="001526D2" w:rsidRPr="001526D2" w:rsidRDefault="005D7D70"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9</w:t>
            </w:r>
          </w:p>
        </w:tc>
        <w:tc>
          <w:tcPr>
            <w:tcW w:w="1085"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5" w:type="dxa"/>
          </w:tcPr>
          <w:p w:rsidR="001526D2" w:rsidRPr="001526D2" w:rsidRDefault="005D7D70"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1085" w:type="dxa"/>
          </w:tcPr>
          <w:p w:rsidR="001526D2" w:rsidRPr="001526D2" w:rsidRDefault="00FD4D85"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6</w:t>
            </w:r>
          </w:p>
        </w:tc>
        <w:tc>
          <w:tcPr>
            <w:tcW w:w="1084" w:type="dxa"/>
          </w:tcPr>
          <w:p w:rsidR="001526D2" w:rsidRPr="001526D2" w:rsidRDefault="005D7D70"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1</w:t>
            </w:r>
          </w:p>
        </w:tc>
        <w:tc>
          <w:tcPr>
            <w:tcW w:w="1086" w:type="dxa"/>
          </w:tcPr>
          <w:p w:rsidR="001526D2" w:rsidRPr="001526D2" w:rsidRDefault="009E18E9"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1085" w:type="dxa"/>
            <w:shd w:val="clear" w:color="auto" w:fill="auto"/>
          </w:tcPr>
          <w:p w:rsidR="001526D2" w:rsidRPr="001526D2" w:rsidRDefault="009E18E9"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22</w:t>
            </w:r>
          </w:p>
        </w:tc>
        <w:tc>
          <w:tcPr>
            <w:tcW w:w="1085" w:type="dxa"/>
          </w:tcPr>
          <w:p w:rsidR="001526D2" w:rsidRPr="001526D2" w:rsidRDefault="009E18E9"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40</w:t>
            </w:r>
          </w:p>
        </w:tc>
      </w:tr>
      <w:tr w:rsidR="001526D2" w:rsidRPr="001526D2" w:rsidTr="001526D2">
        <w:trPr>
          <w:trHeight w:val="57"/>
          <w:jc w:val="center"/>
        </w:trPr>
        <w:tc>
          <w:tcPr>
            <w:tcW w:w="889"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9г</w:t>
            </w:r>
          </w:p>
        </w:tc>
        <w:tc>
          <w:tcPr>
            <w:tcW w:w="1086" w:type="dxa"/>
          </w:tcPr>
          <w:p w:rsidR="001526D2" w:rsidRPr="001526D2" w:rsidRDefault="005D7D70"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1085"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5" w:type="dxa"/>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5" w:type="dxa"/>
          </w:tcPr>
          <w:p w:rsidR="001526D2" w:rsidRPr="001526D2" w:rsidRDefault="005D7D70"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1084" w:type="dxa"/>
          </w:tcPr>
          <w:p w:rsidR="001526D2" w:rsidRPr="001526D2" w:rsidRDefault="001526D2" w:rsidP="001526D2">
            <w:pPr>
              <w:spacing w:after="0" w:line="240" w:lineRule="auto"/>
              <w:rPr>
                <w:rFonts w:ascii="Times New Roman" w:eastAsia="Times New Roman" w:hAnsi="Times New Roman" w:cs="Times New Roman"/>
                <w:b/>
                <w:lang w:eastAsia="ru-RU"/>
              </w:rPr>
            </w:pPr>
          </w:p>
        </w:tc>
        <w:tc>
          <w:tcPr>
            <w:tcW w:w="1086" w:type="dxa"/>
          </w:tcPr>
          <w:p w:rsidR="001526D2" w:rsidRPr="001526D2" w:rsidRDefault="009E18E9"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1085" w:type="dxa"/>
            <w:shd w:val="clear" w:color="auto" w:fill="auto"/>
          </w:tcPr>
          <w:p w:rsidR="001526D2" w:rsidRPr="001526D2" w:rsidRDefault="009E18E9"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0</w:t>
            </w:r>
          </w:p>
        </w:tc>
        <w:tc>
          <w:tcPr>
            <w:tcW w:w="1085" w:type="dxa"/>
          </w:tcPr>
          <w:p w:rsidR="001526D2" w:rsidRPr="001526D2" w:rsidRDefault="009E18E9"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36</w:t>
            </w:r>
          </w:p>
        </w:tc>
      </w:tr>
      <w:tr w:rsidR="001526D2" w:rsidRPr="001526D2" w:rsidTr="001526D2">
        <w:trPr>
          <w:trHeight w:val="57"/>
          <w:jc w:val="center"/>
        </w:trPr>
        <w:tc>
          <w:tcPr>
            <w:tcW w:w="889" w:type="dxa"/>
            <w:shd w:val="clear" w:color="auto" w:fill="auto"/>
          </w:tcPr>
          <w:p w:rsidR="001526D2" w:rsidRPr="001526D2" w:rsidRDefault="001526D2" w:rsidP="001526D2">
            <w:pPr>
              <w:spacing w:after="0" w:line="240" w:lineRule="auto"/>
              <w:rPr>
                <w:rFonts w:ascii="Times New Roman" w:eastAsia="Times New Roman" w:hAnsi="Times New Roman" w:cs="Times New Roman"/>
                <w:b/>
                <w:lang w:eastAsia="ru-RU"/>
              </w:rPr>
            </w:pPr>
            <w:r w:rsidRPr="001526D2">
              <w:rPr>
                <w:rFonts w:ascii="Times New Roman" w:eastAsia="Times New Roman" w:hAnsi="Times New Roman" w:cs="Times New Roman"/>
                <w:b/>
                <w:lang w:eastAsia="ru-RU"/>
              </w:rPr>
              <w:t>Итого:</w:t>
            </w:r>
          </w:p>
        </w:tc>
        <w:tc>
          <w:tcPr>
            <w:tcW w:w="1086" w:type="dxa"/>
          </w:tcPr>
          <w:p w:rsidR="001526D2" w:rsidRPr="001526D2" w:rsidRDefault="00FD4D85"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20</w:t>
            </w:r>
          </w:p>
        </w:tc>
        <w:tc>
          <w:tcPr>
            <w:tcW w:w="1085" w:type="dxa"/>
            <w:shd w:val="clear" w:color="auto" w:fill="auto"/>
          </w:tcPr>
          <w:p w:rsidR="001526D2" w:rsidRPr="001526D2" w:rsidRDefault="001526D2" w:rsidP="001526D2">
            <w:pPr>
              <w:spacing w:after="0" w:line="240" w:lineRule="auto"/>
              <w:rPr>
                <w:rFonts w:ascii="Times New Roman" w:eastAsia="Times New Roman" w:hAnsi="Times New Roman" w:cs="Times New Roman"/>
                <w:b/>
                <w:lang w:eastAsia="ru-RU"/>
              </w:rPr>
            </w:pPr>
          </w:p>
        </w:tc>
        <w:tc>
          <w:tcPr>
            <w:tcW w:w="1085" w:type="dxa"/>
          </w:tcPr>
          <w:p w:rsidR="001526D2" w:rsidRPr="001526D2" w:rsidRDefault="00FD4D85"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7</w:t>
            </w:r>
          </w:p>
        </w:tc>
        <w:tc>
          <w:tcPr>
            <w:tcW w:w="1085" w:type="dxa"/>
          </w:tcPr>
          <w:p w:rsidR="001526D2" w:rsidRPr="001526D2" w:rsidRDefault="00FD4D85"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12</w:t>
            </w:r>
          </w:p>
        </w:tc>
        <w:tc>
          <w:tcPr>
            <w:tcW w:w="1084" w:type="dxa"/>
          </w:tcPr>
          <w:p w:rsidR="001526D2" w:rsidRPr="001526D2" w:rsidRDefault="00FD4D85"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1</w:t>
            </w:r>
          </w:p>
        </w:tc>
        <w:tc>
          <w:tcPr>
            <w:tcW w:w="1086" w:type="dxa"/>
          </w:tcPr>
          <w:p w:rsidR="001526D2" w:rsidRPr="001526D2" w:rsidRDefault="009E18E9"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3</w:t>
            </w:r>
          </w:p>
        </w:tc>
        <w:tc>
          <w:tcPr>
            <w:tcW w:w="1085" w:type="dxa"/>
            <w:shd w:val="clear" w:color="auto" w:fill="auto"/>
          </w:tcPr>
          <w:p w:rsidR="001526D2" w:rsidRPr="001526D2" w:rsidRDefault="009E18E9"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33</w:t>
            </w:r>
          </w:p>
        </w:tc>
        <w:tc>
          <w:tcPr>
            <w:tcW w:w="1085" w:type="dxa"/>
          </w:tcPr>
          <w:p w:rsidR="001526D2" w:rsidRPr="001526D2" w:rsidRDefault="009E18E9"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45</w:t>
            </w:r>
          </w:p>
        </w:tc>
      </w:tr>
    </w:tbl>
    <w:p w:rsidR="001526D2" w:rsidRPr="001526D2" w:rsidRDefault="001526D2" w:rsidP="001526D2">
      <w:pPr>
        <w:spacing w:after="160"/>
        <w:jc w:val="center"/>
        <w:rPr>
          <w:rFonts w:ascii="Times New Roman" w:hAnsi="Times New Roman" w:cs="Times New Roman"/>
          <w:b/>
          <w:sz w:val="24"/>
          <w:szCs w:val="24"/>
        </w:rPr>
      </w:pPr>
    </w:p>
    <w:p w:rsidR="001526D2" w:rsidRPr="001526D2" w:rsidRDefault="001526D2" w:rsidP="001526D2">
      <w:pPr>
        <w:spacing w:after="160"/>
        <w:rPr>
          <w:rFonts w:ascii="Times New Roman" w:hAnsi="Times New Roman" w:cs="Times New Roman"/>
          <w:b/>
          <w:sz w:val="24"/>
          <w:szCs w:val="24"/>
        </w:rPr>
      </w:pPr>
      <w:r w:rsidRPr="001526D2">
        <w:rPr>
          <w:rFonts w:ascii="Times New Roman" w:hAnsi="Times New Roman" w:cs="Times New Roman"/>
          <w:b/>
          <w:sz w:val="24"/>
          <w:szCs w:val="24"/>
        </w:rPr>
        <w:t>Результаты ОГЭ по истории</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
        <w:gridCol w:w="1086"/>
        <w:gridCol w:w="1085"/>
        <w:gridCol w:w="1085"/>
        <w:gridCol w:w="1085"/>
        <w:gridCol w:w="1084"/>
        <w:gridCol w:w="1086"/>
        <w:gridCol w:w="1085"/>
        <w:gridCol w:w="1085"/>
      </w:tblGrid>
      <w:tr w:rsidR="001526D2" w:rsidRPr="001526D2" w:rsidTr="001526D2">
        <w:trPr>
          <w:trHeight w:val="57"/>
          <w:jc w:val="center"/>
        </w:trPr>
        <w:tc>
          <w:tcPr>
            <w:tcW w:w="889"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Класс</w:t>
            </w:r>
          </w:p>
        </w:tc>
        <w:tc>
          <w:tcPr>
            <w:tcW w:w="1086" w:type="dxa"/>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Всего</w:t>
            </w:r>
          </w:p>
        </w:tc>
        <w:tc>
          <w:tcPr>
            <w:tcW w:w="1085"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«5»</w:t>
            </w:r>
          </w:p>
        </w:tc>
        <w:tc>
          <w:tcPr>
            <w:tcW w:w="1085" w:type="dxa"/>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«4»</w:t>
            </w:r>
          </w:p>
        </w:tc>
        <w:tc>
          <w:tcPr>
            <w:tcW w:w="1085" w:type="dxa"/>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«3»</w:t>
            </w:r>
          </w:p>
        </w:tc>
        <w:tc>
          <w:tcPr>
            <w:tcW w:w="1084" w:type="dxa"/>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«2»</w:t>
            </w:r>
          </w:p>
        </w:tc>
        <w:tc>
          <w:tcPr>
            <w:tcW w:w="1086" w:type="dxa"/>
          </w:tcPr>
          <w:p w:rsidR="001526D2" w:rsidRPr="001526D2" w:rsidRDefault="001526D2" w:rsidP="001526D2">
            <w:pPr>
              <w:spacing w:after="0" w:line="240" w:lineRule="auto"/>
              <w:rPr>
                <w:rFonts w:ascii="Times New Roman" w:eastAsia="Times New Roman" w:hAnsi="Times New Roman" w:cs="Times New Roman"/>
                <w:lang w:eastAsia="ru-RU"/>
              </w:rPr>
            </w:pPr>
            <w:proofErr w:type="gramStart"/>
            <w:r w:rsidRPr="001526D2">
              <w:rPr>
                <w:rFonts w:ascii="Times New Roman" w:eastAsia="Times New Roman" w:hAnsi="Times New Roman" w:cs="Times New Roman"/>
                <w:lang w:eastAsia="ru-RU"/>
              </w:rPr>
              <w:t>Ср</w:t>
            </w:r>
            <w:proofErr w:type="gramEnd"/>
            <w:r w:rsidRPr="001526D2">
              <w:rPr>
                <w:rFonts w:ascii="Times New Roman" w:eastAsia="Times New Roman" w:hAnsi="Times New Roman" w:cs="Times New Roman"/>
                <w:lang w:eastAsia="ru-RU"/>
              </w:rPr>
              <w:t xml:space="preserve">  оц</w:t>
            </w:r>
          </w:p>
        </w:tc>
        <w:tc>
          <w:tcPr>
            <w:tcW w:w="1085"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proofErr w:type="gramStart"/>
            <w:r w:rsidRPr="001526D2">
              <w:rPr>
                <w:rFonts w:ascii="Times New Roman" w:eastAsia="Times New Roman" w:hAnsi="Times New Roman" w:cs="Times New Roman"/>
                <w:lang w:eastAsia="ru-RU"/>
              </w:rPr>
              <w:t>КЗ</w:t>
            </w:r>
            <w:proofErr w:type="gramEnd"/>
          </w:p>
        </w:tc>
        <w:tc>
          <w:tcPr>
            <w:tcW w:w="1085" w:type="dxa"/>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УО</w:t>
            </w:r>
          </w:p>
        </w:tc>
      </w:tr>
      <w:tr w:rsidR="001526D2" w:rsidRPr="001526D2" w:rsidTr="001526D2">
        <w:trPr>
          <w:trHeight w:val="57"/>
          <w:jc w:val="center"/>
        </w:trPr>
        <w:tc>
          <w:tcPr>
            <w:tcW w:w="889"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9а</w:t>
            </w:r>
          </w:p>
        </w:tc>
        <w:tc>
          <w:tcPr>
            <w:tcW w:w="1086" w:type="dxa"/>
          </w:tcPr>
          <w:p w:rsidR="001526D2" w:rsidRPr="001526D2" w:rsidRDefault="00202E8A"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1085"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5" w:type="dxa"/>
          </w:tcPr>
          <w:p w:rsidR="001526D2" w:rsidRPr="001526D2" w:rsidRDefault="00202E8A"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1085" w:type="dxa"/>
          </w:tcPr>
          <w:p w:rsidR="001526D2" w:rsidRPr="001526D2" w:rsidRDefault="00202E8A"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1084" w:type="dxa"/>
          </w:tcPr>
          <w:p w:rsidR="001526D2" w:rsidRPr="001526D2" w:rsidRDefault="001526D2" w:rsidP="001526D2">
            <w:pPr>
              <w:spacing w:after="0" w:line="240" w:lineRule="auto"/>
              <w:rPr>
                <w:rFonts w:ascii="Times New Roman" w:eastAsia="Times New Roman" w:hAnsi="Times New Roman" w:cs="Times New Roman"/>
                <w:b/>
                <w:lang w:eastAsia="ru-RU"/>
              </w:rPr>
            </w:pPr>
          </w:p>
        </w:tc>
        <w:tc>
          <w:tcPr>
            <w:tcW w:w="1086" w:type="dxa"/>
          </w:tcPr>
          <w:p w:rsidR="001526D2" w:rsidRPr="001526D2" w:rsidRDefault="00202E8A"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1085" w:type="dxa"/>
            <w:shd w:val="clear" w:color="auto" w:fill="auto"/>
          </w:tcPr>
          <w:p w:rsidR="001526D2" w:rsidRPr="001526D2" w:rsidRDefault="00202E8A"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67</w:t>
            </w:r>
          </w:p>
        </w:tc>
        <w:tc>
          <w:tcPr>
            <w:tcW w:w="1085" w:type="dxa"/>
          </w:tcPr>
          <w:p w:rsidR="001526D2" w:rsidRPr="001526D2" w:rsidRDefault="00202E8A"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55</w:t>
            </w:r>
          </w:p>
        </w:tc>
      </w:tr>
      <w:tr w:rsidR="001526D2" w:rsidRPr="001526D2" w:rsidTr="001526D2">
        <w:trPr>
          <w:trHeight w:val="57"/>
          <w:jc w:val="center"/>
        </w:trPr>
        <w:tc>
          <w:tcPr>
            <w:tcW w:w="889"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9б</w:t>
            </w:r>
          </w:p>
        </w:tc>
        <w:tc>
          <w:tcPr>
            <w:tcW w:w="1086" w:type="dxa"/>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5"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5" w:type="dxa"/>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5" w:type="dxa"/>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4" w:type="dxa"/>
          </w:tcPr>
          <w:p w:rsidR="001526D2" w:rsidRPr="001526D2" w:rsidRDefault="001526D2" w:rsidP="001526D2">
            <w:pPr>
              <w:spacing w:after="0" w:line="240" w:lineRule="auto"/>
              <w:rPr>
                <w:rFonts w:ascii="Times New Roman" w:eastAsia="Times New Roman" w:hAnsi="Times New Roman" w:cs="Times New Roman"/>
                <w:b/>
                <w:lang w:eastAsia="ru-RU"/>
              </w:rPr>
            </w:pPr>
          </w:p>
        </w:tc>
        <w:tc>
          <w:tcPr>
            <w:tcW w:w="1086" w:type="dxa"/>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5"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5" w:type="dxa"/>
          </w:tcPr>
          <w:p w:rsidR="001526D2" w:rsidRPr="001526D2" w:rsidRDefault="001526D2" w:rsidP="001526D2">
            <w:pPr>
              <w:spacing w:after="0" w:line="240" w:lineRule="auto"/>
              <w:rPr>
                <w:rFonts w:ascii="Times New Roman" w:eastAsia="Times New Roman" w:hAnsi="Times New Roman" w:cs="Times New Roman"/>
                <w:b/>
                <w:lang w:eastAsia="ru-RU"/>
              </w:rPr>
            </w:pPr>
          </w:p>
        </w:tc>
      </w:tr>
      <w:tr w:rsidR="001526D2" w:rsidRPr="001526D2" w:rsidTr="001526D2">
        <w:trPr>
          <w:trHeight w:val="57"/>
          <w:jc w:val="center"/>
        </w:trPr>
        <w:tc>
          <w:tcPr>
            <w:tcW w:w="889"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9в</w:t>
            </w:r>
          </w:p>
        </w:tc>
        <w:tc>
          <w:tcPr>
            <w:tcW w:w="1086" w:type="dxa"/>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5"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5" w:type="dxa"/>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5" w:type="dxa"/>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4" w:type="dxa"/>
          </w:tcPr>
          <w:p w:rsidR="001526D2" w:rsidRPr="001526D2" w:rsidRDefault="001526D2" w:rsidP="001526D2">
            <w:pPr>
              <w:spacing w:after="0" w:line="240" w:lineRule="auto"/>
              <w:rPr>
                <w:rFonts w:ascii="Times New Roman" w:eastAsia="Times New Roman" w:hAnsi="Times New Roman" w:cs="Times New Roman"/>
                <w:b/>
                <w:lang w:eastAsia="ru-RU"/>
              </w:rPr>
            </w:pPr>
          </w:p>
        </w:tc>
        <w:tc>
          <w:tcPr>
            <w:tcW w:w="1086" w:type="dxa"/>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5"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5" w:type="dxa"/>
          </w:tcPr>
          <w:p w:rsidR="001526D2" w:rsidRPr="001526D2" w:rsidRDefault="001526D2" w:rsidP="001526D2">
            <w:pPr>
              <w:spacing w:after="0" w:line="240" w:lineRule="auto"/>
              <w:rPr>
                <w:rFonts w:ascii="Times New Roman" w:eastAsia="Times New Roman" w:hAnsi="Times New Roman" w:cs="Times New Roman"/>
                <w:b/>
                <w:lang w:eastAsia="ru-RU"/>
              </w:rPr>
            </w:pPr>
          </w:p>
        </w:tc>
      </w:tr>
      <w:tr w:rsidR="001526D2" w:rsidRPr="001526D2" w:rsidTr="001526D2">
        <w:trPr>
          <w:trHeight w:val="57"/>
          <w:jc w:val="center"/>
        </w:trPr>
        <w:tc>
          <w:tcPr>
            <w:tcW w:w="889"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9г</w:t>
            </w:r>
          </w:p>
        </w:tc>
        <w:tc>
          <w:tcPr>
            <w:tcW w:w="1086" w:type="dxa"/>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5"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5" w:type="dxa"/>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5" w:type="dxa"/>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4" w:type="dxa"/>
          </w:tcPr>
          <w:p w:rsidR="001526D2" w:rsidRPr="001526D2" w:rsidRDefault="001526D2" w:rsidP="001526D2">
            <w:pPr>
              <w:spacing w:after="0" w:line="240" w:lineRule="auto"/>
              <w:rPr>
                <w:rFonts w:ascii="Times New Roman" w:eastAsia="Times New Roman" w:hAnsi="Times New Roman" w:cs="Times New Roman"/>
                <w:b/>
                <w:lang w:eastAsia="ru-RU"/>
              </w:rPr>
            </w:pPr>
          </w:p>
        </w:tc>
        <w:tc>
          <w:tcPr>
            <w:tcW w:w="1086" w:type="dxa"/>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5"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5" w:type="dxa"/>
          </w:tcPr>
          <w:p w:rsidR="001526D2" w:rsidRPr="001526D2" w:rsidRDefault="001526D2" w:rsidP="001526D2">
            <w:pPr>
              <w:spacing w:after="0" w:line="240" w:lineRule="auto"/>
              <w:rPr>
                <w:rFonts w:ascii="Times New Roman" w:eastAsia="Times New Roman" w:hAnsi="Times New Roman" w:cs="Times New Roman"/>
                <w:b/>
                <w:lang w:eastAsia="ru-RU"/>
              </w:rPr>
            </w:pPr>
          </w:p>
        </w:tc>
      </w:tr>
      <w:tr w:rsidR="001526D2" w:rsidRPr="001526D2" w:rsidTr="001526D2">
        <w:trPr>
          <w:trHeight w:val="57"/>
          <w:jc w:val="center"/>
        </w:trPr>
        <w:tc>
          <w:tcPr>
            <w:tcW w:w="889" w:type="dxa"/>
            <w:shd w:val="clear" w:color="auto" w:fill="auto"/>
          </w:tcPr>
          <w:p w:rsidR="001526D2" w:rsidRPr="001526D2" w:rsidRDefault="001526D2" w:rsidP="001526D2">
            <w:pPr>
              <w:spacing w:after="0" w:line="240" w:lineRule="auto"/>
              <w:rPr>
                <w:rFonts w:ascii="Times New Roman" w:eastAsia="Times New Roman" w:hAnsi="Times New Roman" w:cs="Times New Roman"/>
                <w:b/>
                <w:lang w:eastAsia="ru-RU"/>
              </w:rPr>
            </w:pPr>
            <w:r w:rsidRPr="001526D2">
              <w:rPr>
                <w:rFonts w:ascii="Times New Roman" w:eastAsia="Times New Roman" w:hAnsi="Times New Roman" w:cs="Times New Roman"/>
                <w:b/>
                <w:lang w:eastAsia="ru-RU"/>
              </w:rPr>
              <w:t>Итого:</w:t>
            </w:r>
          </w:p>
        </w:tc>
        <w:tc>
          <w:tcPr>
            <w:tcW w:w="1086" w:type="dxa"/>
          </w:tcPr>
          <w:p w:rsidR="001526D2" w:rsidRPr="001526D2" w:rsidRDefault="00202E8A"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3</w:t>
            </w:r>
          </w:p>
        </w:tc>
        <w:tc>
          <w:tcPr>
            <w:tcW w:w="1085" w:type="dxa"/>
            <w:shd w:val="clear" w:color="auto" w:fill="auto"/>
          </w:tcPr>
          <w:p w:rsidR="001526D2" w:rsidRPr="001526D2" w:rsidRDefault="001526D2" w:rsidP="001526D2">
            <w:pPr>
              <w:spacing w:after="0" w:line="240" w:lineRule="auto"/>
              <w:rPr>
                <w:rFonts w:ascii="Times New Roman" w:eastAsia="Times New Roman" w:hAnsi="Times New Roman" w:cs="Times New Roman"/>
                <w:b/>
                <w:lang w:eastAsia="ru-RU"/>
              </w:rPr>
            </w:pPr>
          </w:p>
        </w:tc>
        <w:tc>
          <w:tcPr>
            <w:tcW w:w="1085" w:type="dxa"/>
          </w:tcPr>
          <w:p w:rsidR="001526D2" w:rsidRPr="001526D2" w:rsidRDefault="00202E8A"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2</w:t>
            </w:r>
          </w:p>
        </w:tc>
        <w:tc>
          <w:tcPr>
            <w:tcW w:w="1085" w:type="dxa"/>
          </w:tcPr>
          <w:p w:rsidR="001526D2" w:rsidRPr="001526D2" w:rsidRDefault="00202E8A"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1</w:t>
            </w:r>
          </w:p>
        </w:tc>
        <w:tc>
          <w:tcPr>
            <w:tcW w:w="1084" w:type="dxa"/>
          </w:tcPr>
          <w:p w:rsidR="001526D2" w:rsidRPr="001526D2" w:rsidRDefault="001526D2" w:rsidP="001526D2">
            <w:pPr>
              <w:spacing w:after="0" w:line="240" w:lineRule="auto"/>
              <w:rPr>
                <w:rFonts w:ascii="Times New Roman" w:eastAsia="Times New Roman" w:hAnsi="Times New Roman" w:cs="Times New Roman"/>
                <w:b/>
                <w:lang w:eastAsia="ru-RU"/>
              </w:rPr>
            </w:pPr>
          </w:p>
        </w:tc>
        <w:tc>
          <w:tcPr>
            <w:tcW w:w="1086" w:type="dxa"/>
          </w:tcPr>
          <w:p w:rsidR="001526D2" w:rsidRPr="001526D2" w:rsidRDefault="00202E8A"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4</w:t>
            </w:r>
          </w:p>
        </w:tc>
        <w:tc>
          <w:tcPr>
            <w:tcW w:w="1085" w:type="dxa"/>
            <w:shd w:val="clear" w:color="auto" w:fill="auto"/>
          </w:tcPr>
          <w:p w:rsidR="001526D2" w:rsidRPr="001526D2" w:rsidRDefault="00202E8A"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67</w:t>
            </w:r>
          </w:p>
        </w:tc>
        <w:tc>
          <w:tcPr>
            <w:tcW w:w="1085" w:type="dxa"/>
          </w:tcPr>
          <w:p w:rsidR="001526D2" w:rsidRPr="001526D2" w:rsidRDefault="00202E8A"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55</w:t>
            </w:r>
          </w:p>
        </w:tc>
      </w:tr>
    </w:tbl>
    <w:p w:rsidR="001526D2" w:rsidRPr="001526D2" w:rsidRDefault="001526D2" w:rsidP="001526D2">
      <w:pPr>
        <w:spacing w:after="160"/>
        <w:jc w:val="center"/>
        <w:rPr>
          <w:rFonts w:ascii="Times New Roman" w:hAnsi="Times New Roman" w:cs="Times New Roman"/>
          <w:b/>
          <w:sz w:val="24"/>
          <w:szCs w:val="24"/>
        </w:rPr>
      </w:pPr>
    </w:p>
    <w:p w:rsidR="001526D2" w:rsidRPr="001526D2" w:rsidRDefault="001526D2" w:rsidP="001526D2">
      <w:pPr>
        <w:spacing w:after="160"/>
        <w:rPr>
          <w:rFonts w:ascii="Times New Roman" w:hAnsi="Times New Roman" w:cs="Times New Roman"/>
          <w:b/>
          <w:sz w:val="24"/>
          <w:szCs w:val="24"/>
        </w:rPr>
      </w:pPr>
      <w:r w:rsidRPr="001526D2">
        <w:rPr>
          <w:rFonts w:ascii="Times New Roman" w:hAnsi="Times New Roman" w:cs="Times New Roman"/>
          <w:b/>
          <w:sz w:val="24"/>
          <w:szCs w:val="24"/>
        </w:rPr>
        <w:t>Результаты ОГЭ по обществознанию</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
        <w:gridCol w:w="1086"/>
        <w:gridCol w:w="1085"/>
        <w:gridCol w:w="1085"/>
        <w:gridCol w:w="1085"/>
        <w:gridCol w:w="1084"/>
        <w:gridCol w:w="1086"/>
        <w:gridCol w:w="1085"/>
        <w:gridCol w:w="1085"/>
      </w:tblGrid>
      <w:tr w:rsidR="001526D2" w:rsidRPr="001526D2" w:rsidTr="001526D2">
        <w:trPr>
          <w:trHeight w:val="57"/>
          <w:jc w:val="center"/>
        </w:trPr>
        <w:tc>
          <w:tcPr>
            <w:tcW w:w="889"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Класс</w:t>
            </w:r>
          </w:p>
        </w:tc>
        <w:tc>
          <w:tcPr>
            <w:tcW w:w="1086" w:type="dxa"/>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Всего</w:t>
            </w:r>
          </w:p>
        </w:tc>
        <w:tc>
          <w:tcPr>
            <w:tcW w:w="1085"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«5»</w:t>
            </w:r>
          </w:p>
        </w:tc>
        <w:tc>
          <w:tcPr>
            <w:tcW w:w="1085" w:type="dxa"/>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«4»</w:t>
            </w:r>
          </w:p>
        </w:tc>
        <w:tc>
          <w:tcPr>
            <w:tcW w:w="1085" w:type="dxa"/>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«3»</w:t>
            </w:r>
          </w:p>
        </w:tc>
        <w:tc>
          <w:tcPr>
            <w:tcW w:w="1084" w:type="dxa"/>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«2»</w:t>
            </w:r>
          </w:p>
        </w:tc>
        <w:tc>
          <w:tcPr>
            <w:tcW w:w="1086" w:type="dxa"/>
          </w:tcPr>
          <w:p w:rsidR="001526D2" w:rsidRPr="001526D2" w:rsidRDefault="001526D2" w:rsidP="001526D2">
            <w:pPr>
              <w:spacing w:after="0" w:line="240" w:lineRule="auto"/>
              <w:rPr>
                <w:rFonts w:ascii="Times New Roman" w:eastAsia="Times New Roman" w:hAnsi="Times New Roman" w:cs="Times New Roman"/>
                <w:lang w:eastAsia="ru-RU"/>
              </w:rPr>
            </w:pPr>
            <w:proofErr w:type="gramStart"/>
            <w:r w:rsidRPr="001526D2">
              <w:rPr>
                <w:rFonts w:ascii="Times New Roman" w:eastAsia="Times New Roman" w:hAnsi="Times New Roman" w:cs="Times New Roman"/>
                <w:lang w:eastAsia="ru-RU"/>
              </w:rPr>
              <w:t>Ср</w:t>
            </w:r>
            <w:proofErr w:type="gramEnd"/>
            <w:r w:rsidRPr="001526D2">
              <w:rPr>
                <w:rFonts w:ascii="Times New Roman" w:eastAsia="Times New Roman" w:hAnsi="Times New Roman" w:cs="Times New Roman"/>
                <w:lang w:eastAsia="ru-RU"/>
              </w:rPr>
              <w:t xml:space="preserve">  оц</w:t>
            </w:r>
          </w:p>
        </w:tc>
        <w:tc>
          <w:tcPr>
            <w:tcW w:w="1085"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proofErr w:type="gramStart"/>
            <w:r w:rsidRPr="001526D2">
              <w:rPr>
                <w:rFonts w:ascii="Times New Roman" w:eastAsia="Times New Roman" w:hAnsi="Times New Roman" w:cs="Times New Roman"/>
                <w:lang w:eastAsia="ru-RU"/>
              </w:rPr>
              <w:t>КЗ</w:t>
            </w:r>
            <w:proofErr w:type="gramEnd"/>
          </w:p>
        </w:tc>
        <w:tc>
          <w:tcPr>
            <w:tcW w:w="1085" w:type="dxa"/>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УО</w:t>
            </w:r>
          </w:p>
        </w:tc>
      </w:tr>
      <w:tr w:rsidR="001526D2" w:rsidRPr="001526D2" w:rsidTr="001526D2">
        <w:trPr>
          <w:trHeight w:val="57"/>
          <w:jc w:val="center"/>
        </w:trPr>
        <w:tc>
          <w:tcPr>
            <w:tcW w:w="889"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9а</w:t>
            </w:r>
          </w:p>
        </w:tc>
        <w:tc>
          <w:tcPr>
            <w:tcW w:w="1086" w:type="dxa"/>
          </w:tcPr>
          <w:p w:rsidR="001526D2" w:rsidRPr="001526D2" w:rsidRDefault="001F1964"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18</w:t>
            </w:r>
          </w:p>
        </w:tc>
        <w:tc>
          <w:tcPr>
            <w:tcW w:w="1085"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5" w:type="dxa"/>
          </w:tcPr>
          <w:p w:rsidR="001526D2" w:rsidRPr="001526D2" w:rsidRDefault="001F1964"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1085" w:type="dxa"/>
          </w:tcPr>
          <w:p w:rsidR="001526D2" w:rsidRPr="001526D2" w:rsidRDefault="001F1964"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13</w:t>
            </w:r>
          </w:p>
        </w:tc>
        <w:tc>
          <w:tcPr>
            <w:tcW w:w="1084" w:type="dxa"/>
          </w:tcPr>
          <w:p w:rsidR="001526D2" w:rsidRPr="001526D2" w:rsidRDefault="001F1964"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1</w:t>
            </w:r>
          </w:p>
        </w:tc>
        <w:tc>
          <w:tcPr>
            <w:tcW w:w="1086" w:type="dxa"/>
          </w:tcPr>
          <w:p w:rsidR="001526D2" w:rsidRPr="001526D2" w:rsidRDefault="00C308AF"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1085" w:type="dxa"/>
            <w:shd w:val="clear" w:color="auto" w:fill="auto"/>
          </w:tcPr>
          <w:p w:rsidR="001526D2" w:rsidRPr="001526D2" w:rsidRDefault="00C308AF"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22</w:t>
            </w:r>
          </w:p>
        </w:tc>
        <w:tc>
          <w:tcPr>
            <w:tcW w:w="1085" w:type="dxa"/>
          </w:tcPr>
          <w:p w:rsidR="001526D2" w:rsidRPr="001526D2" w:rsidRDefault="00C308AF"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41</w:t>
            </w:r>
          </w:p>
        </w:tc>
      </w:tr>
      <w:tr w:rsidR="001526D2" w:rsidRPr="001526D2" w:rsidTr="001526D2">
        <w:trPr>
          <w:trHeight w:val="57"/>
          <w:jc w:val="center"/>
        </w:trPr>
        <w:tc>
          <w:tcPr>
            <w:tcW w:w="889"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9б</w:t>
            </w:r>
          </w:p>
        </w:tc>
        <w:tc>
          <w:tcPr>
            <w:tcW w:w="1086" w:type="dxa"/>
          </w:tcPr>
          <w:p w:rsidR="001526D2" w:rsidRPr="001526D2" w:rsidRDefault="00102227"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12</w:t>
            </w:r>
          </w:p>
        </w:tc>
        <w:tc>
          <w:tcPr>
            <w:tcW w:w="1085"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5" w:type="dxa"/>
          </w:tcPr>
          <w:p w:rsidR="001526D2" w:rsidRPr="001526D2" w:rsidRDefault="001F1964"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5</w:t>
            </w:r>
          </w:p>
        </w:tc>
        <w:tc>
          <w:tcPr>
            <w:tcW w:w="1085" w:type="dxa"/>
          </w:tcPr>
          <w:p w:rsidR="001526D2" w:rsidRPr="001526D2" w:rsidRDefault="00102227"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7</w:t>
            </w:r>
          </w:p>
        </w:tc>
        <w:tc>
          <w:tcPr>
            <w:tcW w:w="1084" w:type="dxa"/>
          </w:tcPr>
          <w:p w:rsidR="001526D2" w:rsidRPr="001526D2" w:rsidRDefault="001526D2" w:rsidP="001526D2">
            <w:pPr>
              <w:spacing w:after="0" w:line="240" w:lineRule="auto"/>
              <w:rPr>
                <w:rFonts w:ascii="Times New Roman" w:eastAsia="Times New Roman" w:hAnsi="Times New Roman" w:cs="Times New Roman"/>
                <w:b/>
                <w:lang w:eastAsia="ru-RU"/>
              </w:rPr>
            </w:pPr>
          </w:p>
        </w:tc>
        <w:tc>
          <w:tcPr>
            <w:tcW w:w="1086" w:type="dxa"/>
          </w:tcPr>
          <w:p w:rsidR="001526D2" w:rsidRPr="001526D2" w:rsidRDefault="00C308AF"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1085" w:type="dxa"/>
            <w:shd w:val="clear" w:color="auto" w:fill="auto"/>
          </w:tcPr>
          <w:p w:rsidR="001526D2" w:rsidRPr="001526D2" w:rsidRDefault="00C308AF"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42</w:t>
            </w:r>
          </w:p>
        </w:tc>
        <w:tc>
          <w:tcPr>
            <w:tcW w:w="1085" w:type="dxa"/>
          </w:tcPr>
          <w:p w:rsidR="001526D2" w:rsidRPr="001526D2" w:rsidRDefault="00C308AF"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48</w:t>
            </w:r>
          </w:p>
        </w:tc>
      </w:tr>
      <w:tr w:rsidR="001526D2" w:rsidRPr="001526D2" w:rsidTr="001526D2">
        <w:trPr>
          <w:trHeight w:val="57"/>
          <w:jc w:val="center"/>
        </w:trPr>
        <w:tc>
          <w:tcPr>
            <w:tcW w:w="889"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9в</w:t>
            </w:r>
          </w:p>
        </w:tc>
        <w:tc>
          <w:tcPr>
            <w:tcW w:w="1086" w:type="dxa"/>
          </w:tcPr>
          <w:p w:rsidR="001526D2" w:rsidRPr="001526D2" w:rsidRDefault="001F1964"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13</w:t>
            </w:r>
          </w:p>
        </w:tc>
        <w:tc>
          <w:tcPr>
            <w:tcW w:w="1085"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5" w:type="dxa"/>
          </w:tcPr>
          <w:p w:rsidR="001526D2" w:rsidRPr="001526D2" w:rsidRDefault="00C308AF"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1085" w:type="dxa"/>
          </w:tcPr>
          <w:p w:rsidR="001526D2" w:rsidRPr="001526D2" w:rsidRDefault="001F1964"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7</w:t>
            </w:r>
          </w:p>
        </w:tc>
        <w:tc>
          <w:tcPr>
            <w:tcW w:w="1084" w:type="dxa"/>
          </w:tcPr>
          <w:p w:rsidR="001526D2" w:rsidRPr="001526D2" w:rsidRDefault="001F1964"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3</w:t>
            </w:r>
          </w:p>
        </w:tc>
        <w:tc>
          <w:tcPr>
            <w:tcW w:w="1086" w:type="dxa"/>
          </w:tcPr>
          <w:p w:rsidR="001526D2" w:rsidRPr="001526D2" w:rsidRDefault="00C308AF"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1085" w:type="dxa"/>
            <w:shd w:val="clear" w:color="auto" w:fill="auto"/>
          </w:tcPr>
          <w:p w:rsidR="001526D2" w:rsidRPr="001526D2" w:rsidRDefault="00C308AF"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23</w:t>
            </w:r>
          </w:p>
        </w:tc>
        <w:tc>
          <w:tcPr>
            <w:tcW w:w="1085" w:type="dxa"/>
          </w:tcPr>
          <w:p w:rsidR="001526D2" w:rsidRPr="001526D2" w:rsidRDefault="00C308AF"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34</w:t>
            </w:r>
          </w:p>
        </w:tc>
      </w:tr>
      <w:tr w:rsidR="001526D2" w:rsidRPr="001526D2" w:rsidTr="001526D2">
        <w:trPr>
          <w:trHeight w:val="57"/>
          <w:jc w:val="center"/>
        </w:trPr>
        <w:tc>
          <w:tcPr>
            <w:tcW w:w="889"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9г</w:t>
            </w:r>
          </w:p>
        </w:tc>
        <w:tc>
          <w:tcPr>
            <w:tcW w:w="1086" w:type="dxa"/>
          </w:tcPr>
          <w:p w:rsidR="001526D2" w:rsidRPr="001526D2" w:rsidRDefault="00C308AF"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12</w:t>
            </w:r>
          </w:p>
        </w:tc>
        <w:tc>
          <w:tcPr>
            <w:tcW w:w="1085"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5" w:type="dxa"/>
          </w:tcPr>
          <w:p w:rsidR="001526D2" w:rsidRPr="001526D2" w:rsidRDefault="001F1964"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1085" w:type="dxa"/>
          </w:tcPr>
          <w:p w:rsidR="001526D2" w:rsidRPr="001526D2" w:rsidRDefault="00C308AF"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c>
          <w:tcPr>
            <w:tcW w:w="1084" w:type="dxa"/>
          </w:tcPr>
          <w:p w:rsidR="001526D2" w:rsidRPr="001526D2" w:rsidRDefault="001F1964"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1</w:t>
            </w:r>
          </w:p>
        </w:tc>
        <w:tc>
          <w:tcPr>
            <w:tcW w:w="1086" w:type="dxa"/>
          </w:tcPr>
          <w:p w:rsidR="001526D2" w:rsidRPr="001526D2" w:rsidRDefault="003601A8"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1085" w:type="dxa"/>
            <w:shd w:val="clear" w:color="auto" w:fill="auto"/>
          </w:tcPr>
          <w:p w:rsidR="001526D2" w:rsidRPr="001526D2" w:rsidRDefault="003601A8"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8</w:t>
            </w:r>
          </w:p>
        </w:tc>
        <w:tc>
          <w:tcPr>
            <w:tcW w:w="1085" w:type="dxa"/>
          </w:tcPr>
          <w:p w:rsidR="001526D2" w:rsidRPr="001526D2" w:rsidRDefault="003601A8"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37</w:t>
            </w:r>
          </w:p>
        </w:tc>
      </w:tr>
      <w:tr w:rsidR="001526D2" w:rsidRPr="001526D2" w:rsidTr="001526D2">
        <w:trPr>
          <w:trHeight w:val="57"/>
          <w:jc w:val="center"/>
        </w:trPr>
        <w:tc>
          <w:tcPr>
            <w:tcW w:w="889" w:type="dxa"/>
            <w:shd w:val="clear" w:color="auto" w:fill="auto"/>
          </w:tcPr>
          <w:p w:rsidR="001526D2" w:rsidRPr="001526D2" w:rsidRDefault="001526D2" w:rsidP="001526D2">
            <w:pPr>
              <w:spacing w:after="0" w:line="240" w:lineRule="auto"/>
              <w:rPr>
                <w:rFonts w:ascii="Times New Roman" w:eastAsia="Times New Roman" w:hAnsi="Times New Roman" w:cs="Times New Roman"/>
                <w:b/>
                <w:lang w:eastAsia="ru-RU"/>
              </w:rPr>
            </w:pPr>
            <w:r w:rsidRPr="001526D2">
              <w:rPr>
                <w:rFonts w:ascii="Times New Roman" w:eastAsia="Times New Roman" w:hAnsi="Times New Roman" w:cs="Times New Roman"/>
                <w:b/>
                <w:lang w:eastAsia="ru-RU"/>
              </w:rPr>
              <w:t>Итого:</w:t>
            </w:r>
          </w:p>
        </w:tc>
        <w:tc>
          <w:tcPr>
            <w:tcW w:w="1086" w:type="dxa"/>
          </w:tcPr>
          <w:p w:rsidR="001526D2" w:rsidRPr="001526D2" w:rsidRDefault="001F1964"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55</w:t>
            </w:r>
          </w:p>
        </w:tc>
        <w:tc>
          <w:tcPr>
            <w:tcW w:w="1085" w:type="dxa"/>
            <w:shd w:val="clear" w:color="auto" w:fill="auto"/>
          </w:tcPr>
          <w:p w:rsidR="001526D2" w:rsidRPr="001526D2" w:rsidRDefault="001526D2" w:rsidP="001526D2">
            <w:pPr>
              <w:spacing w:after="0" w:line="240" w:lineRule="auto"/>
              <w:rPr>
                <w:rFonts w:ascii="Times New Roman" w:eastAsia="Times New Roman" w:hAnsi="Times New Roman" w:cs="Times New Roman"/>
                <w:b/>
                <w:lang w:eastAsia="ru-RU"/>
              </w:rPr>
            </w:pPr>
          </w:p>
        </w:tc>
        <w:tc>
          <w:tcPr>
            <w:tcW w:w="1085" w:type="dxa"/>
          </w:tcPr>
          <w:p w:rsidR="001526D2" w:rsidRPr="001526D2" w:rsidRDefault="00C308AF"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13</w:t>
            </w:r>
          </w:p>
        </w:tc>
        <w:tc>
          <w:tcPr>
            <w:tcW w:w="1085" w:type="dxa"/>
          </w:tcPr>
          <w:p w:rsidR="001526D2" w:rsidRPr="001526D2" w:rsidRDefault="001F1964"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3</w:t>
            </w:r>
            <w:r w:rsidR="00C308AF">
              <w:rPr>
                <w:rFonts w:ascii="Times New Roman" w:eastAsia="Times New Roman" w:hAnsi="Times New Roman" w:cs="Times New Roman"/>
                <w:b/>
                <w:lang w:eastAsia="ru-RU"/>
              </w:rPr>
              <w:t>7</w:t>
            </w:r>
          </w:p>
        </w:tc>
        <w:tc>
          <w:tcPr>
            <w:tcW w:w="1084" w:type="dxa"/>
          </w:tcPr>
          <w:p w:rsidR="001526D2" w:rsidRPr="001526D2" w:rsidRDefault="001F1964"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5</w:t>
            </w:r>
          </w:p>
        </w:tc>
        <w:tc>
          <w:tcPr>
            <w:tcW w:w="1086" w:type="dxa"/>
          </w:tcPr>
          <w:p w:rsidR="001526D2" w:rsidRPr="001526D2" w:rsidRDefault="00C308AF"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3</w:t>
            </w:r>
          </w:p>
        </w:tc>
        <w:tc>
          <w:tcPr>
            <w:tcW w:w="1085" w:type="dxa"/>
            <w:shd w:val="clear" w:color="auto" w:fill="auto"/>
          </w:tcPr>
          <w:p w:rsidR="001526D2" w:rsidRPr="001526D2" w:rsidRDefault="00C308AF"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24</w:t>
            </w:r>
          </w:p>
        </w:tc>
        <w:tc>
          <w:tcPr>
            <w:tcW w:w="1085" w:type="dxa"/>
          </w:tcPr>
          <w:p w:rsidR="001526D2" w:rsidRPr="001526D2" w:rsidRDefault="00C308AF"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41</w:t>
            </w:r>
          </w:p>
        </w:tc>
      </w:tr>
    </w:tbl>
    <w:p w:rsidR="001526D2" w:rsidRPr="001526D2" w:rsidRDefault="001526D2" w:rsidP="001526D2">
      <w:pPr>
        <w:spacing w:after="160"/>
        <w:jc w:val="center"/>
        <w:rPr>
          <w:rFonts w:ascii="Times New Roman" w:hAnsi="Times New Roman" w:cs="Times New Roman"/>
          <w:b/>
          <w:sz w:val="24"/>
          <w:szCs w:val="24"/>
        </w:rPr>
      </w:pPr>
    </w:p>
    <w:p w:rsidR="001526D2" w:rsidRPr="001526D2" w:rsidRDefault="001526D2" w:rsidP="001526D2">
      <w:pPr>
        <w:spacing w:after="160"/>
        <w:rPr>
          <w:rFonts w:ascii="Times New Roman" w:hAnsi="Times New Roman" w:cs="Times New Roman"/>
          <w:b/>
          <w:sz w:val="24"/>
          <w:szCs w:val="24"/>
        </w:rPr>
      </w:pPr>
      <w:r w:rsidRPr="001526D2">
        <w:rPr>
          <w:rFonts w:ascii="Times New Roman" w:hAnsi="Times New Roman" w:cs="Times New Roman"/>
          <w:b/>
          <w:sz w:val="24"/>
          <w:szCs w:val="24"/>
        </w:rPr>
        <w:t>Результаты ОГЭ по английскому языку</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
        <w:gridCol w:w="1086"/>
        <w:gridCol w:w="1085"/>
        <w:gridCol w:w="1085"/>
        <w:gridCol w:w="1085"/>
        <w:gridCol w:w="1084"/>
        <w:gridCol w:w="1086"/>
        <w:gridCol w:w="1085"/>
        <w:gridCol w:w="1085"/>
      </w:tblGrid>
      <w:tr w:rsidR="001526D2" w:rsidRPr="001526D2" w:rsidTr="001526D2">
        <w:trPr>
          <w:trHeight w:val="57"/>
          <w:jc w:val="center"/>
        </w:trPr>
        <w:tc>
          <w:tcPr>
            <w:tcW w:w="889"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Класс</w:t>
            </w:r>
          </w:p>
        </w:tc>
        <w:tc>
          <w:tcPr>
            <w:tcW w:w="1086" w:type="dxa"/>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Всего</w:t>
            </w:r>
          </w:p>
        </w:tc>
        <w:tc>
          <w:tcPr>
            <w:tcW w:w="1085"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«5»</w:t>
            </w:r>
          </w:p>
        </w:tc>
        <w:tc>
          <w:tcPr>
            <w:tcW w:w="1085" w:type="dxa"/>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«4»</w:t>
            </w:r>
          </w:p>
        </w:tc>
        <w:tc>
          <w:tcPr>
            <w:tcW w:w="1085" w:type="dxa"/>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«3»</w:t>
            </w:r>
          </w:p>
        </w:tc>
        <w:tc>
          <w:tcPr>
            <w:tcW w:w="1084" w:type="dxa"/>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«2»</w:t>
            </w:r>
          </w:p>
        </w:tc>
        <w:tc>
          <w:tcPr>
            <w:tcW w:w="1086" w:type="dxa"/>
          </w:tcPr>
          <w:p w:rsidR="001526D2" w:rsidRPr="001526D2" w:rsidRDefault="001526D2" w:rsidP="001526D2">
            <w:pPr>
              <w:spacing w:after="0" w:line="240" w:lineRule="auto"/>
              <w:rPr>
                <w:rFonts w:ascii="Times New Roman" w:eastAsia="Times New Roman" w:hAnsi="Times New Roman" w:cs="Times New Roman"/>
                <w:lang w:eastAsia="ru-RU"/>
              </w:rPr>
            </w:pPr>
            <w:proofErr w:type="gramStart"/>
            <w:r w:rsidRPr="001526D2">
              <w:rPr>
                <w:rFonts w:ascii="Times New Roman" w:eastAsia="Times New Roman" w:hAnsi="Times New Roman" w:cs="Times New Roman"/>
                <w:lang w:eastAsia="ru-RU"/>
              </w:rPr>
              <w:t>Ср</w:t>
            </w:r>
            <w:proofErr w:type="gramEnd"/>
            <w:r w:rsidRPr="001526D2">
              <w:rPr>
                <w:rFonts w:ascii="Times New Roman" w:eastAsia="Times New Roman" w:hAnsi="Times New Roman" w:cs="Times New Roman"/>
                <w:lang w:eastAsia="ru-RU"/>
              </w:rPr>
              <w:t xml:space="preserve">  оц</w:t>
            </w:r>
          </w:p>
        </w:tc>
        <w:tc>
          <w:tcPr>
            <w:tcW w:w="1085"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proofErr w:type="gramStart"/>
            <w:r w:rsidRPr="001526D2">
              <w:rPr>
                <w:rFonts w:ascii="Times New Roman" w:eastAsia="Times New Roman" w:hAnsi="Times New Roman" w:cs="Times New Roman"/>
                <w:lang w:eastAsia="ru-RU"/>
              </w:rPr>
              <w:t>КЗ</w:t>
            </w:r>
            <w:proofErr w:type="gramEnd"/>
          </w:p>
        </w:tc>
        <w:tc>
          <w:tcPr>
            <w:tcW w:w="1085" w:type="dxa"/>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УО</w:t>
            </w:r>
          </w:p>
        </w:tc>
      </w:tr>
      <w:tr w:rsidR="001526D2" w:rsidRPr="001526D2" w:rsidTr="001526D2">
        <w:trPr>
          <w:trHeight w:val="57"/>
          <w:jc w:val="center"/>
        </w:trPr>
        <w:tc>
          <w:tcPr>
            <w:tcW w:w="889"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9а</w:t>
            </w:r>
          </w:p>
        </w:tc>
        <w:tc>
          <w:tcPr>
            <w:tcW w:w="1086" w:type="dxa"/>
          </w:tcPr>
          <w:p w:rsidR="001526D2" w:rsidRPr="001526D2" w:rsidRDefault="002D1882"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1085"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5" w:type="dxa"/>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5" w:type="dxa"/>
          </w:tcPr>
          <w:p w:rsidR="001526D2" w:rsidRPr="001526D2" w:rsidRDefault="002D1882"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1084" w:type="dxa"/>
          </w:tcPr>
          <w:p w:rsidR="001526D2" w:rsidRPr="001526D2" w:rsidRDefault="001526D2" w:rsidP="001526D2">
            <w:pPr>
              <w:spacing w:after="0" w:line="240" w:lineRule="auto"/>
              <w:rPr>
                <w:rFonts w:ascii="Times New Roman" w:eastAsia="Times New Roman" w:hAnsi="Times New Roman" w:cs="Times New Roman"/>
                <w:b/>
                <w:lang w:eastAsia="ru-RU"/>
              </w:rPr>
            </w:pPr>
          </w:p>
        </w:tc>
        <w:tc>
          <w:tcPr>
            <w:tcW w:w="1086" w:type="dxa"/>
          </w:tcPr>
          <w:p w:rsidR="001526D2" w:rsidRPr="001526D2" w:rsidRDefault="002D1882"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1085" w:type="dxa"/>
            <w:shd w:val="clear" w:color="auto" w:fill="auto"/>
          </w:tcPr>
          <w:p w:rsidR="001526D2" w:rsidRPr="001526D2" w:rsidRDefault="002D1882"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0</w:t>
            </w:r>
          </w:p>
        </w:tc>
        <w:tc>
          <w:tcPr>
            <w:tcW w:w="1085" w:type="dxa"/>
          </w:tcPr>
          <w:p w:rsidR="001526D2" w:rsidRPr="001526D2" w:rsidRDefault="002D1882"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36</w:t>
            </w:r>
          </w:p>
        </w:tc>
      </w:tr>
      <w:tr w:rsidR="001526D2" w:rsidRPr="001526D2" w:rsidTr="001526D2">
        <w:trPr>
          <w:trHeight w:val="57"/>
          <w:jc w:val="center"/>
        </w:trPr>
        <w:tc>
          <w:tcPr>
            <w:tcW w:w="889"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9б</w:t>
            </w:r>
          </w:p>
        </w:tc>
        <w:tc>
          <w:tcPr>
            <w:tcW w:w="1086" w:type="dxa"/>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5"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5" w:type="dxa"/>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5" w:type="dxa"/>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4" w:type="dxa"/>
          </w:tcPr>
          <w:p w:rsidR="001526D2" w:rsidRPr="001526D2" w:rsidRDefault="001526D2" w:rsidP="001526D2">
            <w:pPr>
              <w:spacing w:after="0" w:line="240" w:lineRule="auto"/>
              <w:rPr>
                <w:rFonts w:ascii="Times New Roman" w:eastAsia="Times New Roman" w:hAnsi="Times New Roman" w:cs="Times New Roman"/>
                <w:b/>
                <w:lang w:eastAsia="ru-RU"/>
              </w:rPr>
            </w:pPr>
          </w:p>
        </w:tc>
        <w:tc>
          <w:tcPr>
            <w:tcW w:w="1086" w:type="dxa"/>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5"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5" w:type="dxa"/>
          </w:tcPr>
          <w:p w:rsidR="001526D2" w:rsidRPr="001526D2" w:rsidRDefault="001526D2" w:rsidP="001526D2">
            <w:pPr>
              <w:spacing w:after="0" w:line="240" w:lineRule="auto"/>
              <w:rPr>
                <w:rFonts w:ascii="Times New Roman" w:eastAsia="Times New Roman" w:hAnsi="Times New Roman" w:cs="Times New Roman"/>
                <w:b/>
                <w:lang w:eastAsia="ru-RU"/>
              </w:rPr>
            </w:pPr>
          </w:p>
        </w:tc>
      </w:tr>
      <w:tr w:rsidR="001526D2" w:rsidRPr="001526D2" w:rsidTr="001526D2">
        <w:trPr>
          <w:trHeight w:val="57"/>
          <w:jc w:val="center"/>
        </w:trPr>
        <w:tc>
          <w:tcPr>
            <w:tcW w:w="889"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9в</w:t>
            </w:r>
          </w:p>
        </w:tc>
        <w:tc>
          <w:tcPr>
            <w:tcW w:w="1086" w:type="dxa"/>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5"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5" w:type="dxa"/>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5" w:type="dxa"/>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4" w:type="dxa"/>
          </w:tcPr>
          <w:p w:rsidR="001526D2" w:rsidRPr="001526D2" w:rsidRDefault="001526D2" w:rsidP="001526D2">
            <w:pPr>
              <w:spacing w:after="0" w:line="240" w:lineRule="auto"/>
              <w:rPr>
                <w:rFonts w:ascii="Times New Roman" w:eastAsia="Times New Roman" w:hAnsi="Times New Roman" w:cs="Times New Roman"/>
                <w:b/>
                <w:lang w:eastAsia="ru-RU"/>
              </w:rPr>
            </w:pPr>
          </w:p>
        </w:tc>
        <w:tc>
          <w:tcPr>
            <w:tcW w:w="1086" w:type="dxa"/>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5"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5" w:type="dxa"/>
          </w:tcPr>
          <w:p w:rsidR="001526D2" w:rsidRPr="001526D2" w:rsidRDefault="001526D2" w:rsidP="001526D2">
            <w:pPr>
              <w:spacing w:after="0" w:line="240" w:lineRule="auto"/>
              <w:rPr>
                <w:rFonts w:ascii="Times New Roman" w:eastAsia="Times New Roman" w:hAnsi="Times New Roman" w:cs="Times New Roman"/>
                <w:b/>
                <w:lang w:eastAsia="ru-RU"/>
              </w:rPr>
            </w:pPr>
          </w:p>
        </w:tc>
      </w:tr>
      <w:tr w:rsidR="001526D2" w:rsidRPr="001526D2" w:rsidTr="001526D2">
        <w:trPr>
          <w:trHeight w:val="57"/>
          <w:jc w:val="center"/>
        </w:trPr>
        <w:tc>
          <w:tcPr>
            <w:tcW w:w="889"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9г</w:t>
            </w:r>
          </w:p>
        </w:tc>
        <w:tc>
          <w:tcPr>
            <w:tcW w:w="1086" w:type="dxa"/>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5"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5" w:type="dxa"/>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5" w:type="dxa"/>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4" w:type="dxa"/>
          </w:tcPr>
          <w:p w:rsidR="001526D2" w:rsidRPr="001526D2" w:rsidRDefault="001526D2" w:rsidP="001526D2">
            <w:pPr>
              <w:spacing w:after="0" w:line="240" w:lineRule="auto"/>
              <w:rPr>
                <w:rFonts w:ascii="Times New Roman" w:eastAsia="Times New Roman" w:hAnsi="Times New Roman" w:cs="Times New Roman"/>
                <w:b/>
                <w:lang w:eastAsia="ru-RU"/>
              </w:rPr>
            </w:pPr>
          </w:p>
        </w:tc>
        <w:tc>
          <w:tcPr>
            <w:tcW w:w="1086" w:type="dxa"/>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5"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5" w:type="dxa"/>
          </w:tcPr>
          <w:p w:rsidR="001526D2" w:rsidRPr="001526D2" w:rsidRDefault="001526D2" w:rsidP="001526D2">
            <w:pPr>
              <w:spacing w:after="0" w:line="240" w:lineRule="auto"/>
              <w:rPr>
                <w:rFonts w:ascii="Times New Roman" w:eastAsia="Times New Roman" w:hAnsi="Times New Roman" w:cs="Times New Roman"/>
                <w:b/>
                <w:lang w:eastAsia="ru-RU"/>
              </w:rPr>
            </w:pPr>
          </w:p>
        </w:tc>
      </w:tr>
      <w:tr w:rsidR="001526D2" w:rsidRPr="001526D2" w:rsidTr="001526D2">
        <w:trPr>
          <w:trHeight w:val="57"/>
          <w:jc w:val="center"/>
        </w:trPr>
        <w:tc>
          <w:tcPr>
            <w:tcW w:w="889" w:type="dxa"/>
            <w:shd w:val="clear" w:color="auto" w:fill="auto"/>
          </w:tcPr>
          <w:p w:rsidR="001526D2" w:rsidRPr="001526D2" w:rsidRDefault="001526D2" w:rsidP="001526D2">
            <w:pPr>
              <w:spacing w:after="0" w:line="240" w:lineRule="auto"/>
              <w:rPr>
                <w:rFonts w:ascii="Times New Roman" w:eastAsia="Times New Roman" w:hAnsi="Times New Roman" w:cs="Times New Roman"/>
                <w:b/>
                <w:lang w:eastAsia="ru-RU"/>
              </w:rPr>
            </w:pPr>
            <w:r w:rsidRPr="001526D2">
              <w:rPr>
                <w:rFonts w:ascii="Times New Roman" w:eastAsia="Times New Roman" w:hAnsi="Times New Roman" w:cs="Times New Roman"/>
                <w:b/>
                <w:lang w:eastAsia="ru-RU"/>
              </w:rPr>
              <w:t>Итого:</w:t>
            </w:r>
          </w:p>
        </w:tc>
        <w:tc>
          <w:tcPr>
            <w:tcW w:w="1086" w:type="dxa"/>
          </w:tcPr>
          <w:p w:rsidR="001526D2" w:rsidRPr="001526D2" w:rsidRDefault="002D1882"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2</w:t>
            </w:r>
          </w:p>
        </w:tc>
        <w:tc>
          <w:tcPr>
            <w:tcW w:w="1085" w:type="dxa"/>
            <w:shd w:val="clear" w:color="auto" w:fill="auto"/>
          </w:tcPr>
          <w:p w:rsidR="001526D2" w:rsidRPr="001526D2" w:rsidRDefault="001526D2" w:rsidP="001526D2">
            <w:pPr>
              <w:spacing w:after="0" w:line="240" w:lineRule="auto"/>
              <w:rPr>
                <w:rFonts w:ascii="Times New Roman" w:eastAsia="Times New Roman" w:hAnsi="Times New Roman" w:cs="Times New Roman"/>
                <w:b/>
                <w:lang w:eastAsia="ru-RU"/>
              </w:rPr>
            </w:pPr>
          </w:p>
        </w:tc>
        <w:tc>
          <w:tcPr>
            <w:tcW w:w="1085" w:type="dxa"/>
          </w:tcPr>
          <w:p w:rsidR="001526D2" w:rsidRPr="001526D2" w:rsidRDefault="001526D2" w:rsidP="001526D2">
            <w:pPr>
              <w:spacing w:after="0" w:line="240" w:lineRule="auto"/>
              <w:rPr>
                <w:rFonts w:ascii="Times New Roman" w:eastAsia="Times New Roman" w:hAnsi="Times New Roman" w:cs="Times New Roman"/>
                <w:b/>
                <w:lang w:eastAsia="ru-RU"/>
              </w:rPr>
            </w:pPr>
          </w:p>
        </w:tc>
        <w:tc>
          <w:tcPr>
            <w:tcW w:w="1085" w:type="dxa"/>
          </w:tcPr>
          <w:p w:rsidR="001526D2" w:rsidRPr="001526D2" w:rsidRDefault="002D1882"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2</w:t>
            </w:r>
          </w:p>
        </w:tc>
        <w:tc>
          <w:tcPr>
            <w:tcW w:w="1084" w:type="dxa"/>
          </w:tcPr>
          <w:p w:rsidR="001526D2" w:rsidRPr="001526D2" w:rsidRDefault="001526D2" w:rsidP="001526D2">
            <w:pPr>
              <w:spacing w:after="0" w:line="240" w:lineRule="auto"/>
              <w:rPr>
                <w:rFonts w:ascii="Times New Roman" w:eastAsia="Times New Roman" w:hAnsi="Times New Roman" w:cs="Times New Roman"/>
                <w:b/>
                <w:lang w:eastAsia="ru-RU"/>
              </w:rPr>
            </w:pPr>
          </w:p>
        </w:tc>
        <w:tc>
          <w:tcPr>
            <w:tcW w:w="1086" w:type="dxa"/>
          </w:tcPr>
          <w:p w:rsidR="001526D2" w:rsidRPr="001526D2" w:rsidRDefault="002D1882"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3</w:t>
            </w:r>
          </w:p>
        </w:tc>
        <w:tc>
          <w:tcPr>
            <w:tcW w:w="1085" w:type="dxa"/>
            <w:shd w:val="clear" w:color="auto" w:fill="auto"/>
          </w:tcPr>
          <w:p w:rsidR="001526D2" w:rsidRPr="001526D2" w:rsidRDefault="002D1882"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0</w:t>
            </w:r>
          </w:p>
        </w:tc>
        <w:tc>
          <w:tcPr>
            <w:tcW w:w="1085" w:type="dxa"/>
          </w:tcPr>
          <w:p w:rsidR="001526D2" w:rsidRPr="001526D2" w:rsidRDefault="002D1882"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36</w:t>
            </w:r>
          </w:p>
        </w:tc>
      </w:tr>
    </w:tbl>
    <w:p w:rsidR="001526D2" w:rsidRPr="001526D2" w:rsidRDefault="001526D2" w:rsidP="001526D2">
      <w:pPr>
        <w:spacing w:after="160"/>
        <w:jc w:val="center"/>
        <w:rPr>
          <w:rFonts w:ascii="Times New Roman" w:hAnsi="Times New Roman" w:cs="Times New Roman"/>
          <w:b/>
          <w:sz w:val="24"/>
          <w:szCs w:val="24"/>
        </w:rPr>
      </w:pPr>
    </w:p>
    <w:p w:rsidR="001526D2" w:rsidRPr="001526D2" w:rsidRDefault="001526D2" w:rsidP="001526D2">
      <w:pPr>
        <w:spacing w:after="160"/>
        <w:rPr>
          <w:rFonts w:ascii="Times New Roman" w:hAnsi="Times New Roman" w:cs="Times New Roman"/>
          <w:b/>
          <w:sz w:val="24"/>
          <w:szCs w:val="24"/>
        </w:rPr>
      </w:pPr>
      <w:r w:rsidRPr="001526D2">
        <w:rPr>
          <w:rFonts w:ascii="Times New Roman" w:hAnsi="Times New Roman" w:cs="Times New Roman"/>
          <w:b/>
          <w:sz w:val="24"/>
          <w:szCs w:val="24"/>
        </w:rPr>
        <w:t>Результаты ОГЭ по родному  языку</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
        <w:gridCol w:w="1086"/>
        <w:gridCol w:w="1085"/>
        <w:gridCol w:w="1085"/>
        <w:gridCol w:w="1085"/>
        <w:gridCol w:w="1084"/>
        <w:gridCol w:w="1086"/>
        <w:gridCol w:w="1085"/>
        <w:gridCol w:w="1085"/>
      </w:tblGrid>
      <w:tr w:rsidR="001526D2" w:rsidRPr="001526D2" w:rsidTr="001526D2">
        <w:trPr>
          <w:trHeight w:val="57"/>
          <w:jc w:val="center"/>
        </w:trPr>
        <w:tc>
          <w:tcPr>
            <w:tcW w:w="889"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Класс</w:t>
            </w:r>
          </w:p>
        </w:tc>
        <w:tc>
          <w:tcPr>
            <w:tcW w:w="1086" w:type="dxa"/>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Всего</w:t>
            </w:r>
          </w:p>
        </w:tc>
        <w:tc>
          <w:tcPr>
            <w:tcW w:w="1085"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«5»</w:t>
            </w:r>
          </w:p>
        </w:tc>
        <w:tc>
          <w:tcPr>
            <w:tcW w:w="1085" w:type="dxa"/>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«4»</w:t>
            </w:r>
          </w:p>
        </w:tc>
        <w:tc>
          <w:tcPr>
            <w:tcW w:w="1085" w:type="dxa"/>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«3»</w:t>
            </w:r>
          </w:p>
        </w:tc>
        <w:tc>
          <w:tcPr>
            <w:tcW w:w="1084" w:type="dxa"/>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«2»</w:t>
            </w:r>
          </w:p>
        </w:tc>
        <w:tc>
          <w:tcPr>
            <w:tcW w:w="1086" w:type="dxa"/>
          </w:tcPr>
          <w:p w:rsidR="001526D2" w:rsidRPr="001526D2" w:rsidRDefault="001526D2" w:rsidP="001526D2">
            <w:pPr>
              <w:spacing w:after="0" w:line="240" w:lineRule="auto"/>
              <w:rPr>
                <w:rFonts w:ascii="Times New Roman" w:eastAsia="Times New Roman" w:hAnsi="Times New Roman" w:cs="Times New Roman"/>
                <w:lang w:eastAsia="ru-RU"/>
              </w:rPr>
            </w:pPr>
            <w:proofErr w:type="gramStart"/>
            <w:r w:rsidRPr="001526D2">
              <w:rPr>
                <w:rFonts w:ascii="Times New Roman" w:eastAsia="Times New Roman" w:hAnsi="Times New Roman" w:cs="Times New Roman"/>
                <w:lang w:eastAsia="ru-RU"/>
              </w:rPr>
              <w:t>Ср</w:t>
            </w:r>
            <w:proofErr w:type="gramEnd"/>
            <w:r w:rsidRPr="001526D2">
              <w:rPr>
                <w:rFonts w:ascii="Times New Roman" w:eastAsia="Times New Roman" w:hAnsi="Times New Roman" w:cs="Times New Roman"/>
                <w:lang w:eastAsia="ru-RU"/>
              </w:rPr>
              <w:t xml:space="preserve">  оц</w:t>
            </w:r>
          </w:p>
        </w:tc>
        <w:tc>
          <w:tcPr>
            <w:tcW w:w="1085"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proofErr w:type="gramStart"/>
            <w:r w:rsidRPr="001526D2">
              <w:rPr>
                <w:rFonts w:ascii="Times New Roman" w:eastAsia="Times New Roman" w:hAnsi="Times New Roman" w:cs="Times New Roman"/>
                <w:lang w:eastAsia="ru-RU"/>
              </w:rPr>
              <w:t>КЗ</w:t>
            </w:r>
            <w:proofErr w:type="gramEnd"/>
          </w:p>
        </w:tc>
        <w:tc>
          <w:tcPr>
            <w:tcW w:w="1085" w:type="dxa"/>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УО</w:t>
            </w:r>
          </w:p>
        </w:tc>
      </w:tr>
      <w:tr w:rsidR="001526D2" w:rsidRPr="001526D2" w:rsidTr="001526D2">
        <w:trPr>
          <w:trHeight w:val="57"/>
          <w:jc w:val="center"/>
        </w:trPr>
        <w:tc>
          <w:tcPr>
            <w:tcW w:w="889"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9б</w:t>
            </w:r>
          </w:p>
        </w:tc>
        <w:tc>
          <w:tcPr>
            <w:tcW w:w="1086" w:type="dxa"/>
          </w:tcPr>
          <w:p w:rsidR="001526D2" w:rsidRPr="001526D2" w:rsidRDefault="002D1882"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9</w:t>
            </w:r>
          </w:p>
        </w:tc>
        <w:tc>
          <w:tcPr>
            <w:tcW w:w="1085"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5" w:type="dxa"/>
          </w:tcPr>
          <w:p w:rsidR="001526D2" w:rsidRPr="001526D2" w:rsidRDefault="002D1882"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5</w:t>
            </w:r>
          </w:p>
        </w:tc>
        <w:tc>
          <w:tcPr>
            <w:tcW w:w="1085" w:type="dxa"/>
          </w:tcPr>
          <w:p w:rsidR="001526D2" w:rsidRPr="001526D2" w:rsidRDefault="002D1882"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1084" w:type="dxa"/>
          </w:tcPr>
          <w:p w:rsidR="001526D2" w:rsidRPr="001526D2" w:rsidRDefault="001526D2" w:rsidP="001526D2">
            <w:pPr>
              <w:spacing w:after="0" w:line="240" w:lineRule="auto"/>
              <w:rPr>
                <w:rFonts w:ascii="Times New Roman" w:eastAsia="Times New Roman" w:hAnsi="Times New Roman" w:cs="Times New Roman"/>
                <w:b/>
                <w:lang w:eastAsia="ru-RU"/>
              </w:rPr>
            </w:pPr>
          </w:p>
        </w:tc>
        <w:tc>
          <w:tcPr>
            <w:tcW w:w="1086" w:type="dxa"/>
          </w:tcPr>
          <w:p w:rsidR="001526D2" w:rsidRPr="001526D2" w:rsidRDefault="002D1882"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1085" w:type="dxa"/>
            <w:shd w:val="clear" w:color="auto" w:fill="auto"/>
          </w:tcPr>
          <w:p w:rsidR="001526D2" w:rsidRPr="001526D2" w:rsidRDefault="002D1882"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56</w:t>
            </w:r>
          </w:p>
        </w:tc>
        <w:tc>
          <w:tcPr>
            <w:tcW w:w="1085" w:type="dxa"/>
          </w:tcPr>
          <w:p w:rsidR="001526D2" w:rsidRPr="001526D2" w:rsidRDefault="002D1882"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52</w:t>
            </w:r>
          </w:p>
        </w:tc>
      </w:tr>
      <w:tr w:rsidR="001526D2" w:rsidRPr="001526D2" w:rsidTr="001526D2">
        <w:trPr>
          <w:trHeight w:val="57"/>
          <w:jc w:val="center"/>
        </w:trPr>
        <w:tc>
          <w:tcPr>
            <w:tcW w:w="889"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9в</w:t>
            </w:r>
          </w:p>
        </w:tc>
        <w:tc>
          <w:tcPr>
            <w:tcW w:w="1086" w:type="dxa"/>
          </w:tcPr>
          <w:p w:rsidR="001526D2" w:rsidRPr="001526D2" w:rsidRDefault="002D1882"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1085"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5" w:type="dxa"/>
          </w:tcPr>
          <w:p w:rsidR="001526D2" w:rsidRPr="001526D2" w:rsidRDefault="002D1882"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1085" w:type="dxa"/>
          </w:tcPr>
          <w:p w:rsidR="001526D2" w:rsidRPr="001526D2" w:rsidRDefault="002D1882"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1084" w:type="dxa"/>
          </w:tcPr>
          <w:p w:rsidR="001526D2" w:rsidRPr="001526D2" w:rsidRDefault="001526D2" w:rsidP="001526D2">
            <w:pPr>
              <w:spacing w:after="0" w:line="240" w:lineRule="auto"/>
              <w:rPr>
                <w:rFonts w:ascii="Times New Roman" w:eastAsia="Times New Roman" w:hAnsi="Times New Roman" w:cs="Times New Roman"/>
                <w:b/>
                <w:lang w:eastAsia="ru-RU"/>
              </w:rPr>
            </w:pPr>
          </w:p>
        </w:tc>
        <w:tc>
          <w:tcPr>
            <w:tcW w:w="1086" w:type="dxa"/>
          </w:tcPr>
          <w:p w:rsidR="001526D2" w:rsidRPr="001526D2" w:rsidRDefault="002D1882"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1085" w:type="dxa"/>
            <w:shd w:val="clear" w:color="auto" w:fill="auto"/>
          </w:tcPr>
          <w:p w:rsidR="001526D2" w:rsidRPr="001526D2" w:rsidRDefault="002D1882" w:rsidP="001526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75</w:t>
            </w:r>
          </w:p>
        </w:tc>
        <w:tc>
          <w:tcPr>
            <w:tcW w:w="1085" w:type="dxa"/>
          </w:tcPr>
          <w:p w:rsidR="001526D2" w:rsidRPr="001526D2" w:rsidRDefault="002D1882"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57</w:t>
            </w:r>
          </w:p>
        </w:tc>
      </w:tr>
      <w:tr w:rsidR="001526D2" w:rsidRPr="001526D2" w:rsidTr="001526D2">
        <w:trPr>
          <w:trHeight w:val="57"/>
          <w:jc w:val="center"/>
        </w:trPr>
        <w:tc>
          <w:tcPr>
            <w:tcW w:w="889"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9г</w:t>
            </w:r>
          </w:p>
        </w:tc>
        <w:tc>
          <w:tcPr>
            <w:tcW w:w="1086" w:type="dxa"/>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5"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5" w:type="dxa"/>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5" w:type="dxa"/>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4" w:type="dxa"/>
          </w:tcPr>
          <w:p w:rsidR="001526D2" w:rsidRPr="001526D2" w:rsidRDefault="001526D2" w:rsidP="001526D2">
            <w:pPr>
              <w:spacing w:after="0" w:line="240" w:lineRule="auto"/>
              <w:rPr>
                <w:rFonts w:ascii="Times New Roman" w:eastAsia="Times New Roman" w:hAnsi="Times New Roman" w:cs="Times New Roman"/>
                <w:b/>
                <w:lang w:eastAsia="ru-RU"/>
              </w:rPr>
            </w:pPr>
          </w:p>
        </w:tc>
        <w:tc>
          <w:tcPr>
            <w:tcW w:w="1086" w:type="dxa"/>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5" w:type="dxa"/>
            <w:shd w:val="clear" w:color="auto" w:fill="auto"/>
          </w:tcPr>
          <w:p w:rsidR="001526D2" w:rsidRPr="001526D2" w:rsidRDefault="001526D2" w:rsidP="001526D2">
            <w:pPr>
              <w:spacing w:after="0" w:line="240" w:lineRule="auto"/>
              <w:rPr>
                <w:rFonts w:ascii="Times New Roman" w:eastAsia="Times New Roman" w:hAnsi="Times New Roman" w:cs="Times New Roman"/>
                <w:lang w:eastAsia="ru-RU"/>
              </w:rPr>
            </w:pPr>
          </w:p>
        </w:tc>
        <w:tc>
          <w:tcPr>
            <w:tcW w:w="1085" w:type="dxa"/>
          </w:tcPr>
          <w:p w:rsidR="001526D2" w:rsidRPr="001526D2" w:rsidRDefault="001526D2" w:rsidP="001526D2">
            <w:pPr>
              <w:spacing w:after="0" w:line="240" w:lineRule="auto"/>
              <w:rPr>
                <w:rFonts w:ascii="Times New Roman" w:eastAsia="Times New Roman" w:hAnsi="Times New Roman" w:cs="Times New Roman"/>
                <w:b/>
                <w:lang w:eastAsia="ru-RU"/>
              </w:rPr>
            </w:pPr>
          </w:p>
        </w:tc>
      </w:tr>
      <w:tr w:rsidR="001526D2" w:rsidRPr="001526D2" w:rsidTr="001526D2">
        <w:trPr>
          <w:trHeight w:val="57"/>
          <w:jc w:val="center"/>
        </w:trPr>
        <w:tc>
          <w:tcPr>
            <w:tcW w:w="889" w:type="dxa"/>
            <w:shd w:val="clear" w:color="auto" w:fill="auto"/>
          </w:tcPr>
          <w:p w:rsidR="001526D2" w:rsidRPr="001526D2" w:rsidRDefault="001526D2" w:rsidP="001526D2">
            <w:pPr>
              <w:spacing w:after="0" w:line="240" w:lineRule="auto"/>
              <w:rPr>
                <w:rFonts w:ascii="Times New Roman" w:eastAsia="Times New Roman" w:hAnsi="Times New Roman" w:cs="Times New Roman"/>
                <w:b/>
                <w:lang w:eastAsia="ru-RU"/>
              </w:rPr>
            </w:pPr>
            <w:r w:rsidRPr="001526D2">
              <w:rPr>
                <w:rFonts w:ascii="Times New Roman" w:eastAsia="Times New Roman" w:hAnsi="Times New Roman" w:cs="Times New Roman"/>
                <w:b/>
                <w:lang w:eastAsia="ru-RU"/>
              </w:rPr>
              <w:t>Итого:</w:t>
            </w:r>
          </w:p>
        </w:tc>
        <w:tc>
          <w:tcPr>
            <w:tcW w:w="1086" w:type="dxa"/>
          </w:tcPr>
          <w:p w:rsidR="001526D2" w:rsidRPr="001526D2" w:rsidRDefault="002D1882"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13</w:t>
            </w:r>
          </w:p>
        </w:tc>
        <w:tc>
          <w:tcPr>
            <w:tcW w:w="1085" w:type="dxa"/>
            <w:shd w:val="clear" w:color="auto" w:fill="auto"/>
          </w:tcPr>
          <w:p w:rsidR="001526D2" w:rsidRPr="001526D2" w:rsidRDefault="001526D2" w:rsidP="001526D2">
            <w:pPr>
              <w:spacing w:after="0" w:line="240" w:lineRule="auto"/>
              <w:rPr>
                <w:rFonts w:ascii="Times New Roman" w:eastAsia="Times New Roman" w:hAnsi="Times New Roman" w:cs="Times New Roman"/>
                <w:b/>
                <w:lang w:eastAsia="ru-RU"/>
              </w:rPr>
            </w:pPr>
          </w:p>
        </w:tc>
        <w:tc>
          <w:tcPr>
            <w:tcW w:w="1085" w:type="dxa"/>
          </w:tcPr>
          <w:p w:rsidR="001526D2" w:rsidRPr="001526D2" w:rsidRDefault="002D1882"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8</w:t>
            </w:r>
          </w:p>
        </w:tc>
        <w:tc>
          <w:tcPr>
            <w:tcW w:w="1085" w:type="dxa"/>
          </w:tcPr>
          <w:p w:rsidR="001526D2" w:rsidRPr="001526D2" w:rsidRDefault="002D1882"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5</w:t>
            </w:r>
          </w:p>
        </w:tc>
        <w:tc>
          <w:tcPr>
            <w:tcW w:w="1084" w:type="dxa"/>
          </w:tcPr>
          <w:p w:rsidR="001526D2" w:rsidRPr="001526D2" w:rsidRDefault="001526D2" w:rsidP="001526D2">
            <w:pPr>
              <w:spacing w:after="0" w:line="240" w:lineRule="auto"/>
              <w:rPr>
                <w:rFonts w:ascii="Times New Roman" w:eastAsia="Times New Roman" w:hAnsi="Times New Roman" w:cs="Times New Roman"/>
                <w:b/>
                <w:lang w:eastAsia="ru-RU"/>
              </w:rPr>
            </w:pPr>
          </w:p>
        </w:tc>
        <w:tc>
          <w:tcPr>
            <w:tcW w:w="1086" w:type="dxa"/>
          </w:tcPr>
          <w:p w:rsidR="001526D2" w:rsidRPr="001526D2" w:rsidRDefault="002D1882"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4</w:t>
            </w:r>
          </w:p>
        </w:tc>
        <w:tc>
          <w:tcPr>
            <w:tcW w:w="1085" w:type="dxa"/>
            <w:shd w:val="clear" w:color="auto" w:fill="auto"/>
          </w:tcPr>
          <w:p w:rsidR="001526D2" w:rsidRPr="001526D2" w:rsidRDefault="002D1882"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62</w:t>
            </w:r>
          </w:p>
        </w:tc>
        <w:tc>
          <w:tcPr>
            <w:tcW w:w="1085" w:type="dxa"/>
          </w:tcPr>
          <w:p w:rsidR="001526D2" w:rsidRPr="001526D2" w:rsidRDefault="002D1882" w:rsidP="001526D2">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53</w:t>
            </w:r>
          </w:p>
        </w:tc>
      </w:tr>
    </w:tbl>
    <w:p w:rsidR="001526D2" w:rsidRPr="001526D2" w:rsidRDefault="001526D2" w:rsidP="001526D2">
      <w:pPr>
        <w:spacing w:after="160"/>
        <w:jc w:val="center"/>
        <w:rPr>
          <w:rFonts w:ascii="Times New Roman" w:hAnsi="Times New Roman" w:cs="Times New Roman"/>
          <w:b/>
          <w:sz w:val="24"/>
          <w:szCs w:val="24"/>
        </w:rPr>
      </w:pPr>
    </w:p>
    <w:p w:rsidR="009E5667" w:rsidRDefault="009E5667" w:rsidP="001526D2">
      <w:pPr>
        <w:spacing w:after="160"/>
        <w:jc w:val="center"/>
        <w:rPr>
          <w:rFonts w:ascii="Times New Roman" w:hAnsi="Times New Roman" w:cs="Times New Roman"/>
          <w:b/>
          <w:sz w:val="24"/>
          <w:szCs w:val="24"/>
        </w:rPr>
      </w:pPr>
    </w:p>
    <w:p w:rsidR="009E5667" w:rsidRDefault="009E5667" w:rsidP="001526D2">
      <w:pPr>
        <w:spacing w:after="160"/>
        <w:jc w:val="center"/>
        <w:rPr>
          <w:rFonts w:ascii="Times New Roman" w:hAnsi="Times New Roman" w:cs="Times New Roman"/>
          <w:b/>
          <w:sz w:val="24"/>
          <w:szCs w:val="24"/>
        </w:rPr>
      </w:pPr>
    </w:p>
    <w:p w:rsidR="009E5667" w:rsidRDefault="009E5667" w:rsidP="001526D2">
      <w:pPr>
        <w:spacing w:after="160"/>
        <w:jc w:val="center"/>
        <w:rPr>
          <w:rFonts w:ascii="Times New Roman" w:hAnsi="Times New Roman" w:cs="Times New Roman"/>
          <w:b/>
          <w:sz w:val="24"/>
          <w:szCs w:val="24"/>
        </w:rPr>
      </w:pPr>
    </w:p>
    <w:p w:rsidR="001526D2" w:rsidRPr="001526D2" w:rsidRDefault="001526D2" w:rsidP="001526D2">
      <w:pPr>
        <w:spacing w:after="160"/>
        <w:jc w:val="center"/>
        <w:rPr>
          <w:rFonts w:ascii="Times New Roman" w:hAnsi="Times New Roman" w:cs="Times New Roman"/>
          <w:b/>
          <w:sz w:val="24"/>
          <w:szCs w:val="24"/>
        </w:rPr>
      </w:pPr>
      <w:r w:rsidRPr="001526D2">
        <w:rPr>
          <w:rFonts w:ascii="Times New Roman" w:hAnsi="Times New Roman" w:cs="Times New Roman"/>
          <w:b/>
          <w:sz w:val="24"/>
          <w:szCs w:val="24"/>
        </w:rPr>
        <w:t>Результаты 9 классов по предметам за три года</w:t>
      </w:r>
    </w:p>
    <w:tbl>
      <w:tblPr>
        <w:tblStyle w:val="aa"/>
        <w:tblW w:w="0" w:type="auto"/>
        <w:tblLook w:val="04A0" w:firstRow="1" w:lastRow="0" w:firstColumn="1" w:lastColumn="0" w:noHBand="0" w:noVBand="1"/>
      </w:tblPr>
      <w:tblGrid>
        <w:gridCol w:w="1668"/>
        <w:gridCol w:w="1701"/>
        <w:gridCol w:w="1416"/>
        <w:gridCol w:w="1595"/>
        <w:gridCol w:w="1595"/>
        <w:gridCol w:w="1595"/>
      </w:tblGrid>
      <w:tr w:rsidR="001526D2" w:rsidRPr="001526D2" w:rsidTr="001526D2">
        <w:tc>
          <w:tcPr>
            <w:tcW w:w="9570" w:type="dxa"/>
            <w:gridSpan w:val="6"/>
          </w:tcPr>
          <w:p w:rsidR="001526D2" w:rsidRPr="001526D2" w:rsidRDefault="001526D2" w:rsidP="001526D2">
            <w:pPr>
              <w:jc w:val="center"/>
              <w:rPr>
                <w:rFonts w:ascii="Times New Roman" w:eastAsia="Calibri" w:hAnsi="Times New Roman" w:cs="Times New Roman"/>
                <w:lang w:eastAsia="ru-RU"/>
              </w:rPr>
            </w:pPr>
            <w:r w:rsidRPr="001526D2">
              <w:rPr>
                <w:rFonts w:ascii="Times New Roman" w:eastAsia="Calibri" w:hAnsi="Times New Roman" w:cs="Times New Roman"/>
                <w:b/>
                <w:lang w:eastAsia="ru-RU"/>
              </w:rPr>
              <w:t>2021-2022 учебный год</w:t>
            </w:r>
          </w:p>
        </w:tc>
      </w:tr>
      <w:tr w:rsidR="001526D2" w:rsidRPr="001526D2" w:rsidTr="001526D2">
        <w:tc>
          <w:tcPr>
            <w:tcW w:w="1668" w:type="dxa"/>
          </w:tcPr>
          <w:p w:rsidR="001526D2" w:rsidRPr="001526D2" w:rsidRDefault="001526D2" w:rsidP="001526D2">
            <w:pPr>
              <w:rPr>
                <w:rFonts w:ascii="Times New Roman" w:eastAsia="Calibri" w:hAnsi="Times New Roman" w:cs="Times New Roman"/>
                <w:b/>
                <w:lang w:eastAsia="ru-RU"/>
              </w:rPr>
            </w:pPr>
            <w:r w:rsidRPr="001526D2">
              <w:rPr>
                <w:rFonts w:ascii="Times New Roman" w:eastAsia="Calibri" w:hAnsi="Times New Roman" w:cs="Times New Roman"/>
                <w:b/>
                <w:lang w:eastAsia="ru-RU"/>
              </w:rPr>
              <w:t>Математика</w:t>
            </w:r>
          </w:p>
        </w:tc>
        <w:tc>
          <w:tcPr>
            <w:tcW w:w="1701" w:type="dxa"/>
          </w:tcPr>
          <w:p w:rsidR="001526D2" w:rsidRPr="001526D2" w:rsidRDefault="001526D2" w:rsidP="001526D2">
            <w:pPr>
              <w:rPr>
                <w:rFonts w:ascii="Times New Roman" w:eastAsia="Calibri" w:hAnsi="Times New Roman" w:cs="Times New Roman"/>
                <w:lang w:eastAsia="ru-RU"/>
              </w:rPr>
            </w:pPr>
            <w:r w:rsidRPr="001526D2">
              <w:rPr>
                <w:rFonts w:ascii="Times New Roman" w:eastAsia="Calibri" w:hAnsi="Times New Roman" w:cs="Times New Roman"/>
                <w:lang w:eastAsia="ru-RU"/>
              </w:rPr>
              <w:t>69</w:t>
            </w:r>
          </w:p>
        </w:tc>
        <w:tc>
          <w:tcPr>
            <w:tcW w:w="1416" w:type="dxa"/>
          </w:tcPr>
          <w:p w:rsidR="001526D2" w:rsidRPr="001526D2" w:rsidRDefault="001526D2" w:rsidP="001526D2">
            <w:pPr>
              <w:rPr>
                <w:rFonts w:ascii="Times New Roman" w:eastAsia="Calibri" w:hAnsi="Times New Roman" w:cs="Times New Roman"/>
                <w:lang w:eastAsia="ru-RU"/>
              </w:rPr>
            </w:pPr>
            <w:r w:rsidRPr="001526D2">
              <w:rPr>
                <w:rFonts w:ascii="Times New Roman" w:eastAsia="Calibri" w:hAnsi="Times New Roman" w:cs="Times New Roman"/>
                <w:lang w:eastAsia="ru-RU"/>
              </w:rPr>
              <w:t>0 / 0%</w:t>
            </w:r>
          </w:p>
        </w:tc>
        <w:tc>
          <w:tcPr>
            <w:tcW w:w="1595" w:type="dxa"/>
          </w:tcPr>
          <w:p w:rsidR="001526D2" w:rsidRPr="001526D2" w:rsidRDefault="001526D2" w:rsidP="001526D2">
            <w:pPr>
              <w:rPr>
                <w:rFonts w:ascii="Times New Roman" w:eastAsia="Calibri" w:hAnsi="Times New Roman" w:cs="Times New Roman"/>
                <w:lang w:eastAsia="ru-RU"/>
              </w:rPr>
            </w:pPr>
            <w:r w:rsidRPr="001526D2">
              <w:rPr>
                <w:rFonts w:ascii="Times New Roman" w:eastAsia="Calibri" w:hAnsi="Times New Roman" w:cs="Times New Roman"/>
                <w:lang w:eastAsia="ru-RU"/>
              </w:rPr>
              <w:t>8 / 11,6%</w:t>
            </w:r>
          </w:p>
        </w:tc>
        <w:tc>
          <w:tcPr>
            <w:tcW w:w="1595" w:type="dxa"/>
          </w:tcPr>
          <w:p w:rsidR="001526D2" w:rsidRPr="001526D2" w:rsidRDefault="001526D2" w:rsidP="001526D2">
            <w:pPr>
              <w:rPr>
                <w:rFonts w:ascii="Times New Roman" w:eastAsia="Calibri" w:hAnsi="Times New Roman" w:cs="Times New Roman"/>
                <w:lang w:eastAsia="ru-RU"/>
              </w:rPr>
            </w:pPr>
            <w:r w:rsidRPr="001526D2">
              <w:rPr>
                <w:rFonts w:ascii="Times New Roman" w:eastAsia="Calibri" w:hAnsi="Times New Roman" w:cs="Times New Roman"/>
                <w:lang w:eastAsia="ru-RU"/>
              </w:rPr>
              <w:t>39 / 56,5%</w:t>
            </w:r>
          </w:p>
        </w:tc>
        <w:tc>
          <w:tcPr>
            <w:tcW w:w="1595" w:type="dxa"/>
          </w:tcPr>
          <w:p w:rsidR="001526D2" w:rsidRPr="001526D2" w:rsidRDefault="001526D2" w:rsidP="001526D2">
            <w:pPr>
              <w:rPr>
                <w:rFonts w:ascii="Times New Roman" w:eastAsia="Calibri" w:hAnsi="Times New Roman" w:cs="Times New Roman"/>
                <w:lang w:eastAsia="ru-RU"/>
              </w:rPr>
            </w:pPr>
            <w:r w:rsidRPr="001526D2">
              <w:rPr>
                <w:rFonts w:ascii="Times New Roman" w:eastAsia="Calibri" w:hAnsi="Times New Roman" w:cs="Times New Roman"/>
                <w:lang w:eastAsia="ru-RU"/>
              </w:rPr>
              <w:t>22/31%</w:t>
            </w:r>
          </w:p>
        </w:tc>
      </w:tr>
      <w:tr w:rsidR="001526D2" w:rsidRPr="001526D2" w:rsidTr="001526D2">
        <w:tc>
          <w:tcPr>
            <w:tcW w:w="1668" w:type="dxa"/>
          </w:tcPr>
          <w:p w:rsidR="001526D2" w:rsidRPr="001526D2" w:rsidRDefault="001526D2" w:rsidP="001526D2">
            <w:pPr>
              <w:rPr>
                <w:rFonts w:ascii="Times New Roman" w:eastAsia="Calibri" w:hAnsi="Times New Roman" w:cs="Times New Roman"/>
                <w:b/>
                <w:lang w:eastAsia="ru-RU"/>
              </w:rPr>
            </w:pPr>
            <w:r w:rsidRPr="001526D2">
              <w:rPr>
                <w:rFonts w:ascii="Times New Roman" w:eastAsia="Calibri" w:hAnsi="Times New Roman" w:cs="Times New Roman"/>
                <w:b/>
                <w:lang w:eastAsia="ru-RU"/>
              </w:rPr>
              <w:t>Не сдавали</w:t>
            </w:r>
          </w:p>
        </w:tc>
        <w:tc>
          <w:tcPr>
            <w:tcW w:w="1701" w:type="dxa"/>
          </w:tcPr>
          <w:p w:rsidR="001526D2" w:rsidRPr="001526D2" w:rsidRDefault="001526D2" w:rsidP="001526D2">
            <w:pPr>
              <w:rPr>
                <w:rFonts w:ascii="Times New Roman" w:eastAsia="Calibri" w:hAnsi="Times New Roman" w:cs="Times New Roman"/>
                <w:lang w:eastAsia="ru-RU"/>
              </w:rPr>
            </w:pPr>
            <w:r w:rsidRPr="001526D2">
              <w:rPr>
                <w:rFonts w:ascii="Times New Roman" w:eastAsia="Calibri" w:hAnsi="Times New Roman" w:cs="Times New Roman"/>
                <w:lang w:eastAsia="ru-RU"/>
              </w:rPr>
              <w:t>0</w:t>
            </w:r>
          </w:p>
        </w:tc>
        <w:tc>
          <w:tcPr>
            <w:tcW w:w="1416" w:type="dxa"/>
          </w:tcPr>
          <w:p w:rsidR="001526D2" w:rsidRPr="001526D2" w:rsidRDefault="001526D2" w:rsidP="001526D2">
            <w:pPr>
              <w:rPr>
                <w:rFonts w:ascii="Times New Roman" w:eastAsia="Calibri" w:hAnsi="Times New Roman" w:cs="Times New Roman"/>
                <w:lang w:eastAsia="ru-RU"/>
              </w:rPr>
            </w:pPr>
          </w:p>
        </w:tc>
        <w:tc>
          <w:tcPr>
            <w:tcW w:w="1595" w:type="dxa"/>
          </w:tcPr>
          <w:p w:rsidR="001526D2" w:rsidRPr="001526D2" w:rsidRDefault="001526D2" w:rsidP="001526D2">
            <w:pPr>
              <w:rPr>
                <w:rFonts w:ascii="Times New Roman" w:eastAsia="Calibri" w:hAnsi="Times New Roman" w:cs="Times New Roman"/>
                <w:lang w:eastAsia="ru-RU"/>
              </w:rPr>
            </w:pPr>
          </w:p>
        </w:tc>
        <w:tc>
          <w:tcPr>
            <w:tcW w:w="1595" w:type="dxa"/>
          </w:tcPr>
          <w:p w:rsidR="001526D2" w:rsidRPr="001526D2" w:rsidRDefault="001526D2" w:rsidP="001526D2">
            <w:pPr>
              <w:rPr>
                <w:rFonts w:ascii="Times New Roman" w:eastAsia="Calibri" w:hAnsi="Times New Roman" w:cs="Times New Roman"/>
                <w:lang w:eastAsia="ru-RU"/>
              </w:rPr>
            </w:pPr>
          </w:p>
        </w:tc>
        <w:tc>
          <w:tcPr>
            <w:tcW w:w="1595" w:type="dxa"/>
          </w:tcPr>
          <w:p w:rsidR="001526D2" w:rsidRPr="001526D2" w:rsidRDefault="001526D2" w:rsidP="001526D2">
            <w:pPr>
              <w:rPr>
                <w:rFonts w:ascii="Times New Roman" w:eastAsia="Calibri" w:hAnsi="Times New Roman" w:cs="Times New Roman"/>
                <w:lang w:eastAsia="ru-RU"/>
              </w:rPr>
            </w:pPr>
          </w:p>
        </w:tc>
      </w:tr>
      <w:tr w:rsidR="001526D2" w:rsidRPr="001526D2" w:rsidTr="001526D2">
        <w:tc>
          <w:tcPr>
            <w:tcW w:w="1668" w:type="dxa"/>
          </w:tcPr>
          <w:p w:rsidR="001526D2" w:rsidRPr="001526D2" w:rsidRDefault="001526D2" w:rsidP="001526D2">
            <w:pPr>
              <w:rPr>
                <w:rFonts w:ascii="Times New Roman" w:eastAsia="Calibri" w:hAnsi="Times New Roman" w:cs="Times New Roman"/>
                <w:b/>
                <w:lang w:eastAsia="ru-RU"/>
              </w:rPr>
            </w:pPr>
            <w:r w:rsidRPr="001526D2">
              <w:rPr>
                <w:rFonts w:ascii="Times New Roman" w:eastAsia="Calibri" w:hAnsi="Times New Roman" w:cs="Times New Roman"/>
                <w:b/>
                <w:lang w:eastAsia="ru-RU"/>
              </w:rPr>
              <w:t>ГВЭ</w:t>
            </w:r>
          </w:p>
        </w:tc>
        <w:tc>
          <w:tcPr>
            <w:tcW w:w="1701" w:type="dxa"/>
          </w:tcPr>
          <w:p w:rsidR="001526D2" w:rsidRPr="001526D2" w:rsidRDefault="001526D2" w:rsidP="001526D2">
            <w:pPr>
              <w:rPr>
                <w:rFonts w:ascii="Times New Roman" w:eastAsia="Calibri" w:hAnsi="Times New Roman" w:cs="Times New Roman"/>
                <w:lang w:eastAsia="ru-RU"/>
              </w:rPr>
            </w:pPr>
            <w:r w:rsidRPr="001526D2">
              <w:rPr>
                <w:rFonts w:ascii="Times New Roman" w:eastAsia="Calibri" w:hAnsi="Times New Roman" w:cs="Times New Roman"/>
                <w:lang w:eastAsia="ru-RU"/>
              </w:rPr>
              <w:t>13</w:t>
            </w:r>
          </w:p>
        </w:tc>
        <w:tc>
          <w:tcPr>
            <w:tcW w:w="1416" w:type="dxa"/>
          </w:tcPr>
          <w:p w:rsidR="001526D2" w:rsidRPr="001526D2" w:rsidRDefault="001526D2" w:rsidP="001526D2">
            <w:pPr>
              <w:rPr>
                <w:rFonts w:ascii="Times New Roman" w:eastAsia="Calibri" w:hAnsi="Times New Roman" w:cs="Times New Roman"/>
                <w:lang w:eastAsia="ru-RU"/>
              </w:rPr>
            </w:pPr>
            <w:r w:rsidRPr="001526D2">
              <w:rPr>
                <w:rFonts w:ascii="Times New Roman" w:eastAsia="Calibri" w:hAnsi="Times New Roman" w:cs="Times New Roman"/>
                <w:lang w:eastAsia="ru-RU"/>
              </w:rPr>
              <w:t>5/38%</w:t>
            </w:r>
          </w:p>
        </w:tc>
        <w:tc>
          <w:tcPr>
            <w:tcW w:w="1595" w:type="dxa"/>
          </w:tcPr>
          <w:p w:rsidR="001526D2" w:rsidRPr="001526D2" w:rsidRDefault="001526D2" w:rsidP="001526D2">
            <w:pPr>
              <w:rPr>
                <w:rFonts w:ascii="Times New Roman" w:eastAsia="Calibri" w:hAnsi="Times New Roman" w:cs="Times New Roman"/>
                <w:lang w:eastAsia="ru-RU"/>
              </w:rPr>
            </w:pPr>
            <w:r w:rsidRPr="001526D2">
              <w:rPr>
                <w:rFonts w:ascii="Times New Roman" w:eastAsia="Calibri" w:hAnsi="Times New Roman" w:cs="Times New Roman"/>
                <w:lang w:eastAsia="ru-RU"/>
              </w:rPr>
              <w:t>7/53,8%</w:t>
            </w:r>
          </w:p>
        </w:tc>
        <w:tc>
          <w:tcPr>
            <w:tcW w:w="1595" w:type="dxa"/>
          </w:tcPr>
          <w:p w:rsidR="001526D2" w:rsidRPr="001526D2" w:rsidRDefault="001526D2" w:rsidP="001526D2">
            <w:pPr>
              <w:rPr>
                <w:rFonts w:ascii="Times New Roman" w:eastAsia="Calibri" w:hAnsi="Times New Roman" w:cs="Times New Roman"/>
                <w:lang w:eastAsia="ru-RU"/>
              </w:rPr>
            </w:pPr>
            <w:r w:rsidRPr="001526D2">
              <w:rPr>
                <w:rFonts w:ascii="Times New Roman" w:eastAsia="Calibri" w:hAnsi="Times New Roman" w:cs="Times New Roman"/>
                <w:lang w:eastAsia="ru-RU"/>
              </w:rPr>
              <w:t>1/23%</w:t>
            </w:r>
          </w:p>
        </w:tc>
        <w:tc>
          <w:tcPr>
            <w:tcW w:w="1595" w:type="dxa"/>
          </w:tcPr>
          <w:p w:rsidR="001526D2" w:rsidRPr="001526D2" w:rsidRDefault="001526D2" w:rsidP="001526D2">
            <w:pPr>
              <w:rPr>
                <w:rFonts w:ascii="Times New Roman" w:eastAsia="Calibri" w:hAnsi="Times New Roman" w:cs="Times New Roman"/>
                <w:lang w:eastAsia="ru-RU"/>
              </w:rPr>
            </w:pPr>
            <w:r w:rsidRPr="001526D2">
              <w:rPr>
                <w:rFonts w:ascii="Times New Roman" w:eastAsia="Calibri" w:hAnsi="Times New Roman" w:cs="Times New Roman"/>
                <w:lang w:eastAsia="ru-RU"/>
              </w:rPr>
              <w:t>0/0%</w:t>
            </w:r>
          </w:p>
        </w:tc>
      </w:tr>
      <w:tr w:rsidR="001526D2" w:rsidRPr="001526D2" w:rsidTr="001526D2">
        <w:tc>
          <w:tcPr>
            <w:tcW w:w="1668" w:type="dxa"/>
          </w:tcPr>
          <w:p w:rsidR="001526D2" w:rsidRPr="001526D2" w:rsidRDefault="001526D2" w:rsidP="001526D2">
            <w:pPr>
              <w:rPr>
                <w:rFonts w:ascii="Times New Roman" w:eastAsia="Calibri" w:hAnsi="Times New Roman" w:cs="Times New Roman"/>
                <w:b/>
                <w:lang w:eastAsia="ru-RU"/>
              </w:rPr>
            </w:pPr>
          </w:p>
        </w:tc>
        <w:tc>
          <w:tcPr>
            <w:tcW w:w="1701" w:type="dxa"/>
          </w:tcPr>
          <w:p w:rsidR="001526D2" w:rsidRPr="001526D2" w:rsidRDefault="001526D2" w:rsidP="001526D2">
            <w:pPr>
              <w:rPr>
                <w:rFonts w:ascii="Times New Roman" w:eastAsia="Calibri" w:hAnsi="Times New Roman" w:cs="Times New Roman"/>
                <w:lang w:eastAsia="ru-RU"/>
              </w:rPr>
            </w:pPr>
          </w:p>
        </w:tc>
        <w:tc>
          <w:tcPr>
            <w:tcW w:w="1416" w:type="dxa"/>
          </w:tcPr>
          <w:p w:rsidR="001526D2" w:rsidRPr="001526D2" w:rsidRDefault="001526D2" w:rsidP="001526D2">
            <w:pPr>
              <w:rPr>
                <w:rFonts w:ascii="Times New Roman" w:eastAsia="Calibri" w:hAnsi="Times New Roman" w:cs="Times New Roman"/>
                <w:lang w:eastAsia="ru-RU"/>
              </w:rPr>
            </w:pPr>
          </w:p>
        </w:tc>
        <w:tc>
          <w:tcPr>
            <w:tcW w:w="1595" w:type="dxa"/>
          </w:tcPr>
          <w:p w:rsidR="001526D2" w:rsidRPr="001526D2" w:rsidRDefault="001526D2" w:rsidP="001526D2">
            <w:pPr>
              <w:rPr>
                <w:rFonts w:ascii="Times New Roman" w:eastAsia="Calibri" w:hAnsi="Times New Roman" w:cs="Times New Roman"/>
                <w:lang w:eastAsia="ru-RU"/>
              </w:rPr>
            </w:pPr>
          </w:p>
        </w:tc>
        <w:tc>
          <w:tcPr>
            <w:tcW w:w="1595" w:type="dxa"/>
          </w:tcPr>
          <w:p w:rsidR="001526D2" w:rsidRPr="001526D2" w:rsidRDefault="001526D2" w:rsidP="001526D2">
            <w:pPr>
              <w:rPr>
                <w:rFonts w:ascii="Times New Roman" w:eastAsia="Calibri" w:hAnsi="Times New Roman" w:cs="Times New Roman"/>
                <w:lang w:eastAsia="ru-RU"/>
              </w:rPr>
            </w:pPr>
          </w:p>
        </w:tc>
        <w:tc>
          <w:tcPr>
            <w:tcW w:w="1595" w:type="dxa"/>
          </w:tcPr>
          <w:p w:rsidR="001526D2" w:rsidRPr="001526D2" w:rsidRDefault="001526D2" w:rsidP="001526D2">
            <w:pPr>
              <w:rPr>
                <w:rFonts w:ascii="Times New Roman" w:eastAsia="Calibri" w:hAnsi="Times New Roman" w:cs="Times New Roman"/>
                <w:lang w:eastAsia="ru-RU"/>
              </w:rPr>
            </w:pPr>
          </w:p>
        </w:tc>
      </w:tr>
      <w:tr w:rsidR="001526D2" w:rsidRPr="001526D2" w:rsidTr="001526D2">
        <w:tc>
          <w:tcPr>
            <w:tcW w:w="1668" w:type="dxa"/>
          </w:tcPr>
          <w:p w:rsidR="001526D2" w:rsidRPr="001526D2" w:rsidRDefault="001526D2" w:rsidP="001526D2">
            <w:pPr>
              <w:rPr>
                <w:rFonts w:ascii="Times New Roman" w:eastAsia="Calibri" w:hAnsi="Times New Roman" w:cs="Times New Roman"/>
                <w:b/>
                <w:lang w:eastAsia="ru-RU"/>
              </w:rPr>
            </w:pPr>
            <w:r w:rsidRPr="001526D2">
              <w:rPr>
                <w:rFonts w:ascii="Times New Roman" w:eastAsia="Calibri" w:hAnsi="Times New Roman" w:cs="Times New Roman"/>
                <w:b/>
                <w:lang w:eastAsia="ru-RU"/>
              </w:rPr>
              <w:t>Русский язык</w:t>
            </w:r>
          </w:p>
        </w:tc>
        <w:tc>
          <w:tcPr>
            <w:tcW w:w="1701" w:type="dxa"/>
          </w:tcPr>
          <w:p w:rsidR="001526D2" w:rsidRPr="001526D2" w:rsidRDefault="001526D2" w:rsidP="001526D2">
            <w:pPr>
              <w:rPr>
                <w:rFonts w:ascii="Times New Roman" w:eastAsia="Calibri" w:hAnsi="Times New Roman" w:cs="Times New Roman"/>
                <w:lang w:eastAsia="ru-RU"/>
              </w:rPr>
            </w:pPr>
            <w:r w:rsidRPr="001526D2">
              <w:rPr>
                <w:rFonts w:ascii="Times New Roman" w:eastAsia="Calibri" w:hAnsi="Times New Roman" w:cs="Times New Roman"/>
                <w:lang w:eastAsia="ru-RU"/>
              </w:rPr>
              <w:t>68</w:t>
            </w:r>
          </w:p>
        </w:tc>
        <w:tc>
          <w:tcPr>
            <w:tcW w:w="1416" w:type="dxa"/>
          </w:tcPr>
          <w:p w:rsidR="001526D2" w:rsidRPr="001526D2" w:rsidRDefault="001526D2" w:rsidP="001526D2">
            <w:pPr>
              <w:rPr>
                <w:rFonts w:ascii="Times New Roman" w:eastAsia="Calibri" w:hAnsi="Times New Roman" w:cs="Times New Roman"/>
                <w:lang w:eastAsia="ru-RU"/>
              </w:rPr>
            </w:pPr>
            <w:r w:rsidRPr="001526D2">
              <w:rPr>
                <w:rFonts w:ascii="Times New Roman" w:eastAsia="Calibri" w:hAnsi="Times New Roman" w:cs="Times New Roman"/>
                <w:lang w:eastAsia="ru-RU"/>
              </w:rPr>
              <w:t>14 / 20,6%</w:t>
            </w:r>
          </w:p>
        </w:tc>
        <w:tc>
          <w:tcPr>
            <w:tcW w:w="1595" w:type="dxa"/>
          </w:tcPr>
          <w:p w:rsidR="001526D2" w:rsidRPr="001526D2" w:rsidRDefault="001526D2" w:rsidP="001526D2">
            <w:pPr>
              <w:rPr>
                <w:rFonts w:ascii="Times New Roman" w:eastAsia="Calibri" w:hAnsi="Times New Roman" w:cs="Times New Roman"/>
                <w:lang w:eastAsia="ru-RU"/>
              </w:rPr>
            </w:pPr>
            <w:r w:rsidRPr="001526D2">
              <w:rPr>
                <w:rFonts w:ascii="Times New Roman" w:eastAsia="Calibri" w:hAnsi="Times New Roman" w:cs="Times New Roman"/>
                <w:lang w:eastAsia="ru-RU"/>
              </w:rPr>
              <w:t>29 / 42,6%</w:t>
            </w:r>
          </w:p>
        </w:tc>
        <w:tc>
          <w:tcPr>
            <w:tcW w:w="1595" w:type="dxa"/>
          </w:tcPr>
          <w:p w:rsidR="001526D2" w:rsidRPr="001526D2" w:rsidRDefault="001526D2" w:rsidP="001526D2">
            <w:pPr>
              <w:rPr>
                <w:rFonts w:ascii="Times New Roman" w:eastAsia="Calibri" w:hAnsi="Times New Roman" w:cs="Times New Roman"/>
                <w:lang w:eastAsia="ru-RU"/>
              </w:rPr>
            </w:pPr>
            <w:r w:rsidRPr="001526D2">
              <w:rPr>
                <w:rFonts w:ascii="Times New Roman" w:eastAsia="Calibri" w:hAnsi="Times New Roman" w:cs="Times New Roman"/>
                <w:lang w:eastAsia="ru-RU"/>
              </w:rPr>
              <w:t>23/ 33,8%</w:t>
            </w:r>
          </w:p>
        </w:tc>
        <w:tc>
          <w:tcPr>
            <w:tcW w:w="1595" w:type="dxa"/>
          </w:tcPr>
          <w:p w:rsidR="001526D2" w:rsidRPr="001526D2" w:rsidRDefault="001526D2" w:rsidP="001526D2">
            <w:pPr>
              <w:rPr>
                <w:rFonts w:ascii="Times New Roman" w:eastAsia="Calibri" w:hAnsi="Times New Roman" w:cs="Times New Roman"/>
                <w:lang w:eastAsia="ru-RU"/>
              </w:rPr>
            </w:pPr>
            <w:r w:rsidRPr="001526D2">
              <w:rPr>
                <w:rFonts w:ascii="Times New Roman" w:eastAsia="Calibri" w:hAnsi="Times New Roman" w:cs="Times New Roman"/>
                <w:lang w:eastAsia="ru-RU"/>
              </w:rPr>
              <w:t>2/2,9%</w:t>
            </w:r>
          </w:p>
        </w:tc>
      </w:tr>
      <w:tr w:rsidR="001526D2" w:rsidRPr="001526D2" w:rsidTr="001526D2">
        <w:tc>
          <w:tcPr>
            <w:tcW w:w="1668" w:type="dxa"/>
          </w:tcPr>
          <w:p w:rsidR="001526D2" w:rsidRPr="001526D2" w:rsidRDefault="001526D2" w:rsidP="001526D2">
            <w:pPr>
              <w:rPr>
                <w:rFonts w:ascii="Times New Roman" w:eastAsia="Calibri" w:hAnsi="Times New Roman" w:cs="Times New Roman"/>
                <w:lang w:eastAsia="ru-RU"/>
              </w:rPr>
            </w:pPr>
            <w:r w:rsidRPr="001526D2">
              <w:rPr>
                <w:rFonts w:ascii="Times New Roman" w:eastAsia="Calibri" w:hAnsi="Times New Roman" w:cs="Times New Roman"/>
                <w:lang w:eastAsia="ru-RU"/>
              </w:rPr>
              <w:t>Не сдавали</w:t>
            </w:r>
          </w:p>
        </w:tc>
        <w:tc>
          <w:tcPr>
            <w:tcW w:w="1701" w:type="dxa"/>
          </w:tcPr>
          <w:p w:rsidR="001526D2" w:rsidRPr="001526D2" w:rsidRDefault="001526D2" w:rsidP="001526D2">
            <w:pPr>
              <w:rPr>
                <w:rFonts w:ascii="Times New Roman" w:eastAsia="Calibri" w:hAnsi="Times New Roman" w:cs="Times New Roman"/>
                <w:lang w:eastAsia="ru-RU"/>
              </w:rPr>
            </w:pPr>
            <w:r w:rsidRPr="001526D2">
              <w:rPr>
                <w:rFonts w:ascii="Times New Roman" w:eastAsia="Calibri" w:hAnsi="Times New Roman" w:cs="Times New Roman"/>
                <w:lang w:eastAsia="ru-RU"/>
              </w:rPr>
              <w:t>0</w:t>
            </w:r>
          </w:p>
        </w:tc>
        <w:tc>
          <w:tcPr>
            <w:tcW w:w="1416" w:type="dxa"/>
          </w:tcPr>
          <w:p w:rsidR="001526D2" w:rsidRPr="001526D2" w:rsidRDefault="001526D2" w:rsidP="001526D2">
            <w:pPr>
              <w:rPr>
                <w:rFonts w:ascii="Times New Roman" w:eastAsia="Calibri" w:hAnsi="Times New Roman" w:cs="Times New Roman"/>
                <w:lang w:eastAsia="ru-RU"/>
              </w:rPr>
            </w:pPr>
          </w:p>
        </w:tc>
        <w:tc>
          <w:tcPr>
            <w:tcW w:w="1595" w:type="dxa"/>
          </w:tcPr>
          <w:p w:rsidR="001526D2" w:rsidRPr="001526D2" w:rsidRDefault="001526D2" w:rsidP="001526D2">
            <w:pPr>
              <w:rPr>
                <w:rFonts w:ascii="Times New Roman" w:eastAsia="Calibri" w:hAnsi="Times New Roman" w:cs="Times New Roman"/>
                <w:lang w:eastAsia="ru-RU"/>
              </w:rPr>
            </w:pPr>
          </w:p>
        </w:tc>
        <w:tc>
          <w:tcPr>
            <w:tcW w:w="1595" w:type="dxa"/>
          </w:tcPr>
          <w:p w:rsidR="001526D2" w:rsidRPr="001526D2" w:rsidRDefault="001526D2" w:rsidP="001526D2">
            <w:pPr>
              <w:rPr>
                <w:rFonts w:ascii="Times New Roman" w:eastAsia="Calibri" w:hAnsi="Times New Roman" w:cs="Times New Roman"/>
                <w:lang w:eastAsia="ru-RU"/>
              </w:rPr>
            </w:pPr>
          </w:p>
        </w:tc>
        <w:tc>
          <w:tcPr>
            <w:tcW w:w="1595" w:type="dxa"/>
          </w:tcPr>
          <w:p w:rsidR="001526D2" w:rsidRPr="001526D2" w:rsidRDefault="001526D2" w:rsidP="001526D2">
            <w:pPr>
              <w:rPr>
                <w:rFonts w:ascii="Times New Roman" w:eastAsia="Calibri" w:hAnsi="Times New Roman" w:cs="Times New Roman"/>
                <w:lang w:eastAsia="ru-RU"/>
              </w:rPr>
            </w:pPr>
          </w:p>
        </w:tc>
      </w:tr>
      <w:tr w:rsidR="001526D2" w:rsidRPr="001526D2" w:rsidTr="001526D2">
        <w:tc>
          <w:tcPr>
            <w:tcW w:w="1668" w:type="dxa"/>
          </w:tcPr>
          <w:p w:rsidR="001526D2" w:rsidRPr="001526D2" w:rsidRDefault="001526D2" w:rsidP="001526D2">
            <w:pPr>
              <w:rPr>
                <w:rFonts w:ascii="Times New Roman" w:eastAsia="Calibri" w:hAnsi="Times New Roman" w:cs="Times New Roman"/>
                <w:lang w:eastAsia="ru-RU"/>
              </w:rPr>
            </w:pPr>
            <w:r w:rsidRPr="001526D2">
              <w:rPr>
                <w:rFonts w:ascii="Times New Roman" w:eastAsia="Calibri" w:hAnsi="Times New Roman" w:cs="Times New Roman"/>
                <w:lang w:eastAsia="ru-RU"/>
              </w:rPr>
              <w:t>ГВЭ</w:t>
            </w:r>
          </w:p>
        </w:tc>
        <w:tc>
          <w:tcPr>
            <w:tcW w:w="1701" w:type="dxa"/>
          </w:tcPr>
          <w:p w:rsidR="001526D2" w:rsidRPr="001526D2" w:rsidRDefault="001526D2" w:rsidP="001526D2">
            <w:pPr>
              <w:rPr>
                <w:rFonts w:ascii="Times New Roman" w:eastAsia="Calibri" w:hAnsi="Times New Roman" w:cs="Times New Roman"/>
                <w:lang w:eastAsia="ru-RU"/>
              </w:rPr>
            </w:pPr>
            <w:r w:rsidRPr="001526D2">
              <w:rPr>
                <w:rFonts w:ascii="Times New Roman" w:eastAsia="Calibri" w:hAnsi="Times New Roman" w:cs="Times New Roman"/>
                <w:lang w:eastAsia="ru-RU"/>
              </w:rPr>
              <w:t>11</w:t>
            </w:r>
          </w:p>
        </w:tc>
        <w:tc>
          <w:tcPr>
            <w:tcW w:w="1416" w:type="dxa"/>
          </w:tcPr>
          <w:p w:rsidR="001526D2" w:rsidRPr="001526D2" w:rsidRDefault="001526D2" w:rsidP="001526D2">
            <w:pPr>
              <w:rPr>
                <w:rFonts w:ascii="Times New Roman" w:eastAsia="Calibri" w:hAnsi="Times New Roman" w:cs="Times New Roman"/>
                <w:lang w:eastAsia="ru-RU"/>
              </w:rPr>
            </w:pPr>
            <w:r w:rsidRPr="001526D2">
              <w:rPr>
                <w:rFonts w:ascii="Times New Roman" w:eastAsia="Calibri" w:hAnsi="Times New Roman" w:cs="Times New Roman"/>
                <w:lang w:eastAsia="ru-RU"/>
              </w:rPr>
              <w:t>0/0%</w:t>
            </w:r>
          </w:p>
        </w:tc>
        <w:tc>
          <w:tcPr>
            <w:tcW w:w="1595" w:type="dxa"/>
          </w:tcPr>
          <w:p w:rsidR="001526D2" w:rsidRPr="001526D2" w:rsidRDefault="001526D2" w:rsidP="001526D2">
            <w:pPr>
              <w:rPr>
                <w:rFonts w:ascii="Times New Roman" w:eastAsia="Calibri" w:hAnsi="Times New Roman" w:cs="Times New Roman"/>
                <w:lang w:eastAsia="ru-RU"/>
              </w:rPr>
            </w:pPr>
            <w:r w:rsidRPr="001526D2">
              <w:rPr>
                <w:rFonts w:ascii="Times New Roman" w:eastAsia="Calibri" w:hAnsi="Times New Roman" w:cs="Times New Roman"/>
                <w:lang w:eastAsia="ru-RU"/>
              </w:rPr>
              <w:t>1/9%</w:t>
            </w:r>
          </w:p>
        </w:tc>
        <w:tc>
          <w:tcPr>
            <w:tcW w:w="1595" w:type="dxa"/>
          </w:tcPr>
          <w:p w:rsidR="001526D2" w:rsidRPr="001526D2" w:rsidRDefault="001526D2" w:rsidP="001526D2">
            <w:pPr>
              <w:rPr>
                <w:rFonts w:ascii="Times New Roman" w:eastAsia="Calibri" w:hAnsi="Times New Roman" w:cs="Times New Roman"/>
                <w:lang w:eastAsia="ru-RU"/>
              </w:rPr>
            </w:pPr>
            <w:r w:rsidRPr="001526D2">
              <w:rPr>
                <w:rFonts w:ascii="Times New Roman" w:eastAsia="Calibri" w:hAnsi="Times New Roman" w:cs="Times New Roman"/>
                <w:lang w:eastAsia="ru-RU"/>
              </w:rPr>
              <w:t>10/90,1%</w:t>
            </w:r>
          </w:p>
        </w:tc>
        <w:tc>
          <w:tcPr>
            <w:tcW w:w="1595" w:type="dxa"/>
          </w:tcPr>
          <w:p w:rsidR="001526D2" w:rsidRPr="001526D2" w:rsidRDefault="001526D2" w:rsidP="001526D2">
            <w:pPr>
              <w:rPr>
                <w:rFonts w:ascii="Times New Roman" w:eastAsia="Calibri" w:hAnsi="Times New Roman" w:cs="Times New Roman"/>
                <w:lang w:eastAsia="ru-RU"/>
              </w:rPr>
            </w:pPr>
            <w:r w:rsidRPr="001526D2">
              <w:rPr>
                <w:rFonts w:ascii="Times New Roman" w:eastAsia="Calibri" w:hAnsi="Times New Roman" w:cs="Times New Roman"/>
                <w:lang w:eastAsia="ru-RU"/>
              </w:rPr>
              <w:t>0/0%</w:t>
            </w:r>
          </w:p>
        </w:tc>
      </w:tr>
    </w:tbl>
    <w:p w:rsidR="001526D2" w:rsidRPr="001526D2" w:rsidRDefault="001526D2" w:rsidP="001526D2">
      <w:pPr>
        <w:spacing w:after="160"/>
        <w:rPr>
          <w:rFonts w:ascii="Times New Roman" w:hAnsi="Times New Roman" w:cs="Times New Roman"/>
          <w:sz w:val="24"/>
          <w:szCs w:val="24"/>
        </w:rPr>
      </w:pPr>
      <w:r w:rsidRPr="001526D2">
        <w:rPr>
          <w:rFonts w:ascii="Times New Roman" w:hAnsi="Times New Roman" w:cs="Times New Roman"/>
          <w:sz w:val="24"/>
          <w:szCs w:val="24"/>
        </w:rPr>
        <w:t>Изменения будут после пересдачи.</w:t>
      </w:r>
    </w:p>
    <w:p w:rsidR="001526D2" w:rsidRPr="001526D2" w:rsidRDefault="001526D2" w:rsidP="001526D2">
      <w:pPr>
        <w:spacing w:after="160"/>
        <w:jc w:val="center"/>
        <w:rPr>
          <w:b/>
          <w:sz w:val="28"/>
          <w:szCs w:val="28"/>
        </w:rPr>
      </w:pPr>
      <w:r w:rsidRPr="001526D2">
        <w:rPr>
          <w:b/>
          <w:sz w:val="28"/>
          <w:szCs w:val="28"/>
        </w:rPr>
        <w:t>11 классы</w:t>
      </w:r>
    </w:p>
    <w:tbl>
      <w:tblPr>
        <w:tblW w:w="89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0"/>
        <w:gridCol w:w="1432"/>
        <w:gridCol w:w="1460"/>
        <w:gridCol w:w="1753"/>
        <w:gridCol w:w="1547"/>
      </w:tblGrid>
      <w:tr w:rsidR="009E5667" w:rsidRPr="009E5667" w:rsidTr="009E5667">
        <w:trPr>
          <w:trHeight w:val="19"/>
          <w:jc w:val="center"/>
        </w:trPr>
        <w:tc>
          <w:tcPr>
            <w:tcW w:w="2780" w:type="dxa"/>
            <w:shd w:val="clear" w:color="auto" w:fill="auto"/>
          </w:tcPr>
          <w:p w:rsidR="009E5667" w:rsidRPr="009E5667" w:rsidRDefault="009E5667" w:rsidP="009E5667">
            <w:pPr>
              <w:spacing w:after="0" w:line="240" w:lineRule="auto"/>
              <w:jc w:val="center"/>
              <w:rPr>
                <w:rFonts w:ascii="Times New Roman" w:eastAsia="Times New Roman" w:hAnsi="Times New Roman" w:cs="Times New Roman"/>
                <w:b/>
                <w:sz w:val="24"/>
                <w:szCs w:val="24"/>
                <w:lang w:eastAsia="ru-RU"/>
              </w:rPr>
            </w:pPr>
            <w:r w:rsidRPr="009E5667">
              <w:rPr>
                <w:rFonts w:ascii="Times New Roman" w:eastAsia="Times New Roman" w:hAnsi="Times New Roman" w:cs="Times New Roman"/>
                <w:b/>
                <w:sz w:val="24"/>
                <w:szCs w:val="24"/>
                <w:lang w:eastAsia="ru-RU"/>
              </w:rPr>
              <w:t>Предметы</w:t>
            </w:r>
          </w:p>
        </w:tc>
        <w:tc>
          <w:tcPr>
            <w:tcW w:w="1432" w:type="dxa"/>
            <w:shd w:val="clear" w:color="auto" w:fill="auto"/>
          </w:tcPr>
          <w:p w:rsidR="009E5667" w:rsidRPr="009E5667" w:rsidRDefault="009E5667" w:rsidP="009E5667">
            <w:pPr>
              <w:spacing w:after="0" w:line="240" w:lineRule="auto"/>
              <w:jc w:val="center"/>
              <w:rPr>
                <w:rFonts w:ascii="Times New Roman" w:eastAsia="Times New Roman" w:hAnsi="Times New Roman" w:cs="Times New Roman"/>
                <w:b/>
                <w:sz w:val="24"/>
                <w:szCs w:val="24"/>
                <w:lang w:eastAsia="ru-RU"/>
              </w:rPr>
            </w:pPr>
            <w:r w:rsidRPr="009E5667">
              <w:rPr>
                <w:rFonts w:ascii="Times New Roman" w:eastAsia="Times New Roman" w:hAnsi="Times New Roman" w:cs="Times New Roman"/>
                <w:b/>
                <w:sz w:val="24"/>
                <w:szCs w:val="24"/>
                <w:lang w:eastAsia="ru-RU"/>
              </w:rPr>
              <w:t>2019-2020</w:t>
            </w:r>
          </w:p>
        </w:tc>
        <w:tc>
          <w:tcPr>
            <w:tcW w:w="1460" w:type="dxa"/>
            <w:shd w:val="clear" w:color="auto" w:fill="auto"/>
          </w:tcPr>
          <w:p w:rsidR="009E5667" w:rsidRPr="009E5667" w:rsidRDefault="009E5667" w:rsidP="009E5667">
            <w:pPr>
              <w:spacing w:after="0" w:line="240" w:lineRule="auto"/>
              <w:jc w:val="center"/>
              <w:rPr>
                <w:rFonts w:ascii="Times New Roman" w:eastAsia="Times New Roman" w:hAnsi="Times New Roman" w:cs="Times New Roman"/>
                <w:b/>
                <w:sz w:val="24"/>
                <w:szCs w:val="24"/>
                <w:lang w:eastAsia="ru-RU"/>
              </w:rPr>
            </w:pPr>
            <w:r w:rsidRPr="009E5667">
              <w:rPr>
                <w:rFonts w:ascii="Times New Roman" w:eastAsia="Times New Roman" w:hAnsi="Times New Roman" w:cs="Times New Roman"/>
                <w:b/>
                <w:sz w:val="24"/>
                <w:szCs w:val="24"/>
                <w:lang w:eastAsia="ru-RU"/>
              </w:rPr>
              <w:t>2020-2021</w:t>
            </w:r>
          </w:p>
        </w:tc>
        <w:tc>
          <w:tcPr>
            <w:tcW w:w="1753" w:type="dxa"/>
            <w:shd w:val="clear" w:color="auto" w:fill="auto"/>
          </w:tcPr>
          <w:p w:rsidR="009E5667" w:rsidRDefault="009E5667" w:rsidP="009E5667">
            <w:pPr>
              <w:spacing w:after="0" w:line="240" w:lineRule="auto"/>
              <w:jc w:val="center"/>
              <w:rPr>
                <w:rFonts w:ascii="Times New Roman" w:eastAsia="Times New Roman" w:hAnsi="Times New Roman" w:cs="Times New Roman"/>
                <w:b/>
                <w:sz w:val="24"/>
                <w:szCs w:val="24"/>
                <w:lang w:eastAsia="ru-RU"/>
              </w:rPr>
            </w:pPr>
            <w:r w:rsidRPr="009E5667">
              <w:rPr>
                <w:rFonts w:ascii="Times New Roman" w:eastAsia="Times New Roman" w:hAnsi="Times New Roman" w:cs="Times New Roman"/>
                <w:b/>
                <w:sz w:val="24"/>
                <w:szCs w:val="24"/>
                <w:lang w:eastAsia="ru-RU"/>
              </w:rPr>
              <w:t>2021-2022</w:t>
            </w:r>
          </w:p>
          <w:p w:rsidR="009E5667" w:rsidRPr="009E5667" w:rsidRDefault="009E5667" w:rsidP="009E5667">
            <w:pPr>
              <w:spacing w:after="0" w:line="240" w:lineRule="auto"/>
              <w:jc w:val="center"/>
              <w:rPr>
                <w:rFonts w:ascii="Times New Roman" w:eastAsia="Times New Roman" w:hAnsi="Times New Roman" w:cs="Times New Roman"/>
                <w:b/>
                <w:sz w:val="24"/>
                <w:szCs w:val="24"/>
                <w:lang w:eastAsia="ru-RU"/>
              </w:rPr>
            </w:pPr>
          </w:p>
        </w:tc>
        <w:tc>
          <w:tcPr>
            <w:tcW w:w="1547" w:type="dxa"/>
            <w:shd w:val="clear" w:color="auto" w:fill="auto"/>
          </w:tcPr>
          <w:p w:rsidR="009E5667" w:rsidRPr="009E5667" w:rsidRDefault="009E5667" w:rsidP="009E5667">
            <w:pPr>
              <w:spacing w:after="0" w:line="240" w:lineRule="auto"/>
              <w:jc w:val="center"/>
              <w:rPr>
                <w:rFonts w:ascii="Times New Roman" w:eastAsia="Times New Roman" w:hAnsi="Times New Roman" w:cs="Times New Roman"/>
                <w:b/>
                <w:sz w:val="24"/>
                <w:szCs w:val="24"/>
                <w:lang w:eastAsia="ru-RU"/>
              </w:rPr>
            </w:pPr>
            <w:r w:rsidRPr="009E5667">
              <w:rPr>
                <w:rFonts w:ascii="Times New Roman" w:eastAsia="Times New Roman" w:hAnsi="Times New Roman" w:cs="Times New Roman"/>
                <w:b/>
                <w:sz w:val="24"/>
                <w:szCs w:val="24"/>
                <w:lang w:eastAsia="ru-RU"/>
              </w:rPr>
              <w:t>2022-2023</w:t>
            </w:r>
          </w:p>
        </w:tc>
      </w:tr>
      <w:tr w:rsidR="009E5667" w:rsidRPr="001526D2" w:rsidTr="009E5667">
        <w:trPr>
          <w:trHeight w:val="19"/>
          <w:jc w:val="center"/>
        </w:trPr>
        <w:tc>
          <w:tcPr>
            <w:tcW w:w="2780" w:type="dxa"/>
            <w:shd w:val="clear" w:color="auto" w:fill="auto"/>
          </w:tcPr>
          <w:p w:rsidR="009E5667" w:rsidRPr="001526D2" w:rsidRDefault="009E5667" w:rsidP="001526D2">
            <w:pPr>
              <w:spacing w:after="0" w:line="240" w:lineRule="auto"/>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Количество выпускников</w:t>
            </w:r>
          </w:p>
        </w:tc>
        <w:tc>
          <w:tcPr>
            <w:tcW w:w="1432" w:type="dxa"/>
            <w:shd w:val="clear" w:color="auto" w:fill="auto"/>
          </w:tcPr>
          <w:p w:rsidR="009E5667" w:rsidRPr="001526D2" w:rsidRDefault="009E5667" w:rsidP="001526D2">
            <w:pPr>
              <w:spacing w:after="0" w:line="240" w:lineRule="auto"/>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27</w:t>
            </w:r>
          </w:p>
        </w:tc>
        <w:tc>
          <w:tcPr>
            <w:tcW w:w="1460" w:type="dxa"/>
            <w:shd w:val="clear" w:color="auto" w:fill="auto"/>
          </w:tcPr>
          <w:p w:rsidR="009E5667" w:rsidRPr="001526D2" w:rsidRDefault="009E5667" w:rsidP="001526D2">
            <w:pPr>
              <w:spacing w:after="0" w:line="240" w:lineRule="auto"/>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29</w:t>
            </w:r>
          </w:p>
        </w:tc>
        <w:tc>
          <w:tcPr>
            <w:tcW w:w="1753" w:type="dxa"/>
            <w:shd w:val="clear" w:color="auto" w:fill="auto"/>
          </w:tcPr>
          <w:p w:rsidR="009E5667" w:rsidRPr="001526D2" w:rsidRDefault="009E5667" w:rsidP="001526D2">
            <w:pPr>
              <w:spacing w:after="0" w:line="240" w:lineRule="auto"/>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28</w:t>
            </w:r>
          </w:p>
        </w:tc>
        <w:tc>
          <w:tcPr>
            <w:tcW w:w="1547" w:type="dxa"/>
            <w:shd w:val="clear" w:color="auto" w:fill="auto"/>
          </w:tcPr>
          <w:p w:rsidR="009E5667" w:rsidRPr="001526D2" w:rsidRDefault="007C734A" w:rsidP="009E566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r>
      <w:tr w:rsidR="009E5667" w:rsidRPr="001526D2" w:rsidTr="009E5667">
        <w:trPr>
          <w:trHeight w:val="19"/>
          <w:jc w:val="center"/>
        </w:trPr>
        <w:tc>
          <w:tcPr>
            <w:tcW w:w="2780" w:type="dxa"/>
            <w:shd w:val="clear" w:color="auto" w:fill="auto"/>
          </w:tcPr>
          <w:p w:rsidR="009E5667" w:rsidRPr="001526D2" w:rsidRDefault="009E5667" w:rsidP="001526D2">
            <w:pPr>
              <w:spacing w:after="0" w:line="240" w:lineRule="auto"/>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Математика</w:t>
            </w:r>
          </w:p>
          <w:p w:rsidR="009E5667" w:rsidRPr="001526D2" w:rsidRDefault="009E5667" w:rsidP="001526D2">
            <w:pPr>
              <w:spacing w:after="0" w:line="240" w:lineRule="auto"/>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(базовая)</w:t>
            </w:r>
          </w:p>
        </w:tc>
        <w:tc>
          <w:tcPr>
            <w:tcW w:w="1432" w:type="dxa"/>
            <w:shd w:val="clear" w:color="auto" w:fill="auto"/>
          </w:tcPr>
          <w:p w:rsidR="009E5667" w:rsidRPr="001526D2" w:rsidRDefault="009E5667" w:rsidP="001526D2">
            <w:pPr>
              <w:spacing w:after="0" w:line="240" w:lineRule="auto"/>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12</w:t>
            </w:r>
          </w:p>
        </w:tc>
        <w:tc>
          <w:tcPr>
            <w:tcW w:w="1460" w:type="dxa"/>
            <w:shd w:val="clear" w:color="auto" w:fill="auto"/>
          </w:tcPr>
          <w:p w:rsidR="009E5667" w:rsidRPr="001526D2" w:rsidRDefault="009E5667" w:rsidP="001526D2">
            <w:pPr>
              <w:spacing w:after="0" w:line="240" w:lineRule="auto"/>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w:t>
            </w:r>
          </w:p>
        </w:tc>
        <w:tc>
          <w:tcPr>
            <w:tcW w:w="1753" w:type="dxa"/>
            <w:shd w:val="clear" w:color="auto" w:fill="auto"/>
          </w:tcPr>
          <w:p w:rsidR="009E5667" w:rsidRPr="001526D2" w:rsidRDefault="009E5667" w:rsidP="001526D2">
            <w:pPr>
              <w:spacing w:after="0" w:line="240" w:lineRule="auto"/>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18</w:t>
            </w:r>
          </w:p>
        </w:tc>
        <w:tc>
          <w:tcPr>
            <w:tcW w:w="1547" w:type="dxa"/>
            <w:shd w:val="clear" w:color="auto" w:fill="auto"/>
          </w:tcPr>
          <w:p w:rsidR="009E5667" w:rsidRPr="001526D2" w:rsidRDefault="007C734A" w:rsidP="009E566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r>
      <w:tr w:rsidR="009E5667" w:rsidRPr="001526D2" w:rsidTr="009E5667">
        <w:trPr>
          <w:trHeight w:val="19"/>
          <w:jc w:val="center"/>
        </w:trPr>
        <w:tc>
          <w:tcPr>
            <w:tcW w:w="2780" w:type="dxa"/>
            <w:shd w:val="clear" w:color="auto" w:fill="auto"/>
          </w:tcPr>
          <w:p w:rsidR="009E5667" w:rsidRPr="001526D2" w:rsidRDefault="009E5667" w:rsidP="001526D2">
            <w:pPr>
              <w:spacing w:after="0" w:line="240" w:lineRule="auto"/>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Математика (профильная)</w:t>
            </w:r>
          </w:p>
        </w:tc>
        <w:tc>
          <w:tcPr>
            <w:tcW w:w="1432" w:type="dxa"/>
            <w:shd w:val="clear" w:color="auto" w:fill="auto"/>
          </w:tcPr>
          <w:p w:rsidR="009E5667" w:rsidRPr="001526D2" w:rsidRDefault="009E5667" w:rsidP="001526D2">
            <w:pPr>
              <w:spacing w:after="0" w:line="240" w:lineRule="auto"/>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15</w:t>
            </w:r>
          </w:p>
        </w:tc>
        <w:tc>
          <w:tcPr>
            <w:tcW w:w="1460" w:type="dxa"/>
            <w:shd w:val="clear" w:color="auto" w:fill="auto"/>
          </w:tcPr>
          <w:p w:rsidR="009E5667" w:rsidRPr="001526D2" w:rsidRDefault="009E5667" w:rsidP="001526D2">
            <w:pPr>
              <w:spacing w:after="0" w:line="240" w:lineRule="auto"/>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16</w:t>
            </w:r>
          </w:p>
        </w:tc>
        <w:tc>
          <w:tcPr>
            <w:tcW w:w="1753" w:type="dxa"/>
            <w:shd w:val="clear" w:color="auto" w:fill="auto"/>
          </w:tcPr>
          <w:p w:rsidR="009E5667" w:rsidRPr="001526D2" w:rsidRDefault="009E5667" w:rsidP="001526D2">
            <w:pPr>
              <w:spacing w:after="0" w:line="240" w:lineRule="auto"/>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10</w:t>
            </w:r>
          </w:p>
        </w:tc>
        <w:tc>
          <w:tcPr>
            <w:tcW w:w="1547" w:type="dxa"/>
            <w:shd w:val="clear" w:color="auto" w:fill="auto"/>
          </w:tcPr>
          <w:p w:rsidR="009E5667" w:rsidRPr="001526D2" w:rsidRDefault="007C734A" w:rsidP="009E566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r>
      <w:tr w:rsidR="009E5667" w:rsidRPr="001526D2" w:rsidTr="009E5667">
        <w:trPr>
          <w:trHeight w:val="19"/>
          <w:jc w:val="center"/>
        </w:trPr>
        <w:tc>
          <w:tcPr>
            <w:tcW w:w="2780" w:type="dxa"/>
            <w:shd w:val="clear" w:color="auto" w:fill="auto"/>
          </w:tcPr>
          <w:p w:rsidR="009E5667" w:rsidRPr="001526D2" w:rsidRDefault="009E5667" w:rsidP="001526D2">
            <w:pPr>
              <w:spacing w:after="0" w:line="240" w:lineRule="auto"/>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Русский язык</w:t>
            </w:r>
          </w:p>
        </w:tc>
        <w:tc>
          <w:tcPr>
            <w:tcW w:w="1432" w:type="dxa"/>
            <w:shd w:val="clear" w:color="auto" w:fill="auto"/>
          </w:tcPr>
          <w:p w:rsidR="009E5667" w:rsidRPr="001526D2" w:rsidRDefault="009E5667" w:rsidP="001526D2">
            <w:pPr>
              <w:spacing w:after="0" w:line="240" w:lineRule="auto"/>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27</w:t>
            </w:r>
          </w:p>
        </w:tc>
        <w:tc>
          <w:tcPr>
            <w:tcW w:w="1460" w:type="dxa"/>
            <w:shd w:val="clear" w:color="auto" w:fill="auto"/>
          </w:tcPr>
          <w:p w:rsidR="009E5667" w:rsidRPr="001526D2" w:rsidRDefault="009E5667" w:rsidP="001526D2">
            <w:pPr>
              <w:spacing w:after="0" w:line="240" w:lineRule="auto"/>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29</w:t>
            </w:r>
          </w:p>
        </w:tc>
        <w:tc>
          <w:tcPr>
            <w:tcW w:w="1753" w:type="dxa"/>
            <w:shd w:val="clear" w:color="auto" w:fill="auto"/>
          </w:tcPr>
          <w:p w:rsidR="009E5667" w:rsidRPr="001526D2" w:rsidRDefault="009E5667" w:rsidP="001526D2">
            <w:pPr>
              <w:spacing w:after="0" w:line="240" w:lineRule="auto"/>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28</w:t>
            </w:r>
          </w:p>
        </w:tc>
        <w:tc>
          <w:tcPr>
            <w:tcW w:w="1547" w:type="dxa"/>
            <w:shd w:val="clear" w:color="auto" w:fill="auto"/>
          </w:tcPr>
          <w:p w:rsidR="009E5667" w:rsidRPr="001526D2" w:rsidRDefault="007C734A" w:rsidP="009E566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r>
      <w:tr w:rsidR="009E5667" w:rsidRPr="001526D2" w:rsidTr="009E5667">
        <w:trPr>
          <w:trHeight w:val="19"/>
          <w:jc w:val="center"/>
        </w:trPr>
        <w:tc>
          <w:tcPr>
            <w:tcW w:w="2780" w:type="dxa"/>
            <w:shd w:val="clear" w:color="auto" w:fill="auto"/>
          </w:tcPr>
          <w:p w:rsidR="009E5667" w:rsidRPr="001526D2" w:rsidRDefault="009E5667" w:rsidP="001526D2">
            <w:pPr>
              <w:spacing w:after="0" w:line="240" w:lineRule="auto"/>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 xml:space="preserve">Информатика и ИКТ </w:t>
            </w:r>
          </w:p>
        </w:tc>
        <w:tc>
          <w:tcPr>
            <w:tcW w:w="1432" w:type="dxa"/>
            <w:shd w:val="clear" w:color="auto" w:fill="auto"/>
          </w:tcPr>
          <w:p w:rsidR="009E5667" w:rsidRPr="001526D2" w:rsidRDefault="009E5667" w:rsidP="001526D2">
            <w:pPr>
              <w:spacing w:after="0" w:line="240" w:lineRule="auto"/>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6</w:t>
            </w:r>
          </w:p>
        </w:tc>
        <w:tc>
          <w:tcPr>
            <w:tcW w:w="1460" w:type="dxa"/>
            <w:shd w:val="clear" w:color="auto" w:fill="auto"/>
          </w:tcPr>
          <w:p w:rsidR="009E5667" w:rsidRPr="001526D2" w:rsidRDefault="009E5667" w:rsidP="001526D2">
            <w:pPr>
              <w:spacing w:after="0" w:line="240" w:lineRule="auto"/>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3</w:t>
            </w:r>
          </w:p>
        </w:tc>
        <w:tc>
          <w:tcPr>
            <w:tcW w:w="1753" w:type="dxa"/>
            <w:shd w:val="clear" w:color="auto" w:fill="auto"/>
          </w:tcPr>
          <w:p w:rsidR="009E5667" w:rsidRPr="001526D2" w:rsidRDefault="009E5667" w:rsidP="001526D2">
            <w:pPr>
              <w:spacing w:after="0" w:line="240" w:lineRule="auto"/>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7</w:t>
            </w:r>
          </w:p>
        </w:tc>
        <w:tc>
          <w:tcPr>
            <w:tcW w:w="1547" w:type="dxa"/>
            <w:shd w:val="clear" w:color="auto" w:fill="auto"/>
          </w:tcPr>
          <w:p w:rsidR="009E5667" w:rsidRPr="001526D2" w:rsidRDefault="007C734A" w:rsidP="009E566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r w:rsidR="009E5667" w:rsidRPr="001526D2" w:rsidTr="009E5667">
        <w:trPr>
          <w:trHeight w:val="19"/>
          <w:jc w:val="center"/>
        </w:trPr>
        <w:tc>
          <w:tcPr>
            <w:tcW w:w="2780" w:type="dxa"/>
            <w:shd w:val="clear" w:color="auto" w:fill="auto"/>
          </w:tcPr>
          <w:p w:rsidR="009E5667" w:rsidRPr="001526D2" w:rsidRDefault="009E5667" w:rsidP="001526D2">
            <w:pPr>
              <w:spacing w:after="0" w:line="240" w:lineRule="auto"/>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История</w:t>
            </w:r>
          </w:p>
        </w:tc>
        <w:tc>
          <w:tcPr>
            <w:tcW w:w="1432" w:type="dxa"/>
            <w:shd w:val="clear" w:color="auto" w:fill="auto"/>
          </w:tcPr>
          <w:p w:rsidR="009E5667" w:rsidRPr="001526D2" w:rsidRDefault="009E5667" w:rsidP="001526D2">
            <w:pPr>
              <w:spacing w:after="0" w:line="240" w:lineRule="auto"/>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7</w:t>
            </w:r>
          </w:p>
        </w:tc>
        <w:tc>
          <w:tcPr>
            <w:tcW w:w="1460" w:type="dxa"/>
            <w:shd w:val="clear" w:color="auto" w:fill="auto"/>
          </w:tcPr>
          <w:p w:rsidR="009E5667" w:rsidRPr="001526D2" w:rsidRDefault="009E5667" w:rsidP="001526D2">
            <w:pPr>
              <w:spacing w:after="0" w:line="240" w:lineRule="auto"/>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5</w:t>
            </w:r>
          </w:p>
        </w:tc>
        <w:tc>
          <w:tcPr>
            <w:tcW w:w="1753" w:type="dxa"/>
            <w:shd w:val="clear" w:color="auto" w:fill="auto"/>
          </w:tcPr>
          <w:p w:rsidR="009E5667" w:rsidRPr="001526D2" w:rsidRDefault="009E5667" w:rsidP="001526D2">
            <w:pPr>
              <w:spacing w:after="0" w:line="240" w:lineRule="auto"/>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6</w:t>
            </w:r>
          </w:p>
        </w:tc>
        <w:tc>
          <w:tcPr>
            <w:tcW w:w="1547" w:type="dxa"/>
            <w:shd w:val="clear" w:color="auto" w:fill="auto"/>
          </w:tcPr>
          <w:p w:rsidR="009E5667" w:rsidRPr="001526D2" w:rsidRDefault="00266400" w:rsidP="009E566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r>
      <w:tr w:rsidR="009E5667" w:rsidRPr="001526D2" w:rsidTr="009E5667">
        <w:trPr>
          <w:trHeight w:val="19"/>
          <w:jc w:val="center"/>
        </w:trPr>
        <w:tc>
          <w:tcPr>
            <w:tcW w:w="2780" w:type="dxa"/>
            <w:shd w:val="clear" w:color="auto" w:fill="auto"/>
          </w:tcPr>
          <w:p w:rsidR="009E5667" w:rsidRPr="001526D2" w:rsidRDefault="009E5667" w:rsidP="001526D2">
            <w:pPr>
              <w:spacing w:after="0" w:line="240" w:lineRule="auto"/>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Химия</w:t>
            </w:r>
          </w:p>
        </w:tc>
        <w:tc>
          <w:tcPr>
            <w:tcW w:w="1432" w:type="dxa"/>
            <w:shd w:val="clear" w:color="auto" w:fill="auto"/>
          </w:tcPr>
          <w:p w:rsidR="009E5667" w:rsidRPr="001526D2" w:rsidRDefault="009E5667" w:rsidP="001526D2">
            <w:pPr>
              <w:spacing w:after="0" w:line="240" w:lineRule="auto"/>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8</w:t>
            </w:r>
          </w:p>
        </w:tc>
        <w:tc>
          <w:tcPr>
            <w:tcW w:w="1460" w:type="dxa"/>
            <w:shd w:val="clear" w:color="auto" w:fill="auto"/>
          </w:tcPr>
          <w:p w:rsidR="009E5667" w:rsidRPr="001526D2" w:rsidRDefault="009E5667" w:rsidP="001526D2">
            <w:pPr>
              <w:spacing w:after="0" w:line="240" w:lineRule="auto"/>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9</w:t>
            </w:r>
          </w:p>
        </w:tc>
        <w:tc>
          <w:tcPr>
            <w:tcW w:w="1753" w:type="dxa"/>
            <w:shd w:val="clear" w:color="auto" w:fill="auto"/>
          </w:tcPr>
          <w:p w:rsidR="009E5667" w:rsidRPr="001526D2" w:rsidRDefault="009E5667" w:rsidP="001526D2">
            <w:pPr>
              <w:spacing w:after="0" w:line="240" w:lineRule="auto"/>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11</w:t>
            </w:r>
          </w:p>
        </w:tc>
        <w:tc>
          <w:tcPr>
            <w:tcW w:w="1547" w:type="dxa"/>
            <w:shd w:val="clear" w:color="auto" w:fill="auto"/>
          </w:tcPr>
          <w:p w:rsidR="009E5667" w:rsidRPr="001526D2" w:rsidRDefault="007C734A" w:rsidP="009E566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r>
      <w:tr w:rsidR="009E5667" w:rsidRPr="001526D2" w:rsidTr="009E5667">
        <w:trPr>
          <w:trHeight w:val="19"/>
          <w:jc w:val="center"/>
        </w:trPr>
        <w:tc>
          <w:tcPr>
            <w:tcW w:w="2780" w:type="dxa"/>
            <w:shd w:val="clear" w:color="auto" w:fill="auto"/>
          </w:tcPr>
          <w:p w:rsidR="009E5667" w:rsidRPr="001526D2" w:rsidRDefault="009E5667" w:rsidP="001526D2">
            <w:pPr>
              <w:spacing w:after="0" w:line="240" w:lineRule="auto"/>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Обществознание</w:t>
            </w:r>
          </w:p>
        </w:tc>
        <w:tc>
          <w:tcPr>
            <w:tcW w:w="1432" w:type="dxa"/>
            <w:shd w:val="clear" w:color="auto" w:fill="auto"/>
          </w:tcPr>
          <w:p w:rsidR="009E5667" w:rsidRPr="001526D2" w:rsidRDefault="009E5667" w:rsidP="001526D2">
            <w:pPr>
              <w:spacing w:after="0" w:line="240" w:lineRule="auto"/>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17</w:t>
            </w:r>
          </w:p>
        </w:tc>
        <w:tc>
          <w:tcPr>
            <w:tcW w:w="1460" w:type="dxa"/>
            <w:shd w:val="clear" w:color="auto" w:fill="auto"/>
          </w:tcPr>
          <w:p w:rsidR="009E5667" w:rsidRPr="001526D2" w:rsidRDefault="009E5667" w:rsidP="001526D2">
            <w:pPr>
              <w:spacing w:after="0" w:line="240" w:lineRule="auto"/>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19</w:t>
            </w:r>
          </w:p>
        </w:tc>
        <w:tc>
          <w:tcPr>
            <w:tcW w:w="1753" w:type="dxa"/>
            <w:shd w:val="clear" w:color="auto" w:fill="auto"/>
          </w:tcPr>
          <w:p w:rsidR="009E5667" w:rsidRPr="001526D2" w:rsidRDefault="009E5667" w:rsidP="001526D2">
            <w:pPr>
              <w:spacing w:after="0" w:line="240" w:lineRule="auto"/>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16</w:t>
            </w:r>
          </w:p>
        </w:tc>
        <w:tc>
          <w:tcPr>
            <w:tcW w:w="1547" w:type="dxa"/>
            <w:shd w:val="clear" w:color="auto" w:fill="auto"/>
          </w:tcPr>
          <w:p w:rsidR="009E5667" w:rsidRPr="001526D2" w:rsidRDefault="00266400" w:rsidP="009E566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r>
      <w:tr w:rsidR="009E5667" w:rsidRPr="001526D2" w:rsidTr="009E5667">
        <w:trPr>
          <w:trHeight w:val="19"/>
          <w:jc w:val="center"/>
        </w:trPr>
        <w:tc>
          <w:tcPr>
            <w:tcW w:w="2780" w:type="dxa"/>
            <w:shd w:val="clear" w:color="auto" w:fill="auto"/>
          </w:tcPr>
          <w:p w:rsidR="009E5667" w:rsidRPr="001526D2" w:rsidRDefault="009E5667" w:rsidP="001526D2">
            <w:pPr>
              <w:spacing w:after="0" w:line="240" w:lineRule="auto"/>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Биология</w:t>
            </w:r>
          </w:p>
        </w:tc>
        <w:tc>
          <w:tcPr>
            <w:tcW w:w="1432" w:type="dxa"/>
            <w:shd w:val="clear" w:color="auto" w:fill="auto"/>
          </w:tcPr>
          <w:p w:rsidR="009E5667" w:rsidRPr="001526D2" w:rsidRDefault="009E5667" w:rsidP="001526D2">
            <w:pPr>
              <w:spacing w:after="0" w:line="240" w:lineRule="auto"/>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8</w:t>
            </w:r>
          </w:p>
        </w:tc>
        <w:tc>
          <w:tcPr>
            <w:tcW w:w="1460" w:type="dxa"/>
            <w:shd w:val="clear" w:color="auto" w:fill="auto"/>
          </w:tcPr>
          <w:p w:rsidR="009E5667" w:rsidRPr="001526D2" w:rsidRDefault="009E5667" w:rsidP="001526D2">
            <w:pPr>
              <w:spacing w:after="0" w:line="240" w:lineRule="auto"/>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13</w:t>
            </w:r>
          </w:p>
        </w:tc>
        <w:tc>
          <w:tcPr>
            <w:tcW w:w="1753" w:type="dxa"/>
            <w:shd w:val="clear" w:color="auto" w:fill="auto"/>
          </w:tcPr>
          <w:p w:rsidR="009E5667" w:rsidRPr="001526D2" w:rsidRDefault="009E5667" w:rsidP="001526D2">
            <w:pPr>
              <w:spacing w:after="0" w:line="240" w:lineRule="auto"/>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11</w:t>
            </w:r>
          </w:p>
        </w:tc>
        <w:tc>
          <w:tcPr>
            <w:tcW w:w="1547" w:type="dxa"/>
            <w:shd w:val="clear" w:color="auto" w:fill="auto"/>
          </w:tcPr>
          <w:p w:rsidR="009E5667" w:rsidRPr="001526D2" w:rsidRDefault="007C734A" w:rsidP="009E566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r>
      <w:tr w:rsidR="009E5667" w:rsidRPr="001526D2" w:rsidTr="009E5667">
        <w:trPr>
          <w:trHeight w:val="19"/>
          <w:jc w:val="center"/>
        </w:trPr>
        <w:tc>
          <w:tcPr>
            <w:tcW w:w="2780" w:type="dxa"/>
            <w:shd w:val="clear" w:color="auto" w:fill="auto"/>
          </w:tcPr>
          <w:p w:rsidR="009E5667" w:rsidRPr="001526D2" w:rsidRDefault="009E5667" w:rsidP="001526D2">
            <w:pPr>
              <w:spacing w:after="0" w:line="240" w:lineRule="auto"/>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Физика</w:t>
            </w:r>
          </w:p>
        </w:tc>
        <w:tc>
          <w:tcPr>
            <w:tcW w:w="1432" w:type="dxa"/>
            <w:shd w:val="clear" w:color="auto" w:fill="auto"/>
          </w:tcPr>
          <w:p w:rsidR="009E5667" w:rsidRPr="001526D2" w:rsidRDefault="009E5667" w:rsidP="001526D2">
            <w:pPr>
              <w:spacing w:after="0" w:line="240" w:lineRule="auto"/>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8</w:t>
            </w:r>
          </w:p>
        </w:tc>
        <w:tc>
          <w:tcPr>
            <w:tcW w:w="1460" w:type="dxa"/>
            <w:shd w:val="clear" w:color="auto" w:fill="auto"/>
          </w:tcPr>
          <w:p w:rsidR="009E5667" w:rsidRPr="001526D2" w:rsidRDefault="009E5667" w:rsidP="001526D2">
            <w:pPr>
              <w:spacing w:after="0" w:line="240" w:lineRule="auto"/>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10</w:t>
            </w:r>
          </w:p>
        </w:tc>
        <w:tc>
          <w:tcPr>
            <w:tcW w:w="1753" w:type="dxa"/>
            <w:shd w:val="clear" w:color="auto" w:fill="auto"/>
          </w:tcPr>
          <w:p w:rsidR="009E5667" w:rsidRPr="001526D2" w:rsidRDefault="009E5667" w:rsidP="001526D2">
            <w:pPr>
              <w:spacing w:after="0" w:line="240" w:lineRule="auto"/>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7</w:t>
            </w:r>
          </w:p>
        </w:tc>
        <w:tc>
          <w:tcPr>
            <w:tcW w:w="1547" w:type="dxa"/>
            <w:shd w:val="clear" w:color="auto" w:fill="auto"/>
          </w:tcPr>
          <w:p w:rsidR="009E5667" w:rsidRPr="001526D2" w:rsidRDefault="007C734A" w:rsidP="009E566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r>
      <w:tr w:rsidR="009E5667" w:rsidRPr="001526D2" w:rsidTr="009E5667">
        <w:trPr>
          <w:trHeight w:val="19"/>
          <w:jc w:val="center"/>
        </w:trPr>
        <w:tc>
          <w:tcPr>
            <w:tcW w:w="2780" w:type="dxa"/>
            <w:shd w:val="clear" w:color="auto" w:fill="auto"/>
          </w:tcPr>
          <w:p w:rsidR="009E5667" w:rsidRPr="001526D2" w:rsidRDefault="009E5667" w:rsidP="001526D2">
            <w:pPr>
              <w:spacing w:after="0" w:line="240" w:lineRule="auto"/>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Английский язык</w:t>
            </w:r>
          </w:p>
        </w:tc>
        <w:tc>
          <w:tcPr>
            <w:tcW w:w="1432" w:type="dxa"/>
            <w:shd w:val="clear" w:color="auto" w:fill="auto"/>
          </w:tcPr>
          <w:p w:rsidR="009E5667" w:rsidRPr="001526D2" w:rsidRDefault="009E5667" w:rsidP="001526D2">
            <w:pPr>
              <w:spacing w:after="0" w:line="240" w:lineRule="auto"/>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1</w:t>
            </w:r>
          </w:p>
        </w:tc>
        <w:tc>
          <w:tcPr>
            <w:tcW w:w="1460" w:type="dxa"/>
            <w:shd w:val="clear" w:color="auto" w:fill="auto"/>
          </w:tcPr>
          <w:p w:rsidR="009E5667" w:rsidRPr="001526D2" w:rsidRDefault="009E5667" w:rsidP="001526D2">
            <w:pPr>
              <w:spacing w:after="0" w:line="240" w:lineRule="auto"/>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4</w:t>
            </w:r>
          </w:p>
        </w:tc>
        <w:tc>
          <w:tcPr>
            <w:tcW w:w="1753" w:type="dxa"/>
            <w:shd w:val="clear" w:color="auto" w:fill="auto"/>
          </w:tcPr>
          <w:p w:rsidR="009E5667" w:rsidRPr="001526D2" w:rsidRDefault="009E5667" w:rsidP="001526D2">
            <w:pPr>
              <w:spacing w:after="0" w:line="240" w:lineRule="auto"/>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0</w:t>
            </w:r>
          </w:p>
        </w:tc>
        <w:tc>
          <w:tcPr>
            <w:tcW w:w="1547" w:type="dxa"/>
            <w:shd w:val="clear" w:color="auto" w:fill="auto"/>
          </w:tcPr>
          <w:p w:rsidR="009E5667" w:rsidRPr="001526D2" w:rsidRDefault="007C734A" w:rsidP="009E566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9E5667" w:rsidRPr="001526D2" w:rsidTr="009E5667">
        <w:trPr>
          <w:trHeight w:val="19"/>
          <w:jc w:val="center"/>
        </w:trPr>
        <w:tc>
          <w:tcPr>
            <w:tcW w:w="2780" w:type="dxa"/>
            <w:shd w:val="clear" w:color="auto" w:fill="auto"/>
          </w:tcPr>
          <w:p w:rsidR="009E5667" w:rsidRPr="001526D2" w:rsidRDefault="009E5667" w:rsidP="001526D2">
            <w:pPr>
              <w:spacing w:after="0" w:line="240" w:lineRule="auto"/>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Литература</w:t>
            </w:r>
          </w:p>
        </w:tc>
        <w:tc>
          <w:tcPr>
            <w:tcW w:w="1432" w:type="dxa"/>
            <w:shd w:val="clear" w:color="auto" w:fill="auto"/>
          </w:tcPr>
          <w:p w:rsidR="009E5667" w:rsidRPr="001526D2" w:rsidRDefault="009E5667" w:rsidP="001526D2">
            <w:pPr>
              <w:spacing w:after="0" w:line="240" w:lineRule="auto"/>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1</w:t>
            </w:r>
          </w:p>
        </w:tc>
        <w:tc>
          <w:tcPr>
            <w:tcW w:w="1460" w:type="dxa"/>
            <w:shd w:val="clear" w:color="auto" w:fill="auto"/>
          </w:tcPr>
          <w:p w:rsidR="009E5667" w:rsidRPr="001526D2" w:rsidRDefault="009E5667" w:rsidP="001526D2">
            <w:pPr>
              <w:spacing w:after="0" w:line="240" w:lineRule="auto"/>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2</w:t>
            </w:r>
          </w:p>
        </w:tc>
        <w:tc>
          <w:tcPr>
            <w:tcW w:w="1753" w:type="dxa"/>
            <w:shd w:val="clear" w:color="auto" w:fill="auto"/>
          </w:tcPr>
          <w:p w:rsidR="009E5667" w:rsidRPr="001526D2" w:rsidRDefault="009E5667" w:rsidP="001526D2">
            <w:pPr>
              <w:spacing w:after="0" w:line="240" w:lineRule="auto"/>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1</w:t>
            </w:r>
          </w:p>
        </w:tc>
        <w:tc>
          <w:tcPr>
            <w:tcW w:w="1547" w:type="dxa"/>
            <w:shd w:val="clear" w:color="auto" w:fill="auto"/>
          </w:tcPr>
          <w:p w:rsidR="009E5667" w:rsidRPr="001526D2" w:rsidRDefault="007C734A" w:rsidP="009E566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9E5667" w:rsidRPr="001526D2" w:rsidTr="009E5667">
        <w:trPr>
          <w:trHeight w:val="19"/>
          <w:jc w:val="center"/>
        </w:trPr>
        <w:tc>
          <w:tcPr>
            <w:tcW w:w="2780" w:type="dxa"/>
            <w:shd w:val="clear" w:color="auto" w:fill="auto"/>
          </w:tcPr>
          <w:p w:rsidR="009E5667" w:rsidRPr="001526D2" w:rsidRDefault="009E5667" w:rsidP="001526D2">
            <w:pPr>
              <w:spacing w:after="0" w:line="240" w:lineRule="auto"/>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География</w:t>
            </w:r>
          </w:p>
        </w:tc>
        <w:tc>
          <w:tcPr>
            <w:tcW w:w="1432" w:type="dxa"/>
            <w:shd w:val="clear" w:color="auto" w:fill="auto"/>
          </w:tcPr>
          <w:p w:rsidR="009E5667" w:rsidRPr="001526D2" w:rsidRDefault="009E5667" w:rsidP="001526D2">
            <w:pPr>
              <w:spacing w:after="0" w:line="240" w:lineRule="auto"/>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0</w:t>
            </w:r>
          </w:p>
        </w:tc>
        <w:tc>
          <w:tcPr>
            <w:tcW w:w="1460" w:type="dxa"/>
            <w:shd w:val="clear" w:color="auto" w:fill="auto"/>
          </w:tcPr>
          <w:p w:rsidR="009E5667" w:rsidRPr="001526D2" w:rsidRDefault="009E5667" w:rsidP="001526D2">
            <w:pPr>
              <w:spacing w:after="0" w:line="240" w:lineRule="auto"/>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3</w:t>
            </w:r>
          </w:p>
        </w:tc>
        <w:tc>
          <w:tcPr>
            <w:tcW w:w="1753" w:type="dxa"/>
            <w:shd w:val="clear" w:color="auto" w:fill="auto"/>
          </w:tcPr>
          <w:p w:rsidR="009E5667" w:rsidRPr="001526D2" w:rsidRDefault="009E5667" w:rsidP="001526D2">
            <w:pPr>
              <w:spacing w:after="0" w:line="240" w:lineRule="auto"/>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0</w:t>
            </w:r>
          </w:p>
        </w:tc>
        <w:tc>
          <w:tcPr>
            <w:tcW w:w="1547" w:type="dxa"/>
            <w:shd w:val="clear" w:color="auto" w:fill="auto"/>
          </w:tcPr>
          <w:p w:rsidR="009E5667" w:rsidRPr="001526D2" w:rsidRDefault="007C734A" w:rsidP="009E566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9E5667" w:rsidRPr="001526D2" w:rsidTr="009E5667">
        <w:trPr>
          <w:trHeight w:val="19"/>
          <w:jc w:val="center"/>
        </w:trPr>
        <w:tc>
          <w:tcPr>
            <w:tcW w:w="2780" w:type="dxa"/>
            <w:shd w:val="clear" w:color="auto" w:fill="auto"/>
          </w:tcPr>
          <w:p w:rsidR="009E5667" w:rsidRPr="001526D2" w:rsidRDefault="009E5667" w:rsidP="001526D2">
            <w:pPr>
              <w:spacing w:after="0" w:line="240" w:lineRule="auto"/>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Не получили аттестат</w:t>
            </w:r>
          </w:p>
        </w:tc>
        <w:tc>
          <w:tcPr>
            <w:tcW w:w="1432" w:type="dxa"/>
            <w:shd w:val="clear" w:color="auto" w:fill="auto"/>
          </w:tcPr>
          <w:p w:rsidR="009E5667" w:rsidRPr="001526D2" w:rsidRDefault="009E5667" w:rsidP="001526D2">
            <w:pPr>
              <w:spacing w:after="0" w:line="240" w:lineRule="auto"/>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0</w:t>
            </w:r>
          </w:p>
        </w:tc>
        <w:tc>
          <w:tcPr>
            <w:tcW w:w="1460" w:type="dxa"/>
            <w:shd w:val="clear" w:color="auto" w:fill="auto"/>
          </w:tcPr>
          <w:p w:rsidR="009E5667" w:rsidRPr="001526D2" w:rsidRDefault="009E5667" w:rsidP="001526D2">
            <w:pPr>
              <w:spacing w:after="0" w:line="240" w:lineRule="auto"/>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0</w:t>
            </w:r>
          </w:p>
        </w:tc>
        <w:tc>
          <w:tcPr>
            <w:tcW w:w="1753" w:type="dxa"/>
            <w:shd w:val="clear" w:color="auto" w:fill="auto"/>
          </w:tcPr>
          <w:p w:rsidR="009E5667" w:rsidRPr="001526D2" w:rsidRDefault="009E5667" w:rsidP="001526D2">
            <w:pPr>
              <w:spacing w:after="0" w:line="240" w:lineRule="auto"/>
              <w:rPr>
                <w:rFonts w:ascii="Times New Roman" w:eastAsia="Times New Roman" w:hAnsi="Times New Roman" w:cs="Times New Roman"/>
                <w:sz w:val="24"/>
                <w:szCs w:val="24"/>
                <w:highlight w:val="yellow"/>
                <w:lang w:eastAsia="ru-RU"/>
              </w:rPr>
            </w:pPr>
            <w:r w:rsidRPr="001526D2">
              <w:rPr>
                <w:rFonts w:ascii="Times New Roman" w:eastAsia="Times New Roman" w:hAnsi="Times New Roman" w:cs="Times New Roman"/>
                <w:sz w:val="24"/>
                <w:szCs w:val="24"/>
                <w:highlight w:val="yellow"/>
                <w:lang w:eastAsia="ru-RU"/>
              </w:rPr>
              <w:t>0</w:t>
            </w:r>
          </w:p>
        </w:tc>
        <w:tc>
          <w:tcPr>
            <w:tcW w:w="1547" w:type="dxa"/>
            <w:shd w:val="clear" w:color="auto" w:fill="auto"/>
          </w:tcPr>
          <w:p w:rsidR="009E5667" w:rsidRPr="001526D2" w:rsidRDefault="007C734A" w:rsidP="009E5667">
            <w:pPr>
              <w:spacing w:after="0" w:line="240" w:lineRule="auto"/>
              <w:rPr>
                <w:rFonts w:ascii="Times New Roman" w:eastAsia="Times New Roman" w:hAnsi="Times New Roman" w:cs="Times New Roman"/>
                <w:sz w:val="24"/>
                <w:szCs w:val="24"/>
                <w:highlight w:val="yellow"/>
                <w:lang w:eastAsia="ru-RU"/>
              </w:rPr>
            </w:pPr>
            <w:r w:rsidRPr="007C734A">
              <w:rPr>
                <w:rFonts w:ascii="Times New Roman" w:eastAsia="Times New Roman" w:hAnsi="Times New Roman" w:cs="Times New Roman"/>
                <w:color w:val="000000" w:themeColor="text1"/>
                <w:sz w:val="24"/>
                <w:szCs w:val="24"/>
                <w:highlight w:val="yellow"/>
                <w:lang w:eastAsia="ru-RU"/>
              </w:rPr>
              <w:t>1</w:t>
            </w:r>
          </w:p>
        </w:tc>
      </w:tr>
    </w:tbl>
    <w:p w:rsidR="001526D2" w:rsidRPr="001526D2" w:rsidRDefault="001526D2" w:rsidP="001526D2">
      <w:pPr>
        <w:spacing w:after="0" w:line="259" w:lineRule="auto"/>
        <w:rPr>
          <w:rFonts w:ascii="Times New Roman" w:hAnsi="Times New Roman" w:cs="Times New Roman"/>
          <w:vanish/>
          <w:sz w:val="24"/>
          <w:szCs w:val="24"/>
        </w:rPr>
      </w:pPr>
      <w:r w:rsidRPr="001526D2">
        <w:rPr>
          <w:b/>
          <w:sz w:val="24"/>
          <w:szCs w:val="24"/>
        </w:rPr>
        <w:t xml:space="preserve">  </w:t>
      </w:r>
      <w:r w:rsidRPr="001526D2">
        <w:rPr>
          <w:rFonts w:ascii="Times New Roman" w:hAnsi="Times New Roman" w:cs="Times New Roman"/>
          <w:sz w:val="24"/>
          <w:szCs w:val="24"/>
        </w:rPr>
        <w:t xml:space="preserve">Больше всего экзамены по выбору 11 классы выбирают обществознание, </w:t>
      </w:r>
    </w:p>
    <w:p w:rsidR="001526D2" w:rsidRPr="001526D2" w:rsidRDefault="004A3B1E" w:rsidP="001526D2">
      <w:pPr>
        <w:spacing w:after="0"/>
        <w:rPr>
          <w:rFonts w:ascii="Times New Roman" w:hAnsi="Times New Roman" w:cs="Times New Roman"/>
          <w:sz w:val="24"/>
          <w:szCs w:val="24"/>
        </w:rPr>
      </w:pPr>
      <w:r>
        <w:rPr>
          <w:rFonts w:ascii="Times New Roman" w:hAnsi="Times New Roman" w:cs="Times New Roman"/>
          <w:sz w:val="24"/>
          <w:szCs w:val="24"/>
        </w:rPr>
        <w:t>математику (</w:t>
      </w:r>
      <w:proofErr w:type="gramStart"/>
      <w:r>
        <w:rPr>
          <w:rFonts w:ascii="Times New Roman" w:hAnsi="Times New Roman" w:cs="Times New Roman"/>
          <w:sz w:val="24"/>
          <w:szCs w:val="24"/>
        </w:rPr>
        <w:t>базовая</w:t>
      </w:r>
      <w:proofErr w:type="gramEnd"/>
      <w:r>
        <w:rPr>
          <w:rFonts w:ascii="Times New Roman" w:hAnsi="Times New Roman" w:cs="Times New Roman"/>
          <w:sz w:val="24"/>
          <w:szCs w:val="24"/>
        </w:rPr>
        <w:t xml:space="preserve">), биологию, историю </w:t>
      </w:r>
      <w:r w:rsidR="001526D2" w:rsidRPr="001526D2">
        <w:rPr>
          <w:rFonts w:ascii="Times New Roman" w:hAnsi="Times New Roman" w:cs="Times New Roman"/>
          <w:sz w:val="24"/>
          <w:szCs w:val="24"/>
        </w:rPr>
        <w:t xml:space="preserve"> и химию.</w:t>
      </w:r>
    </w:p>
    <w:p w:rsidR="000F1FDE" w:rsidRDefault="000F1FDE" w:rsidP="001526D2">
      <w:pPr>
        <w:spacing w:after="160" w:line="259" w:lineRule="auto"/>
        <w:jc w:val="center"/>
        <w:rPr>
          <w:b/>
          <w:sz w:val="28"/>
          <w:szCs w:val="28"/>
        </w:rPr>
      </w:pPr>
    </w:p>
    <w:p w:rsidR="000F1FDE" w:rsidRDefault="000F1FDE" w:rsidP="001526D2">
      <w:pPr>
        <w:spacing w:after="160" w:line="259" w:lineRule="auto"/>
        <w:jc w:val="center"/>
        <w:rPr>
          <w:b/>
          <w:sz w:val="28"/>
          <w:szCs w:val="28"/>
        </w:rPr>
      </w:pPr>
    </w:p>
    <w:p w:rsidR="000F1FDE" w:rsidRDefault="000F1FDE" w:rsidP="001526D2">
      <w:pPr>
        <w:spacing w:after="160" w:line="259" w:lineRule="auto"/>
        <w:jc w:val="center"/>
        <w:rPr>
          <w:b/>
          <w:sz w:val="28"/>
          <w:szCs w:val="28"/>
        </w:rPr>
      </w:pPr>
    </w:p>
    <w:p w:rsidR="000F1FDE" w:rsidRDefault="000F1FDE" w:rsidP="001526D2">
      <w:pPr>
        <w:spacing w:after="160" w:line="259" w:lineRule="auto"/>
        <w:jc w:val="center"/>
        <w:rPr>
          <w:b/>
          <w:sz w:val="28"/>
          <w:szCs w:val="28"/>
        </w:rPr>
      </w:pPr>
    </w:p>
    <w:p w:rsidR="000F1FDE" w:rsidRDefault="000F1FDE" w:rsidP="001526D2">
      <w:pPr>
        <w:spacing w:after="160" w:line="259" w:lineRule="auto"/>
        <w:jc w:val="center"/>
        <w:rPr>
          <w:b/>
          <w:sz w:val="28"/>
          <w:szCs w:val="28"/>
        </w:rPr>
      </w:pPr>
    </w:p>
    <w:p w:rsidR="000F1FDE" w:rsidRDefault="000F1FDE" w:rsidP="001526D2">
      <w:pPr>
        <w:spacing w:after="160" w:line="259" w:lineRule="auto"/>
        <w:jc w:val="center"/>
        <w:rPr>
          <w:b/>
          <w:sz w:val="28"/>
          <w:szCs w:val="28"/>
        </w:rPr>
      </w:pPr>
    </w:p>
    <w:p w:rsidR="000F1FDE" w:rsidRDefault="000F1FDE" w:rsidP="001526D2">
      <w:pPr>
        <w:spacing w:after="160" w:line="259" w:lineRule="auto"/>
        <w:jc w:val="center"/>
        <w:rPr>
          <w:b/>
          <w:sz w:val="28"/>
          <w:szCs w:val="28"/>
        </w:rPr>
      </w:pPr>
    </w:p>
    <w:p w:rsidR="000F1FDE" w:rsidRDefault="000F1FDE" w:rsidP="001526D2">
      <w:pPr>
        <w:spacing w:after="160" w:line="259" w:lineRule="auto"/>
        <w:jc w:val="center"/>
        <w:rPr>
          <w:b/>
          <w:sz w:val="28"/>
          <w:szCs w:val="28"/>
        </w:rPr>
      </w:pPr>
    </w:p>
    <w:p w:rsidR="001526D2" w:rsidRPr="001526D2" w:rsidRDefault="001526D2" w:rsidP="001526D2">
      <w:pPr>
        <w:spacing w:after="160" w:line="259" w:lineRule="auto"/>
        <w:jc w:val="center"/>
        <w:rPr>
          <w:b/>
          <w:sz w:val="28"/>
          <w:szCs w:val="28"/>
        </w:rPr>
      </w:pPr>
      <w:r w:rsidRPr="001526D2">
        <w:rPr>
          <w:b/>
          <w:sz w:val="28"/>
          <w:szCs w:val="28"/>
        </w:rPr>
        <w:lastRenderedPageBreak/>
        <w:t xml:space="preserve">Результаты 11 классов по предметам </w:t>
      </w:r>
      <w:r w:rsidR="004A3B1E">
        <w:rPr>
          <w:b/>
          <w:sz w:val="28"/>
          <w:szCs w:val="28"/>
        </w:rPr>
        <w:t xml:space="preserve"> 2023</w:t>
      </w:r>
      <w:r w:rsidRPr="004A3B1E">
        <w:rPr>
          <w:b/>
          <w:sz w:val="28"/>
          <w:szCs w:val="28"/>
        </w:rPr>
        <w:t xml:space="preserve"> года</w:t>
      </w:r>
    </w:p>
    <w:tbl>
      <w:tblPr>
        <w:tblStyle w:val="aa"/>
        <w:tblW w:w="0" w:type="auto"/>
        <w:tblLook w:val="04A0" w:firstRow="1" w:lastRow="0" w:firstColumn="1" w:lastColumn="0" w:noHBand="0" w:noVBand="1"/>
      </w:tblPr>
      <w:tblGrid>
        <w:gridCol w:w="1941"/>
        <w:gridCol w:w="1912"/>
        <w:gridCol w:w="1904"/>
        <w:gridCol w:w="1908"/>
        <w:gridCol w:w="1905"/>
      </w:tblGrid>
      <w:tr w:rsidR="004A3B1E" w:rsidTr="004A3B1E">
        <w:tc>
          <w:tcPr>
            <w:tcW w:w="1914" w:type="dxa"/>
          </w:tcPr>
          <w:p w:rsidR="004A3B1E" w:rsidRDefault="004A3B1E" w:rsidP="001526D2">
            <w:pPr>
              <w:spacing w:line="29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предмет</w:t>
            </w:r>
          </w:p>
        </w:tc>
        <w:tc>
          <w:tcPr>
            <w:tcW w:w="1914" w:type="dxa"/>
          </w:tcPr>
          <w:p w:rsidR="004A3B1E" w:rsidRDefault="00B925F4" w:rsidP="001526D2">
            <w:pPr>
              <w:spacing w:line="29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w:t>
            </w:r>
            <w:r w:rsidR="004A3B1E">
              <w:rPr>
                <w:rFonts w:ascii="Times New Roman" w:eastAsia="Times New Roman" w:hAnsi="Times New Roman" w:cs="Times New Roman"/>
                <w:color w:val="000000"/>
                <w:sz w:val="24"/>
                <w:szCs w:val="24"/>
                <w:lang w:eastAsia="ru-RU"/>
              </w:rPr>
              <w:t>оличество</w:t>
            </w:r>
            <w:r>
              <w:rPr>
                <w:rFonts w:ascii="Times New Roman" w:eastAsia="Times New Roman" w:hAnsi="Times New Roman" w:cs="Times New Roman"/>
                <w:color w:val="000000"/>
                <w:sz w:val="24"/>
                <w:szCs w:val="24"/>
                <w:lang w:eastAsia="ru-RU"/>
              </w:rPr>
              <w:t xml:space="preserve"> выпускников</w:t>
            </w:r>
          </w:p>
        </w:tc>
        <w:tc>
          <w:tcPr>
            <w:tcW w:w="1914" w:type="dxa"/>
          </w:tcPr>
          <w:p w:rsidR="004A3B1E" w:rsidRDefault="004A3B1E" w:rsidP="001526D2">
            <w:pPr>
              <w:spacing w:line="29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Средний балл</w:t>
            </w:r>
          </w:p>
        </w:tc>
        <w:tc>
          <w:tcPr>
            <w:tcW w:w="1914" w:type="dxa"/>
          </w:tcPr>
          <w:p w:rsidR="004A3B1E" w:rsidRDefault="004A3B1E" w:rsidP="001526D2">
            <w:pPr>
              <w:spacing w:line="29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Наивысший </w:t>
            </w:r>
          </w:p>
          <w:p w:rsidR="004A3B1E" w:rsidRDefault="004A3B1E" w:rsidP="001526D2">
            <w:pPr>
              <w:spacing w:line="29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балл</w:t>
            </w:r>
          </w:p>
        </w:tc>
        <w:tc>
          <w:tcPr>
            <w:tcW w:w="1914" w:type="dxa"/>
          </w:tcPr>
          <w:p w:rsidR="004A3B1E" w:rsidRDefault="004A3B1E" w:rsidP="001526D2">
            <w:pPr>
              <w:spacing w:line="29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 набрали минимум баллов</w:t>
            </w:r>
          </w:p>
        </w:tc>
      </w:tr>
      <w:tr w:rsidR="004A3B1E" w:rsidTr="004A3B1E">
        <w:tc>
          <w:tcPr>
            <w:tcW w:w="1914" w:type="dxa"/>
          </w:tcPr>
          <w:p w:rsidR="004A3B1E" w:rsidRDefault="004A3B1E" w:rsidP="001526D2">
            <w:pPr>
              <w:spacing w:line="29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Русский язык</w:t>
            </w:r>
          </w:p>
        </w:tc>
        <w:tc>
          <w:tcPr>
            <w:tcW w:w="1914" w:type="dxa"/>
          </w:tcPr>
          <w:p w:rsidR="004A3B1E" w:rsidRDefault="00B925F4" w:rsidP="001526D2">
            <w:pPr>
              <w:spacing w:line="29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w:t>
            </w:r>
            <w:r w:rsidR="005E190A">
              <w:rPr>
                <w:rFonts w:ascii="Times New Roman" w:eastAsia="Times New Roman" w:hAnsi="Times New Roman" w:cs="Times New Roman"/>
                <w:color w:val="000000"/>
                <w:sz w:val="24"/>
                <w:szCs w:val="24"/>
                <w:lang w:eastAsia="ru-RU"/>
              </w:rPr>
              <w:t xml:space="preserve"> (2 аннултрованы)</w:t>
            </w:r>
          </w:p>
        </w:tc>
        <w:tc>
          <w:tcPr>
            <w:tcW w:w="1914" w:type="dxa"/>
          </w:tcPr>
          <w:p w:rsidR="004A3B1E" w:rsidRDefault="005E190A" w:rsidP="001526D2">
            <w:pPr>
              <w:spacing w:line="29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62</w:t>
            </w:r>
          </w:p>
        </w:tc>
        <w:tc>
          <w:tcPr>
            <w:tcW w:w="1914" w:type="dxa"/>
          </w:tcPr>
          <w:p w:rsidR="004A3B1E" w:rsidRDefault="00B925F4" w:rsidP="001526D2">
            <w:pPr>
              <w:spacing w:line="29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95</w:t>
            </w:r>
          </w:p>
        </w:tc>
        <w:tc>
          <w:tcPr>
            <w:tcW w:w="1914" w:type="dxa"/>
          </w:tcPr>
          <w:p w:rsidR="004A3B1E" w:rsidRDefault="00E33078" w:rsidP="001526D2">
            <w:pPr>
              <w:spacing w:line="29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4A3B1E" w:rsidTr="004A3B1E">
        <w:tc>
          <w:tcPr>
            <w:tcW w:w="1914" w:type="dxa"/>
          </w:tcPr>
          <w:p w:rsidR="004A3B1E" w:rsidRDefault="004A3B1E" w:rsidP="001526D2">
            <w:pPr>
              <w:spacing w:line="29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Математика профильная</w:t>
            </w:r>
          </w:p>
        </w:tc>
        <w:tc>
          <w:tcPr>
            <w:tcW w:w="1914" w:type="dxa"/>
          </w:tcPr>
          <w:p w:rsidR="004A3B1E" w:rsidRDefault="00E33078" w:rsidP="001526D2">
            <w:pPr>
              <w:spacing w:line="29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1914" w:type="dxa"/>
          </w:tcPr>
          <w:p w:rsidR="004A3B1E" w:rsidRDefault="00631B9C" w:rsidP="001526D2">
            <w:pPr>
              <w:spacing w:line="29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33</w:t>
            </w:r>
          </w:p>
        </w:tc>
        <w:tc>
          <w:tcPr>
            <w:tcW w:w="1914" w:type="dxa"/>
          </w:tcPr>
          <w:p w:rsidR="004A3B1E" w:rsidRDefault="00E33078" w:rsidP="001526D2">
            <w:pPr>
              <w:spacing w:line="29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64</w:t>
            </w:r>
          </w:p>
        </w:tc>
        <w:tc>
          <w:tcPr>
            <w:tcW w:w="1914" w:type="dxa"/>
          </w:tcPr>
          <w:p w:rsidR="004A3B1E" w:rsidRDefault="00E33078" w:rsidP="001526D2">
            <w:pPr>
              <w:spacing w:line="29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r>
      <w:tr w:rsidR="004A3B1E" w:rsidTr="004A3B1E">
        <w:tc>
          <w:tcPr>
            <w:tcW w:w="1914" w:type="dxa"/>
          </w:tcPr>
          <w:p w:rsidR="004A3B1E" w:rsidRDefault="004A3B1E" w:rsidP="001526D2">
            <w:pPr>
              <w:spacing w:line="29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Математика базовая</w:t>
            </w:r>
          </w:p>
        </w:tc>
        <w:tc>
          <w:tcPr>
            <w:tcW w:w="1914" w:type="dxa"/>
          </w:tcPr>
          <w:p w:rsidR="004A3B1E" w:rsidRDefault="00E33078" w:rsidP="001526D2">
            <w:pPr>
              <w:spacing w:line="29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w:t>
            </w:r>
          </w:p>
        </w:tc>
        <w:tc>
          <w:tcPr>
            <w:tcW w:w="1914" w:type="dxa"/>
          </w:tcPr>
          <w:p w:rsidR="004A3B1E" w:rsidRDefault="00631B9C" w:rsidP="001526D2">
            <w:pPr>
              <w:spacing w:line="29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p>
        </w:tc>
        <w:tc>
          <w:tcPr>
            <w:tcW w:w="1914" w:type="dxa"/>
          </w:tcPr>
          <w:p w:rsidR="004A3B1E" w:rsidRDefault="00652134" w:rsidP="001526D2">
            <w:pPr>
              <w:spacing w:line="29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w:t>
            </w:r>
          </w:p>
        </w:tc>
        <w:tc>
          <w:tcPr>
            <w:tcW w:w="1914" w:type="dxa"/>
          </w:tcPr>
          <w:p w:rsidR="004A3B1E" w:rsidRDefault="00E33078" w:rsidP="001526D2">
            <w:pPr>
              <w:spacing w:line="29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r>
      <w:tr w:rsidR="004A3B1E" w:rsidTr="004A3B1E">
        <w:tc>
          <w:tcPr>
            <w:tcW w:w="1914" w:type="dxa"/>
          </w:tcPr>
          <w:p w:rsidR="004A3B1E" w:rsidRDefault="004A3B1E" w:rsidP="001526D2">
            <w:pPr>
              <w:spacing w:line="29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Физика </w:t>
            </w:r>
          </w:p>
        </w:tc>
        <w:tc>
          <w:tcPr>
            <w:tcW w:w="1914" w:type="dxa"/>
          </w:tcPr>
          <w:p w:rsidR="004A3B1E" w:rsidRDefault="00E33078" w:rsidP="001526D2">
            <w:pPr>
              <w:spacing w:line="29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p>
        </w:tc>
        <w:tc>
          <w:tcPr>
            <w:tcW w:w="1914" w:type="dxa"/>
          </w:tcPr>
          <w:p w:rsidR="004A3B1E" w:rsidRDefault="00256EA6" w:rsidP="001526D2">
            <w:pPr>
              <w:spacing w:line="29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w:t>
            </w:r>
          </w:p>
        </w:tc>
        <w:tc>
          <w:tcPr>
            <w:tcW w:w="1914" w:type="dxa"/>
          </w:tcPr>
          <w:p w:rsidR="004A3B1E" w:rsidRDefault="00E33078" w:rsidP="001526D2">
            <w:pPr>
              <w:spacing w:line="29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70</w:t>
            </w:r>
          </w:p>
        </w:tc>
        <w:tc>
          <w:tcPr>
            <w:tcW w:w="1914" w:type="dxa"/>
          </w:tcPr>
          <w:p w:rsidR="004A3B1E" w:rsidRDefault="00E33078" w:rsidP="001526D2">
            <w:pPr>
              <w:spacing w:line="29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r>
      <w:tr w:rsidR="004A3B1E" w:rsidTr="004A3B1E">
        <w:tc>
          <w:tcPr>
            <w:tcW w:w="1914" w:type="dxa"/>
          </w:tcPr>
          <w:p w:rsidR="004A3B1E" w:rsidRDefault="004A3B1E" w:rsidP="001526D2">
            <w:pPr>
              <w:spacing w:line="29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Химия</w:t>
            </w:r>
          </w:p>
          <w:p w:rsidR="004A3B1E" w:rsidRDefault="004A3B1E" w:rsidP="001526D2">
            <w:pPr>
              <w:spacing w:line="294" w:lineRule="atLeast"/>
              <w:rPr>
                <w:rFonts w:ascii="Times New Roman" w:eastAsia="Times New Roman" w:hAnsi="Times New Roman" w:cs="Times New Roman"/>
                <w:color w:val="000000"/>
                <w:sz w:val="24"/>
                <w:szCs w:val="24"/>
                <w:lang w:eastAsia="ru-RU"/>
              </w:rPr>
            </w:pPr>
          </w:p>
        </w:tc>
        <w:tc>
          <w:tcPr>
            <w:tcW w:w="1914" w:type="dxa"/>
          </w:tcPr>
          <w:p w:rsidR="004A3B1E" w:rsidRDefault="00266400" w:rsidP="001526D2">
            <w:pPr>
              <w:spacing w:line="29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p>
        </w:tc>
        <w:tc>
          <w:tcPr>
            <w:tcW w:w="1914" w:type="dxa"/>
          </w:tcPr>
          <w:p w:rsidR="004A3B1E" w:rsidRDefault="0037682D" w:rsidP="001526D2">
            <w:pPr>
              <w:spacing w:line="29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w:t>
            </w:r>
          </w:p>
        </w:tc>
        <w:tc>
          <w:tcPr>
            <w:tcW w:w="1914" w:type="dxa"/>
          </w:tcPr>
          <w:p w:rsidR="004A3B1E" w:rsidRDefault="00266400" w:rsidP="001526D2">
            <w:pPr>
              <w:spacing w:line="29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44</w:t>
            </w:r>
          </w:p>
        </w:tc>
        <w:tc>
          <w:tcPr>
            <w:tcW w:w="1914" w:type="dxa"/>
          </w:tcPr>
          <w:p w:rsidR="004A3B1E" w:rsidRDefault="00266400" w:rsidP="001526D2">
            <w:pPr>
              <w:spacing w:line="29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r>
      <w:tr w:rsidR="004A3B1E" w:rsidTr="004A3B1E">
        <w:tc>
          <w:tcPr>
            <w:tcW w:w="1914" w:type="dxa"/>
          </w:tcPr>
          <w:p w:rsidR="000F1FDE" w:rsidRDefault="004A3B1E" w:rsidP="000F1FDE">
            <w:pPr>
              <w:spacing w:line="29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Биология</w:t>
            </w:r>
          </w:p>
        </w:tc>
        <w:tc>
          <w:tcPr>
            <w:tcW w:w="1914" w:type="dxa"/>
          </w:tcPr>
          <w:p w:rsidR="004A3B1E" w:rsidRDefault="00266400" w:rsidP="001526D2">
            <w:pPr>
              <w:spacing w:line="29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p>
        </w:tc>
        <w:tc>
          <w:tcPr>
            <w:tcW w:w="1914" w:type="dxa"/>
          </w:tcPr>
          <w:p w:rsidR="004A3B1E" w:rsidRDefault="00DC1014" w:rsidP="001526D2">
            <w:pPr>
              <w:spacing w:line="29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00CC73D2">
              <w:rPr>
                <w:rFonts w:ascii="Times New Roman" w:eastAsia="Times New Roman" w:hAnsi="Times New Roman" w:cs="Times New Roman"/>
                <w:color w:val="000000"/>
                <w:sz w:val="24"/>
                <w:szCs w:val="24"/>
                <w:lang w:eastAsia="ru-RU"/>
              </w:rPr>
              <w:t>2</w:t>
            </w:r>
          </w:p>
        </w:tc>
        <w:tc>
          <w:tcPr>
            <w:tcW w:w="1914" w:type="dxa"/>
          </w:tcPr>
          <w:p w:rsidR="004A3B1E" w:rsidRDefault="00266400" w:rsidP="001526D2">
            <w:pPr>
              <w:spacing w:line="29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57</w:t>
            </w:r>
          </w:p>
        </w:tc>
        <w:tc>
          <w:tcPr>
            <w:tcW w:w="1914" w:type="dxa"/>
          </w:tcPr>
          <w:p w:rsidR="004A3B1E" w:rsidRDefault="00266400" w:rsidP="001526D2">
            <w:pPr>
              <w:spacing w:line="29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4A3B1E" w:rsidTr="004A3B1E">
        <w:tc>
          <w:tcPr>
            <w:tcW w:w="1914" w:type="dxa"/>
          </w:tcPr>
          <w:p w:rsidR="004A3B1E" w:rsidRDefault="004A3B1E" w:rsidP="001526D2">
            <w:pPr>
              <w:spacing w:line="29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История </w:t>
            </w:r>
          </w:p>
        </w:tc>
        <w:tc>
          <w:tcPr>
            <w:tcW w:w="1914" w:type="dxa"/>
          </w:tcPr>
          <w:p w:rsidR="004A3B1E" w:rsidRDefault="00DC1014" w:rsidP="001526D2">
            <w:pPr>
              <w:spacing w:line="29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1914" w:type="dxa"/>
          </w:tcPr>
          <w:p w:rsidR="004A3B1E" w:rsidRDefault="00DC1014" w:rsidP="001526D2">
            <w:pPr>
              <w:spacing w:line="29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43</w:t>
            </w:r>
          </w:p>
        </w:tc>
        <w:tc>
          <w:tcPr>
            <w:tcW w:w="1914" w:type="dxa"/>
          </w:tcPr>
          <w:p w:rsidR="004A3B1E" w:rsidRDefault="00DC1014" w:rsidP="001526D2">
            <w:pPr>
              <w:spacing w:line="29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62</w:t>
            </w:r>
          </w:p>
        </w:tc>
        <w:tc>
          <w:tcPr>
            <w:tcW w:w="1914" w:type="dxa"/>
          </w:tcPr>
          <w:p w:rsidR="004A3B1E" w:rsidRDefault="00DC1014" w:rsidP="001526D2">
            <w:pPr>
              <w:spacing w:line="29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4A3B1E" w:rsidTr="004A3B1E">
        <w:tc>
          <w:tcPr>
            <w:tcW w:w="1914" w:type="dxa"/>
          </w:tcPr>
          <w:p w:rsidR="004A3B1E" w:rsidRDefault="004A3B1E" w:rsidP="001526D2">
            <w:pPr>
              <w:spacing w:line="29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Информатика </w:t>
            </w:r>
          </w:p>
        </w:tc>
        <w:tc>
          <w:tcPr>
            <w:tcW w:w="1914" w:type="dxa"/>
          </w:tcPr>
          <w:p w:rsidR="004A3B1E" w:rsidRDefault="004A3B1E" w:rsidP="001526D2">
            <w:pPr>
              <w:spacing w:line="294" w:lineRule="atLeast"/>
              <w:rPr>
                <w:rFonts w:ascii="Times New Roman" w:eastAsia="Times New Roman" w:hAnsi="Times New Roman" w:cs="Times New Roman"/>
                <w:color w:val="000000"/>
                <w:sz w:val="24"/>
                <w:szCs w:val="24"/>
                <w:lang w:eastAsia="ru-RU"/>
              </w:rPr>
            </w:pPr>
          </w:p>
        </w:tc>
        <w:tc>
          <w:tcPr>
            <w:tcW w:w="1914" w:type="dxa"/>
          </w:tcPr>
          <w:p w:rsidR="004A3B1E" w:rsidRDefault="004A3B1E" w:rsidP="001526D2">
            <w:pPr>
              <w:spacing w:line="294" w:lineRule="atLeast"/>
              <w:rPr>
                <w:rFonts w:ascii="Times New Roman" w:eastAsia="Times New Roman" w:hAnsi="Times New Roman" w:cs="Times New Roman"/>
                <w:color w:val="000000"/>
                <w:sz w:val="24"/>
                <w:szCs w:val="24"/>
                <w:lang w:eastAsia="ru-RU"/>
              </w:rPr>
            </w:pPr>
          </w:p>
        </w:tc>
        <w:tc>
          <w:tcPr>
            <w:tcW w:w="1914" w:type="dxa"/>
          </w:tcPr>
          <w:p w:rsidR="004A3B1E" w:rsidRDefault="004A3B1E" w:rsidP="001526D2">
            <w:pPr>
              <w:spacing w:line="294" w:lineRule="atLeast"/>
              <w:rPr>
                <w:rFonts w:ascii="Times New Roman" w:eastAsia="Times New Roman" w:hAnsi="Times New Roman" w:cs="Times New Roman"/>
                <w:color w:val="000000"/>
                <w:sz w:val="24"/>
                <w:szCs w:val="24"/>
                <w:lang w:eastAsia="ru-RU"/>
              </w:rPr>
            </w:pPr>
          </w:p>
        </w:tc>
        <w:tc>
          <w:tcPr>
            <w:tcW w:w="1914" w:type="dxa"/>
          </w:tcPr>
          <w:p w:rsidR="004A3B1E" w:rsidRDefault="004A3B1E" w:rsidP="001526D2">
            <w:pPr>
              <w:spacing w:line="294" w:lineRule="atLeast"/>
              <w:rPr>
                <w:rFonts w:ascii="Times New Roman" w:eastAsia="Times New Roman" w:hAnsi="Times New Roman" w:cs="Times New Roman"/>
                <w:color w:val="000000"/>
                <w:sz w:val="24"/>
                <w:szCs w:val="24"/>
                <w:lang w:eastAsia="ru-RU"/>
              </w:rPr>
            </w:pPr>
          </w:p>
        </w:tc>
      </w:tr>
      <w:tr w:rsidR="004A3B1E" w:rsidTr="004A3B1E">
        <w:tc>
          <w:tcPr>
            <w:tcW w:w="1914" w:type="dxa"/>
          </w:tcPr>
          <w:p w:rsidR="004A3B1E" w:rsidRDefault="004A3B1E" w:rsidP="001526D2">
            <w:pPr>
              <w:spacing w:line="29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Английский язык</w:t>
            </w:r>
          </w:p>
        </w:tc>
        <w:tc>
          <w:tcPr>
            <w:tcW w:w="1914" w:type="dxa"/>
          </w:tcPr>
          <w:p w:rsidR="004A3B1E" w:rsidRDefault="004A3B1E" w:rsidP="001526D2">
            <w:pPr>
              <w:spacing w:line="294" w:lineRule="atLeast"/>
              <w:rPr>
                <w:rFonts w:ascii="Times New Roman" w:eastAsia="Times New Roman" w:hAnsi="Times New Roman" w:cs="Times New Roman"/>
                <w:color w:val="000000"/>
                <w:sz w:val="24"/>
                <w:szCs w:val="24"/>
                <w:lang w:eastAsia="ru-RU"/>
              </w:rPr>
            </w:pPr>
          </w:p>
        </w:tc>
        <w:tc>
          <w:tcPr>
            <w:tcW w:w="1914" w:type="dxa"/>
          </w:tcPr>
          <w:p w:rsidR="004A3B1E" w:rsidRDefault="004A3B1E" w:rsidP="001526D2">
            <w:pPr>
              <w:spacing w:line="294" w:lineRule="atLeast"/>
              <w:rPr>
                <w:rFonts w:ascii="Times New Roman" w:eastAsia="Times New Roman" w:hAnsi="Times New Roman" w:cs="Times New Roman"/>
                <w:color w:val="000000"/>
                <w:sz w:val="24"/>
                <w:szCs w:val="24"/>
                <w:lang w:eastAsia="ru-RU"/>
              </w:rPr>
            </w:pPr>
          </w:p>
        </w:tc>
        <w:tc>
          <w:tcPr>
            <w:tcW w:w="1914" w:type="dxa"/>
          </w:tcPr>
          <w:p w:rsidR="004A3B1E" w:rsidRDefault="004A3B1E" w:rsidP="001526D2">
            <w:pPr>
              <w:spacing w:line="294" w:lineRule="atLeast"/>
              <w:rPr>
                <w:rFonts w:ascii="Times New Roman" w:eastAsia="Times New Roman" w:hAnsi="Times New Roman" w:cs="Times New Roman"/>
                <w:color w:val="000000"/>
                <w:sz w:val="24"/>
                <w:szCs w:val="24"/>
                <w:lang w:eastAsia="ru-RU"/>
              </w:rPr>
            </w:pPr>
          </w:p>
        </w:tc>
        <w:tc>
          <w:tcPr>
            <w:tcW w:w="1914" w:type="dxa"/>
          </w:tcPr>
          <w:p w:rsidR="004A3B1E" w:rsidRDefault="004A3B1E" w:rsidP="001526D2">
            <w:pPr>
              <w:spacing w:line="294" w:lineRule="atLeast"/>
              <w:rPr>
                <w:rFonts w:ascii="Times New Roman" w:eastAsia="Times New Roman" w:hAnsi="Times New Roman" w:cs="Times New Roman"/>
                <w:color w:val="000000"/>
                <w:sz w:val="24"/>
                <w:szCs w:val="24"/>
                <w:lang w:eastAsia="ru-RU"/>
              </w:rPr>
            </w:pPr>
          </w:p>
        </w:tc>
      </w:tr>
      <w:tr w:rsidR="00266400" w:rsidTr="004A3B1E">
        <w:tc>
          <w:tcPr>
            <w:tcW w:w="1914" w:type="dxa"/>
          </w:tcPr>
          <w:p w:rsidR="00266400" w:rsidRDefault="00266400" w:rsidP="001526D2">
            <w:pPr>
              <w:spacing w:line="29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Литература</w:t>
            </w:r>
          </w:p>
        </w:tc>
        <w:tc>
          <w:tcPr>
            <w:tcW w:w="1914" w:type="dxa"/>
          </w:tcPr>
          <w:p w:rsidR="00266400" w:rsidRDefault="00266400" w:rsidP="001526D2">
            <w:pPr>
              <w:spacing w:line="29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14" w:type="dxa"/>
          </w:tcPr>
          <w:p w:rsidR="00266400" w:rsidRDefault="00266400" w:rsidP="001526D2">
            <w:pPr>
              <w:spacing w:line="29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44</w:t>
            </w:r>
          </w:p>
        </w:tc>
        <w:tc>
          <w:tcPr>
            <w:tcW w:w="1914" w:type="dxa"/>
          </w:tcPr>
          <w:p w:rsidR="00266400" w:rsidRDefault="00266400" w:rsidP="001526D2">
            <w:pPr>
              <w:spacing w:line="29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44</w:t>
            </w:r>
          </w:p>
        </w:tc>
        <w:tc>
          <w:tcPr>
            <w:tcW w:w="1914" w:type="dxa"/>
          </w:tcPr>
          <w:p w:rsidR="00266400" w:rsidRDefault="00266400" w:rsidP="001526D2">
            <w:pPr>
              <w:spacing w:line="29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r>
      <w:tr w:rsidR="000F1FDE" w:rsidTr="004A3B1E">
        <w:tc>
          <w:tcPr>
            <w:tcW w:w="1914" w:type="dxa"/>
          </w:tcPr>
          <w:p w:rsidR="000F1FDE" w:rsidRDefault="000F1FDE" w:rsidP="001526D2">
            <w:pPr>
              <w:spacing w:line="29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Обществознание </w:t>
            </w:r>
          </w:p>
        </w:tc>
        <w:tc>
          <w:tcPr>
            <w:tcW w:w="1914" w:type="dxa"/>
          </w:tcPr>
          <w:p w:rsidR="000F1FDE" w:rsidRDefault="000F1FDE" w:rsidP="001526D2">
            <w:pPr>
              <w:spacing w:line="29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w:t>
            </w:r>
          </w:p>
        </w:tc>
        <w:tc>
          <w:tcPr>
            <w:tcW w:w="1914" w:type="dxa"/>
          </w:tcPr>
          <w:p w:rsidR="000F1FDE" w:rsidRDefault="00DC1014" w:rsidP="001526D2">
            <w:pPr>
              <w:spacing w:line="29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46</w:t>
            </w:r>
          </w:p>
        </w:tc>
        <w:tc>
          <w:tcPr>
            <w:tcW w:w="1914" w:type="dxa"/>
          </w:tcPr>
          <w:p w:rsidR="000F1FDE" w:rsidRDefault="00DC1014" w:rsidP="001526D2">
            <w:pPr>
              <w:spacing w:line="29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79</w:t>
            </w:r>
          </w:p>
        </w:tc>
        <w:tc>
          <w:tcPr>
            <w:tcW w:w="1914" w:type="dxa"/>
          </w:tcPr>
          <w:p w:rsidR="000F1FDE" w:rsidRDefault="00DC1014" w:rsidP="001526D2">
            <w:pPr>
              <w:spacing w:line="29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r>
    </w:tbl>
    <w:p w:rsidR="004A3B1E" w:rsidRDefault="004A3B1E" w:rsidP="001526D2">
      <w:pPr>
        <w:shd w:val="clear" w:color="auto" w:fill="FFFFFF"/>
        <w:spacing w:after="0" w:line="294" w:lineRule="atLeast"/>
        <w:rPr>
          <w:rFonts w:ascii="Times New Roman" w:eastAsia="Times New Roman" w:hAnsi="Times New Roman" w:cs="Times New Roman"/>
          <w:color w:val="000000"/>
          <w:sz w:val="24"/>
          <w:szCs w:val="24"/>
          <w:lang w:eastAsia="ru-RU"/>
        </w:rPr>
      </w:pPr>
    </w:p>
    <w:p w:rsidR="001526D2" w:rsidRPr="001526D2" w:rsidRDefault="001526D2" w:rsidP="001526D2">
      <w:pPr>
        <w:shd w:val="clear" w:color="auto" w:fill="FFFFFF"/>
        <w:spacing w:after="0" w:line="294" w:lineRule="atLeast"/>
        <w:rPr>
          <w:rFonts w:ascii="Times New Roman" w:eastAsia="Times New Roman" w:hAnsi="Times New Roman" w:cs="Times New Roman"/>
          <w:color w:val="000000"/>
          <w:sz w:val="24"/>
          <w:szCs w:val="24"/>
          <w:lang w:eastAsia="ru-RU"/>
        </w:rPr>
      </w:pPr>
      <w:r w:rsidRPr="001526D2">
        <w:rPr>
          <w:rFonts w:ascii="Times New Roman" w:eastAsia="Times New Roman" w:hAnsi="Times New Roman" w:cs="Times New Roman"/>
          <w:color w:val="000000"/>
          <w:sz w:val="24"/>
          <w:szCs w:val="24"/>
          <w:lang w:eastAsia="ru-RU"/>
        </w:rPr>
        <w:t>В государственной (итоговой) аттестации в форме ЕГЭ приняли</w:t>
      </w:r>
      <w:r w:rsidR="00DC1014">
        <w:rPr>
          <w:rFonts w:ascii="Times New Roman" w:eastAsia="Times New Roman" w:hAnsi="Times New Roman" w:cs="Times New Roman"/>
          <w:color w:val="000000"/>
          <w:sz w:val="24"/>
          <w:szCs w:val="24"/>
          <w:lang w:eastAsia="ru-RU"/>
        </w:rPr>
        <w:t xml:space="preserve"> участие учащиеся 11 класса – 29</w:t>
      </w:r>
      <w:r w:rsidRPr="001526D2">
        <w:rPr>
          <w:rFonts w:ascii="Times New Roman" w:eastAsia="Times New Roman" w:hAnsi="Times New Roman" w:cs="Times New Roman"/>
          <w:color w:val="000000"/>
          <w:sz w:val="24"/>
          <w:szCs w:val="24"/>
          <w:lang w:eastAsia="ru-RU"/>
        </w:rPr>
        <w:t xml:space="preserve"> человек. </w:t>
      </w:r>
    </w:p>
    <w:p w:rsidR="001526D2" w:rsidRPr="001526D2" w:rsidRDefault="001526D2" w:rsidP="001526D2">
      <w:p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 xml:space="preserve">    Для выпускников и их родителей был разработан конкретный план мероприятий, направленный на организованное проведение экзаменов и тщательную подготовку к ним. По плану работы школы были проведены консультации, беседы, родительские собрания с обсуждением и разъяснением Положения об экзаменах.</w:t>
      </w:r>
    </w:p>
    <w:p w:rsidR="001526D2" w:rsidRPr="00DC1014" w:rsidRDefault="00DC1014" w:rsidP="00DC1014">
      <w:pPr>
        <w:tabs>
          <w:tab w:val="left" w:pos="9315"/>
        </w:tabs>
        <w:spacing w:after="160" w:line="259" w:lineRule="auto"/>
        <w:rPr>
          <w:rFonts w:ascii="Times New Roman" w:hAnsi="Times New Roman" w:cs="Times New Roman"/>
          <w:sz w:val="24"/>
          <w:szCs w:val="24"/>
        </w:rPr>
      </w:pPr>
      <w:r w:rsidRPr="00DC1014">
        <w:rPr>
          <w:rFonts w:ascii="Times New Roman" w:hAnsi="Times New Roman" w:cs="Times New Roman"/>
          <w:sz w:val="24"/>
          <w:szCs w:val="24"/>
        </w:rPr>
        <w:t>На сегодняшний день нет результатов русский язык – 2человека, информатика-4 человека, английский язык-2 человека.</w:t>
      </w:r>
    </w:p>
    <w:p w:rsidR="001526D2" w:rsidRPr="001526D2" w:rsidRDefault="001526D2" w:rsidP="001526D2">
      <w:pPr>
        <w:tabs>
          <w:tab w:val="left" w:pos="9315"/>
        </w:tabs>
        <w:spacing w:after="160" w:line="259" w:lineRule="auto"/>
        <w:jc w:val="center"/>
        <w:rPr>
          <w:b/>
          <w:sz w:val="28"/>
          <w:szCs w:val="28"/>
        </w:rPr>
      </w:pPr>
      <w:r w:rsidRPr="001526D2">
        <w:rPr>
          <w:b/>
          <w:sz w:val="28"/>
          <w:szCs w:val="28"/>
        </w:rPr>
        <w:t>Средний балл ЕГЭ за три года</w:t>
      </w:r>
    </w:p>
    <w:tbl>
      <w:tblPr>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89"/>
        <w:gridCol w:w="1227"/>
        <w:gridCol w:w="808"/>
        <w:gridCol w:w="840"/>
        <w:gridCol w:w="1648"/>
        <w:gridCol w:w="63"/>
        <w:gridCol w:w="1418"/>
        <w:gridCol w:w="167"/>
      </w:tblGrid>
      <w:tr w:rsidR="00DC1014" w:rsidRPr="001526D2" w:rsidTr="00DC1014">
        <w:trPr>
          <w:gridAfter w:val="1"/>
          <w:wAfter w:w="167" w:type="dxa"/>
        </w:trPr>
        <w:tc>
          <w:tcPr>
            <w:tcW w:w="2189" w:type="dxa"/>
            <w:vMerge w:val="restart"/>
            <w:tcBorders>
              <w:top w:val="single" w:sz="4" w:space="0" w:color="000000"/>
              <w:left w:val="single" w:sz="4" w:space="0" w:color="000000"/>
              <w:bottom w:val="single" w:sz="4" w:space="0" w:color="000000"/>
              <w:right w:val="single" w:sz="4" w:space="0" w:color="000000"/>
            </w:tcBorders>
          </w:tcPr>
          <w:p w:rsidR="00DC1014" w:rsidRPr="001526D2" w:rsidRDefault="00DC1014" w:rsidP="001526D2">
            <w:pPr>
              <w:spacing w:after="0" w:line="240" w:lineRule="auto"/>
              <w:rPr>
                <w:rFonts w:ascii="Calibri" w:eastAsia="Calibri" w:hAnsi="Calibri" w:cs="Times New Roman"/>
                <w:sz w:val="24"/>
                <w:szCs w:val="24"/>
              </w:rPr>
            </w:pPr>
            <w:r w:rsidRPr="001526D2">
              <w:rPr>
                <w:rFonts w:ascii="Calibri" w:eastAsia="Times New Roman" w:hAnsi="Calibri" w:cs="Times New Roman"/>
                <w:sz w:val="24"/>
                <w:szCs w:val="24"/>
                <w:lang w:eastAsia="ru-RU"/>
              </w:rPr>
              <w:t>предмет</w:t>
            </w:r>
          </w:p>
        </w:tc>
        <w:tc>
          <w:tcPr>
            <w:tcW w:w="2035" w:type="dxa"/>
            <w:gridSpan w:val="2"/>
            <w:tcBorders>
              <w:top w:val="single" w:sz="4" w:space="0" w:color="000000"/>
              <w:left w:val="single" w:sz="4" w:space="0" w:color="auto"/>
              <w:bottom w:val="single" w:sz="4" w:space="0" w:color="000000"/>
              <w:right w:val="single" w:sz="4" w:space="0" w:color="auto"/>
            </w:tcBorders>
          </w:tcPr>
          <w:p w:rsidR="00DC1014" w:rsidRPr="001526D2" w:rsidRDefault="00DC1014" w:rsidP="001526D2">
            <w:pPr>
              <w:spacing w:after="0" w:line="240" w:lineRule="auto"/>
              <w:rPr>
                <w:rFonts w:ascii="Calibri" w:eastAsia="Times New Roman" w:hAnsi="Calibri" w:cs="Times New Roman"/>
                <w:sz w:val="24"/>
                <w:szCs w:val="24"/>
                <w:lang w:eastAsia="ru-RU"/>
              </w:rPr>
            </w:pPr>
          </w:p>
        </w:tc>
        <w:tc>
          <w:tcPr>
            <w:tcW w:w="2551" w:type="dxa"/>
            <w:gridSpan w:val="3"/>
            <w:tcBorders>
              <w:top w:val="single" w:sz="4" w:space="0" w:color="000000"/>
              <w:left w:val="single" w:sz="4" w:space="0" w:color="auto"/>
              <w:bottom w:val="single" w:sz="4" w:space="0" w:color="000000"/>
              <w:right w:val="single" w:sz="4" w:space="0" w:color="auto"/>
            </w:tcBorders>
          </w:tcPr>
          <w:p w:rsidR="00DC1014" w:rsidRPr="001526D2" w:rsidRDefault="00DC1014" w:rsidP="001526D2">
            <w:pPr>
              <w:spacing w:after="0" w:line="240" w:lineRule="auto"/>
              <w:rPr>
                <w:rFonts w:ascii="Calibri" w:eastAsia="Times New Roman" w:hAnsi="Calibri" w:cs="Times New Roman"/>
                <w:sz w:val="24"/>
                <w:szCs w:val="24"/>
                <w:lang w:eastAsia="ru-RU"/>
              </w:rPr>
            </w:pPr>
          </w:p>
        </w:tc>
        <w:tc>
          <w:tcPr>
            <w:tcW w:w="1418" w:type="dxa"/>
            <w:tcBorders>
              <w:top w:val="single" w:sz="4" w:space="0" w:color="000000"/>
              <w:left w:val="single" w:sz="4" w:space="0" w:color="auto"/>
              <w:bottom w:val="single" w:sz="4" w:space="0" w:color="000000"/>
              <w:right w:val="single" w:sz="4" w:space="0" w:color="000000"/>
            </w:tcBorders>
          </w:tcPr>
          <w:p w:rsidR="00DC1014" w:rsidRPr="001526D2" w:rsidRDefault="00DC1014" w:rsidP="001526D2">
            <w:pPr>
              <w:spacing w:after="0" w:line="240" w:lineRule="auto"/>
              <w:rPr>
                <w:rFonts w:ascii="Calibri" w:eastAsia="Times New Roman" w:hAnsi="Calibri" w:cs="Times New Roman"/>
                <w:sz w:val="24"/>
                <w:szCs w:val="24"/>
                <w:lang w:eastAsia="ru-RU"/>
              </w:rPr>
            </w:pPr>
            <w:r w:rsidRPr="001526D2">
              <w:rPr>
                <w:rFonts w:ascii="Calibri" w:eastAsia="Times New Roman" w:hAnsi="Calibri" w:cs="Times New Roman"/>
                <w:sz w:val="24"/>
                <w:szCs w:val="24"/>
                <w:lang w:eastAsia="ru-RU"/>
              </w:rPr>
              <w:t>выводы</w:t>
            </w:r>
          </w:p>
        </w:tc>
      </w:tr>
      <w:tr w:rsidR="00DC1014" w:rsidRPr="001526D2" w:rsidTr="007C39F6">
        <w:tc>
          <w:tcPr>
            <w:tcW w:w="2189" w:type="dxa"/>
            <w:vMerge/>
            <w:tcBorders>
              <w:top w:val="single" w:sz="4" w:space="0" w:color="000000"/>
              <w:left w:val="single" w:sz="4" w:space="0" w:color="000000"/>
              <w:bottom w:val="single" w:sz="4" w:space="0" w:color="000000"/>
              <w:right w:val="single" w:sz="4" w:space="0" w:color="000000"/>
            </w:tcBorders>
            <w:vAlign w:val="center"/>
          </w:tcPr>
          <w:p w:rsidR="00DC1014" w:rsidRPr="001526D2" w:rsidRDefault="00DC1014" w:rsidP="001526D2">
            <w:pPr>
              <w:spacing w:after="0" w:line="240" w:lineRule="auto"/>
              <w:rPr>
                <w:rFonts w:ascii="Calibri" w:eastAsia="Calibri" w:hAnsi="Calibri" w:cs="Times New Roman"/>
                <w:sz w:val="24"/>
                <w:szCs w:val="24"/>
              </w:rPr>
            </w:pPr>
          </w:p>
        </w:tc>
        <w:tc>
          <w:tcPr>
            <w:tcW w:w="1227" w:type="dxa"/>
            <w:tcBorders>
              <w:top w:val="single" w:sz="4" w:space="0" w:color="000000"/>
              <w:left w:val="single" w:sz="4" w:space="0" w:color="000000"/>
              <w:bottom w:val="single" w:sz="4" w:space="0" w:color="000000"/>
              <w:right w:val="single" w:sz="4" w:space="0" w:color="000000"/>
            </w:tcBorders>
          </w:tcPr>
          <w:p w:rsidR="00DC1014" w:rsidRPr="001526D2" w:rsidRDefault="00DC1014" w:rsidP="001526D2">
            <w:pPr>
              <w:spacing w:after="0" w:line="240" w:lineRule="auto"/>
              <w:rPr>
                <w:rFonts w:ascii="Calibri" w:eastAsia="Calibri" w:hAnsi="Calibri" w:cs="Times New Roman"/>
                <w:sz w:val="24"/>
                <w:szCs w:val="24"/>
              </w:rPr>
            </w:pPr>
            <w:r w:rsidRPr="001526D2">
              <w:rPr>
                <w:rFonts w:ascii="Calibri" w:eastAsia="Calibri" w:hAnsi="Calibri" w:cs="Times New Roman"/>
                <w:sz w:val="24"/>
                <w:szCs w:val="24"/>
              </w:rPr>
              <w:t>2020-2021</w:t>
            </w:r>
          </w:p>
        </w:tc>
        <w:tc>
          <w:tcPr>
            <w:tcW w:w="1648" w:type="dxa"/>
            <w:gridSpan w:val="2"/>
            <w:tcBorders>
              <w:top w:val="single" w:sz="4" w:space="0" w:color="000000"/>
              <w:left w:val="single" w:sz="4" w:space="0" w:color="000000"/>
              <w:bottom w:val="single" w:sz="4" w:space="0" w:color="000000"/>
              <w:right w:val="single" w:sz="4" w:space="0" w:color="000000"/>
            </w:tcBorders>
          </w:tcPr>
          <w:p w:rsidR="00DC1014" w:rsidRPr="001526D2" w:rsidRDefault="00DC1014" w:rsidP="001526D2">
            <w:pPr>
              <w:spacing w:after="0" w:line="240" w:lineRule="auto"/>
              <w:rPr>
                <w:rFonts w:ascii="Calibri" w:eastAsia="Calibri" w:hAnsi="Calibri" w:cs="Times New Roman"/>
                <w:sz w:val="24"/>
                <w:szCs w:val="24"/>
              </w:rPr>
            </w:pPr>
            <w:r w:rsidRPr="001526D2">
              <w:rPr>
                <w:rFonts w:ascii="Calibri" w:eastAsia="Calibri" w:hAnsi="Calibri" w:cs="Times New Roman"/>
                <w:sz w:val="24"/>
                <w:szCs w:val="24"/>
              </w:rPr>
              <w:t>2021-2022</w:t>
            </w:r>
          </w:p>
        </w:tc>
        <w:tc>
          <w:tcPr>
            <w:tcW w:w="1648" w:type="dxa"/>
            <w:tcBorders>
              <w:top w:val="single" w:sz="4" w:space="0" w:color="000000"/>
              <w:left w:val="single" w:sz="4" w:space="0" w:color="000000"/>
              <w:bottom w:val="single" w:sz="4" w:space="0" w:color="000000"/>
              <w:right w:val="single" w:sz="4" w:space="0" w:color="000000"/>
            </w:tcBorders>
          </w:tcPr>
          <w:p w:rsidR="00DC1014" w:rsidRPr="001526D2" w:rsidRDefault="00DC1014" w:rsidP="001526D2">
            <w:pPr>
              <w:spacing w:after="0" w:line="240" w:lineRule="auto"/>
              <w:rPr>
                <w:rFonts w:ascii="Calibri" w:eastAsia="Calibri" w:hAnsi="Calibri" w:cs="Times New Roman"/>
                <w:sz w:val="24"/>
                <w:szCs w:val="24"/>
              </w:rPr>
            </w:pPr>
            <w:r>
              <w:rPr>
                <w:rFonts w:ascii="Calibri" w:eastAsia="Calibri" w:hAnsi="Calibri" w:cs="Times New Roman"/>
                <w:sz w:val="24"/>
                <w:szCs w:val="24"/>
              </w:rPr>
              <w:t>2022-2023</w:t>
            </w:r>
          </w:p>
        </w:tc>
        <w:tc>
          <w:tcPr>
            <w:tcW w:w="1648" w:type="dxa"/>
            <w:gridSpan w:val="3"/>
            <w:tcBorders>
              <w:top w:val="single" w:sz="4" w:space="0" w:color="000000"/>
              <w:left w:val="single" w:sz="4" w:space="0" w:color="000000"/>
              <w:bottom w:val="single" w:sz="4" w:space="0" w:color="000000"/>
              <w:right w:val="single" w:sz="4" w:space="0" w:color="000000"/>
            </w:tcBorders>
            <w:vAlign w:val="center"/>
          </w:tcPr>
          <w:p w:rsidR="00DC1014" w:rsidRPr="001526D2" w:rsidRDefault="00DC1014" w:rsidP="001526D2">
            <w:pPr>
              <w:spacing w:after="0" w:line="240" w:lineRule="auto"/>
              <w:rPr>
                <w:rFonts w:ascii="Calibri" w:eastAsia="Calibri" w:hAnsi="Calibri" w:cs="Times New Roman"/>
                <w:sz w:val="24"/>
                <w:szCs w:val="24"/>
              </w:rPr>
            </w:pPr>
          </w:p>
        </w:tc>
      </w:tr>
      <w:tr w:rsidR="00DC1014" w:rsidRPr="001526D2" w:rsidTr="007C39F6">
        <w:trPr>
          <w:trHeight w:val="303"/>
        </w:trPr>
        <w:tc>
          <w:tcPr>
            <w:tcW w:w="2189" w:type="dxa"/>
            <w:tcBorders>
              <w:top w:val="single" w:sz="4" w:space="0" w:color="000000"/>
              <w:left w:val="single" w:sz="4" w:space="0" w:color="000000"/>
              <w:bottom w:val="single" w:sz="4" w:space="0" w:color="000000"/>
              <w:right w:val="single" w:sz="4" w:space="0" w:color="000000"/>
            </w:tcBorders>
          </w:tcPr>
          <w:p w:rsidR="00DC1014" w:rsidRPr="001526D2" w:rsidRDefault="00DC1014" w:rsidP="001526D2">
            <w:pPr>
              <w:spacing w:after="0" w:line="240" w:lineRule="auto"/>
              <w:rPr>
                <w:rFonts w:ascii="Calibri" w:eastAsia="Calibri" w:hAnsi="Calibri" w:cs="Times New Roman"/>
                <w:sz w:val="24"/>
                <w:szCs w:val="24"/>
              </w:rPr>
            </w:pPr>
            <w:r w:rsidRPr="001526D2">
              <w:rPr>
                <w:rFonts w:ascii="Calibri" w:eastAsia="Times New Roman" w:hAnsi="Calibri" w:cs="Times New Roman"/>
                <w:sz w:val="24"/>
                <w:szCs w:val="24"/>
                <w:lang w:eastAsia="ru-RU"/>
              </w:rPr>
              <w:t>русский язык</w:t>
            </w:r>
          </w:p>
        </w:tc>
        <w:tc>
          <w:tcPr>
            <w:tcW w:w="1227" w:type="dxa"/>
            <w:tcBorders>
              <w:top w:val="single" w:sz="4" w:space="0" w:color="000000"/>
              <w:left w:val="single" w:sz="4" w:space="0" w:color="000000"/>
              <w:bottom w:val="single" w:sz="4" w:space="0" w:color="000000"/>
              <w:right w:val="single" w:sz="4" w:space="0" w:color="000000"/>
            </w:tcBorders>
          </w:tcPr>
          <w:p w:rsidR="00DC1014" w:rsidRPr="001526D2" w:rsidRDefault="00DC1014" w:rsidP="001526D2">
            <w:pPr>
              <w:spacing w:after="0" w:line="240" w:lineRule="auto"/>
              <w:rPr>
                <w:rFonts w:ascii="Calibri" w:eastAsia="Times New Roman" w:hAnsi="Calibri" w:cs="Times New Roman"/>
                <w:sz w:val="24"/>
                <w:szCs w:val="24"/>
                <w:lang w:eastAsia="ru-RU"/>
              </w:rPr>
            </w:pPr>
            <w:r w:rsidRPr="001526D2">
              <w:rPr>
                <w:rFonts w:ascii="Calibri" w:eastAsia="Times New Roman" w:hAnsi="Calibri" w:cs="Times New Roman"/>
                <w:sz w:val="24"/>
                <w:szCs w:val="24"/>
                <w:lang w:eastAsia="ru-RU"/>
              </w:rPr>
              <w:t>68</w:t>
            </w:r>
          </w:p>
        </w:tc>
        <w:tc>
          <w:tcPr>
            <w:tcW w:w="1648" w:type="dxa"/>
            <w:gridSpan w:val="2"/>
            <w:tcBorders>
              <w:top w:val="single" w:sz="4" w:space="0" w:color="000000"/>
              <w:left w:val="single" w:sz="4" w:space="0" w:color="000000"/>
              <w:bottom w:val="single" w:sz="4" w:space="0" w:color="000000"/>
              <w:right w:val="single" w:sz="4" w:space="0" w:color="000000"/>
            </w:tcBorders>
          </w:tcPr>
          <w:p w:rsidR="00DC1014" w:rsidRPr="001526D2" w:rsidRDefault="00DC1014" w:rsidP="001526D2">
            <w:pPr>
              <w:spacing w:after="0" w:line="240" w:lineRule="auto"/>
              <w:rPr>
                <w:rFonts w:ascii="Calibri" w:eastAsia="Times New Roman" w:hAnsi="Calibri" w:cs="Times New Roman"/>
                <w:sz w:val="24"/>
                <w:szCs w:val="24"/>
                <w:lang w:eastAsia="ru-RU"/>
              </w:rPr>
            </w:pPr>
            <w:r w:rsidRPr="001526D2">
              <w:rPr>
                <w:rFonts w:ascii="Calibri" w:eastAsia="Times New Roman" w:hAnsi="Calibri" w:cs="Times New Roman"/>
                <w:sz w:val="24"/>
                <w:szCs w:val="24"/>
                <w:lang w:eastAsia="ru-RU"/>
              </w:rPr>
              <w:t>62</w:t>
            </w:r>
          </w:p>
        </w:tc>
        <w:tc>
          <w:tcPr>
            <w:tcW w:w="1648" w:type="dxa"/>
            <w:tcBorders>
              <w:top w:val="single" w:sz="4" w:space="0" w:color="000000"/>
              <w:left w:val="single" w:sz="4" w:space="0" w:color="000000"/>
              <w:bottom w:val="single" w:sz="4" w:space="0" w:color="000000"/>
              <w:right w:val="single" w:sz="4" w:space="0" w:color="000000"/>
            </w:tcBorders>
          </w:tcPr>
          <w:p w:rsidR="00DC1014" w:rsidRPr="001526D2" w:rsidRDefault="00652134" w:rsidP="001526D2">
            <w:pPr>
              <w:spacing w:after="0" w:line="240" w:lineRule="auto"/>
              <w:rPr>
                <w:rFonts w:ascii="Calibri" w:eastAsia="Times New Roman" w:hAnsi="Calibri" w:cs="Times New Roman"/>
                <w:sz w:val="24"/>
                <w:szCs w:val="24"/>
                <w:lang w:eastAsia="ru-RU"/>
              </w:rPr>
            </w:pPr>
            <w:r>
              <w:rPr>
                <w:rFonts w:ascii="Calibri" w:eastAsia="Times New Roman" w:hAnsi="Calibri" w:cs="Times New Roman"/>
                <w:sz w:val="24"/>
                <w:szCs w:val="24"/>
                <w:lang w:eastAsia="ru-RU"/>
              </w:rPr>
              <w:t>62</w:t>
            </w:r>
          </w:p>
        </w:tc>
        <w:tc>
          <w:tcPr>
            <w:tcW w:w="1648" w:type="dxa"/>
            <w:gridSpan w:val="3"/>
            <w:tcBorders>
              <w:top w:val="single" w:sz="4" w:space="0" w:color="000000"/>
              <w:left w:val="single" w:sz="4" w:space="0" w:color="000000"/>
              <w:bottom w:val="single" w:sz="4" w:space="0" w:color="000000"/>
              <w:right w:val="single" w:sz="4" w:space="0" w:color="000000"/>
            </w:tcBorders>
          </w:tcPr>
          <w:p w:rsidR="00DC1014" w:rsidRPr="001526D2" w:rsidRDefault="00DC1014" w:rsidP="001526D2">
            <w:pPr>
              <w:spacing w:after="0" w:line="240" w:lineRule="auto"/>
              <w:rPr>
                <w:rFonts w:ascii="Calibri" w:eastAsia="Calibri" w:hAnsi="Calibri" w:cs="Times New Roman"/>
                <w:sz w:val="24"/>
                <w:szCs w:val="24"/>
              </w:rPr>
            </w:pPr>
            <w:r w:rsidRPr="001526D2">
              <w:rPr>
                <w:rFonts w:ascii="Calibri" w:eastAsia="Times New Roman" w:hAnsi="Calibri" w:cs="Times New Roman"/>
                <w:sz w:val="24"/>
                <w:szCs w:val="24"/>
                <w:lang w:eastAsia="ru-RU"/>
              </w:rPr>
              <w:t>Понижение (6б)</w:t>
            </w:r>
          </w:p>
        </w:tc>
      </w:tr>
      <w:tr w:rsidR="00DC1014" w:rsidRPr="001526D2" w:rsidTr="007C39F6">
        <w:tc>
          <w:tcPr>
            <w:tcW w:w="2189" w:type="dxa"/>
            <w:tcBorders>
              <w:top w:val="single" w:sz="4" w:space="0" w:color="000000"/>
              <w:left w:val="single" w:sz="4" w:space="0" w:color="000000"/>
              <w:bottom w:val="single" w:sz="4" w:space="0" w:color="000000"/>
              <w:right w:val="single" w:sz="4" w:space="0" w:color="000000"/>
            </w:tcBorders>
          </w:tcPr>
          <w:p w:rsidR="00DC1014" w:rsidRPr="001526D2" w:rsidRDefault="00DC1014" w:rsidP="001526D2">
            <w:pPr>
              <w:spacing w:after="0" w:line="240" w:lineRule="auto"/>
              <w:rPr>
                <w:rFonts w:ascii="Calibri" w:eastAsia="Calibri" w:hAnsi="Calibri" w:cs="Times New Roman"/>
                <w:sz w:val="24"/>
                <w:szCs w:val="24"/>
              </w:rPr>
            </w:pPr>
            <w:r w:rsidRPr="001526D2">
              <w:rPr>
                <w:rFonts w:ascii="Calibri" w:eastAsia="Times New Roman" w:hAnsi="Calibri" w:cs="Times New Roman"/>
                <w:sz w:val="24"/>
                <w:szCs w:val="24"/>
                <w:lang w:eastAsia="ru-RU"/>
              </w:rPr>
              <w:t>Математика (п)</w:t>
            </w:r>
          </w:p>
        </w:tc>
        <w:tc>
          <w:tcPr>
            <w:tcW w:w="1227" w:type="dxa"/>
            <w:tcBorders>
              <w:top w:val="single" w:sz="4" w:space="0" w:color="000000"/>
              <w:left w:val="single" w:sz="4" w:space="0" w:color="000000"/>
              <w:bottom w:val="single" w:sz="4" w:space="0" w:color="000000"/>
              <w:right w:val="single" w:sz="4" w:space="0" w:color="000000"/>
            </w:tcBorders>
          </w:tcPr>
          <w:p w:rsidR="00DC1014" w:rsidRPr="001526D2" w:rsidRDefault="00DC1014" w:rsidP="001526D2">
            <w:pPr>
              <w:spacing w:after="0" w:line="240" w:lineRule="auto"/>
              <w:rPr>
                <w:rFonts w:ascii="Calibri" w:eastAsia="Times New Roman" w:hAnsi="Calibri" w:cs="Times New Roman"/>
                <w:sz w:val="24"/>
                <w:szCs w:val="24"/>
                <w:lang w:eastAsia="ru-RU"/>
              </w:rPr>
            </w:pPr>
            <w:r w:rsidRPr="001526D2">
              <w:rPr>
                <w:rFonts w:ascii="Calibri" w:eastAsia="Times New Roman" w:hAnsi="Calibri" w:cs="Times New Roman"/>
                <w:sz w:val="24"/>
                <w:szCs w:val="24"/>
                <w:lang w:eastAsia="ru-RU"/>
              </w:rPr>
              <w:t>42</w:t>
            </w:r>
          </w:p>
        </w:tc>
        <w:tc>
          <w:tcPr>
            <w:tcW w:w="1648" w:type="dxa"/>
            <w:gridSpan w:val="2"/>
            <w:tcBorders>
              <w:top w:val="single" w:sz="4" w:space="0" w:color="000000"/>
              <w:left w:val="single" w:sz="4" w:space="0" w:color="000000"/>
              <w:bottom w:val="single" w:sz="4" w:space="0" w:color="000000"/>
              <w:right w:val="single" w:sz="4" w:space="0" w:color="000000"/>
            </w:tcBorders>
          </w:tcPr>
          <w:p w:rsidR="00DC1014" w:rsidRPr="001526D2" w:rsidRDefault="00DC1014" w:rsidP="001526D2">
            <w:pPr>
              <w:spacing w:after="0" w:line="240" w:lineRule="auto"/>
              <w:rPr>
                <w:rFonts w:ascii="Calibri" w:eastAsia="Calibri" w:hAnsi="Calibri" w:cs="Times New Roman"/>
                <w:sz w:val="24"/>
                <w:szCs w:val="24"/>
              </w:rPr>
            </w:pPr>
            <w:r w:rsidRPr="001526D2">
              <w:rPr>
                <w:rFonts w:ascii="Calibri" w:eastAsia="Calibri" w:hAnsi="Calibri" w:cs="Times New Roman"/>
                <w:sz w:val="24"/>
                <w:szCs w:val="24"/>
              </w:rPr>
              <w:t>36</w:t>
            </w:r>
          </w:p>
        </w:tc>
        <w:tc>
          <w:tcPr>
            <w:tcW w:w="1648" w:type="dxa"/>
            <w:tcBorders>
              <w:top w:val="single" w:sz="4" w:space="0" w:color="000000"/>
              <w:left w:val="single" w:sz="4" w:space="0" w:color="000000"/>
              <w:bottom w:val="single" w:sz="4" w:space="0" w:color="000000"/>
              <w:right w:val="single" w:sz="4" w:space="0" w:color="000000"/>
            </w:tcBorders>
          </w:tcPr>
          <w:p w:rsidR="00DC1014" w:rsidRPr="001526D2" w:rsidRDefault="00CC73D2" w:rsidP="001526D2">
            <w:pPr>
              <w:spacing w:after="0" w:line="240" w:lineRule="auto"/>
              <w:rPr>
                <w:rFonts w:ascii="Calibri" w:eastAsia="Calibri" w:hAnsi="Calibri" w:cs="Times New Roman"/>
                <w:sz w:val="24"/>
                <w:szCs w:val="24"/>
              </w:rPr>
            </w:pPr>
            <w:r>
              <w:rPr>
                <w:rFonts w:ascii="Calibri" w:eastAsia="Calibri" w:hAnsi="Calibri" w:cs="Times New Roman"/>
                <w:sz w:val="24"/>
                <w:szCs w:val="24"/>
              </w:rPr>
              <w:t>33</w:t>
            </w:r>
          </w:p>
        </w:tc>
        <w:tc>
          <w:tcPr>
            <w:tcW w:w="1648" w:type="dxa"/>
            <w:gridSpan w:val="3"/>
            <w:tcBorders>
              <w:top w:val="single" w:sz="4" w:space="0" w:color="000000"/>
              <w:left w:val="single" w:sz="4" w:space="0" w:color="000000"/>
              <w:bottom w:val="single" w:sz="4" w:space="0" w:color="000000"/>
              <w:right w:val="single" w:sz="4" w:space="0" w:color="000000"/>
            </w:tcBorders>
          </w:tcPr>
          <w:p w:rsidR="00DC1014" w:rsidRPr="001526D2" w:rsidRDefault="00CC73D2" w:rsidP="001526D2">
            <w:pPr>
              <w:spacing w:after="0" w:line="240" w:lineRule="auto"/>
              <w:rPr>
                <w:rFonts w:ascii="Calibri" w:eastAsia="Calibri" w:hAnsi="Calibri" w:cs="Times New Roman"/>
                <w:sz w:val="24"/>
                <w:szCs w:val="24"/>
              </w:rPr>
            </w:pPr>
            <w:r>
              <w:rPr>
                <w:rFonts w:ascii="Calibri" w:eastAsia="Calibri" w:hAnsi="Calibri" w:cs="Times New Roman"/>
                <w:sz w:val="24"/>
                <w:szCs w:val="24"/>
              </w:rPr>
              <w:t xml:space="preserve">Понижение на 3 </w:t>
            </w:r>
            <w:r w:rsidR="00DC1014" w:rsidRPr="001526D2">
              <w:rPr>
                <w:rFonts w:ascii="Calibri" w:eastAsia="Calibri" w:hAnsi="Calibri" w:cs="Times New Roman"/>
                <w:sz w:val="24"/>
                <w:szCs w:val="24"/>
              </w:rPr>
              <w:t xml:space="preserve">б </w:t>
            </w:r>
          </w:p>
        </w:tc>
      </w:tr>
      <w:tr w:rsidR="00DC1014" w:rsidRPr="001526D2" w:rsidTr="007C39F6">
        <w:tc>
          <w:tcPr>
            <w:tcW w:w="2189" w:type="dxa"/>
            <w:tcBorders>
              <w:top w:val="single" w:sz="4" w:space="0" w:color="000000"/>
              <w:left w:val="single" w:sz="4" w:space="0" w:color="000000"/>
              <w:bottom w:val="single" w:sz="4" w:space="0" w:color="000000"/>
              <w:right w:val="single" w:sz="4" w:space="0" w:color="000000"/>
            </w:tcBorders>
          </w:tcPr>
          <w:p w:rsidR="00DC1014" w:rsidRPr="001526D2" w:rsidRDefault="00DC1014" w:rsidP="001526D2">
            <w:pPr>
              <w:spacing w:after="0" w:line="240" w:lineRule="auto"/>
              <w:rPr>
                <w:rFonts w:ascii="Calibri" w:eastAsia="Calibri" w:hAnsi="Calibri" w:cs="Times New Roman"/>
                <w:sz w:val="24"/>
                <w:szCs w:val="24"/>
              </w:rPr>
            </w:pPr>
            <w:r w:rsidRPr="001526D2">
              <w:rPr>
                <w:rFonts w:ascii="Calibri" w:eastAsia="Times New Roman" w:hAnsi="Calibri" w:cs="Times New Roman"/>
                <w:sz w:val="24"/>
                <w:szCs w:val="24"/>
                <w:lang w:eastAsia="ru-RU"/>
              </w:rPr>
              <w:t>информатика</w:t>
            </w:r>
          </w:p>
        </w:tc>
        <w:tc>
          <w:tcPr>
            <w:tcW w:w="1227" w:type="dxa"/>
            <w:tcBorders>
              <w:top w:val="single" w:sz="4" w:space="0" w:color="000000"/>
              <w:left w:val="single" w:sz="4" w:space="0" w:color="000000"/>
              <w:bottom w:val="single" w:sz="4" w:space="0" w:color="000000"/>
              <w:right w:val="single" w:sz="4" w:space="0" w:color="000000"/>
            </w:tcBorders>
          </w:tcPr>
          <w:p w:rsidR="00DC1014" w:rsidRPr="001526D2" w:rsidRDefault="00DC1014" w:rsidP="001526D2">
            <w:pPr>
              <w:spacing w:after="0" w:line="240" w:lineRule="auto"/>
              <w:rPr>
                <w:rFonts w:ascii="Calibri" w:eastAsia="Calibri" w:hAnsi="Calibri" w:cs="Times New Roman"/>
                <w:sz w:val="24"/>
                <w:szCs w:val="24"/>
              </w:rPr>
            </w:pPr>
            <w:r w:rsidRPr="001526D2">
              <w:rPr>
                <w:rFonts w:ascii="Calibri" w:eastAsia="Calibri" w:hAnsi="Calibri" w:cs="Times New Roman"/>
                <w:sz w:val="24"/>
                <w:szCs w:val="24"/>
              </w:rPr>
              <w:t>48</w:t>
            </w:r>
          </w:p>
        </w:tc>
        <w:tc>
          <w:tcPr>
            <w:tcW w:w="1648" w:type="dxa"/>
            <w:gridSpan w:val="2"/>
            <w:tcBorders>
              <w:top w:val="single" w:sz="4" w:space="0" w:color="000000"/>
              <w:left w:val="single" w:sz="4" w:space="0" w:color="000000"/>
              <w:bottom w:val="single" w:sz="4" w:space="0" w:color="000000"/>
              <w:right w:val="single" w:sz="4" w:space="0" w:color="000000"/>
            </w:tcBorders>
          </w:tcPr>
          <w:p w:rsidR="00DC1014" w:rsidRPr="001526D2" w:rsidRDefault="00DC1014" w:rsidP="001526D2">
            <w:pPr>
              <w:spacing w:after="0" w:line="240" w:lineRule="auto"/>
              <w:rPr>
                <w:rFonts w:ascii="Calibri" w:eastAsia="Calibri" w:hAnsi="Calibri" w:cs="Times New Roman"/>
                <w:sz w:val="24"/>
                <w:szCs w:val="24"/>
              </w:rPr>
            </w:pPr>
            <w:r w:rsidRPr="001526D2">
              <w:rPr>
                <w:rFonts w:ascii="Calibri" w:eastAsia="Calibri" w:hAnsi="Calibri" w:cs="Times New Roman"/>
                <w:sz w:val="24"/>
                <w:szCs w:val="24"/>
              </w:rPr>
              <w:t>30</w:t>
            </w:r>
          </w:p>
        </w:tc>
        <w:tc>
          <w:tcPr>
            <w:tcW w:w="1648" w:type="dxa"/>
            <w:tcBorders>
              <w:top w:val="single" w:sz="4" w:space="0" w:color="000000"/>
              <w:left w:val="single" w:sz="4" w:space="0" w:color="000000"/>
              <w:bottom w:val="single" w:sz="4" w:space="0" w:color="000000"/>
              <w:right w:val="single" w:sz="4" w:space="0" w:color="000000"/>
            </w:tcBorders>
          </w:tcPr>
          <w:p w:rsidR="00DC1014" w:rsidRPr="001526D2" w:rsidRDefault="00DC1014" w:rsidP="001526D2">
            <w:pPr>
              <w:spacing w:after="0" w:line="240" w:lineRule="auto"/>
              <w:rPr>
                <w:rFonts w:ascii="Calibri" w:eastAsia="Calibri" w:hAnsi="Calibri" w:cs="Times New Roman"/>
                <w:sz w:val="24"/>
                <w:szCs w:val="24"/>
              </w:rPr>
            </w:pPr>
          </w:p>
        </w:tc>
        <w:tc>
          <w:tcPr>
            <w:tcW w:w="1648" w:type="dxa"/>
            <w:gridSpan w:val="3"/>
            <w:tcBorders>
              <w:top w:val="single" w:sz="4" w:space="0" w:color="000000"/>
              <w:left w:val="single" w:sz="4" w:space="0" w:color="000000"/>
              <w:bottom w:val="single" w:sz="4" w:space="0" w:color="000000"/>
              <w:right w:val="single" w:sz="4" w:space="0" w:color="000000"/>
            </w:tcBorders>
          </w:tcPr>
          <w:p w:rsidR="00DC1014" w:rsidRPr="001526D2" w:rsidRDefault="00DC1014" w:rsidP="001526D2">
            <w:pPr>
              <w:spacing w:after="0" w:line="240" w:lineRule="auto"/>
              <w:rPr>
                <w:rFonts w:ascii="Calibri" w:eastAsia="Calibri" w:hAnsi="Calibri" w:cs="Times New Roman"/>
                <w:sz w:val="24"/>
                <w:szCs w:val="24"/>
              </w:rPr>
            </w:pPr>
            <w:r w:rsidRPr="001526D2">
              <w:rPr>
                <w:rFonts w:ascii="Calibri" w:eastAsia="Calibri" w:hAnsi="Calibri" w:cs="Times New Roman"/>
                <w:sz w:val="24"/>
                <w:szCs w:val="24"/>
              </w:rPr>
              <w:t>Понижение на 18б</w:t>
            </w:r>
          </w:p>
        </w:tc>
      </w:tr>
      <w:tr w:rsidR="00DC1014" w:rsidRPr="001526D2" w:rsidTr="007C39F6">
        <w:tc>
          <w:tcPr>
            <w:tcW w:w="2189" w:type="dxa"/>
            <w:tcBorders>
              <w:top w:val="single" w:sz="4" w:space="0" w:color="000000"/>
              <w:left w:val="single" w:sz="4" w:space="0" w:color="000000"/>
              <w:bottom w:val="single" w:sz="4" w:space="0" w:color="000000"/>
              <w:right w:val="single" w:sz="4" w:space="0" w:color="000000"/>
            </w:tcBorders>
          </w:tcPr>
          <w:p w:rsidR="00DC1014" w:rsidRPr="001526D2" w:rsidRDefault="00DC1014" w:rsidP="001526D2">
            <w:pPr>
              <w:spacing w:after="0" w:line="240" w:lineRule="auto"/>
              <w:rPr>
                <w:rFonts w:ascii="Calibri" w:eastAsia="Calibri" w:hAnsi="Calibri" w:cs="Times New Roman"/>
                <w:sz w:val="24"/>
                <w:szCs w:val="24"/>
              </w:rPr>
            </w:pPr>
            <w:r w:rsidRPr="001526D2">
              <w:rPr>
                <w:rFonts w:ascii="Calibri" w:eastAsia="Times New Roman" w:hAnsi="Calibri" w:cs="Times New Roman"/>
                <w:sz w:val="24"/>
                <w:szCs w:val="24"/>
                <w:lang w:eastAsia="ru-RU"/>
              </w:rPr>
              <w:t>обществознание</w:t>
            </w:r>
          </w:p>
        </w:tc>
        <w:tc>
          <w:tcPr>
            <w:tcW w:w="1227" w:type="dxa"/>
            <w:tcBorders>
              <w:top w:val="single" w:sz="4" w:space="0" w:color="000000"/>
              <w:left w:val="single" w:sz="4" w:space="0" w:color="000000"/>
              <w:bottom w:val="single" w:sz="4" w:space="0" w:color="000000"/>
              <w:right w:val="single" w:sz="4" w:space="0" w:color="000000"/>
            </w:tcBorders>
          </w:tcPr>
          <w:p w:rsidR="00DC1014" w:rsidRPr="001526D2" w:rsidRDefault="00DC1014" w:rsidP="001526D2">
            <w:pPr>
              <w:spacing w:after="0" w:line="240" w:lineRule="auto"/>
              <w:rPr>
                <w:rFonts w:ascii="Calibri" w:eastAsia="Times New Roman" w:hAnsi="Calibri" w:cs="Times New Roman"/>
                <w:sz w:val="24"/>
                <w:szCs w:val="24"/>
                <w:lang w:eastAsia="ru-RU"/>
              </w:rPr>
            </w:pPr>
            <w:r w:rsidRPr="001526D2">
              <w:rPr>
                <w:rFonts w:ascii="Calibri" w:eastAsia="Times New Roman" w:hAnsi="Calibri" w:cs="Times New Roman"/>
                <w:sz w:val="24"/>
                <w:szCs w:val="24"/>
                <w:lang w:eastAsia="ru-RU"/>
              </w:rPr>
              <w:t>47</w:t>
            </w:r>
          </w:p>
        </w:tc>
        <w:tc>
          <w:tcPr>
            <w:tcW w:w="1648" w:type="dxa"/>
            <w:gridSpan w:val="2"/>
            <w:tcBorders>
              <w:top w:val="single" w:sz="4" w:space="0" w:color="000000"/>
              <w:left w:val="single" w:sz="4" w:space="0" w:color="000000"/>
              <w:bottom w:val="single" w:sz="4" w:space="0" w:color="000000"/>
              <w:right w:val="single" w:sz="4" w:space="0" w:color="000000"/>
            </w:tcBorders>
          </w:tcPr>
          <w:p w:rsidR="00DC1014" w:rsidRPr="001526D2" w:rsidRDefault="00DC1014" w:rsidP="001526D2">
            <w:pPr>
              <w:spacing w:after="0" w:line="240" w:lineRule="auto"/>
              <w:rPr>
                <w:rFonts w:ascii="Calibri" w:eastAsia="Calibri" w:hAnsi="Calibri" w:cs="Times New Roman"/>
                <w:sz w:val="24"/>
                <w:szCs w:val="24"/>
              </w:rPr>
            </w:pPr>
            <w:r w:rsidRPr="001526D2">
              <w:rPr>
                <w:rFonts w:ascii="Calibri" w:eastAsia="Calibri" w:hAnsi="Calibri" w:cs="Times New Roman"/>
                <w:sz w:val="24"/>
                <w:szCs w:val="24"/>
              </w:rPr>
              <w:t>57</w:t>
            </w:r>
          </w:p>
        </w:tc>
        <w:tc>
          <w:tcPr>
            <w:tcW w:w="1648" w:type="dxa"/>
            <w:tcBorders>
              <w:top w:val="single" w:sz="4" w:space="0" w:color="000000"/>
              <w:left w:val="single" w:sz="4" w:space="0" w:color="000000"/>
              <w:bottom w:val="single" w:sz="4" w:space="0" w:color="000000"/>
              <w:right w:val="single" w:sz="4" w:space="0" w:color="000000"/>
            </w:tcBorders>
          </w:tcPr>
          <w:p w:rsidR="00DC1014" w:rsidRPr="001526D2" w:rsidRDefault="00CC73D2" w:rsidP="001526D2">
            <w:pPr>
              <w:spacing w:after="0" w:line="240" w:lineRule="auto"/>
              <w:rPr>
                <w:rFonts w:ascii="Calibri" w:eastAsia="Calibri" w:hAnsi="Calibri" w:cs="Times New Roman"/>
                <w:sz w:val="24"/>
                <w:szCs w:val="24"/>
              </w:rPr>
            </w:pPr>
            <w:r>
              <w:rPr>
                <w:rFonts w:ascii="Calibri" w:eastAsia="Calibri" w:hAnsi="Calibri" w:cs="Times New Roman"/>
                <w:sz w:val="24"/>
                <w:szCs w:val="24"/>
              </w:rPr>
              <w:t>46</w:t>
            </w:r>
          </w:p>
        </w:tc>
        <w:tc>
          <w:tcPr>
            <w:tcW w:w="1648" w:type="dxa"/>
            <w:gridSpan w:val="3"/>
            <w:tcBorders>
              <w:top w:val="single" w:sz="4" w:space="0" w:color="000000"/>
              <w:left w:val="single" w:sz="4" w:space="0" w:color="000000"/>
              <w:bottom w:val="single" w:sz="4" w:space="0" w:color="000000"/>
              <w:right w:val="single" w:sz="4" w:space="0" w:color="000000"/>
            </w:tcBorders>
          </w:tcPr>
          <w:p w:rsidR="00DC1014" w:rsidRPr="001526D2" w:rsidRDefault="00CC73D2" w:rsidP="001526D2">
            <w:pPr>
              <w:spacing w:after="0" w:line="240" w:lineRule="auto"/>
              <w:rPr>
                <w:rFonts w:ascii="Calibri" w:eastAsia="Calibri" w:hAnsi="Calibri" w:cs="Times New Roman"/>
                <w:sz w:val="24"/>
                <w:szCs w:val="24"/>
              </w:rPr>
            </w:pPr>
            <w:r>
              <w:rPr>
                <w:rFonts w:ascii="Calibri" w:eastAsia="Calibri" w:hAnsi="Calibri" w:cs="Times New Roman"/>
                <w:sz w:val="24"/>
                <w:szCs w:val="24"/>
              </w:rPr>
              <w:t>понижение</w:t>
            </w:r>
          </w:p>
        </w:tc>
      </w:tr>
      <w:tr w:rsidR="00DC1014" w:rsidRPr="001526D2" w:rsidTr="007C39F6">
        <w:tc>
          <w:tcPr>
            <w:tcW w:w="2189" w:type="dxa"/>
            <w:tcBorders>
              <w:top w:val="single" w:sz="4" w:space="0" w:color="000000"/>
              <w:left w:val="single" w:sz="4" w:space="0" w:color="000000"/>
              <w:bottom w:val="single" w:sz="4" w:space="0" w:color="000000"/>
              <w:right w:val="single" w:sz="4" w:space="0" w:color="000000"/>
            </w:tcBorders>
          </w:tcPr>
          <w:p w:rsidR="00DC1014" w:rsidRPr="001526D2" w:rsidRDefault="00DC1014" w:rsidP="001526D2">
            <w:pPr>
              <w:spacing w:after="0" w:line="240" w:lineRule="auto"/>
              <w:rPr>
                <w:rFonts w:ascii="Calibri" w:eastAsia="Calibri" w:hAnsi="Calibri" w:cs="Times New Roman"/>
                <w:sz w:val="24"/>
                <w:szCs w:val="24"/>
              </w:rPr>
            </w:pPr>
            <w:r w:rsidRPr="001526D2">
              <w:rPr>
                <w:rFonts w:ascii="Calibri" w:eastAsia="Times New Roman" w:hAnsi="Calibri" w:cs="Times New Roman"/>
                <w:sz w:val="24"/>
                <w:szCs w:val="24"/>
                <w:lang w:eastAsia="ru-RU"/>
              </w:rPr>
              <w:t>история</w:t>
            </w:r>
          </w:p>
        </w:tc>
        <w:tc>
          <w:tcPr>
            <w:tcW w:w="1227" w:type="dxa"/>
            <w:tcBorders>
              <w:top w:val="single" w:sz="4" w:space="0" w:color="000000"/>
              <w:left w:val="single" w:sz="4" w:space="0" w:color="000000"/>
              <w:bottom w:val="single" w:sz="4" w:space="0" w:color="000000"/>
              <w:right w:val="single" w:sz="4" w:space="0" w:color="000000"/>
            </w:tcBorders>
          </w:tcPr>
          <w:p w:rsidR="00DC1014" w:rsidRPr="001526D2" w:rsidRDefault="00DC1014" w:rsidP="001526D2">
            <w:pPr>
              <w:spacing w:after="0" w:line="240" w:lineRule="auto"/>
              <w:rPr>
                <w:rFonts w:ascii="Calibri" w:eastAsia="Calibri" w:hAnsi="Calibri" w:cs="Times New Roman"/>
                <w:sz w:val="24"/>
                <w:szCs w:val="24"/>
              </w:rPr>
            </w:pPr>
            <w:r w:rsidRPr="001526D2">
              <w:rPr>
                <w:rFonts w:ascii="Calibri" w:eastAsia="Calibri" w:hAnsi="Calibri" w:cs="Times New Roman"/>
                <w:sz w:val="24"/>
                <w:szCs w:val="24"/>
              </w:rPr>
              <w:t>47</w:t>
            </w:r>
          </w:p>
        </w:tc>
        <w:tc>
          <w:tcPr>
            <w:tcW w:w="1648" w:type="dxa"/>
            <w:gridSpan w:val="2"/>
            <w:tcBorders>
              <w:top w:val="single" w:sz="4" w:space="0" w:color="000000"/>
              <w:left w:val="single" w:sz="4" w:space="0" w:color="000000"/>
              <w:bottom w:val="single" w:sz="4" w:space="0" w:color="000000"/>
              <w:right w:val="single" w:sz="4" w:space="0" w:color="000000"/>
            </w:tcBorders>
          </w:tcPr>
          <w:p w:rsidR="00DC1014" w:rsidRPr="001526D2" w:rsidRDefault="00DC1014" w:rsidP="001526D2">
            <w:pPr>
              <w:spacing w:after="0" w:line="240" w:lineRule="auto"/>
              <w:rPr>
                <w:rFonts w:ascii="Calibri" w:eastAsia="Calibri" w:hAnsi="Calibri" w:cs="Times New Roman"/>
                <w:sz w:val="24"/>
                <w:szCs w:val="24"/>
              </w:rPr>
            </w:pPr>
            <w:r w:rsidRPr="001526D2">
              <w:rPr>
                <w:rFonts w:ascii="Calibri" w:eastAsia="Calibri" w:hAnsi="Calibri" w:cs="Times New Roman"/>
                <w:sz w:val="24"/>
                <w:szCs w:val="24"/>
              </w:rPr>
              <w:t>38</w:t>
            </w:r>
          </w:p>
        </w:tc>
        <w:tc>
          <w:tcPr>
            <w:tcW w:w="1648" w:type="dxa"/>
            <w:tcBorders>
              <w:top w:val="single" w:sz="4" w:space="0" w:color="000000"/>
              <w:left w:val="single" w:sz="4" w:space="0" w:color="000000"/>
              <w:bottom w:val="single" w:sz="4" w:space="0" w:color="000000"/>
              <w:right w:val="single" w:sz="4" w:space="0" w:color="000000"/>
            </w:tcBorders>
          </w:tcPr>
          <w:p w:rsidR="00DC1014" w:rsidRPr="001526D2" w:rsidRDefault="00CC73D2" w:rsidP="001526D2">
            <w:pPr>
              <w:spacing w:after="0" w:line="240" w:lineRule="auto"/>
              <w:rPr>
                <w:rFonts w:ascii="Calibri" w:eastAsia="Calibri" w:hAnsi="Calibri" w:cs="Times New Roman"/>
                <w:sz w:val="24"/>
                <w:szCs w:val="24"/>
              </w:rPr>
            </w:pPr>
            <w:r>
              <w:rPr>
                <w:rFonts w:ascii="Calibri" w:eastAsia="Calibri" w:hAnsi="Calibri" w:cs="Times New Roman"/>
                <w:sz w:val="24"/>
                <w:szCs w:val="24"/>
              </w:rPr>
              <w:t>43</w:t>
            </w:r>
          </w:p>
        </w:tc>
        <w:tc>
          <w:tcPr>
            <w:tcW w:w="1648" w:type="dxa"/>
            <w:gridSpan w:val="3"/>
            <w:tcBorders>
              <w:top w:val="single" w:sz="4" w:space="0" w:color="000000"/>
              <w:left w:val="single" w:sz="4" w:space="0" w:color="000000"/>
              <w:bottom w:val="single" w:sz="4" w:space="0" w:color="000000"/>
              <w:right w:val="single" w:sz="4" w:space="0" w:color="000000"/>
            </w:tcBorders>
          </w:tcPr>
          <w:p w:rsidR="00DC1014" w:rsidRPr="001526D2" w:rsidRDefault="00CC73D2" w:rsidP="001526D2">
            <w:pPr>
              <w:spacing w:after="0" w:line="240" w:lineRule="auto"/>
              <w:rPr>
                <w:rFonts w:ascii="Calibri" w:eastAsia="Calibri" w:hAnsi="Calibri" w:cs="Times New Roman"/>
                <w:sz w:val="24"/>
                <w:szCs w:val="24"/>
              </w:rPr>
            </w:pPr>
            <w:r>
              <w:rPr>
                <w:rFonts w:ascii="Calibri" w:eastAsia="Calibri" w:hAnsi="Calibri" w:cs="Times New Roman"/>
                <w:sz w:val="24"/>
                <w:szCs w:val="24"/>
              </w:rPr>
              <w:t>повышение</w:t>
            </w:r>
          </w:p>
        </w:tc>
      </w:tr>
      <w:tr w:rsidR="00DC1014" w:rsidRPr="001526D2" w:rsidTr="007C39F6">
        <w:tc>
          <w:tcPr>
            <w:tcW w:w="2189" w:type="dxa"/>
            <w:tcBorders>
              <w:top w:val="single" w:sz="4" w:space="0" w:color="000000"/>
              <w:left w:val="single" w:sz="4" w:space="0" w:color="000000"/>
              <w:bottom w:val="single" w:sz="4" w:space="0" w:color="000000"/>
              <w:right w:val="single" w:sz="4" w:space="0" w:color="000000"/>
            </w:tcBorders>
          </w:tcPr>
          <w:p w:rsidR="00DC1014" w:rsidRPr="001526D2" w:rsidRDefault="00DC1014" w:rsidP="001526D2">
            <w:pPr>
              <w:spacing w:after="0" w:line="240" w:lineRule="auto"/>
              <w:rPr>
                <w:rFonts w:ascii="Calibri" w:eastAsia="Calibri" w:hAnsi="Calibri" w:cs="Times New Roman"/>
                <w:sz w:val="24"/>
                <w:szCs w:val="24"/>
              </w:rPr>
            </w:pPr>
            <w:r w:rsidRPr="001526D2">
              <w:rPr>
                <w:rFonts w:ascii="Calibri" w:eastAsia="Times New Roman" w:hAnsi="Calibri" w:cs="Times New Roman"/>
                <w:sz w:val="24"/>
                <w:szCs w:val="24"/>
                <w:lang w:eastAsia="ru-RU"/>
              </w:rPr>
              <w:t>физика</w:t>
            </w:r>
          </w:p>
        </w:tc>
        <w:tc>
          <w:tcPr>
            <w:tcW w:w="1227" w:type="dxa"/>
            <w:tcBorders>
              <w:top w:val="single" w:sz="4" w:space="0" w:color="000000"/>
              <w:left w:val="single" w:sz="4" w:space="0" w:color="000000"/>
              <w:bottom w:val="single" w:sz="4" w:space="0" w:color="000000"/>
              <w:right w:val="single" w:sz="4" w:space="0" w:color="000000"/>
            </w:tcBorders>
          </w:tcPr>
          <w:p w:rsidR="00DC1014" w:rsidRPr="001526D2" w:rsidRDefault="00DC1014" w:rsidP="001526D2">
            <w:pPr>
              <w:spacing w:after="0" w:line="240" w:lineRule="auto"/>
              <w:rPr>
                <w:rFonts w:ascii="Calibri" w:eastAsia="Times New Roman" w:hAnsi="Calibri" w:cs="Times New Roman"/>
                <w:sz w:val="24"/>
                <w:szCs w:val="24"/>
                <w:lang w:eastAsia="ru-RU"/>
              </w:rPr>
            </w:pPr>
            <w:r w:rsidRPr="001526D2">
              <w:rPr>
                <w:rFonts w:ascii="Calibri" w:eastAsia="Times New Roman" w:hAnsi="Calibri" w:cs="Times New Roman"/>
                <w:sz w:val="24"/>
                <w:szCs w:val="24"/>
                <w:lang w:eastAsia="ru-RU"/>
              </w:rPr>
              <w:t>34</w:t>
            </w:r>
          </w:p>
        </w:tc>
        <w:tc>
          <w:tcPr>
            <w:tcW w:w="1648" w:type="dxa"/>
            <w:gridSpan w:val="2"/>
            <w:tcBorders>
              <w:top w:val="single" w:sz="4" w:space="0" w:color="000000"/>
              <w:left w:val="single" w:sz="4" w:space="0" w:color="000000"/>
              <w:bottom w:val="single" w:sz="4" w:space="0" w:color="000000"/>
              <w:right w:val="single" w:sz="4" w:space="0" w:color="000000"/>
            </w:tcBorders>
          </w:tcPr>
          <w:p w:rsidR="00DC1014" w:rsidRPr="001526D2" w:rsidRDefault="00DC1014" w:rsidP="001526D2">
            <w:pPr>
              <w:spacing w:after="0" w:line="240" w:lineRule="auto"/>
              <w:rPr>
                <w:rFonts w:ascii="Calibri" w:eastAsia="Calibri" w:hAnsi="Calibri" w:cs="Times New Roman"/>
                <w:sz w:val="24"/>
                <w:szCs w:val="24"/>
              </w:rPr>
            </w:pPr>
            <w:r w:rsidRPr="001526D2">
              <w:rPr>
                <w:rFonts w:ascii="Calibri" w:eastAsia="Calibri" w:hAnsi="Calibri" w:cs="Times New Roman"/>
                <w:sz w:val="24"/>
                <w:szCs w:val="24"/>
              </w:rPr>
              <w:t>43</w:t>
            </w:r>
          </w:p>
        </w:tc>
        <w:tc>
          <w:tcPr>
            <w:tcW w:w="1648" w:type="dxa"/>
            <w:tcBorders>
              <w:top w:val="single" w:sz="4" w:space="0" w:color="000000"/>
              <w:left w:val="single" w:sz="4" w:space="0" w:color="000000"/>
              <w:bottom w:val="single" w:sz="4" w:space="0" w:color="000000"/>
              <w:right w:val="single" w:sz="4" w:space="0" w:color="000000"/>
            </w:tcBorders>
          </w:tcPr>
          <w:p w:rsidR="00DC1014" w:rsidRPr="001526D2" w:rsidRDefault="0037682D" w:rsidP="001526D2">
            <w:pPr>
              <w:spacing w:after="0" w:line="240" w:lineRule="auto"/>
              <w:rPr>
                <w:rFonts w:ascii="Calibri" w:eastAsia="Calibri" w:hAnsi="Calibri" w:cs="Times New Roman"/>
                <w:sz w:val="24"/>
                <w:szCs w:val="24"/>
              </w:rPr>
            </w:pPr>
            <w:r>
              <w:rPr>
                <w:rFonts w:ascii="Calibri" w:eastAsia="Calibri" w:hAnsi="Calibri" w:cs="Times New Roman"/>
                <w:sz w:val="24"/>
                <w:szCs w:val="24"/>
              </w:rPr>
              <w:t>30</w:t>
            </w:r>
          </w:p>
        </w:tc>
        <w:tc>
          <w:tcPr>
            <w:tcW w:w="1648" w:type="dxa"/>
            <w:gridSpan w:val="3"/>
            <w:tcBorders>
              <w:top w:val="single" w:sz="4" w:space="0" w:color="000000"/>
              <w:left w:val="single" w:sz="4" w:space="0" w:color="000000"/>
              <w:bottom w:val="single" w:sz="4" w:space="0" w:color="000000"/>
              <w:right w:val="single" w:sz="4" w:space="0" w:color="000000"/>
            </w:tcBorders>
          </w:tcPr>
          <w:p w:rsidR="00DC1014" w:rsidRPr="001526D2" w:rsidRDefault="0037682D" w:rsidP="001526D2">
            <w:pPr>
              <w:spacing w:after="0" w:line="240" w:lineRule="auto"/>
              <w:rPr>
                <w:rFonts w:ascii="Calibri" w:eastAsia="Calibri" w:hAnsi="Calibri" w:cs="Times New Roman"/>
                <w:sz w:val="24"/>
                <w:szCs w:val="24"/>
              </w:rPr>
            </w:pPr>
            <w:r>
              <w:rPr>
                <w:rFonts w:ascii="Calibri" w:eastAsia="Calibri" w:hAnsi="Calibri" w:cs="Times New Roman"/>
                <w:sz w:val="24"/>
                <w:szCs w:val="24"/>
              </w:rPr>
              <w:t>понижение</w:t>
            </w:r>
          </w:p>
        </w:tc>
      </w:tr>
      <w:tr w:rsidR="00DC1014" w:rsidRPr="001526D2" w:rsidTr="007C39F6">
        <w:tc>
          <w:tcPr>
            <w:tcW w:w="2189" w:type="dxa"/>
            <w:tcBorders>
              <w:top w:val="single" w:sz="4" w:space="0" w:color="000000"/>
              <w:left w:val="single" w:sz="4" w:space="0" w:color="000000"/>
              <w:bottom w:val="single" w:sz="4" w:space="0" w:color="000000"/>
              <w:right w:val="single" w:sz="4" w:space="0" w:color="000000"/>
            </w:tcBorders>
          </w:tcPr>
          <w:p w:rsidR="00DC1014" w:rsidRPr="001526D2" w:rsidRDefault="00DC1014" w:rsidP="001526D2">
            <w:pPr>
              <w:spacing w:after="0" w:line="240" w:lineRule="auto"/>
              <w:rPr>
                <w:rFonts w:ascii="Calibri" w:eastAsia="Calibri" w:hAnsi="Calibri" w:cs="Times New Roman"/>
                <w:sz w:val="24"/>
                <w:szCs w:val="24"/>
              </w:rPr>
            </w:pPr>
            <w:r w:rsidRPr="001526D2">
              <w:rPr>
                <w:rFonts w:ascii="Calibri" w:eastAsia="Times New Roman" w:hAnsi="Calibri" w:cs="Times New Roman"/>
                <w:sz w:val="24"/>
                <w:szCs w:val="24"/>
                <w:lang w:eastAsia="ru-RU"/>
              </w:rPr>
              <w:t>химия</w:t>
            </w:r>
          </w:p>
        </w:tc>
        <w:tc>
          <w:tcPr>
            <w:tcW w:w="1227" w:type="dxa"/>
            <w:tcBorders>
              <w:top w:val="single" w:sz="4" w:space="0" w:color="000000"/>
              <w:left w:val="single" w:sz="4" w:space="0" w:color="000000"/>
              <w:bottom w:val="single" w:sz="4" w:space="0" w:color="000000"/>
              <w:right w:val="single" w:sz="4" w:space="0" w:color="000000"/>
            </w:tcBorders>
          </w:tcPr>
          <w:p w:rsidR="00DC1014" w:rsidRPr="001526D2" w:rsidRDefault="00DC1014" w:rsidP="001526D2">
            <w:pPr>
              <w:spacing w:after="0" w:line="240" w:lineRule="auto"/>
              <w:rPr>
                <w:rFonts w:ascii="Calibri" w:eastAsia="Calibri" w:hAnsi="Calibri" w:cs="Times New Roman"/>
                <w:sz w:val="24"/>
                <w:szCs w:val="24"/>
              </w:rPr>
            </w:pPr>
            <w:r w:rsidRPr="001526D2">
              <w:rPr>
                <w:rFonts w:ascii="Calibri" w:eastAsia="Calibri" w:hAnsi="Calibri" w:cs="Times New Roman"/>
                <w:sz w:val="24"/>
                <w:szCs w:val="24"/>
              </w:rPr>
              <w:t>40</w:t>
            </w:r>
          </w:p>
        </w:tc>
        <w:tc>
          <w:tcPr>
            <w:tcW w:w="1648" w:type="dxa"/>
            <w:gridSpan w:val="2"/>
            <w:tcBorders>
              <w:top w:val="single" w:sz="4" w:space="0" w:color="000000"/>
              <w:left w:val="single" w:sz="4" w:space="0" w:color="000000"/>
              <w:bottom w:val="single" w:sz="4" w:space="0" w:color="000000"/>
              <w:right w:val="single" w:sz="4" w:space="0" w:color="000000"/>
            </w:tcBorders>
          </w:tcPr>
          <w:p w:rsidR="00DC1014" w:rsidRPr="001526D2" w:rsidRDefault="00DC1014" w:rsidP="001526D2">
            <w:pPr>
              <w:spacing w:after="0" w:line="240" w:lineRule="auto"/>
              <w:rPr>
                <w:rFonts w:ascii="Calibri" w:eastAsia="Calibri" w:hAnsi="Calibri" w:cs="Times New Roman"/>
                <w:sz w:val="24"/>
                <w:szCs w:val="24"/>
              </w:rPr>
            </w:pPr>
            <w:r w:rsidRPr="001526D2">
              <w:rPr>
                <w:rFonts w:ascii="Calibri" w:eastAsia="Calibri" w:hAnsi="Calibri" w:cs="Times New Roman"/>
                <w:sz w:val="24"/>
                <w:szCs w:val="24"/>
              </w:rPr>
              <w:t>30</w:t>
            </w:r>
          </w:p>
        </w:tc>
        <w:tc>
          <w:tcPr>
            <w:tcW w:w="1648" w:type="dxa"/>
            <w:tcBorders>
              <w:top w:val="single" w:sz="4" w:space="0" w:color="000000"/>
              <w:left w:val="single" w:sz="4" w:space="0" w:color="000000"/>
              <w:bottom w:val="single" w:sz="4" w:space="0" w:color="000000"/>
              <w:right w:val="single" w:sz="4" w:space="0" w:color="000000"/>
            </w:tcBorders>
          </w:tcPr>
          <w:p w:rsidR="00DC1014" w:rsidRPr="001526D2" w:rsidRDefault="0037682D" w:rsidP="001526D2">
            <w:pPr>
              <w:spacing w:after="0" w:line="240" w:lineRule="auto"/>
              <w:rPr>
                <w:rFonts w:ascii="Calibri" w:eastAsia="Calibri" w:hAnsi="Calibri" w:cs="Times New Roman"/>
                <w:sz w:val="24"/>
                <w:szCs w:val="24"/>
              </w:rPr>
            </w:pPr>
            <w:r>
              <w:rPr>
                <w:rFonts w:ascii="Calibri" w:eastAsia="Calibri" w:hAnsi="Calibri" w:cs="Times New Roman"/>
                <w:sz w:val="24"/>
                <w:szCs w:val="24"/>
              </w:rPr>
              <w:t>34</w:t>
            </w:r>
          </w:p>
        </w:tc>
        <w:tc>
          <w:tcPr>
            <w:tcW w:w="1648" w:type="dxa"/>
            <w:gridSpan w:val="3"/>
            <w:tcBorders>
              <w:top w:val="single" w:sz="4" w:space="0" w:color="000000"/>
              <w:left w:val="single" w:sz="4" w:space="0" w:color="000000"/>
              <w:bottom w:val="single" w:sz="4" w:space="0" w:color="000000"/>
              <w:right w:val="single" w:sz="4" w:space="0" w:color="000000"/>
            </w:tcBorders>
          </w:tcPr>
          <w:p w:rsidR="00DC1014" w:rsidRPr="001526D2" w:rsidRDefault="00DC1014" w:rsidP="001526D2">
            <w:pPr>
              <w:spacing w:after="0" w:line="240" w:lineRule="auto"/>
              <w:rPr>
                <w:rFonts w:ascii="Calibri" w:eastAsia="Calibri" w:hAnsi="Calibri" w:cs="Times New Roman"/>
                <w:sz w:val="24"/>
                <w:szCs w:val="24"/>
              </w:rPr>
            </w:pPr>
            <w:r w:rsidRPr="001526D2">
              <w:rPr>
                <w:rFonts w:ascii="Calibri" w:eastAsia="Calibri" w:hAnsi="Calibri" w:cs="Times New Roman"/>
                <w:sz w:val="24"/>
                <w:szCs w:val="24"/>
              </w:rPr>
              <w:t>понижение</w:t>
            </w:r>
          </w:p>
        </w:tc>
      </w:tr>
      <w:tr w:rsidR="00DC1014" w:rsidRPr="001526D2" w:rsidTr="007C39F6">
        <w:tc>
          <w:tcPr>
            <w:tcW w:w="2189" w:type="dxa"/>
            <w:tcBorders>
              <w:top w:val="single" w:sz="4" w:space="0" w:color="000000"/>
              <w:left w:val="single" w:sz="4" w:space="0" w:color="000000"/>
              <w:bottom w:val="single" w:sz="4" w:space="0" w:color="000000"/>
              <w:right w:val="single" w:sz="4" w:space="0" w:color="000000"/>
            </w:tcBorders>
          </w:tcPr>
          <w:p w:rsidR="00DC1014" w:rsidRPr="001526D2" w:rsidRDefault="00DC1014" w:rsidP="001526D2">
            <w:pPr>
              <w:spacing w:after="0" w:line="240" w:lineRule="auto"/>
              <w:rPr>
                <w:rFonts w:ascii="Calibri" w:eastAsia="Calibri" w:hAnsi="Calibri" w:cs="Times New Roman"/>
                <w:sz w:val="24"/>
                <w:szCs w:val="24"/>
              </w:rPr>
            </w:pPr>
            <w:r w:rsidRPr="001526D2">
              <w:rPr>
                <w:rFonts w:ascii="Calibri" w:eastAsia="Times New Roman" w:hAnsi="Calibri" w:cs="Times New Roman"/>
                <w:sz w:val="24"/>
                <w:szCs w:val="24"/>
                <w:lang w:eastAsia="ru-RU"/>
              </w:rPr>
              <w:t>биология</w:t>
            </w:r>
          </w:p>
        </w:tc>
        <w:tc>
          <w:tcPr>
            <w:tcW w:w="1227" w:type="dxa"/>
            <w:tcBorders>
              <w:top w:val="single" w:sz="4" w:space="0" w:color="000000"/>
              <w:left w:val="single" w:sz="4" w:space="0" w:color="000000"/>
              <w:bottom w:val="single" w:sz="4" w:space="0" w:color="000000"/>
              <w:right w:val="single" w:sz="4" w:space="0" w:color="000000"/>
            </w:tcBorders>
          </w:tcPr>
          <w:p w:rsidR="00DC1014" w:rsidRPr="001526D2" w:rsidRDefault="00DC1014" w:rsidP="001526D2">
            <w:pPr>
              <w:spacing w:after="0" w:line="240" w:lineRule="auto"/>
              <w:rPr>
                <w:rFonts w:ascii="Calibri" w:eastAsia="Calibri" w:hAnsi="Calibri" w:cs="Times New Roman"/>
                <w:sz w:val="24"/>
                <w:szCs w:val="24"/>
              </w:rPr>
            </w:pPr>
            <w:r w:rsidRPr="001526D2">
              <w:rPr>
                <w:rFonts w:ascii="Calibri" w:eastAsia="Calibri" w:hAnsi="Calibri" w:cs="Times New Roman"/>
                <w:sz w:val="24"/>
                <w:szCs w:val="24"/>
              </w:rPr>
              <w:t>38</w:t>
            </w:r>
          </w:p>
        </w:tc>
        <w:tc>
          <w:tcPr>
            <w:tcW w:w="1648" w:type="dxa"/>
            <w:gridSpan w:val="2"/>
            <w:tcBorders>
              <w:top w:val="single" w:sz="4" w:space="0" w:color="000000"/>
              <w:left w:val="single" w:sz="4" w:space="0" w:color="000000"/>
              <w:bottom w:val="single" w:sz="4" w:space="0" w:color="000000"/>
              <w:right w:val="single" w:sz="4" w:space="0" w:color="000000"/>
            </w:tcBorders>
          </w:tcPr>
          <w:p w:rsidR="00DC1014" w:rsidRPr="001526D2" w:rsidRDefault="00DC1014" w:rsidP="001526D2">
            <w:pPr>
              <w:spacing w:after="0" w:line="240" w:lineRule="auto"/>
              <w:rPr>
                <w:rFonts w:ascii="Calibri" w:eastAsia="Calibri" w:hAnsi="Calibri" w:cs="Times New Roman"/>
                <w:sz w:val="24"/>
                <w:szCs w:val="24"/>
              </w:rPr>
            </w:pPr>
          </w:p>
        </w:tc>
        <w:tc>
          <w:tcPr>
            <w:tcW w:w="1648" w:type="dxa"/>
            <w:tcBorders>
              <w:top w:val="single" w:sz="4" w:space="0" w:color="000000"/>
              <w:left w:val="single" w:sz="4" w:space="0" w:color="000000"/>
              <w:bottom w:val="single" w:sz="4" w:space="0" w:color="000000"/>
              <w:right w:val="single" w:sz="4" w:space="0" w:color="000000"/>
            </w:tcBorders>
          </w:tcPr>
          <w:p w:rsidR="00DC1014" w:rsidRPr="001526D2" w:rsidRDefault="00CC73D2" w:rsidP="001526D2">
            <w:pPr>
              <w:spacing w:after="0" w:line="240" w:lineRule="auto"/>
              <w:rPr>
                <w:rFonts w:ascii="Calibri" w:eastAsia="Calibri" w:hAnsi="Calibri" w:cs="Times New Roman"/>
                <w:sz w:val="24"/>
                <w:szCs w:val="24"/>
              </w:rPr>
            </w:pPr>
            <w:r>
              <w:rPr>
                <w:rFonts w:ascii="Calibri" w:eastAsia="Calibri" w:hAnsi="Calibri" w:cs="Times New Roman"/>
                <w:sz w:val="24"/>
                <w:szCs w:val="24"/>
              </w:rPr>
              <w:t>42</w:t>
            </w:r>
            <w:bookmarkStart w:id="1" w:name="_GoBack"/>
            <w:bookmarkEnd w:id="1"/>
          </w:p>
        </w:tc>
        <w:tc>
          <w:tcPr>
            <w:tcW w:w="1648" w:type="dxa"/>
            <w:gridSpan w:val="3"/>
            <w:tcBorders>
              <w:top w:val="single" w:sz="4" w:space="0" w:color="000000"/>
              <w:left w:val="single" w:sz="4" w:space="0" w:color="000000"/>
              <w:bottom w:val="single" w:sz="4" w:space="0" w:color="000000"/>
              <w:right w:val="single" w:sz="4" w:space="0" w:color="000000"/>
            </w:tcBorders>
          </w:tcPr>
          <w:p w:rsidR="00DC1014" w:rsidRPr="001526D2" w:rsidRDefault="00DC1014" w:rsidP="001526D2">
            <w:pPr>
              <w:spacing w:after="0" w:line="240" w:lineRule="auto"/>
              <w:rPr>
                <w:rFonts w:ascii="Calibri" w:eastAsia="Calibri" w:hAnsi="Calibri" w:cs="Times New Roman"/>
                <w:sz w:val="24"/>
                <w:szCs w:val="24"/>
              </w:rPr>
            </w:pPr>
            <w:r>
              <w:rPr>
                <w:rFonts w:ascii="Calibri" w:eastAsia="Calibri" w:hAnsi="Calibri" w:cs="Times New Roman"/>
                <w:sz w:val="24"/>
                <w:szCs w:val="24"/>
              </w:rPr>
              <w:t>повышение</w:t>
            </w:r>
          </w:p>
        </w:tc>
      </w:tr>
      <w:tr w:rsidR="00DC1014" w:rsidRPr="001526D2" w:rsidTr="007C39F6">
        <w:tc>
          <w:tcPr>
            <w:tcW w:w="2189" w:type="dxa"/>
            <w:tcBorders>
              <w:top w:val="single" w:sz="4" w:space="0" w:color="000000"/>
              <w:left w:val="single" w:sz="4" w:space="0" w:color="000000"/>
              <w:bottom w:val="single" w:sz="4" w:space="0" w:color="000000"/>
              <w:right w:val="single" w:sz="4" w:space="0" w:color="000000"/>
            </w:tcBorders>
          </w:tcPr>
          <w:p w:rsidR="00DC1014" w:rsidRPr="001526D2" w:rsidRDefault="00DC1014" w:rsidP="001526D2">
            <w:pPr>
              <w:spacing w:after="0" w:line="240" w:lineRule="auto"/>
              <w:rPr>
                <w:rFonts w:ascii="Calibri" w:eastAsia="Calibri" w:hAnsi="Calibri" w:cs="Times New Roman"/>
                <w:sz w:val="24"/>
                <w:szCs w:val="24"/>
              </w:rPr>
            </w:pPr>
            <w:r w:rsidRPr="001526D2">
              <w:rPr>
                <w:rFonts w:ascii="Calibri" w:eastAsia="Times New Roman" w:hAnsi="Calibri" w:cs="Times New Roman"/>
                <w:sz w:val="24"/>
                <w:szCs w:val="24"/>
                <w:lang w:eastAsia="ru-RU"/>
              </w:rPr>
              <w:t>английский язык</w:t>
            </w:r>
          </w:p>
        </w:tc>
        <w:tc>
          <w:tcPr>
            <w:tcW w:w="1227" w:type="dxa"/>
            <w:tcBorders>
              <w:top w:val="single" w:sz="4" w:space="0" w:color="000000"/>
              <w:left w:val="single" w:sz="4" w:space="0" w:color="000000"/>
              <w:bottom w:val="single" w:sz="4" w:space="0" w:color="000000"/>
              <w:right w:val="single" w:sz="4" w:space="0" w:color="000000"/>
            </w:tcBorders>
          </w:tcPr>
          <w:p w:rsidR="00DC1014" w:rsidRPr="001526D2" w:rsidRDefault="00DC1014" w:rsidP="001526D2">
            <w:pPr>
              <w:spacing w:after="0" w:line="240" w:lineRule="auto"/>
              <w:rPr>
                <w:rFonts w:ascii="Calibri" w:eastAsia="Calibri" w:hAnsi="Calibri" w:cs="Times New Roman"/>
                <w:sz w:val="24"/>
                <w:szCs w:val="24"/>
              </w:rPr>
            </w:pPr>
            <w:r w:rsidRPr="001526D2">
              <w:rPr>
                <w:rFonts w:ascii="Calibri" w:eastAsia="Calibri" w:hAnsi="Calibri" w:cs="Times New Roman"/>
                <w:sz w:val="24"/>
                <w:szCs w:val="24"/>
              </w:rPr>
              <w:t>31</w:t>
            </w:r>
          </w:p>
        </w:tc>
        <w:tc>
          <w:tcPr>
            <w:tcW w:w="1648" w:type="dxa"/>
            <w:gridSpan w:val="2"/>
            <w:tcBorders>
              <w:top w:val="single" w:sz="4" w:space="0" w:color="000000"/>
              <w:left w:val="single" w:sz="4" w:space="0" w:color="000000"/>
              <w:bottom w:val="single" w:sz="4" w:space="0" w:color="000000"/>
              <w:right w:val="single" w:sz="4" w:space="0" w:color="000000"/>
            </w:tcBorders>
          </w:tcPr>
          <w:p w:rsidR="00DC1014" w:rsidRPr="001526D2" w:rsidRDefault="00DC1014" w:rsidP="001526D2">
            <w:pPr>
              <w:spacing w:after="0" w:line="240" w:lineRule="auto"/>
              <w:rPr>
                <w:rFonts w:ascii="Calibri" w:eastAsia="Calibri" w:hAnsi="Calibri" w:cs="Times New Roman"/>
                <w:sz w:val="24"/>
                <w:szCs w:val="24"/>
              </w:rPr>
            </w:pPr>
            <w:r w:rsidRPr="001526D2">
              <w:rPr>
                <w:rFonts w:ascii="Calibri" w:eastAsia="Calibri" w:hAnsi="Calibri" w:cs="Times New Roman"/>
                <w:sz w:val="24"/>
                <w:szCs w:val="24"/>
              </w:rPr>
              <w:t>Не сдавали</w:t>
            </w:r>
          </w:p>
        </w:tc>
        <w:tc>
          <w:tcPr>
            <w:tcW w:w="1648" w:type="dxa"/>
            <w:tcBorders>
              <w:top w:val="single" w:sz="4" w:space="0" w:color="000000"/>
              <w:left w:val="single" w:sz="4" w:space="0" w:color="000000"/>
              <w:bottom w:val="single" w:sz="4" w:space="0" w:color="000000"/>
              <w:right w:val="single" w:sz="4" w:space="0" w:color="000000"/>
            </w:tcBorders>
          </w:tcPr>
          <w:p w:rsidR="00DC1014" w:rsidRPr="001526D2" w:rsidRDefault="00DC1014" w:rsidP="001526D2">
            <w:pPr>
              <w:spacing w:after="0" w:line="240" w:lineRule="auto"/>
              <w:rPr>
                <w:rFonts w:ascii="Calibri" w:eastAsia="Calibri" w:hAnsi="Calibri" w:cs="Times New Roman"/>
                <w:sz w:val="24"/>
                <w:szCs w:val="24"/>
              </w:rPr>
            </w:pPr>
          </w:p>
        </w:tc>
        <w:tc>
          <w:tcPr>
            <w:tcW w:w="1648" w:type="dxa"/>
            <w:gridSpan w:val="3"/>
            <w:tcBorders>
              <w:top w:val="single" w:sz="4" w:space="0" w:color="000000"/>
              <w:left w:val="single" w:sz="4" w:space="0" w:color="000000"/>
              <w:bottom w:val="single" w:sz="4" w:space="0" w:color="000000"/>
              <w:right w:val="single" w:sz="4" w:space="0" w:color="000000"/>
            </w:tcBorders>
          </w:tcPr>
          <w:p w:rsidR="00DC1014" w:rsidRPr="001526D2" w:rsidRDefault="00DC1014" w:rsidP="001526D2">
            <w:pPr>
              <w:spacing w:after="0" w:line="240" w:lineRule="auto"/>
              <w:rPr>
                <w:rFonts w:ascii="Calibri" w:eastAsia="Calibri" w:hAnsi="Calibri" w:cs="Times New Roman"/>
                <w:sz w:val="24"/>
                <w:szCs w:val="24"/>
              </w:rPr>
            </w:pPr>
          </w:p>
        </w:tc>
      </w:tr>
      <w:tr w:rsidR="00DC1014" w:rsidRPr="001526D2" w:rsidTr="007C39F6">
        <w:tc>
          <w:tcPr>
            <w:tcW w:w="2189" w:type="dxa"/>
            <w:tcBorders>
              <w:top w:val="single" w:sz="4" w:space="0" w:color="000000"/>
              <w:left w:val="single" w:sz="4" w:space="0" w:color="000000"/>
              <w:bottom w:val="single" w:sz="4" w:space="0" w:color="000000"/>
              <w:right w:val="single" w:sz="4" w:space="0" w:color="000000"/>
            </w:tcBorders>
          </w:tcPr>
          <w:p w:rsidR="00DC1014" w:rsidRPr="001526D2" w:rsidRDefault="00DC1014" w:rsidP="001526D2">
            <w:pPr>
              <w:spacing w:after="0" w:line="240" w:lineRule="auto"/>
              <w:rPr>
                <w:rFonts w:ascii="Calibri" w:eastAsia="Times New Roman" w:hAnsi="Calibri" w:cs="Times New Roman"/>
                <w:sz w:val="24"/>
                <w:szCs w:val="24"/>
                <w:lang w:eastAsia="ru-RU"/>
              </w:rPr>
            </w:pPr>
            <w:r w:rsidRPr="001526D2">
              <w:rPr>
                <w:rFonts w:ascii="Calibri" w:eastAsia="Times New Roman" w:hAnsi="Calibri" w:cs="Times New Roman"/>
                <w:sz w:val="24"/>
                <w:szCs w:val="24"/>
                <w:lang w:eastAsia="ru-RU"/>
              </w:rPr>
              <w:lastRenderedPageBreak/>
              <w:t>литература</w:t>
            </w:r>
          </w:p>
        </w:tc>
        <w:tc>
          <w:tcPr>
            <w:tcW w:w="1227" w:type="dxa"/>
            <w:tcBorders>
              <w:top w:val="single" w:sz="4" w:space="0" w:color="000000"/>
              <w:left w:val="single" w:sz="4" w:space="0" w:color="000000"/>
              <w:bottom w:val="single" w:sz="4" w:space="0" w:color="000000"/>
              <w:right w:val="single" w:sz="4" w:space="0" w:color="000000"/>
            </w:tcBorders>
          </w:tcPr>
          <w:p w:rsidR="00DC1014" w:rsidRPr="001526D2" w:rsidRDefault="00DC1014" w:rsidP="001526D2">
            <w:pPr>
              <w:spacing w:after="0" w:line="240" w:lineRule="auto"/>
              <w:rPr>
                <w:rFonts w:ascii="Calibri" w:eastAsia="Calibri" w:hAnsi="Calibri" w:cs="Times New Roman"/>
                <w:sz w:val="24"/>
                <w:szCs w:val="24"/>
              </w:rPr>
            </w:pPr>
          </w:p>
        </w:tc>
        <w:tc>
          <w:tcPr>
            <w:tcW w:w="1648" w:type="dxa"/>
            <w:gridSpan w:val="2"/>
            <w:tcBorders>
              <w:top w:val="single" w:sz="4" w:space="0" w:color="000000"/>
              <w:left w:val="single" w:sz="4" w:space="0" w:color="000000"/>
              <w:bottom w:val="single" w:sz="4" w:space="0" w:color="000000"/>
              <w:right w:val="single" w:sz="4" w:space="0" w:color="000000"/>
            </w:tcBorders>
          </w:tcPr>
          <w:p w:rsidR="00DC1014" w:rsidRPr="001526D2" w:rsidRDefault="00DC1014" w:rsidP="001526D2">
            <w:pPr>
              <w:spacing w:after="0" w:line="240" w:lineRule="auto"/>
              <w:rPr>
                <w:rFonts w:ascii="Calibri" w:eastAsia="Calibri" w:hAnsi="Calibri" w:cs="Times New Roman"/>
                <w:sz w:val="24"/>
                <w:szCs w:val="24"/>
              </w:rPr>
            </w:pPr>
            <w:r w:rsidRPr="001526D2">
              <w:rPr>
                <w:rFonts w:ascii="Calibri" w:eastAsia="Calibri" w:hAnsi="Calibri" w:cs="Times New Roman"/>
                <w:sz w:val="24"/>
                <w:szCs w:val="24"/>
              </w:rPr>
              <w:t>77</w:t>
            </w:r>
          </w:p>
        </w:tc>
        <w:tc>
          <w:tcPr>
            <w:tcW w:w="1648" w:type="dxa"/>
            <w:tcBorders>
              <w:top w:val="single" w:sz="4" w:space="0" w:color="000000"/>
              <w:left w:val="single" w:sz="4" w:space="0" w:color="000000"/>
              <w:bottom w:val="single" w:sz="4" w:space="0" w:color="000000"/>
              <w:right w:val="single" w:sz="4" w:space="0" w:color="000000"/>
            </w:tcBorders>
          </w:tcPr>
          <w:p w:rsidR="00DC1014" w:rsidRPr="001526D2" w:rsidRDefault="00DC1014" w:rsidP="001526D2">
            <w:pPr>
              <w:spacing w:after="0" w:line="240" w:lineRule="auto"/>
              <w:rPr>
                <w:rFonts w:ascii="Calibri" w:eastAsia="Calibri" w:hAnsi="Calibri" w:cs="Times New Roman"/>
                <w:sz w:val="24"/>
                <w:szCs w:val="24"/>
              </w:rPr>
            </w:pPr>
            <w:r>
              <w:rPr>
                <w:rFonts w:ascii="Calibri" w:eastAsia="Calibri" w:hAnsi="Calibri" w:cs="Times New Roman"/>
                <w:sz w:val="24"/>
                <w:szCs w:val="24"/>
              </w:rPr>
              <w:t>44</w:t>
            </w:r>
          </w:p>
        </w:tc>
        <w:tc>
          <w:tcPr>
            <w:tcW w:w="1648" w:type="dxa"/>
            <w:gridSpan w:val="3"/>
            <w:tcBorders>
              <w:top w:val="single" w:sz="4" w:space="0" w:color="000000"/>
              <w:left w:val="single" w:sz="4" w:space="0" w:color="000000"/>
              <w:bottom w:val="single" w:sz="4" w:space="0" w:color="000000"/>
              <w:right w:val="single" w:sz="4" w:space="0" w:color="000000"/>
            </w:tcBorders>
          </w:tcPr>
          <w:p w:rsidR="00DC1014" w:rsidRPr="001526D2" w:rsidRDefault="00DC1014" w:rsidP="001526D2">
            <w:pPr>
              <w:spacing w:after="0" w:line="240" w:lineRule="auto"/>
              <w:rPr>
                <w:rFonts w:ascii="Calibri" w:eastAsia="Calibri" w:hAnsi="Calibri" w:cs="Times New Roman"/>
                <w:sz w:val="24"/>
                <w:szCs w:val="24"/>
              </w:rPr>
            </w:pPr>
            <w:r>
              <w:rPr>
                <w:rFonts w:ascii="Calibri" w:eastAsia="Calibri" w:hAnsi="Calibri" w:cs="Times New Roman"/>
                <w:sz w:val="24"/>
                <w:szCs w:val="24"/>
              </w:rPr>
              <w:t>понижение</w:t>
            </w:r>
          </w:p>
        </w:tc>
      </w:tr>
    </w:tbl>
    <w:p w:rsidR="001526D2" w:rsidRPr="001526D2" w:rsidRDefault="001526D2" w:rsidP="001526D2">
      <w:pPr>
        <w:spacing w:after="160" w:line="259" w:lineRule="auto"/>
        <w:jc w:val="both"/>
        <w:rPr>
          <w:rFonts w:ascii="Times New Roman" w:hAnsi="Times New Roman" w:cs="Times New Roman"/>
          <w:sz w:val="24"/>
          <w:szCs w:val="24"/>
        </w:rPr>
      </w:pPr>
      <w:r w:rsidRPr="001526D2">
        <w:rPr>
          <w:sz w:val="28"/>
          <w:szCs w:val="28"/>
        </w:rPr>
        <w:t xml:space="preserve">   </w:t>
      </w:r>
      <w:r w:rsidRPr="001526D2">
        <w:rPr>
          <w:sz w:val="28"/>
          <w:szCs w:val="28"/>
        </w:rPr>
        <w:tab/>
      </w:r>
      <w:r w:rsidRPr="001526D2">
        <w:rPr>
          <w:rFonts w:ascii="Times New Roman" w:hAnsi="Times New Roman" w:cs="Times New Roman"/>
          <w:sz w:val="24"/>
          <w:szCs w:val="24"/>
        </w:rPr>
        <w:t>Наблюдается понижение среднего тестового балла по русскому языку, математике, информатике, истории, химии, а повышение – по  физике, обществознанию.</w:t>
      </w:r>
    </w:p>
    <w:p w:rsidR="001526D2" w:rsidRPr="001526D2" w:rsidRDefault="001526D2" w:rsidP="001526D2">
      <w:pPr>
        <w:spacing w:after="160" w:line="259" w:lineRule="auto"/>
        <w:jc w:val="both"/>
        <w:rPr>
          <w:rFonts w:ascii="Times New Roman" w:hAnsi="Times New Roman" w:cs="Times New Roman"/>
          <w:sz w:val="24"/>
          <w:szCs w:val="24"/>
        </w:rPr>
      </w:pPr>
      <w:r w:rsidRPr="001526D2">
        <w:rPr>
          <w:rFonts w:ascii="Times New Roman" w:hAnsi="Times New Roman" w:cs="Times New Roman"/>
          <w:sz w:val="24"/>
          <w:szCs w:val="24"/>
        </w:rPr>
        <w:t>Количество «Золотых медалистов» остаётся стабильной.</w:t>
      </w:r>
    </w:p>
    <w:p w:rsidR="001526D2" w:rsidRPr="001526D2" w:rsidRDefault="001526D2" w:rsidP="001526D2">
      <w:pPr>
        <w:spacing w:after="160" w:line="259" w:lineRule="auto"/>
        <w:jc w:val="center"/>
        <w:rPr>
          <w:rFonts w:ascii="Times New Roman" w:hAnsi="Times New Roman" w:cs="Times New Roman"/>
          <w:b/>
          <w:sz w:val="24"/>
          <w:szCs w:val="24"/>
        </w:rPr>
      </w:pPr>
      <w:r w:rsidRPr="001526D2">
        <w:rPr>
          <w:rFonts w:ascii="Times New Roman" w:hAnsi="Times New Roman" w:cs="Times New Roman"/>
          <w:b/>
          <w:sz w:val="24"/>
          <w:szCs w:val="24"/>
        </w:rPr>
        <w:t>Динамика численности медалистов</w:t>
      </w:r>
    </w:p>
    <w:tbl>
      <w:tblPr>
        <w:tblW w:w="0" w:type="auto"/>
        <w:tblInd w:w="1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9"/>
        <w:gridCol w:w="1460"/>
        <w:gridCol w:w="1460"/>
        <w:gridCol w:w="1460"/>
        <w:gridCol w:w="1460"/>
      </w:tblGrid>
      <w:tr w:rsidR="006C7786" w:rsidRPr="001526D2" w:rsidTr="009845A3">
        <w:trPr>
          <w:trHeight w:val="70"/>
        </w:trPr>
        <w:tc>
          <w:tcPr>
            <w:tcW w:w="1739" w:type="dxa"/>
            <w:tcBorders>
              <w:top w:val="single" w:sz="4" w:space="0" w:color="auto"/>
              <w:left w:val="single" w:sz="4" w:space="0" w:color="auto"/>
              <w:bottom w:val="single" w:sz="4" w:space="0" w:color="auto"/>
              <w:right w:val="single" w:sz="4" w:space="0" w:color="auto"/>
            </w:tcBorders>
          </w:tcPr>
          <w:p w:rsidR="006C7786" w:rsidRPr="001526D2" w:rsidRDefault="006C7786" w:rsidP="00CC73D2">
            <w:pPr>
              <w:spacing w:after="160" w:line="259" w:lineRule="auto"/>
              <w:jc w:val="both"/>
              <w:rPr>
                <w:rFonts w:ascii="Times New Roman" w:hAnsi="Times New Roman" w:cs="Times New Roman"/>
                <w:sz w:val="24"/>
                <w:szCs w:val="24"/>
              </w:rPr>
            </w:pPr>
            <w:r w:rsidRPr="001526D2">
              <w:rPr>
                <w:rFonts w:ascii="Times New Roman" w:hAnsi="Times New Roman" w:cs="Times New Roman"/>
                <w:sz w:val="24"/>
                <w:szCs w:val="24"/>
              </w:rPr>
              <w:t>2018/2019</w:t>
            </w:r>
          </w:p>
        </w:tc>
        <w:tc>
          <w:tcPr>
            <w:tcW w:w="1460" w:type="dxa"/>
            <w:tcBorders>
              <w:top w:val="single" w:sz="4" w:space="0" w:color="auto"/>
              <w:left w:val="single" w:sz="4" w:space="0" w:color="auto"/>
              <w:bottom w:val="single" w:sz="4" w:space="0" w:color="auto"/>
              <w:right w:val="single" w:sz="4" w:space="0" w:color="auto"/>
            </w:tcBorders>
          </w:tcPr>
          <w:p w:rsidR="006C7786" w:rsidRPr="001526D2" w:rsidRDefault="006C7786" w:rsidP="00CC73D2">
            <w:pPr>
              <w:spacing w:after="160" w:line="259" w:lineRule="auto"/>
              <w:jc w:val="both"/>
              <w:rPr>
                <w:rFonts w:ascii="Times New Roman" w:hAnsi="Times New Roman" w:cs="Times New Roman"/>
                <w:sz w:val="24"/>
                <w:szCs w:val="24"/>
              </w:rPr>
            </w:pPr>
            <w:r w:rsidRPr="001526D2">
              <w:rPr>
                <w:rFonts w:ascii="Times New Roman" w:hAnsi="Times New Roman" w:cs="Times New Roman"/>
                <w:sz w:val="24"/>
                <w:szCs w:val="24"/>
              </w:rPr>
              <w:t>2019/2020</w:t>
            </w:r>
          </w:p>
        </w:tc>
        <w:tc>
          <w:tcPr>
            <w:tcW w:w="1460" w:type="dxa"/>
            <w:tcBorders>
              <w:top w:val="single" w:sz="4" w:space="0" w:color="auto"/>
              <w:left w:val="single" w:sz="4" w:space="0" w:color="auto"/>
              <w:bottom w:val="single" w:sz="4" w:space="0" w:color="auto"/>
              <w:right w:val="single" w:sz="4" w:space="0" w:color="auto"/>
            </w:tcBorders>
          </w:tcPr>
          <w:p w:rsidR="006C7786" w:rsidRPr="001526D2" w:rsidRDefault="006C7786" w:rsidP="00CC73D2">
            <w:pPr>
              <w:spacing w:after="160" w:line="259" w:lineRule="auto"/>
              <w:jc w:val="both"/>
              <w:rPr>
                <w:rFonts w:ascii="Times New Roman" w:hAnsi="Times New Roman" w:cs="Times New Roman"/>
                <w:sz w:val="24"/>
                <w:szCs w:val="24"/>
              </w:rPr>
            </w:pPr>
            <w:r w:rsidRPr="001526D2">
              <w:rPr>
                <w:rFonts w:ascii="Times New Roman" w:hAnsi="Times New Roman" w:cs="Times New Roman"/>
                <w:sz w:val="24"/>
                <w:szCs w:val="24"/>
              </w:rPr>
              <w:t>2020/2021</w:t>
            </w:r>
          </w:p>
        </w:tc>
        <w:tc>
          <w:tcPr>
            <w:tcW w:w="1460" w:type="dxa"/>
            <w:tcBorders>
              <w:top w:val="single" w:sz="4" w:space="0" w:color="auto"/>
              <w:left w:val="single" w:sz="4" w:space="0" w:color="auto"/>
              <w:bottom w:val="single" w:sz="4" w:space="0" w:color="auto"/>
              <w:right w:val="single" w:sz="4" w:space="0" w:color="auto"/>
            </w:tcBorders>
          </w:tcPr>
          <w:p w:rsidR="006C7786" w:rsidRPr="001526D2" w:rsidRDefault="006C7786" w:rsidP="00CC73D2">
            <w:pPr>
              <w:spacing w:after="160" w:line="259" w:lineRule="auto"/>
              <w:jc w:val="both"/>
              <w:rPr>
                <w:rFonts w:ascii="Times New Roman" w:hAnsi="Times New Roman" w:cs="Times New Roman"/>
                <w:sz w:val="24"/>
                <w:szCs w:val="24"/>
              </w:rPr>
            </w:pPr>
            <w:r w:rsidRPr="001526D2">
              <w:rPr>
                <w:rFonts w:ascii="Times New Roman" w:hAnsi="Times New Roman" w:cs="Times New Roman"/>
                <w:sz w:val="24"/>
                <w:szCs w:val="24"/>
              </w:rPr>
              <w:t>2021-2022</w:t>
            </w:r>
          </w:p>
        </w:tc>
        <w:tc>
          <w:tcPr>
            <w:tcW w:w="1460" w:type="dxa"/>
            <w:tcBorders>
              <w:top w:val="single" w:sz="4" w:space="0" w:color="auto"/>
              <w:left w:val="single" w:sz="4" w:space="0" w:color="auto"/>
              <w:bottom w:val="single" w:sz="4" w:space="0" w:color="auto"/>
              <w:right w:val="single" w:sz="4" w:space="0" w:color="auto"/>
            </w:tcBorders>
          </w:tcPr>
          <w:p w:rsidR="006C7786" w:rsidRPr="001526D2" w:rsidRDefault="006C7786" w:rsidP="00CC73D2">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2022-2023</w:t>
            </w:r>
          </w:p>
        </w:tc>
      </w:tr>
      <w:tr w:rsidR="006C7786" w:rsidRPr="001526D2" w:rsidTr="009845A3">
        <w:trPr>
          <w:trHeight w:val="70"/>
        </w:trPr>
        <w:tc>
          <w:tcPr>
            <w:tcW w:w="1739" w:type="dxa"/>
            <w:tcBorders>
              <w:top w:val="single" w:sz="4" w:space="0" w:color="auto"/>
              <w:left w:val="single" w:sz="4" w:space="0" w:color="auto"/>
              <w:bottom w:val="single" w:sz="4" w:space="0" w:color="auto"/>
              <w:right w:val="single" w:sz="4" w:space="0" w:color="auto"/>
            </w:tcBorders>
          </w:tcPr>
          <w:p w:rsidR="006C7786" w:rsidRPr="001526D2" w:rsidRDefault="006C7786" w:rsidP="00CC73D2">
            <w:pPr>
              <w:spacing w:after="160" w:line="259" w:lineRule="auto"/>
              <w:jc w:val="both"/>
              <w:rPr>
                <w:rFonts w:ascii="Times New Roman" w:hAnsi="Times New Roman" w:cs="Times New Roman"/>
                <w:sz w:val="24"/>
                <w:szCs w:val="24"/>
              </w:rPr>
            </w:pPr>
            <w:r w:rsidRPr="001526D2">
              <w:rPr>
                <w:rFonts w:ascii="Times New Roman" w:hAnsi="Times New Roman" w:cs="Times New Roman"/>
                <w:sz w:val="24"/>
                <w:szCs w:val="24"/>
              </w:rPr>
              <w:t>1</w:t>
            </w:r>
          </w:p>
        </w:tc>
        <w:tc>
          <w:tcPr>
            <w:tcW w:w="1460" w:type="dxa"/>
            <w:tcBorders>
              <w:top w:val="single" w:sz="4" w:space="0" w:color="auto"/>
              <w:left w:val="single" w:sz="4" w:space="0" w:color="auto"/>
              <w:bottom w:val="single" w:sz="4" w:space="0" w:color="auto"/>
              <w:right w:val="single" w:sz="4" w:space="0" w:color="auto"/>
            </w:tcBorders>
          </w:tcPr>
          <w:p w:rsidR="006C7786" w:rsidRPr="001526D2" w:rsidRDefault="006C7786" w:rsidP="00CC73D2">
            <w:pPr>
              <w:spacing w:after="160" w:line="259" w:lineRule="auto"/>
              <w:jc w:val="both"/>
              <w:rPr>
                <w:rFonts w:ascii="Times New Roman" w:hAnsi="Times New Roman" w:cs="Times New Roman"/>
                <w:sz w:val="24"/>
                <w:szCs w:val="24"/>
              </w:rPr>
            </w:pPr>
            <w:r w:rsidRPr="001526D2">
              <w:rPr>
                <w:rFonts w:ascii="Times New Roman" w:hAnsi="Times New Roman" w:cs="Times New Roman"/>
                <w:sz w:val="24"/>
                <w:szCs w:val="24"/>
              </w:rPr>
              <w:t>3</w:t>
            </w:r>
          </w:p>
        </w:tc>
        <w:tc>
          <w:tcPr>
            <w:tcW w:w="1460" w:type="dxa"/>
            <w:tcBorders>
              <w:top w:val="single" w:sz="4" w:space="0" w:color="auto"/>
              <w:left w:val="single" w:sz="4" w:space="0" w:color="auto"/>
              <w:bottom w:val="single" w:sz="4" w:space="0" w:color="auto"/>
              <w:right w:val="single" w:sz="4" w:space="0" w:color="auto"/>
            </w:tcBorders>
          </w:tcPr>
          <w:p w:rsidR="006C7786" w:rsidRPr="001526D2" w:rsidRDefault="006C7786" w:rsidP="00CC73D2">
            <w:pPr>
              <w:spacing w:after="160" w:line="259" w:lineRule="auto"/>
              <w:jc w:val="both"/>
              <w:rPr>
                <w:rFonts w:ascii="Times New Roman" w:hAnsi="Times New Roman" w:cs="Times New Roman"/>
                <w:sz w:val="24"/>
                <w:szCs w:val="24"/>
              </w:rPr>
            </w:pPr>
            <w:r w:rsidRPr="001526D2">
              <w:rPr>
                <w:rFonts w:ascii="Times New Roman" w:hAnsi="Times New Roman" w:cs="Times New Roman"/>
                <w:sz w:val="24"/>
                <w:szCs w:val="24"/>
              </w:rPr>
              <w:t>2</w:t>
            </w:r>
          </w:p>
        </w:tc>
        <w:tc>
          <w:tcPr>
            <w:tcW w:w="1460" w:type="dxa"/>
            <w:tcBorders>
              <w:top w:val="single" w:sz="4" w:space="0" w:color="auto"/>
              <w:left w:val="single" w:sz="4" w:space="0" w:color="auto"/>
              <w:bottom w:val="single" w:sz="4" w:space="0" w:color="auto"/>
              <w:right w:val="single" w:sz="4" w:space="0" w:color="auto"/>
            </w:tcBorders>
          </w:tcPr>
          <w:p w:rsidR="006C7786" w:rsidRPr="001526D2" w:rsidRDefault="006C7786" w:rsidP="00CC73D2">
            <w:pPr>
              <w:spacing w:after="160" w:line="259" w:lineRule="auto"/>
              <w:jc w:val="both"/>
              <w:rPr>
                <w:rFonts w:ascii="Times New Roman" w:hAnsi="Times New Roman" w:cs="Times New Roman"/>
                <w:sz w:val="24"/>
                <w:szCs w:val="24"/>
              </w:rPr>
            </w:pPr>
            <w:r w:rsidRPr="001526D2">
              <w:rPr>
                <w:rFonts w:ascii="Times New Roman" w:hAnsi="Times New Roman" w:cs="Times New Roman"/>
                <w:sz w:val="24"/>
                <w:szCs w:val="24"/>
              </w:rPr>
              <w:t>1</w:t>
            </w:r>
          </w:p>
        </w:tc>
        <w:tc>
          <w:tcPr>
            <w:tcW w:w="1460" w:type="dxa"/>
            <w:tcBorders>
              <w:top w:val="single" w:sz="4" w:space="0" w:color="auto"/>
              <w:left w:val="single" w:sz="4" w:space="0" w:color="auto"/>
              <w:bottom w:val="single" w:sz="4" w:space="0" w:color="auto"/>
              <w:right w:val="single" w:sz="4" w:space="0" w:color="auto"/>
            </w:tcBorders>
          </w:tcPr>
          <w:p w:rsidR="006C7786" w:rsidRPr="001526D2" w:rsidRDefault="006C7786" w:rsidP="00CC73D2">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2</w:t>
            </w:r>
          </w:p>
        </w:tc>
      </w:tr>
    </w:tbl>
    <w:p w:rsidR="001526D2" w:rsidRPr="001526D2" w:rsidRDefault="001526D2" w:rsidP="001526D2">
      <w:p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На основании анализа результатов учащихся основной и средней школы по предметам за 3 года, сделали следующие выводы и поставили задачи:</w:t>
      </w:r>
    </w:p>
    <w:p w:rsidR="001526D2" w:rsidRPr="001526D2" w:rsidRDefault="001526D2" w:rsidP="004A304E">
      <w:pPr>
        <w:numPr>
          <w:ilvl w:val="0"/>
          <w:numId w:val="8"/>
        </w:num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Рассмотрев на МО подробный анализ работ учащихся, критическое снижение качества знаний по предметам усилить контроль над успеваемостью, внедрять в урок задания из ОГЭ и ЕГЭ, отрабатывать темы, вызывающие трудности.</w:t>
      </w:r>
    </w:p>
    <w:p w:rsidR="001526D2" w:rsidRPr="001526D2" w:rsidRDefault="001526D2" w:rsidP="004A304E">
      <w:pPr>
        <w:numPr>
          <w:ilvl w:val="0"/>
          <w:numId w:val="8"/>
        </w:num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Усилить эффективность подготовки учащихся 9, 10, 11 классах к государственной итоговой аттестации (ГИА), в том числе и в дистанционном формате:</w:t>
      </w:r>
    </w:p>
    <w:p w:rsidR="001526D2" w:rsidRPr="001526D2" w:rsidRDefault="001526D2" w:rsidP="001526D2">
      <w:p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 учителям шире внедрять в школьную практику тестирование, как форму текущего контроля образовательных достижений учащихся, при этом целесообразно включать в систему промежуточного контроля проверочные работы в тестовой форме, сравнимые с КИМами по различной тематике заданий и включающие различные по форме задания (с выбором ответа, с кратким ответом, с развернутым ответом);</w:t>
      </w:r>
    </w:p>
    <w:p w:rsidR="001526D2" w:rsidRPr="001526D2" w:rsidRDefault="001526D2" w:rsidP="001526D2">
      <w:p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 xml:space="preserve">- планировать свою урочную деятельность таким образом, чтобы она способствовала повышению у </w:t>
      </w:r>
      <w:proofErr w:type="gramStart"/>
      <w:r w:rsidRPr="001526D2">
        <w:rPr>
          <w:rFonts w:ascii="Times New Roman" w:eastAsia="Times New Roman" w:hAnsi="Times New Roman" w:cs="Times New Roman"/>
          <w:color w:val="000000"/>
          <w:sz w:val="24"/>
          <w:szCs w:val="24"/>
          <w:lang w:eastAsia="ru-RU"/>
        </w:rPr>
        <w:t>обучающихся</w:t>
      </w:r>
      <w:proofErr w:type="gramEnd"/>
      <w:r w:rsidRPr="001526D2">
        <w:rPr>
          <w:rFonts w:ascii="Times New Roman" w:eastAsia="Times New Roman" w:hAnsi="Times New Roman" w:cs="Times New Roman"/>
          <w:color w:val="000000"/>
          <w:sz w:val="24"/>
          <w:szCs w:val="24"/>
          <w:lang w:eastAsia="ru-RU"/>
        </w:rPr>
        <w:t xml:space="preserve"> мотивации к учению;</w:t>
      </w:r>
    </w:p>
    <w:p w:rsidR="001526D2" w:rsidRPr="001526D2" w:rsidRDefault="001526D2" w:rsidP="001526D2">
      <w:p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 для улучшения успеваемости и качества обучения организовать индивидуальную работу со слабоуспевающими и сильными учащимися;</w:t>
      </w:r>
    </w:p>
    <w:p w:rsidR="001526D2" w:rsidRPr="001526D2" w:rsidRDefault="001526D2" w:rsidP="001526D2">
      <w:p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 тщательно планировать итоговое повторение в конце полугодия и года с учетом содержания КИМ предшествующих лет;</w:t>
      </w:r>
    </w:p>
    <w:p w:rsidR="001526D2" w:rsidRPr="001526D2" w:rsidRDefault="001526D2" w:rsidP="001526D2">
      <w:p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 серьезно анализировать нормативную документацию по проведению ГИА: «Спецификации экзаменационных работ», «Кодификаторы», «Планы экзаменационных работ», «Демонстрационные варианты ГИА»;</w:t>
      </w:r>
    </w:p>
    <w:p w:rsidR="001526D2" w:rsidRPr="001526D2" w:rsidRDefault="001526D2" w:rsidP="001526D2">
      <w:p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 вести работу с учащимися по правильности заполнения экзаменационных бланков.</w:t>
      </w:r>
    </w:p>
    <w:p w:rsidR="001526D2" w:rsidRPr="001526D2" w:rsidRDefault="001526D2" w:rsidP="004A304E">
      <w:pPr>
        <w:numPr>
          <w:ilvl w:val="0"/>
          <w:numId w:val="9"/>
        </w:num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Применять индивидуально - дифференцированное обучение;</w:t>
      </w:r>
    </w:p>
    <w:p w:rsidR="001526D2" w:rsidRPr="001526D2" w:rsidRDefault="001526D2" w:rsidP="004A304E">
      <w:pPr>
        <w:numPr>
          <w:ilvl w:val="0"/>
          <w:numId w:val="9"/>
        </w:num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 xml:space="preserve">Усилить практическую направленность </w:t>
      </w:r>
      <w:proofErr w:type="gramStart"/>
      <w:r w:rsidRPr="001526D2">
        <w:rPr>
          <w:rFonts w:ascii="Times New Roman" w:eastAsia="Times New Roman" w:hAnsi="Times New Roman" w:cs="Times New Roman"/>
          <w:color w:val="000000"/>
          <w:sz w:val="24"/>
          <w:szCs w:val="24"/>
          <w:lang w:eastAsia="ru-RU"/>
        </w:rPr>
        <w:t>обучения по предметам</w:t>
      </w:r>
      <w:proofErr w:type="gramEnd"/>
      <w:r w:rsidRPr="001526D2">
        <w:rPr>
          <w:rFonts w:ascii="Times New Roman" w:eastAsia="Times New Roman" w:hAnsi="Times New Roman" w:cs="Times New Roman"/>
          <w:color w:val="000000"/>
          <w:sz w:val="24"/>
          <w:szCs w:val="24"/>
          <w:lang w:eastAsia="ru-RU"/>
        </w:rPr>
        <w:t>, учить школьников применять полученные знания и умения в ситуациях близких к реальной жизни;</w:t>
      </w:r>
    </w:p>
    <w:p w:rsidR="001526D2" w:rsidRPr="001526D2" w:rsidRDefault="001526D2" w:rsidP="004A304E">
      <w:pPr>
        <w:numPr>
          <w:ilvl w:val="0"/>
          <w:numId w:val="9"/>
        </w:num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Осуществлять подготовительную работу с учащимися 8-9 классов с целью создания благоприятной ситуации выбора учащимися профиля обучения на старшей ступени;</w:t>
      </w:r>
    </w:p>
    <w:p w:rsidR="001526D2" w:rsidRPr="006C7786" w:rsidRDefault="001526D2" w:rsidP="004A304E">
      <w:pPr>
        <w:numPr>
          <w:ilvl w:val="0"/>
          <w:numId w:val="9"/>
        </w:num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Четко планировать и проводить предметные недели по образовательным предметам в целях их популяризации и повышения интереса к изучаемым предметам.</w:t>
      </w:r>
    </w:p>
    <w:p w:rsidR="006C7786" w:rsidRPr="001526D2" w:rsidRDefault="006C7786" w:rsidP="006C7786">
      <w:pPr>
        <w:shd w:val="clear" w:color="auto" w:fill="FFFFFF"/>
        <w:spacing w:after="0" w:line="294" w:lineRule="atLeast"/>
        <w:rPr>
          <w:rFonts w:ascii="Arial" w:eastAsia="Times New Roman" w:hAnsi="Arial" w:cs="Arial"/>
          <w:color w:val="000000"/>
          <w:sz w:val="21"/>
          <w:szCs w:val="21"/>
          <w:lang w:eastAsia="ru-RU"/>
        </w:rPr>
      </w:pPr>
    </w:p>
    <w:p w:rsidR="009845A3" w:rsidRDefault="001526D2" w:rsidP="009E5667">
      <w:pPr>
        <w:shd w:val="clear" w:color="auto" w:fill="FFFFFF"/>
        <w:spacing w:after="0" w:line="240" w:lineRule="auto"/>
        <w:contextualSpacing/>
        <w:rPr>
          <w:rFonts w:ascii="Times New Roman" w:eastAsia="Times New Roman" w:hAnsi="Times New Roman" w:cs="Times New Roman"/>
          <w:b/>
          <w:sz w:val="24"/>
          <w:szCs w:val="24"/>
          <w:lang w:eastAsia="ru-RU"/>
        </w:rPr>
      </w:pPr>
      <w:r w:rsidRPr="001526D2">
        <w:rPr>
          <w:rFonts w:ascii="Arial" w:eastAsia="Times New Roman" w:hAnsi="Arial" w:cs="Arial"/>
          <w:b/>
          <w:color w:val="000000"/>
          <w:sz w:val="21"/>
          <w:szCs w:val="21"/>
          <w:lang w:eastAsia="ru-RU"/>
        </w:rPr>
        <w:t xml:space="preserve">6.4. </w:t>
      </w:r>
      <w:r w:rsidR="005C7339" w:rsidRPr="00AF0BC6">
        <w:rPr>
          <w:rFonts w:ascii="Times New Roman" w:eastAsia="Times New Roman" w:hAnsi="Times New Roman" w:cs="Times New Roman"/>
          <w:b/>
          <w:sz w:val="24"/>
          <w:szCs w:val="24"/>
          <w:lang w:eastAsia="ru-RU"/>
        </w:rPr>
        <w:t>Муниципальные проверочные работы за 2022/23 учебный год</w:t>
      </w:r>
    </w:p>
    <w:p w:rsidR="009E5667" w:rsidRPr="009845A3" w:rsidRDefault="009E5667" w:rsidP="009E5667">
      <w:pPr>
        <w:shd w:val="clear" w:color="auto" w:fill="FFFFFF"/>
        <w:spacing w:after="0" w:line="240" w:lineRule="auto"/>
        <w:contextualSpacing/>
        <w:rPr>
          <w:rFonts w:ascii="Times New Roman" w:eastAsia="Times New Roman" w:hAnsi="Times New Roman" w:cs="Times New Roman"/>
          <w:b/>
          <w:sz w:val="24"/>
          <w:szCs w:val="24"/>
          <w:lang w:eastAsia="ru-RU"/>
        </w:rPr>
      </w:pPr>
    </w:p>
    <w:p w:rsidR="005C7339" w:rsidRPr="00AF0BC6" w:rsidRDefault="005C7339" w:rsidP="005C7339">
      <w:pPr>
        <w:shd w:val="clear" w:color="auto" w:fill="FFFFFF"/>
        <w:spacing w:after="0" w:line="240" w:lineRule="auto"/>
        <w:jc w:val="both"/>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С 10 по 14 марта в 4 классах проводились муниципальные проверочные работы:</w:t>
      </w:r>
    </w:p>
    <w:p w:rsidR="005C7339" w:rsidRPr="00AF0BC6" w:rsidRDefault="005C7339" w:rsidP="005C7339">
      <w:pPr>
        <w:shd w:val="clear" w:color="auto" w:fill="FFFFFF"/>
        <w:spacing w:after="0" w:line="240" w:lineRule="auto"/>
        <w:jc w:val="both"/>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10 марта – МПР по русскому языку,</w:t>
      </w:r>
    </w:p>
    <w:p w:rsidR="005C7339" w:rsidRPr="00AF0BC6" w:rsidRDefault="005C7339" w:rsidP="005C7339">
      <w:pPr>
        <w:shd w:val="clear" w:color="auto" w:fill="FFFFFF"/>
        <w:spacing w:after="0" w:line="240" w:lineRule="auto"/>
        <w:jc w:val="both"/>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13 марта – МПР по математике,</w:t>
      </w:r>
    </w:p>
    <w:p w:rsidR="005C7339" w:rsidRPr="00AF0BC6" w:rsidRDefault="005C7339" w:rsidP="005C7339">
      <w:pPr>
        <w:shd w:val="clear" w:color="auto" w:fill="FFFFFF"/>
        <w:spacing w:after="0" w:line="240" w:lineRule="auto"/>
        <w:jc w:val="both"/>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14 марта – МПР по окружающему миру.</w:t>
      </w:r>
    </w:p>
    <w:p w:rsidR="005C7339" w:rsidRPr="00AF0BC6" w:rsidRDefault="005C7339" w:rsidP="005C7339">
      <w:pPr>
        <w:shd w:val="clear" w:color="auto" w:fill="FFFFFF"/>
        <w:spacing w:after="0" w:line="240" w:lineRule="auto"/>
        <w:jc w:val="center"/>
        <w:rPr>
          <w:rFonts w:ascii="Times New Roman" w:eastAsia="Times New Roman" w:hAnsi="Times New Roman" w:cs="Times New Roman"/>
          <w:b/>
          <w:sz w:val="24"/>
          <w:szCs w:val="24"/>
          <w:lang w:eastAsia="ru-RU"/>
        </w:rPr>
      </w:pPr>
    </w:p>
    <w:p w:rsidR="005C7339" w:rsidRPr="00AF0BC6" w:rsidRDefault="005C7339" w:rsidP="005C7339">
      <w:pPr>
        <w:shd w:val="clear" w:color="auto" w:fill="FFFFFF"/>
        <w:spacing w:after="0" w:line="240" w:lineRule="auto"/>
        <w:jc w:val="center"/>
        <w:rPr>
          <w:rFonts w:ascii="Times New Roman" w:eastAsia="Times New Roman" w:hAnsi="Times New Roman" w:cs="Times New Roman"/>
          <w:b/>
          <w:sz w:val="24"/>
          <w:szCs w:val="24"/>
          <w:lang w:eastAsia="ru-RU"/>
        </w:rPr>
      </w:pPr>
      <w:r w:rsidRPr="00AF0BC6">
        <w:rPr>
          <w:rFonts w:ascii="Times New Roman" w:eastAsia="Times New Roman" w:hAnsi="Times New Roman" w:cs="Times New Roman"/>
          <w:b/>
          <w:sz w:val="24"/>
          <w:szCs w:val="24"/>
          <w:lang w:eastAsia="ru-RU"/>
        </w:rPr>
        <w:lastRenderedPageBreak/>
        <w:t>Результаты МПР по математике за 2022 год (осень)</w:t>
      </w:r>
    </w:p>
    <w:p w:rsidR="005C7339" w:rsidRPr="00AF0BC6" w:rsidRDefault="005C7339" w:rsidP="005C7339">
      <w:pPr>
        <w:shd w:val="clear" w:color="auto" w:fill="FFFFFF"/>
        <w:spacing w:after="0" w:line="240" w:lineRule="auto"/>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 xml:space="preserve">Всего 128 учащихся                            </w:t>
      </w:r>
    </w:p>
    <w:p w:rsidR="005C7339" w:rsidRPr="00AF0BC6" w:rsidRDefault="005C7339" w:rsidP="005C7339">
      <w:pPr>
        <w:shd w:val="clear" w:color="auto" w:fill="FFFFFF"/>
        <w:spacing w:after="0" w:line="240" w:lineRule="auto"/>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«5»-29                                                 КЗ-57%</w:t>
      </w:r>
    </w:p>
    <w:p w:rsidR="005C7339" w:rsidRPr="00AF0BC6" w:rsidRDefault="005C7339" w:rsidP="005C7339">
      <w:pPr>
        <w:shd w:val="clear" w:color="auto" w:fill="FFFFFF"/>
        <w:spacing w:after="0" w:line="240" w:lineRule="auto"/>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«4»-45                                                 УО-94%</w:t>
      </w:r>
    </w:p>
    <w:p w:rsidR="005C7339" w:rsidRPr="00AF0BC6" w:rsidRDefault="005C7339" w:rsidP="005C7339">
      <w:pPr>
        <w:shd w:val="clear" w:color="auto" w:fill="FFFFFF"/>
        <w:spacing w:after="0" w:line="240" w:lineRule="auto"/>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«3»-45                                                  СБ-3,7</w:t>
      </w:r>
    </w:p>
    <w:p w:rsidR="005C7339" w:rsidRPr="00AF0BC6" w:rsidRDefault="005C7339" w:rsidP="005C7339">
      <w:pPr>
        <w:shd w:val="clear" w:color="auto" w:fill="FFFFFF"/>
        <w:spacing w:after="0" w:line="240" w:lineRule="auto"/>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«2»-9</w:t>
      </w:r>
    </w:p>
    <w:p w:rsidR="005C7339" w:rsidRPr="00AF0BC6" w:rsidRDefault="005C7339" w:rsidP="005C7339">
      <w:pPr>
        <w:shd w:val="clear" w:color="auto" w:fill="FFFFFF"/>
        <w:tabs>
          <w:tab w:val="center" w:pos="4677"/>
          <w:tab w:val="left" w:pos="7976"/>
        </w:tabs>
        <w:spacing w:after="0" w:line="240" w:lineRule="auto"/>
        <w:rPr>
          <w:rFonts w:ascii="Times New Roman" w:eastAsia="Times New Roman" w:hAnsi="Times New Roman" w:cs="Times New Roman"/>
          <w:b/>
          <w:sz w:val="24"/>
          <w:szCs w:val="24"/>
          <w:lang w:eastAsia="ru-RU"/>
        </w:rPr>
      </w:pPr>
      <w:r w:rsidRPr="00AF0BC6">
        <w:rPr>
          <w:rFonts w:ascii="Times New Roman" w:eastAsia="Times New Roman" w:hAnsi="Times New Roman" w:cs="Times New Roman"/>
          <w:b/>
          <w:sz w:val="24"/>
          <w:szCs w:val="24"/>
          <w:lang w:eastAsia="ru-RU"/>
        </w:rPr>
        <w:tab/>
        <w:t>Результаты МПР по математике за 2023 год (весна)</w:t>
      </w:r>
    </w:p>
    <w:p w:rsidR="005C7339" w:rsidRPr="00AF0BC6" w:rsidRDefault="005C7339" w:rsidP="005C7339">
      <w:pPr>
        <w:shd w:val="clear" w:color="auto" w:fill="FFFFFF"/>
        <w:spacing w:after="0" w:line="240" w:lineRule="auto"/>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 xml:space="preserve">Всего 127 учащихся                            </w:t>
      </w:r>
    </w:p>
    <w:p w:rsidR="005C7339" w:rsidRPr="00AF0BC6" w:rsidRDefault="005C7339" w:rsidP="005C7339">
      <w:pPr>
        <w:shd w:val="clear" w:color="auto" w:fill="FFFFFF"/>
        <w:spacing w:after="0" w:line="240" w:lineRule="auto"/>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«5»-23                                                КЗ-59%</w:t>
      </w:r>
    </w:p>
    <w:p w:rsidR="005C7339" w:rsidRPr="00AF0BC6" w:rsidRDefault="005C7339" w:rsidP="005C7339">
      <w:pPr>
        <w:shd w:val="clear" w:color="auto" w:fill="FFFFFF"/>
        <w:spacing w:after="0" w:line="240" w:lineRule="auto"/>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«4»-53                                                 УО-93%</w:t>
      </w:r>
    </w:p>
    <w:p w:rsidR="005C7339" w:rsidRPr="00AF0BC6" w:rsidRDefault="005C7339" w:rsidP="005C7339">
      <w:pPr>
        <w:shd w:val="clear" w:color="auto" w:fill="FFFFFF"/>
        <w:spacing w:after="0" w:line="240" w:lineRule="auto"/>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«3»-41                                                  СБ-3,7</w:t>
      </w:r>
    </w:p>
    <w:p w:rsidR="005C7339" w:rsidRPr="00AF0BC6" w:rsidRDefault="005C7339" w:rsidP="005C7339">
      <w:pPr>
        <w:shd w:val="clear" w:color="auto" w:fill="FFFFFF"/>
        <w:spacing w:after="0" w:line="240" w:lineRule="auto"/>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«2»-10</w:t>
      </w:r>
    </w:p>
    <w:p w:rsidR="005C7339" w:rsidRPr="00AF0BC6" w:rsidRDefault="005C7339" w:rsidP="005C7339">
      <w:pPr>
        <w:adjustRightInd w:val="0"/>
        <w:spacing w:after="0" w:line="240" w:lineRule="auto"/>
        <w:ind w:left="142"/>
        <w:jc w:val="both"/>
        <w:rPr>
          <w:rFonts w:ascii="Times New Roman" w:eastAsia="Calibri" w:hAnsi="Times New Roman" w:cs="Times New Roman"/>
          <w:color w:val="000000"/>
          <w:sz w:val="24"/>
          <w:szCs w:val="24"/>
        </w:rPr>
      </w:pPr>
    </w:p>
    <w:p w:rsidR="005C7339" w:rsidRPr="00AF0BC6" w:rsidRDefault="005C7339" w:rsidP="005C7339">
      <w:pPr>
        <w:adjustRightInd w:val="0"/>
        <w:spacing w:after="0" w:line="240" w:lineRule="auto"/>
        <w:ind w:left="142"/>
        <w:jc w:val="both"/>
        <w:rPr>
          <w:rFonts w:ascii="Times New Roman" w:eastAsia="Calibri" w:hAnsi="Times New Roman" w:cs="Times New Roman"/>
          <w:color w:val="000000"/>
          <w:sz w:val="24"/>
          <w:szCs w:val="24"/>
        </w:rPr>
      </w:pPr>
      <w:r w:rsidRPr="00AF0BC6">
        <w:rPr>
          <w:rFonts w:ascii="Times New Roman" w:eastAsia="Calibri" w:hAnsi="Times New Roman" w:cs="Times New Roman"/>
          <w:noProof/>
          <w:color w:val="000000"/>
          <w:sz w:val="24"/>
          <w:szCs w:val="24"/>
          <w:lang w:eastAsia="ru-RU"/>
        </w:rPr>
        <w:drawing>
          <wp:inline distT="0" distB="0" distL="0" distR="0" wp14:anchorId="1C133CB8" wp14:editId="290D298D">
            <wp:extent cx="5349512" cy="1683658"/>
            <wp:effectExtent l="0" t="0" r="3810" b="1206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C7339" w:rsidRPr="00AF0BC6" w:rsidRDefault="005C7339" w:rsidP="005C7339">
      <w:pPr>
        <w:adjustRightInd w:val="0"/>
        <w:spacing w:after="0" w:line="240" w:lineRule="auto"/>
        <w:ind w:firstLine="709"/>
        <w:jc w:val="both"/>
        <w:rPr>
          <w:rFonts w:ascii="Times New Roman" w:eastAsia="Calibri" w:hAnsi="Times New Roman" w:cs="Times New Roman"/>
          <w:color w:val="000000"/>
          <w:sz w:val="24"/>
          <w:szCs w:val="24"/>
        </w:rPr>
      </w:pPr>
      <w:r w:rsidRPr="00AF0BC6">
        <w:rPr>
          <w:rFonts w:ascii="Times New Roman" w:eastAsia="Calibri" w:hAnsi="Times New Roman" w:cs="Times New Roman"/>
          <w:b/>
          <w:color w:val="000000"/>
          <w:sz w:val="24"/>
          <w:szCs w:val="24"/>
        </w:rPr>
        <w:t>Вывод:</w:t>
      </w:r>
      <w:r w:rsidRPr="00AF0BC6">
        <w:rPr>
          <w:rFonts w:ascii="Times New Roman" w:eastAsia="Calibri" w:hAnsi="Times New Roman" w:cs="Times New Roman"/>
          <w:color w:val="000000"/>
          <w:sz w:val="24"/>
          <w:szCs w:val="24"/>
        </w:rPr>
        <w:t xml:space="preserve"> Исходя из диаграммы видно, что уровень обученности стало на 1% меньше по сравнению с осенью (число «2» стало на 1 больше), качество знаний повысилось на 2% за счёт увеличения количество детей, выполнивших работу на «4» в несколько раз.</w:t>
      </w:r>
    </w:p>
    <w:p w:rsidR="005C7339" w:rsidRPr="00AF0BC6" w:rsidRDefault="005C7339" w:rsidP="005C7339">
      <w:pPr>
        <w:adjustRightInd w:val="0"/>
        <w:spacing w:after="0" w:line="240" w:lineRule="auto"/>
        <w:ind w:left="142"/>
        <w:jc w:val="both"/>
        <w:rPr>
          <w:rFonts w:ascii="Times New Roman" w:eastAsia="Calibri" w:hAnsi="Times New Roman" w:cs="Times New Roman"/>
          <w:color w:val="000000"/>
          <w:sz w:val="24"/>
          <w:szCs w:val="24"/>
        </w:rPr>
      </w:pPr>
    </w:p>
    <w:p w:rsidR="005C7339" w:rsidRPr="00AF0BC6" w:rsidRDefault="005C7339" w:rsidP="005C7339">
      <w:pPr>
        <w:shd w:val="clear" w:color="auto" w:fill="FFFFFF"/>
        <w:spacing w:after="0" w:line="240" w:lineRule="auto"/>
        <w:jc w:val="center"/>
        <w:rPr>
          <w:rFonts w:ascii="Times New Roman" w:eastAsia="Times New Roman" w:hAnsi="Times New Roman" w:cs="Times New Roman"/>
          <w:b/>
          <w:sz w:val="24"/>
          <w:szCs w:val="24"/>
          <w:lang w:eastAsia="ru-RU"/>
        </w:rPr>
      </w:pPr>
      <w:r w:rsidRPr="00AF0BC6">
        <w:rPr>
          <w:rFonts w:ascii="Times New Roman" w:eastAsia="Times New Roman" w:hAnsi="Times New Roman" w:cs="Times New Roman"/>
          <w:b/>
          <w:sz w:val="24"/>
          <w:szCs w:val="24"/>
          <w:lang w:eastAsia="ru-RU"/>
        </w:rPr>
        <w:t>Результаты МПР по русскому языку за 2022 год (осень)</w:t>
      </w:r>
    </w:p>
    <w:p w:rsidR="005C7339" w:rsidRPr="00AF0BC6" w:rsidRDefault="005C7339" w:rsidP="005C7339">
      <w:pPr>
        <w:shd w:val="clear" w:color="auto" w:fill="FFFFFF"/>
        <w:spacing w:after="0" w:line="240" w:lineRule="auto"/>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 xml:space="preserve">Всего 128 учащихся                            </w:t>
      </w:r>
    </w:p>
    <w:p w:rsidR="005C7339" w:rsidRPr="00AF0BC6" w:rsidRDefault="005C7339" w:rsidP="005C7339">
      <w:pPr>
        <w:shd w:val="clear" w:color="auto" w:fill="FFFFFF"/>
        <w:spacing w:after="0" w:line="240" w:lineRule="auto"/>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«5»-10                                                 КЗ-47%</w:t>
      </w:r>
    </w:p>
    <w:p w:rsidR="005C7339" w:rsidRPr="00AF0BC6" w:rsidRDefault="005C7339" w:rsidP="005C7339">
      <w:pPr>
        <w:shd w:val="clear" w:color="auto" w:fill="FFFFFF"/>
        <w:spacing w:after="0" w:line="240" w:lineRule="auto"/>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«4»-51                                                 УО-94%</w:t>
      </w:r>
    </w:p>
    <w:p w:rsidR="005C7339" w:rsidRPr="00AF0BC6" w:rsidRDefault="005C7339" w:rsidP="005C7339">
      <w:pPr>
        <w:shd w:val="clear" w:color="auto" w:fill="FFFFFF"/>
        <w:spacing w:after="0" w:line="240" w:lineRule="auto"/>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«3»-59                                                  СБ-3,5</w:t>
      </w:r>
    </w:p>
    <w:p w:rsidR="005C7339" w:rsidRPr="00AF0BC6" w:rsidRDefault="005C7339" w:rsidP="005C7339">
      <w:pPr>
        <w:shd w:val="clear" w:color="auto" w:fill="FFFFFF"/>
        <w:spacing w:after="0" w:line="240" w:lineRule="auto"/>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«2»-8</w:t>
      </w:r>
    </w:p>
    <w:p w:rsidR="005C7339" w:rsidRPr="00AF0BC6" w:rsidRDefault="005C7339" w:rsidP="005C7339">
      <w:pPr>
        <w:shd w:val="clear" w:color="auto" w:fill="FFFFFF"/>
        <w:tabs>
          <w:tab w:val="center" w:pos="4677"/>
          <w:tab w:val="left" w:pos="7976"/>
        </w:tabs>
        <w:spacing w:after="0" w:line="240" w:lineRule="auto"/>
        <w:rPr>
          <w:rFonts w:ascii="Times New Roman" w:eastAsia="Times New Roman" w:hAnsi="Times New Roman" w:cs="Times New Roman"/>
          <w:b/>
          <w:sz w:val="24"/>
          <w:szCs w:val="24"/>
          <w:lang w:eastAsia="ru-RU"/>
        </w:rPr>
      </w:pPr>
      <w:r w:rsidRPr="00AF0BC6">
        <w:rPr>
          <w:rFonts w:ascii="Times New Roman" w:eastAsia="Times New Roman" w:hAnsi="Times New Roman" w:cs="Times New Roman"/>
          <w:b/>
          <w:sz w:val="24"/>
          <w:szCs w:val="24"/>
          <w:lang w:eastAsia="ru-RU"/>
        </w:rPr>
        <w:tab/>
        <w:t>Результаты МПР по русскому языку за 2023 год (весна)</w:t>
      </w:r>
    </w:p>
    <w:p w:rsidR="005C7339" w:rsidRPr="00AF0BC6" w:rsidRDefault="005C7339" w:rsidP="005C7339">
      <w:pPr>
        <w:shd w:val="clear" w:color="auto" w:fill="FFFFFF"/>
        <w:spacing w:after="0" w:line="240" w:lineRule="auto"/>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 xml:space="preserve">Всего 126 учащихся                            </w:t>
      </w:r>
    </w:p>
    <w:p w:rsidR="005C7339" w:rsidRPr="00AF0BC6" w:rsidRDefault="005C7339" w:rsidP="005C7339">
      <w:pPr>
        <w:shd w:val="clear" w:color="auto" w:fill="FFFFFF"/>
        <w:spacing w:after="0" w:line="240" w:lineRule="auto"/>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«5»-20                                               КЗ-58%</w:t>
      </w:r>
    </w:p>
    <w:p w:rsidR="005C7339" w:rsidRPr="00AF0BC6" w:rsidRDefault="005C7339" w:rsidP="005C7339">
      <w:pPr>
        <w:shd w:val="clear" w:color="auto" w:fill="FFFFFF"/>
        <w:spacing w:after="0" w:line="240" w:lineRule="auto"/>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«4»-54                                               УО-93%</w:t>
      </w:r>
    </w:p>
    <w:p w:rsidR="005C7339" w:rsidRPr="00AF0BC6" w:rsidRDefault="005C7339" w:rsidP="005C7339">
      <w:pPr>
        <w:shd w:val="clear" w:color="auto" w:fill="FFFFFF"/>
        <w:spacing w:after="0" w:line="240" w:lineRule="auto"/>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«3»-43                                                СБ-3,6</w:t>
      </w:r>
    </w:p>
    <w:p w:rsidR="005C7339" w:rsidRPr="00AF0BC6" w:rsidRDefault="005C7339" w:rsidP="005C7339">
      <w:pPr>
        <w:shd w:val="clear" w:color="auto" w:fill="FFFFFF"/>
        <w:spacing w:after="0" w:line="240" w:lineRule="auto"/>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«2»-9</w:t>
      </w:r>
    </w:p>
    <w:p w:rsidR="005C7339" w:rsidRPr="00AF0BC6" w:rsidRDefault="005C7339" w:rsidP="005C7339">
      <w:pPr>
        <w:adjustRightInd w:val="0"/>
        <w:spacing w:after="0" w:line="240" w:lineRule="auto"/>
        <w:ind w:left="142"/>
        <w:jc w:val="both"/>
        <w:rPr>
          <w:rFonts w:ascii="Times New Roman" w:eastAsia="Calibri" w:hAnsi="Times New Roman" w:cs="Times New Roman"/>
          <w:color w:val="000000"/>
          <w:sz w:val="24"/>
          <w:szCs w:val="24"/>
        </w:rPr>
      </w:pPr>
    </w:p>
    <w:p w:rsidR="005C7339" w:rsidRPr="00AF0BC6" w:rsidRDefault="005C7339" w:rsidP="005C7339">
      <w:pPr>
        <w:adjustRightInd w:val="0"/>
        <w:spacing w:after="0" w:line="240" w:lineRule="auto"/>
        <w:ind w:left="142"/>
        <w:jc w:val="both"/>
        <w:rPr>
          <w:rFonts w:ascii="Times New Roman" w:eastAsia="Calibri" w:hAnsi="Times New Roman" w:cs="Times New Roman"/>
          <w:color w:val="000000"/>
          <w:sz w:val="24"/>
          <w:szCs w:val="24"/>
        </w:rPr>
      </w:pPr>
      <w:r w:rsidRPr="00AF0BC6">
        <w:rPr>
          <w:rFonts w:ascii="Times New Roman" w:eastAsia="Calibri" w:hAnsi="Times New Roman" w:cs="Times New Roman"/>
          <w:noProof/>
          <w:color w:val="000000"/>
          <w:sz w:val="24"/>
          <w:szCs w:val="24"/>
          <w:lang w:eastAsia="ru-RU"/>
        </w:rPr>
        <w:lastRenderedPageBreak/>
        <w:drawing>
          <wp:inline distT="0" distB="0" distL="0" distR="0" wp14:anchorId="78FFBD5E" wp14:editId="0610B35E">
            <wp:extent cx="5791200" cy="2478795"/>
            <wp:effectExtent l="0" t="0" r="0" b="1714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5C7339" w:rsidRPr="00AF0BC6" w:rsidRDefault="005C7339" w:rsidP="005C7339">
      <w:pPr>
        <w:adjustRightInd w:val="0"/>
        <w:spacing w:after="0" w:line="240" w:lineRule="auto"/>
        <w:ind w:firstLine="709"/>
        <w:jc w:val="both"/>
        <w:rPr>
          <w:rFonts w:ascii="Times New Roman" w:eastAsia="Calibri" w:hAnsi="Times New Roman" w:cs="Times New Roman"/>
          <w:color w:val="000000"/>
          <w:sz w:val="24"/>
          <w:szCs w:val="24"/>
        </w:rPr>
      </w:pPr>
      <w:r w:rsidRPr="00AF0BC6">
        <w:rPr>
          <w:rFonts w:ascii="Times New Roman" w:eastAsia="Calibri" w:hAnsi="Times New Roman" w:cs="Times New Roman"/>
          <w:b/>
          <w:color w:val="000000"/>
          <w:sz w:val="24"/>
          <w:szCs w:val="24"/>
        </w:rPr>
        <w:t>Вывод:</w:t>
      </w:r>
      <w:r w:rsidRPr="00AF0BC6">
        <w:rPr>
          <w:rFonts w:ascii="Times New Roman" w:eastAsia="Calibri" w:hAnsi="Times New Roman" w:cs="Times New Roman"/>
          <w:color w:val="000000"/>
          <w:sz w:val="24"/>
          <w:szCs w:val="24"/>
        </w:rPr>
        <w:t xml:space="preserve"> Исходя из диаграммы видно, что уровень обученности на 1% уменьшился по сравнению с осенью (число «2» стало на 1 больше), качество знаний повысилось на 11% за счёт увеличения количество детей, выполнивших работу на «4» в несколько раз. </w:t>
      </w:r>
    </w:p>
    <w:p w:rsidR="005C7339" w:rsidRPr="00AF0BC6" w:rsidRDefault="005C7339" w:rsidP="005C7339">
      <w:pPr>
        <w:shd w:val="clear" w:color="auto" w:fill="FFFFFF"/>
        <w:spacing w:after="0" w:line="240" w:lineRule="auto"/>
        <w:jc w:val="center"/>
        <w:rPr>
          <w:rFonts w:ascii="Times New Roman" w:eastAsia="Times New Roman" w:hAnsi="Times New Roman" w:cs="Times New Roman"/>
          <w:b/>
          <w:sz w:val="24"/>
          <w:szCs w:val="24"/>
          <w:lang w:eastAsia="ru-RU"/>
        </w:rPr>
      </w:pPr>
    </w:p>
    <w:p w:rsidR="005C7339" w:rsidRPr="00AF0BC6" w:rsidRDefault="005C7339" w:rsidP="005C7339">
      <w:pPr>
        <w:shd w:val="clear" w:color="auto" w:fill="FFFFFF"/>
        <w:spacing w:after="0" w:line="240" w:lineRule="auto"/>
        <w:jc w:val="center"/>
        <w:rPr>
          <w:rFonts w:ascii="Times New Roman" w:eastAsia="Times New Roman" w:hAnsi="Times New Roman" w:cs="Times New Roman"/>
          <w:b/>
          <w:sz w:val="24"/>
          <w:szCs w:val="24"/>
          <w:lang w:eastAsia="ru-RU"/>
        </w:rPr>
      </w:pPr>
      <w:r w:rsidRPr="00AF0BC6">
        <w:rPr>
          <w:rFonts w:ascii="Times New Roman" w:eastAsia="Times New Roman" w:hAnsi="Times New Roman" w:cs="Times New Roman"/>
          <w:b/>
          <w:sz w:val="24"/>
          <w:szCs w:val="24"/>
          <w:lang w:eastAsia="ru-RU"/>
        </w:rPr>
        <w:t>Результаты МПР по окружающему миру за 2022 год (осень)</w:t>
      </w:r>
    </w:p>
    <w:p w:rsidR="005C7339" w:rsidRPr="00AF0BC6" w:rsidRDefault="005C7339" w:rsidP="005C7339">
      <w:pPr>
        <w:shd w:val="clear" w:color="auto" w:fill="FFFFFF"/>
        <w:spacing w:after="0" w:line="240" w:lineRule="auto"/>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 xml:space="preserve">Всего 129 учащихся                            </w:t>
      </w:r>
    </w:p>
    <w:p w:rsidR="005C7339" w:rsidRPr="00AF0BC6" w:rsidRDefault="005C7339" w:rsidP="005C7339">
      <w:pPr>
        <w:shd w:val="clear" w:color="auto" w:fill="FFFFFF"/>
        <w:spacing w:after="0" w:line="240" w:lineRule="auto"/>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«5»-20                                                  КЗ-57%</w:t>
      </w:r>
    </w:p>
    <w:p w:rsidR="005C7339" w:rsidRPr="00AF0BC6" w:rsidRDefault="005C7339" w:rsidP="005C7339">
      <w:pPr>
        <w:shd w:val="clear" w:color="auto" w:fill="FFFFFF"/>
        <w:spacing w:after="0" w:line="240" w:lineRule="auto"/>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«4»-55                                                  УО-100%</w:t>
      </w:r>
    </w:p>
    <w:p w:rsidR="005C7339" w:rsidRPr="00AF0BC6" w:rsidRDefault="005C7339" w:rsidP="005C7339">
      <w:pPr>
        <w:shd w:val="clear" w:color="auto" w:fill="FFFFFF"/>
        <w:spacing w:after="0" w:line="240" w:lineRule="auto"/>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«3»-54                                                  СБ-3,8</w:t>
      </w:r>
    </w:p>
    <w:p w:rsidR="005C7339" w:rsidRPr="00AF0BC6" w:rsidRDefault="005C7339" w:rsidP="005C7339">
      <w:pPr>
        <w:shd w:val="clear" w:color="auto" w:fill="FFFFFF"/>
        <w:spacing w:after="0" w:line="240" w:lineRule="auto"/>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«2»-0</w:t>
      </w:r>
    </w:p>
    <w:p w:rsidR="005C7339" w:rsidRPr="00AF0BC6" w:rsidRDefault="005C7339" w:rsidP="005C7339">
      <w:pPr>
        <w:shd w:val="clear" w:color="auto" w:fill="FFFFFF"/>
        <w:tabs>
          <w:tab w:val="center" w:pos="4677"/>
          <w:tab w:val="left" w:pos="7976"/>
        </w:tabs>
        <w:spacing w:after="0" w:line="240" w:lineRule="auto"/>
        <w:rPr>
          <w:rFonts w:ascii="Times New Roman" w:eastAsia="Times New Roman" w:hAnsi="Times New Roman" w:cs="Times New Roman"/>
          <w:b/>
          <w:sz w:val="24"/>
          <w:szCs w:val="24"/>
          <w:lang w:eastAsia="ru-RU"/>
        </w:rPr>
      </w:pPr>
      <w:r w:rsidRPr="00AF0BC6">
        <w:rPr>
          <w:rFonts w:ascii="Times New Roman" w:eastAsia="Times New Roman" w:hAnsi="Times New Roman" w:cs="Times New Roman"/>
          <w:b/>
          <w:sz w:val="24"/>
          <w:szCs w:val="24"/>
          <w:lang w:eastAsia="ru-RU"/>
        </w:rPr>
        <w:tab/>
        <w:t>Результаты МПР по окружающему миру за 2023 год (весна)</w:t>
      </w:r>
    </w:p>
    <w:p w:rsidR="005C7339" w:rsidRPr="00AF0BC6" w:rsidRDefault="005C7339" w:rsidP="005C7339">
      <w:pPr>
        <w:shd w:val="clear" w:color="auto" w:fill="FFFFFF"/>
        <w:spacing w:after="0" w:line="240" w:lineRule="auto"/>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 xml:space="preserve">Всего 129 учащихся                            </w:t>
      </w:r>
    </w:p>
    <w:p w:rsidR="005C7339" w:rsidRPr="00AF0BC6" w:rsidRDefault="005C7339" w:rsidP="005C7339">
      <w:pPr>
        <w:shd w:val="clear" w:color="auto" w:fill="FFFFFF"/>
        <w:spacing w:after="0" w:line="240" w:lineRule="auto"/>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«5»-21                                               КЗ-63%</w:t>
      </w:r>
    </w:p>
    <w:p w:rsidR="005C7339" w:rsidRPr="00AF0BC6" w:rsidRDefault="005C7339" w:rsidP="005C7339">
      <w:pPr>
        <w:shd w:val="clear" w:color="auto" w:fill="FFFFFF"/>
        <w:spacing w:after="0" w:line="240" w:lineRule="auto"/>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«4»-61                                               УО-95%</w:t>
      </w:r>
    </w:p>
    <w:p w:rsidR="005C7339" w:rsidRPr="00AF0BC6" w:rsidRDefault="005C7339" w:rsidP="005C7339">
      <w:pPr>
        <w:shd w:val="clear" w:color="auto" w:fill="FFFFFF"/>
        <w:spacing w:after="0" w:line="240" w:lineRule="auto"/>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«3»-41                                               СБ-3,7</w:t>
      </w:r>
    </w:p>
    <w:p w:rsidR="005C7339" w:rsidRPr="00AF0BC6" w:rsidRDefault="005C7339" w:rsidP="005C7339">
      <w:pPr>
        <w:shd w:val="clear" w:color="auto" w:fill="FFFFFF"/>
        <w:spacing w:after="0" w:line="240" w:lineRule="auto"/>
        <w:rPr>
          <w:rFonts w:ascii="Times New Roman" w:eastAsia="Times New Roman" w:hAnsi="Times New Roman" w:cs="Times New Roman"/>
          <w:sz w:val="24"/>
          <w:szCs w:val="24"/>
          <w:lang w:eastAsia="ru-RU"/>
        </w:rPr>
      </w:pPr>
      <w:r w:rsidRPr="00AF0BC6">
        <w:rPr>
          <w:rFonts w:ascii="Times New Roman" w:eastAsia="Times New Roman" w:hAnsi="Times New Roman" w:cs="Times New Roman"/>
          <w:sz w:val="24"/>
          <w:szCs w:val="24"/>
          <w:lang w:eastAsia="ru-RU"/>
        </w:rPr>
        <w:t>«2»-6</w:t>
      </w:r>
    </w:p>
    <w:p w:rsidR="005C7339" w:rsidRPr="00AF0BC6" w:rsidRDefault="005C7339" w:rsidP="005C7339">
      <w:pPr>
        <w:adjustRightInd w:val="0"/>
        <w:spacing w:after="0" w:line="240" w:lineRule="auto"/>
        <w:jc w:val="both"/>
        <w:rPr>
          <w:rFonts w:ascii="Times New Roman" w:eastAsia="Calibri" w:hAnsi="Times New Roman" w:cs="Times New Roman"/>
          <w:color w:val="000000"/>
          <w:sz w:val="24"/>
          <w:szCs w:val="24"/>
        </w:rPr>
      </w:pPr>
    </w:p>
    <w:p w:rsidR="005C7339" w:rsidRPr="00AF0BC6" w:rsidRDefault="005C7339" w:rsidP="005C7339">
      <w:pPr>
        <w:adjustRightInd w:val="0"/>
        <w:spacing w:after="0" w:line="240" w:lineRule="auto"/>
        <w:ind w:left="142"/>
        <w:jc w:val="both"/>
        <w:rPr>
          <w:rFonts w:ascii="Times New Roman" w:eastAsia="Calibri" w:hAnsi="Times New Roman" w:cs="Times New Roman"/>
          <w:color w:val="000000"/>
          <w:sz w:val="24"/>
          <w:szCs w:val="24"/>
        </w:rPr>
      </w:pPr>
      <w:r w:rsidRPr="00AF0BC6">
        <w:rPr>
          <w:rFonts w:ascii="Times New Roman" w:eastAsia="Calibri" w:hAnsi="Times New Roman" w:cs="Times New Roman"/>
          <w:noProof/>
          <w:color w:val="000000"/>
          <w:sz w:val="24"/>
          <w:szCs w:val="24"/>
          <w:lang w:eastAsia="ru-RU"/>
        </w:rPr>
        <w:drawing>
          <wp:inline distT="0" distB="0" distL="0" distR="0" wp14:anchorId="49BDC622" wp14:editId="1066EDE8">
            <wp:extent cx="5607585" cy="2048510"/>
            <wp:effectExtent l="0" t="0" r="12700" b="889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C7339" w:rsidRPr="00AF0BC6" w:rsidRDefault="005C7339" w:rsidP="005C7339">
      <w:pPr>
        <w:adjustRightInd w:val="0"/>
        <w:spacing w:after="0" w:line="240" w:lineRule="auto"/>
        <w:ind w:firstLine="709"/>
        <w:jc w:val="both"/>
        <w:rPr>
          <w:rFonts w:ascii="Times New Roman" w:eastAsia="Calibri" w:hAnsi="Times New Roman" w:cs="Times New Roman"/>
          <w:color w:val="000000"/>
          <w:sz w:val="24"/>
          <w:szCs w:val="24"/>
        </w:rPr>
      </w:pPr>
      <w:r w:rsidRPr="00AF0BC6">
        <w:rPr>
          <w:rFonts w:ascii="Times New Roman" w:eastAsia="Calibri" w:hAnsi="Times New Roman" w:cs="Times New Roman"/>
          <w:b/>
          <w:color w:val="000000"/>
          <w:sz w:val="24"/>
          <w:szCs w:val="24"/>
        </w:rPr>
        <w:t>Вывод:</w:t>
      </w:r>
      <w:r w:rsidRPr="00AF0BC6">
        <w:rPr>
          <w:rFonts w:ascii="Times New Roman" w:eastAsia="Calibri" w:hAnsi="Times New Roman" w:cs="Times New Roman"/>
          <w:color w:val="000000"/>
          <w:sz w:val="24"/>
          <w:szCs w:val="24"/>
        </w:rPr>
        <w:t xml:space="preserve"> Исходя из диаграммы видно, что уровень обученности резко уменьшился на 5% по сравнению с осенью (число «2» стало на 6 больше), так же качество знаний повысилось на 5% за счёт увеличения количество детей, выполнивших работу на «4» в несколько раз.</w:t>
      </w:r>
    </w:p>
    <w:p w:rsidR="005C7339" w:rsidRPr="00AF0BC6" w:rsidRDefault="005C7339" w:rsidP="005C7339">
      <w:pPr>
        <w:widowControl w:val="0"/>
        <w:autoSpaceDE w:val="0"/>
        <w:autoSpaceDN w:val="0"/>
        <w:spacing w:after="0" w:line="240" w:lineRule="auto"/>
        <w:rPr>
          <w:rFonts w:ascii="Times New Roman" w:eastAsia="Times New Roman" w:hAnsi="Times New Roman" w:cs="Times New Roman"/>
          <w:b/>
          <w:sz w:val="24"/>
          <w:szCs w:val="24"/>
        </w:rPr>
      </w:pPr>
    </w:p>
    <w:p w:rsidR="005C7339" w:rsidRPr="00AF0BC6" w:rsidRDefault="005C7339" w:rsidP="00062980">
      <w:pPr>
        <w:widowControl w:val="0"/>
        <w:numPr>
          <w:ilvl w:val="0"/>
          <w:numId w:val="33"/>
        </w:numPr>
        <w:autoSpaceDE w:val="0"/>
        <w:autoSpaceDN w:val="0"/>
        <w:spacing w:after="0" w:line="240" w:lineRule="auto"/>
        <w:ind w:left="0" w:firstLine="709"/>
        <w:rPr>
          <w:rFonts w:ascii="Times New Roman" w:eastAsia="Times New Roman" w:hAnsi="Times New Roman" w:cs="Times New Roman"/>
          <w:b/>
          <w:bCs/>
          <w:color w:val="000000"/>
          <w:kern w:val="24"/>
          <w:sz w:val="28"/>
          <w:szCs w:val="72"/>
        </w:rPr>
      </w:pPr>
      <w:r w:rsidRPr="00AF0BC6">
        <w:rPr>
          <w:rFonts w:ascii="Times New Roman" w:eastAsia="Times New Roman" w:hAnsi="Times New Roman" w:cs="Times New Roman"/>
          <w:b/>
          <w:bCs/>
          <w:color w:val="000000"/>
          <w:kern w:val="24"/>
          <w:sz w:val="28"/>
          <w:szCs w:val="72"/>
        </w:rPr>
        <w:t>Региональная проверочная работа по родному языку</w:t>
      </w:r>
    </w:p>
    <w:p w:rsidR="005C7339" w:rsidRPr="00AF0BC6" w:rsidRDefault="005C7339" w:rsidP="00062980">
      <w:pPr>
        <w:numPr>
          <w:ilvl w:val="0"/>
          <w:numId w:val="36"/>
        </w:numPr>
        <w:spacing w:after="0" w:line="240" w:lineRule="auto"/>
        <w:ind w:left="0" w:firstLine="709"/>
        <w:contextualSpacing/>
        <w:rPr>
          <w:rFonts w:ascii="Times New Roman" w:eastAsia="Times New Roman" w:hAnsi="Times New Roman" w:cs="Times New Roman"/>
          <w:sz w:val="28"/>
          <w:szCs w:val="24"/>
          <w:lang w:eastAsia="ru-RU"/>
        </w:rPr>
      </w:pPr>
      <w:r w:rsidRPr="00AF0BC6">
        <w:rPr>
          <w:rFonts w:ascii="Times New Roman" w:eastAsia="Times New Roman" w:hAnsi="Times New Roman" w:cs="Times New Roman"/>
          <w:color w:val="000000"/>
          <w:kern w:val="24"/>
          <w:sz w:val="28"/>
          <w:szCs w:val="44"/>
          <w:lang w:eastAsia="ru-RU"/>
        </w:rPr>
        <w:t>28.04 – родной (тувинский язык) язык (диктант+граматические задания)</w:t>
      </w:r>
    </w:p>
    <w:p w:rsidR="005C7339" w:rsidRPr="00AF0BC6" w:rsidRDefault="005C7339" w:rsidP="005C7339">
      <w:pPr>
        <w:widowControl w:val="0"/>
        <w:autoSpaceDE w:val="0"/>
        <w:autoSpaceDN w:val="0"/>
        <w:spacing w:after="0" w:line="240" w:lineRule="auto"/>
        <w:ind w:left="502"/>
        <w:rPr>
          <w:rFonts w:ascii="Times New Roman" w:eastAsia="Times New Roman" w:hAnsi="Times New Roman" w:cs="Times New Roman"/>
          <w:b/>
          <w:sz w:val="8"/>
          <w:szCs w:val="24"/>
        </w:rPr>
      </w:pPr>
    </w:p>
    <w:tbl>
      <w:tblPr>
        <w:tblW w:w="6539" w:type="dxa"/>
        <w:tblInd w:w="1408" w:type="dxa"/>
        <w:tblCellMar>
          <w:left w:w="0" w:type="dxa"/>
          <w:right w:w="0" w:type="dxa"/>
        </w:tblCellMar>
        <w:tblLook w:val="0420" w:firstRow="1" w:lastRow="0" w:firstColumn="0" w:lastColumn="0" w:noHBand="0" w:noVBand="1"/>
      </w:tblPr>
      <w:tblGrid>
        <w:gridCol w:w="3567"/>
        <w:gridCol w:w="2972"/>
      </w:tblGrid>
      <w:tr w:rsidR="005C7339" w:rsidRPr="00AF0BC6" w:rsidTr="009845A3">
        <w:trPr>
          <w:trHeight w:val="392"/>
        </w:trPr>
        <w:tc>
          <w:tcPr>
            <w:tcW w:w="356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C7339" w:rsidRPr="00AF0BC6" w:rsidRDefault="005C7339" w:rsidP="009845A3">
            <w:pPr>
              <w:spacing w:after="0" w:line="240" w:lineRule="auto"/>
              <w:jc w:val="center"/>
              <w:rPr>
                <w:rFonts w:ascii="Arial" w:eastAsia="Times New Roman" w:hAnsi="Arial" w:cs="Arial"/>
                <w:sz w:val="24"/>
                <w:szCs w:val="36"/>
                <w:lang w:eastAsia="ru-RU"/>
              </w:rPr>
            </w:pPr>
            <w:r w:rsidRPr="00AF0BC6">
              <w:rPr>
                <w:rFonts w:ascii="Times New Roman" w:eastAsia="Times New Roman" w:hAnsi="Times New Roman" w:cs="Times New Roman"/>
                <w:b/>
                <w:bCs/>
                <w:color w:val="000000"/>
                <w:kern w:val="24"/>
                <w:sz w:val="24"/>
                <w:szCs w:val="40"/>
                <w:lang w:eastAsia="ru-RU"/>
              </w:rPr>
              <w:lastRenderedPageBreak/>
              <w:t>Дети с ОВЗ</w:t>
            </w:r>
          </w:p>
        </w:tc>
        <w:tc>
          <w:tcPr>
            <w:tcW w:w="297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C7339" w:rsidRPr="00AF0BC6" w:rsidRDefault="005C7339" w:rsidP="009845A3">
            <w:pPr>
              <w:spacing w:after="0" w:line="240" w:lineRule="auto"/>
              <w:rPr>
                <w:rFonts w:ascii="Arial" w:eastAsia="Times New Roman" w:hAnsi="Arial" w:cs="Arial"/>
                <w:sz w:val="24"/>
                <w:szCs w:val="36"/>
                <w:lang w:eastAsia="ru-RU"/>
              </w:rPr>
            </w:pPr>
          </w:p>
        </w:tc>
      </w:tr>
      <w:tr w:rsidR="005C7339" w:rsidRPr="00AF0BC6" w:rsidTr="009845A3">
        <w:trPr>
          <w:trHeight w:val="2065"/>
        </w:trPr>
        <w:tc>
          <w:tcPr>
            <w:tcW w:w="356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C7339" w:rsidRPr="00AF0BC6" w:rsidRDefault="005C7339" w:rsidP="009845A3">
            <w:pPr>
              <w:spacing w:after="0" w:line="240" w:lineRule="auto"/>
              <w:jc w:val="center"/>
              <w:rPr>
                <w:rFonts w:ascii="Arial" w:eastAsia="Times New Roman" w:hAnsi="Arial" w:cs="Arial"/>
                <w:sz w:val="24"/>
                <w:szCs w:val="36"/>
                <w:lang w:eastAsia="ru-RU"/>
              </w:rPr>
            </w:pPr>
            <w:r w:rsidRPr="00AF0BC6">
              <w:rPr>
                <w:rFonts w:ascii="Times New Roman" w:eastAsia="Times New Roman" w:hAnsi="Times New Roman" w:cs="Times New Roman"/>
                <w:color w:val="000000"/>
                <w:kern w:val="24"/>
                <w:sz w:val="24"/>
                <w:szCs w:val="40"/>
                <w:lang w:eastAsia="ru-RU"/>
              </w:rPr>
              <w:t>ВСЕГО – 10</w:t>
            </w:r>
          </w:p>
          <w:p w:rsidR="005C7339" w:rsidRPr="00AF0BC6" w:rsidRDefault="005C7339" w:rsidP="009845A3">
            <w:pPr>
              <w:spacing w:after="0" w:line="240" w:lineRule="auto"/>
              <w:jc w:val="center"/>
              <w:rPr>
                <w:rFonts w:ascii="Arial" w:eastAsia="Times New Roman" w:hAnsi="Arial" w:cs="Arial"/>
                <w:sz w:val="24"/>
                <w:szCs w:val="36"/>
                <w:lang w:eastAsia="ru-RU"/>
              </w:rPr>
            </w:pPr>
            <w:r w:rsidRPr="00AF0BC6">
              <w:rPr>
                <w:rFonts w:ascii="Times New Roman" w:eastAsia="Times New Roman" w:hAnsi="Times New Roman" w:cs="Times New Roman"/>
                <w:color w:val="000000"/>
                <w:kern w:val="24"/>
                <w:sz w:val="24"/>
                <w:szCs w:val="40"/>
                <w:lang w:eastAsia="ru-RU"/>
              </w:rPr>
              <w:t>«5» - 0</w:t>
            </w:r>
          </w:p>
          <w:p w:rsidR="005C7339" w:rsidRPr="00AF0BC6" w:rsidRDefault="005C7339" w:rsidP="009845A3">
            <w:pPr>
              <w:spacing w:after="0" w:line="240" w:lineRule="auto"/>
              <w:jc w:val="center"/>
              <w:rPr>
                <w:rFonts w:ascii="Arial" w:eastAsia="Times New Roman" w:hAnsi="Arial" w:cs="Arial"/>
                <w:sz w:val="24"/>
                <w:szCs w:val="36"/>
                <w:lang w:eastAsia="ru-RU"/>
              </w:rPr>
            </w:pPr>
            <w:r w:rsidRPr="00AF0BC6">
              <w:rPr>
                <w:rFonts w:ascii="Times New Roman" w:eastAsia="Times New Roman" w:hAnsi="Times New Roman" w:cs="Times New Roman"/>
                <w:color w:val="000000"/>
                <w:kern w:val="24"/>
                <w:sz w:val="24"/>
                <w:szCs w:val="40"/>
                <w:lang w:eastAsia="ru-RU"/>
              </w:rPr>
              <w:t>«4» - 1</w:t>
            </w:r>
          </w:p>
          <w:p w:rsidR="005C7339" w:rsidRPr="00AF0BC6" w:rsidRDefault="005C7339" w:rsidP="009845A3">
            <w:pPr>
              <w:spacing w:after="0" w:line="240" w:lineRule="auto"/>
              <w:jc w:val="center"/>
              <w:rPr>
                <w:rFonts w:ascii="Arial" w:eastAsia="Times New Roman" w:hAnsi="Arial" w:cs="Arial"/>
                <w:sz w:val="24"/>
                <w:szCs w:val="36"/>
                <w:lang w:eastAsia="ru-RU"/>
              </w:rPr>
            </w:pPr>
            <w:r w:rsidRPr="00AF0BC6">
              <w:rPr>
                <w:rFonts w:ascii="Times New Roman" w:eastAsia="Times New Roman" w:hAnsi="Times New Roman" w:cs="Times New Roman"/>
                <w:color w:val="000000"/>
                <w:kern w:val="24"/>
                <w:sz w:val="24"/>
                <w:szCs w:val="40"/>
                <w:lang w:eastAsia="ru-RU"/>
              </w:rPr>
              <w:t>«3» - 9</w:t>
            </w:r>
          </w:p>
          <w:p w:rsidR="005C7339" w:rsidRPr="00AF0BC6" w:rsidRDefault="005C7339" w:rsidP="009845A3">
            <w:pPr>
              <w:spacing w:after="0" w:line="240" w:lineRule="auto"/>
              <w:jc w:val="center"/>
              <w:rPr>
                <w:rFonts w:ascii="Arial" w:eastAsia="Times New Roman" w:hAnsi="Arial" w:cs="Arial"/>
                <w:sz w:val="24"/>
                <w:szCs w:val="36"/>
                <w:lang w:eastAsia="ru-RU"/>
              </w:rPr>
            </w:pPr>
            <w:r w:rsidRPr="00AF0BC6">
              <w:rPr>
                <w:rFonts w:ascii="Times New Roman" w:eastAsia="Times New Roman" w:hAnsi="Times New Roman" w:cs="Times New Roman"/>
                <w:color w:val="000000"/>
                <w:kern w:val="24"/>
                <w:sz w:val="24"/>
                <w:szCs w:val="40"/>
                <w:lang w:eastAsia="ru-RU"/>
              </w:rPr>
              <w:t>«2» - 0</w:t>
            </w:r>
          </w:p>
          <w:p w:rsidR="005C7339" w:rsidRPr="00AF0BC6" w:rsidRDefault="005C7339" w:rsidP="009845A3">
            <w:pPr>
              <w:spacing w:after="0" w:line="240" w:lineRule="auto"/>
              <w:jc w:val="center"/>
              <w:rPr>
                <w:rFonts w:ascii="Arial" w:eastAsia="Times New Roman" w:hAnsi="Arial" w:cs="Arial"/>
                <w:sz w:val="24"/>
                <w:szCs w:val="36"/>
                <w:lang w:eastAsia="ru-RU"/>
              </w:rPr>
            </w:pPr>
            <w:proofErr w:type="gramStart"/>
            <w:r w:rsidRPr="00AF0BC6">
              <w:rPr>
                <w:rFonts w:ascii="Times New Roman" w:eastAsia="Times New Roman" w:hAnsi="Times New Roman" w:cs="Times New Roman"/>
                <w:color w:val="000000"/>
                <w:kern w:val="24"/>
                <w:sz w:val="24"/>
                <w:szCs w:val="40"/>
                <w:lang w:eastAsia="ru-RU"/>
              </w:rPr>
              <w:t>КЗ</w:t>
            </w:r>
            <w:proofErr w:type="gramEnd"/>
            <w:r w:rsidRPr="00AF0BC6">
              <w:rPr>
                <w:rFonts w:ascii="Times New Roman" w:eastAsia="Times New Roman" w:hAnsi="Times New Roman" w:cs="Times New Roman"/>
                <w:color w:val="000000"/>
                <w:kern w:val="24"/>
                <w:sz w:val="24"/>
                <w:szCs w:val="40"/>
                <w:lang w:eastAsia="ru-RU"/>
              </w:rPr>
              <w:t>=10%</w:t>
            </w:r>
          </w:p>
          <w:p w:rsidR="005C7339" w:rsidRPr="00AF0BC6" w:rsidRDefault="005C7339" w:rsidP="009845A3">
            <w:pPr>
              <w:spacing w:after="0" w:line="240" w:lineRule="auto"/>
              <w:jc w:val="center"/>
              <w:rPr>
                <w:rFonts w:ascii="Arial" w:eastAsia="Times New Roman" w:hAnsi="Arial" w:cs="Arial"/>
                <w:sz w:val="24"/>
                <w:szCs w:val="36"/>
                <w:lang w:eastAsia="ru-RU"/>
              </w:rPr>
            </w:pPr>
            <w:r w:rsidRPr="00AF0BC6">
              <w:rPr>
                <w:rFonts w:ascii="Times New Roman" w:eastAsia="Times New Roman" w:hAnsi="Times New Roman" w:cs="Times New Roman"/>
                <w:color w:val="000000"/>
                <w:kern w:val="24"/>
                <w:sz w:val="24"/>
                <w:szCs w:val="40"/>
                <w:lang w:eastAsia="ru-RU"/>
              </w:rPr>
              <w:t>ПУ=100%</w:t>
            </w:r>
          </w:p>
          <w:p w:rsidR="005C7339" w:rsidRPr="00AF0BC6" w:rsidRDefault="005C7339" w:rsidP="009845A3">
            <w:pPr>
              <w:spacing w:after="0" w:line="240" w:lineRule="auto"/>
              <w:jc w:val="center"/>
              <w:rPr>
                <w:rFonts w:ascii="Arial" w:eastAsia="Times New Roman" w:hAnsi="Arial" w:cs="Arial"/>
                <w:sz w:val="24"/>
                <w:szCs w:val="36"/>
                <w:lang w:eastAsia="ru-RU"/>
              </w:rPr>
            </w:pPr>
            <w:r w:rsidRPr="00AF0BC6">
              <w:rPr>
                <w:rFonts w:ascii="Times New Roman" w:eastAsia="Times New Roman" w:hAnsi="Times New Roman" w:cs="Times New Roman"/>
                <w:color w:val="000000"/>
                <w:kern w:val="24"/>
                <w:sz w:val="24"/>
                <w:szCs w:val="40"/>
                <w:lang w:eastAsia="ru-RU"/>
              </w:rPr>
              <w:t>СБ-3,10</w:t>
            </w:r>
          </w:p>
        </w:tc>
        <w:tc>
          <w:tcPr>
            <w:tcW w:w="297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C7339" w:rsidRPr="00AF0BC6" w:rsidRDefault="005C7339" w:rsidP="009845A3">
            <w:pPr>
              <w:spacing w:after="0" w:line="240" w:lineRule="auto"/>
              <w:jc w:val="center"/>
              <w:rPr>
                <w:rFonts w:ascii="Arial" w:eastAsia="Times New Roman" w:hAnsi="Arial" w:cs="Arial"/>
                <w:sz w:val="24"/>
                <w:szCs w:val="36"/>
                <w:lang w:eastAsia="ru-RU"/>
              </w:rPr>
            </w:pPr>
            <w:r w:rsidRPr="00AF0BC6">
              <w:rPr>
                <w:rFonts w:ascii="Times New Roman" w:eastAsia="Times New Roman" w:hAnsi="Times New Roman" w:cs="Times New Roman"/>
                <w:color w:val="000000"/>
                <w:kern w:val="24"/>
                <w:sz w:val="24"/>
                <w:szCs w:val="40"/>
                <w:lang w:eastAsia="ru-RU"/>
              </w:rPr>
              <w:t>ВСЕГО – 58</w:t>
            </w:r>
          </w:p>
          <w:p w:rsidR="005C7339" w:rsidRPr="00AF0BC6" w:rsidRDefault="005C7339" w:rsidP="009845A3">
            <w:pPr>
              <w:spacing w:after="0" w:line="240" w:lineRule="auto"/>
              <w:jc w:val="center"/>
              <w:rPr>
                <w:rFonts w:ascii="Arial" w:eastAsia="Times New Roman" w:hAnsi="Arial" w:cs="Arial"/>
                <w:sz w:val="24"/>
                <w:szCs w:val="36"/>
                <w:lang w:eastAsia="ru-RU"/>
              </w:rPr>
            </w:pPr>
            <w:r w:rsidRPr="00AF0BC6">
              <w:rPr>
                <w:rFonts w:ascii="Times New Roman" w:eastAsia="Times New Roman" w:hAnsi="Times New Roman" w:cs="Times New Roman"/>
                <w:color w:val="000000"/>
                <w:kern w:val="24"/>
                <w:sz w:val="24"/>
                <w:szCs w:val="40"/>
                <w:lang w:eastAsia="ru-RU"/>
              </w:rPr>
              <w:t>«5» - 8</w:t>
            </w:r>
          </w:p>
          <w:p w:rsidR="005C7339" w:rsidRPr="00AF0BC6" w:rsidRDefault="005C7339" w:rsidP="009845A3">
            <w:pPr>
              <w:spacing w:after="0" w:line="240" w:lineRule="auto"/>
              <w:jc w:val="center"/>
              <w:rPr>
                <w:rFonts w:ascii="Arial" w:eastAsia="Times New Roman" w:hAnsi="Arial" w:cs="Arial"/>
                <w:sz w:val="24"/>
                <w:szCs w:val="36"/>
                <w:lang w:eastAsia="ru-RU"/>
              </w:rPr>
            </w:pPr>
            <w:r w:rsidRPr="00AF0BC6">
              <w:rPr>
                <w:rFonts w:ascii="Times New Roman" w:eastAsia="Times New Roman" w:hAnsi="Times New Roman" w:cs="Times New Roman"/>
                <w:color w:val="000000"/>
                <w:kern w:val="24"/>
                <w:sz w:val="24"/>
                <w:szCs w:val="40"/>
                <w:lang w:eastAsia="ru-RU"/>
              </w:rPr>
              <w:t>«4» - 27</w:t>
            </w:r>
          </w:p>
          <w:p w:rsidR="005C7339" w:rsidRPr="00AF0BC6" w:rsidRDefault="005C7339" w:rsidP="009845A3">
            <w:pPr>
              <w:spacing w:after="0" w:line="240" w:lineRule="auto"/>
              <w:jc w:val="center"/>
              <w:rPr>
                <w:rFonts w:ascii="Arial" w:eastAsia="Times New Roman" w:hAnsi="Arial" w:cs="Arial"/>
                <w:sz w:val="24"/>
                <w:szCs w:val="36"/>
                <w:lang w:eastAsia="ru-RU"/>
              </w:rPr>
            </w:pPr>
            <w:r w:rsidRPr="00AF0BC6">
              <w:rPr>
                <w:rFonts w:ascii="Times New Roman" w:eastAsia="Times New Roman" w:hAnsi="Times New Roman" w:cs="Times New Roman"/>
                <w:color w:val="000000"/>
                <w:kern w:val="24"/>
                <w:sz w:val="24"/>
                <w:szCs w:val="40"/>
                <w:lang w:eastAsia="ru-RU"/>
              </w:rPr>
              <w:t>«3» - 19</w:t>
            </w:r>
          </w:p>
          <w:p w:rsidR="005C7339" w:rsidRPr="00AF0BC6" w:rsidRDefault="005C7339" w:rsidP="009845A3">
            <w:pPr>
              <w:spacing w:after="0" w:line="240" w:lineRule="auto"/>
              <w:jc w:val="center"/>
              <w:rPr>
                <w:rFonts w:ascii="Arial" w:eastAsia="Times New Roman" w:hAnsi="Arial" w:cs="Arial"/>
                <w:sz w:val="24"/>
                <w:szCs w:val="36"/>
                <w:lang w:eastAsia="ru-RU"/>
              </w:rPr>
            </w:pPr>
            <w:r w:rsidRPr="00AF0BC6">
              <w:rPr>
                <w:rFonts w:ascii="Times New Roman" w:eastAsia="Times New Roman" w:hAnsi="Times New Roman" w:cs="Times New Roman"/>
                <w:color w:val="000000"/>
                <w:kern w:val="24"/>
                <w:sz w:val="24"/>
                <w:szCs w:val="40"/>
                <w:lang w:eastAsia="ru-RU"/>
              </w:rPr>
              <w:t>«2» - 4</w:t>
            </w:r>
          </w:p>
          <w:p w:rsidR="005C7339" w:rsidRPr="00AF0BC6" w:rsidRDefault="005C7339" w:rsidP="009845A3">
            <w:pPr>
              <w:spacing w:after="0" w:line="240" w:lineRule="auto"/>
              <w:jc w:val="center"/>
              <w:rPr>
                <w:rFonts w:ascii="Arial" w:eastAsia="Times New Roman" w:hAnsi="Arial" w:cs="Arial"/>
                <w:sz w:val="24"/>
                <w:szCs w:val="36"/>
                <w:lang w:eastAsia="ru-RU"/>
              </w:rPr>
            </w:pPr>
            <w:proofErr w:type="gramStart"/>
            <w:r w:rsidRPr="00AF0BC6">
              <w:rPr>
                <w:rFonts w:ascii="Times New Roman" w:eastAsia="Times New Roman" w:hAnsi="Times New Roman" w:cs="Times New Roman"/>
                <w:color w:val="000000"/>
                <w:kern w:val="24"/>
                <w:sz w:val="24"/>
                <w:szCs w:val="40"/>
                <w:lang w:eastAsia="ru-RU"/>
              </w:rPr>
              <w:t>КЗ</w:t>
            </w:r>
            <w:proofErr w:type="gramEnd"/>
            <w:r w:rsidRPr="00AF0BC6">
              <w:rPr>
                <w:rFonts w:ascii="Times New Roman" w:eastAsia="Times New Roman" w:hAnsi="Times New Roman" w:cs="Times New Roman"/>
                <w:color w:val="000000"/>
                <w:kern w:val="24"/>
                <w:sz w:val="24"/>
                <w:szCs w:val="40"/>
                <w:lang w:eastAsia="ru-RU"/>
              </w:rPr>
              <w:t>=60%</w:t>
            </w:r>
          </w:p>
          <w:p w:rsidR="005C7339" w:rsidRPr="00AF0BC6" w:rsidRDefault="005C7339" w:rsidP="009845A3">
            <w:pPr>
              <w:spacing w:after="0" w:line="240" w:lineRule="auto"/>
              <w:jc w:val="center"/>
              <w:rPr>
                <w:rFonts w:ascii="Arial" w:eastAsia="Times New Roman" w:hAnsi="Arial" w:cs="Arial"/>
                <w:sz w:val="24"/>
                <w:szCs w:val="36"/>
                <w:lang w:eastAsia="ru-RU"/>
              </w:rPr>
            </w:pPr>
            <w:r w:rsidRPr="00AF0BC6">
              <w:rPr>
                <w:rFonts w:ascii="Times New Roman" w:eastAsia="Times New Roman" w:hAnsi="Times New Roman" w:cs="Times New Roman"/>
                <w:color w:val="000000"/>
                <w:kern w:val="24"/>
                <w:sz w:val="24"/>
                <w:szCs w:val="40"/>
                <w:lang w:eastAsia="ru-RU"/>
              </w:rPr>
              <w:t>ПУ=93%</w:t>
            </w:r>
          </w:p>
          <w:p w:rsidR="005C7339" w:rsidRPr="00AF0BC6" w:rsidRDefault="005C7339" w:rsidP="009845A3">
            <w:pPr>
              <w:spacing w:after="0" w:line="240" w:lineRule="auto"/>
              <w:jc w:val="center"/>
              <w:rPr>
                <w:rFonts w:ascii="Arial" w:eastAsia="Times New Roman" w:hAnsi="Arial" w:cs="Arial"/>
                <w:sz w:val="24"/>
                <w:szCs w:val="36"/>
                <w:lang w:eastAsia="ru-RU"/>
              </w:rPr>
            </w:pPr>
            <w:r w:rsidRPr="00AF0BC6">
              <w:rPr>
                <w:rFonts w:ascii="Times New Roman" w:eastAsia="Times New Roman" w:hAnsi="Times New Roman" w:cs="Times New Roman"/>
                <w:color w:val="000000"/>
                <w:kern w:val="24"/>
                <w:sz w:val="24"/>
                <w:szCs w:val="40"/>
                <w:lang w:eastAsia="ru-RU"/>
              </w:rPr>
              <w:t>СБ-3,67</w:t>
            </w:r>
          </w:p>
        </w:tc>
      </w:tr>
    </w:tbl>
    <w:p w:rsidR="005C7339" w:rsidRPr="00AF0BC6" w:rsidRDefault="005C7339" w:rsidP="005C7339">
      <w:pPr>
        <w:widowControl w:val="0"/>
        <w:autoSpaceDE w:val="0"/>
        <w:autoSpaceDN w:val="0"/>
        <w:spacing w:after="0" w:line="240" w:lineRule="auto"/>
        <w:rPr>
          <w:rFonts w:ascii="Times New Roman" w:eastAsia="Times New Roman" w:hAnsi="Times New Roman" w:cs="Times New Roman"/>
          <w:b/>
          <w:sz w:val="24"/>
          <w:szCs w:val="24"/>
        </w:rPr>
      </w:pPr>
    </w:p>
    <w:p w:rsidR="005C7339" w:rsidRPr="00AF0BC6" w:rsidRDefault="005C7339" w:rsidP="005C7339">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AF0BC6">
        <w:rPr>
          <w:rFonts w:ascii="Times New Roman" w:eastAsia="Times New Roman" w:hAnsi="Times New Roman" w:cs="Times New Roman"/>
          <w:b/>
          <w:sz w:val="24"/>
          <w:szCs w:val="24"/>
        </w:rPr>
        <w:t xml:space="preserve">Вывод: </w:t>
      </w:r>
      <w:r w:rsidRPr="00AF0BC6">
        <w:rPr>
          <w:rFonts w:ascii="Times New Roman" w:eastAsia="Times New Roman" w:hAnsi="Times New Roman" w:cs="Times New Roman"/>
          <w:sz w:val="24"/>
          <w:szCs w:val="24"/>
        </w:rPr>
        <w:t xml:space="preserve">Всего выполняли 68 учащихся. Детей с ОВЗ – 10. Все 100% справились с проверочной работой. </w:t>
      </w:r>
    </w:p>
    <w:p w:rsidR="005C7339" w:rsidRPr="00AF0BC6" w:rsidRDefault="005C7339" w:rsidP="005C7339">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AF0BC6">
        <w:rPr>
          <w:rFonts w:ascii="Times New Roman" w:eastAsia="Times New Roman" w:hAnsi="Times New Roman" w:cs="Times New Roman"/>
          <w:sz w:val="24"/>
          <w:szCs w:val="24"/>
        </w:rPr>
        <w:t>Из 58 детей справились с заданием 93% учащихся (не справились 4 учащихся из 4б и 4 г класса). Классным руководителям 4б класса Сарыглар О.М. и 4г класса Натпит Р.К. стоит обратить внимание на ошибки не справившихся учащихся и дополнительно заниматься.</w:t>
      </w:r>
    </w:p>
    <w:p w:rsidR="005C7339" w:rsidRPr="00AF0BC6" w:rsidRDefault="005C7339" w:rsidP="005C7339">
      <w:pPr>
        <w:spacing w:after="0" w:line="259" w:lineRule="auto"/>
        <w:rPr>
          <w:rFonts w:ascii="Times New Roman" w:eastAsia="Times New Roman" w:hAnsi="Times New Roman" w:cs="Times New Roman"/>
          <w:sz w:val="24"/>
          <w:szCs w:val="24"/>
        </w:rPr>
      </w:pPr>
    </w:p>
    <w:p w:rsidR="005C7339" w:rsidRPr="00AF0BC6" w:rsidRDefault="005C7339" w:rsidP="00062980">
      <w:pPr>
        <w:numPr>
          <w:ilvl w:val="0"/>
          <w:numId w:val="33"/>
        </w:numPr>
        <w:spacing w:after="0" w:line="259" w:lineRule="auto"/>
        <w:ind w:left="0" w:firstLine="709"/>
        <w:contextualSpacing/>
        <w:rPr>
          <w:rFonts w:ascii="Times New Roman" w:eastAsia="Times New Roman" w:hAnsi="Times New Roman" w:cs="Times New Roman"/>
          <w:b/>
          <w:sz w:val="24"/>
          <w:szCs w:val="24"/>
          <w:lang w:eastAsia="ru-RU"/>
        </w:rPr>
      </w:pPr>
      <w:r w:rsidRPr="00AF0BC6">
        <w:rPr>
          <w:rFonts w:ascii="Times New Roman" w:eastAsia="Times New Roman" w:hAnsi="Times New Roman" w:cs="Times New Roman"/>
          <w:b/>
          <w:sz w:val="24"/>
          <w:szCs w:val="24"/>
          <w:lang w:eastAsia="ru-RU"/>
        </w:rPr>
        <w:t>Всероссийские проверочные работы 2023 год</w:t>
      </w:r>
    </w:p>
    <w:p w:rsidR="009845A3" w:rsidRPr="009845A3" w:rsidRDefault="009845A3" w:rsidP="009845A3">
      <w:pPr>
        <w:widowControl w:val="0"/>
        <w:autoSpaceDE w:val="0"/>
        <w:autoSpaceDN w:val="0"/>
        <w:spacing w:before="90" w:after="0" w:line="240" w:lineRule="auto"/>
        <w:jc w:val="both"/>
        <w:outlineLvl w:val="0"/>
        <w:rPr>
          <w:rFonts w:ascii="Times New Roman" w:eastAsia="Times New Roman" w:hAnsi="Times New Roman" w:cs="Times New Roman"/>
          <w:bCs/>
          <w:sz w:val="24"/>
          <w:szCs w:val="24"/>
        </w:rPr>
      </w:pPr>
      <w:r w:rsidRPr="009845A3">
        <w:rPr>
          <w:rFonts w:ascii="Times New Roman" w:eastAsia="Times New Roman" w:hAnsi="Times New Roman" w:cs="Times New Roman"/>
          <w:bCs/>
          <w:sz w:val="24"/>
          <w:szCs w:val="24"/>
        </w:rPr>
        <w:t xml:space="preserve">В 2023 году  Всероссийские проверочные работы проводились в 4, 5, 6, 7, 8-х и 11 классах в соответствии </w:t>
      </w:r>
      <w:proofErr w:type="gramStart"/>
      <w:r w:rsidRPr="009845A3">
        <w:rPr>
          <w:rFonts w:ascii="Times New Roman" w:eastAsia="Times New Roman" w:hAnsi="Times New Roman" w:cs="Times New Roman"/>
          <w:bCs/>
          <w:sz w:val="24"/>
          <w:szCs w:val="24"/>
        </w:rPr>
        <w:t>с</w:t>
      </w:r>
      <w:proofErr w:type="gramEnd"/>
      <w:r w:rsidRPr="009845A3">
        <w:rPr>
          <w:rFonts w:ascii="Times New Roman" w:eastAsia="Times New Roman" w:hAnsi="Times New Roman" w:cs="Times New Roman"/>
          <w:bCs/>
          <w:sz w:val="24"/>
          <w:szCs w:val="24"/>
        </w:rPr>
        <w:t xml:space="preserve">: </w:t>
      </w:r>
    </w:p>
    <w:p w:rsidR="009845A3" w:rsidRPr="009845A3" w:rsidRDefault="009845A3" w:rsidP="009845A3">
      <w:pPr>
        <w:widowControl w:val="0"/>
        <w:autoSpaceDE w:val="0"/>
        <w:autoSpaceDN w:val="0"/>
        <w:spacing w:before="90" w:after="0" w:line="240" w:lineRule="auto"/>
        <w:jc w:val="both"/>
        <w:outlineLvl w:val="0"/>
        <w:rPr>
          <w:rFonts w:ascii="Times New Roman" w:eastAsia="Times New Roman" w:hAnsi="Times New Roman" w:cs="Times New Roman"/>
          <w:bCs/>
          <w:sz w:val="24"/>
          <w:szCs w:val="24"/>
        </w:rPr>
      </w:pPr>
      <w:r w:rsidRPr="009845A3">
        <w:rPr>
          <w:rFonts w:ascii="Times New Roman" w:eastAsia="Times New Roman" w:hAnsi="Times New Roman" w:cs="Times New Roman"/>
          <w:bCs/>
          <w:sz w:val="24"/>
          <w:szCs w:val="24"/>
        </w:rPr>
        <w:t xml:space="preserve">- приказом Рособрнадзора от 23.12.2022 № 1282  «О проведении Федеральной службой по надзору в сфере образования и науки мониторинга качества подготовки обучающихся образовательных организаций в форме всероссийских проверочных работ в 2023 году»; </w:t>
      </w:r>
    </w:p>
    <w:p w:rsidR="009845A3" w:rsidRPr="009845A3" w:rsidRDefault="009845A3" w:rsidP="009845A3">
      <w:pPr>
        <w:widowControl w:val="0"/>
        <w:autoSpaceDE w:val="0"/>
        <w:autoSpaceDN w:val="0"/>
        <w:spacing w:before="90" w:after="0" w:line="240" w:lineRule="auto"/>
        <w:jc w:val="both"/>
        <w:outlineLvl w:val="0"/>
        <w:rPr>
          <w:rFonts w:ascii="Times New Roman" w:eastAsia="Times New Roman" w:hAnsi="Times New Roman" w:cs="Times New Roman"/>
          <w:bCs/>
          <w:sz w:val="24"/>
          <w:szCs w:val="24"/>
        </w:rPr>
      </w:pPr>
      <w:r w:rsidRPr="009845A3">
        <w:rPr>
          <w:rFonts w:ascii="Times New Roman" w:eastAsia="Times New Roman" w:hAnsi="Times New Roman" w:cs="Times New Roman"/>
          <w:bCs/>
          <w:sz w:val="24"/>
          <w:szCs w:val="24"/>
        </w:rPr>
        <w:t>-  приказом Министерства образования РТ  от 12.09.2022 № 867 «О проведении Федеральной службой по надзору в сфере образования и науки мониторинга качества подготовки обучающихся образовательных организаций в форме всероссийских проверочных работ в 20232-2023 году»;</w:t>
      </w:r>
    </w:p>
    <w:p w:rsidR="009845A3" w:rsidRPr="009845A3" w:rsidRDefault="009845A3" w:rsidP="009845A3">
      <w:pPr>
        <w:widowControl w:val="0"/>
        <w:autoSpaceDE w:val="0"/>
        <w:autoSpaceDN w:val="0"/>
        <w:spacing w:before="90" w:after="0" w:line="240" w:lineRule="auto"/>
        <w:ind w:right="247"/>
        <w:jc w:val="both"/>
        <w:outlineLvl w:val="0"/>
        <w:rPr>
          <w:rFonts w:ascii="Times New Roman" w:eastAsia="Times New Roman" w:hAnsi="Times New Roman" w:cs="Times New Roman"/>
          <w:bCs/>
          <w:sz w:val="24"/>
          <w:szCs w:val="24"/>
        </w:rPr>
      </w:pPr>
      <w:r w:rsidRPr="009845A3">
        <w:rPr>
          <w:rFonts w:ascii="Times New Roman" w:eastAsia="Times New Roman" w:hAnsi="Times New Roman" w:cs="Times New Roman"/>
          <w:bCs/>
          <w:sz w:val="24"/>
          <w:szCs w:val="24"/>
        </w:rPr>
        <w:t xml:space="preserve"> -  приказом Управления образования Муниципального района «Кызылского кожууна» от 28.09.2022 № 867 «О проведении Федеральной службой по надзору в сфере образования и науки мониторинга качества подготовки обучающихся образовательных организаций в форме всероссийских проверочных работ в 2022-2023 году»;</w:t>
      </w:r>
    </w:p>
    <w:p w:rsidR="009845A3" w:rsidRPr="009845A3" w:rsidRDefault="009845A3" w:rsidP="009845A3">
      <w:pPr>
        <w:autoSpaceDE w:val="0"/>
        <w:autoSpaceDN w:val="0"/>
        <w:adjustRightInd w:val="0"/>
        <w:spacing w:after="0" w:line="240" w:lineRule="auto"/>
        <w:ind w:right="247"/>
        <w:jc w:val="both"/>
        <w:rPr>
          <w:rFonts w:ascii="Times New Roman" w:eastAsia="Calibri" w:hAnsi="Times New Roman" w:cs="Times New Roman"/>
          <w:sz w:val="24"/>
          <w:szCs w:val="24"/>
        </w:rPr>
      </w:pPr>
      <w:r w:rsidRPr="009845A3">
        <w:rPr>
          <w:rFonts w:ascii="Times New Roman" w:eastAsia="Calibri" w:hAnsi="Times New Roman" w:cs="Times New Roman"/>
          <w:sz w:val="24"/>
          <w:szCs w:val="24"/>
        </w:rPr>
        <w:t xml:space="preserve">Цель Всероссийских проверочных работ (далее ВПР) – обеспечение единства образовательного пространства Российской Федерации и поддержки ведения Федерального государственного стандарта за счет предоставления образовательным организациям единых проверочных материалов и единых критериев оценивания учебных достижений. </w:t>
      </w:r>
    </w:p>
    <w:p w:rsidR="009845A3" w:rsidRPr="009845A3" w:rsidRDefault="009845A3" w:rsidP="009845A3">
      <w:pPr>
        <w:autoSpaceDE w:val="0"/>
        <w:autoSpaceDN w:val="0"/>
        <w:adjustRightInd w:val="0"/>
        <w:spacing w:after="0" w:line="240" w:lineRule="auto"/>
        <w:ind w:right="247"/>
        <w:jc w:val="both"/>
        <w:rPr>
          <w:rFonts w:ascii="Times New Roman" w:eastAsia="Calibri" w:hAnsi="Times New Roman" w:cs="Times New Roman"/>
          <w:sz w:val="24"/>
          <w:szCs w:val="24"/>
        </w:rPr>
      </w:pPr>
      <w:r w:rsidRPr="009845A3">
        <w:rPr>
          <w:rFonts w:ascii="Times New Roman" w:eastAsia="Calibri" w:hAnsi="Times New Roman" w:cs="Times New Roman"/>
          <w:sz w:val="24"/>
          <w:szCs w:val="24"/>
        </w:rPr>
        <w:t xml:space="preserve">ВПР не является государственной итоговой аттестацией. ВПР – это итоговые контрольные работы, результаты которых не должны учитываться при выставлении годовых отметок по предметам. </w:t>
      </w:r>
    </w:p>
    <w:p w:rsidR="009845A3" w:rsidRPr="009845A3" w:rsidRDefault="009845A3" w:rsidP="009845A3">
      <w:pPr>
        <w:autoSpaceDE w:val="0"/>
        <w:autoSpaceDN w:val="0"/>
        <w:adjustRightInd w:val="0"/>
        <w:spacing w:after="0" w:line="240" w:lineRule="auto"/>
        <w:ind w:right="247"/>
        <w:jc w:val="both"/>
        <w:rPr>
          <w:rFonts w:ascii="Times New Roman" w:eastAsia="Calibri" w:hAnsi="Times New Roman" w:cs="Times New Roman"/>
          <w:sz w:val="24"/>
          <w:szCs w:val="24"/>
        </w:rPr>
      </w:pPr>
      <w:r w:rsidRPr="009845A3">
        <w:rPr>
          <w:rFonts w:ascii="Times New Roman" w:eastAsia="Calibri" w:hAnsi="Times New Roman" w:cs="Times New Roman"/>
          <w:sz w:val="24"/>
          <w:szCs w:val="24"/>
        </w:rPr>
        <w:t xml:space="preserve">Таким образом, ВПР позволяют осуществить диагностику достижения предметных и метапредметных результатов, в т.ч. уровня сформированности универсальных учебных действий (УУД) и овладения межпредметными понятиями, а также оценку личностных результатов обучения. </w:t>
      </w:r>
    </w:p>
    <w:p w:rsidR="009845A3" w:rsidRPr="009845A3" w:rsidRDefault="009845A3" w:rsidP="009845A3">
      <w:pPr>
        <w:autoSpaceDE w:val="0"/>
        <w:autoSpaceDN w:val="0"/>
        <w:adjustRightInd w:val="0"/>
        <w:spacing w:after="0" w:line="240" w:lineRule="auto"/>
        <w:ind w:right="247"/>
        <w:jc w:val="both"/>
        <w:rPr>
          <w:rFonts w:ascii="Times New Roman" w:eastAsia="Calibri" w:hAnsi="Times New Roman" w:cs="Times New Roman"/>
          <w:sz w:val="24"/>
          <w:szCs w:val="24"/>
        </w:rPr>
      </w:pPr>
      <w:r w:rsidRPr="009845A3">
        <w:rPr>
          <w:rFonts w:ascii="Times New Roman" w:eastAsia="Calibri" w:hAnsi="Times New Roman" w:cs="Times New Roman"/>
          <w:sz w:val="24"/>
          <w:szCs w:val="24"/>
        </w:rPr>
        <w:t xml:space="preserve">Результаты ВПР могут быть использованы образовательными организациями для совершенствования методики преподавания соответствующего предмета в школе. </w:t>
      </w:r>
    </w:p>
    <w:p w:rsidR="009845A3" w:rsidRPr="009845A3" w:rsidRDefault="009845A3" w:rsidP="009845A3">
      <w:pPr>
        <w:autoSpaceDE w:val="0"/>
        <w:autoSpaceDN w:val="0"/>
        <w:adjustRightInd w:val="0"/>
        <w:spacing w:after="0" w:line="240" w:lineRule="auto"/>
        <w:ind w:right="247"/>
        <w:jc w:val="both"/>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Проведение Всероссийских проверочных работ осуществлялось в соответствии с Инструкцией для образовательной организации по проведению работ и системой оценивания их результатов.</w:t>
      </w:r>
    </w:p>
    <w:p w:rsidR="009845A3" w:rsidRPr="009845A3" w:rsidRDefault="009845A3" w:rsidP="009845A3">
      <w:pPr>
        <w:autoSpaceDE w:val="0"/>
        <w:autoSpaceDN w:val="0"/>
        <w:adjustRightInd w:val="0"/>
        <w:spacing w:after="0" w:line="240" w:lineRule="auto"/>
        <w:ind w:right="247"/>
        <w:jc w:val="both"/>
        <w:rPr>
          <w:rFonts w:ascii="Times New Roman" w:eastAsia="Calibri" w:hAnsi="Times New Roman" w:cs="Times New Roman"/>
          <w:color w:val="000000"/>
          <w:sz w:val="24"/>
          <w:szCs w:val="24"/>
        </w:rPr>
      </w:pPr>
      <w:r w:rsidRPr="009845A3">
        <w:rPr>
          <w:rFonts w:ascii="Times New Roman" w:eastAsia="Calibri" w:hAnsi="Times New Roman" w:cs="Times New Roman"/>
          <w:color w:val="000000"/>
          <w:sz w:val="24"/>
          <w:szCs w:val="24"/>
        </w:rPr>
        <w:lastRenderedPageBreak/>
        <w:t xml:space="preserve">Участниками ВПР в март–апрель 2023 г. являлись все учащиеся соответствующих    классов, реализующих программы начального общего и основного общего образования. Перечень учебных предметов соответствовал учебным предметам по программам в 2023 года: </w:t>
      </w:r>
    </w:p>
    <w:p w:rsidR="009845A3" w:rsidRPr="009845A3" w:rsidRDefault="009845A3" w:rsidP="009845A3">
      <w:pPr>
        <w:autoSpaceDE w:val="0"/>
        <w:autoSpaceDN w:val="0"/>
        <w:adjustRightInd w:val="0"/>
        <w:spacing w:after="0" w:line="240" w:lineRule="auto"/>
        <w:ind w:right="247"/>
        <w:jc w:val="both"/>
        <w:rPr>
          <w:rFonts w:ascii="Times New Roman" w:eastAsia="Calibri" w:hAnsi="Times New Roman" w:cs="Times New Roman"/>
          <w:color w:val="000000"/>
          <w:sz w:val="24"/>
          <w:szCs w:val="24"/>
        </w:rPr>
      </w:pPr>
      <w:r w:rsidRPr="009845A3">
        <w:rPr>
          <w:rFonts w:ascii="Times New Roman" w:eastAsia="Calibri" w:hAnsi="Times New Roman" w:cs="Times New Roman"/>
          <w:color w:val="000000"/>
          <w:sz w:val="24"/>
          <w:szCs w:val="24"/>
        </w:rPr>
        <w:t>4 класс – Русский язык, Математика, Окружающий мир (за уровень начального общего образования;</w:t>
      </w:r>
    </w:p>
    <w:p w:rsidR="009845A3" w:rsidRPr="009845A3" w:rsidRDefault="009845A3" w:rsidP="009845A3">
      <w:pPr>
        <w:autoSpaceDE w:val="0"/>
        <w:autoSpaceDN w:val="0"/>
        <w:adjustRightInd w:val="0"/>
        <w:spacing w:after="0" w:line="240" w:lineRule="auto"/>
        <w:ind w:right="247"/>
        <w:jc w:val="both"/>
        <w:rPr>
          <w:rFonts w:ascii="Times New Roman" w:eastAsia="Calibri" w:hAnsi="Times New Roman" w:cs="Times New Roman"/>
          <w:color w:val="000000"/>
          <w:sz w:val="24"/>
          <w:szCs w:val="24"/>
        </w:rPr>
      </w:pPr>
      <w:r w:rsidRPr="009845A3">
        <w:rPr>
          <w:rFonts w:ascii="Times New Roman" w:eastAsia="Calibri" w:hAnsi="Times New Roman" w:cs="Times New Roman"/>
          <w:color w:val="000000"/>
          <w:sz w:val="24"/>
          <w:szCs w:val="24"/>
        </w:rPr>
        <w:t xml:space="preserve"> 5 класс – Русский язык, Математика, История, Биология </w:t>
      </w:r>
    </w:p>
    <w:p w:rsidR="009845A3" w:rsidRPr="009845A3" w:rsidRDefault="009845A3" w:rsidP="009845A3">
      <w:pPr>
        <w:autoSpaceDE w:val="0"/>
        <w:autoSpaceDN w:val="0"/>
        <w:adjustRightInd w:val="0"/>
        <w:spacing w:after="0" w:line="240" w:lineRule="auto"/>
        <w:ind w:right="247"/>
        <w:jc w:val="both"/>
        <w:rPr>
          <w:rFonts w:ascii="Times New Roman" w:eastAsia="Calibri" w:hAnsi="Times New Roman" w:cs="Times New Roman"/>
          <w:color w:val="000000"/>
          <w:sz w:val="24"/>
          <w:szCs w:val="24"/>
        </w:rPr>
      </w:pPr>
      <w:r w:rsidRPr="009845A3">
        <w:rPr>
          <w:rFonts w:ascii="Times New Roman" w:eastAsia="Calibri" w:hAnsi="Times New Roman" w:cs="Times New Roman"/>
          <w:color w:val="000000"/>
          <w:sz w:val="24"/>
          <w:szCs w:val="24"/>
        </w:rPr>
        <w:t xml:space="preserve">6 класс – Русский язык, Математика, на основе случайного выбора предметов - Биология, Обществознание. География; </w:t>
      </w:r>
    </w:p>
    <w:p w:rsidR="009845A3" w:rsidRPr="009845A3" w:rsidRDefault="009845A3" w:rsidP="009845A3">
      <w:pPr>
        <w:autoSpaceDE w:val="0"/>
        <w:autoSpaceDN w:val="0"/>
        <w:adjustRightInd w:val="0"/>
        <w:spacing w:after="0" w:line="240" w:lineRule="auto"/>
        <w:ind w:right="247"/>
        <w:jc w:val="both"/>
        <w:rPr>
          <w:rFonts w:ascii="Times New Roman" w:eastAsia="Calibri" w:hAnsi="Times New Roman" w:cs="Times New Roman"/>
          <w:color w:val="000000"/>
          <w:sz w:val="24"/>
          <w:szCs w:val="24"/>
        </w:rPr>
      </w:pPr>
      <w:proofErr w:type="gramStart"/>
      <w:r w:rsidRPr="009845A3">
        <w:rPr>
          <w:rFonts w:ascii="Times New Roman" w:eastAsia="Calibri" w:hAnsi="Times New Roman" w:cs="Times New Roman"/>
          <w:color w:val="000000"/>
          <w:sz w:val="24"/>
          <w:szCs w:val="24"/>
        </w:rPr>
        <w:t xml:space="preserve">7 класс – Русский язык, Математика, на основе случайного выбора предметов - История, Обществознание, Физика, География, Биология; </w:t>
      </w:r>
      <w:proofErr w:type="gramEnd"/>
    </w:p>
    <w:p w:rsidR="009845A3" w:rsidRPr="009845A3" w:rsidRDefault="009845A3" w:rsidP="009845A3">
      <w:pPr>
        <w:autoSpaceDE w:val="0"/>
        <w:autoSpaceDN w:val="0"/>
        <w:adjustRightInd w:val="0"/>
        <w:spacing w:after="0" w:line="240" w:lineRule="auto"/>
        <w:ind w:right="247"/>
        <w:jc w:val="both"/>
        <w:rPr>
          <w:rFonts w:ascii="Times New Roman" w:eastAsia="Calibri" w:hAnsi="Times New Roman" w:cs="Times New Roman"/>
          <w:color w:val="000000"/>
          <w:sz w:val="24"/>
          <w:szCs w:val="24"/>
        </w:rPr>
      </w:pPr>
      <w:proofErr w:type="gramStart"/>
      <w:r w:rsidRPr="009845A3">
        <w:rPr>
          <w:rFonts w:ascii="Times New Roman" w:eastAsia="Calibri" w:hAnsi="Times New Roman" w:cs="Times New Roman"/>
          <w:color w:val="000000"/>
          <w:sz w:val="24"/>
          <w:szCs w:val="24"/>
        </w:rPr>
        <w:t xml:space="preserve">8 класс – Русский язык, Математика, на основе случайного выбора предметов – Физика, История, Обществознание, Физика, География, Биология. </w:t>
      </w:r>
      <w:proofErr w:type="gramEnd"/>
    </w:p>
    <w:p w:rsidR="009845A3" w:rsidRPr="009845A3" w:rsidRDefault="009845A3" w:rsidP="009845A3">
      <w:pPr>
        <w:autoSpaceDE w:val="0"/>
        <w:autoSpaceDN w:val="0"/>
        <w:adjustRightInd w:val="0"/>
        <w:spacing w:after="0" w:line="240" w:lineRule="auto"/>
        <w:ind w:right="247"/>
        <w:jc w:val="both"/>
        <w:rPr>
          <w:rFonts w:ascii="Times New Roman" w:eastAsia="Calibri" w:hAnsi="Times New Roman" w:cs="Times New Roman"/>
          <w:color w:val="000000"/>
          <w:sz w:val="24"/>
          <w:szCs w:val="24"/>
        </w:rPr>
      </w:pPr>
      <w:r w:rsidRPr="009845A3">
        <w:rPr>
          <w:rFonts w:ascii="Times New Roman" w:eastAsia="Calibri" w:hAnsi="Times New Roman" w:cs="Times New Roman"/>
          <w:color w:val="000000"/>
          <w:sz w:val="24"/>
          <w:szCs w:val="24"/>
        </w:rPr>
        <w:t xml:space="preserve">11 класс –  Физика, История, Обществознание, Физика, География, Биология. </w:t>
      </w:r>
    </w:p>
    <w:p w:rsidR="009845A3" w:rsidRPr="009845A3" w:rsidRDefault="009845A3" w:rsidP="009845A3">
      <w:pPr>
        <w:autoSpaceDE w:val="0"/>
        <w:autoSpaceDN w:val="0"/>
        <w:adjustRightInd w:val="0"/>
        <w:spacing w:after="0" w:line="240" w:lineRule="auto"/>
        <w:ind w:right="247"/>
        <w:jc w:val="both"/>
        <w:rPr>
          <w:rFonts w:ascii="Times New Roman" w:eastAsia="Calibri" w:hAnsi="Times New Roman" w:cs="Times New Roman"/>
          <w:color w:val="000000"/>
          <w:sz w:val="24"/>
          <w:szCs w:val="24"/>
        </w:rPr>
      </w:pPr>
      <w:r w:rsidRPr="009845A3">
        <w:rPr>
          <w:rFonts w:ascii="Times New Roman" w:eastAsia="Calibri" w:hAnsi="Times New Roman" w:cs="Times New Roman"/>
          <w:color w:val="000000"/>
          <w:sz w:val="24"/>
          <w:szCs w:val="24"/>
        </w:rPr>
        <w:t xml:space="preserve">Проведение ВПР осуществлялось в соответствии с методическими рекомендациями и инструкциями для образовательных организаций. ВПР проводились в соответствии с утвержденным графиком. При проведении всех работ присутствовали общественные наблюдатели из числа родителей. Экспертными группами, в состав которых входили учителя начальных классов и учителя-предметники, по окончании мониторинга была организована проверка работ учащихся в соответствии с предложенными критериями оценивания и заполнение электронной формы с последующей её загрузкой в ФИС ОКО. Во время проведения мониторинга ни одного нарушения зафиксировано не было. </w:t>
      </w:r>
    </w:p>
    <w:p w:rsidR="009845A3" w:rsidRPr="009845A3" w:rsidRDefault="009845A3" w:rsidP="009845A3">
      <w:pPr>
        <w:autoSpaceDE w:val="0"/>
        <w:autoSpaceDN w:val="0"/>
        <w:adjustRightInd w:val="0"/>
        <w:spacing w:after="0" w:line="240" w:lineRule="auto"/>
        <w:ind w:right="247"/>
        <w:jc w:val="both"/>
        <w:rPr>
          <w:rFonts w:ascii="Times New Roman" w:eastAsia="Calibri" w:hAnsi="Times New Roman" w:cs="Times New Roman"/>
          <w:color w:val="000000"/>
          <w:sz w:val="24"/>
          <w:szCs w:val="24"/>
        </w:rPr>
      </w:pPr>
    </w:p>
    <w:p w:rsidR="009845A3" w:rsidRPr="009845A3" w:rsidRDefault="009845A3" w:rsidP="009845A3">
      <w:pPr>
        <w:autoSpaceDE w:val="0"/>
        <w:autoSpaceDN w:val="0"/>
        <w:adjustRightInd w:val="0"/>
        <w:spacing w:after="0" w:line="240" w:lineRule="auto"/>
        <w:ind w:right="247"/>
        <w:jc w:val="both"/>
        <w:rPr>
          <w:rFonts w:ascii="Times New Roman" w:eastAsia="Calibri" w:hAnsi="Times New Roman" w:cs="Times New Roman"/>
          <w:b/>
          <w:color w:val="000000"/>
          <w:sz w:val="24"/>
          <w:szCs w:val="24"/>
        </w:rPr>
      </w:pPr>
      <w:r w:rsidRPr="009845A3">
        <w:rPr>
          <w:rFonts w:ascii="Times New Roman" w:eastAsia="Calibri" w:hAnsi="Times New Roman" w:cs="Times New Roman"/>
          <w:b/>
          <w:color w:val="000000"/>
          <w:sz w:val="24"/>
          <w:szCs w:val="24"/>
        </w:rPr>
        <w:t xml:space="preserve">Количественный состав участников ВПР-2023 в МБОУ Сукпакской СОШ </w:t>
      </w:r>
    </w:p>
    <w:p w:rsidR="009845A3" w:rsidRPr="009845A3" w:rsidRDefault="009845A3" w:rsidP="009845A3">
      <w:pPr>
        <w:autoSpaceDE w:val="0"/>
        <w:autoSpaceDN w:val="0"/>
        <w:adjustRightInd w:val="0"/>
        <w:spacing w:after="0" w:line="240" w:lineRule="auto"/>
        <w:ind w:right="247"/>
        <w:jc w:val="right"/>
        <w:rPr>
          <w:rFonts w:ascii="Times New Roman" w:eastAsia="Calibri" w:hAnsi="Times New Roman" w:cs="Times New Roman"/>
          <w:color w:val="000000"/>
          <w:sz w:val="24"/>
          <w:szCs w:val="24"/>
        </w:rPr>
      </w:pPr>
      <w:r w:rsidRPr="009845A3">
        <w:rPr>
          <w:rFonts w:ascii="Times New Roman" w:eastAsia="Calibri" w:hAnsi="Times New Roman" w:cs="Times New Roman"/>
          <w:color w:val="000000"/>
          <w:sz w:val="24"/>
          <w:szCs w:val="24"/>
        </w:rPr>
        <w:t>Таблица 1</w:t>
      </w:r>
    </w:p>
    <w:tbl>
      <w:tblPr>
        <w:tblStyle w:val="7"/>
        <w:tblW w:w="0" w:type="auto"/>
        <w:tblInd w:w="142" w:type="dxa"/>
        <w:tblLook w:val="04A0" w:firstRow="1" w:lastRow="0" w:firstColumn="1" w:lastColumn="0" w:noHBand="0" w:noVBand="1"/>
      </w:tblPr>
      <w:tblGrid>
        <w:gridCol w:w="2291"/>
        <w:gridCol w:w="1215"/>
        <w:gridCol w:w="1215"/>
        <w:gridCol w:w="1215"/>
        <w:gridCol w:w="1337"/>
        <w:gridCol w:w="1092"/>
        <w:gridCol w:w="1063"/>
      </w:tblGrid>
      <w:tr w:rsidR="009845A3" w:rsidRPr="009845A3" w:rsidTr="009845A3">
        <w:tc>
          <w:tcPr>
            <w:tcW w:w="2234" w:type="dxa"/>
            <w:vMerge w:val="restart"/>
          </w:tcPr>
          <w:p w:rsidR="009845A3" w:rsidRPr="009845A3" w:rsidRDefault="009845A3" w:rsidP="009845A3">
            <w:pPr>
              <w:adjustRightInd w:val="0"/>
              <w:ind w:right="247"/>
              <w:jc w:val="right"/>
              <w:rPr>
                <w:rFonts w:ascii="Times New Roman" w:eastAsia="Calibri" w:hAnsi="Times New Roman" w:cs="Times New Roman"/>
                <w:b/>
                <w:color w:val="000000"/>
                <w:sz w:val="24"/>
                <w:szCs w:val="24"/>
              </w:rPr>
            </w:pPr>
            <w:r w:rsidRPr="009845A3">
              <w:rPr>
                <w:rFonts w:ascii="Times New Roman" w:eastAsia="Calibri" w:hAnsi="Times New Roman" w:cs="Times New Roman"/>
                <w:b/>
                <w:color w:val="000000"/>
                <w:sz w:val="24"/>
                <w:szCs w:val="24"/>
              </w:rPr>
              <w:t>Наименование предметов</w:t>
            </w:r>
          </w:p>
        </w:tc>
        <w:tc>
          <w:tcPr>
            <w:tcW w:w="7479" w:type="dxa"/>
            <w:gridSpan w:val="6"/>
          </w:tcPr>
          <w:p w:rsidR="009845A3" w:rsidRPr="009845A3" w:rsidRDefault="009845A3" w:rsidP="009845A3">
            <w:pPr>
              <w:adjustRightInd w:val="0"/>
              <w:ind w:right="247"/>
              <w:jc w:val="center"/>
              <w:rPr>
                <w:rFonts w:ascii="Times New Roman" w:eastAsia="Calibri" w:hAnsi="Times New Roman" w:cs="Times New Roman"/>
                <w:b/>
                <w:color w:val="000000"/>
                <w:sz w:val="24"/>
                <w:szCs w:val="24"/>
              </w:rPr>
            </w:pPr>
            <w:r w:rsidRPr="009845A3">
              <w:rPr>
                <w:rFonts w:ascii="Times New Roman" w:eastAsia="Calibri" w:hAnsi="Times New Roman" w:cs="Times New Roman"/>
                <w:b/>
                <w:color w:val="000000"/>
                <w:sz w:val="24"/>
                <w:szCs w:val="24"/>
              </w:rPr>
              <w:t>Количество участников ВПР 2023</w:t>
            </w:r>
          </w:p>
        </w:tc>
      </w:tr>
      <w:tr w:rsidR="009845A3" w:rsidRPr="009845A3" w:rsidTr="009845A3">
        <w:tc>
          <w:tcPr>
            <w:tcW w:w="2234" w:type="dxa"/>
            <w:vMerge/>
          </w:tcPr>
          <w:p w:rsidR="009845A3" w:rsidRPr="009845A3" w:rsidRDefault="009845A3" w:rsidP="009845A3">
            <w:pPr>
              <w:adjustRightInd w:val="0"/>
              <w:ind w:right="247"/>
              <w:jc w:val="right"/>
              <w:rPr>
                <w:rFonts w:ascii="Times New Roman" w:eastAsia="Calibri" w:hAnsi="Times New Roman" w:cs="Times New Roman"/>
                <w:b/>
                <w:color w:val="000000"/>
                <w:sz w:val="24"/>
                <w:szCs w:val="24"/>
              </w:rPr>
            </w:pPr>
          </w:p>
        </w:tc>
        <w:tc>
          <w:tcPr>
            <w:tcW w:w="1276" w:type="dxa"/>
          </w:tcPr>
          <w:p w:rsidR="009845A3" w:rsidRPr="009845A3" w:rsidRDefault="009845A3" w:rsidP="009845A3">
            <w:pPr>
              <w:adjustRightInd w:val="0"/>
              <w:jc w:val="center"/>
              <w:rPr>
                <w:rFonts w:ascii="Times New Roman" w:eastAsia="Calibri" w:hAnsi="Times New Roman" w:cs="Times New Roman"/>
                <w:b/>
                <w:color w:val="000000"/>
                <w:sz w:val="24"/>
                <w:szCs w:val="24"/>
              </w:rPr>
            </w:pPr>
            <w:r w:rsidRPr="009845A3">
              <w:rPr>
                <w:rFonts w:ascii="Times New Roman" w:eastAsia="Calibri" w:hAnsi="Times New Roman" w:cs="Times New Roman"/>
                <w:b/>
                <w:color w:val="000000"/>
                <w:sz w:val="24"/>
                <w:szCs w:val="24"/>
              </w:rPr>
              <w:t>4 класс (чел.)</w:t>
            </w:r>
          </w:p>
        </w:tc>
        <w:tc>
          <w:tcPr>
            <w:tcW w:w="1276" w:type="dxa"/>
          </w:tcPr>
          <w:p w:rsidR="009845A3" w:rsidRPr="009845A3" w:rsidRDefault="009845A3" w:rsidP="009845A3">
            <w:pPr>
              <w:adjustRightInd w:val="0"/>
              <w:jc w:val="center"/>
              <w:rPr>
                <w:rFonts w:ascii="Times New Roman" w:eastAsia="Calibri" w:hAnsi="Times New Roman" w:cs="Times New Roman"/>
                <w:b/>
                <w:color w:val="000000"/>
                <w:sz w:val="24"/>
                <w:szCs w:val="24"/>
              </w:rPr>
            </w:pPr>
            <w:r w:rsidRPr="009845A3">
              <w:rPr>
                <w:rFonts w:ascii="Times New Roman" w:eastAsia="Calibri" w:hAnsi="Times New Roman" w:cs="Times New Roman"/>
                <w:b/>
                <w:color w:val="000000"/>
                <w:sz w:val="24"/>
                <w:szCs w:val="24"/>
              </w:rPr>
              <w:t>5 класс (чел.)</w:t>
            </w:r>
          </w:p>
        </w:tc>
        <w:tc>
          <w:tcPr>
            <w:tcW w:w="1276" w:type="dxa"/>
          </w:tcPr>
          <w:p w:rsidR="009845A3" w:rsidRPr="009845A3" w:rsidRDefault="009845A3" w:rsidP="009845A3">
            <w:pPr>
              <w:adjustRightInd w:val="0"/>
              <w:jc w:val="center"/>
              <w:rPr>
                <w:rFonts w:ascii="Times New Roman" w:eastAsia="Calibri" w:hAnsi="Times New Roman" w:cs="Times New Roman"/>
                <w:b/>
                <w:color w:val="000000"/>
                <w:sz w:val="24"/>
                <w:szCs w:val="24"/>
              </w:rPr>
            </w:pPr>
            <w:r w:rsidRPr="009845A3">
              <w:rPr>
                <w:rFonts w:ascii="Times New Roman" w:eastAsia="Calibri" w:hAnsi="Times New Roman" w:cs="Times New Roman"/>
                <w:b/>
                <w:color w:val="000000"/>
                <w:sz w:val="24"/>
                <w:szCs w:val="24"/>
              </w:rPr>
              <w:t>6 класс (чел.)</w:t>
            </w:r>
          </w:p>
        </w:tc>
        <w:tc>
          <w:tcPr>
            <w:tcW w:w="1417" w:type="dxa"/>
          </w:tcPr>
          <w:p w:rsidR="009845A3" w:rsidRPr="009845A3" w:rsidRDefault="009845A3" w:rsidP="009845A3">
            <w:pPr>
              <w:adjustRightInd w:val="0"/>
              <w:jc w:val="center"/>
              <w:rPr>
                <w:rFonts w:ascii="Times New Roman" w:eastAsia="Calibri" w:hAnsi="Times New Roman" w:cs="Times New Roman"/>
                <w:b/>
                <w:color w:val="000000"/>
                <w:sz w:val="24"/>
                <w:szCs w:val="24"/>
              </w:rPr>
            </w:pPr>
            <w:r w:rsidRPr="009845A3">
              <w:rPr>
                <w:rFonts w:ascii="Times New Roman" w:eastAsia="Calibri" w:hAnsi="Times New Roman" w:cs="Times New Roman"/>
                <w:b/>
                <w:color w:val="000000"/>
                <w:sz w:val="24"/>
                <w:szCs w:val="24"/>
              </w:rPr>
              <w:t>7 класс (чел.)</w:t>
            </w:r>
          </w:p>
        </w:tc>
        <w:tc>
          <w:tcPr>
            <w:tcW w:w="1134" w:type="dxa"/>
          </w:tcPr>
          <w:p w:rsidR="009845A3" w:rsidRPr="009845A3" w:rsidRDefault="009845A3" w:rsidP="009845A3">
            <w:pPr>
              <w:jc w:val="center"/>
              <w:rPr>
                <w:rFonts w:ascii="Times New Roman" w:eastAsia="Calibri" w:hAnsi="Times New Roman" w:cs="Times New Roman"/>
                <w:b/>
                <w:color w:val="000000"/>
                <w:sz w:val="24"/>
                <w:szCs w:val="24"/>
              </w:rPr>
            </w:pPr>
            <w:r w:rsidRPr="009845A3">
              <w:rPr>
                <w:rFonts w:ascii="Times New Roman" w:eastAsia="Times New Roman" w:hAnsi="Times New Roman" w:cs="Times New Roman"/>
                <w:b/>
                <w:sz w:val="24"/>
                <w:szCs w:val="24"/>
              </w:rPr>
              <w:t>8 класс (чел.)</w:t>
            </w:r>
          </w:p>
          <w:p w:rsidR="009845A3" w:rsidRPr="009845A3" w:rsidRDefault="009845A3" w:rsidP="009845A3">
            <w:pPr>
              <w:adjustRightInd w:val="0"/>
              <w:jc w:val="center"/>
              <w:rPr>
                <w:rFonts w:ascii="Times New Roman" w:eastAsia="Calibri" w:hAnsi="Times New Roman" w:cs="Times New Roman"/>
                <w:b/>
                <w:color w:val="000000"/>
                <w:sz w:val="24"/>
                <w:szCs w:val="24"/>
              </w:rPr>
            </w:pPr>
          </w:p>
        </w:tc>
        <w:tc>
          <w:tcPr>
            <w:tcW w:w="1100" w:type="dxa"/>
          </w:tcPr>
          <w:p w:rsidR="009845A3" w:rsidRPr="009845A3" w:rsidRDefault="009845A3" w:rsidP="009845A3">
            <w:pPr>
              <w:adjustRightInd w:val="0"/>
              <w:jc w:val="center"/>
              <w:rPr>
                <w:rFonts w:ascii="Times New Roman" w:eastAsia="Calibri" w:hAnsi="Times New Roman" w:cs="Times New Roman"/>
                <w:b/>
                <w:color w:val="000000"/>
                <w:sz w:val="24"/>
                <w:szCs w:val="24"/>
              </w:rPr>
            </w:pPr>
            <w:r w:rsidRPr="009845A3">
              <w:rPr>
                <w:rFonts w:ascii="Times New Roman" w:eastAsia="Calibri" w:hAnsi="Times New Roman" w:cs="Times New Roman"/>
                <w:b/>
                <w:color w:val="000000"/>
                <w:sz w:val="24"/>
                <w:szCs w:val="24"/>
              </w:rPr>
              <w:t>11 класс (чел.)</w:t>
            </w:r>
          </w:p>
        </w:tc>
      </w:tr>
      <w:tr w:rsidR="009845A3" w:rsidRPr="009845A3" w:rsidTr="009845A3">
        <w:tc>
          <w:tcPr>
            <w:tcW w:w="2234" w:type="dxa"/>
          </w:tcPr>
          <w:p w:rsidR="009845A3" w:rsidRPr="009845A3" w:rsidRDefault="009845A3" w:rsidP="009845A3">
            <w:pPr>
              <w:adjustRightInd w:val="0"/>
              <w:ind w:right="247"/>
              <w:rPr>
                <w:rFonts w:ascii="Times New Roman" w:eastAsia="Calibri" w:hAnsi="Times New Roman" w:cs="Times New Roman"/>
                <w:b/>
                <w:color w:val="000000"/>
                <w:sz w:val="24"/>
                <w:szCs w:val="24"/>
              </w:rPr>
            </w:pPr>
            <w:r w:rsidRPr="009845A3">
              <w:rPr>
                <w:rFonts w:ascii="Times New Roman" w:eastAsia="Calibri" w:hAnsi="Times New Roman" w:cs="Times New Roman"/>
                <w:b/>
                <w:color w:val="000000"/>
                <w:sz w:val="24"/>
                <w:szCs w:val="24"/>
              </w:rPr>
              <w:t>Математика</w:t>
            </w:r>
          </w:p>
        </w:tc>
        <w:tc>
          <w:tcPr>
            <w:tcW w:w="1276" w:type="dxa"/>
          </w:tcPr>
          <w:p w:rsidR="009845A3" w:rsidRPr="009845A3" w:rsidRDefault="009845A3" w:rsidP="009845A3">
            <w:pPr>
              <w:adjustRightInd w:val="0"/>
              <w:ind w:right="247"/>
              <w:rPr>
                <w:rFonts w:ascii="Times New Roman" w:eastAsia="Calibri" w:hAnsi="Times New Roman" w:cs="Times New Roman"/>
                <w:color w:val="000000"/>
                <w:sz w:val="24"/>
                <w:szCs w:val="24"/>
              </w:rPr>
            </w:pPr>
            <w:r w:rsidRPr="009845A3">
              <w:rPr>
                <w:rFonts w:ascii="Times New Roman" w:eastAsia="Calibri" w:hAnsi="Times New Roman" w:cs="Times New Roman"/>
                <w:color w:val="000000"/>
                <w:sz w:val="24"/>
                <w:szCs w:val="24"/>
              </w:rPr>
              <w:t>127</w:t>
            </w:r>
          </w:p>
        </w:tc>
        <w:tc>
          <w:tcPr>
            <w:tcW w:w="1276" w:type="dxa"/>
          </w:tcPr>
          <w:p w:rsidR="009845A3" w:rsidRPr="009845A3" w:rsidRDefault="009845A3" w:rsidP="009845A3">
            <w:pPr>
              <w:adjustRightInd w:val="0"/>
              <w:ind w:right="247"/>
              <w:rPr>
                <w:rFonts w:ascii="Times New Roman" w:eastAsia="Calibri" w:hAnsi="Times New Roman" w:cs="Times New Roman"/>
                <w:color w:val="000000"/>
                <w:sz w:val="24"/>
                <w:szCs w:val="24"/>
              </w:rPr>
            </w:pPr>
            <w:r w:rsidRPr="009845A3">
              <w:rPr>
                <w:rFonts w:ascii="Times New Roman" w:eastAsia="Calibri" w:hAnsi="Times New Roman" w:cs="Times New Roman"/>
                <w:color w:val="000000"/>
                <w:sz w:val="24"/>
                <w:szCs w:val="24"/>
              </w:rPr>
              <w:t>133</w:t>
            </w:r>
          </w:p>
        </w:tc>
        <w:tc>
          <w:tcPr>
            <w:tcW w:w="1276" w:type="dxa"/>
          </w:tcPr>
          <w:p w:rsidR="009845A3" w:rsidRPr="009845A3" w:rsidRDefault="009845A3" w:rsidP="009845A3">
            <w:pPr>
              <w:adjustRightInd w:val="0"/>
              <w:ind w:right="247"/>
              <w:rPr>
                <w:rFonts w:ascii="Times New Roman" w:eastAsia="Calibri" w:hAnsi="Times New Roman" w:cs="Times New Roman"/>
                <w:color w:val="000000"/>
                <w:sz w:val="24"/>
                <w:szCs w:val="24"/>
              </w:rPr>
            </w:pPr>
            <w:r w:rsidRPr="009845A3">
              <w:rPr>
                <w:rFonts w:ascii="Times New Roman" w:eastAsia="Calibri" w:hAnsi="Times New Roman" w:cs="Times New Roman"/>
                <w:color w:val="000000"/>
                <w:sz w:val="24"/>
                <w:szCs w:val="24"/>
              </w:rPr>
              <w:t>95</w:t>
            </w:r>
          </w:p>
        </w:tc>
        <w:tc>
          <w:tcPr>
            <w:tcW w:w="1417" w:type="dxa"/>
          </w:tcPr>
          <w:p w:rsidR="009845A3" w:rsidRPr="009845A3" w:rsidRDefault="009845A3" w:rsidP="009845A3">
            <w:pPr>
              <w:adjustRightInd w:val="0"/>
              <w:ind w:right="247"/>
              <w:rPr>
                <w:rFonts w:ascii="Times New Roman" w:eastAsia="Calibri" w:hAnsi="Times New Roman" w:cs="Times New Roman"/>
                <w:color w:val="000000"/>
                <w:sz w:val="24"/>
                <w:szCs w:val="24"/>
              </w:rPr>
            </w:pPr>
            <w:r w:rsidRPr="009845A3">
              <w:rPr>
                <w:rFonts w:ascii="Times New Roman" w:eastAsia="Calibri" w:hAnsi="Times New Roman" w:cs="Times New Roman"/>
                <w:color w:val="000000"/>
                <w:sz w:val="24"/>
                <w:szCs w:val="24"/>
              </w:rPr>
              <w:t>121</w:t>
            </w:r>
          </w:p>
        </w:tc>
        <w:tc>
          <w:tcPr>
            <w:tcW w:w="1134" w:type="dxa"/>
          </w:tcPr>
          <w:p w:rsidR="009845A3" w:rsidRPr="009845A3" w:rsidRDefault="009845A3" w:rsidP="009845A3">
            <w:pPr>
              <w:adjustRightInd w:val="0"/>
              <w:ind w:right="247"/>
              <w:rPr>
                <w:rFonts w:ascii="Times New Roman" w:eastAsia="Calibri" w:hAnsi="Times New Roman" w:cs="Times New Roman"/>
                <w:color w:val="000000"/>
                <w:sz w:val="24"/>
                <w:szCs w:val="24"/>
              </w:rPr>
            </w:pPr>
            <w:r w:rsidRPr="009845A3">
              <w:rPr>
                <w:rFonts w:ascii="Times New Roman" w:eastAsia="Calibri" w:hAnsi="Times New Roman" w:cs="Times New Roman"/>
                <w:color w:val="000000"/>
                <w:sz w:val="24"/>
                <w:szCs w:val="24"/>
              </w:rPr>
              <w:t>83</w:t>
            </w:r>
          </w:p>
        </w:tc>
        <w:tc>
          <w:tcPr>
            <w:tcW w:w="1100" w:type="dxa"/>
          </w:tcPr>
          <w:p w:rsidR="009845A3" w:rsidRPr="009845A3" w:rsidRDefault="009845A3" w:rsidP="009845A3">
            <w:pPr>
              <w:adjustRightInd w:val="0"/>
              <w:ind w:right="247"/>
              <w:rPr>
                <w:rFonts w:ascii="Times New Roman" w:eastAsia="Calibri" w:hAnsi="Times New Roman" w:cs="Times New Roman"/>
                <w:color w:val="000000"/>
                <w:sz w:val="24"/>
                <w:szCs w:val="24"/>
              </w:rPr>
            </w:pPr>
          </w:p>
        </w:tc>
      </w:tr>
      <w:tr w:rsidR="009845A3" w:rsidRPr="009845A3" w:rsidTr="009845A3">
        <w:tc>
          <w:tcPr>
            <w:tcW w:w="2234" w:type="dxa"/>
          </w:tcPr>
          <w:p w:rsidR="009845A3" w:rsidRPr="009845A3" w:rsidRDefault="009845A3" w:rsidP="009845A3">
            <w:pPr>
              <w:adjustRightInd w:val="0"/>
              <w:ind w:right="247"/>
              <w:rPr>
                <w:rFonts w:ascii="Times New Roman" w:eastAsia="Calibri" w:hAnsi="Times New Roman" w:cs="Times New Roman"/>
                <w:b/>
                <w:color w:val="000000"/>
                <w:sz w:val="24"/>
                <w:szCs w:val="24"/>
              </w:rPr>
            </w:pPr>
            <w:r w:rsidRPr="009845A3">
              <w:rPr>
                <w:rFonts w:ascii="Times New Roman" w:eastAsia="Calibri" w:hAnsi="Times New Roman" w:cs="Times New Roman"/>
                <w:b/>
                <w:color w:val="000000"/>
                <w:sz w:val="24"/>
                <w:szCs w:val="24"/>
              </w:rPr>
              <w:t>Русский язык</w:t>
            </w:r>
          </w:p>
        </w:tc>
        <w:tc>
          <w:tcPr>
            <w:tcW w:w="1276" w:type="dxa"/>
          </w:tcPr>
          <w:p w:rsidR="009845A3" w:rsidRPr="009845A3" w:rsidRDefault="009845A3" w:rsidP="009845A3">
            <w:pPr>
              <w:adjustRightInd w:val="0"/>
              <w:ind w:right="247"/>
              <w:jc w:val="center"/>
              <w:rPr>
                <w:rFonts w:ascii="Times New Roman" w:eastAsia="Calibri" w:hAnsi="Times New Roman" w:cs="Times New Roman"/>
                <w:color w:val="000000"/>
                <w:sz w:val="24"/>
                <w:szCs w:val="24"/>
              </w:rPr>
            </w:pPr>
            <w:r w:rsidRPr="009845A3">
              <w:rPr>
                <w:rFonts w:ascii="Times New Roman" w:eastAsia="Calibri" w:hAnsi="Times New Roman" w:cs="Times New Roman"/>
                <w:color w:val="000000"/>
                <w:sz w:val="24"/>
                <w:szCs w:val="24"/>
              </w:rPr>
              <w:t>129</w:t>
            </w:r>
          </w:p>
        </w:tc>
        <w:tc>
          <w:tcPr>
            <w:tcW w:w="1276" w:type="dxa"/>
          </w:tcPr>
          <w:p w:rsidR="009845A3" w:rsidRPr="009845A3" w:rsidRDefault="009845A3" w:rsidP="009845A3">
            <w:pPr>
              <w:adjustRightInd w:val="0"/>
              <w:ind w:right="247"/>
              <w:jc w:val="center"/>
              <w:rPr>
                <w:rFonts w:ascii="Times New Roman" w:eastAsia="Calibri" w:hAnsi="Times New Roman" w:cs="Times New Roman"/>
                <w:color w:val="000000"/>
                <w:sz w:val="24"/>
                <w:szCs w:val="24"/>
              </w:rPr>
            </w:pPr>
            <w:r w:rsidRPr="009845A3">
              <w:rPr>
                <w:rFonts w:ascii="Times New Roman" w:eastAsia="Calibri" w:hAnsi="Times New Roman" w:cs="Times New Roman"/>
                <w:color w:val="000000"/>
                <w:sz w:val="24"/>
                <w:szCs w:val="24"/>
              </w:rPr>
              <w:t>118</w:t>
            </w:r>
          </w:p>
        </w:tc>
        <w:tc>
          <w:tcPr>
            <w:tcW w:w="1276" w:type="dxa"/>
          </w:tcPr>
          <w:p w:rsidR="009845A3" w:rsidRPr="009845A3" w:rsidRDefault="009845A3" w:rsidP="009845A3">
            <w:pPr>
              <w:adjustRightInd w:val="0"/>
              <w:ind w:right="247"/>
              <w:rPr>
                <w:rFonts w:ascii="Times New Roman" w:eastAsia="Calibri" w:hAnsi="Times New Roman" w:cs="Times New Roman"/>
                <w:color w:val="000000"/>
                <w:sz w:val="24"/>
                <w:szCs w:val="24"/>
              </w:rPr>
            </w:pPr>
            <w:r w:rsidRPr="009845A3">
              <w:rPr>
                <w:rFonts w:ascii="Times New Roman" w:eastAsia="Calibri" w:hAnsi="Times New Roman" w:cs="Times New Roman"/>
                <w:color w:val="000000"/>
                <w:sz w:val="24"/>
                <w:szCs w:val="24"/>
              </w:rPr>
              <w:t>96</w:t>
            </w:r>
          </w:p>
        </w:tc>
        <w:tc>
          <w:tcPr>
            <w:tcW w:w="1417" w:type="dxa"/>
          </w:tcPr>
          <w:p w:rsidR="009845A3" w:rsidRPr="009845A3" w:rsidRDefault="009845A3" w:rsidP="009845A3">
            <w:pPr>
              <w:adjustRightInd w:val="0"/>
              <w:ind w:right="247"/>
              <w:jc w:val="center"/>
              <w:rPr>
                <w:rFonts w:ascii="Times New Roman" w:eastAsia="Calibri" w:hAnsi="Times New Roman" w:cs="Times New Roman"/>
                <w:color w:val="000000"/>
                <w:sz w:val="24"/>
                <w:szCs w:val="24"/>
              </w:rPr>
            </w:pPr>
            <w:r w:rsidRPr="009845A3">
              <w:rPr>
                <w:rFonts w:ascii="Times New Roman" w:eastAsia="Calibri" w:hAnsi="Times New Roman" w:cs="Times New Roman"/>
                <w:color w:val="000000"/>
                <w:sz w:val="24"/>
                <w:szCs w:val="24"/>
              </w:rPr>
              <w:t>103</w:t>
            </w:r>
          </w:p>
        </w:tc>
        <w:tc>
          <w:tcPr>
            <w:tcW w:w="1134" w:type="dxa"/>
          </w:tcPr>
          <w:p w:rsidR="009845A3" w:rsidRPr="009845A3" w:rsidRDefault="009845A3" w:rsidP="009845A3">
            <w:pPr>
              <w:adjustRightInd w:val="0"/>
              <w:ind w:right="247"/>
              <w:jc w:val="center"/>
              <w:rPr>
                <w:rFonts w:ascii="Times New Roman" w:eastAsia="Calibri" w:hAnsi="Times New Roman" w:cs="Times New Roman"/>
                <w:color w:val="000000"/>
                <w:sz w:val="24"/>
                <w:szCs w:val="24"/>
              </w:rPr>
            </w:pPr>
            <w:r w:rsidRPr="009845A3">
              <w:rPr>
                <w:rFonts w:ascii="Times New Roman" w:eastAsia="Calibri" w:hAnsi="Times New Roman" w:cs="Times New Roman"/>
                <w:color w:val="000000"/>
                <w:sz w:val="24"/>
                <w:szCs w:val="24"/>
              </w:rPr>
              <w:t>88</w:t>
            </w:r>
          </w:p>
        </w:tc>
        <w:tc>
          <w:tcPr>
            <w:tcW w:w="1100" w:type="dxa"/>
          </w:tcPr>
          <w:p w:rsidR="009845A3" w:rsidRPr="009845A3" w:rsidRDefault="009845A3" w:rsidP="009845A3">
            <w:pPr>
              <w:adjustRightInd w:val="0"/>
              <w:ind w:right="247"/>
              <w:jc w:val="center"/>
              <w:rPr>
                <w:rFonts w:ascii="Times New Roman" w:eastAsia="Calibri" w:hAnsi="Times New Roman" w:cs="Times New Roman"/>
                <w:color w:val="000000"/>
                <w:sz w:val="24"/>
                <w:szCs w:val="24"/>
              </w:rPr>
            </w:pPr>
          </w:p>
        </w:tc>
      </w:tr>
      <w:tr w:rsidR="009845A3" w:rsidRPr="009845A3" w:rsidTr="009845A3">
        <w:tc>
          <w:tcPr>
            <w:tcW w:w="2234" w:type="dxa"/>
          </w:tcPr>
          <w:p w:rsidR="009845A3" w:rsidRPr="009845A3" w:rsidRDefault="009845A3" w:rsidP="009845A3">
            <w:pPr>
              <w:adjustRightInd w:val="0"/>
              <w:ind w:right="247"/>
              <w:rPr>
                <w:rFonts w:ascii="Times New Roman" w:eastAsia="Calibri" w:hAnsi="Times New Roman" w:cs="Times New Roman"/>
                <w:b/>
                <w:color w:val="000000"/>
                <w:sz w:val="24"/>
                <w:szCs w:val="24"/>
              </w:rPr>
            </w:pPr>
            <w:r w:rsidRPr="009845A3">
              <w:rPr>
                <w:rFonts w:ascii="Times New Roman" w:eastAsia="Calibri" w:hAnsi="Times New Roman" w:cs="Times New Roman"/>
                <w:b/>
                <w:color w:val="000000"/>
                <w:sz w:val="24"/>
                <w:szCs w:val="24"/>
              </w:rPr>
              <w:t>Окружающий мир</w:t>
            </w:r>
          </w:p>
        </w:tc>
        <w:tc>
          <w:tcPr>
            <w:tcW w:w="1276" w:type="dxa"/>
          </w:tcPr>
          <w:p w:rsidR="009845A3" w:rsidRPr="009845A3" w:rsidRDefault="009845A3" w:rsidP="009845A3">
            <w:pPr>
              <w:adjustRightInd w:val="0"/>
              <w:ind w:right="247"/>
              <w:jc w:val="center"/>
              <w:rPr>
                <w:rFonts w:ascii="Times New Roman" w:eastAsia="Calibri" w:hAnsi="Times New Roman" w:cs="Times New Roman"/>
                <w:color w:val="000000"/>
                <w:sz w:val="24"/>
                <w:szCs w:val="24"/>
              </w:rPr>
            </w:pPr>
            <w:r w:rsidRPr="009845A3">
              <w:rPr>
                <w:rFonts w:ascii="Times New Roman" w:eastAsia="Calibri" w:hAnsi="Times New Roman" w:cs="Times New Roman"/>
                <w:color w:val="000000"/>
                <w:sz w:val="24"/>
                <w:szCs w:val="24"/>
              </w:rPr>
              <w:t>129</w:t>
            </w:r>
          </w:p>
        </w:tc>
        <w:tc>
          <w:tcPr>
            <w:tcW w:w="1276" w:type="dxa"/>
          </w:tcPr>
          <w:p w:rsidR="009845A3" w:rsidRPr="009845A3" w:rsidRDefault="009845A3" w:rsidP="009845A3">
            <w:pPr>
              <w:adjustRightInd w:val="0"/>
              <w:ind w:right="247"/>
              <w:rPr>
                <w:rFonts w:ascii="Times New Roman" w:eastAsia="Calibri" w:hAnsi="Times New Roman" w:cs="Times New Roman"/>
                <w:color w:val="000000"/>
                <w:sz w:val="24"/>
                <w:szCs w:val="24"/>
              </w:rPr>
            </w:pPr>
          </w:p>
        </w:tc>
        <w:tc>
          <w:tcPr>
            <w:tcW w:w="1276" w:type="dxa"/>
          </w:tcPr>
          <w:p w:rsidR="009845A3" w:rsidRPr="009845A3" w:rsidRDefault="009845A3" w:rsidP="009845A3">
            <w:pPr>
              <w:adjustRightInd w:val="0"/>
              <w:ind w:right="247"/>
              <w:jc w:val="center"/>
              <w:rPr>
                <w:rFonts w:ascii="Times New Roman" w:eastAsia="Calibri" w:hAnsi="Times New Roman" w:cs="Times New Roman"/>
                <w:color w:val="000000"/>
                <w:sz w:val="24"/>
                <w:szCs w:val="24"/>
              </w:rPr>
            </w:pPr>
          </w:p>
        </w:tc>
        <w:tc>
          <w:tcPr>
            <w:tcW w:w="1417" w:type="dxa"/>
          </w:tcPr>
          <w:p w:rsidR="009845A3" w:rsidRPr="009845A3" w:rsidRDefault="009845A3" w:rsidP="009845A3">
            <w:pPr>
              <w:adjustRightInd w:val="0"/>
              <w:ind w:right="247"/>
              <w:jc w:val="center"/>
              <w:rPr>
                <w:rFonts w:ascii="Times New Roman" w:eastAsia="Calibri" w:hAnsi="Times New Roman" w:cs="Times New Roman"/>
                <w:color w:val="000000"/>
                <w:sz w:val="24"/>
                <w:szCs w:val="24"/>
              </w:rPr>
            </w:pPr>
          </w:p>
        </w:tc>
        <w:tc>
          <w:tcPr>
            <w:tcW w:w="1134" w:type="dxa"/>
          </w:tcPr>
          <w:p w:rsidR="009845A3" w:rsidRPr="009845A3" w:rsidRDefault="009845A3" w:rsidP="009845A3">
            <w:pPr>
              <w:adjustRightInd w:val="0"/>
              <w:ind w:right="247"/>
              <w:jc w:val="center"/>
              <w:rPr>
                <w:rFonts w:ascii="Times New Roman" w:eastAsia="Calibri" w:hAnsi="Times New Roman" w:cs="Times New Roman"/>
                <w:color w:val="000000"/>
                <w:sz w:val="24"/>
                <w:szCs w:val="24"/>
              </w:rPr>
            </w:pPr>
          </w:p>
        </w:tc>
        <w:tc>
          <w:tcPr>
            <w:tcW w:w="1100" w:type="dxa"/>
          </w:tcPr>
          <w:p w:rsidR="009845A3" w:rsidRPr="009845A3" w:rsidRDefault="009845A3" w:rsidP="009845A3">
            <w:pPr>
              <w:adjustRightInd w:val="0"/>
              <w:ind w:right="247"/>
              <w:jc w:val="center"/>
              <w:rPr>
                <w:rFonts w:ascii="Times New Roman" w:eastAsia="Calibri" w:hAnsi="Times New Roman" w:cs="Times New Roman"/>
                <w:color w:val="000000"/>
                <w:sz w:val="24"/>
                <w:szCs w:val="24"/>
              </w:rPr>
            </w:pPr>
          </w:p>
        </w:tc>
      </w:tr>
      <w:tr w:rsidR="009845A3" w:rsidRPr="009845A3" w:rsidTr="009845A3">
        <w:tc>
          <w:tcPr>
            <w:tcW w:w="2234" w:type="dxa"/>
          </w:tcPr>
          <w:p w:rsidR="009845A3" w:rsidRPr="009845A3" w:rsidRDefault="009845A3" w:rsidP="009845A3">
            <w:pPr>
              <w:adjustRightInd w:val="0"/>
              <w:ind w:right="247"/>
              <w:rPr>
                <w:rFonts w:ascii="Times New Roman" w:eastAsia="Calibri" w:hAnsi="Times New Roman" w:cs="Times New Roman"/>
                <w:b/>
                <w:color w:val="000000"/>
                <w:sz w:val="24"/>
                <w:szCs w:val="24"/>
              </w:rPr>
            </w:pPr>
            <w:r w:rsidRPr="009845A3">
              <w:rPr>
                <w:rFonts w:ascii="Times New Roman" w:eastAsia="Calibri" w:hAnsi="Times New Roman" w:cs="Times New Roman"/>
                <w:b/>
                <w:color w:val="000000"/>
                <w:sz w:val="24"/>
                <w:szCs w:val="24"/>
              </w:rPr>
              <w:t>Биология</w:t>
            </w:r>
          </w:p>
        </w:tc>
        <w:tc>
          <w:tcPr>
            <w:tcW w:w="1276" w:type="dxa"/>
          </w:tcPr>
          <w:p w:rsidR="009845A3" w:rsidRPr="009845A3" w:rsidRDefault="009845A3" w:rsidP="009845A3">
            <w:pPr>
              <w:adjustRightInd w:val="0"/>
              <w:ind w:right="247"/>
              <w:jc w:val="center"/>
              <w:rPr>
                <w:rFonts w:ascii="Times New Roman" w:eastAsia="Calibri" w:hAnsi="Times New Roman" w:cs="Times New Roman"/>
                <w:color w:val="000000"/>
                <w:sz w:val="24"/>
                <w:szCs w:val="24"/>
              </w:rPr>
            </w:pPr>
          </w:p>
        </w:tc>
        <w:tc>
          <w:tcPr>
            <w:tcW w:w="1276" w:type="dxa"/>
          </w:tcPr>
          <w:p w:rsidR="009845A3" w:rsidRPr="009845A3" w:rsidRDefault="009845A3" w:rsidP="009845A3">
            <w:pPr>
              <w:adjustRightInd w:val="0"/>
              <w:ind w:right="247"/>
              <w:rPr>
                <w:rFonts w:ascii="Times New Roman" w:eastAsia="Calibri" w:hAnsi="Times New Roman" w:cs="Times New Roman"/>
                <w:color w:val="000000"/>
                <w:sz w:val="24"/>
                <w:szCs w:val="24"/>
              </w:rPr>
            </w:pPr>
            <w:r w:rsidRPr="009845A3">
              <w:rPr>
                <w:rFonts w:ascii="Times New Roman" w:eastAsia="Calibri" w:hAnsi="Times New Roman" w:cs="Times New Roman"/>
                <w:color w:val="000000"/>
                <w:sz w:val="24"/>
                <w:szCs w:val="24"/>
              </w:rPr>
              <w:t>118</w:t>
            </w:r>
          </w:p>
        </w:tc>
        <w:tc>
          <w:tcPr>
            <w:tcW w:w="1276" w:type="dxa"/>
          </w:tcPr>
          <w:p w:rsidR="009845A3" w:rsidRPr="009845A3" w:rsidRDefault="009845A3" w:rsidP="009845A3">
            <w:pPr>
              <w:adjustRightInd w:val="0"/>
              <w:ind w:right="247"/>
              <w:jc w:val="center"/>
              <w:rPr>
                <w:rFonts w:ascii="Times New Roman" w:eastAsia="Calibri" w:hAnsi="Times New Roman" w:cs="Times New Roman"/>
                <w:color w:val="000000"/>
                <w:sz w:val="24"/>
                <w:szCs w:val="24"/>
              </w:rPr>
            </w:pPr>
            <w:r w:rsidRPr="009845A3">
              <w:rPr>
                <w:rFonts w:ascii="Times New Roman" w:eastAsia="Calibri" w:hAnsi="Times New Roman" w:cs="Times New Roman"/>
                <w:color w:val="000000"/>
                <w:sz w:val="24"/>
                <w:szCs w:val="24"/>
              </w:rPr>
              <w:t>94</w:t>
            </w:r>
          </w:p>
        </w:tc>
        <w:tc>
          <w:tcPr>
            <w:tcW w:w="1417" w:type="dxa"/>
          </w:tcPr>
          <w:p w:rsidR="009845A3" w:rsidRPr="009845A3" w:rsidRDefault="009845A3" w:rsidP="009845A3">
            <w:pPr>
              <w:adjustRightInd w:val="0"/>
              <w:ind w:right="247"/>
              <w:jc w:val="center"/>
              <w:rPr>
                <w:rFonts w:ascii="Times New Roman" w:eastAsia="Calibri" w:hAnsi="Times New Roman" w:cs="Times New Roman"/>
                <w:color w:val="000000"/>
                <w:sz w:val="24"/>
                <w:szCs w:val="24"/>
              </w:rPr>
            </w:pPr>
            <w:r w:rsidRPr="009845A3">
              <w:rPr>
                <w:rFonts w:ascii="Times New Roman" w:eastAsia="Calibri" w:hAnsi="Times New Roman" w:cs="Times New Roman"/>
                <w:color w:val="000000"/>
                <w:sz w:val="24"/>
                <w:szCs w:val="24"/>
              </w:rPr>
              <w:t>43</w:t>
            </w:r>
          </w:p>
        </w:tc>
        <w:tc>
          <w:tcPr>
            <w:tcW w:w="1134" w:type="dxa"/>
          </w:tcPr>
          <w:p w:rsidR="009845A3" w:rsidRPr="009845A3" w:rsidRDefault="009845A3" w:rsidP="009845A3">
            <w:pPr>
              <w:adjustRightInd w:val="0"/>
              <w:ind w:right="247"/>
              <w:jc w:val="center"/>
              <w:rPr>
                <w:rFonts w:ascii="Times New Roman" w:eastAsia="Calibri" w:hAnsi="Times New Roman" w:cs="Times New Roman"/>
                <w:color w:val="000000"/>
                <w:sz w:val="24"/>
                <w:szCs w:val="24"/>
              </w:rPr>
            </w:pPr>
            <w:r w:rsidRPr="009845A3">
              <w:rPr>
                <w:rFonts w:ascii="Times New Roman" w:eastAsia="Calibri" w:hAnsi="Times New Roman" w:cs="Times New Roman"/>
                <w:color w:val="000000"/>
                <w:sz w:val="24"/>
                <w:szCs w:val="24"/>
              </w:rPr>
              <w:t>44</w:t>
            </w:r>
          </w:p>
        </w:tc>
        <w:tc>
          <w:tcPr>
            <w:tcW w:w="1100" w:type="dxa"/>
          </w:tcPr>
          <w:p w:rsidR="009845A3" w:rsidRPr="009845A3" w:rsidRDefault="009845A3" w:rsidP="009845A3">
            <w:pPr>
              <w:adjustRightInd w:val="0"/>
              <w:ind w:right="247"/>
              <w:jc w:val="center"/>
              <w:rPr>
                <w:rFonts w:ascii="Times New Roman" w:eastAsia="Calibri" w:hAnsi="Times New Roman" w:cs="Times New Roman"/>
                <w:color w:val="000000"/>
                <w:sz w:val="24"/>
                <w:szCs w:val="24"/>
              </w:rPr>
            </w:pPr>
            <w:r w:rsidRPr="009845A3">
              <w:rPr>
                <w:rFonts w:ascii="Times New Roman" w:eastAsia="Calibri" w:hAnsi="Times New Roman" w:cs="Times New Roman"/>
                <w:color w:val="000000"/>
                <w:sz w:val="24"/>
                <w:szCs w:val="24"/>
              </w:rPr>
              <w:t>29</w:t>
            </w:r>
          </w:p>
        </w:tc>
      </w:tr>
      <w:tr w:rsidR="009845A3" w:rsidRPr="009845A3" w:rsidTr="009845A3">
        <w:tc>
          <w:tcPr>
            <w:tcW w:w="2234" w:type="dxa"/>
          </w:tcPr>
          <w:p w:rsidR="009845A3" w:rsidRPr="009845A3" w:rsidRDefault="009845A3" w:rsidP="009845A3">
            <w:pPr>
              <w:adjustRightInd w:val="0"/>
              <w:ind w:right="247"/>
              <w:rPr>
                <w:rFonts w:ascii="Times New Roman" w:eastAsia="Calibri" w:hAnsi="Times New Roman" w:cs="Times New Roman"/>
                <w:b/>
                <w:color w:val="000000"/>
                <w:sz w:val="24"/>
                <w:szCs w:val="24"/>
              </w:rPr>
            </w:pPr>
            <w:r w:rsidRPr="009845A3">
              <w:rPr>
                <w:rFonts w:ascii="Times New Roman" w:eastAsia="Calibri" w:hAnsi="Times New Roman" w:cs="Times New Roman"/>
                <w:b/>
                <w:color w:val="000000"/>
                <w:sz w:val="24"/>
                <w:szCs w:val="24"/>
              </w:rPr>
              <w:t>История</w:t>
            </w:r>
          </w:p>
        </w:tc>
        <w:tc>
          <w:tcPr>
            <w:tcW w:w="1276" w:type="dxa"/>
          </w:tcPr>
          <w:p w:rsidR="009845A3" w:rsidRPr="009845A3" w:rsidRDefault="009845A3" w:rsidP="009845A3">
            <w:pPr>
              <w:adjustRightInd w:val="0"/>
              <w:ind w:right="247"/>
              <w:jc w:val="center"/>
              <w:rPr>
                <w:rFonts w:ascii="Times New Roman" w:eastAsia="Calibri" w:hAnsi="Times New Roman" w:cs="Times New Roman"/>
                <w:color w:val="000000"/>
                <w:sz w:val="24"/>
                <w:szCs w:val="24"/>
              </w:rPr>
            </w:pPr>
          </w:p>
        </w:tc>
        <w:tc>
          <w:tcPr>
            <w:tcW w:w="1276" w:type="dxa"/>
          </w:tcPr>
          <w:p w:rsidR="009845A3" w:rsidRPr="009845A3" w:rsidRDefault="009845A3" w:rsidP="009845A3">
            <w:pPr>
              <w:adjustRightInd w:val="0"/>
              <w:ind w:right="247"/>
              <w:jc w:val="center"/>
              <w:rPr>
                <w:rFonts w:ascii="Times New Roman" w:eastAsia="Calibri" w:hAnsi="Times New Roman" w:cs="Times New Roman"/>
                <w:color w:val="000000"/>
                <w:sz w:val="24"/>
                <w:szCs w:val="24"/>
              </w:rPr>
            </w:pPr>
            <w:r w:rsidRPr="009845A3">
              <w:rPr>
                <w:rFonts w:ascii="Times New Roman" w:eastAsia="Calibri" w:hAnsi="Times New Roman" w:cs="Times New Roman"/>
                <w:color w:val="000000"/>
                <w:sz w:val="24"/>
                <w:szCs w:val="24"/>
              </w:rPr>
              <w:t>120</w:t>
            </w:r>
          </w:p>
        </w:tc>
        <w:tc>
          <w:tcPr>
            <w:tcW w:w="1276" w:type="dxa"/>
          </w:tcPr>
          <w:p w:rsidR="009845A3" w:rsidRPr="009845A3" w:rsidRDefault="009845A3" w:rsidP="009845A3">
            <w:pPr>
              <w:adjustRightInd w:val="0"/>
              <w:ind w:right="247"/>
              <w:jc w:val="center"/>
              <w:rPr>
                <w:rFonts w:ascii="Times New Roman" w:eastAsia="Calibri" w:hAnsi="Times New Roman" w:cs="Times New Roman"/>
                <w:color w:val="000000"/>
                <w:sz w:val="24"/>
                <w:szCs w:val="24"/>
              </w:rPr>
            </w:pPr>
            <w:r w:rsidRPr="009845A3">
              <w:rPr>
                <w:rFonts w:ascii="Times New Roman" w:eastAsia="Calibri" w:hAnsi="Times New Roman" w:cs="Times New Roman"/>
                <w:color w:val="000000"/>
                <w:sz w:val="24"/>
                <w:szCs w:val="24"/>
              </w:rPr>
              <w:t>92</w:t>
            </w:r>
          </w:p>
        </w:tc>
        <w:tc>
          <w:tcPr>
            <w:tcW w:w="1417" w:type="dxa"/>
          </w:tcPr>
          <w:p w:rsidR="009845A3" w:rsidRPr="009845A3" w:rsidRDefault="009845A3" w:rsidP="009845A3">
            <w:pPr>
              <w:adjustRightInd w:val="0"/>
              <w:ind w:right="247"/>
              <w:rPr>
                <w:rFonts w:ascii="Times New Roman" w:eastAsia="Calibri" w:hAnsi="Times New Roman" w:cs="Times New Roman"/>
                <w:color w:val="000000"/>
                <w:sz w:val="24"/>
                <w:szCs w:val="24"/>
              </w:rPr>
            </w:pPr>
            <w:r w:rsidRPr="009845A3">
              <w:rPr>
                <w:rFonts w:ascii="Times New Roman" w:eastAsia="Calibri" w:hAnsi="Times New Roman" w:cs="Times New Roman"/>
                <w:color w:val="000000"/>
                <w:sz w:val="24"/>
                <w:szCs w:val="24"/>
              </w:rPr>
              <w:t>41</w:t>
            </w:r>
          </w:p>
        </w:tc>
        <w:tc>
          <w:tcPr>
            <w:tcW w:w="1134" w:type="dxa"/>
          </w:tcPr>
          <w:p w:rsidR="009845A3" w:rsidRPr="009845A3" w:rsidRDefault="009845A3" w:rsidP="009845A3">
            <w:pPr>
              <w:adjustRightInd w:val="0"/>
              <w:ind w:right="247"/>
              <w:jc w:val="center"/>
              <w:rPr>
                <w:rFonts w:ascii="Times New Roman" w:eastAsia="Calibri" w:hAnsi="Times New Roman" w:cs="Times New Roman"/>
                <w:color w:val="000000"/>
                <w:sz w:val="24"/>
                <w:szCs w:val="24"/>
              </w:rPr>
            </w:pPr>
            <w:r w:rsidRPr="009845A3">
              <w:rPr>
                <w:rFonts w:ascii="Times New Roman" w:eastAsia="Calibri" w:hAnsi="Times New Roman" w:cs="Times New Roman"/>
                <w:color w:val="000000"/>
                <w:sz w:val="24"/>
                <w:szCs w:val="24"/>
              </w:rPr>
              <w:t>36</w:t>
            </w:r>
          </w:p>
        </w:tc>
        <w:tc>
          <w:tcPr>
            <w:tcW w:w="1100" w:type="dxa"/>
          </w:tcPr>
          <w:p w:rsidR="009845A3" w:rsidRPr="009845A3" w:rsidRDefault="009845A3" w:rsidP="009845A3">
            <w:pPr>
              <w:adjustRightInd w:val="0"/>
              <w:ind w:right="247"/>
              <w:jc w:val="center"/>
              <w:rPr>
                <w:rFonts w:ascii="Times New Roman" w:eastAsia="Calibri" w:hAnsi="Times New Roman" w:cs="Times New Roman"/>
                <w:color w:val="000000"/>
                <w:sz w:val="24"/>
                <w:szCs w:val="24"/>
              </w:rPr>
            </w:pPr>
            <w:r w:rsidRPr="009845A3">
              <w:rPr>
                <w:rFonts w:ascii="Times New Roman" w:eastAsia="Calibri" w:hAnsi="Times New Roman" w:cs="Times New Roman"/>
                <w:color w:val="000000"/>
                <w:sz w:val="24"/>
                <w:szCs w:val="24"/>
              </w:rPr>
              <w:t>27</w:t>
            </w:r>
          </w:p>
        </w:tc>
      </w:tr>
      <w:tr w:rsidR="009845A3" w:rsidRPr="009845A3" w:rsidTr="009845A3">
        <w:tc>
          <w:tcPr>
            <w:tcW w:w="2234" w:type="dxa"/>
          </w:tcPr>
          <w:p w:rsidR="009845A3" w:rsidRPr="009845A3" w:rsidRDefault="009845A3" w:rsidP="009845A3">
            <w:pPr>
              <w:adjustRightInd w:val="0"/>
              <w:ind w:right="247"/>
              <w:rPr>
                <w:rFonts w:ascii="Times New Roman" w:eastAsia="Calibri" w:hAnsi="Times New Roman" w:cs="Times New Roman"/>
                <w:b/>
                <w:color w:val="000000"/>
                <w:sz w:val="24"/>
                <w:szCs w:val="24"/>
              </w:rPr>
            </w:pPr>
            <w:r w:rsidRPr="009845A3">
              <w:rPr>
                <w:rFonts w:ascii="Times New Roman" w:eastAsia="Calibri" w:hAnsi="Times New Roman" w:cs="Times New Roman"/>
                <w:b/>
                <w:color w:val="000000"/>
                <w:sz w:val="24"/>
                <w:szCs w:val="24"/>
              </w:rPr>
              <w:t>Обществознание</w:t>
            </w:r>
          </w:p>
        </w:tc>
        <w:tc>
          <w:tcPr>
            <w:tcW w:w="1276" w:type="dxa"/>
          </w:tcPr>
          <w:p w:rsidR="009845A3" w:rsidRPr="009845A3" w:rsidRDefault="009845A3" w:rsidP="009845A3">
            <w:pPr>
              <w:adjustRightInd w:val="0"/>
              <w:ind w:right="247"/>
              <w:jc w:val="center"/>
              <w:rPr>
                <w:rFonts w:ascii="Times New Roman" w:eastAsia="Calibri" w:hAnsi="Times New Roman" w:cs="Times New Roman"/>
                <w:color w:val="000000"/>
                <w:sz w:val="24"/>
                <w:szCs w:val="24"/>
              </w:rPr>
            </w:pPr>
          </w:p>
        </w:tc>
        <w:tc>
          <w:tcPr>
            <w:tcW w:w="1276" w:type="dxa"/>
          </w:tcPr>
          <w:p w:rsidR="009845A3" w:rsidRPr="009845A3" w:rsidRDefault="009845A3" w:rsidP="009845A3">
            <w:pPr>
              <w:adjustRightInd w:val="0"/>
              <w:ind w:right="247"/>
              <w:jc w:val="center"/>
              <w:rPr>
                <w:rFonts w:ascii="Times New Roman" w:eastAsia="Calibri" w:hAnsi="Times New Roman" w:cs="Times New Roman"/>
                <w:color w:val="000000"/>
                <w:sz w:val="24"/>
                <w:szCs w:val="24"/>
              </w:rPr>
            </w:pPr>
          </w:p>
        </w:tc>
        <w:tc>
          <w:tcPr>
            <w:tcW w:w="1276" w:type="dxa"/>
          </w:tcPr>
          <w:p w:rsidR="009845A3" w:rsidRPr="009845A3" w:rsidRDefault="009845A3" w:rsidP="009845A3">
            <w:pPr>
              <w:adjustRightInd w:val="0"/>
              <w:ind w:right="247"/>
              <w:jc w:val="center"/>
              <w:rPr>
                <w:rFonts w:ascii="Times New Roman" w:eastAsia="Calibri" w:hAnsi="Times New Roman" w:cs="Times New Roman"/>
                <w:color w:val="000000"/>
                <w:sz w:val="24"/>
                <w:szCs w:val="24"/>
              </w:rPr>
            </w:pPr>
          </w:p>
        </w:tc>
        <w:tc>
          <w:tcPr>
            <w:tcW w:w="1417" w:type="dxa"/>
          </w:tcPr>
          <w:p w:rsidR="009845A3" w:rsidRPr="009845A3" w:rsidRDefault="009845A3" w:rsidP="009845A3">
            <w:pPr>
              <w:adjustRightInd w:val="0"/>
              <w:ind w:right="247"/>
              <w:jc w:val="center"/>
              <w:rPr>
                <w:rFonts w:ascii="Times New Roman" w:eastAsia="Calibri" w:hAnsi="Times New Roman" w:cs="Times New Roman"/>
                <w:color w:val="000000"/>
                <w:sz w:val="24"/>
                <w:szCs w:val="24"/>
              </w:rPr>
            </w:pPr>
            <w:r w:rsidRPr="009845A3">
              <w:rPr>
                <w:rFonts w:ascii="Times New Roman" w:eastAsia="Calibri" w:hAnsi="Times New Roman" w:cs="Times New Roman"/>
                <w:color w:val="000000"/>
                <w:sz w:val="24"/>
                <w:szCs w:val="24"/>
              </w:rPr>
              <w:t>49</w:t>
            </w:r>
          </w:p>
        </w:tc>
        <w:tc>
          <w:tcPr>
            <w:tcW w:w="1134" w:type="dxa"/>
          </w:tcPr>
          <w:p w:rsidR="009845A3" w:rsidRPr="009845A3" w:rsidRDefault="009845A3" w:rsidP="009845A3">
            <w:pPr>
              <w:adjustRightInd w:val="0"/>
              <w:ind w:right="247"/>
              <w:jc w:val="center"/>
              <w:rPr>
                <w:rFonts w:ascii="Times New Roman" w:eastAsia="Calibri" w:hAnsi="Times New Roman" w:cs="Times New Roman"/>
                <w:color w:val="000000"/>
                <w:sz w:val="24"/>
                <w:szCs w:val="24"/>
              </w:rPr>
            </w:pPr>
            <w:r w:rsidRPr="009845A3">
              <w:rPr>
                <w:rFonts w:ascii="Times New Roman" w:eastAsia="Calibri" w:hAnsi="Times New Roman" w:cs="Times New Roman"/>
                <w:color w:val="000000"/>
                <w:sz w:val="24"/>
                <w:szCs w:val="24"/>
              </w:rPr>
              <w:t>19</w:t>
            </w:r>
          </w:p>
        </w:tc>
        <w:tc>
          <w:tcPr>
            <w:tcW w:w="1100" w:type="dxa"/>
          </w:tcPr>
          <w:p w:rsidR="009845A3" w:rsidRPr="009845A3" w:rsidRDefault="009845A3" w:rsidP="009845A3">
            <w:pPr>
              <w:adjustRightInd w:val="0"/>
              <w:ind w:right="247"/>
              <w:jc w:val="center"/>
              <w:rPr>
                <w:rFonts w:ascii="Times New Roman" w:eastAsia="Calibri" w:hAnsi="Times New Roman" w:cs="Times New Roman"/>
                <w:color w:val="000000"/>
                <w:sz w:val="24"/>
                <w:szCs w:val="24"/>
              </w:rPr>
            </w:pPr>
            <w:r w:rsidRPr="009845A3">
              <w:rPr>
                <w:rFonts w:ascii="Times New Roman" w:eastAsia="Calibri" w:hAnsi="Times New Roman" w:cs="Times New Roman"/>
                <w:color w:val="000000"/>
                <w:sz w:val="24"/>
                <w:szCs w:val="24"/>
              </w:rPr>
              <w:t>29</w:t>
            </w:r>
          </w:p>
        </w:tc>
      </w:tr>
      <w:tr w:rsidR="009845A3" w:rsidRPr="009845A3" w:rsidTr="009845A3">
        <w:tc>
          <w:tcPr>
            <w:tcW w:w="2234" w:type="dxa"/>
          </w:tcPr>
          <w:p w:rsidR="009845A3" w:rsidRPr="009845A3" w:rsidRDefault="009845A3" w:rsidP="009845A3">
            <w:pPr>
              <w:adjustRightInd w:val="0"/>
              <w:ind w:right="247"/>
              <w:rPr>
                <w:rFonts w:ascii="Times New Roman" w:eastAsia="Calibri" w:hAnsi="Times New Roman" w:cs="Times New Roman"/>
                <w:b/>
                <w:color w:val="000000"/>
                <w:sz w:val="24"/>
                <w:szCs w:val="24"/>
              </w:rPr>
            </w:pPr>
            <w:r w:rsidRPr="009845A3">
              <w:rPr>
                <w:rFonts w:ascii="Times New Roman" w:eastAsia="Calibri" w:hAnsi="Times New Roman" w:cs="Times New Roman"/>
                <w:b/>
                <w:color w:val="000000"/>
                <w:sz w:val="24"/>
                <w:szCs w:val="24"/>
              </w:rPr>
              <w:t>Химия</w:t>
            </w:r>
          </w:p>
        </w:tc>
        <w:tc>
          <w:tcPr>
            <w:tcW w:w="1276" w:type="dxa"/>
          </w:tcPr>
          <w:p w:rsidR="009845A3" w:rsidRPr="009845A3" w:rsidRDefault="009845A3" w:rsidP="009845A3">
            <w:pPr>
              <w:adjustRightInd w:val="0"/>
              <w:ind w:right="247"/>
              <w:jc w:val="center"/>
              <w:rPr>
                <w:rFonts w:ascii="Times New Roman" w:eastAsia="Calibri" w:hAnsi="Times New Roman" w:cs="Times New Roman"/>
                <w:color w:val="000000"/>
                <w:sz w:val="24"/>
                <w:szCs w:val="24"/>
              </w:rPr>
            </w:pPr>
          </w:p>
        </w:tc>
        <w:tc>
          <w:tcPr>
            <w:tcW w:w="1276" w:type="dxa"/>
          </w:tcPr>
          <w:p w:rsidR="009845A3" w:rsidRPr="009845A3" w:rsidRDefault="009845A3" w:rsidP="009845A3">
            <w:pPr>
              <w:adjustRightInd w:val="0"/>
              <w:ind w:right="247"/>
              <w:jc w:val="center"/>
              <w:rPr>
                <w:rFonts w:ascii="Times New Roman" w:eastAsia="Calibri" w:hAnsi="Times New Roman" w:cs="Times New Roman"/>
                <w:color w:val="000000"/>
                <w:sz w:val="24"/>
                <w:szCs w:val="24"/>
              </w:rPr>
            </w:pPr>
          </w:p>
        </w:tc>
        <w:tc>
          <w:tcPr>
            <w:tcW w:w="1276" w:type="dxa"/>
          </w:tcPr>
          <w:p w:rsidR="009845A3" w:rsidRPr="009845A3" w:rsidRDefault="009845A3" w:rsidP="009845A3">
            <w:pPr>
              <w:adjustRightInd w:val="0"/>
              <w:ind w:right="247"/>
              <w:jc w:val="center"/>
              <w:rPr>
                <w:rFonts w:ascii="Times New Roman" w:eastAsia="Calibri" w:hAnsi="Times New Roman" w:cs="Times New Roman"/>
                <w:color w:val="000000"/>
                <w:sz w:val="24"/>
                <w:szCs w:val="24"/>
              </w:rPr>
            </w:pPr>
          </w:p>
        </w:tc>
        <w:tc>
          <w:tcPr>
            <w:tcW w:w="1417" w:type="dxa"/>
          </w:tcPr>
          <w:p w:rsidR="009845A3" w:rsidRPr="009845A3" w:rsidRDefault="009845A3" w:rsidP="009845A3">
            <w:pPr>
              <w:adjustRightInd w:val="0"/>
              <w:ind w:right="247"/>
              <w:jc w:val="center"/>
              <w:rPr>
                <w:rFonts w:ascii="Times New Roman" w:eastAsia="Calibri" w:hAnsi="Times New Roman" w:cs="Times New Roman"/>
                <w:color w:val="000000"/>
                <w:sz w:val="24"/>
                <w:szCs w:val="24"/>
              </w:rPr>
            </w:pPr>
          </w:p>
        </w:tc>
        <w:tc>
          <w:tcPr>
            <w:tcW w:w="1134" w:type="dxa"/>
          </w:tcPr>
          <w:p w:rsidR="009845A3" w:rsidRPr="009845A3" w:rsidRDefault="009845A3" w:rsidP="009845A3">
            <w:pPr>
              <w:adjustRightInd w:val="0"/>
              <w:ind w:right="247"/>
              <w:jc w:val="center"/>
              <w:rPr>
                <w:rFonts w:ascii="Times New Roman" w:eastAsia="Calibri" w:hAnsi="Times New Roman" w:cs="Times New Roman"/>
                <w:color w:val="000000"/>
                <w:sz w:val="24"/>
                <w:szCs w:val="24"/>
              </w:rPr>
            </w:pPr>
            <w:r w:rsidRPr="009845A3">
              <w:rPr>
                <w:rFonts w:ascii="Times New Roman" w:eastAsia="Calibri" w:hAnsi="Times New Roman" w:cs="Times New Roman"/>
                <w:color w:val="000000"/>
                <w:sz w:val="24"/>
                <w:szCs w:val="24"/>
              </w:rPr>
              <w:t>23</w:t>
            </w:r>
          </w:p>
        </w:tc>
        <w:tc>
          <w:tcPr>
            <w:tcW w:w="1100" w:type="dxa"/>
          </w:tcPr>
          <w:p w:rsidR="009845A3" w:rsidRPr="009845A3" w:rsidRDefault="009845A3" w:rsidP="009845A3">
            <w:pPr>
              <w:adjustRightInd w:val="0"/>
              <w:ind w:right="247"/>
              <w:jc w:val="center"/>
              <w:rPr>
                <w:rFonts w:ascii="Times New Roman" w:eastAsia="Calibri" w:hAnsi="Times New Roman" w:cs="Times New Roman"/>
                <w:color w:val="000000"/>
                <w:sz w:val="24"/>
                <w:szCs w:val="24"/>
              </w:rPr>
            </w:pPr>
            <w:r w:rsidRPr="009845A3">
              <w:rPr>
                <w:rFonts w:ascii="Times New Roman" w:eastAsia="Calibri" w:hAnsi="Times New Roman" w:cs="Times New Roman"/>
                <w:color w:val="000000"/>
                <w:sz w:val="24"/>
                <w:szCs w:val="24"/>
              </w:rPr>
              <w:t>29</w:t>
            </w:r>
          </w:p>
        </w:tc>
      </w:tr>
      <w:tr w:rsidR="009845A3" w:rsidRPr="009845A3" w:rsidTr="009845A3">
        <w:tc>
          <w:tcPr>
            <w:tcW w:w="2234" w:type="dxa"/>
          </w:tcPr>
          <w:p w:rsidR="009845A3" w:rsidRPr="009845A3" w:rsidRDefault="009845A3" w:rsidP="009845A3">
            <w:pPr>
              <w:adjustRightInd w:val="0"/>
              <w:ind w:right="247"/>
              <w:rPr>
                <w:rFonts w:ascii="Times New Roman" w:eastAsia="Calibri" w:hAnsi="Times New Roman" w:cs="Times New Roman"/>
                <w:b/>
                <w:color w:val="000000"/>
                <w:sz w:val="24"/>
                <w:szCs w:val="24"/>
              </w:rPr>
            </w:pPr>
            <w:r w:rsidRPr="009845A3">
              <w:rPr>
                <w:rFonts w:ascii="Times New Roman" w:eastAsia="Calibri" w:hAnsi="Times New Roman" w:cs="Times New Roman"/>
                <w:b/>
                <w:color w:val="000000"/>
                <w:sz w:val="24"/>
                <w:szCs w:val="24"/>
              </w:rPr>
              <w:t>Физика</w:t>
            </w:r>
          </w:p>
        </w:tc>
        <w:tc>
          <w:tcPr>
            <w:tcW w:w="1276" w:type="dxa"/>
          </w:tcPr>
          <w:p w:rsidR="009845A3" w:rsidRPr="009845A3" w:rsidRDefault="009845A3" w:rsidP="009845A3">
            <w:pPr>
              <w:adjustRightInd w:val="0"/>
              <w:ind w:right="247"/>
              <w:jc w:val="center"/>
              <w:rPr>
                <w:rFonts w:ascii="Times New Roman" w:eastAsia="Calibri" w:hAnsi="Times New Roman" w:cs="Times New Roman"/>
                <w:color w:val="000000"/>
                <w:sz w:val="24"/>
                <w:szCs w:val="24"/>
              </w:rPr>
            </w:pPr>
          </w:p>
        </w:tc>
        <w:tc>
          <w:tcPr>
            <w:tcW w:w="1276" w:type="dxa"/>
          </w:tcPr>
          <w:p w:rsidR="009845A3" w:rsidRPr="009845A3" w:rsidRDefault="009845A3" w:rsidP="009845A3">
            <w:pPr>
              <w:adjustRightInd w:val="0"/>
              <w:ind w:right="247"/>
              <w:jc w:val="center"/>
              <w:rPr>
                <w:rFonts w:ascii="Times New Roman" w:eastAsia="Calibri" w:hAnsi="Times New Roman" w:cs="Times New Roman"/>
                <w:color w:val="000000"/>
                <w:sz w:val="24"/>
                <w:szCs w:val="24"/>
              </w:rPr>
            </w:pPr>
          </w:p>
        </w:tc>
        <w:tc>
          <w:tcPr>
            <w:tcW w:w="1276" w:type="dxa"/>
          </w:tcPr>
          <w:p w:rsidR="009845A3" w:rsidRPr="009845A3" w:rsidRDefault="009845A3" w:rsidP="009845A3">
            <w:pPr>
              <w:adjustRightInd w:val="0"/>
              <w:ind w:right="247"/>
              <w:jc w:val="center"/>
              <w:rPr>
                <w:rFonts w:ascii="Times New Roman" w:eastAsia="Calibri" w:hAnsi="Times New Roman" w:cs="Times New Roman"/>
                <w:color w:val="000000"/>
                <w:sz w:val="24"/>
                <w:szCs w:val="24"/>
              </w:rPr>
            </w:pPr>
          </w:p>
        </w:tc>
        <w:tc>
          <w:tcPr>
            <w:tcW w:w="1417" w:type="dxa"/>
          </w:tcPr>
          <w:p w:rsidR="009845A3" w:rsidRPr="009845A3" w:rsidRDefault="009845A3" w:rsidP="009845A3">
            <w:pPr>
              <w:adjustRightInd w:val="0"/>
              <w:ind w:right="247"/>
              <w:jc w:val="center"/>
              <w:rPr>
                <w:rFonts w:ascii="Times New Roman" w:eastAsia="Calibri" w:hAnsi="Times New Roman" w:cs="Times New Roman"/>
                <w:color w:val="000000"/>
                <w:sz w:val="24"/>
                <w:szCs w:val="24"/>
              </w:rPr>
            </w:pPr>
            <w:r w:rsidRPr="009845A3">
              <w:rPr>
                <w:rFonts w:ascii="Times New Roman" w:eastAsia="Calibri" w:hAnsi="Times New Roman" w:cs="Times New Roman"/>
                <w:color w:val="000000"/>
                <w:sz w:val="24"/>
                <w:szCs w:val="24"/>
              </w:rPr>
              <w:t>50</w:t>
            </w:r>
          </w:p>
        </w:tc>
        <w:tc>
          <w:tcPr>
            <w:tcW w:w="1134" w:type="dxa"/>
          </w:tcPr>
          <w:p w:rsidR="009845A3" w:rsidRPr="009845A3" w:rsidRDefault="009845A3" w:rsidP="009845A3">
            <w:pPr>
              <w:adjustRightInd w:val="0"/>
              <w:ind w:right="247"/>
              <w:jc w:val="center"/>
              <w:rPr>
                <w:rFonts w:ascii="Times New Roman" w:eastAsia="Calibri" w:hAnsi="Times New Roman" w:cs="Times New Roman"/>
                <w:color w:val="000000"/>
                <w:sz w:val="24"/>
                <w:szCs w:val="24"/>
              </w:rPr>
            </w:pPr>
            <w:r w:rsidRPr="009845A3">
              <w:rPr>
                <w:rFonts w:ascii="Times New Roman" w:eastAsia="Calibri" w:hAnsi="Times New Roman" w:cs="Times New Roman"/>
                <w:color w:val="000000"/>
                <w:sz w:val="24"/>
                <w:szCs w:val="24"/>
              </w:rPr>
              <w:t>41</w:t>
            </w:r>
          </w:p>
        </w:tc>
        <w:tc>
          <w:tcPr>
            <w:tcW w:w="1100" w:type="dxa"/>
          </w:tcPr>
          <w:p w:rsidR="009845A3" w:rsidRPr="009845A3" w:rsidRDefault="009845A3" w:rsidP="009845A3">
            <w:pPr>
              <w:adjustRightInd w:val="0"/>
              <w:ind w:right="247"/>
              <w:jc w:val="center"/>
              <w:rPr>
                <w:rFonts w:ascii="Times New Roman" w:eastAsia="Calibri" w:hAnsi="Times New Roman" w:cs="Times New Roman"/>
                <w:color w:val="000000"/>
                <w:sz w:val="24"/>
                <w:szCs w:val="24"/>
              </w:rPr>
            </w:pPr>
            <w:r w:rsidRPr="009845A3">
              <w:rPr>
                <w:rFonts w:ascii="Times New Roman" w:eastAsia="Calibri" w:hAnsi="Times New Roman" w:cs="Times New Roman"/>
                <w:color w:val="000000"/>
                <w:sz w:val="24"/>
                <w:szCs w:val="24"/>
              </w:rPr>
              <w:t>29</w:t>
            </w:r>
          </w:p>
        </w:tc>
      </w:tr>
      <w:tr w:rsidR="009845A3" w:rsidRPr="009845A3" w:rsidTr="009845A3">
        <w:tc>
          <w:tcPr>
            <w:tcW w:w="2234" w:type="dxa"/>
          </w:tcPr>
          <w:p w:rsidR="009845A3" w:rsidRPr="009845A3" w:rsidRDefault="009845A3" w:rsidP="009845A3">
            <w:pPr>
              <w:adjustRightInd w:val="0"/>
              <w:ind w:right="247"/>
              <w:rPr>
                <w:rFonts w:ascii="Times New Roman" w:eastAsia="Calibri" w:hAnsi="Times New Roman" w:cs="Times New Roman"/>
                <w:b/>
                <w:color w:val="000000"/>
                <w:sz w:val="24"/>
                <w:szCs w:val="24"/>
              </w:rPr>
            </w:pPr>
            <w:r w:rsidRPr="009845A3">
              <w:rPr>
                <w:rFonts w:ascii="Times New Roman" w:eastAsia="Calibri" w:hAnsi="Times New Roman" w:cs="Times New Roman"/>
                <w:b/>
                <w:color w:val="000000"/>
                <w:sz w:val="24"/>
                <w:szCs w:val="24"/>
              </w:rPr>
              <w:t>География</w:t>
            </w:r>
          </w:p>
        </w:tc>
        <w:tc>
          <w:tcPr>
            <w:tcW w:w="1276" w:type="dxa"/>
          </w:tcPr>
          <w:p w:rsidR="009845A3" w:rsidRPr="009845A3" w:rsidRDefault="009845A3" w:rsidP="009845A3">
            <w:pPr>
              <w:adjustRightInd w:val="0"/>
              <w:ind w:right="247"/>
              <w:jc w:val="center"/>
              <w:rPr>
                <w:rFonts w:ascii="Times New Roman" w:eastAsia="Calibri" w:hAnsi="Times New Roman" w:cs="Times New Roman"/>
                <w:color w:val="000000"/>
                <w:sz w:val="24"/>
                <w:szCs w:val="24"/>
              </w:rPr>
            </w:pPr>
          </w:p>
        </w:tc>
        <w:tc>
          <w:tcPr>
            <w:tcW w:w="1276" w:type="dxa"/>
          </w:tcPr>
          <w:p w:rsidR="009845A3" w:rsidRPr="009845A3" w:rsidRDefault="009845A3" w:rsidP="009845A3">
            <w:pPr>
              <w:adjustRightInd w:val="0"/>
              <w:ind w:right="247"/>
              <w:jc w:val="center"/>
              <w:rPr>
                <w:rFonts w:ascii="Times New Roman" w:eastAsia="Calibri" w:hAnsi="Times New Roman" w:cs="Times New Roman"/>
                <w:color w:val="000000"/>
                <w:sz w:val="24"/>
                <w:szCs w:val="24"/>
              </w:rPr>
            </w:pPr>
          </w:p>
        </w:tc>
        <w:tc>
          <w:tcPr>
            <w:tcW w:w="1276" w:type="dxa"/>
          </w:tcPr>
          <w:p w:rsidR="009845A3" w:rsidRPr="009845A3" w:rsidRDefault="009845A3" w:rsidP="009845A3">
            <w:pPr>
              <w:adjustRightInd w:val="0"/>
              <w:ind w:right="247"/>
              <w:jc w:val="center"/>
              <w:rPr>
                <w:rFonts w:ascii="Times New Roman" w:eastAsia="Calibri" w:hAnsi="Times New Roman" w:cs="Times New Roman"/>
                <w:color w:val="000000"/>
                <w:sz w:val="24"/>
                <w:szCs w:val="24"/>
              </w:rPr>
            </w:pPr>
          </w:p>
        </w:tc>
        <w:tc>
          <w:tcPr>
            <w:tcW w:w="1417" w:type="dxa"/>
          </w:tcPr>
          <w:p w:rsidR="009845A3" w:rsidRPr="009845A3" w:rsidRDefault="009845A3" w:rsidP="009845A3">
            <w:pPr>
              <w:adjustRightInd w:val="0"/>
              <w:ind w:right="247"/>
              <w:jc w:val="center"/>
              <w:rPr>
                <w:rFonts w:ascii="Times New Roman" w:eastAsia="Calibri" w:hAnsi="Times New Roman" w:cs="Times New Roman"/>
                <w:color w:val="000000"/>
                <w:sz w:val="24"/>
                <w:szCs w:val="24"/>
              </w:rPr>
            </w:pPr>
            <w:r w:rsidRPr="009845A3">
              <w:rPr>
                <w:rFonts w:ascii="Times New Roman" w:eastAsia="Calibri" w:hAnsi="Times New Roman" w:cs="Times New Roman"/>
                <w:color w:val="000000"/>
                <w:sz w:val="24"/>
                <w:szCs w:val="24"/>
              </w:rPr>
              <w:t>39</w:t>
            </w:r>
          </w:p>
        </w:tc>
        <w:tc>
          <w:tcPr>
            <w:tcW w:w="1134" w:type="dxa"/>
          </w:tcPr>
          <w:p w:rsidR="009845A3" w:rsidRPr="009845A3" w:rsidRDefault="009845A3" w:rsidP="009845A3">
            <w:pPr>
              <w:adjustRightInd w:val="0"/>
              <w:ind w:right="247"/>
              <w:jc w:val="center"/>
              <w:rPr>
                <w:rFonts w:ascii="Times New Roman" w:eastAsia="Calibri" w:hAnsi="Times New Roman" w:cs="Times New Roman"/>
                <w:color w:val="000000"/>
                <w:sz w:val="24"/>
                <w:szCs w:val="24"/>
              </w:rPr>
            </w:pPr>
            <w:r w:rsidRPr="009845A3">
              <w:rPr>
                <w:rFonts w:ascii="Times New Roman" w:eastAsia="Calibri" w:hAnsi="Times New Roman" w:cs="Times New Roman"/>
                <w:color w:val="000000"/>
                <w:sz w:val="24"/>
                <w:szCs w:val="24"/>
              </w:rPr>
              <w:t>36</w:t>
            </w:r>
          </w:p>
        </w:tc>
        <w:tc>
          <w:tcPr>
            <w:tcW w:w="1100" w:type="dxa"/>
          </w:tcPr>
          <w:p w:rsidR="009845A3" w:rsidRPr="009845A3" w:rsidRDefault="009845A3" w:rsidP="009845A3">
            <w:pPr>
              <w:adjustRightInd w:val="0"/>
              <w:ind w:right="247"/>
              <w:jc w:val="center"/>
              <w:rPr>
                <w:rFonts w:ascii="Times New Roman" w:eastAsia="Calibri" w:hAnsi="Times New Roman" w:cs="Times New Roman"/>
                <w:color w:val="000000"/>
                <w:sz w:val="24"/>
                <w:szCs w:val="24"/>
              </w:rPr>
            </w:pPr>
            <w:r w:rsidRPr="009845A3">
              <w:rPr>
                <w:rFonts w:ascii="Times New Roman" w:eastAsia="Calibri" w:hAnsi="Times New Roman" w:cs="Times New Roman"/>
                <w:color w:val="000000"/>
                <w:sz w:val="24"/>
                <w:szCs w:val="24"/>
              </w:rPr>
              <w:t>25</w:t>
            </w:r>
          </w:p>
        </w:tc>
      </w:tr>
      <w:tr w:rsidR="009845A3" w:rsidRPr="009845A3" w:rsidTr="009845A3">
        <w:tc>
          <w:tcPr>
            <w:tcW w:w="2234" w:type="dxa"/>
          </w:tcPr>
          <w:p w:rsidR="009845A3" w:rsidRPr="009845A3" w:rsidRDefault="009845A3" w:rsidP="009845A3">
            <w:pPr>
              <w:adjustRightInd w:val="0"/>
              <w:ind w:right="247"/>
              <w:rPr>
                <w:rFonts w:ascii="Times New Roman" w:eastAsia="Calibri" w:hAnsi="Times New Roman" w:cs="Times New Roman"/>
                <w:b/>
                <w:color w:val="000000"/>
                <w:sz w:val="24"/>
                <w:szCs w:val="24"/>
              </w:rPr>
            </w:pPr>
            <w:r w:rsidRPr="009845A3">
              <w:rPr>
                <w:rFonts w:ascii="Times New Roman" w:eastAsia="Calibri" w:hAnsi="Times New Roman" w:cs="Times New Roman"/>
                <w:b/>
                <w:color w:val="000000"/>
                <w:sz w:val="24"/>
                <w:szCs w:val="24"/>
              </w:rPr>
              <w:t>Английский язык</w:t>
            </w:r>
          </w:p>
        </w:tc>
        <w:tc>
          <w:tcPr>
            <w:tcW w:w="1276" w:type="dxa"/>
          </w:tcPr>
          <w:p w:rsidR="009845A3" w:rsidRPr="009845A3" w:rsidRDefault="009845A3" w:rsidP="009845A3">
            <w:pPr>
              <w:adjustRightInd w:val="0"/>
              <w:ind w:right="247"/>
              <w:jc w:val="center"/>
              <w:rPr>
                <w:rFonts w:ascii="Times New Roman" w:eastAsia="Calibri" w:hAnsi="Times New Roman" w:cs="Times New Roman"/>
                <w:color w:val="000000"/>
                <w:sz w:val="24"/>
                <w:szCs w:val="24"/>
              </w:rPr>
            </w:pPr>
          </w:p>
        </w:tc>
        <w:tc>
          <w:tcPr>
            <w:tcW w:w="1276" w:type="dxa"/>
          </w:tcPr>
          <w:p w:rsidR="009845A3" w:rsidRPr="009845A3" w:rsidRDefault="009845A3" w:rsidP="009845A3">
            <w:pPr>
              <w:adjustRightInd w:val="0"/>
              <w:ind w:right="247"/>
              <w:jc w:val="center"/>
              <w:rPr>
                <w:rFonts w:ascii="Times New Roman" w:eastAsia="Calibri" w:hAnsi="Times New Roman" w:cs="Times New Roman"/>
                <w:color w:val="000000"/>
                <w:sz w:val="24"/>
                <w:szCs w:val="24"/>
              </w:rPr>
            </w:pPr>
          </w:p>
        </w:tc>
        <w:tc>
          <w:tcPr>
            <w:tcW w:w="1276" w:type="dxa"/>
          </w:tcPr>
          <w:p w:rsidR="009845A3" w:rsidRPr="009845A3" w:rsidRDefault="009845A3" w:rsidP="009845A3">
            <w:pPr>
              <w:adjustRightInd w:val="0"/>
              <w:ind w:right="247"/>
              <w:jc w:val="center"/>
              <w:rPr>
                <w:rFonts w:ascii="Times New Roman" w:eastAsia="Calibri" w:hAnsi="Times New Roman" w:cs="Times New Roman"/>
                <w:color w:val="000000"/>
                <w:sz w:val="24"/>
                <w:szCs w:val="24"/>
              </w:rPr>
            </w:pPr>
          </w:p>
        </w:tc>
        <w:tc>
          <w:tcPr>
            <w:tcW w:w="1417" w:type="dxa"/>
          </w:tcPr>
          <w:p w:rsidR="009845A3" w:rsidRPr="009845A3" w:rsidRDefault="009845A3" w:rsidP="009845A3">
            <w:pPr>
              <w:adjustRightInd w:val="0"/>
              <w:ind w:right="247"/>
              <w:jc w:val="center"/>
              <w:rPr>
                <w:rFonts w:ascii="Times New Roman" w:eastAsia="Calibri" w:hAnsi="Times New Roman" w:cs="Times New Roman"/>
                <w:color w:val="000000"/>
                <w:sz w:val="24"/>
                <w:szCs w:val="24"/>
              </w:rPr>
            </w:pPr>
            <w:r w:rsidRPr="009845A3">
              <w:rPr>
                <w:rFonts w:ascii="Times New Roman" w:eastAsia="Calibri" w:hAnsi="Times New Roman" w:cs="Times New Roman"/>
                <w:color w:val="000000"/>
                <w:sz w:val="24"/>
                <w:szCs w:val="24"/>
              </w:rPr>
              <w:t>110</w:t>
            </w:r>
          </w:p>
        </w:tc>
        <w:tc>
          <w:tcPr>
            <w:tcW w:w="1134" w:type="dxa"/>
          </w:tcPr>
          <w:p w:rsidR="009845A3" w:rsidRPr="009845A3" w:rsidRDefault="009845A3" w:rsidP="009845A3">
            <w:pPr>
              <w:adjustRightInd w:val="0"/>
              <w:ind w:right="247"/>
              <w:jc w:val="center"/>
              <w:rPr>
                <w:rFonts w:ascii="Times New Roman" w:eastAsia="Calibri" w:hAnsi="Times New Roman" w:cs="Times New Roman"/>
                <w:color w:val="000000"/>
                <w:sz w:val="24"/>
                <w:szCs w:val="24"/>
              </w:rPr>
            </w:pPr>
          </w:p>
        </w:tc>
        <w:tc>
          <w:tcPr>
            <w:tcW w:w="1100" w:type="dxa"/>
          </w:tcPr>
          <w:p w:rsidR="009845A3" w:rsidRPr="009845A3" w:rsidRDefault="009845A3" w:rsidP="009845A3">
            <w:pPr>
              <w:adjustRightInd w:val="0"/>
              <w:ind w:right="247"/>
              <w:jc w:val="center"/>
              <w:rPr>
                <w:rFonts w:ascii="Times New Roman" w:eastAsia="Calibri" w:hAnsi="Times New Roman" w:cs="Times New Roman"/>
                <w:color w:val="000000"/>
                <w:sz w:val="24"/>
                <w:szCs w:val="24"/>
              </w:rPr>
            </w:pPr>
          </w:p>
        </w:tc>
      </w:tr>
    </w:tbl>
    <w:p w:rsidR="009845A3" w:rsidRPr="009845A3" w:rsidRDefault="009845A3" w:rsidP="009845A3">
      <w:pPr>
        <w:autoSpaceDE w:val="0"/>
        <w:autoSpaceDN w:val="0"/>
        <w:adjustRightInd w:val="0"/>
        <w:spacing w:after="0" w:line="240" w:lineRule="auto"/>
        <w:jc w:val="both"/>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Количественный состав участников ВПР-2023 позволяет получить объективную оценку образовательных результатов учеников школы по тем предметам.</w:t>
      </w:r>
    </w:p>
    <w:p w:rsidR="009845A3" w:rsidRPr="009845A3" w:rsidRDefault="009845A3" w:rsidP="009845A3">
      <w:pPr>
        <w:autoSpaceDE w:val="0"/>
        <w:autoSpaceDN w:val="0"/>
        <w:adjustRightInd w:val="0"/>
        <w:spacing w:after="0" w:line="240" w:lineRule="auto"/>
        <w:jc w:val="center"/>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Результатов ВПР-2023, 4 классы</w:t>
      </w:r>
    </w:p>
    <w:p w:rsidR="009845A3" w:rsidRPr="009845A3" w:rsidRDefault="009845A3" w:rsidP="009845A3">
      <w:pPr>
        <w:autoSpaceDE w:val="0"/>
        <w:autoSpaceDN w:val="0"/>
        <w:adjustRightInd w:val="0"/>
        <w:spacing w:after="0" w:line="240" w:lineRule="auto"/>
        <w:jc w:val="both"/>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Аналитическая справка результатов ВПР по окружающему миру, 4 классы.</w:t>
      </w:r>
    </w:p>
    <w:p w:rsidR="009845A3" w:rsidRPr="009845A3" w:rsidRDefault="009845A3" w:rsidP="009845A3">
      <w:pPr>
        <w:autoSpaceDE w:val="0"/>
        <w:autoSpaceDN w:val="0"/>
        <w:adjustRightInd w:val="0"/>
        <w:spacing w:after="0" w:line="240" w:lineRule="auto"/>
        <w:jc w:val="both"/>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Участников ВПР-2023 - 129 учащихся.</w:t>
      </w:r>
    </w:p>
    <w:p w:rsidR="009845A3" w:rsidRPr="009845A3" w:rsidRDefault="009845A3" w:rsidP="009845A3">
      <w:pPr>
        <w:autoSpaceDE w:val="0"/>
        <w:autoSpaceDN w:val="0"/>
        <w:adjustRightInd w:val="0"/>
        <w:spacing w:after="0" w:line="240" w:lineRule="auto"/>
        <w:jc w:val="center"/>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Статистика по отметкам</w:t>
      </w:r>
    </w:p>
    <w:tbl>
      <w:tblPr>
        <w:tblStyle w:val="TableNormal"/>
        <w:tblW w:w="6805"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3"/>
        <w:gridCol w:w="1209"/>
        <w:gridCol w:w="1418"/>
        <w:gridCol w:w="1275"/>
        <w:gridCol w:w="1410"/>
      </w:tblGrid>
      <w:tr w:rsidR="009845A3" w:rsidRPr="009845A3" w:rsidTr="009845A3">
        <w:trPr>
          <w:trHeight w:val="273"/>
        </w:trPr>
        <w:tc>
          <w:tcPr>
            <w:tcW w:w="1493" w:type="dxa"/>
            <w:vMerge w:val="restart"/>
          </w:tcPr>
          <w:p w:rsidR="009845A3" w:rsidRPr="009845A3" w:rsidRDefault="009845A3" w:rsidP="009845A3">
            <w:pPr>
              <w:spacing w:before="122"/>
              <w:ind w:right="81"/>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Количество участников</w:t>
            </w:r>
          </w:p>
        </w:tc>
        <w:tc>
          <w:tcPr>
            <w:tcW w:w="5312" w:type="dxa"/>
            <w:gridSpan w:val="4"/>
          </w:tcPr>
          <w:p w:rsidR="009845A3" w:rsidRPr="009845A3" w:rsidRDefault="009845A3" w:rsidP="009845A3">
            <w:pPr>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Отметка по 5-балльной шкале</w:t>
            </w:r>
          </w:p>
        </w:tc>
      </w:tr>
      <w:tr w:rsidR="009845A3" w:rsidRPr="009845A3" w:rsidTr="009845A3">
        <w:trPr>
          <w:trHeight w:val="359"/>
        </w:trPr>
        <w:tc>
          <w:tcPr>
            <w:tcW w:w="1493" w:type="dxa"/>
            <w:vMerge/>
            <w:tcBorders>
              <w:top w:val="nil"/>
            </w:tcBorders>
          </w:tcPr>
          <w:p w:rsidR="009845A3" w:rsidRPr="009845A3" w:rsidRDefault="009845A3" w:rsidP="009845A3">
            <w:pPr>
              <w:rPr>
                <w:rFonts w:ascii="Times New Roman" w:eastAsia="Times New Roman" w:hAnsi="Times New Roman" w:cs="Times New Roman"/>
                <w:sz w:val="24"/>
                <w:szCs w:val="24"/>
              </w:rPr>
            </w:pPr>
          </w:p>
        </w:tc>
        <w:tc>
          <w:tcPr>
            <w:tcW w:w="1209" w:type="dxa"/>
          </w:tcPr>
          <w:p w:rsidR="009845A3" w:rsidRPr="009845A3" w:rsidRDefault="009845A3" w:rsidP="009845A3">
            <w:pPr>
              <w:jc w:val="center"/>
              <w:rPr>
                <w:rFonts w:ascii="Times New Roman" w:eastAsia="Times New Roman" w:hAnsi="Times New Roman" w:cs="Times New Roman"/>
                <w:b/>
                <w:sz w:val="24"/>
                <w:szCs w:val="24"/>
              </w:rPr>
            </w:pPr>
            <w:r w:rsidRPr="009845A3">
              <w:rPr>
                <w:rFonts w:ascii="Times New Roman" w:eastAsia="Times New Roman" w:hAnsi="Times New Roman" w:cs="Times New Roman"/>
                <w:b/>
                <w:w w:val="99"/>
                <w:sz w:val="24"/>
                <w:szCs w:val="24"/>
              </w:rPr>
              <w:t>2</w:t>
            </w:r>
          </w:p>
        </w:tc>
        <w:tc>
          <w:tcPr>
            <w:tcW w:w="1418" w:type="dxa"/>
          </w:tcPr>
          <w:p w:rsidR="009845A3" w:rsidRPr="009845A3" w:rsidRDefault="009845A3" w:rsidP="009845A3">
            <w:pPr>
              <w:jc w:val="center"/>
              <w:rPr>
                <w:rFonts w:ascii="Times New Roman" w:eastAsia="Times New Roman" w:hAnsi="Times New Roman" w:cs="Times New Roman"/>
                <w:b/>
                <w:sz w:val="24"/>
                <w:szCs w:val="24"/>
              </w:rPr>
            </w:pPr>
            <w:r w:rsidRPr="009845A3">
              <w:rPr>
                <w:rFonts w:ascii="Times New Roman" w:eastAsia="Times New Roman" w:hAnsi="Times New Roman" w:cs="Times New Roman"/>
                <w:b/>
                <w:w w:val="99"/>
                <w:sz w:val="24"/>
                <w:szCs w:val="24"/>
              </w:rPr>
              <w:t>3</w:t>
            </w:r>
          </w:p>
        </w:tc>
        <w:tc>
          <w:tcPr>
            <w:tcW w:w="1275" w:type="dxa"/>
          </w:tcPr>
          <w:p w:rsidR="009845A3" w:rsidRPr="009845A3" w:rsidRDefault="009845A3" w:rsidP="009845A3">
            <w:pPr>
              <w:jc w:val="center"/>
              <w:rPr>
                <w:rFonts w:ascii="Times New Roman" w:eastAsia="Times New Roman" w:hAnsi="Times New Roman" w:cs="Times New Roman"/>
                <w:b/>
                <w:sz w:val="24"/>
                <w:szCs w:val="24"/>
              </w:rPr>
            </w:pPr>
            <w:r w:rsidRPr="009845A3">
              <w:rPr>
                <w:rFonts w:ascii="Times New Roman" w:eastAsia="Times New Roman" w:hAnsi="Times New Roman" w:cs="Times New Roman"/>
                <w:b/>
                <w:w w:val="99"/>
                <w:sz w:val="24"/>
                <w:szCs w:val="24"/>
              </w:rPr>
              <w:t>4</w:t>
            </w:r>
          </w:p>
        </w:tc>
        <w:tc>
          <w:tcPr>
            <w:tcW w:w="1410" w:type="dxa"/>
          </w:tcPr>
          <w:p w:rsidR="009845A3" w:rsidRPr="009845A3" w:rsidRDefault="009845A3" w:rsidP="009845A3">
            <w:pPr>
              <w:jc w:val="center"/>
              <w:rPr>
                <w:rFonts w:ascii="Times New Roman" w:eastAsia="Times New Roman" w:hAnsi="Times New Roman" w:cs="Times New Roman"/>
                <w:b/>
                <w:sz w:val="24"/>
                <w:szCs w:val="24"/>
              </w:rPr>
            </w:pPr>
            <w:r w:rsidRPr="009845A3">
              <w:rPr>
                <w:rFonts w:ascii="Times New Roman" w:eastAsia="Times New Roman" w:hAnsi="Times New Roman" w:cs="Times New Roman"/>
                <w:b/>
                <w:w w:val="99"/>
                <w:sz w:val="24"/>
                <w:szCs w:val="24"/>
              </w:rPr>
              <w:t>5</w:t>
            </w:r>
          </w:p>
        </w:tc>
      </w:tr>
      <w:tr w:rsidR="009845A3" w:rsidRPr="009845A3" w:rsidTr="009845A3">
        <w:trPr>
          <w:trHeight w:val="230"/>
        </w:trPr>
        <w:tc>
          <w:tcPr>
            <w:tcW w:w="1493" w:type="dxa"/>
            <w:vMerge/>
            <w:tcBorders>
              <w:top w:val="nil"/>
            </w:tcBorders>
          </w:tcPr>
          <w:p w:rsidR="009845A3" w:rsidRPr="009845A3" w:rsidRDefault="009845A3" w:rsidP="009845A3">
            <w:pPr>
              <w:rPr>
                <w:rFonts w:ascii="Times New Roman" w:eastAsia="Times New Roman" w:hAnsi="Times New Roman" w:cs="Times New Roman"/>
                <w:sz w:val="24"/>
                <w:szCs w:val="24"/>
              </w:rPr>
            </w:pPr>
          </w:p>
        </w:tc>
        <w:tc>
          <w:tcPr>
            <w:tcW w:w="1209" w:type="dxa"/>
          </w:tcPr>
          <w:p w:rsidR="009845A3" w:rsidRPr="009845A3" w:rsidRDefault="009845A3" w:rsidP="009845A3">
            <w:pPr>
              <w:ind w:right="81"/>
              <w:jc w:val="center"/>
              <w:rPr>
                <w:rFonts w:ascii="Times New Roman" w:eastAsia="Times New Roman" w:hAnsi="Times New Roman" w:cs="Times New Roman"/>
                <w:b/>
                <w:sz w:val="24"/>
                <w:szCs w:val="24"/>
              </w:rPr>
            </w:pPr>
            <w:proofErr w:type="gramStart"/>
            <w:r w:rsidRPr="009845A3">
              <w:rPr>
                <w:rFonts w:ascii="Times New Roman" w:eastAsia="Times New Roman" w:hAnsi="Times New Roman" w:cs="Times New Roman"/>
                <w:b/>
                <w:sz w:val="24"/>
                <w:szCs w:val="24"/>
              </w:rPr>
              <w:t>чел</w:t>
            </w:r>
            <w:proofErr w:type="gramEnd"/>
            <w:r w:rsidRPr="009845A3">
              <w:rPr>
                <w:rFonts w:ascii="Times New Roman" w:eastAsia="Times New Roman" w:hAnsi="Times New Roman" w:cs="Times New Roman"/>
                <w:b/>
                <w:sz w:val="24"/>
                <w:szCs w:val="24"/>
              </w:rPr>
              <w:t>.</w:t>
            </w:r>
          </w:p>
        </w:tc>
        <w:tc>
          <w:tcPr>
            <w:tcW w:w="1418" w:type="dxa"/>
          </w:tcPr>
          <w:p w:rsidR="009845A3" w:rsidRPr="009845A3" w:rsidRDefault="009845A3" w:rsidP="009845A3">
            <w:pPr>
              <w:ind w:right="128"/>
              <w:jc w:val="center"/>
              <w:rPr>
                <w:rFonts w:ascii="Times New Roman" w:eastAsia="Times New Roman" w:hAnsi="Times New Roman" w:cs="Times New Roman"/>
                <w:b/>
                <w:sz w:val="24"/>
                <w:szCs w:val="24"/>
              </w:rPr>
            </w:pPr>
            <w:proofErr w:type="gramStart"/>
            <w:r w:rsidRPr="009845A3">
              <w:rPr>
                <w:rFonts w:ascii="Times New Roman" w:eastAsia="Times New Roman" w:hAnsi="Times New Roman" w:cs="Times New Roman"/>
                <w:b/>
                <w:sz w:val="24"/>
                <w:szCs w:val="24"/>
              </w:rPr>
              <w:t>чел</w:t>
            </w:r>
            <w:proofErr w:type="gramEnd"/>
            <w:r w:rsidRPr="009845A3">
              <w:rPr>
                <w:rFonts w:ascii="Times New Roman" w:eastAsia="Times New Roman" w:hAnsi="Times New Roman" w:cs="Times New Roman"/>
                <w:b/>
                <w:sz w:val="24"/>
                <w:szCs w:val="24"/>
              </w:rPr>
              <w:t>.</w:t>
            </w:r>
          </w:p>
        </w:tc>
        <w:tc>
          <w:tcPr>
            <w:tcW w:w="1275" w:type="dxa"/>
          </w:tcPr>
          <w:p w:rsidR="009845A3" w:rsidRPr="009845A3" w:rsidRDefault="009845A3" w:rsidP="009845A3">
            <w:pPr>
              <w:ind w:right="116"/>
              <w:jc w:val="center"/>
              <w:rPr>
                <w:rFonts w:ascii="Times New Roman" w:eastAsia="Times New Roman" w:hAnsi="Times New Roman" w:cs="Times New Roman"/>
                <w:b/>
                <w:sz w:val="24"/>
                <w:szCs w:val="24"/>
              </w:rPr>
            </w:pPr>
            <w:proofErr w:type="gramStart"/>
            <w:r w:rsidRPr="009845A3">
              <w:rPr>
                <w:rFonts w:ascii="Times New Roman" w:eastAsia="Times New Roman" w:hAnsi="Times New Roman" w:cs="Times New Roman"/>
                <w:b/>
                <w:w w:val="95"/>
                <w:sz w:val="24"/>
                <w:szCs w:val="24"/>
              </w:rPr>
              <w:t>чел</w:t>
            </w:r>
            <w:proofErr w:type="gramEnd"/>
            <w:r w:rsidRPr="009845A3">
              <w:rPr>
                <w:rFonts w:ascii="Times New Roman" w:eastAsia="Times New Roman" w:hAnsi="Times New Roman" w:cs="Times New Roman"/>
                <w:b/>
                <w:w w:val="95"/>
                <w:sz w:val="24"/>
                <w:szCs w:val="24"/>
              </w:rPr>
              <w:t>.</w:t>
            </w:r>
          </w:p>
        </w:tc>
        <w:tc>
          <w:tcPr>
            <w:tcW w:w="1410" w:type="dxa"/>
          </w:tcPr>
          <w:p w:rsidR="009845A3" w:rsidRPr="009845A3" w:rsidRDefault="009845A3" w:rsidP="009845A3">
            <w:pPr>
              <w:ind w:right="80"/>
              <w:jc w:val="center"/>
              <w:rPr>
                <w:rFonts w:ascii="Times New Roman" w:eastAsia="Times New Roman" w:hAnsi="Times New Roman" w:cs="Times New Roman"/>
                <w:b/>
                <w:sz w:val="24"/>
                <w:szCs w:val="24"/>
              </w:rPr>
            </w:pPr>
            <w:proofErr w:type="gramStart"/>
            <w:r w:rsidRPr="009845A3">
              <w:rPr>
                <w:rFonts w:ascii="Times New Roman" w:eastAsia="Times New Roman" w:hAnsi="Times New Roman" w:cs="Times New Roman"/>
                <w:b/>
                <w:sz w:val="24"/>
                <w:szCs w:val="24"/>
              </w:rPr>
              <w:t>чел</w:t>
            </w:r>
            <w:proofErr w:type="gramEnd"/>
            <w:r w:rsidRPr="009845A3">
              <w:rPr>
                <w:rFonts w:ascii="Times New Roman" w:eastAsia="Times New Roman" w:hAnsi="Times New Roman" w:cs="Times New Roman"/>
                <w:b/>
                <w:sz w:val="24"/>
                <w:szCs w:val="24"/>
              </w:rPr>
              <w:t>.</w:t>
            </w:r>
          </w:p>
        </w:tc>
      </w:tr>
      <w:tr w:rsidR="009845A3" w:rsidRPr="009845A3" w:rsidTr="009845A3">
        <w:trPr>
          <w:trHeight w:val="230"/>
        </w:trPr>
        <w:tc>
          <w:tcPr>
            <w:tcW w:w="1493" w:type="dxa"/>
          </w:tcPr>
          <w:p w:rsidR="009845A3" w:rsidRPr="009845A3" w:rsidRDefault="009845A3" w:rsidP="009845A3">
            <w:pPr>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 xml:space="preserve">Русский </w:t>
            </w:r>
            <w:r w:rsidRPr="009845A3">
              <w:rPr>
                <w:rFonts w:ascii="Times New Roman" w:eastAsia="Times New Roman" w:hAnsi="Times New Roman" w:cs="Times New Roman"/>
                <w:b/>
                <w:sz w:val="24"/>
                <w:szCs w:val="24"/>
              </w:rPr>
              <w:lastRenderedPageBreak/>
              <w:t>язык</w:t>
            </w:r>
          </w:p>
        </w:tc>
        <w:tc>
          <w:tcPr>
            <w:tcW w:w="1209"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lastRenderedPageBreak/>
              <w:t>3</w:t>
            </w:r>
          </w:p>
        </w:tc>
        <w:tc>
          <w:tcPr>
            <w:tcW w:w="1418"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53</w:t>
            </w:r>
          </w:p>
        </w:tc>
        <w:tc>
          <w:tcPr>
            <w:tcW w:w="1275"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45</w:t>
            </w:r>
          </w:p>
        </w:tc>
        <w:tc>
          <w:tcPr>
            <w:tcW w:w="1410" w:type="dxa"/>
          </w:tcPr>
          <w:p w:rsidR="009845A3" w:rsidRPr="009845A3" w:rsidRDefault="009845A3" w:rsidP="009845A3">
            <w:pPr>
              <w:ind w:right="230"/>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26</w:t>
            </w:r>
          </w:p>
        </w:tc>
      </w:tr>
      <w:tr w:rsidR="009845A3" w:rsidRPr="009845A3" w:rsidTr="009845A3">
        <w:trPr>
          <w:trHeight w:val="230"/>
        </w:trPr>
        <w:tc>
          <w:tcPr>
            <w:tcW w:w="1493" w:type="dxa"/>
          </w:tcPr>
          <w:p w:rsidR="009845A3" w:rsidRPr="009845A3" w:rsidRDefault="009845A3" w:rsidP="009845A3">
            <w:pPr>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lastRenderedPageBreak/>
              <w:t xml:space="preserve">Математика </w:t>
            </w:r>
          </w:p>
        </w:tc>
        <w:tc>
          <w:tcPr>
            <w:tcW w:w="1209"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4</w:t>
            </w:r>
          </w:p>
        </w:tc>
        <w:tc>
          <w:tcPr>
            <w:tcW w:w="1418"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40</w:t>
            </w:r>
          </w:p>
        </w:tc>
        <w:tc>
          <w:tcPr>
            <w:tcW w:w="1275"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55</w:t>
            </w:r>
          </w:p>
        </w:tc>
        <w:tc>
          <w:tcPr>
            <w:tcW w:w="1410" w:type="dxa"/>
          </w:tcPr>
          <w:p w:rsidR="009845A3" w:rsidRPr="009845A3" w:rsidRDefault="009845A3" w:rsidP="009845A3">
            <w:pPr>
              <w:ind w:right="252"/>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30</w:t>
            </w:r>
          </w:p>
        </w:tc>
      </w:tr>
      <w:tr w:rsidR="009845A3" w:rsidRPr="009845A3" w:rsidTr="009845A3">
        <w:trPr>
          <w:trHeight w:val="230"/>
        </w:trPr>
        <w:tc>
          <w:tcPr>
            <w:tcW w:w="1493" w:type="dxa"/>
          </w:tcPr>
          <w:p w:rsidR="009845A3" w:rsidRPr="009845A3" w:rsidRDefault="009845A3" w:rsidP="009845A3">
            <w:pPr>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Окружающий мир</w:t>
            </w:r>
          </w:p>
        </w:tc>
        <w:tc>
          <w:tcPr>
            <w:tcW w:w="1209"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0</w:t>
            </w:r>
          </w:p>
        </w:tc>
        <w:tc>
          <w:tcPr>
            <w:tcW w:w="1418"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31</w:t>
            </w:r>
          </w:p>
        </w:tc>
        <w:tc>
          <w:tcPr>
            <w:tcW w:w="1275"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67</w:t>
            </w:r>
          </w:p>
        </w:tc>
        <w:tc>
          <w:tcPr>
            <w:tcW w:w="1410" w:type="dxa"/>
          </w:tcPr>
          <w:p w:rsidR="009845A3" w:rsidRPr="009845A3" w:rsidRDefault="009845A3" w:rsidP="009845A3">
            <w:pPr>
              <w:ind w:right="230"/>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31</w:t>
            </w:r>
          </w:p>
        </w:tc>
      </w:tr>
    </w:tbl>
    <w:p w:rsidR="009845A3" w:rsidRPr="009845A3" w:rsidRDefault="009845A3" w:rsidP="009845A3">
      <w:pPr>
        <w:autoSpaceDE w:val="0"/>
        <w:autoSpaceDN w:val="0"/>
        <w:adjustRightInd w:val="0"/>
        <w:spacing w:after="0" w:line="240" w:lineRule="auto"/>
        <w:jc w:val="center"/>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Анализ успеваемости и качества</w:t>
      </w:r>
    </w:p>
    <w:tbl>
      <w:tblPr>
        <w:tblStyle w:val="TableNormal"/>
        <w:tblW w:w="5812" w:type="dxa"/>
        <w:tblInd w:w="1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1134"/>
        <w:gridCol w:w="851"/>
        <w:gridCol w:w="992"/>
      </w:tblGrid>
      <w:tr w:rsidR="009845A3" w:rsidRPr="009845A3" w:rsidTr="009845A3">
        <w:trPr>
          <w:trHeight w:val="276"/>
        </w:trPr>
        <w:tc>
          <w:tcPr>
            <w:tcW w:w="2835" w:type="dxa"/>
            <w:vMerge w:val="restart"/>
          </w:tcPr>
          <w:p w:rsidR="009845A3" w:rsidRPr="009845A3" w:rsidRDefault="009845A3" w:rsidP="009845A3">
            <w:pPr>
              <w:spacing w:before="122"/>
              <w:ind w:right="81"/>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Количество участников</w:t>
            </w:r>
          </w:p>
        </w:tc>
        <w:tc>
          <w:tcPr>
            <w:tcW w:w="1134" w:type="dxa"/>
            <w:vMerge w:val="restart"/>
          </w:tcPr>
          <w:p w:rsidR="009845A3" w:rsidRPr="009845A3" w:rsidRDefault="009845A3" w:rsidP="009845A3">
            <w:pPr>
              <w:spacing w:before="7"/>
              <w:jc w:val="center"/>
              <w:rPr>
                <w:rFonts w:ascii="Times New Roman" w:eastAsia="Times New Roman" w:hAnsi="Times New Roman" w:cs="Times New Roman"/>
                <w:b/>
                <w:sz w:val="24"/>
                <w:szCs w:val="24"/>
              </w:rPr>
            </w:pPr>
          </w:p>
          <w:p w:rsidR="009845A3" w:rsidRPr="009845A3" w:rsidRDefault="009845A3" w:rsidP="009845A3">
            <w:pPr>
              <w:spacing w:before="1"/>
              <w:jc w:val="center"/>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КЗ</w:t>
            </w:r>
          </w:p>
        </w:tc>
        <w:tc>
          <w:tcPr>
            <w:tcW w:w="851" w:type="dxa"/>
            <w:vMerge w:val="restart"/>
          </w:tcPr>
          <w:p w:rsidR="009845A3" w:rsidRPr="009845A3" w:rsidRDefault="009845A3" w:rsidP="009845A3">
            <w:pPr>
              <w:spacing w:before="7"/>
              <w:jc w:val="center"/>
              <w:rPr>
                <w:rFonts w:ascii="Times New Roman" w:eastAsia="Times New Roman" w:hAnsi="Times New Roman" w:cs="Times New Roman"/>
                <w:b/>
                <w:sz w:val="24"/>
                <w:szCs w:val="24"/>
              </w:rPr>
            </w:pPr>
          </w:p>
          <w:p w:rsidR="009845A3" w:rsidRPr="009845A3" w:rsidRDefault="009845A3" w:rsidP="009845A3">
            <w:pPr>
              <w:spacing w:before="1"/>
              <w:jc w:val="center"/>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СОУ</w:t>
            </w:r>
          </w:p>
        </w:tc>
        <w:tc>
          <w:tcPr>
            <w:tcW w:w="992" w:type="dxa"/>
            <w:vMerge w:val="restart"/>
          </w:tcPr>
          <w:p w:rsidR="009845A3" w:rsidRPr="009845A3" w:rsidRDefault="009845A3" w:rsidP="009845A3">
            <w:pPr>
              <w:spacing w:before="7"/>
              <w:jc w:val="center"/>
              <w:rPr>
                <w:rFonts w:ascii="Times New Roman" w:eastAsia="Times New Roman" w:hAnsi="Times New Roman" w:cs="Times New Roman"/>
                <w:b/>
                <w:sz w:val="24"/>
                <w:szCs w:val="24"/>
              </w:rPr>
            </w:pPr>
          </w:p>
          <w:p w:rsidR="009845A3" w:rsidRPr="009845A3" w:rsidRDefault="009845A3" w:rsidP="009845A3">
            <w:pPr>
              <w:spacing w:before="1"/>
              <w:jc w:val="center"/>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СБ</w:t>
            </w:r>
          </w:p>
        </w:tc>
      </w:tr>
      <w:tr w:rsidR="009845A3" w:rsidRPr="009845A3" w:rsidTr="009845A3">
        <w:trPr>
          <w:trHeight w:val="359"/>
        </w:trPr>
        <w:tc>
          <w:tcPr>
            <w:tcW w:w="2835" w:type="dxa"/>
            <w:vMerge/>
            <w:tcBorders>
              <w:top w:val="nil"/>
            </w:tcBorders>
          </w:tcPr>
          <w:p w:rsidR="009845A3" w:rsidRPr="009845A3" w:rsidRDefault="009845A3" w:rsidP="009845A3">
            <w:pPr>
              <w:rPr>
                <w:rFonts w:ascii="Times New Roman" w:eastAsia="Times New Roman" w:hAnsi="Times New Roman" w:cs="Times New Roman"/>
                <w:sz w:val="24"/>
                <w:szCs w:val="24"/>
              </w:rPr>
            </w:pPr>
          </w:p>
        </w:tc>
        <w:tc>
          <w:tcPr>
            <w:tcW w:w="1134" w:type="dxa"/>
            <w:vMerge/>
            <w:tcBorders>
              <w:top w:val="nil"/>
            </w:tcBorders>
          </w:tcPr>
          <w:p w:rsidR="009845A3" w:rsidRPr="009845A3" w:rsidRDefault="009845A3" w:rsidP="009845A3">
            <w:pPr>
              <w:rPr>
                <w:rFonts w:ascii="Times New Roman" w:eastAsia="Times New Roman" w:hAnsi="Times New Roman" w:cs="Times New Roman"/>
                <w:sz w:val="24"/>
                <w:szCs w:val="24"/>
              </w:rPr>
            </w:pPr>
          </w:p>
        </w:tc>
        <w:tc>
          <w:tcPr>
            <w:tcW w:w="851" w:type="dxa"/>
            <w:vMerge/>
            <w:tcBorders>
              <w:top w:val="nil"/>
            </w:tcBorders>
          </w:tcPr>
          <w:p w:rsidR="009845A3" w:rsidRPr="009845A3" w:rsidRDefault="009845A3" w:rsidP="009845A3">
            <w:pPr>
              <w:rPr>
                <w:rFonts w:ascii="Times New Roman" w:eastAsia="Times New Roman" w:hAnsi="Times New Roman" w:cs="Times New Roman"/>
                <w:sz w:val="24"/>
                <w:szCs w:val="24"/>
              </w:rPr>
            </w:pPr>
          </w:p>
        </w:tc>
        <w:tc>
          <w:tcPr>
            <w:tcW w:w="992" w:type="dxa"/>
            <w:vMerge/>
            <w:tcBorders>
              <w:top w:val="nil"/>
            </w:tcBorders>
          </w:tcPr>
          <w:p w:rsidR="009845A3" w:rsidRPr="009845A3" w:rsidRDefault="009845A3" w:rsidP="009845A3">
            <w:pPr>
              <w:rPr>
                <w:rFonts w:ascii="Times New Roman" w:eastAsia="Times New Roman" w:hAnsi="Times New Roman" w:cs="Times New Roman"/>
                <w:sz w:val="24"/>
                <w:szCs w:val="24"/>
              </w:rPr>
            </w:pPr>
          </w:p>
        </w:tc>
      </w:tr>
      <w:tr w:rsidR="009845A3" w:rsidRPr="009845A3" w:rsidTr="009845A3">
        <w:trPr>
          <w:trHeight w:val="230"/>
        </w:trPr>
        <w:tc>
          <w:tcPr>
            <w:tcW w:w="2835" w:type="dxa"/>
            <w:vMerge/>
            <w:tcBorders>
              <w:top w:val="nil"/>
            </w:tcBorders>
          </w:tcPr>
          <w:p w:rsidR="009845A3" w:rsidRPr="009845A3" w:rsidRDefault="009845A3" w:rsidP="009845A3">
            <w:pPr>
              <w:rPr>
                <w:rFonts w:ascii="Times New Roman" w:eastAsia="Times New Roman" w:hAnsi="Times New Roman" w:cs="Times New Roman"/>
                <w:sz w:val="24"/>
                <w:szCs w:val="24"/>
              </w:rPr>
            </w:pPr>
          </w:p>
        </w:tc>
        <w:tc>
          <w:tcPr>
            <w:tcW w:w="1134" w:type="dxa"/>
            <w:tcBorders>
              <w:top w:val="nil"/>
            </w:tcBorders>
          </w:tcPr>
          <w:p w:rsidR="009845A3" w:rsidRPr="009845A3" w:rsidRDefault="009845A3" w:rsidP="009845A3">
            <w:pP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w:t>
            </w:r>
          </w:p>
        </w:tc>
        <w:tc>
          <w:tcPr>
            <w:tcW w:w="851" w:type="dxa"/>
            <w:tcBorders>
              <w:top w:val="nil"/>
            </w:tcBorders>
          </w:tcPr>
          <w:p w:rsidR="009845A3" w:rsidRPr="009845A3" w:rsidRDefault="009845A3" w:rsidP="009845A3">
            <w:pPr>
              <w:rPr>
                <w:rFonts w:ascii="Times New Roman" w:eastAsia="Times New Roman" w:hAnsi="Times New Roman" w:cs="Times New Roman"/>
                <w:sz w:val="24"/>
                <w:szCs w:val="24"/>
              </w:rPr>
            </w:pPr>
          </w:p>
        </w:tc>
        <w:tc>
          <w:tcPr>
            <w:tcW w:w="992" w:type="dxa"/>
            <w:tcBorders>
              <w:top w:val="nil"/>
            </w:tcBorders>
          </w:tcPr>
          <w:p w:rsidR="009845A3" w:rsidRPr="009845A3" w:rsidRDefault="009845A3" w:rsidP="009845A3">
            <w:pPr>
              <w:rPr>
                <w:rFonts w:ascii="Times New Roman" w:eastAsia="Times New Roman" w:hAnsi="Times New Roman" w:cs="Times New Roman"/>
                <w:sz w:val="24"/>
                <w:szCs w:val="24"/>
              </w:rPr>
            </w:pPr>
          </w:p>
        </w:tc>
      </w:tr>
      <w:tr w:rsidR="009845A3" w:rsidRPr="009845A3" w:rsidTr="009845A3">
        <w:trPr>
          <w:trHeight w:val="230"/>
        </w:trPr>
        <w:tc>
          <w:tcPr>
            <w:tcW w:w="2835" w:type="dxa"/>
          </w:tcPr>
          <w:p w:rsidR="009845A3" w:rsidRPr="009845A3" w:rsidRDefault="009845A3" w:rsidP="009845A3">
            <w:pPr>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Русский язык</w:t>
            </w:r>
          </w:p>
        </w:tc>
        <w:tc>
          <w:tcPr>
            <w:tcW w:w="1134"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55,9</w:t>
            </w:r>
          </w:p>
        </w:tc>
        <w:tc>
          <w:tcPr>
            <w:tcW w:w="851" w:type="dxa"/>
          </w:tcPr>
          <w:p w:rsidR="009845A3" w:rsidRPr="009845A3" w:rsidRDefault="009845A3" w:rsidP="009845A3">
            <w:pPr>
              <w:ind w:right="77"/>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58.5</w:t>
            </w:r>
          </w:p>
        </w:tc>
        <w:tc>
          <w:tcPr>
            <w:tcW w:w="992" w:type="dxa"/>
          </w:tcPr>
          <w:p w:rsidR="009845A3" w:rsidRPr="009845A3" w:rsidRDefault="009845A3" w:rsidP="009845A3">
            <w:pPr>
              <w:ind w:right="182"/>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3,7</w:t>
            </w:r>
          </w:p>
        </w:tc>
      </w:tr>
      <w:tr w:rsidR="009845A3" w:rsidRPr="009845A3" w:rsidTr="009845A3">
        <w:trPr>
          <w:trHeight w:val="230"/>
        </w:trPr>
        <w:tc>
          <w:tcPr>
            <w:tcW w:w="2835" w:type="dxa"/>
          </w:tcPr>
          <w:p w:rsidR="009845A3" w:rsidRPr="009845A3" w:rsidRDefault="009845A3" w:rsidP="009845A3">
            <w:pPr>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 xml:space="preserve">Математика </w:t>
            </w:r>
          </w:p>
        </w:tc>
        <w:tc>
          <w:tcPr>
            <w:tcW w:w="1134"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65.89</w:t>
            </w:r>
          </w:p>
        </w:tc>
        <w:tc>
          <w:tcPr>
            <w:tcW w:w="851" w:type="dxa"/>
          </w:tcPr>
          <w:p w:rsidR="009845A3" w:rsidRPr="009845A3" w:rsidRDefault="009845A3" w:rsidP="009845A3">
            <w:pPr>
              <w:ind w:right="82"/>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62.2</w:t>
            </w:r>
          </w:p>
        </w:tc>
        <w:tc>
          <w:tcPr>
            <w:tcW w:w="992" w:type="dxa"/>
          </w:tcPr>
          <w:p w:rsidR="009845A3" w:rsidRPr="009845A3" w:rsidRDefault="009845A3" w:rsidP="009845A3">
            <w:pPr>
              <w:ind w:right="186"/>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3,8</w:t>
            </w:r>
          </w:p>
        </w:tc>
      </w:tr>
      <w:tr w:rsidR="009845A3" w:rsidRPr="009845A3" w:rsidTr="009845A3">
        <w:trPr>
          <w:trHeight w:val="230"/>
        </w:trPr>
        <w:tc>
          <w:tcPr>
            <w:tcW w:w="2835" w:type="dxa"/>
          </w:tcPr>
          <w:p w:rsidR="009845A3" w:rsidRPr="009845A3" w:rsidRDefault="009845A3" w:rsidP="009845A3">
            <w:pPr>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Окружающий мир</w:t>
            </w:r>
          </w:p>
        </w:tc>
        <w:tc>
          <w:tcPr>
            <w:tcW w:w="1134" w:type="dxa"/>
          </w:tcPr>
          <w:p w:rsidR="009845A3" w:rsidRPr="009845A3" w:rsidRDefault="009845A3" w:rsidP="009845A3">
            <w:pPr>
              <w:ind w:right="78"/>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75,9</w:t>
            </w:r>
          </w:p>
        </w:tc>
        <w:tc>
          <w:tcPr>
            <w:tcW w:w="851" w:type="dxa"/>
          </w:tcPr>
          <w:p w:rsidR="009845A3" w:rsidRPr="009845A3" w:rsidRDefault="009845A3" w:rsidP="009845A3">
            <w:pPr>
              <w:ind w:right="77"/>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65,9</w:t>
            </w:r>
          </w:p>
        </w:tc>
        <w:tc>
          <w:tcPr>
            <w:tcW w:w="992" w:type="dxa"/>
          </w:tcPr>
          <w:p w:rsidR="009845A3" w:rsidRPr="009845A3" w:rsidRDefault="009845A3" w:rsidP="009845A3">
            <w:pPr>
              <w:ind w:right="182"/>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4</w:t>
            </w:r>
          </w:p>
        </w:tc>
      </w:tr>
    </w:tbl>
    <w:p w:rsidR="009845A3" w:rsidRPr="009845A3" w:rsidRDefault="009845A3" w:rsidP="009845A3">
      <w:pPr>
        <w:autoSpaceDE w:val="0"/>
        <w:autoSpaceDN w:val="0"/>
        <w:adjustRightInd w:val="0"/>
        <w:spacing w:after="0" w:line="240" w:lineRule="auto"/>
        <w:jc w:val="center"/>
        <w:rPr>
          <w:rFonts w:ascii="Times New Roman" w:eastAsia="Times New Roman" w:hAnsi="Times New Roman" w:cs="Times New Roman"/>
          <w:sz w:val="24"/>
          <w:szCs w:val="24"/>
        </w:rPr>
      </w:pPr>
    </w:p>
    <w:p w:rsidR="009845A3" w:rsidRPr="009845A3" w:rsidRDefault="009845A3" w:rsidP="009845A3">
      <w:pPr>
        <w:autoSpaceDE w:val="0"/>
        <w:autoSpaceDN w:val="0"/>
        <w:adjustRightInd w:val="0"/>
        <w:spacing w:after="0" w:line="240" w:lineRule="auto"/>
        <w:jc w:val="center"/>
        <w:rPr>
          <w:rFonts w:ascii="Times New Roman" w:eastAsia="Times New Roman" w:hAnsi="Times New Roman" w:cs="Times New Roman"/>
          <w:sz w:val="24"/>
          <w:szCs w:val="24"/>
        </w:rPr>
      </w:pPr>
    </w:p>
    <w:p w:rsidR="009845A3" w:rsidRPr="009845A3" w:rsidRDefault="009845A3" w:rsidP="009845A3">
      <w:pPr>
        <w:autoSpaceDE w:val="0"/>
        <w:autoSpaceDN w:val="0"/>
        <w:adjustRightInd w:val="0"/>
        <w:spacing w:after="0" w:line="240" w:lineRule="auto"/>
        <w:rPr>
          <w:rFonts w:ascii="Times New Roman" w:eastAsia="Times New Roman" w:hAnsi="Times New Roman" w:cs="Times New Roman"/>
          <w:sz w:val="24"/>
          <w:szCs w:val="24"/>
        </w:rPr>
      </w:pPr>
      <w:proofErr w:type="gramStart"/>
      <w:r w:rsidRPr="009845A3">
        <w:rPr>
          <w:rFonts w:ascii="Times New Roman" w:eastAsia="Times New Roman" w:hAnsi="Times New Roman" w:cs="Times New Roman"/>
          <w:sz w:val="24"/>
          <w:szCs w:val="24"/>
        </w:rPr>
        <w:t>Таким образом, наилучший результат показан обучающимися 4 классов по предмету «окружающий мир», затем следует «русский язык» и на последнем месте «математика», процент не справившихся с заданиями составляет по предмету «русский язык»- 2.36%, по «математике»-3,88%</w:t>
      </w:r>
      <w:proofErr w:type="gramEnd"/>
    </w:p>
    <w:p w:rsidR="009845A3" w:rsidRPr="009845A3" w:rsidRDefault="009845A3" w:rsidP="009845A3">
      <w:pPr>
        <w:autoSpaceDE w:val="0"/>
        <w:autoSpaceDN w:val="0"/>
        <w:adjustRightInd w:val="0"/>
        <w:spacing w:after="0" w:line="240" w:lineRule="auto"/>
        <w:rPr>
          <w:rFonts w:ascii="Times New Roman" w:eastAsia="Times New Roman" w:hAnsi="Times New Roman" w:cs="Times New Roman"/>
          <w:sz w:val="24"/>
          <w:szCs w:val="24"/>
        </w:rPr>
      </w:pPr>
    </w:p>
    <w:p w:rsidR="009845A3" w:rsidRPr="009845A3" w:rsidRDefault="009845A3" w:rsidP="009845A3">
      <w:pPr>
        <w:autoSpaceDE w:val="0"/>
        <w:autoSpaceDN w:val="0"/>
        <w:adjustRightInd w:val="0"/>
        <w:spacing w:after="0" w:line="240" w:lineRule="auto"/>
        <w:rPr>
          <w:rFonts w:ascii="Times New Roman" w:eastAsia="Times New Roman" w:hAnsi="Times New Roman" w:cs="Times New Roman"/>
          <w:sz w:val="24"/>
          <w:szCs w:val="24"/>
        </w:rPr>
      </w:pPr>
    </w:p>
    <w:p w:rsidR="009845A3" w:rsidRPr="009845A3" w:rsidRDefault="009845A3" w:rsidP="009845A3">
      <w:pPr>
        <w:autoSpaceDE w:val="0"/>
        <w:autoSpaceDN w:val="0"/>
        <w:adjustRightInd w:val="0"/>
        <w:spacing w:after="0" w:line="240" w:lineRule="auto"/>
        <w:rPr>
          <w:rFonts w:ascii="Times New Roman" w:eastAsia="Times New Roman" w:hAnsi="Times New Roman" w:cs="Times New Roman"/>
          <w:sz w:val="24"/>
          <w:szCs w:val="24"/>
        </w:rPr>
      </w:pPr>
    </w:p>
    <w:p w:rsidR="009845A3" w:rsidRPr="009845A3" w:rsidRDefault="009845A3" w:rsidP="009845A3">
      <w:pPr>
        <w:autoSpaceDE w:val="0"/>
        <w:autoSpaceDN w:val="0"/>
        <w:adjustRightInd w:val="0"/>
        <w:spacing w:after="0" w:line="240" w:lineRule="auto"/>
        <w:jc w:val="center"/>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 xml:space="preserve">Выполнение заданий по математике 4х </w:t>
      </w:r>
      <w:proofErr w:type="gramStart"/>
      <w:r w:rsidRPr="009845A3">
        <w:rPr>
          <w:rFonts w:ascii="Times New Roman" w:eastAsia="Times New Roman" w:hAnsi="Times New Roman" w:cs="Times New Roman"/>
          <w:b/>
          <w:sz w:val="24"/>
          <w:szCs w:val="24"/>
        </w:rPr>
        <w:t>классах</w:t>
      </w:r>
      <w:proofErr w:type="gramEnd"/>
    </w:p>
    <w:tbl>
      <w:tblPr>
        <w:tblW w:w="90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
        <w:gridCol w:w="596"/>
        <w:gridCol w:w="613"/>
        <w:gridCol w:w="689"/>
        <w:gridCol w:w="595"/>
        <w:gridCol w:w="595"/>
        <w:gridCol w:w="612"/>
        <w:gridCol w:w="595"/>
        <w:gridCol w:w="612"/>
        <w:gridCol w:w="644"/>
        <w:gridCol w:w="680"/>
        <w:gridCol w:w="612"/>
        <w:gridCol w:w="644"/>
        <w:gridCol w:w="681"/>
        <w:gridCol w:w="681"/>
      </w:tblGrid>
      <w:tr w:rsidR="009845A3" w:rsidRPr="009845A3" w:rsidTr="009845A3">
        <w:trPr>
          <w:trHeight w:val="300"/>
        </w:trPr>
        <w:tc>
          <w:tcPr>
            <w:tcW w:w="606"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bCs/>
                <w:color w:val="000000"/>
                <w:sz w:val="24"/>
                <w:szCs w:val="24"/>
              </w:rPr>
            </w:pPr>
            <w:r w:rsidRPr="009845A3">
              <w:rPr>
                <w:rFonts w:ascii="Times New Roman" w:eastAsia="Times New Roman" w:hAnsi="Times New Roman" w:cs="Times New Roman"/>
                <w:bCs/>
                <w:color w:val="000000"/>
                <w:sz w:val="24"/>
                <w:szCs w:val="24"/>
              </w:rPr>
              <w:t>1 (1б)</w:t>
            </w:r>
          </w:p>
        </w:tc>
        <w:tc>
          <w:tcPr>
            <w:tcW w:w="440"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bCs/>
                <w:color w:val="000000"/>
                <w:sz w:val="24"/>
                <w:szCs w:val="24"/>
              </w:rPr>
            </w:pPr>
            <w:r w:rsidRPr="009845A3">
              <w:rPr>
                <w:rFonts w:ascii="Times New Roman" w:eastAsia="Times New Roman" w:hAnsi="Times New Roman" w:cs="Times New Roman"/>
                <w:bCs/>
                <w:color w:val="000000"/>
                <w:sz w:val="24"/>
                <w:szCs w:val="24"/>
              </w:rPr>
              <w:t>2 (1б)</w:t>
            </w:r>
          </w:p>
        </w:tc>
        <w:tc>
          <w:tcPr>
            <w:tcW w:w="606"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bCs/>
                <w:color w:val="000000"/>
                <w:sz w:val="24"/>
                <w:szCs w:val="24"/>
              </w:rPr>
            </w:pPr>
            <w:r w:rsidRPr="009845A3">
              <w:rPr>
                <w:rFonts w:ascii="Times New Roman" w:eastAsia="Times New Roman" w:hAnsi="Times New Roman" w:cs="Times New Roman"/>
                <w:bCs/>
                <w:color w:val="000000"/>
                <w:sz w:val="24"/>
                <w:szCs w:val="24"/>
              </w:rPr>
              <w:t>3 (2б)</w:t>
            </w:r>
          </w:p>
        </w:tc>
        <w:tc>
          <w:tcPr>
            <w:tcW w:w="717"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bCs/>
                <w:color w:val="000000"/>
                <w:sz w:val="24"/>
                <w:szCs w:val="24"/>
              </w:rPr>
            </w:pPr>
            <w:r w:rsidRPr="009845A3">
              <w:rPr>
                <w:rFonts w:ascii="Times New Roman" w:eastAsia="Times New Roman" w:hAnsi="Times New Roman" w:cs="Times New Roman"/>
                <w:bCs/>
                <w:color w:val="000000"/>
                <w:sz w:val="24"/>
                <w:szCs w:val="24"/>
              </w:rPr>
              <w:t>4 (1б)</w:t>
            </w:r>
          </w:p>
        </w:tc>
        <w:tc>
          <w:tcPr>
            <w:tcW w:w="494"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bCs/>
                <w:color w:val="000000"/>
                <w:sz w:val="24"/>
                <w:szCs w:val="24"/>
              </w:rPr>
            </w:pPr>
            <w:r w:rsidRPr="009845A3">
              <w:rPr>
                <w:rFonts w:ascii="Times New Roman" w:eastAsia="Times New Roman" w:hAnsi="Times New Roman" w:cs="Times New Roman"/>
                <w:bCs/>
                <w:color w:val="000000"/>
                <w:sz w:val="24"/>
                <w:szCs w:val="24"/>
              </w:rPr>
              <w:t>5.1 (1б)</w:t>
            </w:r>
          </w:p>
        </w:tc>
        <w:tc>
          <w:tcPr>
            <w:tcW w:w="398"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bCs/>
                <w:color w:val="000000"/>
                <w:sz w:val="24"/>
                <w:szCs w:val="24"/>
              </w:rPr>
            </w:pPr>
            <w:r w:rsidRPr="009845A3">
              <w:rPr>
                <w:rFonts w:ascii="Times New Roman" w:eastAsia="Times New Roman" w:hAnsi="Times New Roman" w:cs="Times New Roman"/>
                <w:bCs/>
                <w:color w:val="000000"/>
                <w:sz w:val="24"/>
                <w:szCs w:val="24"/>
              </w:rPr>
              <w:t>5.2 (1б)</w:t>
            </w:r>
          </w:p>
        </w:tc>
        <w:tc>
          <w:tcPr>
            <w:tcW w:w="606"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bCs/>
                <w:color w:val="000000"/>
                <w:sz w:val="24"/>
                <w:szCs w:val="24"/>
              </w:rPr>
            </w:pPr>
            <w:r w:rsidRPr="009845A3">
              <w:rPr>
                <w:rFonts w:ascii="Times New Roman" w:eastAsia="Times New Roman" w:hAnsi="Times New Roman" w:cs="Times New Roman"/>
                <w:bCs/>
                <w:color w:val="000000"/>
                <w:sz w:val="24"/>
                <w:szCs w:val="24"/>
              </w:rPr>
              <w:t>6.1 (1б)</w:t>
            </w:r>
          </w:p>
        </w:tc>
        <w:tc>
          <w:tcPr>
            <w:tcW w:w="528"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bCs/>
                <w:color w:val="000000"/>
                <w:sz w:val="24"/>
                <w:szCs w:val="24"/>
              </w:rPr>
            </w:pPr>
            <w:r w:rsidRPr="009845A3">
              <w:rPr>
                <w:rFonts w:ascii="Times New Roman" w:eastAsia="Times New Roman" w:hAnsi="Times New Roman" w:cs="Times New Roman"/>
                <w:bCs/>
                <w:color w:val="000000"/>
                <w:sz w:val="24"/>
                <w:szCs w:val="24"/>
              </w:rPr>
              <w:t>6.2 (1б)</w:t>
            </w:r>
          </w:p>
        </w:tc>
        <w:tc>
          <w:tcPr>
            <w:tcW w:w="606"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bCs/>
                <w:color w:val="000000"/>
                <w:sz w:val="24"/>
                <w:szCs w:val="24"/>
              </w:rPr>
            </w:pPr>
            <w:r w:rsidRPr="009845A3">
              <w:rPr>
                <w:rFonts w:ascii="Times New Roman" w:eastAsia="Times New Roman" w:hAnsi="Times New Roman" w:cs="Times New Roman"/>
                <w:bCs/>
                <w:color w:val="000000"/>
                <w:sz w:val="24"/>
                <w:szCs w:val="24"/>
              </w:rPr>
              <w:t>7 (1б)</w:t>
            </w:r>
          </w:p>
        </w:tc>
        <w:tc>
          <w:tcPr>
            <w:tcW w:w="670"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bCs/>
                <w:color w:val="000000"/>
                <w:sz w:val="24"/>
                <w:szCs w:val="24"/>
              </w:rPr>
            </w:pPr>
            <w:r w:rsidRPr="009845A3">
              <w:rPr>
                <w:rFonts w:ascii="Times New Roman" w:eastAsia="Times New Roman" w:hAnsi="Times New Roman" w:cs="Times New Roman"/>
                <w:bCs/>
                <w:color w:val="000000"/>
                <w:sz w:val="24"/>
                <w:szCs w:val="24"/>
              </w:rPr>
              <w:t>8 (2б)</w:t>
            </w:r>
          </w:p>
        </w:tc>
        <w:tc>
          <w:tcPr>
            <w:tcW w:w="708"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bCs/>
                <w:color w:val="000000"/>
                <w:sz w:val="24"/>
                <w:szCs w:val="24"/>
              </w:rPr>
            </w:pPr>
            <w:r w:rsidRPr="009845A3">
              <w:rPr>
                <w:rFonts w:ascii="Times New Roman" w:eastAsia="Times New Roman" w:hAnsi="Times New Roman" w:cs="Times New Roman"/>
                <w:bCs/>
                <w:color w:val="000000"/>
                <w:sz w:val="24"/>
                <w:szCs w:val="24"/>
              </w:rPr>
              <w:t>9.1 (1б)</w:t>
            </w:r>
          </w:p>
        </w:tc>
        <w:tc>
          <w:tcPr>
            <w:tcW w:w="606"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bCs/>
                <w:color w:val="000000"/>
                <w:sz w:val="24"/>
                <w:szCs w:val="24"/>
              </w:rPr>
            </w:pPr>
            <w:r w:rsidRPr="009845A3">
              <w:rPr>
                <w:rFonts w:ascii="Times New Roman" w:eastAsia="Times New Roman" w:hAnsi="Times New Roman" w:cs="Times New Roman"/>
                <w:bCs/>
                <w:color w:val="000000"/>
                <w:sz w:val="24"/>
                <w:szCs w:val="24"/>
              </w:rPr>
              <w:t>9.2 (1б)</w:t>
            </w:r>
          </w:p>
        </w:tc>
        <w:tc>
          <w:tcPr>
            <w:tcW w:w="670"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bCs/>
                <w:color w:val="000000"/>
                <w:sz w:val="24"/>
                <w:szCs w:val="24"/>
              </w:rPr>
            </w:pPr>
            <w:r w:rsidRPr="009845A3">
              <w:rPr>
                <w:rFonts w:ascii="Times New Roman" w:eastAsia="Times New Roman" w:hAnsi="Times New Roman" w:cs="Times New Roman"/>
                <w:bCs/>
                <w:color w:val="000000"/>
                <w:sz w:val="24"/>
                <w:szCs w:val="24"/>
              </w:rPr>
              <w:t>10 (2б)</w:t>
            </w:r>
          </w:p>
        </w:tc>
        <w:tc>
          <w:tcPr>
            <w:tcW w:w="709"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bCs/>
                <w:color w:val="000000"/>
                <w:sz w:val="24"/>
                <w:szCs w:val="24"/>
              </w:rPr>
            </w:pPr>
            <w:r w:rsidRPr="009845A3">
              <w:rPr>
                <w:rFonts w:ascii="Times New Roman" w:eastAsia="Times New Roman" w:hAnsi="Times New Roman" w:cs="Times New Roman"/>
                <w:bCs/>
                <w:color w:val="000000"/>
                <w:sz w:val="24"/>
                <w:szCs w:val="24"/>
              </w:rPr>
              <w:t>11 (2б)</w:t>
            </w:r>
          </w:p>
        </w:tc>
        <w:tc>
          <w:tcPr>
            <w:tcW w:w="709"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bCs/>
                <w:color w:val="000000"/>
                <w:sz w:val="24"/>
                <w:szCs w:val="24"/>
              </w:rPr>
            </w:pPr>
            <w:r w:rsidRPr="009845A3">
              <w:rPr>
                <w:rFonts w:ascii="Times New Roman" w:eastAsia="Times New Roman" w:hAnsi="Times New Roman" w:cs="Times New Roman"/>
                <w:bCs/>
                <w:color w:val="000000"/>
                <w:sz w:val="24"/>
                <w:szCs w:val="24"/>
              </w:rPr>
              <w:t>12 (2б)</w:t>
            </w:r>
          </w:p>
        </w:tc>
      </w:tr>
      <w:tr w:rsidR="009845A3" w:rsidRPr="009845A3" w:rsidTr="009845A3">
        <w:trPr>
          <w:trHeight w:val="300"/>
        </w:trPr>
        <w:tc>
          <w:tcPr>
            <w:tcW w:w="606" w:type="dxa"/>
            <w:shd w:val="clear" w:color="auto" w:fill="auto"/>
            <w:noWrap/>
            <w:vAlign w:val="bottom"/>
            <w:hideMark/>
          </w:tcPr>
          <w:p w:rsidR="009845A3" w:rsidRPr="009845A3" w:rsidRDefault="009845A3" w:rsidP="009845A3">
            <w:pPr>
              <w:spacing w:after="0" w:line="240" w:lineRule="auto"/>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16</w:t>
            </w:r>
          </w:p>
        </w:tc>
        <w:tc>
          <w:tcPr>
            <w:tcW w:w="440" w:type="dxa"/>
            <w:shd w:val="clear" w:color="auto" w:fill="auto"/>
            <w:noWrap/>
            <w:vAlign w:val="bottom"/>
            <w:hideMark/>
          </w:tcPr>
          <w:p w:rsidR="009845A3" w:rsidRPr="009845A3" w:rsidRDefault="009845A3" w:rsidP="009845A3">
            <w:pPr>
              <w:spacing w:after="0" w:line="240" w:lineRule="auto"/>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22</w:t>
            </w:r>
          </w:p>
        </w:tc>
        <w:tc>
          <w:tcPr>
            <w:tcW w:w="606" w:type="dxa"/>
            <w:shd w:val="clear" w:color="auto" w:fill="auto"/>
            <w:noWrap/>
            <w:vAlign w:val="bottom"/>
            <w:hideMark/>
          </w:tcPr>
          <w:p w:rsidR="009845A3" w:rsidRPr="009845A3" w:rsidRDefault="009845A3" w:rsidP="009845A3">
            <w:pPr>
              <w:spacing w:after="0" w:line="240" w:lineRule="auto"/>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30</w:t>
            </w:r>
          </w:p>
        </w:tc>
        <w:tc>
          <w:tcPr>
            <w:tcW w:w="717" w:type="dxa"/>
            <w:shd w:val="clear" w:color="auto" w:fill="auto"/>
            <w:noWrap/>
            <w:vAlign w:val="bottom"/>
            <w:hideMark/>
          </w:tcPr>
          <w:p w:rsidR="009845A3" w:rsidRPr="009845A3" w:rsidRDefault="009845A3" w:rsidP="009845A3">
            <w:pPr>
              <w:spacing w:after="0" w:line="240" w:lineRule="auto"/>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1</w:t>
            </w:r>
          </w:p>
        </w:tc>
        <w:tc>
          <w:tcPr>
            <w:tcW w:w="494" w:type="dxa"/>
            <w:shd w:val="clear" w:color="auto" w:fill="auto"/>
            <w:noWrap/>
            <w:vAlign w:val="bottom"/>
            <w:hideMark/>
          </w:tcPr>
          <w:p w:rsidR="009845A3" w:rsidRPr="009845A3" w:rsidRDefault="009845A3" w:rsidP="009845A3">
            <w:pPr>
              <w:spacing w:after="0" w:line="240" w:lineRule="auto"/>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15</w:t>
            </w:r>
          </w:p>
        </w:tc>
        <w:tc>
          <w:tcPr>
            <w:tcW w:w="398" w:type="dxa"/>
            <w:shd w:val="clear" w:color="auto" w:fill="auto"/>
            <w:noWrap/>
            <w:vAlign w:val="bottom"/>
            <w:hideMark/>
          </w:tcPr>
          <w:p w:rsidR="009845A3" w:rsidRPr="009845A3" w:rsidRDefault="009845A3" w:rsidP="009845A3">
            <w:pPr>
              <w:spacing w:after="0" w:line="240" w:lineRule="auto"/>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9</w:t>
            </w:r>
          </w:p>
        </w:tc>
        <w:tc>
          <w:tcPr>
            <w:tcW w:w="606" w:type="dxa"/>
            <w:shd w:val="clear" w:color="auto" w:fill="auto"/>
            <w:noWrap/>
            <w:vAlign w:val="bottom"/>
            <w:hideMark/>
          </w:tcPr>
          <w:p w:rsidR="009845A3" w:rsidRPr="009845A3" w:rsidRDefault="009845A3" w:rsidP="009845A3">
            <w:pPr>
              <w:spacing w:after="0" w:line="240" w:lineRule="auto"/>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22</w:t>
            </w:r>
          </w:p>
        </w:tc>
        <w:tc>
          <w:tcPr>
            <w:tcW w:w="528" w:type="dxa"/>
            <w:shd w:val="clear" w:color="auto" w:fill="auto"/>
            <w:noWrap/>
            <w:vAlign w:val="bottom"/>
            <w:hideMark/>
          </w:tcPr>
          <w:p w:rsidR="009845A3" w:rsidRPr="009845A3" w:rsidRDefault="009845A3" w:rsidP="009845A3">
            <w:pPr>
              <w:spacing w:after="0" w:line="240" w:lineRule="auto"/>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18</w:t>
            </w:r>
          </w:p>
        </w:tc>
        <w:tc>
          <w:tcPr>
            <w:tcW w:w="606" w:type="dxa"/>
            <w:shd w:val="clear" w:color="auto" w:fill="auto"/>
            <w:noWrap/>
            <w:vAlign w:val="bottom"/>
            <w:hideMark/>
          </w:tcPr>
          <w:p w:rsidR="009845A3" w:rsidRPr="009845A3" w:rsidRDefault="009845A3" w:rsidP="009845A3">
            <w:pPr>
              <w:spacing w:after="0" w:line="240" w:lineRule="auto"/>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13</w:t>
            </w:r>
          </w:p>
        </w:tc>
        <w:tc>
          <w:tcPr>
            <w:tcW w:w="670" w:type="dxa"/>
            <w:shd w:val="clear" w:color="auto" w:fill="auto"/>
            <w:noWrap/>
            <w:vAlign w:val="bottom"/>
            <w:hideMark/>
          </w:tcPr>
          <w:p w:rsidR="009845A3" w:rsidRPr="009845A3" w:rsidRDefault="009845A3" w:rsidP="009845A3">
            <w:pPr>
              <w:spacing w:after="0" w:line="240" w:lineRule="auto"/>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4</w:t>
            </w:r>
          </w:p>
        </w:tc>
        <w:tc>
          <w:tcPr>
            <w:tcW w:w="708" w:type="dxa"/>
            <w:shd w:val="clear" w:color="auto" w:fill="auto"/>
            <w:noWrap/>
            <w:vAlign w:val="bottom"/>
            <w:hideMark/>
          </w:tcPr>
          <w:p w:rsidR="009845A3" w:rsidRPr="009845A3" w:rsidRDefault="009845A3" w:rsidP="009845A3">
            <w:pPr>
              <w:spacing w:after="0" w:line="240" w:lineRule="auto"/>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9</w:t>
            </w:r>
          </w:p>
        </w:tc>
        <w:tc>
          <w:tcPr>
            <w:tcW w:w="606" w:type="dxa"/>
            <w:shd w:val="clear" w:color="auto" w:fill="auto"/>
            <w:noWrap/>
            <w:vAlign w:val="bottom"/>
            <w:hideMark/>
          </w:tcPr>
          <w:p w:rsidR="009845A3" w:rsidRPr="009845A3" w:rsidRDefault="009845A3" w:rsidP="009845A3">
            <w:pPr>
              <w:spacing w:after="0" w:line="240" w:lineRule="auto"/>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7</w:t>
            </w:r>
          </w:p>
        </w:tc>
        <w:tc>
          <w:tcPr>
            <w:tcW w:w="670" w:type="dxa"/>
            <w:shd w:val="clear" w:color="auto" w:fill="auto"/>
            <w:noWrap/>
            <w:vAlign w:val="bottom"/>
            <w:hideMark/>
          </w:tcPr>
          <w:p w:rsidR="009845A3" w:rsidRPr="009845A3" w:rsidRDefault="009845A3" w:rsidP="009845A3">
            <w:pPr>
              <w:spacing w:after="0" w:line="240" w:lineRule="auto"/>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32</w:t>
            </w:r>
          </w:p>
        </w:tc>
        <w:tc>
          <w:tcPr>
            <w:tcW w:w="709" w:type="dxa"/>
            <w:shd w:val="clear" w:color="auto" w:fill="auto"/>
            <w:noWrap/>
            <w:vAlign w:val="bottom"/>
            <w:hideMark/>
          </w:tcPr>
          <w:p w:rsidR="009845A3" w:rsidRPr="009845A3" w:rsidRDefault="009845A3" w:rsidP="009845A3">
            <w:pPr>
              <w:spacing w:after="0" w:line="240" w:lineRule="auto"/>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19</w:t>
            </w:r>
          </w:p>
        </w:tc>
        <w:tc>
          <w:tcPr>
            <w:tcW w:w="709" w:type="dxa"/>
            <w:shd w:val="clear" w:color="auto" w:fill="auto"/>
            <w:noWrap/>
            <w:vAlign w:val="bottom"/>
            <w:hideMark/>
          </w:tcPr>
          <w:p w:rsidR="009845A3" w:rsidRPr="009845A3" w:rsidRDefault="009845A3" w:rsidP="009845A3">
            <w:pPr>
              <w:spacing w:after="0" w:line="240" w:lineRule="auto"/>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4</w:t>
            </w:r>
          </w:p>
        </w:tc>
      </w:tr>
      <w:tr w:rsidR="009845A3" w:rsidRPr="009845A3" w:rsidTr="009845A3">
        <w:trPr>
          <w:trHeight w:val="300"/>
        </w:trPr>
        <w:tc>
          <w:tcPr>
            <w:tcW w:w="606" w:type="dxa"/>
            <w:shd w:val="clear" w:color="auto" w:fill="auto"/>
            <w:noWrap/>
            <w:vAlign w:val="bottom"/>
            <w:hideMark/>
          </w:tcPr>
          <w:p w:rsidR="009845A3" w:rsidRPr="009845A3" w:rsidRDefault="009845A3" w:rsidP="009845A3">
            <w:pPr>
              <w:spacing w:after="0" w:line="240" w:lineRule="auto"/>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59,0</w:t>
            </w:r>
          </w:p>
        </w:tc>
        <w:tc>
          <w:tcPr>
            <w:tcW w:w="440" w:type="dxa"/>
            <w:shd w:val="clear" w:color="auto" w:fill="auto"/>
            <w:noWrap/>
            <w:vAlign w:val="bottom"/>
            <w:hideMark/>
          </w:tcPr>
          <w:p w:rsidR="009845A3" w:rsidRPr="009845A3" w:rsidRDefault="009845A3" w:rsidP="009845A3">
            <w:pPr>
              <w:spacing w:after="0" w:line="240" w:lineRule="auto"/>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1,1</w:t>
            </w:r>
          </w:p>
        </w:tc>
        <w:tc>
          <w:tcPr>
            <w:tcW w:w="606" w:type="dxa"/>
            <w:shd w:val="clear" w:color="auto" w:fill="auto"/>
            <w:noWrap/>
            <w:vAlign w:val="bottom"/>
            <w:hideMark/>
          </w:tcPr>
          <w:p w:rsidR="009845A3" w:rsidRPr="009845A3" w:rsidRDefault="009845A3" w:rsidP="009845A3">
            <w:pPr>
              <w:spacing w:after="0" w:line="240" w:lineRule="auto"/>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93,0</w:t>
            </w:r>
          </w:p>
        </w:tc>
        <w:tc>
          <w:tcPr>
            <w:tcW w:w="717" w:type="dxa"/>
            <w:shd w:val="clear" w:color="auto" w:fill="auto"/>
            <w:noWrap/>
            <w:vAlign w:val="bottom"/>
            <w:hideMark/>
          </w:tcPr>
          <w:p w:rsidR="009845A3" w:rsidRPr="009845A3" w:rsidRDefault="009845A3" w:rsidP="009845A3">
            <w:pPr>
              <w:spacing w:after="0" w:line="240" w:lineRule="auto"/>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0,45</w:t>
            </w:r>
          </w:p>
        </w:tc>
        <w:tc>
          <w:tcPr>
            <w:tcW w:w="494" w:type="dxa"/>
            <w:shd w:val="clear" w:color="auto" w:fill="auto"/>
            <w:noWrap/>
            <w:vAlign w:val="bottom"/>
            <w:hideMark/>
          </w:tcPr>
          <w:p w:rsidR="009845A3" w:rsidRPr="009845A3" w:rsidRDefault="009845A3" w:rsidP="009845A3">
            <w:pPr>
              <w:spacing w:after="0" w:line="240" w:lineRule="auto"/>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50</w:t>
            </w:r>
          </w:p>
        </w:tc>
        <w:tc>
          <w:tcPr>
            <w:tcW w:w="398" w:type="dxa"/>
            <w:shd w:val="clear" w:color="auto" w:fill="auto"/>
            <w:noWrap/>
            <w:vAlign w:val="bottom"/>
            <w:hideMark/>
          </w:tcPr>
          <w:p w:rsidR="009845A3" w:rsidRPr="009845A3" w:rsidRDefault="009845A3" w:rsidP="009845A3">
            <w:pPr>
              <w:spacing w:after="0" w:line="240" w:lineRule="auto"/>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9</w:t>
            </w:r>
          </w:p>
        </w:tc>
        <w:tc>
          <w:tcPr>
            <w:tcW w:w="606" w:type="dxa"/>
            <w:shd w:val="clear" w:color="auto" w:fill="auto"/>
            <w:noWrap/>
            <w:vAlign w:val="bottom"/>
            <w:hideMark/>
          </w:tcPr>
          <w:p w:rsidR="009845A3" w:rsidRPr="009845A3" w:rsidRDefault="009845A3" w:rsidP="009845A3">
            <w:pPr>
              <w:spacing w:after="0" w:line="240" w:lineRule="auto"/>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1,46</w:t>
            </w:r>
          </w:p>
        </w:tc>
        <w:tc>
          <w:tcPr>
            <w:tcW w:w="528" w:type="dxa"/>
            <w:shd w:val="clear" w:color="auto" w:fill="auto"/>
            <w:noWrap/>
            <w:vAlign w:val="bottom"/>
            <w:hideMark/>
          </w:tcPr>
          <w:p w:rsidR="009845A3" w:rsidRPr="009845A3" w:rsidRDefault="009845A3" w:rsidP="009845A3">
            <w:pPr>
              <w:spacing w:after="0" w:line="240" w:lineRule="auto"/>
              <w:rPr>
                <w:rFonts w:ascii="Times New Roman" w:eastAsia="Times New Roman" w:hAnsi="Times New Roman" w:cs="Times New Roman"/>
                <w:color w:val="000000"/>
                <w:sz w:val="24"/>
                <w:szCs w:val="24"/>
                <w:lang w:eastAsia="ru-RU"/>
              </w:rPr>
            </w:pPr>
          </w:p>
        </w:tc>
        <w:tc>
          <w:tcPr>
            <w:tcW w:w="606" w:type="dxa"/>
            <w:shd w:val="clear" w:color="auto" w:fill="auto"/>
            <w:noWrap/>
            <w:vAlign w:val="bottom"/>
            <w:hideMark/>
          </w:tcPr>
          <w:p w:rsidR="009845A3" w:rsidRPr="009845A3" w:rsidRDefault="009845A3" w:rsidP="009845A3">
            <w:pPr>
              <w:spacing w:after="0" w:line="240" w:lineRule="auto"/>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59,0</w:t>
            </w:r>
          </w:p>
        </w:tc>
        <w:tc>
          <w:tcPr>
            <w:tcW w:w="670" w:type="dxa"/>
            <w:shd w:val="clear" w:color="auto" w:fill="auto"/>
            <w:noWrap/>
            <w:vAlign w:val="bottom"/>
            <w:hideMark/>
          </w:tcPr>
          <w:p w:rsidR="009845A3" w:rsidRPr="009845A3" w:rsidRDefault="009845A3" w:rsidP="009845A3">
            <w:pPr>
              <w:spacing w:after="0" w:line="240" w:lineRule="auto"/>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2,2</w:t>
            </w:r>
          </w:p>
        </w:tc>
        <w:tc>
          <w:tcPr>
            <w:tcW w:w="708" w:type="dxa"/>
            <w:shd w:val="clear" w:color="auto" w:fill="auto"/>
            <w:noWrap/>
            <w:vAlign w:val="bottom"/>
            <w:hideMark/>
          </w:tcPr>
          <w:p w:rsidR="009845A3" w:rsidRPr="009845A3" w:rsidRDefault="009845A3" w:rsidP="009845A3">
            <w:pPr>
              <w:spacing w:after="0" w:line="240" w:lineRule="auto"/>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69,0</w:t>
            </w:r>
          </w:p>
        </w:tc>
        <w:tc>
          <w:tcPr>
            <w:tcW w:w="606" w:type="dxa"/>
            <w:shd w:val="clear" w:color="auto" w:fill="auto"/>
            <w:noWrap/>
            <w:vAlign w:val="bottom"/>
            <w:hideMark/>
          </w:tcPr>
          <w:p w:rsidR="009845A3" w:rsidRPr="009845A3" w:rsidRDefault="009845A3" w:rsidP="009845A3">
            <w:pPr>
              <w:spacing w:after="0" w:line="240" w:lineRule="auto"/>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1,75</w:t>
            </w:r>
          </w:p>
        </w:tc>
        <w:tc>
          <w:tcPr>
            <w:tcW w:w="670" w:type="dxa"/>
            <w:shd w:val="clear" w:color="auto" w:fill="auto"/>
            <w:noWrap/>
            <w:vAlign w:val="bottom"/>
            <w:hideMark/>
          </w:tcPr>
          <w:p w:rsidR="009845A3" w:rsidRPr="009845A3" w:rsidRDefault="009845A3" w:rsidP="009845A3">
            <w:pPr>
              <w:spacing w:after="0" w:line="240" w:lineRule="auto"/>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1,77</w:t>
            </w:r>
          </w:p>
        </w:tc>
        <w:tc>
          <w:tcPr>
            <w:tcW w:w="709" w:type="dxa"/>
            <w:shd w:val="clear" w:color="auto" w:fill="auto"/>
            <w:noWrap/>
            <w:vAlign w:val="bottom"/>
            <w:hideMark/>
          </w:tcPr>
          <w:p w:rsidR="009845A3" w:rsidRPr="009845A3" w:rsidRDefault="009845A3" w:rsidP="009845A3">
            <w:pPr>
              <w:spacing w:after="0" w:line="240" w:lineRule="auto"/>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1,35</w:t>
            </w:r>
          </w:p>
        </w:tc>
        <w:tc>
          <w:tcPr>
            <w:tcW w:w="709" w:type="dxa"/>
            <w:shd w:val="clear" w:color="auto" w:fill="auto"/>
            <w:noWrap/>
            <w:vAlign w:val="bottom"/>
            <w:hideMark/>
          </w:tcPr>
          <w:p w:rsidR="009845A3" w:rsidRPr="009845A3" w:rsidRDefault="009845A3" w:rsidP="009845A3">
            <w:pPr>
              <w:spacing w:after="0" w:line="240" w:lineRule="auto"/>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1,6</w:t>
            </w:r>
          </w:p>
        </w:tc>
      </w:tr>
    </w:tbl>
    <w:p w:rsidR="009845A3" w:rsidRPr="009845A3" w:rsidRDefault="009845A3" w:rsidP="009845A3">
      <w:pPr>
        <w:autoSpaceDE w:val="0"/>
        <w:autoSpaceDN w:val="0"/>
        <w:adjustRightInd w:val="0"/>
        <w:spacing w:after="0" w:line="240" w:lineRule="auto"/>
        <w:rPr>
          <w:rFonts w:ascii="Times New Roman" w:eastAsia="Calibri" w:hAnsi="Times New Roman" w:cs="Times New Roman"/>
          <w:color w:val="000000"/>
          <w:sz w:val="24"/>
          <w:szCs w:val="24"/>
        </w:rPr>
      </w:pPr>
    </w:p>
    <w:p w:rsidR="009845A3" w:rsidRPr="009845A3" w:rsidRDefault="009845A3" w:rsidP="009845A3">
      <w:pPr>
        <w:autoSpaceDE w:val="0"/>
        <w:autoSpaceDN w:val="0"/>
        <w:adjustRightInd w:val="0"/>
        <w:spacing w:after="0" w:line="240" w:lineRule="auto"/>
        <w:jc w:val="both"/>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 xml:space="preserve">Анализируя таблицу можно увидеть, как выполняется каждое из заданий проверочной работы учащимися. Также можно проследить затруднения учащихся при выполнении отдельных заданий </w:t>
      </w:r>
      <w:proofErr w:type="gramStart"/>
      <w:r w:rsidRPr="009845A3">
        <w:rPr>
          <w:rFonts w:ascii="Times New Roman" w:eastAsia="Times New Roman" w:hAnsi="Times New Roman" w:cs="Times New Roman"/>
          <w:sz w:val="24"/>
          <w:szCs w:val="24"/>
        </w:rPr>
        <w:t>в</w:t>
      </w:r>
      <w:proofErr w:type="gramEnd"/>
      <w:r w:rsidRPr="009845A3">
        <w:rPr>
          <w:rFonts w:ascii="Times New Roman" w:eastAsia="Times New Roman" w:hAnsi="Times New Roman" w:cs="Times New Roman"/>
          <w:sz w:val="24"/>
          <w:szCs w:val="24"/>
        </w:rPr>
        <w:t xml:space="preserve"> (</w:t>
      </w:r>
      <w:proofErr w:type="gramStart"/>
      <w:r w:rsidRPr="009845A3">
        <w:rPr>
          <w:rFonts w:ascii="Times New Roman" w:eastAsia="Times New Roman" w:hAnsi="Times New Roman" w:cs="Times New Roman"/>
          <w:sz w:val="24"/>
          <w:szCs w:val="24"/>
        </w:rPr>
        <w:t>в</w:t>
      </w:r>
      <w:proofErr w:type="gramEnd"/>
      <w:r w:rsidRPr="009845A3">
        <w:rPr>
          <w:rFonts w:ascii="Times New Roman" w:eastAsia="Times New Roman" w:hAnsi="Times New Roman" w:cs="Times New Roman"/>
          <w:sz w:val="24"/>
          <w:szCs w:val="24"/>
        </w:rPr>
        <w:t xml:space="preserve"> приведенной выше таблице - №</w:t>
      </w:r>
      <w:r w:rsidRPr="009845A3">
        <w:rPr>
          <w:rFonts w:ascii="Times New Roman" w:eastAsia="Times New Roman" w:hAnsi="Times New Roman" w:cs="Times New Roman"/>
          <w:sz w:val="24"/>
          <w:szCs w:val="24"/>
          <w:highlight w:val="yellow"/>
        </w:rPr>
        <w:t>1, 3, 4, 5.1, 7, 8,9.1,12</w:t>
      </w:r>
      <w:r w:rsidRPr="009845A3">
        <w:rPr>
          <w:rFonts w:ascii="Times New Roman" w:eastAsia="Times New Roman" w:hAnsi="Times New Roman" w:cs="Times New Roman"/>
          <w:sz w:val="24"/>
          <w:szCs w:val="24"/>
        </w:rPr>
        <w:t xml:space="preserve">), а также прослеживаются задания, с которыми успешно справляются участники ВПР (в приведенной выше таблице - № </w:t>
      </w:r>
      <w:r w:rsidRPr="009845A3">
        <w:rPr>
          <w:rFonts w:ascii="Times New Roman" w:eastAsia="Times New Roman" w:hAnsi="Times New Roman" w:cs="Times New Roman"/>
          <w:sz w:val="24"/>
          <w:szCs w:val="24"/>
          <w:highlight w:val="yellow"/>
        </w:rPr>
        <w:t>2, 5.2, 6.1, 6.2,9.2,10, 11</w:t>
      </w:r>
      <w:r w:rsidRPr="009845A3">
        <w:rPr>
          <w:rFonts w:ascii="Times New Roman" w:eastAsia="Times New Roman" w:hAnsi="Times New Roman" w:cs="Times New Roman"/>
          <w:sz w:val="24"/>
          <w:szCs w:val="24"/>
        </w:rPr>
        <w:t xml:space="preserve">) Вывод: В заданиях 1,7 проверяется умение выполнять арифметические действия с числами и числовыми выражениями, а задание 7, в решении примера с трехзначными числами, возникли трудности. Необходимо уделить особое внимание решение примеров с многозначными числами. Задания 3 и 8 поверяют умение решать арифметическим способом (в одно-два действия) учебные задачи и задачи, связанные с повседневной жизнью. Так же можно проследить, что задание 3 для </w:t>
      </w:r>
      <w:proofErr w:type="gramStart"/>
      <w:r w:rsidRPr="009845A3">
        <w:rPr>
          <w:rFonts w:ascii="Times New Roman" w:eastAsia="Times New Roman" w:hAnsi="Times New Roman" w:cs="Times New Roman"/>
          <w:sz w:val="24"/>
          <w:szCs w:val="24"/>
        </w:rPr>
        <w:t>обучающихся</w:t>
      </w:r>
      <w:proofErr w:type="gramEnd"/>
      <w:r w:rsidRPr="009845A3">
        <w:rPr>
          <w:rFonts w:ascii="Times New Roman" w:eastAsia="Times New Roman" w:hAnsi="Times New Roman" w:cs="Times New Roman"/>
          <w:sz w:val="24"/>
          <w:szCs w:val="24"/>
        </w:rPr>
        <w:t xml:space="preserve"> далось значительно легче, чем задание 8. Необходимо включить разбор задания №8 разного вида в работу на уроке. Включить решение текстовых задач разной сложности на каждом уроке. Задание 4 выявляет умение читать, записывать и сравнивать величины. Это задание дало результат немного меньше ½ от общей доли. Его можно отрабатывать для повышения процента выполняемости в виде математических диктантов и математических пятиминуток на начало урока. Умение исследовать, распознавать и изображать геометрические фигуры проверяется заданием 5. Необходимо продолжить в комплексе работу над этим заданием. Овладение основами логического и алгоритмического мышления контролируется заданиями 9 и 12. (А именно решение задач в 3-4 действия и интерпретации информации). По заданному вопросу необходимо провести дополнительные консультационные занятия</w:t>
      </w:r>
    </w:p>
    <w:p w:rsidR="009845A3" w:rsidRPr="009845A3" w:rsidRDefault="009845A3" w:rsidP="009845A3">
      <w:pPr>
        <w:autoSpaceDE w:val="0"/>
        <w:autoSpaceDN w:val="0"/>
        <w:adjustRightInd w:val="0"/>
        <w:spacing w:after="0" w:line="240" w:lineRule="auto"/>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По русскому языку:</w:t>
      </w:r>
    </w:p>
    <w:p w:rsidR="009845A3" w:rsidRPr="009845A3" w:rsidRDefault="009845A3" w:rsidP="009845A3">
      <w:pPr>
        <w:autoSpaceDE w:val="0"/>
        <w:autoSpaceDN w:val="0"/>
        <w:adjustRightInd w:val="0"/>
        <w:spacing w:after="0" w:line="240" w:lineRule="auto"/>
        <w:rPr>
          <w:rFonts w:ascii="Times New Roman" w:eastAsia="Times New Roman" w:hAnsi="Times New Roman" w:cs="Times New Roman"/>
          <w:sz w:val="24"/>
          <w:szCs w:val="24"/>
        </w:rPr>
      </w:pPr>
    </w:p>
    <w:tbl>
      <w:tblPr>
        <w:tblW w:w="1063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618"/>
        <w:gridCol w:w="636"/>
        <w:gridCol w:w="636"/>
        <w:gridCol w:w="636"/>
        <w:gridCol w:w="636"/>
        <w:gridCol w:w="636"/>
        <w:gridCol w:w="636"/>
        <w:gridCol w:w="618"/>
        <w:gridCol w:w="618"/>
        <w:gridCol w:w="618"/>
        <w:gridCol w:w="618"/>
        <w:gridCol w:w="618"/>
        <w:gridCol w:w="636"/>
        <w:gridCol w:w="636"/>
        <w:gridCol w:w="636"/>
        <w:gridCol w:w="636"/>
        <w:gridCol w:w="636"/>
        <w:gridCol w:w="636"/>
        <w:gridCol w:w="636"/>
      </w:tblGrid>
      <w:tr w:rsidR="009845A3" w:rsidRPr="009845A3" w:rsidTr="009845A3">
        <w:trPr>
          <w:trHeight w:val="300"/>
        </w:trPr>
        <w:tc>
          <w:tcPr>
            <w:tcW w:w="566"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bCs/>
                <w:color w:val="000000"/>
                <w:sz w:val="24"/>
                <w:szCs w:val="24"/>
              </w:rPr>
            </w:pPr>
            <w:r w:rsidRPr="009845A3">
              <w:rPr>
                <w:rFonts w:ascii="Times New Roman" w:eastAsia="Times New Roman" w:hAnsi="Times New Roman" w:cs="Times New Roman"/>
                <w:bCs/>
                <w:color w:val="000000"/>
                <w:sz w:val="24"/>
                <w:szCs w:val="24"/>
              </w:rPr>
              <w:lastRenderedPageBreak/>
              <w:t>1К1 (4б)</w:t>
            </w:r>
          </w:p>
        </w:tc>
        <w:tc>
          <w:tcPr>
            <w:tcW w:w="393"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bCs/>
                <w:color w:val="000000"/>
                <w:sz w:val="24"/>
                <w:szCs w:val="24"/>
              </w:rPr>
            </w:pPr>
            <w:r w:rsidRPr="009845A3">
              <w:rPr>
                <w:rFonts w:ascii="Times New Roman" w:eastAsia="Times New Roman" w:hAnsi="Times New Roman" w:cs="Times New Roman"/>
                <w:bCs/>
                <w:color w:val="000000"/>
                <w:sz w:val="24"/>
                <w:szCs w:val="24"/>
              </w:rPr>
              <w:t>1К2 (3б)</w:t>
            </w:r>
          </w:p>
        </w:tc>
        <w:tc>
          <w:tcPr>
            <w:tcW w:w="567"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bCs/>
                <w:color w:val="000000"/>
                <w:sz w:val="24"/>
                <w:szCs w:val="24"/>
              </w:rPr>
            </w:pPr>
            <w:r w:rsidRPr="009845A3">
              <w:rPr>
                <w:rFonts w:ascii="Times New Roman" w:eastAsia="Times New Roman" w:hAnsi="Times New Roman" w:cs="Times New Roman"/>
                <w:bCs/>
                <w:color w:val="000000"/>
                <w:sz w:val="24"/>
                <w:szCs w:val="24"/>
              </w:rPr>
              <w:t>2 (3б)</w:t>
            </w:r>
          </w:p>
        </w:tc>
        <w:tc>
          <w:tcPr>
            <w:tcW w:w="567"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bCs/>
                <w:color w:val="000000"/>
                <w:sz w:val="24"/>
                <w:szCs w:val="24"/>
              </w:rPr>
            </w:pPr>
            <w:r w:rsidRPr="009845A3">
              <w:rPr>
                <w:rFonts w:ascii="Times New Roman" w:eastAsia="Times New Roman" w:hAnsi="Times New Roman" w:cs="Times New Roman"/>
                <w:bCs/>
                <w:color w:val="000000"/>
                <w:sz w:val="24"/>
                <w:szCs w:val="24"/>
              </w:rPr>
              <w:t>3.1 (1б)</w:t>
            </w:r>
          </w:p>
        </w:tc>
        <w:tc>
          <w:tcPr>
            <w:tcW w:w="567"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bCs/>
                <w:color w:val="000000"/>
                <w:sz w:val="24"/>
                <w:szCs w:val="24"/>
              </w:rPr>
            </w:pPr>
            <w:r w:rsidRPr="009845A3">
              <w:rPr>
                <w:rFonts w:ascii="Times New Roman" w:eastAsia="Times New Roman" w:hAnsi="Times New Roman" w:cs="Times New Roman"/>
                <w:bCs/>
                <w:color w:val="000000"/>
                <w:sz w:val="24"/>
                <w:szCs w:val="24"/>
              </w:rPr>
              <w:t>3.2 (3б)</w:t>
            </w:r>
          </w:p>
        </w:tc>
        <w:tc>
          <w:tcPr>
            <w:tcW w:w="466"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bCs/>
                <w:color w:val="000000"/>
                <w:sz w:val="24"/>
                <w:szCs w:val="24"/>
              </w:rPr>
            </w:pPr>
            <w:r w:rsidRPr="009845A3">
              <w:rPr>
                <w:rFonts w:ascii="Times New Roman" w:eastAsia="Times New Roman" w:hAnsi="Times New Roman" w:cs="Times New Roman"/>
                <w:bCs/>
                <w:color w:val="000000"/>
                <w:sz w:val="24"/>
                <w:szCs w:val="24"/>
              </w:rPr>
              <w:t xml:space="preserve">4 (2б) </w:t>
            </w:r>
          </w:p>
        </w:tc>
        <w:tc>
          <w:tcPr>
            <w:tcW w:w="566"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bCs/>
                <w:color w:val="000000"/>
                <w:sz w:val="24"/>
                <w:szCs w:val="24"/>
              </w:rPr>
            </w:pPr>
            <w:r w:rsidRPr="009845A3">
              <w:rPr>
                <w:rFonts w:ascii="Times New Roman" w:eastAsia="Times New Roman" w:hAnsi="Times New Roman" w:cs="Times New Roman"/>
                <w:bCs/>
                <w:color w:val="000000"/>
                <w:sz w:val="24"/>
                <w:szCs w:val="24"/>
              </w:rPr>
              <w:t>5 (1б)</w:t>
            </w:r>
          </w:p>
        </w:tc>
        <w:tc>
          <w:tcPr>
            <w:tcW w:w="566"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bCs/>
                <w:color w:val="000000"/>
                <w:sz w:val="24"/>
                <w:szCs w:val="24"/>
              </w:rPr>
            </w:pPr>
            <w:r w:rsidRPr="009845A3">
              <w:rPr>
                <w:rFonts w:ascii="Times New Roman" w:eastAsia="Times New Roman" w:hAnsi="Times New Roman" w:cs="Times New Roman"/>
                <w:bCs/>
                <w:color w:val="000000"/>
                <w:sz w:val="24"/>
                <w:szCs w:val="24"/>
              </w:rPr>
              <w:t>6 (2б)</w:t>
            </w:r>
          </w:p>
        </w:tc>
        <w:tc>
          <w:tcPr>
            <w:tcW w:w="566"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bCs/>
                <w:color w:val="000000"/>
                <w:sz w:val="24"/>
                <w:szCs w:val="24"/>
              </w:rPr>
            </w:pPr>
            <w:r w:rsidRPr="009845A3">
              <w:rPr>
                <w:rFonts w:ascii="Times New Roman" w:eastAsia="Times New Roman" w:hAnsi="Times New Roman" w:cs="Times New Roman"/>
                <w:bCs/>
                <w:color w:val="000000"/>
                <w:sz w:val="24"/>
                <w:szCs w:val="24"/>
              </w:rPr>
              <w:t>7 (3б)</w:t>
            </w:r>
          </w:p>
        </w:tc>
        <w:tc>
          <w:tcPr>
            <w:tcW w:w="566"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bCs/>
                <w:color w:val="000000"/>
                <w:sz w:val="24"/>
                <w:szCs w:val="24"/>
              </w:rPr>
            </w:pPr>
            <w:r w:rsidRPr="009845A3">
              <w:rPr>
                <w:rFonts w:ascii="Times New Roman" w:eastAsia="Times New Roman" w:hAnsi="Times New Roman" w:cs="Times New Roman"/>
                <w:bCs/>
                <w:color w:val="000000"/>
                <w:sz w:val="24"/>
                <w:szCs w:val="24"/>
              </w:rPr>
              <w:t>8 (2б)</w:t>
            </w:r>
          </w:p>
        </w:tc>
        <w:tc>
          <w:tcPr>
            <w:tcW w:w="566"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bCs/>
                <w:color w:val="000000"/>
                <w:sz w:val="24"/>
                <w:szCs w:val="24"/>
              </w:rPr>
            </w:pPr>
            <w:r w:rsidRPr="009845A3">
              <w:rPr>
                <w:rFonts w:ascii="Times New Roman" w:eastAsia="Times New Roman" w:hAnsi="Times New Roman" w:cs="Times New Roman"/>
                <w:bCs/>
                <w:color w:val="000000"/>
                <w:sz w:val="24"/>
                <w:szCs w:val="24"/>
              </w:rPr>
              <w:t>9 (1б)</w:t>
            </w:r>
          </w:p>
        </w:tc>
        <w:tc>
          <w:tcPr>
            <w:tcW w:w="566"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bCs/>
                <w:color w:val="000000"/>
                <w:sz w:val="24"/>
                <w:szCs w:val="24"/>
              </w:rPr>
            </w:pPr>
            <w:r w:rsidRPr="009845A3">
              <w:rPr>
                <w:rFonts w:ascii="Times New Roman" w:eastAsia="Times New Roman" w:hAnsi="Times New Roman" w:cs="Times New Roman"/>
                <w:bCs/>
                <w:color w:val="000000"/>
                <w:sz w:val="24"/>
                <w:szCs w:val="24"/>
              </w:rPr>
              <w:t>10 (1б)</w:t>
            </w:r>
          </w:p>
        </w:tc>
        <w:tc>
          <w:tcPr>
            <w:tcW w:w="566"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bCs/>
                <w:color w:val="000000"/>
                <w:sz w:val="24"/>
                <w:szCs w:val="24"/>
              </w:rPr>
            </w:pPr>
            <w:r w:rsidRPr="009845A3">
              <w:rPr>
                <w:rFonts w:ascii="Times New Roman" w:eastAsia="Times New Roman" w:hAnsi="Times New Roman" w:cs="Times New Roman"/>
                <w:bCs/>
                <w:color w:val="000000"/>
                <w:sz w:val="24"/>
                <w:szCs w:val="24"/>
              </w:rPr>
              <w:t>11 (2б)</w:t>
            </w:r>
          </w:p>
        </w:tc>
        <w:tc>
          <w:tcPr>
            <w:tcW w:w="566"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bCs/>
                <w:color w:val="000000"/>
                <w:sz w:val="24"/>
                <w:szCs w:val="24"/>
              </w:rPr>
            </w:pPr>
            <w:r w:rsidRPr="009845A3">
              <w:rPr>
                <w:rFonts w:ascii="Times New Roman" w:eastAsia="Times New Roman" w:hAnsi="Times New Roman" w:cs="Times New Roman"/>
                <w:bCs/>
                <w:color w:val="000000"/>
                <w:sz w:val="24"/>
                <w:szCs w:val="24"/>
              </w:rPr>
              <w:t>12.1 (1б)</w:t>
            </w:r>
          </w:p>
        </w:tc>
        <w:tc>
          <w:tcPr>
            <w:tcW w:w="316"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bCs/>
                <w:color w:val="000000"/>
                <w:sz w:val="24"/>
                <w:szCs w:val="24"/>
              </w:rPr>
            </w:pPr>
            <w:r w:rsidRPr="009845A3">
              <w:rPr>
                <w:rFonts w:ascii="Times New Roman" w:eastAsia="Times New Roman" w:hAnsi="Times New Roman" w:cs="Times New Roman"/>
                <w:bCs/>
                <w:color w:val="000000"/>
                <w:sz w:val="24"/>
                <w:szCs w:val="24"/>
              </w:rPr>
              <w:t>12.2 (2б)</w:t>
            </w:r>
          </w:p>
        </w:tc>
        <w:tc>
          <w:tcPr>
            <w:tcW w:w="502"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bCs/>
                <w:color w:val="000000"/>
                <w:sz w:val="24"/>
                <w:szCs w:val="24"/>
              </w:rPr>
            </w:pPr>
            <w:r w:rsidRPr="009845A3">
              <w:rPr>
                <w:rFonts w:ascii="Times New Roman" w:eastAsia="Times New Roman" w:hAnsi="Times New Roman" w:cs="Times New Roman"/>
                <w:bCs/>
                <w:color w:val="000000"/>
                <w:sz w:val="24"/>
                <w:szCs w:val="24"/>
              </w:rPr>
              <w:t>13.1 (1б)</w:t>
            </w:r>
          </w:p>
        </w:tc>
        <w:tc>
          <w:tcPr>
            <w:tcW w:w="567"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bCs/>
                <w:color w:val="000000"/>
                <w:sz w:val="24"/>
                <w:szCs w:val="24"/>
              </w:rPr>
            </w:pPr>
            <w:r w:rsidRPr="009845A3">
              <w:rPr>
                <w:rFonts w:ascii="Times New Roman" w:eastAsia="Times New Roman" w:hAnsi="Times New Roman" w:cs="Times New Roman"/>
                <w:bCs/>
                <w:color w:val="000000"/>
                <w:sz w:val="24"/>
                <w:szCs w:val="24"/>
              </w:rPr>
              <w:t>13.2 (2б)</w:t>
            </w:r>
          </w:p>
        </w:tc>
        <w:tc>
          <w:tcPr>
            <w:tcW w:w="567"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bCs/>
                <w:color w:val="000000"/>
                <w:sz w:val="24"/>
                <w:szCs w:val="24"/>
              </w:rPr>
            </w:pPr>
            <w:r w:rsidRPr="009845A3">
              <w:rPr>
                <w:rFonts w:ascii="Times New Roman" w:eastAsia="Times New Roman" w:hAnsi="Times New Roman" w:cs="Times New Roman"/>
                <w:bCs/>
                <w:color w:val="000000"/>
                <w:sz w:val="24"/>
                <w:szCs w:val="24"/>
              </w:rPr>
              <w:t>14 (1б)</w:t>
            </w:r>
          </w:p>
        </w:tc>
        <w:tc>
          <w:tcPr>
            <w:tcW w:w="567"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bCs/>
                <w:color w:val="000000"/>
                <w:sz w:val="24"/>
                <w:szCs w:val="24"/>
              </w:rPr>
            </w:pPr>
            <w:r w:rsidRPr="009845A3">
              <w:rPr>
                <w:rFonts w:ascii="Times New Roman" w:eastAsia="Times New Roman" w:hAnsi="Times New Roman" w:cs="Times New Roman"/>
                <w:bCs/>
                <w:color w:val="000000"/>
                <w:sz w:val="24"/>
                <w:szCs w:val="24"/>
              </w:rPr>
              <w:t>15.1 (2б)</w:t>
            </w:r>
          </w:p>
        </w:tc>
        <w:tc>
          <w:tcPr>
            <w:tcW w:w="466"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bCs/>
                <w:color w:val="000000"/>
                <w:sz w:val="24"/>
                <w:szCs w:val="24"/>
              </w:rPr>
            </w:pPr>
            <w:r w:rsidRPr="009845A3">
              <w:rPr>
                <w:rFonts w:ascii="Times New Roman" w:eastAsia="Times New Roman" w:hAnsi="Times New Roman" w:cs="Times New Roman"/>
                <w:bCs/>
                <w:color w:val="000000"/>
                <w:sz w:val="24"/>
                <w:szCs w:val="24"/>
              </w:rPr>
              <w:t>15.2 (1б)</w:t>
            </w:r>
          </w:p>
        </w:tc>
      </w:tr>
      <w:tr w:rsidR="009845A3" w:rsidRPr="009845A3" w:rsidTr="009845A3">
        <w:trPr>
          <w:trHeight w:val="300"/>
        </w:trPr>
        <w:tc>
          <w:tcPr>
            <w:tcW w:w="566" w:type="dxa"/>
            <w:shd w:val="clear" w:color="auto" w:fill="auto"/>
            <w:noWrap/>
            <w:vAlign w:val="bottom"/>
            <w:hideMark/>
          </w:tcPr>
          <w:p w:rsidR="009845A3" w:rsidRPr="009845A3" w:rsidRDefault="009845A3" w:rsidP="009845A3">
            <w:pPr>
              <w:spacing w:after="0" w:line="240" w:lineRule="auto"/>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51,0</w:t>
            </w:r>
          </w:p>
        </w:tc>
        <w:tc>
          <w:tcPr>
            <w:tcW w:w="393" w:type="dxa"/>
            <w:shd w:val="clear" w:color="auto" w:fill="auto"/>
            <w:noWrap/>
            <w:vAlign w:val="bottom"/>
            <w:hideMark/>
          </w:tcPr>
          <w:p w:rsidR="009845A3" w:rsidRPr="009845A3" w:rsidRDefault="009845A3" w:rsidP="009845A3">
            <w:pPr>
              <w:spacing w:after="0" w:line="240" w:lineRule="auto"/>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66</w:t>
            </w:r>
          </w:p>
        </w:tc>
        <w:tc>
          <w:tcPr>
            <w:tcW w:w="567" w:type="dxa"/>
            <w:shd w:val="clear" w:color="auto" w:fill="auto"/>
            <w:noWrap/>
            <w:vAlign w:val="bottom"/>
            <w:hideMark/>
          </w:tcPr>
          <w:p w:rsidR="009845A3" w:rsidRPr="009845A3" w:rsidRDefault="009845A3" w:rsidP="009845A3">
            <w:pPr>
              <w:spacing w:after="0" w:line="240" w:lineRule="auto"/>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12,0</w:t>
            </w:r>
          </w:p>
        </w:tc>
        <w:tc>
          <w:tcPr>
            <w:tcW w:w="567" w:type="dxa"/>
            <w:shd w:val="clear" w:color="auto" w:fill="auto"/>
            <w:noWrap/>
            <w:vAlign w:val="bottom"/>
            <w:hideMark/>
          </w:tcPr>
          <w:p w:rsidR="009845A3" w:rsidRPr="009845A3" w:rsidRDefault="009845A3" w:rsidP="009845A3">
            <w:pPr>
              <w:spacing w:after="0" w:line="240" w:lineRule="auto"/>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24,0</w:t>
            </w:r>
          </w:p>
        </w:tc>
        <w:tc>
          <w:tcPr>
            <w:tcW w:w="567" w:type="dxa"/>
            <w:shd w:val="clear" w:color="auto" w:fill="auto"/>
            <w:noWrap/>
            <w:vAlign w:val="bottom"/>
            <w:hideMark/>
          </w:tcPr>
          <w:p w:rsidR="009845A3" w:rsidRPr="009845A3" w:rsidRDefault="009845A3" w:rsidP="009845A3">
            <w:pPr>
              <w:spacing w:after="0" w:line="240" w:lineRule="auto"/>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84,0</w:t>
            </w:r>
          </w:p>
        </w:tc>
        <w:tc>
          <w:tcPr>
            <w:tcW w:w="466" w:type="dxa"/>
            <w:shd w:val="clear" w:color="auto" w:fill="auto"/>
            <w:noWrap/>
            <w:vAlign w:val="bottom"/>
            <w:hideMark/>
          </w:tcPr>
          <w:p w:rsidR="009845A3" w:rsidRPr="009845A3" w:rsidRDefault="009845A3" w:rsidP="009845A3">
            <w:pPr>
              <w:spacing w:after="0" w:line="240" w:lineRule="auto"/>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15,0</w:t>
            </w:r>
          </w:p>
        </w:tc>
        <w:tc>
          <w:tcPr>
            <w:tcW w:w="566" w:type="dxa"/>
            <w:shd w:val="clear" w:color="auto" w:fill="auto"/>
            <w:noWrap/>
            <w:vAlign w:val="bottom"/>
            <w:hideMark/>
          </w:tcPr>
          <w:p w:rsidR="009845A3" w:rsidRPr="009845A3" w:rsidRDefault="009845A3" w:rsidP="009845A3">
            <w:pPr>
              <w:spacing w:after="0" w:line="240" w:lineRule="auto"/>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54,0</w:t>
            </w:r>
          </w:p>
        </w:tc>
        <w:tc>
          <w:tcPr>
            <w:tcW w:w="566" w:type="dxa"/>
            <w:shd w:val="clear" w:color="auto" w:fill="auto"/>
            <w:noWrap/>
            <w:vAlign w:val="bottom"/>
            <w:hideMark/>
          </w:tcPr>
          <w:p w:rsidR="009845A3" w:rsidRPr="009845A3" w:rsidRDefault="009845A3" w:rsidP="009845A3">
            <w:pPr>
              <w:spacing w:after="0" w:line="240" w:lineRule="auto"/>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48,0</w:t>
            </w:r>
          </w:p>
        </w:tc>
        <w:tc>
          <w:tcPr>
            <w:tcW w:w="566" w:type="dxa"/>
            <w:shd w:val="clear" w:color="auto" w:fill="auto"/>
            <w:noWrap/>
            <w:vAlign w:val="bottom"/>
            <w:hideMark/>
          </w:tcPr>
          <w:p w:rsidR="009845A3" w:rsidRPr="009845A3" w:rsidRDefault="009845A3" w:rsidP="009845A3">
            <w:pPr>
              <w:spacing w:after="0" w:line="240" w:lineRule="auto"/>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94</w:t>
            </w:r>
          </w:p>
        </w:tc>
        <w:tc>
          <w:tcPr>
            <w:tcW w:w="566" w:type="dxa"/>
            <w:shd w:val="clear" w:color="auto" w:fill="auto"/>
            <w:noWrap/>
            <w:vAlign w:val="bottom"/>
            <w:hideMark/>
          </w:tcPr>
          <w:p w:rsidR="009845A3" w:rsidRPr="009845A3" w:rsidRDefault="009845A3" w:rsidP="009845A3">
            <w:pPr>
              <w:spacing w:after="0" w:line="240" w:lineRule="auto"/>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35</w:t>
            </w:r>
          </w:p>
        </w:tc>
        <w:tc>
          <w:tcPr>
            <w:tcW w:w="566" w:type="dxa"/>
            <w:shd w:val="clear" w:color="auto" w:fill="auto"/>
            <w:noWrap/>
            <w:vAlign w:val="bottom"/>
            <w:hideMark/>
          </w:tcPr>
          <w:p w:rsidR="009845A3" w:rsidRPr="009845A3" w:rsidRDefault="009845A3" w:rsidP="009845A3">
            <w:pPr>
              <w:spacing w:after="0" w:line="240" w:lineRule="auto"/>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41</w:t>
            </w:r>
          </w:p>
        </w:tc>
        <w:tc>
          <w:tcPr>
            <w:tcW w:w="566" w:type="dxa"/>
            <w:shd w:val="clear" w:color="auto" w:fill="auto"/>
            <w:noWrap/>
            <w:vAlign w:val="bottom"/>
            <w:hideMark/>
          </w:tcPr>
          <w:p w:rsidR="009845A3" w:rsidRPr="009845A3" w:rsidRDefault="009845A3" w:rsidP="009845A3">
            <w:pPr>
              <w:spacing w:after="0" w:line="240" w:lineRule="auto"/>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40</w:t>
            </w:r>
          </w:p>
        </w:tc>
        <w:tc>
          <w:tcPr>
            <w:tcW w:w="566" w:type="dxa"/>
            <w:shd w:val="clear" w:color="auto" w:fill="auto"/>
            <w:noWrap/>
            <w:vAlign w:val="bottom"/>
            <w:hideMark/>
          </w:tcPr>
          <w:p w:rsidR="009845A3" w:rsidRPr="009845A3" w:rsidRDefault="009845A3" w:rsidP="009845A3">
            <w:pPr>
              <w:spacing w:after="0" w:line="240" w:lineRule="auto"/>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35</w:t>
            </w:r>
          </w:p>
        </w:tc>
        <w:tc>
          <w:tcPr>
            <w:tcW w:w="566" w:type="dxa"/>
            <w:shd w:val="clear" w:color="auto" w:fill="auto"/>
            <w:noWrap/>
            <w:vAlign w:val="bottom"/>
            <w:hideMark/>
          </w:tcPr>
          <w:p w:rsidR="009845A3" w:rsidRPr="009845A3" w:rsidRDefault="009845A3" w:rsidP="009845A3">
            <w:pPr>
              <w:spacing w:after="0" w:line="240" w:lineRule="auto"/>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1,81</w:t>
            </w:r>
          </w:p>
        </w:tc>
        <w:tc>
          <w:tcPr>
            <w:tcW w:w="316" w:type="dxa"/>
            <w:shd w:val="clear" w:color="auto" w:fill="auto"/>
            <w:noWrap/>
            <w:vAlign w:val="bottom"/>
            <w:hideMark/>
          </w:tcPr>
          <w:p w:rsidR="009845A3" w:rsidRPr="009845A3" w:rsidRDefault="009845A3" w:rsidP="009845A3">
            <w:pPr>
              <w:spacing w:after="0" w:line="240" w:lineRule="auto"/>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1</w:t>
            </w:r>
          </w:p>
        </w:tc>
        <w:tc>
          <w:tcPr>
            <w:tcW w:w="502" w:type="dxa"/>
            <w:shd w:val="clear" w:color="auto" w:fill="auto"/>
            <w:noWrap/>
            <w:vAlign w:val="bottom"/>
            <w:hideMark/>
          </w:tcPr>
          <w:p w:rsidR="009845A3" w:rsidRPr="009845A3" w:rsidRDefault="009845A3" w:rsidP="009845A3">
            <w:pPr>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90</w:t>
            </w:r>
          </w:p>
        </w:tc>
        <w:tc>
          <w:tcPr>
            <w:tcW w:w="567" w:type="dxa"/>
            <w:shd w:val="clear" w:color="auto" w:fill="auto"/>
            <w:noWrap/>
            <w:vAlign w:val="bottom"/>
            <w:hideMark/>
          </w:tcPr>
          <w:p w:rsidR="009845A3" w:rsidRPr="009845A3" w:rsidRDefault="009845A3" w:rsidP="009845A3">
            <w:pPr>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51</w:t>
            </w:r>
          </w:p>
        </w:tc>
        <w:tc>
          <w:tcPr>
            <w:tcW w:w="567" w:type="dxa"/>
            <w:shd w:val="clear" w:color="auto" w:fill="auto"/>
            <w:noWrap/>
            <w:vAlign w:val="bottom"/>
            <w:hideMark/>
          </w:tcPr>
          <w:p w:rsidR="009845A3" w:rsidRPr="009845A3" w:rsidRDefault="009845A3" w:rsidP="009845A3">
            <w:pPr>
              <w:spacing w:after="0" w:line="240" w:lineRule="auto"/>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11,1</w:t>
            </w:r>
          </w:p>
        </w:tc>
        <w:tc>
          <w:tcPr>
            <w:tcW w:w="567" w:type="dxa"/>
            <w:shd w:val="clear" w:color="auto" w:fill="auto"/>
            <w:noWrap/>
            <w:vAlign w:val="bottom"/>
            <w:hideMark/>
          </w:tcPr>
          <w:p w:rsidR="009845A3" w:rsidRPr="009845A3" w:rsidRDefault="009845A3" w:rsidP="009845A3">
            <w:pPr>
              <w:spacing w:after="0" w:line="240" w:lineRule="auto"/>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0,35</w:t>
            </w:r>
          </w:p>
        </w:tc>
        <w:tc>
          <w:tcPr>
            <w:tcW w:w="466" w:type="dxa"/>
            <w:shd w:val="clear" w:color="auto" w:fill="auto"/>
            <w:noWrap/>
            <w:vAlign w:val="bottom"/>
            <w:hideMark/>
          </w:tcPr>
          <w:p w:rsidR="009845A3" w:rsidRPr="009845A3" w:rsidRDefault="009845A3" w:rsidP="009845A3">
            <w:pPr>
              <w:spacing w:after="0" w:line="240" w:lineRule="auto"/>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0,5</w:t>
            </w:r>
          </w:p>
        </w:tc>
      </w:tr>
    </w:tbl>
    <w:p w:rsidR="009845A3" w:rsidRPr="009845A3" w:rsidRDefault="009845A3" w:rsidP="009845A3">
      <w:pPr>
        <w:autoSpaceDE w:val="0"/>
        <w:autoSpaceDN w:val="0"/>
        <w:adjustRightInd w:val="0"/>
        <w:spacing w:after="0" w:line="240" w:lineRule="auto"/>
        <w:rPr>
          <w:rFonts w:ascii="Times New Roman" w:eastAsia="Times New Roman" w:hAnsi="Times New Roman" w:cs="Times New Roman"/>
          <w:sz w:val="24"/>
          <w:szCs w:val="24"/>
        </w:rPr>
      </w:pPr>
    </w:p>
    <w:p w:rsidR="009845A3" w:rsidRPr="009845A3" w:rsidRDefault="009845A3" w:rsidP="009845A3">
      <w:pPr>
        <w:autoSpaceDE w:val="0"/>
        <w:autoSpaceDN w:val="0"/>
        <w:adjustRightInd w:val="0"/>
        <w:spacing w:after="0" w:line="240" w:lineRule="auto"/>
        <w:jc w:val="both"/>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У участников ВПР по русскому языку возникли небольшие затруднения в освоении умения распознавать основную мысль текста и адекватно формулировать основную мысль в письменной форме (заданиях</w:t>
      </w:r>
      <w:proofErr w:type="gramStart"/>
      <w:r w:rsidRPr="009845A3">
        <w:rPr>
          <w:rFonts w:ascii="Times New Roman" w:eastAsia="Times New Roman" w:hAnsi="Times New Roman" w:cs="Times New Roman"/>
          <w:sz w:val="24"/>
          <w:szCs w:val="24"/>
        </w:rPr>
        <w:t>2</w:t>
      </w:r>
      <w:proofErr w:type="gramEnd"/>
      <w:r w:rsidRPr="009845A3">
        <w:rPr>
          <w:rFonts w:ascii="Times New Roman" w:eastAsia="Times New Roman" w:hAnsi="Times New Roman" w:cs="Times New Roman"/>
          <w:sz w:val="24"/>
          <w:szCs w:val="24"/>
        </w:rPr>
        <w:t>,5,6), задание 3 (находить главные члены предложения, а также распознавать части речи и их грамматические признаки), задание 5 (классифицировать согласные звуки, характеризовать звуки русского языка: согласные звонкие/глухие), умения составлять план прочитанного текста (задание 7,8), распознавать значение слова, адекватно формулировать значение слова в письменной форме (задание 9), распознавать глаголы в предложении (задание 11-13), задание 10 (подбирать к слову близкие по значению слова), задание 12.2 (проводить морфологический разбор имен существительных)</w:t>
      </w:r>
      <w:proofErr w:type="gramStart"/>
      <w:r w:rsidRPr="009845A3">
        <w:rPr>
          <w:rFonts w:ascii="Times New Roman" w:eastAsia="Times New Roman" w:hAnsi="Times New Roman" w:cs="Times New Roman"/>
          <w:sz w:val="24"/>
          <w:szCs w:val="24"/>
        </w:rPr>
        <w:t>.</w:t>
      </w:r>
      <w:proofErr w:type="gramEnd"/>
      <w:r w:rsidRPr="009845A3">
        <w:rPr>
          <w:rFonts w:ascii="Times New Roman" w:eastAsia="Times New Roman" w:hAnsi="Times New Roman" w:cs="Times New Roman"/>
          <w:sz w:val="24"/>
          <w:szCs w:val="24"/>
        </w:rPr>
        <w:t xml:space="preserve"> </w:t>
      </w:r>
      <w:proofErr w:type="gramStart"/>
      <w:r w:rsidRPr="009845A3">
        <w:rPr>
          <w:rFonts w:ascii="Times New Roman" w:eastAsia="Times New Roman" w:hAnsi="Times New Roman" w:cs="Times New Roman"/>
          <w:sz w:val="24"/>
          <w:szCs w:val="24"/>
        </w:rPr>
        <w:t>а</w:t>
      </w:r>
      <w:proofErr w:type="gramEnd"/>
      <w:r w:rsidRPr="009845A3">
        <w:rPr>
          <w:rFonts w:ascii="Times New Roman" w:eastAsia="Times New Roman" w:hAnsi="Times New Roman" w:cs="Times New Roman"/>
          <w:sz w:val="24"/>
          <w:szCs w:val="24"/>
        </w:rPr>
        <w:t xml:space="preserve"> также результат 15 (объяснить пословицу на основе жизненного опыта). С данными заданиями справились практически 50% участников ВПР. Чтобы повысить долю участников, успешно выполнивших эти задания, необходимо усилить работу над формированием смыслового чтения не только на уроках литературного чтения, но и на других школьных предметах. Во время занятий в урочной и внеурочной деятельности включить письменные задания на объяснение пословиц на основе жизненного опыта. Наиболее успешно участники ВПР справились с заданиями 1К2 (пунктуационное оформление текста, записанного под диктовку), задание 4 (умение распознавать орфоэпическую норму), Чтобы повысить долю участников, успешно выполнивших работу, необходимо продолжить работу по следующим разделам русского языка: лексика, фонетика, морфология. Усилить работу над формированием смыслового чтения не только на уроках литературного чтения, но и на других школьных предметах. Во время занятий в урочной и внеурочной деятельности (Юным умникам и умницам, например, литературное чтение, окружающий мир) включить письменные задания на объяснение пословиц на основе жизненного опыта.</w:t>
      </w:r>
    </w:p>
    <w:p w:rsidR="009845A3" w:rsidRPr="009845A3" w:rsidRDefault="009845A3" w:rsidP="009845A3">
      <w:pPr>
        <w:autoSpaceDE w:val="0"/>
        <w:autoSpaceDN w:val="0"/>
        <w:adjustRightInd w:val="0"/>
        <w:spacing w:after="0" w:line="240" w:lineRule="auto"/>
        <w:jc w:val="both"/>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По окружающему миру:</w:t>
      </w:r>
    </w:p>
    <w:tbl>
      <w:tblPr>
        <w:tblW w:w="10490"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
        <w:gridCol w:w="484"/>
        <w:gridCol w:w="484"/>
        <w:gridCol w:w="484"/>
        <w:gridCol w:w="484"/>
        <w:gridCol w:w="484"/>
        <w:gridCol w:w="484"/>
        <w:gridCol w:w="484"/>
        <w:gridCol w:w="484"/>
        <w:gridCol w:w="484"/>
        <w:gridCol w:w="484"/>
        <w:gridCol w:w="484"/>
        <w:gridCol w:w="484"/>
        <w:gridCol w:w="484"/>
        <w:gridCol w:w="484"/>
        <w:gridCol w:w="496"/>
        <w:gridCol w:w="484"/>
        <w:gridCol w:w="484"/>
        <w:gridCol w:w="496"/>
        <w:gridCol w:w="496"/>
        <w:gridCol w:w="496"/>
        <w:gridCol w:w="496"/>
      </w:tblGrid>
      <w:tr w:rsidR="009845A3" w:rsidRPr="009845A3" w:rsidTr="009845A3">
        <w:trPr>
          <w:trHeight w:val="300"/>
        </w:trPr>
        <w:tc>
          <w:tcPr>
            <w:tcW w:w="484"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bCs/>
                <w:color w:val="000000"/>
                <w:sz w:val="16"/>
                <w:szCs w:val="16"/>
              </w:rPr>
            </w:pPr>
            <w:r w:rsidRPr="009845A3">
              <w:rPr>
                <w:rFonts w:ascii="Times New Roman" w:eastAsia="Times New Roman" w:hAnsi="Times New Roman" w:cs="Times New Roman"/>
                <w:bCs/>
                <w:color w:val="000000"/>
                <w:sz w:val="16"/>
                <w:szCs w:val="16"/>
              </w:rPr>
              <w:t>1 (2б)</w:t>
            </w:r>
          </w:p>
        </w:tc>
        <w:tc>
          <w:tcPr>
            <w:tcW w:w="484"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bCs/>
                <w:color w:val="000000"/>
                <w:sz w:val="16"/>
                <w:szCs w:val="16"/>
              </w:rPr>
            </w:pPr>
            <w:r w:rsidRPr="009845A3">
              <w:rPr>
                <w:rFonts w:ascii="Times New Roman" w:eastAsia="Times New Roman" w:hAnsi="Times New Roman" w:cs="Times New Roman"/>
                <w:bCs/>
                <w:color w:val="000000"/>
                <w:sz w:val="16"/>
                <w:szCs w:val="16"/>
              </w:rPr>
              <w:t>2 (2б)</w:t>
            </w:r>
          </w:p>
        </w:tc>
        <w:tc>
          <w:tcPr>
            <w:tcW w:w="484"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bCs/>
                <w:color w:val="000000"/>
                <w:sz w:val="16"/>
                <w:szCs w:val="16"/>
              </w:rPr>
            </w:pPr>
            <w:r w:rsidRPr="009845A3">
              <w:rPr>
                <w:rFonts w:ascii="Times New Roman" w:eastAsia="Times New Roman" w:hAnsi="Times New Roman" w:cs="Times New Roman"/>
                <w:bCs/>
                <w:color w:val="000000"/>
                <w:sz w:val="16"/>
                <w:szCs w:val="16"/>
              </w:rPr>
              <w:t>3.1 (1б)</w:t>
            </w:r>
          </w:p>
        </w:tc>
        <w:tc>
          <w:tcPr>
            <w:tcW w:w="484"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bCs/>
                <w:color w:val="000000"/>
                <w:sz w:val="16"/>
                <w:szCs w:val="16"/>
              </w:rPr>
            </w:pPr>
            <w:r w:rsidRPr="009845A3">
              <w:rPr>
                <w:rFonts w:ascii="Times New Roman" w:eastAsia="Times New Roman" w:hAnsi="Times New Roman" w:cs="Times New Roman"/>
                <w:bCs/>
                <w:color w:val="000000"/>
                <w:sz w:val="16"/>
                <w:szCs w:val="16"/>
              </w:rPr>
              <w:t>3.2 (2б)</w:t>
            </w:r>
          </w:p>
        </w:tc>
        <w:tc>
          <w:tcPr>
            <w:tcW w:w="484"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bCs/>
                <w:color w:val="000000"/>
                <w:sz w:val="16"/>
                <w:szCs w:val="16"/>
              </w:rPr>
            </w:pPr>
            <w:r w:rsidRPr="009845A3">
              <w:rPr>
                <w:rFonts w:ascii="Times New Roman" w:eastAsia="Times New Roman" w:hAnsi="Times New Roman" w:cs="Times New Roman"/>
                <w:bCs/>
                <w:color w:val="000000"/>
                <w:sz w:val="16"/>
                <w:szCs w:val="16"/>
              </w:rPr>
              <w:t>3.3 (3б)</w:t>
            </w:r>
          </w:p>
        </w:tc>
        <w:tc>
          <w:tcPr>
            <w:tcW w:w="484"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bCs/>
                <w:color w:val="000000"/>
                <w:sz w:val="16"/>
                <w:szCs w:val="16"/>
              </w:rPr>
            </w:pPr>
            <w:r w:rsidRPr="009845A3">
              <w:rPr>
                <w:rFonts w:ascii="Times New Roman" w:eastAsia="Times New Roman" w:hAnsi="Times New Roman" w:cs="Times New Roman"/>
                <w:bCs/>
                <w:color w:val="000000"/>
                <w:sz w:val="16"/>
                <w:szCs w:val="16"/>
              </w:rPr>
              <w:t xml:space="preserve">4 (2б) </w:t>
            </w:r>
          </w:p>
        </w:tc>
        <w:tc>
          <w:tcPr>
            <w:tcW w:w="484"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bCs/>
                <w:color w:val="000000"/>
                <w:sz w:val="16"/>
                <w:szCs w:val="16"/>
              </w:rPr>
            </w:pPr>
            <w:r w:rsidRPr="009845A3">
              <w:rPr>
                <w:rFonts w:ascii="Times New Roman" w:eastAsia="Times New Roman" w:hAnsi="Times New Roman" w:cs="Times New Roman"/>
                <w:bCs/>
                <w:color w:val="000000"/>
                <w:sz w:val="16"/>
                <w:szCs w:val="16"/>
              </w:rPr>
              <w:t>5 (1б)</w:t>
            </w:r>
          </w:p>
        </w:tc>
        <w:tc>
          <w:tcPr>
            <w:tcW w:w="484"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bCs/>
                <w:color w:val="000000"/>
                <w:sz w:val="16"/>
                <w:szCs w:val="16"/>
              </w:rPr>
            </w:pPr>
            <w:r w:rsidRPr="009845A3">
              <w:rPr>
                <w:rFonts w:ascii="Times New Roman" w:eastAsia="Times New Roman" w:hAnsi="Times New Roman" w:cs="Times New Roman"/>
                <w:bCs/>
                <w:color w:val="000000"/>
                <w:sz w:val="16"/>
                <w:szCs w:val="16"/>
              </w:rPr>
              <w:t>6.1 (1б)</w:t>
            </w:r>
          </w:p>
        </w:tc>
        <w:tc>
          <w:tcPr>
            <w:tcW w:w="484"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bCs/>
                <w:color w:val="000000"/>
                <w:sz w:val="16"/>
                <w:szCs w:val="16"/>
              </w:rPr>
            </w:pPr>
            <w:r w:rsidRPr="009845A3">
              <w:rPr>
                <w:rFonts w:ascii="Times New Roman" w:eastAsia="Times New Roman" w:hAnsi="Times New Roman" w:cs="Times New Roman"/>
                <w:bCs/>
                <w:color w:val="000000"/>
                <w:sz w:val="16"/>
                <w:szCs w:val="16"/>
              </w:rPr>
              <w:t>6.2 (1б)</w:t>
            </w:r>
          </w:p>
        </w:tc>
        <w:tc>
          <w:tcPr>
            <w:tcW w:w="484"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bCs/>
                <w:color w:val="000000"/>
                <w:sz w:val="16"/>
                <w:szCs w:val="16"/>
              </w:rPr>
            </w:pPr>
            <w:r w:rsidRPr="009845A3">
              <w:rPr>
                <w:rFonts w:ascii="Times New Roman" w:eastAsia="Times New Roman" w:hAnsi="Times New Roman" w:cs="Times New Roman"/>
                <w:bCs/>
                <w:color w:val="000000"/>
                <w:sz w:val="16"/>
                <w:szCs w:val="16"/>
              </w:rPr>
              <w:t>6.3 (2б)</w:t>
            </w:r>
          </w:p>
        </w:tc>
        <w:tc>
          <w:tcPr>
            <w:tcW w:w="484"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bCs/>
                <w:color w:val="000000"/>
                <w:sz w:val="16"/>
                <w:szCs w:val="16"/>
              </w:rPr>
            </w:pPr>
            <w:r w:rsidRPr="009845A3">
              <w:rPr>
                <w:rFonts w:ascii="Times New Roman" w:eastAsia="Times New Roman" w:hAnsi="Times New Roman" w:cs="Times New Roman"/>
                <w:bCs/>
                <w:color w:val="000000"/>
                <w:sz w:val="16"/>
                <w:szCs w:val="16"/>
              </w:rPr>
              <w:t>7.1 (1б)</w:t>
            </w:r>
          </w:p>
        </w:tc>
        <w:tc>
          <w:tcPr>
            <w:tcW w:w="484"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bCs/>
                <w:color w:val="000000"/>
                <w:sz w:val="16"/>
                <w:szCs w:val="16"/>
              </w:rPr>
            </w:pPr>
            <w:r w:rsidRPr="009845A3">
              <w:rPr>
                <w:rFonts w:ascii="Times New Roman" w:eastAsia="Times New Roman" w:hAnsi="Times New Roman" w:cs="Times New Roman"/>
                <w:bCs/>
                <w:color w:val="000000"/>
                <w:sz w:val="16"/>
                <w:szCs w:val="16"/>
              </w:rPr>
              <w:t>7.2 (2б)</w:t>
            </w:r>
          </w:p>
        </w:tc>
        <w:tc>
          <w:tcPr>
            <w:tcW w:w="484"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bCs/>
                <w:color w:val="000000"/>
                <w:sz w:val="16"/>
                <w:szCs w:val="16"/>
              </w:rPr>
            </w:pPr>
            <w:r w:rsidRPr="009845A3">
              <w:rPr>
                <w:rFonts w:ascii="Times New Roman" w:eastAsia="Times New Roman" w:hAnsi="Times New Roman" w:cs="Times New Roman"/>
                <w:bCs/>
                <w:color w:val="000000"/>
                <w:sz w:val="16"/>
                <w:szCs w:val="16"/>
              </w:rPr>
              <w:t>8К1 (1б)</w:t>
            </w:r>
          </w:p>
        </w:tc>
        <w:tc>
          <w:tcPr>
            <w:tcW w:w="484"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bCs/>
                <w:color w:val="000000"/>
                <w:sz w:val="16"/>
                <w:szCs w:val="16"/>
              </w:rPr>
            </w:pPr>
            <w:r w:rsidRPr="009845A3">
              <w:rPr>
                <w:rFonts w:ascii="Times New Roman" w:eastAsia="Times New Roman" w:hAnsi="Times New Roman" w:cs="Times New Roman"/>
                <w:bCs/>
                <w:color w:val="000000"/>
                <w:sz w:val="16"/>
                <w:szCs w:val="16"/>
              </w:rPr>
              <w:t>8К2 (1б)</w:t>
            </w:r>
          </w:p>
        </w:tc>
        <w:tc>
          <w:tcPr>
            <w:tcW w:w="484"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bCs/>
                <w:color w:val="000000"/>
                <w:sz w:val="16"/>
                <w:szCs w:val="16"/>
              </w:rPr>
            </w:pPr>
            <w:r w:rsidRPr="009845A3">
              <w:rPr>
                <w:rFonts w:ascii="Times New Roman" w:eastAsia="Times New Roman" w:hAnsi="Times New Roman" w:cs="Times New Roman"/>
                <w:bCs/>
                <w:color w:val="000000"/>
                <w:sz w:val="16"/>
                <w:szCs w:val="16"/>
              </w:rPr>
              <w:t>8К3 (1б)</w:t>
            </w:r>
          </w:p>
        </w:tc>
        <w:tc>
          <w:tcPr>
            <w:tcW w:w="496"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bCs/>
                <w:color w:val="000000"/>
                <w:sz w:val="16"/>
                <w:szCs w:val="16"/>
              </w:rPr>
            </w:pPr>
            <w:r w:rsidRPr="009845A3">
              <w:rPr>
                <w:rFonts w:ascii="Times New Roman" w:eastAsia="Times New Roman" w:hAnsi="Times New Roman" w:cs="Times New Roman"/>
                <w:bCs/>
                <w:color w:val="000000"/>
                <w:sz w:val="16"/>
                <w:szCs w:val="16"/>
              </w:rPr>
              <w:t>9К1 (1б)</w:t>
            </w:r>
          </w:p>
        </w:tc>
        <w:tc>
          <w:tcPr>
            <w:tcW w:w="484"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bCs/>
                <w:color w:val="000000"/>
                <w:sz w:val="16"/>
                <w:szCs w:val="16"/>
              </w:rPr>
            </w:pPr>
            <w:r w:rsidRPr="009845A3">
              <w:rPr>
                <w:rFonts w:ascii="Times New Roman" w:eastAsia="Times New Roman" w:hAnsi="Times New Roman" w:cs="Times New Roman"/>
                <w:bCs/>
                <w:color w:val="000000"/>
                <w:sz w:val="16"/>
                <w:szCs w:val="16"/>
              </w:rPr>
              <w:t>9К2 (1б)</w:t>
            </w:r>
          </w:p>
        </w:tc>
        <w:tc>
          <w:tcPr>
            <w:tcW w:w="484"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bCs/>
                <w:color w:val="000000"/>
                <w:sz w:val="16"/>
                <w:szCs w:val="16"/>
              </w:rPr>
            </w:pPr>
            <w:r w:rsidRPr="009845A3">
              <w:rPr>
                <w:rFonts w:ascii="Times New Roman" w:eastAsia="Times New Roman" w:hAnsi="Times New Roman" w:cs="Times New Roman"/>
                <w:bCs/>
                <w:color w:val="000000"/>
                <w:sz w:val="16"/>
                <w:szCs w:val="16"/>
              </w:rPr>
              <w:t>9К3 (1б)</w:t>
            </w:r>
          </w:p>
        </w:tc>
        <w:tc>
          <w:tcPr>
            <w:tcW w:w="496"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bCs/>
                <w:color w:val="000000"/>
                <w:sz w:val="16"/>
                <w:szCs w:val="16"/>
              </w:rPr>
            </w:pPr>
            <w:r w:rsidRPr="009845A3">
              <w:rPr>
                <w:rFonts w:ascii="Times New Roman" w:eastAsia="Times New Roman" w:hAnsi="Times New Roman" w:cs="Times New Roman"/>
                <w:bCs/>
                <w:color w:val="000000"/>
                <w:sz w:val="16"/>
                <w:szCs w:val="16"/>
              </w:rPr>
              <w:t>10.1 (2б)</w:t>
            </w:r>
          </w:p>
        </w:tc>
        <w:tc>
          <w:tcPr>
            <w:tcW w:w="278"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bCs/>
                <w:color w:val="000000"/>
                <w:sz w:val="16"/>
                <w:szCs w:val="16"/>
              </w:rPr>
            </w:pPr>
            <w:r w:rsidRPr="009845A3">
              <w:rPr>
                <w:rFonts w:ascii="Times New Roman" w:eastAsia="Times New Roman" w:hAnsi="Times New Roman" w:cs="Times New Roman"/>
                <w:bCs/>
                <w:color w:val="000000"/>
                <w:sz w:val="16"/>
                <w:szCs w:val="16"/>
              </w:rPr>
              <w:t>10.2 К</w:t>
            </w:r>
            <w:proofErr w:type="gramStart"/>
            <w:r w:rsidRPr="009845A3">
              <w:rPr>
                <w:rFonts w:ascii="Times New Roman" w:eastAsia="Times New Roman" w:hAnsi="Times New Roman" w:cs="Times New Roman"/>
                <w:bCs/>
                <w:color w:val="000000"/>
                <w:sz w:val="16"/>
                <w:szCs w:val="16"/>
              </w:rPr>
              <w:t>1</w:t>
            </w:r>
            <w:proofErr w:type="gramEnd"/>
            <w:r w:rsidRPr="009845A3">
              <w:rPr>
                <w:rFonts w:ascii="Times New Roman" w:eastAsia="Times New Roman" w:hAnsi="Times New Roman" w:cs="Times New Roman"/>
                <w:bCs/>
                <w:color w:val="000000"/>
                <w:sz w:val="16"/>
                <w:szCs w:val="16"/>
              </w:rPr>
              <w:t xml:space="preserve"> (1б)</w:t>
            </w:r>
          </w:p>
        </w:tc>
        <w:tc>
          <w:tcPr>
            <w:tcW w:w="496"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bCs/>
                <w:color w:val="000000"/>
                <w:sz w:val="16"/>
                <w:szCs w:val="16"/>
              </w:rPr>
            </w:pPr>
            <w:r w:rsidRPr="009845A3">
              <w:rPr>
                <w:rFonts w:ascii="Times New Roman" w:eastAsia="Times New Roman" w:hAnsi="Times New Roman" w:cs="Times New Roman"/>
                <w:bCs/>
                <w:color w:val="000000"/>
                <w:sz w:val="16"/>
                <w:szCs w:val="16"/>
              </w:rPr>
              <w:t>10.2 К</w:t>
            </w:r>
            <w:proofErr w:type="gramStart"/>
            <w:r w:rsidRPr="009845A3">
              <w:rPr>
                <w:rFonts w:ascii="Times New Roman" w:eastAsia="Times New Roman" w:hAnsi="Times New Roman" w:cs="Times New Roman"/>
                <w:bCs/>
                <w:color w:val="000000"/>
                <w:sz w:val="16"/>
                <w:szCs w:val="16"/>
              </w:rPr>
              <w:t>2</w:t>
            </w:r>
            <w:proofErr w:type="gramEnd"/>
            <w:r w:rsidRPr="009845A3">
              <w:rPr>
                <w:rFonts w:ascii="Times New Roman" w:eastAsia="Times New Roman" w:hAnsi="Times New Roman" w:cs="Times New Roman"/>
                <w:bCs/>
                <w:color w:val="000000"/>
                <w:sz w:val="16"/>
                <w:szCs w:val="16"/>
              </w:rPr>
              <w:t xml:space="preserve"> (1б)</w:t>
            </w:r>
          </w:p>
        </w:tc>
        <w:tc>
          <w:tcPr>
            <w:tcW w:w="496"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bCs/>
                <w:color w:val="000000"/>
                <w:sz w:val="16"/>
                <w:szCs w:val="16"/>
              </w:rPr>
            </w:pPr>
            <w:r w:rsidRPr="009845A3">
              <w:rPr>
                <w:rFonts w:ascii="Times New Roman" w:eastAsia="Times New Roman" w:hAnsi="Times New Roman" w:cs="Times New Roman"/>
                <w:bCs/>
                <w:color w:val="000000"/>
                <w:sz w:val="16"/>
                <w:szCs w:val="16"/>
              </w:rPr>
              <w:t>10.2 К3 (2б)</w:t>
            </w:r>
          </w:p>
        </w:tc>
      </w:tr>
      <w:tr w:rsidR="009845A3" w:rsidRPr="009845A3" w:rsidTr="009845A3">
        <w:trPr>
          <w:trHeight w:val="300"/>
        </w:trPr>
        <w:tc>
          <w:tcPr>
            <w:tcW w:w="484"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64</w:t>
            </w:r>
          </w:p>
        </w:tc>
        <w:tc>
          <w:tcPr>
            <w:tcW w:w="484"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56</w:t>
            </w:r>
          </w:p>
        </w:tc>
        <w:tc>
          <w:tcPr>
            <w:tcW w:w="484"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43</w:t>
            </w:r>
          </w:p>
        </w:tc>
        <w:tc>
          <w:tcPr>
            <w:tcW w:w="484"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57</w:t>
            </w:r>
          </w:p>
        </w:tc>
        <w:tc>
          <w:tcPr>
            <w:tcW w:w="484"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74</w:t>
            </w:r>
          </w:p>
        </w:tc>
        <w:tc>
          <w:tcPr>
            <w:tcW w:w="484"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50</w:t>
            </w:r>
          </w:p>
        </w:tc>
        <w:tc>
          <w:tcPr>
            <w:tcW w:w="484"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55</w:t>
            </w:r>
          </w:p>
        </w:tc>
        <w:tc>
          <w:tcPr>
            <w:tcW w:w="484"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38</w:t>
            </w:r>
          </w:p>
        </w:tc>
        <w:tc>
          <w:tcPr>
            <w:tcW w:w="484"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42</w:t>
            </w:r>
          </w:p>
        </w:tc>
        <w:tc>
          <w:tcPr>
            <w:tcW w:w="484"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36</w:t>
            </w:r>
          </w:p>
        </w:tc>
        <w:tc>
          <w:tcPr>
            <w:tcW w:w="484"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17</w:t>
            </w:r>
          </w:p>
        </w:tc>
        <w:tc>
          <w:tcPr>
            <w:tcW w:w="484"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18</w:t>
            </w:r>
          </w:p>
        </w:tc>
        <w:tc>
          <w:tcPr>
            <w:tcW w:w="484"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13</w:t>
            </w:r>
          </w:p>
        </w:tc>
        <w:tc>
          <w:tcPr>
            <w:tcW w:w="484"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65</w:t>
            </w:r>
          </w:p>
        </w:tc>
        <w:tc>
          <w:tcPr>
            <w:tcW w:w="484"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27</w:t>
            </w:r>
          </w:p>
        </w:tc>
        <w:tc>
          <w:tcPr>
            <w:tcW w:w="496"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12,3</w:t>
            </w:r>
          </w:p>
        </w:tc>
        <w:tc>
          <w:tcPr>
            <w:tcW w:w="484"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33</w:t>
            </w:r>
          </w:p>
        </w:tc>
        <w:tc>
          <w:tcPr>
            <w:tcW w:w="484"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80</w:t>
            </w:r>
          </w:p>
        </w:tc>
        <w:tc>
          <w:tcPr>
            <w:tcW w:w="496"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40</w:t>
            </w:r>
          </w:p>
        </w:tc>
        <w:tc>
          <w:tcPr>
            <w:tcW w:w="278"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0,6</w:t>
            </w:r>
          </w:p>
        </w:tc>
        <w:tc>
          <w:tcPr>
            <w:tcW w:w="496"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0,8</w:t>
            </w:r>
          </w:p>
        </w:tc>
        <w:tc>
          <w:tcPr>
            <w:tcW w:w="496"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0,1</w:t>
            </w:r>
          </w:p>
        </w:tc>
      </w:tr>
    </w:tbl>
    <w:p w:rsidR="009845A3" w:rsidRDefault="009845A3" w:rsidP="009845A3">
      <w:pPr>
        <w:autoSpaceDE w:val="0"/>
        <w:autoSpaceDN w:val="0"/>
        <w:adjustRightInd w:val="0"/>
        <w:spacing w:after="0" w:line="240" w:lineRule="auto"/>
        <w:jc w:val="both"/>
        <w:rPr>
          <w:rFonts w:ascii="Times New Roman" w:eastAsia="Times New Roman" w:hAnsi="Times New Roman" w:cs="Times New Roman"/>
          <w:sz w:val="24"/>
          <w:szCs w:val="24"/>
        </w:rPr>
      </w:pPr>
    </w:p>
    <w:p w:rsidR="009845A3" w:rsidRPr="009845A3" w:rsidRDefault="009845A3" w:rsidP="009845A3">
      <w:pPr>
        <w:autoSpaceDE w:val="0"/>
        <w:autoSpaceDN w:val="0"/>
        <w:adjustRightInd w:val="0"/>
        <w:spacing w:after="0" w:line="240" w:lineRule="auto"/>
        <w:jc w:val="both"/>
        <w:rPr>
          <w:rFonts w:ascii="Times New Roman" w:eastAsia="Times New Roman" w:hAnsi="Times New Roman" w:cs="Times New Roman"/>
          <w:b/>
          <w:sz w:val="24"/>
          <w:szCs w:val="24"/>
        </w:rPr>
      </w:pPr>
      <w:proofErr w:type="gramStart"/>
      <w:r w:rsidRPr="009845A3">
        <w:rPr>
          <w:rFonts w:ascii="Times New Roman" w:eastAsia="Times New Roman" w:hAnsi="Times New Roman" w:cs="Times New Roman"/>
          <w:sz w:val="24"/>
          <w:szCs w:val="24"/>
        </w:rPr>
        <w:t>Итак, проблемные задания – заданий: 1 (подписать материал, из которого изготовлены предметы), 3.1, 3.3 (работа с картой), 6.2, 6.3 (описание опыта), 7.1 (интерпретировать знаки, регламентирующие правила поведения), 9.1, 9.2, (основы гражданской идентичности, своей этнической принадлежности в форме осознания «Я» как члена семьи, представителя народа, гражданина России: отметка дня в календаре, запись даты) 10.2К3 (рассказ о памятнике природы или памятнике культуры</w:t>
      </w:r>
      <w:proofErr w:type="gramEnd"/>
      <w:r w:rsidRPr="009845A3">
        <w:rPr>
          <w:rFonts w:ascii="Times New Roman" w:eastAsia="Times New Roman" w:hAnsi="Times New Roman" w:cs="Times New Roman"/>
          <w:sz w:val="24"/>
          <w:szCs w:val="24"/>
        </w:rPr>
        <w:t xml:space="preserve"> родного края). </w:t>
      </w:r>
      <w:proofErr w:type="gramStart"/>
      <w:r w:rsidRPr="009845A3">
        <w:rPr>
          <w:rFonts w:ascii="Times New Roman" w:eastAsia="Times New Roman" w:hAnsi="Times New Roman" w:cs="Times New Roman"/>
          <w:sz w:val="24"/>
          <w:szCs w:val="24"/>
        </w:rPr>
        <w:t>Успешное выполнение 3.2 (соотнести название животного с картинкой), 8К1 (определение профессии), Необходимо обратить внимание на работу с картой мира, глобусом, проведение и описание опытов на уроках окружающего мира, знакомить участников ВПР с достопримечательностями областного центра, организовывать внеклассные мероприятия об истории родного края, предлагать ребятам темы проектов, связанные с темой родного края.</w:t>
      </w:r>
      <w:proofErr w:type="gramEnd"/>
    </w:p>
    <w:p w:rsidR="009845A3" w:rsidRPr="009845A3" w:rsidRDefault="009845A3" w:rsidP="009845A3">
      <w:pPr>
        <w:autoSpaceDE w:val="0"/>
        <w:autoSpaceDN w:val="0"/>
        <w:adjustRightInd w:val="0"/>
        <w:spacing w:after="0" w:line="240" w:lineRule="auto"/>
        <w:rPr>
          <w:rFonts w:ascii="Times New Roman" w:eastAsia="Times New Roman" w:hAnsi="Times New Roman" w:cs="Times New Roman"/>
          <w:sz w:val="24"/>
          <w:szCs w:val="24"/>
        </w:rPr>
      </w:pPr>
      <w:r w:rsidRPr="009845A3">
        <w:rPr>
          <w:rFonts w:ascii="Times New Roman" w:eastAsia="Times New Roman" w:hAnsi="Times New Roman" w:cs="Times New Roman"/>
          <w:b/>
          <w:sz w:val="24"/>
          <w:szCs w:val="24"/>
        </w:rPr>
        <w:t xml:space="preserve">     Общие выводы, методические рекомендации для педагогов и методических объединений педагогов, принятие управленческих решений</w:t>
      </w:r>
      <w:r w:rsidRPr="009845A3">
        <w:rPr>
          <w:rFonts w:ascii="Times New Roman" w:eastAsia="Times New Roman" w:hAnsi="Times New Roman" w:cs="Times New Roman"/>
          <w:sz w:val="24"/>
          <w:szCs w:val="24"/>
        </w:rPr>
        <w:t xml:space="preserve">. </w:t>
      </w:r>
    </w:p>
    <w:p w:rsidR="009845A3" w:rsidRPr="009845A3" w:rsidRDefault="009845A3" w:rsidP="009845A3">
      <w:pPr>
        <w:autoSpaceDE w:val="0"/>
        <w:autoSpaceDN w:val="0"/>
        <w:adjustRightInd w:val="0"/>
        <w:spacing w:after="0" w:line="240" w:lineRule="auto"/>
        <w:jc w:val="both"/>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sym w:font="Symbol" w:char="F0B7"/>
      </w:r>
      <w:r w:rsidRPr="009845A3">
        <w:rPr>
          <w:rFonts w:ascii="Times New Roman" w:eastAsia="Times New Roman" w:hAnsi="Times New Roman" w:cs="Times New Roman"/>
          <w:sz w:val="24"/>
          <w:szCs w:val="24"/>
        </w:rPr>
        <w:t xml:space="preserve"> На заседании МО учителей начальных классов рассмотреть данный подробный анализ проведенной работы по английскому языку и выработать единый план действий по формированию необходимых умений, проверяемых в ВПР; </w:t>
      </w:r>
    </w:p>
    <w:p w:rsidR="009845A3" w:rsidRPr="009845A3" w:rsidRDefault="009845A3" w:rsidP="009845A3">
      <w:pPr>
        <w:autoSpaceDE w:val="0"/>
        <w:autoSpaceDN w:val="0"/>
        <w:adjustRightInd w:val="0"/>
        <w:spacing w:after="0" w:line="240" w:lineRule="auto"/>
        <w:jc w:val="both"/>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lastRenderedPageBreak/>
        <w:sym w:font="Symbol" w:char="F0B7"/>
      </w:r>
      <w:r w:rsidRPr="009845A3">
        <w:rPr>
          <w:rFonts w:ascii="Times New Roman" w:eastAsia="Times New Roman" w:hAnsi="Times New Roman" w:cs="Times New Roman"/>
          <w:sz w:val="24"/>
          <w:szCs w:val="24"/>
        </w:rPr>
        <w:t xml:space="preserve"> Не игнорировать все виды разбора: фонетический, по составу, синтаксический, морфологический. </w:t>
      </w:r>
    </w:p>
    <w:p w:rsidR="009845A3" w:rsidRPr="009845A3" w:rsidRDefault="009845A3" w:rsidP="009845A3">
      <w:pPr>
        <w:autoSpaceDE w:val="0"/>
        <w:autoSpaceDN w:val="0"/>
        <w:adjustRightInd w:val="0"/>
        <w:spacing w:after="0" w:line="240" w:lineRule="auto"/>
        <w:jc w:val="both"/>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sym w:font="Symbol" w:char="F0B7"/>
      </w:r>
      <w:r w:rsidRPr="009845A3">
        <w:rPr>
          <w:rFonts w:ascii="Times New Roman" w:eastAsia="Times New Roman" w:hAnsi="Times New Roman" w:cs="Times New Roman"/>
          <w:sz w:val="24"/>
          <w:szCs w:val="24"/>
        </w:rPr>
        <w:t xml:space="preserve"> Регулярно проводить лексическую работу для обогащения словарного запаса и формирования умения объяснить значение слова, подбора синонимов.</w:t>
      </w:r>
    </w:p>
    <w:p w:rsidR="009845A3" w:rsidRPr="009845A3" w:rsidRDefault="009845A3" w:rsidP="009845A3">
      <w:pPr>
        <w:autoSpaceDE w:val="0"/>
        <w:autoSpaceDN w:val="0"/>
        <w:adjustRightInd w:val="0"/>
        <w:spacing w:after="0" w:line="240" w:lineRule="auto"/>
        <w:jc w:val="both"/>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 xml:space="preserve"> </w:t>
      </w:r>
      <w:r w:rsidRPr="009845A3">
        <w:rPr>
          <w:rFonts w:ascii="Times New Roman" w:eastAsia="Times New Roman" w:hAnsi="Times New Roman" w:cs="Times New Roman"/>
          <w:sz w:val="24"/>
          <w:szCs w:val="24"/>
        </w:rPr>
        <w:sym w:font="Symbol" w:char="F0B7"/>
      </w:r>
      <w:r w:rsidRPr="009845A3">
        <w:rPr>
          <w:rFonts w:ascii="Times New Roman" w:eastAsia="Times New Roman" w:hAnsi="Times New Roman" w:cs="Times New Roman"/>
          <w:sz w:val="24"/>
          <w:szCs w:val="24"/>
        </w:rPr>
        <w:t xml:space="preserve"> Усилить работу над формированием смыслового чтения не только на уроках литературного чтения, но и на других школьных предметах. </w:t>
      </w:r>
    </w:p>
    <w:p w:rsidR="009845A3" w:rsidRPr="009845A3" w:rsidRDefault="009845A3" w:rsidP="009845A3">
      <w:pPr>
        <w:autoSpaceDE w:val="0"/>
        <w:autoSpaceDN w:val="0"/>
        <w:adjustRightInd w:val="0"/>
        <w:spacing w:after="0" w:line="240" w:lineRule="auto"/>
        <w:jc w:val="both"/>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ab/>
        <w:t>Во время занятий в урочной и внеурочной деятельности включить письменные задания на объяснение пословиц на основе жизненного опыта, на составление плана текста и формулирования основной мысли, составления вопросов к тексту.</w:t>
      </w:r>
    </w:p>
    <w:p w:rsidR="009845A3" w:rsidRPr="009845A3" w:rsidRDefault="009845A3" w:rsidP="009845A3">
      <w:pPr>
        <w:autoSpaceDE w:val="0"/>
        <w:autoSpaceDN w:val="0"/>
        <w:adjustRightInd w:val="0"/>
        <w:spacing w:after="0" w:line="240" w:lineRule="auto"/>
        <w:jc w:val="both"/>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 xml:space="preserve"> </w:t>
      </w:r>
      <w:r w:rsidRPr="009845A3">
        <w:rPr>
          <w:rFonts w:ascii="Times New Roman" w:eastAsia="Times New Roman" w:hAnsi="Times New Roman" w:cs="Times New Roman"/>
          <w:sz w:val="24"/>
          <w:szCs w:val="24"/>
        </w:rPr>
        <w:sym w:font="Symbol" w:char="F0B7"/>
      </w:r>
      <w:r w:rsidRPr="009845A3">
        <w:rPr>
          <w:rFonts w:ascii="Times New Roman" w:eastAsia="Times New Roman" w:hAnsi="Times New Roman" w:cs="Times New Roman"/>
          <w:sz w:val="24"/>
          <w:szCs w:val="24"/>
        </w:rPr>
        <w:t xml:space="preserve"> Отработать с участниками стратегии подготовки к выполнению некоторых сложных заданий, например, «задать вопрос к тексту», «сопоставить употребление пословицы с жизненной ситуацией». Необходимо с учащимися разобрать типичные варианты выполнения. </w:t>
      </w:r>
    </w:p>
    <w:p w:rsidR="009845A3" w:rsidRPr="009845A3" w:rsidRDefault="009845A3" w:rsidP="009845A3">
      <w:pPr>
        <w:autoSpaceDE w:val="0"/>
        <w:autoSpaceDN w:val="0"/>
        <w:adjustRightInd w:val="0"/>
        <w:spacing w:after="0" w:line="240" w:lineRule="auto"/>
        <w:jc w:val="both"/>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sym w:font="Symbol" w:char="F0B7"/>
      </w:r>
      <w:r w:rsidRPr="009845A3">
        <w:rPr>
          <w:rFonts w:ascii="Times New Roman" w:eastAsia="Times New Roman" w:hAnsi="Times New Roman" w:cs="Times New Roman"/>
          <w:sz w:val="24"/>
          <w:szCs w:val="24"/>
        </w:rPr>
        <w:t xml:space="preserve"> Начинать повторение материала и подготовку к ВПР с начала учебного года с плавным переходом от легких заданий </w:t>
      </w:r>
      <w:proofErr w:type="gramStart"/>
      <w:r w:rsidRPr="009845A3">
        <w:rPr>
          <w:rFonts w:ascii="Times New Roman" w:eastAsia="Times New Roman" w:hAnsi="Times New Roman" w:cs="Times New Roman"/>
          <w:sz w:val="24"/>
          <w:szCs w:val="24"/>
        </w:rPr>
        <w:t>к</w:t>
      </w:r>
      <w:proofErr w:type="gramEnd"/>
      <w:r w:rsidRPr="009845A3">
        <w:rPr>
          <w:rFonts w:ascii="Times New Roman" w:eastAsia="Times New Roman" w:hAnsi="Times New Roman" w:cs="Times New Roman"/>
          <w:sz w:val="24"/>
          <w:szCs w:val="24"/>
        </w:rPr>
        <w:t xml:space="preserve"> сложным.</w:t>
      </w:r>
    </w:p>
    <w:p w:rsidR="009845A3" w:rsidRPr="009845A3" w:rsidRDefault="009845A3" w:rsidP="009845A3">
      <w:pPr>
        <w:autoSpaceDE w:val="0"/>
        <w:autoSpaceDN w:val="0"/>
        <w:adjustRightInd w:val="0"/>
        <w:spacing w:after="0" w:line="240" w:lineRule="auto"/>
        <w:jc w:val="center"/>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 xml:space="preserve">Результаты ВПР по русскому языку за 5 класс </w:t>
      </w:r>
    </w:p>
    <w:p w:rsidR="009845A3" w:rsidRPr="009845A3" w:rsidRDefault="009845A3" w:rsidP="009845A3">
      <w:pPr>
        <w:autoSpaceDE w:val="0"/>
        <w:autoSpaceDN w:val="0"/>
        <w:adjustRightInd w:val="0"/>
        <w:spacing w:after="0" w:line="240" w:lineRule="auto"/>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 xml:space="preserve">Участников ВПР-2023  по русскому языку в 5-х класса – 118 учащихся. </w:t>
      </w:r>
    </w:p>
    <w:p w:rsidR="009845A3" w:rsidRPr="009845A3" w:rsidRDefault="009845A3" w:rsidP="009845A3">
      <w:pPr>
        <w:autoSpaceDE w:val="0"/>
        <w:autoSpaceDN w:val="0"/>
        <w:adjustRightInd w:val="0"/>
        <w:spacing w:after="0" w:line="240" w:lineRule="auto"/>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 Анализ статистических показателей по отметкам Сравнение статистических показателей общероссийских, региональных, муниципальных и школьных результатов ВПР по русскому языку, 5 классы</w:t>
      </w:r>
    </w:p>
    <w:p w:rsidR="009845A3" w:rsidRPr="009845A3" w:rsidRDefault="009845A3" w:rsidP="009845A3">
      <w:pPr>
        <w:autoSpaceDE w:val="0"/>
        <w:autoSpaceDN w:val="0"/>
        <w:adjustRightInd w:val="0"/>
        <w:spacing w:after="0" w:line="240" w:lineRule="auto"/>
        <w:rPr>
          <w:rFonts w:ascii="Times New Roman" w:eastAsia="Times New Roman" w:hAnsi="Times New Roman" w:cs="Times New Roman"/>
          <w:sz w:val="24"/>
          <w:szCs w:val="24"/>
        </w:rPr>
      </w:pPr>
    </w:p>
    <w:p w:rsidR="009845A3" w:rsidRPr="009845A3" w:rsidRDefault="009845A3" w:rsidP="009845A3">
      <w:pPr>
        <w:autoSpaceDE w:val="0"/>
        <w:autoSpaceDN w:val="0"/>
        <w:adjustRightInd w:val="0"/>
        <w:spacing w:after="0" w:line="240" w:lineRule="auto"/>
        <w:rPr>
          <w:rFonts w:ascii="Times New Roman" w:eastAsia="Times New Roman" w:hAnsi="Times New Roman" w:cs="Times New Roman"/>
          <w:sz w:val="24"/>
          <w:szCs w:val="24"/>
        </w:rPr>
      </w:pPr>
    </w:p>
    <w:p w:rsidR="009845A3" w:rsidRPr="009845A3" w:rsidRDefault="009845A3" w:rsidP="009845A3">
      <w:pPr>
        <w:autoSpaceDE w:val="0"/>
        <w:autoSpaceDN w:val="0"/>
        <w:adjustRightInd w:val="0"/>
        <w:spacing w:after="0" w:line="240" w:lineRule="auto"/>
        <w:rPr>
          <w:rFonts w:ascii="Times New Roman" w:eastAsia="Times New Roman" w:hAnsi="Times New Roman" w:cs="Times New Roman"/>
          <w:sz w:val="24"/>
          <w:szCs w:val="24"/>
        </w:rPr>
      </w:pPr>
    </w:p>
    <w:tbl>
      <w:tblPr>
        <w:tblStyle w:val="TableNormal"/>
        <w:tblW w:w="0" w:type="auto"/>
        <w:tblInd w:w="1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79"/>
        <w:gridCol w:w="820"/>
        <w:gridCol w:w="749"/>
        <w:gridCol w:w="567"/>
        <w:gridCol w:w="709"/>
        <w:gridCol w:w="697"/>
        <w:gridCol w:w="579"/>
        <w:gridCol w:w="709"/>
        <w:gridCol w:w="708"/>
        <w:gridCol w:w="567"/>
      </w:tblGrid>
      <w:tr w:rsidR="009845A3" w:rsidRPr="009845A3" w:rsidTr="009845A3">
        <w:trPr>
          <w:trHeight w:val="230"/>
        </w:trPr>
        <w:tc>
          <w:tcPr>
            <w:tcW w:w="1134" w:type="dxa"/>
            <w:vMerge w:val="restart"/>
            <w:tcBorders>
              <w:right w:val="single" w:sz="4" w:space="0" w:color="auto"/>
            </w:tcBorders>
          </w:tcPr>
          <w:p w:rsidR="009845A3" w:rsidRPr="009845A3" w:rsidRDefault="009845A3" w:rsidP="009845A3">
            <w:pPr>
              <w:spacing w:before="122"/>
              <w:ind w:right="81"/>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предмет</w:t>
            </w:r>
          </w:p>
        </w:tc>
        <w:tc>
          <w:tcPr>
            <w:tcW w:w="820" w:type="dxa"/>
            <w:vMerge w:val="restart"/>
            <w:tcBorders>
              <w:left w:val="single" w:sz="4" w:space="0" w:color="auto"/>
            </w:tcBorders>
          </w:tcPr>
          <w:p w:rsidR="009845A3" w:rsidRPr="009845A3" w:rsidRDefault="009845A3" w:rsidP="009845A3">
            <w:pPr>
              <w:spacing w:before="122"/>
              <w:ind w:right="81"/>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Кол-во участ.</w:t>
            </w:r>
          </w:p>
        </w:tc>
        <w:tc>
          <w:tcPr>
            <w:tcW w:w="5285" w:type="dxa"/>
            <w:gridSpan w:val="8"/>
          </w:tcPr>
          <w:p w:rsidR="009845A3" w:rsidRPr="009845A3" w:rsidRDefault="009845A3" w:rsidP="009845A3">
            <w:pPr>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Отметка по 5-балльной шкале</w:t>
            </w:r>
          </w:p>
        </w:tc>
      </w:tr>
      <w:tr w:rsidR="009845A3" w:rsidRPr="009845A3" w:rsidTr="009845A3">
        <w:trPr>
          <w:trHeight w:val="230"/>
        </w:trPr>
        <w:tc>
          <w:tcPr>
            <w:tcW w:w="1134" w:type="dxa"/>
            <w:vMerge/>
            <w:tcBorders>
              <w:top w:val="nil"/>
              <w:right w:val="single" w:sz="4" w:space="0" w:color="auto"/>
            </w:tcBorders>
          </w:tcPr>
          <w:p w:rsidR="009845A3" w:rsidRPr="009845A3" w:rsidRDefault="009845A3" w:rsidP="009845A3">
            <w:pPr>
              <w:rPr>
                <w:rFonts w:ascii="Times New Roman" w:eastAsia="Times New Roman" w:hAnsi="Times New Roman" w:cs="Times New Roman"/>
                <w:sz w:val="24"/>
                <w:szCs w:val="24"/>
              </w:rPr>
            </w:pPr>
          </w:p>
        </w:tc>
        <w:tc>
          <w:tcPr>
            <w:tcW w:w="820" w:type="dxa"/>
            <w:vMerge/>
            <w:tcBorders>
              <w:top w:val="nil"/>
              <w:left w:val="single" w:sz="4" w:space="0" w:color="auto"/>
            </w:tcBorders>
          </w:tcPr>
          <w:p w:rsidR="009845A3" w:rsidRPr="009845A3" w:rsidRDefault="009845A3" w:rsidP="009845A3">
            <w:pPr>
              <w:rPr>
                <w:rFonts w:ascii="Times New Roman" w:eastAsia="Times New Roman" w:hAnsi="Times New Roman" w:cs="Times New Roman"/>
                <w:sz w:val="24"/>
                <w:szCs w:val="24"/>
              </w:rPr>
            </w:pPr>
          </w:p>
        </w:tc>
        <w:tc>
          <w:tcPr>
            <w:tcW w:w="1316" w:type="dxa"/>
            <w:gridSpan w:val="2"/>
          </w:tcPr>
          <w:p w:rsidR="009845A3" w:rsidRPr="009845A3" w:rsidRDefault="009845A3" w:rsidP="009845A3">
            <w:pPr>
              <w:jc w:val="center"/>
              <w:rPr>
                <w:rFonts w:ascii="Times New Roman" w:eastAsia="Times New Roman" w:hAnsi="Times New Roman" w:cs="Times New Roman"/>
                <w:b/>
                <w:sz w:val="24"/>
                <w:szCs w:val="24"/>
              </w:rPr>
            </w:pPr>
            <w:r w:rsidRPr="009845A3">
              <w:rPr>
                <w:rFonts w:ascii="Times New Roman" w:eastAsia="Times New Roman" w:hAnsi="Times New Roman" w:cs="Times New Roman"/>
                <w:b/>
                <w:w w:val="99"/>
                <w:sz w:val="24"/>
                <w:szCs w:val="24"/>
              </w:rPr>
              <w:t>2</w:t>
            </w:r>
          </w:p>
        </w:tc>
        <w:tc>
          <w:tcPr>
            <w:tcW w:w="1406" w:type="dxa"/>
            <w:gridSpan w:val="2"/>
          </w:tcPr>
          <w:p w:rsidR="009845A3" w:rsidRPr="009845A3" w:rsidRDefault="009845A3" w:rsidP="009845A3">
            <w:pPr>
              <w:jc w:val="center"/>
              <w:rPr>
                <w:rFonts w:ascii="Times New Roman" w:eastAsia="Times New Roman" w:hAnsi="Times New Roman" w:cs="Times New Roman"/>
                <w:b/>
                <w:sz w:val="24"/>
                <w:szCs w:val="24"/>
              </w:rPr>
            </w:pPr>
            <w:r w:rsidRPr="009845A3">
              <w:rPr>
                <w:rFonts w:ascii="Times New Roman" w:eastAsia="Times New Roman" w:hAnsi="Times New Roman" w:cs="Times New Roman"/>
                <w:b/>
                <w:w w:val="99"/>
                <w:sz w:val="24"/>
                <w:szCs w:val="24"/>
              </w:rPr>
              <w:t>3</w:t>
            </w:r>
          </w:p>
        </w:tc>
        <w:tc>
          <w:tcPr>
            <w:tcW w:w="1288" w:type="dxa"/>
            <w:gridSpan w:val="2"/>
          </w:tcPr>
          <w:p w:rsidR="009845A3" w:rsidRPr="009845A3" w:rsidRDefault="009845A3" w:rsidP="009845A3">
            <w:pPr>
              <w:jc w:val="center"/>
              <w:rPr>
                <w:rFonts w:ascii="Times New Roman" w:eastAsia="Times New Roman" w:hAnsi="Times New Roman" w:cs="Times New Roman"/>
                <w:b/>
                <w:sz w:val="24"/>
                <w:szCs w:val="24"/>
              </w:rPr>
            </w:pPr>
            <w:r w:rsidRPr="009845A3">
              <w:rPr>
                <w:rFonts w:ascii="Times New Roman" w:eastAsia="Times New Roman" w:hAnsi="Times New Roman" w:cs="Times New Roman"/>
                <w:b/>
                <w:w w:val="99"/>
                <w:sz w:val="24"/>
                <w:szCs w:val="24"/>
              </w:rPr>
              <w:t>4</w:t>
            </w:r>
          </w:p>
        </w:tc>
        <w:tc>
          <w:tcPr>
            <w:tcW w:w="1275" w:type="dxa"/>
            <w:gridSpan w:val="2"/>
          </w:tcPr>
          <w:p w:rsidR="009845A3" w:rsidRPr="009845A3" w:rsidRDefault="009845A3" w:rsidP="009845A3">
            <w:pPr>
              <w:jc w:val="center"/>
              <w:rPr>
                <w:rFonts w:ascii="Times New Roman" w:eastAsia="Times New Roman" w:hAnsi="Times New Roman" w:cs="Times New Roman"/>
                <w:b/>
                <w:sz w:val="24"/>
                <w:szCs w:val="24"/>
              </w:rPr>
            </w:pPr>
            <w:r w:rsidRPr="009845A3">
              <w:rPr>
                <w:rFonts w:ascii="Times New Roman" w:eastAsia="Times New Roman" w:hAnsi="Times New Roman" w:cs="Times New Roman"/>
                <w:b/>
                <w:w w:val="99"/>
                <w:sz w:val="24"/>
                <w:szCs w:val="24"/>
              </w:rPr>
              <w:t>5</w:t>
            </w:r>
          </w:p>
        </w:tc>
      </w:tr>
      <w:tr w:rsidR="009845A3" w:rsidRPr="009845A3" w:rsidTr="009845A3">
        <w:trPr>
          <w:trHeight w:val="230"/>
        </w:trPr>
        <w:tc>
          <w:tcPr>
            <w:tcW w:w="1134" w:type="dxa"/>
            <w:vMerge/>
            <w:tcBorders>
              <w:top w:val="nil"/>
              <w:right w:val="single" w:sz="4" w:space="0" w:color="auto"/>
            </w:tcBorders>
          </w:tcPr>
          <w:p w:rsidR="009845A3" w:rsidRPr="009845A3" w:rsidRDefault="009845A3" w:rsidP="009845A3">
            <w:pPr>
              <w:rPr>
                <w:rFonts w:ascii="Times New Roman" w:eastAsia="Times New Roman" w:hAnsi="Times New Roman" w:cs="Times New Roman"/>
                <w:sz w:val="24"/>
                <w:szCs w:val="24"/>
              </w:rPr>
            </w:pPr>
          </w:p>
        </w:tc>
        <w:tc>
          <w:tcPr>
            <w:tcW w:w="820" w:type="dxa"/>
            <w:vMerge/>
            <w:tcBorders>
              <w:top w:val="nil"/>
              <w:left w:val="single" w:sz="4" w:space="0" w:color="auto"/>
            </w:tcBorders>
          </w:tcPr>
          <w:p w:rsidR="009845A3" w:rsidRPr="009845A3" w:rsidRDefault="009845A3" w:rsidP="009845A3">
            <w:pPr>
              <w:rPr>
                <w:rFonts w:ascii="Times New Roman" w:eastAsia="Times New Roman" w:hAnsi="Times New Roman" w:cs="Times New Roman"/>
                <w:sz w:val="24"/>
                <w:szCs w:val="24"/>
              </w:rPr>
            </w:pPr>
          </w:p>
        </w:tc>
        <w:tc>
          <w:tcPr>
            <w:tcW w:w="749" w:type="dxa"/>
          </w:tcPr>
          <w:p w:rsidR="009845A3" w:rsidRPr="009845A3" w:rsidRDefault="009845A3" w:rsidP="009845A3">
            <w:pPr>
              <w:ind w:right="81"/>
              <w:rPr>
                <w:rFonts w:ascii="Times New Roman" w:eastAsia="Times New Roman" w:hAnsi="Times New Roman" w:cs="Times New Roman"/>
                <w:b/>
                <w:sz w:val="24"/>
                <w:szCs w:val="24"/>
              </w:rPr>
            </w:pPr>
            <w:proofErr w:type="gramStart"/>
            <w:r w:rsidRPr="009845A3">
              <w:rPr>
                <w:rFonts w:ascii="Times New Roman" w:eastAsia="Times New Roman" w:hAnsi="Times New Roman" w:cs="Times New Roman"/>
                <w:b/>
                <w:sz w:val="24"/>
                <w:szCs w:val="24"/>
              </w:rPr>
              <w:t>чел</w:t>
            </w:r>
            <w:proofErr w:type="gramEnd"/>
            <w:r w:rsidRPr="009845A3">
              <w:rPr>
                <w:rFonts w:ascii="Times New Roman" w:eastAsia="Times New Roman" w:hAnsi="Times New Roman" w:cs="Times New Roman"/>
                <w:b/>
                <w:sz w:val="24"/>
                <w:szCs w:val="24"/>
              </w:rPr>
              <w:t>.</w:t>
            </w:r>
          </w:p>
        </w:tc>
        <w:tc>
          <w:tcPr>
            <w:tcW w:w="567" w:type="dxa"/>
          </w:tcPr>
          <w:p w:rsidR="009845A3" w:rsidRPr="009845A3" w:rsidRDefault="009845A3" w:rsidP="009845A3">
            <w:pPr>
              <w:rPr>
                <w:rFonts w:ascii="Times New Roman" w:eastAsia="Times New Roman" w:hAnsi="Times New Roman" w:cs="Times New Roman"/>
                <w:b/>
                <w:sz w:val="24"/>
                <w:szCs w:val="24"/>
              </w:rPr>
            </w:pPr>
            <w:r w:rsidRPr="009845A3">
              <w:rPr>
                <w:rFonts w:ascii="Times New Roman" w:eastAsia="Times New Roman" w:hAnsi="Times New Roman" w:cs="Times New Roman"/>
                <w:b/>
                <w:w w:val="99"/>
                <w:sz w:val="24"/>
                <w:szCs w:val="24"/>
              </w:rPr>
              <w:t>%</w:t>
            </w:r>
          </w:p>
        </w:tc>
        <w:tc>
          <w:tcPr>
            <w:tcW w:w="709" w:type="dxa"/>
          </w:tcPr>
          <w:p w:rsidR="009845A3" w:rsidRPr="009845A3" w:rsidRDefault="009845A3" w:rsidP="009845A3">
            <w:pPr>
              <w:ind w:right="128"/>
              <w:rPr>
                <w:rFonts w:ascii="Times New Roman" w:eastAsia="Times New Roman" w:hAnsi="Times New Roman" w:cs="Times New Roman"/>
                <w:b/>
                <w:sz w:val="24"/>
                <w:szCs w:val="24"/>
              </w:rPr>
            </w:pPr>
            <w:proofErr w:type="gramStart"/>
            <w:r w:rsidRPr="009845A3">
              <w:rPr>
                <w:rFonts w:ascii="Times New Roman" w:eastAsia="Times New Roman" w:hAnsi="Times New Roman" w:cs="Times New Roman"/>
                <w:b/>
                <w:sz w:val="24"/>
                <w:szCs w:val="24"/>
              </w:rPr>
              <w:t>чел</w:t>
            </w:r>
            <w:proofErr w:type="gramEnd"/>
            <w:r w:rsidRPr="009845A3">
              <w:rPr>
                <w:rFonts w:ascii="Times New Roman" w:eastAsia="Times New Roman" w:hAnsi="Times New Roman" w:cs="Times New Roman"/>
                <w:b/>
                <w:sz w:val="24"/>
                <w:szCs w:val="24"/>
              </w:rPr>
              <w:t>.</w:t>
            </w:r>
          </w:p>
        </w:tc>
        <w:tc>
          <w:tcPr>
            <w:tcW w:w="697" w:type="dxa"/>
          </w:tcPr>
          <w:p w:rsidR="009845A3" w:rsidRPr="009845A3" w:rsidRDefault="009845A3" w:rsidP="009845A3">
            <w:pPr>
              <w:rPr>
                <w:rFonts w:ascii="Times New Roman" w:eastAsia="Times New Roman" w:hAnsi="Times New Roman" w:cs="Times New Roman"/>
                <w:b/>
                <w:sz w:val="24"/>
                <w:szCs w:val="24"/>
              </w:rPr>
            </w:pPr>
            <w:r w:rsidRPr="009845A3">
              <w:rPr>
                <w:rFonts w:ascii="Times New Roman" w:eastAsia="Times New Roman" w:hAnsi="Times New Roman" w:cs="Times New Roman"/>
                <w:b/>
                <w:w w:val="99"/>
                <w:sz w:val="24"/>
                <w:szCs w:val="24"/>
              </w:rPr>
              <w:t>%</w:t>
            </w:r>
          </w:p>
        </w:tc>
        <w:tc>
          <w:tcPr>
            <w:tcW w:w="579" w:type="dxa"/>
          </w:tcPr>
          <w:p w:rsidR="009845A3" w:rsidRPr="009845A3" w:rsidRDefault="009845A3" w:rsidP="009845A3">
            <w:pPr>
              <w:ind w:right="116"/>
              <w:jc w:val="right"/>
              <w:rPr>
                <w:rFonts w:ascii="Times New Roman" w:eastAsia="Times New Roman" w:hAnsi="Times New Roman" w:cs="Times New Roman"/>
                <w:b/>
                <w:sz w:val="24"/>
                <w:szCs w:val="24"/>
              </w:rPr>
            </w:pPr>
            <w:proofErr w:type="gramStart"/>
            <w:r w:rsidRPr="009845A3">
              <w:rPr>
                <w:rFonts w:ascii="Times New Roman" w:eastAsia="Times New Roman" w:hAnsi="Times New Roman" w:cs="Times New Roman"/>
                <w:b/>
                <w:w w:val="95"/>
                <w:sz w:val="24"/>
                <w:szCs w:val="24"/>
              </w:rPr>
              <w:t>чел</w:t>
            </w:r>
            <w:proofErr w:type="gramEnd"/>
            <w:r w:rsidRPr="009845A3">
              <w:rPr>
                <w:rFonts w:ascii="Times New Roman" w:eastAsia="Times New Roman" w:hAnsi="Times New Roman" w:cs="Times New Roman"/>
                <w:b/>
                <w:w w:val="95"/>
                <w:sz w:val="24"/>
                <w:szCs w:val="24"/>
              </w:rPr>
              <w:t>.</w:t>
            </w:r>
          </w:p>
        </w:tc>
        <w:tc>
          <w:tcPr>
            <w:tcW w:w="709" w:type="dxa"/>
          </w:tcPr>
          <w:p w:rsidR="009845A3" w:rsidRPr="009845A3" w:rsidRDefault="009845A3" w:rsidP="009845A3">
            <w:pPr>
              <w:rPr>
                <w:rFonts w:ascii="Times New Roman" w:eastAsia="Times New Roman" w:hAnsi="Times New Roman" w:cs="Times New Roman"/>
                <w:b/>
                <w:sz w:val="24"/>
                <w:szCs w:val="24"/>
              </w:rPr>
            </w:pPr>
            <w:r w:rsidRPr="009845A3">
              <w:rPr>
                <w:rFonts w:ascii="Times New Roman" w:eastAsia="Times New Roman" w:hAnsi="Times New Roman" w:cs="Times New Roman"/>
                <w:b/>
                <w:w w:val="99"/>
                <w:sz w:val="24"/>
                <w:szCs w:val="24"/>
              </w:rPr>
              <w:t>%</w:t>
            </w:r>
          </w:p>
        </w:tc>
        <w:tc>
          <w:tcPr>
            <w:tcW w:w="708" w:type="dxa"/>
          </w:tcPr>
          <w:p w:rsidR="009845A3" w:rsidRPr="009845A3" w:rsidRDefault="009845A3" w:rsidP="009845A3">
            <w:pPr>
              <w:ind w:right="80"/>
              <w:rPr>
                <w:rFonts w:ascii="Times New Roman" w:eastAsia="Times New Roman" w:hAnsi="Times New Roman" w:cs="Times New Roman"/>
                <w:b/>
                <w:sz w:val="24"/>
                <w:szCs w:val="24"/>
              </w:rPr>
            </w:pPr>
            <w:proofErr w:type="gramStart"/>
            <w:r w:rsidRPr="009845A3">
              <w:rPr>
                <w:rFonts w:ascii="Times New Roman" w:eastAsia="Times New Roman" w:hAnsi="Times New Roman" w:cs="Times New Roman"/>
                <w:b/>
                <w:sz w:val="24"/>
                <w:szCs w:val="24"/>
              </w:rPr>
              <w:t>чел</w:t>
            </w:r>
            <w:proofErr w:type="gramEnd"/>
            <w:r w:rsidRPr="009845A3">
              <w:rPr>
                <w:rFonts w:ascii="Times New Roman" w:eastAsia="Times New Roman" w:hAnsi="Times New Roman" w:cs="Times New Roman"/>
                <w:b/>
                <w:sz w:val="24"/>
                <w:szCs w:val="24"/>
              </w:rPr>
              <w:t>.</w:t>
            </w:r>
          </w:p>
        </w:tc>
        <w:tc>
          <w:tcPr>
            <w:tcW w:w="567" w:type="dxa"/>
          </w:tcPr>
          <w:p w:rsidR="009845A3" w:rsidRPr="009845A3" w:rsidRDefault="009845A3" w:rsidP="009845A3">
            <w:pPr>
              <w:rPr>
                <w:rFonts w:ascii="Times New Roman" w:eastAsia="Times New Roman" w:hAnsi="Times New Roman" w:cs="Times New Roman"/>
                <w:b/>
                <w:sz w:val="24"/>
                <w:szCs w:val="24"/>
              </w:rPr>
            </w:pPr>
            <w:r w:rsidRPr="009845A3">
              <w:rPr>
                <w:rFonts w:ascii="Times New Roman" w:eastAsia="Times New Roman" w:hAnsi="Times New Roman" w:cs="Times New Roman"/>
                <w:b/>
                <w:w w:val="99"/>
                <w:sz w:val="24"/>
                <w:szCs w:val="24"/>
              </w:rPr>
              <w:t>%</w:t>
            </w:r>
          </w:p>
        </w:tc>
      </w:tr>
      <w:tr w:rsidR="009845A3" w:rsidRPr="009845A3" w:rsidTr="009845A3">
        <w:trPr>
          <w:trHeight w:val="230"/>
        </w:trPr>
        <w:tc>
          <w:tcPr>
            <w:tcW w:w="1134" w:type="dxa"/>
            <w:tcBorders>
              <w:right w:val="single" w:sz="4" w:space="0" w:color="auto"/>
            </w:tcBorders>
          </w:tcPr>
          <w:p w:rsidR="009845A3" w:rsidRPr="009845A3" w:rsidRDefault="009845A3" w:rsidP="009845A3">
            <w:pPr>
              <w:jc w:val="center"/>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Русский</w:t>
            </w:r>
          </w:p>
        </w:tc>
        <w:tc>
          <w:tcPr>
            <w:tcW w:w="820" w:type="dxa"/>
            <w:tcBorders>
              <w:left w:val="single" w:sz="4" w:space="0" w:color="auto"/>
            </w:tcBorders>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118</w:t>
            </w:r>
          </w:p>
        </w:tc>
        <w:tc>
          <w:tcPr>
            <w:tcW w:w="749" w:type="dxa"/>
          </w:tcPr>
          <w:p w:rsidR="009845A3" w:rsidRPr="009845A3" w:rsidRDefault="009845A3" w:rsidP="009845A3">
            <w:pPr>
              <w:ind w:right="81"/>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16</w:t>
            </w:r>
          </w:p>
        </w:tc>
        <w:tc>
          <w:tcPr>
            <w:tcW w:w="567" w:type="dxa"/>
          </w:tcPr>
          <w:p w:rsidR="009845A3" w:rsidRPr="009845A3" w:rsidRDefault="009845A3" w:rsidP="009845A3">
            <w:pPr>
              <w:ind w:right="113"/>
              <w:jc w:val="center"/>
              <w:rPr>
                <w:rFonts w:ascii="Times New Roman" w:eastAsia="Times New Roman" w:hAnsi="Times New Roman" w:cs="Times New Roman"/>
                <w:sz w:val="24"/>
                <w:szCs w:val="24"/>
              </w:rPr>
            </w:pPr>
          </w:p>
        </w:tc>
        <w:tc>
          <w:tcPr>
            <w:tcW w:w="709"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57</w:t>
            </w:r>
          </w:p>
        </w:tc>
        <w:tc>
          <w:tcPr>
            <w:tcW w:w="697" w:type="dxa"/>
          </w:tcPr>
          <w:p w:rsidR="009845A3" w:rsidRPr="009845A3" w:rsidRDefault="009845A3" w:rsidP="009845A3">
            <w:pPr>
              <w:ind w:right="74"/>
              <w:jc w:val="center"/>
              <w:rPr>
                <w:rFonts w:ascii="Times New Roman" w:eastAsia="Times New Roman" w:hAnsi="Times New Roman" w:cs="Times New Roman"/>
                <w:sz w:val="24"/>
                <w:szCs w:val="24"/>
              </w:rPr>
            </w:pPr>
          </w:p>
        </w:tc>
        <w:tc>
          <w:tcPr>
            <w:tcW w:w="579"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42</w:t>
            </w:r>
          </w:p>
        </w:tc>
        <w:tc>
          <w:tcPr>
            <w:tcW w:w="709" w:type="dxa"/>
          </w:tcPr>
          <w:p w:rsidR="009845A3" w:rsidRPr="009845A3" w:rsidRDefault="009845A3" w:rsidP="009845A3">
            <w:pPr>
              <w:jc w:val="center"/>
              <w:rPr>
                <w:rFonts w:ascii="Times New Roman" w:eastAsia="Times New Roman" w:hAnsi="Times New Roman" w:cs="Times New Roman"/>
                <w:sz w:val="24"/>
                <w:szCs w:val="24"/>
              </w:rPr>
            </w:pPr>
          </w:p>
        </w:tc>
        <w:tc>
          <w:tcPr>
            <w:tcW w:w="708" w:type="dxa"/>
          </w:tcPr>
          <w:p w:rsidR="009845A3" w:rsidRPr="009845A3" w:rsidRDefault="009845A3" w:rsidP="009845A3">
            <w:pPr>
              <w:ind w:right="230"/>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3</w:t>
            </w:r>
          </w:p>
        </w:tc>
        <w:tc>
          <w:tcPr>
            <w:tcW w:w="567" w:type="dxa"/>
          </w:tcPr>
          <w:p w:rsidR="009845A3" w:rsidRPr="009845A3" w:rsidRDefault="009845A3" w:rsidP="009845A3">
            <w:pPr>
              <w:rPr>
                <w:rFonts w:ascii="Times New Roman" w:eastAsia="Times New Roman" w:hAnsi="Times New Roman" w:cs="Times New Roman"/>
                <w:sz w:val="24"/>
                <w:szCs w:val="24"/>
              </w:rPr>
            </w:pPr>
          </w:p>
        </w:tc>
      </w:tr>
      <w:tr w:rsidR="009845A3" w:rsidRPr="009845A3" w:rsidTr="009845A3">
        <w:trPr>
          <w:trHeight w:val="230"/>
        </w:trPr>
        <w:tc>
          <w:tcPr>
            <w:tcW w:w="1134" w:type="dxa"/>
            <w:tcBorders>
              <w:right w:val="single" w:sz="4" w:space="0" w:color="auto"/>
            </w:tcBorders>
          </w:tcPr>
          <w:p w:rsidR="009845A3" w:rsidRPr="009845A3" w:rsidRDefault="009845A3" w:rsidP="009845A3">
            <w:pPr>
              <w:jc w:val="center"/>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Математика</w:t>
            </w:r>
          </w:p>
        </w:tc>
        <w:tc>
          <w:tcPr>
            <w:tcW w:w="820" w:type="dxa"/>
            <w:tcBorders>
              <w:left w:val="single" w:sz="4" w:space="0" w:color="auto"/>
            </w:tcBorders>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133</w:t>
            </w:r>
          </w:p>
        </w:tc>
        <w:tc>
          <w:tcPr>
            <w:tcW w:w="749"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15</w:t>
            </w:r>
          </w:p>
        </w:tc>
        <w:tc>
          <w:tcPr>
            <w:tcW w:w="567" w:type="dxa"/>
          </w:tcPr>
          <w:p w:rsidR="009845A3" w:rsidRPr="009845A3" w:rsidRDefault="009845A3" w:rsidP="009845A3">
            <w:pPr>
              <w:jc w:val="center"/>
              <w:rPr>
                <w:rFonts w:ascii="Times New Roman" w:eastAsia="Times New Roman" w:hAnsi="Times New Roman" w:cs="Times New Roman"/>
                <w:sz w:val="24"/>
                <w:szCs w:val="24"/>
              </w:rPr>
            </w:pPr>
          </w:p>
        </w:tc>
        <w:tc>
          <w:tcPr>
            <w:tcW w:w="709"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51</w:t>
            </w:r>
          </w:p>
        </w:tc>
        <w:tc>
          <w:tcPr>
            <w:tcW w:w="697" w:type="dxa"/>
          </w:tcPr>
          <w:p w:rsidR="009845A3" w:rsidRPr="009845A3" w:rsidRDefault="009845A3" w:rsidP="009845A3">
            <w:pPr>
              <w:ind w:right="76"/>
              <w:jc w:val="center"/>
              <w:rPr>
                <w:rFonts w:ascii="Times New Roman" w:eastAsia="Times New Roman" w:hAnsi="Times New Roman" w:cs="Times New Roman"/>
                <w:sz w:val="24"/>
                <w:szCs w:val="24"/>
              </w:rPr>
            </w:pPr>
          </w:p>
        </w:tc>
        <w:tc>
          <w:tcPr>
            <w:tcW w:w="579"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50</w:t>
            </w:r>
          </w:p>
        </w:tc>
        <w:tc>
          <w:tcPr>
            <w:tcW w:w="709" w:type="dxa"/>
          </w:tcPr>
          <w:p w:rsidR="009845A3" w:rsidRPr="009845A3" w:rsidRDefault="009845A3" w:rsidP="009845A3">
            <w:pPr>
              <w:ind w:right="145"/>
              <w:jc w:val="center"/>
              <w:rPr>
                <w:rFonts w:ascii="Times New Roman" w:eastAsia="Times New Roman" w:hAnsi="Times New Roman" w:cs="Times New Roman"/>
                <w:sz w:val="24"/>
                <w:szCs w:val="24"/>
              </w:rPr>
            </w:pPr>
          </w:p>
        </w:tc>
        <w:tc>
          <w:tcPr>
            <w:tcW w:w="708"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17</w:t>
            </w:r>
          </w:p>
        </w:tc>
        <w:tc>
          <w:tcPr>
            <w:tcW w:w="567" w:type="dxa"/>
          </w:tcPr>
          <w:p w:rsidR="009845A3" w:rsidRPr="009845A3" w:rsidRDefault="009845A3" w:rsidP="009845A3">
            <w:pPr>
              <w:rPr>
                <w:rFonts w:ascii="Times New Roman" w:eastAsia="Times New Roman" w:hAnsi="Times New Roman" w:cs="Times New Roman"/>
                <w:sz w:val="24"/>
                <w:szCs w:val="24"/>
              </w:rPr>
            </w:pPr>
          </w:p>
        </w:tc>
      </w:tr>
      <w:tr w:rsidR="009845A3" w:rsidRPr="009845A3" w:rsidTr="009845A3">
        <w:trPr>
          <w:trHeight w:val="230"/>
        </w:trPr>
        <w:tc>
          <w:tcPr>
            <w:tcW w:w="1134" w:type="dxa"/>
            <w:tcBorders>
              <w:right w:val="single" w:sz="4" w:space="0" w:color="auto"/>
            </w:tcBorders>
          </w:tcPr>
          <w:p w:rsidR="009845A3" w:rsidRPr="009845A3" w:rsidRDefault="009845A3" w:rsidP="009845A3">
            <w:pPr>
              <w:jc w:val="center"/>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История</w:t>
            </w:r>
          </w:p>
        </w:tc>
        <w:tc>
          <w:tcPr>
            <w:tcW w:w="820" w:type="dxa"/>
            <w:tcBorders>
              <w:left w:val="single" w:sz="4" w:space="0" w:color="auto"/>
            </w:tcBorders>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120</w:t>
            </w:r>
          </w:p>
        </w:tc>
        <w:tc>
          <w:tcPr>
            <w:tcW w:w="749"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14</w:t>
            </w:r>
          </w:p>
        </w:tc>
        <w:tc>
          <w:tcPr>
            <w:tcW w:w="567" w:type="dxa"/>
          </w:tcPr>
          <w:p w:rsidR="009845A3" w:rsidRPr="009845A3" w:rsidRDefault="009845A3" w:rsidP="009845A3">
            <w:pPr>
              <w:ind w:right="113"/>
              <w:jc w:val="center"/>
              <w:rPr>
                <w:rFonts w:ascii="Times New Roman" w:eastAsia="Times New Roman" w:hAnsi="Times New Roman" w:cs="Times New Roman"/>
                <w:sz w:val="24"/>
                <w:szCs w:val="24"/>
              </w:rPr>
            </w:pPr>
          </w:p>
        </w:tc>
        <w:tc>
          <w:tcPr>
            <w:tcW w:w="709"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49</w:t>
            </w:r>
          </w:p>
        </w:tc>
        <w:tc>
          <w:tcPr>
            <w:tcW w:w="697" w:type="dxa"/>
          </w:tcPr>
          <w:p w:rsidR="009845A3" w:rsidRPr="009845A3" w:rsidRDefault="009845A3" w:rsidP="009845A3">
            <w:pPr>
              <w:ind w:right="145"/>
              <w:jc w:val="center"/>
              <w:rPr>
                <w:rFonts w:ascii="Times New Roman" w:eastAsia="Times New Roman" w:hAnsi="Times New Roman" w:cs="Times New Roman"/>
                <w:sz w:val="24"/>
                <w:szCs w:val="24"/>
              </w:rPr>
            </w:pPr>
          </w:p>
        </w:tc>
        <w:tc>
          <w:tcPr>
            <w:tcW w:w="579"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31</w:t>
            </w:r>
          </w:p>
        </w:tc>
        <w:tc>
          <w:tcPr>
            <w:tcW w:w="709" w:type="dxa"/>
          </w:tcPr>
          <w:p w:rsidR="009845A3" w:rsidRPr="009845A3" w:rsidRDefault="009845A3" w:rsidP="009845A3">
            <w:pPr>
              <w:ind w:right="77"/>
              <w:jc w:val="center"/>
              <w:rPr>
                <w:rFonts w:ascii="Times New Roman" w:eastAsia="Times New Roman" w:hAnsi="Times New Roman" w:cs="Times New Roman"/>
                <w:sz w:val="24"/>
                <w:szCs w:val="24"/>
              </w:rPr>
            </w:pPr>
          </w:p>
        </w:tc>
        <w:tc>
          <w:tcPr>
            <w:tcW w:w="708" w:type="dxa"/>
          </w:tcPr>
          <w:p w:rsidR="009845A3" w:rsidRPr="009845A3" w:rsidRDefault="009845A3" w:rsidP="009845A3">
            <w:pPr>
              <w:ind w:right="230"/>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26</w:t>
            </w:r>
          </w:p>
        </w:tc>
        <w:tc>
          <w:tcPr>
            <w:tcW w:w="567" w:type="dxa"/>
          </w:tcPr>
          <w:p w:rsidR="009845A3" w:rsidRPr="009845A3" w:rsidRDefault="009845A3" w:rsidP="009845A3">
            <w:pPr>
              <w:rPr>
                <w:rFonts w:ascii="Times New Roman" w:eastAsia="Times New Roman" w:hAnsi="Times New Roman" w:cs="Times New Roman"/>
                <w:sz w:val="24"/>
                <w:szCs w:val="24"/>
              </w:rPr>
            </w:pPr>
          </w:p>
        </w:tc>
      </w:tr>
      <w:tr w:rsidR="009845A3" w:rsidRPr="009845A3" w:rsidTr="009845A3">
        <w:trPr>
          <w:trHeight w:val="230"/>
        </w:trPr>
        <w:tc>
          <w:tcPr>
            <w:tcW w:w="1134" w:type="dxa"/>
            <w:tcBorders>
              <w:right w:val="single" w:sz="4" w:space="0" w:color="auto"/>
            </w:tcBorders>
          </w:tcPr>
          <w:p w:rsidR="009845A3" w:rsidRPr="009845A3" w:rsidRDefault="009845A3" w:rsidP="009845A3">
            <w:pPr>
              <w:jc w:val="center"/>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Биология</w:t>
            </w:r>
          </w:p>
        </w:tc>
        <w:tc>
          <w:tcPr>
            <w:tcW w:w="820" w:type="dxa"/>
            <w:tcBorders>
              <w:left w:val="single" w:sz="4" w:space="0" w:color="auto"/>
            </w:tcBorders>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118</w:t>
            </w:r>
          </w:p>
        </w:tc>
        <w:tc>
          <w:tcPr>
            <w:tcW w:w="749"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3</w:t>
            </w:r>
          </w:p>
        </w:tc>
        <w:tc>
          <w:tcPr>
            <w:tcW w:w="567" w:type="dxa"/>
          </w:tcPr>
          <w:p w:rsidR="009845A3" w:rsidRPr="009845A3" w:rsidRDefault="009845A3" w:rsidP="009845A3">
            <w:pPr>
              <w:ind w:right="77"/>
              <w:jc w:val="center"/>
              <w:rPr>
                <w:rFonts w:ascii="Times New Roman" w:eastAsia="Times New Roman" w:hAnsi="Times New Roman" w:cs="Times New Roman"/>
                <w:sz w:val="24"/>
                <w:szCs w:val="24"/>
              </w:rPr>
            </w:pPr>
          </w:p>
        </w:tc>
        <w:tc>
          <w:tcPr>
            <w:tcW w:w="709"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90</w:t>
            </w:r>
          </w:p>
        </w:tc>
        <w:tc>
          <w:tcPr>
            <w:tcW w:w="697" w:type="dxa"/>
          </w:tcPr>
          <w:p w:rsidR="009845A3" w:rsidRPr="009845A3" w:rsidRDefault="009845A3" w:rsidP="009845A3">
            <w:pPr>
              <w:ind w:right="81"/>
              <w:jc w:val="center"/>
              <w:rPr>
                <w:rFonts w:ascii="Times New Roman" w:eastAsia="Times New Roman" w:hAnsi="Times New Roman" w:cs="Times New Roman"/>
                <w:sz w:val="24"/>
                <w:szCs w:val="24"/>
              </w:rPr>
            </w:pPr>
          </w:p>
        </w:tc>
        <w:tc>
          <w:tcPr>
            <w:tcW w:w="579"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25</w:t>
            </w:r>
          </w:p>
        </w:tc>
        <w:tc>
          <w:tcPr>
            <w:tcW w:w="709" w:type="dxa"/>
          </w:tcPr>
          <w:p w:rsidR="009845A3" w:rsidRPr="009845A3" w:rsidRDefault="009845A3" w:rsidP="009845A3">
            <w:pPr>
              <w:ind w:right="83"/>
              <w:jc w:val="center"/>
              <w:rPr>
                <w:rFonts w:ascii="Times New Roman" w:eastAsia="Times New Roman" w:hAnsi="Times New Roman" w:cs="Times New Roman"/>
                <w:sz w:val="24"/>
                <w:szCs w:val="24"/>
              </w:rPr>
            </w:pPr>
          </w:p>
        </w:tc>
        <w:tc>
          <w:tcPr>
            <w:tcW w:w="708" w:type="dxa"/>
          </w:tcPr>
          <w:p w:rsidR="009845A3" w:rsidRPr="009845A3" w:rsidRDefault="009845A3" w:rsidP="009845A3">
            <w:pPr>
              <w:ind w:right="2"/>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0</w:t>
            </w:r>
          </w:p>
        </w:tc>
        <w:tc>
          <w:tcPr>
            <w:tcW w:w="567" w:type="dxa"/>
          </w:tcPr>
          <w:p w:rsidR="009845A3" w:rsidRPr="009845A3" w:rsidRDefault="009845A3" w:rsidP="009845A3">
            <w:pPr>
              <w:ind w:right="125"/>
              <w:rPr>
                <w:rFonts w:ascii="Times New Roman" w:eastAsia="Times New Roman" w:hAnsi="Times New Roman" w:cs="Times New Roman"/>
                <w:sz w:val="24"/>
                <w:szCs w:val="24"/>
              </w:rPr>
            </w:pPr>
          </w:p>
        </w:tc>
      </w:tr>
    </w:tbl>
    <w:p w:rsidR="009845A3" w:rsidRPr="009845A3" w:rsidRDefault="009845A3" w:rsidP="009845A3">
      <w:pPr>
        <w:autoSpaceDE w:val="0"/>
        <w:autoSpaceDN w:val="0"/>
        <w:adjustRightInd w:val="0"/>
        <w:spacing w:after="0" w:line="240" w:lineRule="auto"/>
        <w:rPr>
          <w:rFonts w:ascii="Times New Roman" w:eastAsia="Calibri" w:hAnsi="Times New Roman" w:cs="Times New Roman"/>
          <w:color w:val="000000"/>
          <w:sz w:val="24"/>
          <w:szCs w:val="24"/>
        </w:rPr>
      </w:pPr>
    </w:p>
    <w:p w:rsidR="009845A3" w:rsidRPr="009845A3" w:rsidRDefault="009845A3" w:rsidP="009845A3">
      <w:pPr>
        <w:autoSpaceDE w:val="0"/>
        <w:autoSpaceDN w:val="0"/>
        <w:adjustRightInd w:val="0"/>
        <w:spacing w:after="0" w:line="240" w:lineRule="auto"/>
        <w:jc w:val="center"/>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1.2. Анализ успеваемости и качества</w:t>
      </w:r>
    </w:p>
    <w:p w:rsidR="009845A3" w:rsidRPr="009845A3" w:rsidRDefault="009845A3" w:rsidP="009845A3">
      <w:pPr>
        <w:autoSpaceDE w:val="0"/>
        <w:autoSpaceDN w:val="0"/>
        <w:adjustRightInd w:val="0"/>
        <w:spacing w:after="0" w:line="240" w:lineRule="auto"/>
        <w:jc w:val="center"/>
        <w:rPr>
          <w:rFonts w:ascii="Times New Roman" w:eastAsia="Times New Roman" w:hAnsi="Times New Roman" w:cs="Times New Roman"/>
          <w:b/>
          <w:sz w:val="24"/>
          <w:szCs w:val="24"/>
        </w:rPr>
      </w:pPr>
    </w:p>
    <w:tbl>
      <w:tblPr>
        <w:tblStyle w:val="TableNormal"/>
        <w:tblW w:w="0" w:type="auto"/>
        <w:tblInd w:w="1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2"/>
        <w:gridCol w:w="856"/>
        <w:gridCol w:w="845"/>
        <w:gridCol w:w="992"/>
      </w:tblGrid>
      <w:tr w:rsidR="009845A3" w:rsidRPr="009845A3" w:rsidTr="009845A3">
        <w:trPr>
          <w:trHeight w:val="276"/>
        </w:trPr>
        <w:tc>
          <w:tcPr>
            <w:tcW w:w="2562" w:type="dxa"/>
            <w:vMerge w:val="restart"/>
            <w:tcBorders>
              <w:right w:val="single" w:sz="4" w:space="0" w:color="auto"/>
            </w:tcBorders>
          </w:tcPr>
          <w:p w:rsidR="009845A3" w:rsidRPr="009845A3" w:rsidRDefault="009845A3" w:rsidP="009845A3">
            <w:pPr>
              <w:spacing w:before="122"/>
              <w:ind w:right="81"/>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предмет</w:t>
            </w:r>
          </w:p>
        </w:tc>
        <w:tc>
          <w:tcPr>
            <w:tcW w:w="856" w:type="dxa"/>
            <w:vMerge w:val="restart"/>
            <w:tcBorders>
              <w:left w:val="single" w:sz="4" w:space="0" w:color="auto"/>
            </w:tcBorders>
          </w:tcPr>
          <w:p w:rsidR="009845A3" w:rsidRPr="009845A3" w:rsidRDefault="009845A3" w:rsidP="009845A3">
            <w:pPr>
              <w:spacing w:before="122"/>
              <w:ind w:right="81"/>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Кол-во участ.</w:t>
            </w:r>
          </w:p>
        </w:tc>
        <w:tc>
          <w:tcPr>
            <w:tcW w:w="845" w:type="dxa"/>
            <w:vMerge w:val="restart"/>
          </w:tcPr>
          <w:p w:rsidR="009845A3" w:rsidRPr="009845A3" w:rsidRDefault="009845A3" w:rsidP="009845A3">
            <w:pPr>
              <w:spacing w:before="7"/>
              <w:rPr>
                <w:rFonts w:ascii="Times New Roman" w:eastAsia="Times New Roman" w:hAnsi="Times New Roman" w:cs="Times New Roman"/>
                <w:b/>
                <w:sz w:val="24"/>
                <w:szCs w:val="24"/>
              </w:rPr>
            </w:pPr>
          </w:p>
          <w:p w:rsidR="009845A3" w:rsidRPr="009845A3" w:rsidRDefault="009845A3" w:rsidP="009845A3">
            <w:pPr>
              <w:spacing w:before="1"/>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КЗ</w:t>
            </w:r>
          </w:p>
        </w:tc>
        <w:tc>
          <w:tcPr>
            <w:tcW w:w="992" w:type="dxa"/>
            <w:vMerge w:val="restart"/>
          </w:tcPr>
          <w:p w:rsidR="009845A3" w:rsidRPr="009845A3" w:rsidRDefault="009845A3" w:rsidP="009845A3">
            <w:pPr>
              <w:spacing w:before="7"/>
              <w:rPr>
                <w:rFonts w:ascii="Times New Roman" w:eastAsia="Times New Roman" w:hAnsi="Times New Roman" w:cs="Times New Roman"/>
                <w:b/>
                <w:sz w:val="24"/>
                <w:szCs w:val="24"/>
              </w:rPr>
            </w:pPr>
          </w:p>
          <w:p w:rsidR="009845A3" w:rsidRPr="009845A3" w:rsidRDefault="009845A3" w:rsidP="009845A3">
            <w:pPr>
              <w:spacing w:before="1"/>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СОУ</w:t>
            </w:r>
          </w:p>
        </w:tc>
      </w:tr>
      <w:tr w:rsidR="009845A3" w:rsidRPr="009845A3" w:rsidTr="009845A3">
        <w:trPr>
          <w:trHeight w:val="276"/>
        </w:trPr>
        <w:tc>
          <w:tcPr>
            <w:tcW w:w="2562" w:type="dxa"/>
            <w:vMerge/>
            <w:tcBorders>
              <w:top w:val="nil"/>
              <w:right w:val="single" w:sz="4" w:space="0" w:color="auto"/>
            </w:tcBorders>
          </w:tcPr>
          <w:p w:rsidR="009845A3" w:rsidRPr="009845A3" w:rsidRDefault="009845A3" w:rsidP="009845A3">
            <w:pPr>
              <w:rPr>
                <w:rFonts w:ascii="Times New Roman" w:eastAsia="Times New Roman" w:hAnsi="Times New Roman" w:cs="Times New Roman"/>
                <w:sz w:val="24"/>
                <w:szCs w:val="24"/>
              </w:rPr>
            </w:pPr>
          </w:p>
        </w:tc>
        <w:tc>
          <w:tcPr>
            <w:tcW w:w="856" w:type="dxa"/>
            <w:vMerge/>
            <w:tcBorders>
              <w:top w:val="nil"/>
              <w:left w:val="single" w:sz="4" w:space="0" w:color="auto"/>
            </w:tcBorders>
          </w:tcPr>
          <w:p w:rsidR="009845A3" w:rsidRPr="009845A3" w:rsidRDefault="009845A3" w:rsidP="009845A3">
            <w:pPr>
              <w:rPr>
                <w:rFonts w:ascii="Times New Roman" w:eastAsia="Times New Roman" w:hAnsi="Times New Roman" w:cs="Times New Roman"/>
                <w:sz w:val="24"/>
                <w:szCs w:val="24"/>
              </w:rPr>
            </w:pPr>
          </w:p>
        </w:tc>
        <w:tc>
          <w:tcPr>
            <w:tcW w:w="845" w:type="dxa"/>
            <w:vMerge/>
            <w:tcBorders>
              <w:top w:val="nil"/>
            </w:tcBorders>
          </w:tcPr>
          <w:p w:rsidR="009845A3" w:rsidRPr="009845A3" w:rsidRDefault="009845A3" w:rsidP="009845A3">
            <w:pPr>
              <w:rPr>
                <w:rFonts w:ascii="Times New Roman" w:eastAsia="Times New Roman" w:hAnsi="Times New Roman" w:cs="Times New Roman"/>
                <w:sz w:val="24"/>
                <w:szCs w:val="24"/>
              </w:rPr>
            </w:pPr>
          </w:p>
        </w:tc>
        <w:tc>
          <w:tcPr>
            <w:tcW w:w="992" w:type="dxa"/>
            <w:vMerge/>
            <w:tcBorders>
              <w:top w:val="nil"/>
            </w:tcBorders>
          </w:tcPr>
          <w:p w:rsidR="009845A3" w:rsidRPr="009845A3" w:rsidRDefault="009845A3" w:rsidP="009845A3">
            <w:pPr>
              <w:rPr>
                <w:rFonts w:ascii="Times New Roman" w:eastAsia="Times New Roman" w:hAnsi="Times New Roman" w:cs="Times New Roman"/>
                <w:sz w:val="24"/>
                <w:szCs w:val="24"/>
              </w:rPr>
            </w:pPr>
          </w:p>
        </w:tc>
      </w:tr>
      <w:tr w:rsidR="009845A3" w:rsidRPr="009845A3" w:rsidTr="009845A3">
        <w:trPr>
          <w:trHeight w:val="276"/>
        </w:trPr>
        <w:tc>
          <w:tcPr>
            <w:tcW w:w="2562" w:type="dxa"/>
            <w:vMerge/>
            <w:tcBorders>
              <w:top w:val="nil"/>
              <w:right w:val="single" w:sz="4" w:space="0" w:color="auto"/>
            </w:tcBorders>
          </w:tcPr>
          <w:p w:rsidR="009845A3" w:rsidRPr="009845A3" w:rsidRDefault="009845A3" w:rsidP="009845A3">
            <w:pPr>
              <w:rPr>
                <w:rFonts w:ascii="Times New Roman" w:eastAsia="Times New Roman" w:hAnsi="Times New Roman" w:cs="Times New Roman"/>
                <w:sz w:val="24"/>
                <w:szCs w:val="24"/>
              </w:rPr>
            </w:pPr>
          </w:p>
        </w:tc>
        <w:tc>
          <w:tcPr>
            <w:tcW w:w="856" w:type="dxa"/>
            <w:vMerge/>
            <w:tcBorders>
              <w:top w:val="nil"/>
              <w:left w:val="single" w:sz="4" w:space="0" w:color="auto"/>
            </w:tcBorders>
          </w:tcPr>
          <w:p w:rsidR="009845A3" w:rsidRPr="009845A3" w:rsidRDefault="009845A3" w:rsidP="009845A3">
            <w:pPr>
              <w:rPr>
                <w:rFonts w:ascii="Times New Roman" w:eastAsia="Times New Roman" w:hAnsi="Times New Roman" w:cs="Times New Roman"/>
                <w:sz w:val="24"/>
                <w:szCs w:val="24"/>
              </w:rPr>
            </w:pPr>
          </w:p>
        </w:tc>
        <w:tc>
          <w:tcPr>
            <w:tcW w:w="845" w:type="dxa"/>
            <w:vMerge/>
            <w:tcBorders>
              <w:top w:val="nil"/>
            </w:tcBorders>
          </w:tcPr>
          <w:p w:rsidR="009845A3" w:rsidRPr="009845A3" w:rsidRDefault="009845A3" w:rsidP="009845A3">
            <w:pPr>
              <w:rPr>
                <w:rFonts w:ascii="Times New Roman" w:eastAsia="Times New Roman" w:hAnsi="Times New Roman" w:cs="Times New Roman"/>
                <w:sz w:val="24"/>
                <w:szCs w:val="24"/>
              </w:rPr>
            </w:pPr>
          </w:p>
        </w:tc>
        <w:tc>
          <w:tcPr>
            <w:tcW w:w="992" w:type="dxa"/>
            <w:vMerge/>
            <w:tcBorders>
              <w:top w:val="nil"/>
            </w:tcBorders>
          </w:tcPr>
          <w:p w:rsidR="009845A3" w:rsidRPr="009845A3" w:rsidRDefault="009845A3" w:rsidP="009845A3">
            <w:pPr>
              <w:rPr>
                <w:rFonts w:ascii="Times New Roman" w:eastAsia="Times New Roman" w:hAnsi="Times New Roman" w:cs="Times New Roman"/>
                <w:sz w:val="24"/>
                <w:szCs w:val="24"/>
              </w:rPr>
            </w:pPr>
          </w:p>
        </w:tc>
      </w:tr>
      <w:tr w:rsidR="009845A3" w:rsidRPr="009845A3" w:rsidTr="009845A3">
        <w:trPr>
          <w:trHeight w:val="230"/>
        </w:trPr>
        <w:tc>
          <w:tcPr>
            <w:tcW w:w="2562" w:type="dxa"/>
            <w:tcBorders>
              <w:right w:val="single" w:sz="4" w:space="0" w:color="auto"/>
            </w:tcBorders>
          </w:tcPr>
          <w:p w:rsidR="009845A3" w:rsidRPr="009845A3" w:rsidRDefault="009845A3" w:rsidP="009845A3">
            <w:pPr>
              <w:jc w:val="center"/>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Русский язык</w:t>
            </w:r>
          </w:p>
        </w:tc>
        <w:tc>
          <w:tcPr>
            <w:tcW w:w="856" w:type="dxa"/>
            <w:tcBorders>
              <w:left w:val="single" w:sz="4" w:space="0" w:color="auto"/>
            </w:tcBorders>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118</w:t>
            </w:r>
          </w:p>
        </w:tc>
        <w:tc>
          <w:tcPr>
            <w:tcW w:w="845"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38,1</w:t>
            </w:r>
          </w:p>
        </w:tc>
        <w:tc>
          <w:tcPr>
            <w:tcW w:w="992" w:type="dxa"/>
          </w:tcPr>
          <w:p w:rsidR="009845A3" w:rsidRPr="009845A3" w:rsidRDefault="009845A3" w:rsidP="009845A3">
            <w:pPr>
              <w:ind w:right="77"/>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44,88</w:t>
            </w:r>
          </w:p>
        </w:tc>
      </w:tr>
      <w:tr w:rsidR="009845A3" w:rsidRPr="009845A3" w:rsidTr="009845A3">
        <w:trPr>
          <w:trHeight w:val="230"/>
        </w:trPr>
        <w:tc>
          <w:tcPr>
            <w:tcW w:w="2562" w:type="dxa"/>
            <w:tcBorders>
              <w:right w:val="single" w:sz="4" w:space="0" w:color="auto"/>
            </w:tcBorders>
          </w:tcPr>
          <w:p w:rsidR="009845A3" w:rsidRPr="009845A3" w:rsidRDefault="009845A3" w:rsidP="009845A3">
            <w:pPr>
              <w:jc w:val="center"/>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Математика</w:t>
            </w:r>
          </w:p>
        </w:tc>
        <w:tc>
          <w:tcPr>
            <w:tcW w:w="856" w:type="dxa"/>
            <w:tcBorders>
              <w:left w:val="single" w:sz="4" w:space="0" w:color="auto"/>
            </w:tcBorders>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133</w:t>
            </w:r>
          </w:p>
        </w:tc>
        <w:tc>
          <w:tcPr>
            <w:tcW w:w="845" w:type="dxa"/>
          </w:tcPr>
          <w:p w:rsidR="009845A3" w:rsidRPr="009845A3" w:rsidRDefault="009845A3" w:rsidP="009845A3">
            <w:pPr>
              <w:ind w:right="147"/>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50,3</w:t>
            </w:r>
          </w:p>
        </w:tc>
        <w:tc>
          <w:tcPr>
            <w:tcW w:w="992" w:type="dxa"/>
          </w:tcPr>
          <w:p w:rsidR="009845A3" w:rsidRPr="009845A3" w:rsidRDefault="009845A3" w:rsidP="009845A3">
            <w:pPr>
              <w:ind w:right="223"/>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42,4</w:t>
            </w:r>
          </w:p>
        </w:tc>
      </w:tr>
      <w:tr w:rsidR="009845A3" w:rsidRPr="009845A3" w:rsidTr="009845A3">
        <w:trPr>
          <w:trHeight w:val="230"/>
        </w:trPr>
        <w:tc>
          <w:tcPr>
            <w:tcW w:w="2562" w:type="dxa"/>
            <w:tcBorders>
              <w:right w:val="single" w:sz="4" w:space="0" w:color="auto"/>
            </w:tcBorders>
          </w:tcPr>
          <w:p w:rsidR="009845A3" w:rsidRPr="009845A3" w:rsidRDefault="009845A3" w:rsidP="009845A3">
            <w:pPr>
              <w:jc w:val="center"/>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История</w:t>
            </w:r>
          </w:p>
        </w:tc>
        <w:tc>
          <w:tcPr>
            <w:tcW w:w="856" w:type="dxa"/>
            <w:tcBorders>
              <w:left w:val="single" w:sz="4" w:space="0" w:color="auto"/>
            </w:tcBorders>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120</w:t>
            </w:r>
          </w:p>
        </w:tc>
        <w:tc>
          <w:tcPr>
            <w:tcW w:w="845" w:type="dxa"/>
          </w:tcPr>
          <w:p w:rsidR="009845A3" w:rsidRPr="009845A3" w:rsidRDefault="009845A3" w:rsidP="009845A3">
            <w:pPr>
              <w:ind w:right="148"/>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47.5</w:t>
            </w:r>
          </w:p>
        </w:tc>
        <w:tc>
          <w:tcPr>
            <w:tcW w:w="992" w:type="dxa"/>
          </w:tcPr>
          <w:p w:rsidR="009845A3" w:rsidRPr="009845A3" w:rsidRDefault="009845A3" w:rsidP="009845A3">
            <w:pPr>
              <w:ind w:right="77"/>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54.7</w:t>
            </w:r>
          </w:p>
        </w:tc>
      </w:tr>
      <w:tr w:rsidR="009845A3" w:rsidRPr="009845A3" w:rsidTr="009845A3">
        <w:trPr>
          <w:trHeight w:val="230"/>
        </w:trPr>
        <w:tc>
          <w:tcPr>
            <w:tcW w:w="2562" w:type="dxa"/>
            <w:tcBorders>
              <w:right w:val="single" w:sz="4" w:space="0" w:color="auto"/>
            </w:tcBorders>
          </w:tcPr>
          <w:p w:rsidR="009845A3" w:rsidRPr="009845A3" w:rsidRDefault="009845A3" w:rsidP="009845A3">
            <w:pPr>
              <w:jc w:val="center"/>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Биология</w:t>
            </w:r>
          </w:p>
        </w:tc>
        <w:tc>
          <w:tcPr>
            <w:tcW w:w="856" w:type="dxa"/>
            <w:tcBorders>
              <w:left w:val="single" w:sz="4" w:space="0" w:color="auto"/>
            </w:tcBorders>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118</w:t>
            </w:r>
          </w:p>
        </w:tc>
        <w:tc>
          <w:tcPr>
            <w:tcW w:w="845" w:type="dxa"/>
          </w:tcPr>
          <w:p w:rsidR="009845A3" w:rsidRPr="009845A3" w:rsidRDefault="009845A3" w:rsidP="009845A3">
            <w:pPr>
              <w:ind w:right="157"/>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21.1</w:t>
            </w:r>
          </w:p>
        </w:tc>
        <w:tc>
          <w:tcPr>
            <w:tcW w:w="992" w:type="dxa"/>
          </w:tcPr>
          <w:p w:rsidR="009845A3" w:rsidRPr="009845A3" w:rsidRDefault="009845A3" w:rsidP="009845A3">
            <w:pPr>
              <w:ind w:right="234"/>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41.4</w:t>
            </w:r>
          </w:p>
        </w:tc>
      </w:tr>
    </w:tbl>
    <w:p w:rsidR="009845A3" w:rsidRPr="009845A3" w:rsidRDefault="009845A3" w:rsidP="009845A3">
      <w:pPr>
        <w:autoSpaceDE w:val="0"/>
        <w:autoSpaceDN w:val="0"/>
        <w:adjustRightInd w:val="0"/>
        <w:spacing w:after="0" w:line="240" w:lineRule="auto"/>
        <w:rPr>
          <w:rFonts w:ascii="Times New Roman" w:eastAsia="Times New Roman" w:hAnsi="Times New Roman" w:cs="Times New Roman"/>
          <w:b/>
          <w:sz w:val="24"/>
          <w:szCs w:val="24"/>
        </w:rPr>
      </w:pPr>
    </w:p>
    <w:p w:rsidR="009845A3" w:rsidRPr="009845A3" w:rsidRDefault="009845A3" w:rsidP="009845A3">
      <w:pPr>
        <w:autoSpaceDE w:val="0"/>
        <w:autoSpaceDN w:val="0"/>
        <w:adjustRightInd w:val="0"/>
        <w:spacing w:after="0" w:line="240" w:lineRule="auto"/>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Наиболее низкие результаты показали 5 классы по предмету «биология».</w:t>
      </w:r>
    </w:p>
    <w:p w:rsidR="009845A3" w:rsidRPr="009845A3" w:rsidRDefault="009845A3" w:rsidP="009845A3">
      <w:pPr>
        <w:autoSpaceDE w:val="0"/>
        <w:autoSpaceDN w:val="0"/>
        <w:adjustRightInd w:val="0"/>
        <w:spacing w:after="0" w:line="240" w:lineRule="auto"/>
        <w:rPr>
          <w:rFonts w:ascii="Times New Roman" w:eastAsia="Times New Roman" w:hAnsi="Times New Roman" w:cs="Times New Roman"/>
          <w:b/>
          <w:sz w:val="24"/>
          <w:szCs w:val="24"/>
        </w:rPr>
      </w:pPr>
    </w:p>
    <w:p w:rsidR="009845A3" w:rsidRPr="009845A3" w:rsidRDefault="009845A3" w:rsidP="009845A3">
      <w:pPr>
        <w:autoSpaceDE w:val="0"/>
        <w:autoSpaceDN w:val="0"/>
        <w:adjustRightInd w:val="0"/>
        <w:spacing w:after="0" w:line="240" w:lineRule="auto"/>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Выполнение заданий участниками по русскому языку</w:t>
      </w:r>
    </w:p>
    <w:tbl>
      <w:tblPr>
        <w:tblW w:w="10440" w:type="dxa"/>
        <w:tblInd w:w="-459" w:type="dxa"/>
        <w:tblLayout w:type="fixed"/>
        <w:tblLook w:val="04A0" w:firstRow="1" w:lastRow="0" w:firstColumn="1" w:lastColumn="0" w:noHBand="0" w:noVBand="1"/>
      </w:tblPr>
      <w:tblGrid>
        <w:gridCol w:w="583"/>
        <w:gridCol w:w="583"/>
        <w:gridCol w:w="583"/>
        <w:gridCol w:w="583"/>
        <w:gridCol w:w="503"/>
        <w:gridCol w:w="583"/>
        <w:gridCol w:w="410"/>
        <w:gridCol w:w="436"/>
        <w:gridCol w:w="436"/>
        <w:gridCol w:w="495"/>
        <w:gridCol w:w="491"/>
        <w:gridCol w:w="502"/>
        <w:gridCol w:w="491"/>
        <w:gridCol w:w="501"/>
        <w:gridCol w:w="491"/>
        <w:gridCol w:w="501"/>
        <w:gridCol w:w="436"/>
        <w:gridCol w:w="556"/>
        <w:gridCol w:w="426"/>
        <w:gridCol w:w="425"/>
        <w:gridCol w:w="425"/>
      </w:tblGrid>
      <w:tr w:rsidR="009845A3" w:rsidRPr="009845A3" w:rsidTr="00E42612">
        <w:trPr>
          <w:trHeight w:val="300"/>
        </w:trPr>
        <w:tc>
          <w:tcPr>
            <w:tcW w:w="583"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 xml:space="preserve">1К1 </w:t>
            </w:r>
          </w:p>
        </w:tc>
        <w:tc>
          <w:tcPr>
            <w:tcW w:w="583"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 xml:space="preserve">1К2 </w:t>
            </w:r>
          </w:p>
        </w:tc>
        <w:tc>
          <w:tcPr>
            <w:tcW w:w="583"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 xml:space="preserve">1К3 </w:t>
            </w:r>
          </w:p>
        </w:tc>
        <w:tc>
          <w:tcPr>
            <w:tcW w:w="583"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 xml:space="preserve">2К1 </w:t>
            </w:r>
          </w:p>
        </w:tc>
        <w:tc>
          <w:tcPr>
            <w:tcW w:w="503"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 xml:space="preserve">2К2 </w:t>
            </w:r>
          </w:p>
        </w:tc>
        <w:tc>
          <w:tcPr>
            <w:tcW w:w="583"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 xml:space="preserve">2К3 </w:t>
            </w:r>
          </w:p>
        </w:tc>
        <w:tc>
          <w:tcPr>
            <w:tcW w:w="41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2К4</w:t>
            </w:r>
          </w:p>
        </w:tc>
        <w:tc>
          <w:tcPr>
            <w:tcW w:w="436" w:type="dxa"/>
            <w:tcBorders>
              <w:top w:val="nil"/>
              <w:left w:val="nil"/>
              <w:bottom w:val="nil"/>
              <w:right w:val="single" w:sz="8" w:space="0" w:color="auto"/>
            </w:tcBorders>
            <w:shd w:val="clear" w:color="auto" w:fill="auto"/>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3</w:t>
            </w:r>
          </w:p>
        </w:tc>
        <w:tc>
          <w:tcPr>
            <w:tcW w:w="436"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4.</w:t>
            </w:r>
          </w:p>
        </w:tc>
        <w:tc>
          <w:tcPr>
            <w:tcW w:w="495"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 xml:space="preserve">4.2 </w:t>
            </w:r>
          </w:p>
        </w:tc>
        <w:tc>
          <w:tcPr>
            <w:tcW w:w="491"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 xml:space="preserve">5.1 </w:t>
            </w:r>
          </w:p>
        </w:tc>
        <w:tc>
          <w:tcPr>
            <w:tcW w:w="502"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 xml:space="preserve">5.2 </w:t>
            </w:r>
          </w:p>
        </w:tc>
        <w:tc>
          <w:tcPr>
            <w:tcW w:w="491"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 xml:space="preserve">6.1 </w:t>
            </w:r>
          </w:p>
        </w:tc>
        <w:tc>
          <w:tcPr>
            <w:tcW w:w="501"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 xml:space="preserve">6.2 </w:t>
            </w:r>
          </w:p>
        </w:tc>
        <w:tc>
          <w:tcPr>
            <w:tcW w:w="491"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7.1</w:t>
            </w:r>
          </w:p>
        </w:tc>
        <w:tc>
          <w:tcPr>
            <w:tcW w:w="501"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 xml:space="preserve">7.2 </w:t>
            </w:r>
          </w:p>
        </w:tc>
        <w:tc>
          <w:tcPr>
            <w:tcW w:w="436"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 xml:space="preserve">8 </w:t>
            </w:r>
          </w:p>
        </w:tc>
        <w:tc>
          <w:tcPr>
            <w:tcW w:w="556"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9845A3" w:rsidRPr="009845A3" w:rsidRDefault="009845A3" w:rsidP="009845A3">
            <w:pPr>
              <w:widowControl w:val="0"/>
              <w:autoSpaceDE w:val="0"/>
              <w:autoSpaceDN w:val="0"/>
              <w:spacing w:after="0" w:line="240" w:lineRule="auto"/>
              <w:ind w:right="2315"/>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9</w:t>
            </w:r>
          </w:p>
        </w:tc>
        <w:tc>
          <w:tcPr>
            <w:tcW w:w="426"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 xml:space="preserve">10 </w:t>
            </w:r>
          </w:p>
        </w:tc>
        <w:tc>
          <w:tcPr>
            <w:tcW w:w="425"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11</w:t>
            </w:r>
          </w:p>
        </w:tc>
        <w:tc>
          <w:tcPr>
            <w:tcW w:w="425"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 xml:space="preserve">12 </w:t>
            </w:r>
          </w:p>
        </w:tc>
      </w:tr>
      <w:tr w:rsidR="009845A3" w:rsidRPr="009845A3" w:rsidTr="00E42612">
        <w:trPr>
          <w:trHeight w:val="315"/>
        </w:trPr>
        <w:tc>
          <w:tcPr>
            <w:tcW w:w="583" w:type="dxa"/>
            <w:vMerge/>
            <w:tcBorders>
              <w:top w:val="single" w:sz="8" w:space="0" w:color="auto"/>
              <w:left w:val="single" w:sz="8" w:space="0" w:color="auto"/>
              <w:bottom w:val="single" w:sz="8" w:space="0" w:color="000000"/>
              <w:right w:val="single" w:sz="8" w:space="0" w:color="auto"/>
            </w:tcBorders>
            <w:vAlign w:val="center"/>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583" w:type="dxa"/>
            <w:vMerge/>
            <w:tcBorders>
              <w:top w:val="single" w:sz="8" w:space="0" w:color="auto"/>
              <w:left w:val="single" w:sz="8" w:space="0" w:color="auto"/>
              <w:bottom w:val="single" w:sz="8" w:space="0" w:color="000000"/>
              <w:right w:val="single" w:sz="8" w:space="0" w:color="auto"/>
            </w:tcBorders>
            <w:vAlign w:val="center"/>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583" w:type="dxa"/>
            <w:vMerge/>
            <w:tcBorders>
              <w:top w:val="single" w:sz="8" w:space="0" w:color="auto"/>
              <w:left w:val="single" w:sz="8" w:space="0" w:color="auto"/>
              <w:bottom w:val="single" w:sz="8" w:space="0" w:color="000000"/>
              <w:right w:val="single" w:sz="8" w:space="0" w:color="auto"/>
            </w:tcBorders>
            <w:vAlign w:val="center"/>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583" w:type="dxa"/>
            <w:vMerge/>
            <w:tcBorders>
              <w:top w:val="single" w:sz="8" w:space="0" w:color="auto"/>
              <w:left w:val="single" w:sz="8" w:space="0" w:color="auto"/>
              <w:bottom w:val="single" w:sz="8" w:space="0" w:color="000000"/>
              <w:right w:val="single" w:sz="8" w:space="0" w:color="auto"/>
            </w:tcBorders>
            <w:vAlign w:val="center"/>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503" w:type="dxa"/>
            <w:vMerge/>
            <w:tcBorders>
              <w:top w:val="single" w:sz="8" w:space="0" w:color="auto"/>
              <w:left w:val="single" w:sz="8" w:space="0" w:color="auto"/>
              <w:bottom w:val="single" w:sz="8" w:space="0" w:color="000000"/>
              <w:right w:val="single" w:sz="8" w:space="0" w:color="auto"/>
            </w:tcBorders>
            <w:vAlign w:val="center"/>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583" w:type="dxa"/>
            <w:vMerge/>
            <w:tcBorders>
              <w:top w:val="single" w:sz="8" w:space="0" w:color="auto"/>
              <w:left w:val="single" w:sz="8" w:space="0" w:color="auto"/>
              <w:bottom w:val="single" w:sz="8" w:space="0" w:color="000000"/>
              <w:right w:val="single" w:sz="8" w:space="0" w:color="auto"/>
            </w:tcBorders>
            <w:vAlign w:val="center"/>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410" w:type="dxa"/>
            <w:vMerge/>
            <w:tcBorders>
              <w:top w:val="single" w:sz="8" w:space="0" w:color="auto"/>
              <w:left w:val="single" w:sz="8" w:space="0" w:color="auto"/>
              <w:bottom w:val="single" w:sz="8" w:space="0" w:color="000000"/>
              <w:right w:val="single" w:sz="8" w:space="0" w:color="auto"/>
            </w:tcBorders>
            <w:vAlign w:val="center"/>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436" w:type="dxa"/>
            <w:tcBorders>
              <w:top w:val="nil"/>
              <w:left w:val="nil"/>
              <w:bottom w:val="single" w:sz="8" w:space="0" w:color="auto"/>
              <w:right w:val="single" w:sz="8" w:space="0" w:color="auto"/>
            </w:tcBorders>
            <w:shd w:val="clear" w:color="auto" w:fill="auto"/>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436" w:type="dxa"/>
            <w:vMerge/>
            <w:tcBorders>
              <w:top w:val="single" w:sz="8" w:space="0" w:color="auto"/>
              <w:left w:val="single" w:sz="8" w:space="0" w:color="auto"/>
              <w:bottom w:val="single" w:sz="8" w:space="0" w:color="000000"/>
              <w:right w:val="single" w:sz="8" w:space="0" w:color="auto"/>
            </w:tcBorders>
            <w:vAlign w:val="center"/>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495" w:type="dxa"/>
            <w:vMerge/>
            <w:tcBorders>
              <w:top w:val="single" w:sz="8" w:space="0" w:color="auto"/>
              <w:left w:val="single" w:sz="8" w:space="0" w:color="auto"/>
              <w:bottom w:val="single" w:sz="8" w:space="0" w:color="000000"/>
              <w:right w:val="single" w:sz="8" w:space="0" w:color="auto"/>
            </w:tcBorders>
            <w:vAlign w:val="center"/>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491" w:type="dxa"/>
            <w:vMerge/>
            <w:tcBorders>
              <w:top w:val="single" w:sz="8" w:space="0" w:color="auto"/>
              <w:left w:val="single" w:sz="8" w:space="0" w:color="auto"/>
              <w:bottom w:val="single" w:sz="8" w:space="0" w:color="000000"/>
              <w:right w:val="single" w:sz="8" w:space="0" w:color="auto"/>
            </w:tcBorders>
            <w:vAlign w:val="center"/>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502" w:type="dxa"/>
            <w:vMerge/>
            <w:tcBorders>
              <w:top w:val="single" w:sz="8" w:space="0" w:color="auto"/>
              <w:left w:val="single" w:sz="8" w:space="0" w:color="auto"/>
              <w:bottom w:val="single" w:sz="8" w:space="0" w:color="000000"/>
              <w:right w:val="single" w:sz="8" w:space="0" w:color="auto"/>
            </w:tcBorders>
            <w:vAlign w:val="center"/>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491" w:type="dxa"/>
            <w:vMerge/>
            <w:tcBorders>
              <w:top w:val="single" w:sz="8" w:space="0" w:color="auto"/>
              <w:left w:val="single" w:sz="8" w:space="0" w:color="auto"/>
              <w:bottom w:val="single" w:sz="8" w:space="0" w:color="000000"/>
              <w:right w:val="single" w:sz="8" w:space="0" w:color="auto"/>
            </w:tcBorders>
            <w:vAlign w:val="center"/>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501" w:type="dxa"/>
            <w:vMerge/>
            <w:tcBorders>
              <w:top w:val="single" w:sz="8" w:space="0" w:color="auto"/>
              <w:left w:val="single" w:sz="8" w:space="0" w:color="auto"/>
              <w:bottom w:val="single" w:sz="8" w:space="0" w:color="000000"/>
              <w:right w:val="single" w:sz="8" w:space="0" w:color="auto"/>
            </w:tcBorders>
            <w:vAlign w:val="center"/>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491" w:type="dxa"/>
            <w:vMerge/>
            <w:tcBorders>
              <w:top w:val="single" w:sz="8" w:space="0" w:color="auto"/>
              <w:left w:val="single" w:sz="8" w:space="0" w:color="auto"/>
              <w:bottom w:val="single" w:sz="8" w:space="0" w:color="000000"/>
              <w:right w:val="single" w:sz="8" w:space="0" w:color="auto"/>
            </w:tcBorders>
            <w:vAlign w:val="center"/>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501" w:type="dxa"/>
            <w:vMerge/>
            <w:tcBorders>
              <w:top w:val="single" w:sz="8" w:space="0" w:color="auto"/>
              <w:left w:val="single" w:sz="8" w:space="0" w:color="auto"/>
              <w:bottom w:val="single" w:sz="8" w:space="0" w:color="000000"/>
              <w:right w:val="single" w:sz="8" w:space="0" w:color="auto"/>
            </w:tcBorders>
            <w:vAlign w:val="center"/>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436" w:type="dxa"/>
            <w:vMerge/>
            <w:tcBorders>
              <w:top w:val="single" w:sz="8" w:space="0" w:color="auto"/>
              <w:left w:val="single" w:sz="8" w:space="0" w:color="auto"/>
              <w:bottom w:val="single" w:sz="8" w:space="0" w:color="000000"/>
              <w:right w:val="single" w:sz="8" w:space="0" w:color="auto"/>
            </w:tcBorders>
            <w:vAlign w:val="center"/>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556" w:type="dxa"/>
            <w:vMerge/>
            <w:tcBorders>
              <w:top w:val="single" w:sz="8" w:space="0" w:color="auto"/>
              <w:left w:val="single" w:sz="8" w:space="0" w:color="auto"/>
              <w:bottom w:val="single" w:sz="8" w:space="0" w:color="000000"/>
              <w:right w:val="single" w:sz="8" w:space="0" w:color="auto"/>
            </w:tcBorders>
            <w:vAlign w:val="center"/>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426" w:type="dxa"/>
            <w:vMerge/>
            <w:tcBorders>
              <w:top w:val="single" w:sz="8" w:space="0" w:color="auto"/>
              <w:left w:val="single" w:sz="8" w:space="0" w:color="auto"/>
              <w:bottom w:val="single" w:sz="8" w:space="0" w:color="000000"/>
              <w:right w:val="single" w:sz="8" w:space="0" w:color="auto"/>
            </w:tcBorders>
            <w:vAlign w:val="center"/>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425" w:type="dxa"/>
            <w:vMerge/>
            <w:tcBorders>
              <w:top w:val="single" w:sz="8" w:space="0" w:color="auto"/>
              <w:left w:val="single" w:sz="8" w:space="0" w:color="auto"/>
              <w:bottom w:val="single" w:sz="8" w:space="0" w:color="000000"/>
              <w:right w:val="single" w:sz="8" w:space="0" w:color="auto"/>
            </w:tcBorders>
            <w:vAlign w:val="center"/>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425" w:type="dxa"/>
            <w:vMerge/>
            <w:tcBorders>
              <w:top w:val="single" w:sz="8" w:space="0" w:color="auto"/>
              <w:left w:val="single" w:sz="8" w:space="0" w:color="auto"/>
              <w:bottom w:val="single" w:sz="8" w:space="0" w:color="000000"/>
              <w:right w:val="single" w:sz="8" w:space="0" w:color="auto"/>
            </w:tcBorders>
            <w:vAlign w:val="center"/>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p>
        </w:tc>
      </w:tr>
      <w:tr w:rsidR="009845A3" w:rsidRPr="009845A3" w:rsidTr="00E42612">
        <w:trPr>
          <w:trHeight w:val="315"/>
        </w:trPr>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20</w:t>
            </w:r>
          </w:p>
        </w:tc>
        <w:tc>
          <w:tcPr>
            <w:tcW w:w="583" w:type="dxa"/>
            <w:tcBorders>
              <w:top w:val="nil"/>
              <w:left w:val="nil"/>
              <w:bottom w:val="single" w:sz="8" w:space="0" w:color="auto"/>
              <w:right w:val="single" w:sz="8" w:space="0" w:color="auto"/>
            </w:tcBorders>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13</w:t>
            </w:r>
          </w:p>
        </w:tc>
        <w:tc>
          <w:tcPr>
            <w:tcW w:w="583" w:type="dxa"/>
            <w:tcBorders>
              <w:top w:val="nil"/>
              <w:left w:val="nil"/>
              <w:bottom w:val="single" w:sz="8" w:space="0" w:color="auto"/>
              <w:right w:val="single" w:sz="8" w:space="0" w:color="auto"/>
            </w:tcBorders>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61</w:t>
            </w:r>
          </w:p>
        </w:tc>
        <w:tc>
          <w:tcPr>
            <w:tcW w:w="583" w:type="dxa"/>
            <w:tcBorders>
              <w:top w:val="nil"/>
              <w:left w:val="nil"/>
              <w:bottom w:val="single" w:sz="8" w:space="0" w:color="auto"/>
              <w:right w:val="single" w:sz="8" w:space="0" w:color="auto"/>
            </w:tcBorders>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68</w:t>
            </w:r>
          </w:p>
        </w:tc>
        <w:tc>
          <w:tcPr>
            <w:tcW w:w="503" w:type="dxa"/>
            <w:tcBorders>
              <w:top w:val="nil"/>
              <w:left w:val="nil"/>
              <w:bottom w:val="single" w:sz="8" w:space="0" w:color="auto"/>
              <w:right w:val="single" w:sz="8" w:space="0" w:color="auto"/>
            </w:tcBorders>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70</w:t>
            </w:r>
          </w:p>
        </w:tc>
        <w:tc>
          <w:tcPr>
            <w:tcW w:w="583" w:type="dxa"/>
            <w:tcBorders>
              <w:top w:val="nil"/>
              <w:left w:val="nil"/>
              <w:bottom w:val="single" w:sz="8" w:space="0" w:color="auto"/>
              <w:right w:val="single" w:sz="8" w:space="0" w:color="auto"/>
            </w:tcBorders>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16</w:t>
            </w:r>
          </w:p>
        </w:tc>
        <w:tc>
          <w:tcPr>
            <w:tcW w:w="410" w:type="dxa"/>
            <w:tcBorders>
              <w:top w:val="nil"/>
              <w:left w:val="nil"/>
              <w:bottom w:val="single" w:sz="8" w:space="0" w:color="auto"/>
              <w:right w:val="single" w:sz="8" w:space="0" w:color="auto"/>
            </w:tcBorders>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64</w:t>
            </w:r>
          </w:p>
        </w:tc>
        <w:tc>
          <w:tcPr>
            <w:tcW w:w="436" w:type="dxa"/>
            <w:tcBorders>
              <w:top w:val="nil"/>
              <w:left w:val="nil"/>
              <w:bottom w:val="single" w:sz="8" w:space="0" w:color="auto"/>
              <w:right w:val="single" w:sz="8" w:space="0" w:color="auto"/>
            </w:tcBorders>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41</w:t>
            </w:r>
          </w:p>
        </w:tc>
        <w:tc>
          <w:tcPr>
            <w:tcW w:w="436" w:type="dxa"/>
            <w:tcBorders>
              <w:top w:val="nil"/>
              <w:left w:val="nil"/>
              <w:bottom w:val="single" w:sz="8" w:space="0" w:color="auto"/>
              <w:right w:val="single" w:sz="8" w:space="0" w:color="auto"/>
            </w:tcBorders>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60</w:t>
            </w:r>
          </w:p>
        </w:tc>
        <w:tc>
          <w:tcPr>
            <w:tcW w:w="495" w:type="dxa"/>
            <w:tcBorders>
              <w:top w:val="nil"/>
              <w:left w:val="nil"/>
              <w:bottom w:val="single" w:sz="8" w:space="0" w:color="auto"/>
              <w:right w:val="single" w:sz="8" w:space="0" w:color="auto"/>
            </w:tcBorders>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64</w:t>
            </w:r>
          </w:p>
        </w:tc>
        <w:tc>
          <w:tcPr>
            <w:tcW w:w="491" w:type="dxa"/>
            <w:tcBorders>
              <w:top w:val="nil"/>
              <w:left w:val="nil"/>
              <w:bottom w:val="single" w:sz="8" w:space="0" w:color="auto"/>
              <w:right w:val="single" w:sz="8" w:space="0" w:color="auto"/>
            </w:tcBorders>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47</w:t>
            </w:r>
          </w:p>
        </w:tc>
        <w:tc>
          <w:tcPr>
            <w:tcW w:w="502" w:type="dxa"/>
            <w:tcBorders>
              <w:top w:val="nil"/>
              <w:left w:val="nil"/>
              <w:bottom w:val="single" w:sz="8" w:space="0" w:color="auto"/>
              <w:right w:val="single" w:sz="8" w:space="0" w:color="auto"/>
            </w:tcBorders>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21</w:t>
            </w:r>
          </w:p>
        </w:tc>
        <w:tc>
          <w:tcPr>
            <w:tcW w:w="491" w:type="dxa"/>
            <w:tcBorders>
              <w:top w:val="nil"/>
              <w:left w:val="nil"/>
              <w:bottom w:val="single" w:sz="8" w:space="0" w:color="auto"/>
              <w:right w:val="single" w:sz="8" w:space="0" w:color="auto"/>
            </w:tcBorders>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53</w:t>
            </w:r>
          </w:p>
        </w:tc>
        <w:tc>
          <w:tcPr>
            <w:tcW w:w="501" w:type="dxa"/>
            <w:tcBorders>
              <w:top w:val="nil"/>
              <w:left w:val="nil"/>
              <w:bottom w:val="single" w:sz="8" w:space="0" w:color="auto"/>
              <w:right w:val="single" w:sz="8" w:space="0" w:color="auto"/>
            </w:tcBorders>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29</w:t>
            </w:r>
          </w:p>
        </w:tc>
        <w:tc>
          <w:tcPr>
            <w:tcW w:w="491" w:type="dxa"/>
            <w:tcBorders>
              <w:top w:val="nil"/>
              <w:left w:val="nil"/>
              <w:bottom w:val="single" w:sz="8" w:space="0" w:color="auto"/>
              <w:right w:val="single" w:sz="8" w:space="0" w:color="auto"/>
            </w:tcBorders>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59</w:t>
            </w:r>
          </w:p>
        </w:tc>
        <w:tc>
          <w:tcPr>
            <w:tcW w:w="501" w:type="dxa"/>
            <w:tcBorders>
              <w:top w:val="nil"/>
              <w:left w:val="nil"/>
              <w:bottom w:val="single" w:sz="8" w:space="0" w:color="auto"/>
              <w:right w:val="single" w:sz="8" w:space="0" w:color="auto"/>
            </w:tcBorders>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47</w:t>
            </w:r>
          </w:p>
        </w:tc>
        <w:tc>
          <w:tcPr>
            <w:tcW w:w="436" w:type="dxa"/>
            <w:tcBorders>
              <w:top w:val="nil"/>
              <w:left w:val="nil"/>
              <w:bottom w:val="single" w:sz="8" w:space="0" w:color="auto"/>
              <w:right w:val="single" w:sz="8" w:space="0" w:color="auto"/>
            </w:tcBorders>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38</w:t>
            </w:r>
          </w:p>
        </w:tc>
        <w:tc>
          <w:tcPr>
            <w:tcW w:w="556" w:type="dxa"/>
            <w:tcBorders>
              <w:top w:val="nil"/>
              <w:left w:val="nil"/>
              <w:bottom w:val="single" w:sz="8" w:space="0" w:color="auto"/>
              <w:right w:val="single" w:sz="8" w:space="0" w:color="auto"/>
            </w:tcBorders>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62</w:t>
            </w:r>
          </w:p>
        </w:tc>
        <w:tc>
          <w:tcPr>
            <w:tcW w:w="426" w:type="dxa"/>
            <w:tcBorders>
              <w:top w:val="nil"/>
              <w:left w:val="nil"/>
              <w:bottom w:val="single" w:sz="8" w:space="0" w:color="auto"/>
              <w:right w:val="single" w:sz="8" w:space="0" w:color="auto"/>
            </w:tcBorders>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47</w:t>
            </w:r>
          </w:p>
        </w:tc>
        <w:tc>
          <w:tcPr>
            <w:tcW w:w="425" w:type="dxa"/>
            <w:tcBorders>
              <w:top w:val="nil"/>
              <w:left w:val="nil"/>
              <w:bottom w:val="single" w:sz="8" w:space="0" w:color="auto"/>
              <w:right w:val="single" w:sz="8" w:space="0" w:color="auto"/>
            </w:tcBorders>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53</w:t>
            </w:r>
          </w:p>
        </w:tc>
        <w:tc>
          <w:tcPr>
            <w:tcW w:w="425" w:type="dxa"/>
            <w:tcBorders>
              <w:top w:val="nil"/>
              <w:left w:val="nil"/>
              <w:bottom w:val="single" w:sz="8" w:space="0" w:color="auto"/>
              <w:right w:val="single" w:sz="8" w:space="0" w:color="auto"/>
            </w:tcBorders>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59</w:t>
            </w:r>
          </w:p>
        </w:tc>
      </w:tr>
    </w:tbl>
    <w:p w:rsidR="009845A3" w:rsidRPr="009845A3" w:rsidRDefault="009845A3" w:rsidP="009845A3">
      <w:pPr>
        <w:autoSpaceDE w:val="0"/>
        <w:autoSpaceDN w:val="0"/>
        <w:adjustRightInd w:val="0"/>
        <w:spacing w:after="0" w:line="240" w:lineRule="auto"/>
        <w:jc w:val="both"/>
        <w:rPr>
          <w:rFonts w:ascii="Times New Roman" w:eastAsia="Calibri" w:hAnsi="Times New Roman" w:cs="Times New Roman"/>
          <w:color w:val="000000"/>
          <w:sz w:val="24"/>
          <w:szCs w:val="24"/>
        </w:rPr>
      </w:pPr>
      <w:r w:rsidRPr="009845A3">
        <w:rPr>
          <w:rFonts w:ascii="Times New Roman" w:eastAsia="Times New Roman" w:hAnsi="Times New Roman" w:cs="Times New Roman"/>
          <w:sz w:val="24"/>
          <w:szCs w:val="24"/>
        </w:rPr>
        <w:t xml:space="preserve">Наиболее успешно выполнено задание 9, что свидетельствует о высоком уровне сформированности навыков проведения лексического анализа слова. На очень высоком уровне (62%) продемонстрировано умение списывать текст, соблюдая языковые нормы </w:t>
      </w:r>
      <w:r w:rsidRPr="009845A3">
        <w:rPr>
          <w:rFonts w:ascii="Times New Roman" w:eastAsia="Times New Roman" w:hAnsi="Times New Roman" w:cs="Times New Roman"/>
          <w:sz w:val="24"/>
          <w:szCs w:val="24"/>
        </w:rPr>
        <w:lastRenderedPageBreak/>
        <w:t xml:space="preserve">письменной речи (без изменения графического облика слов). Отмечается также, что большая доля учащихся (7,0%) обладает умением проводить морфемный разбор слов (2К2), но при этом выполнение синтаксического разбора предложений вызывает трудности, всего 32% учащихся справились с этим заданием. </w:t>
      </w:r>
      <w:proofErr w:type="gramStart"/>
      <w:r w:rsidRPr="009845A3">
        <w:rPr>
          <w:rFonts w:ascii="Times New Roman" w:eastAsia="Times New Roman" w:hAnsi="Times New Roman" w:cs="Times New Roman"/>
          <w:sz w:val="24"/>
          <w:szCs w:val="24"/>
        </w:rPr>
        <w:t>Наибольшие трудности (только 21% справились) также возникли при выполнении заданий, направленных на проверку владения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анализировать текст с точки зрения его темы, цели, основной мысли, основной и дополнительной информации.</w:t>
      </w:r>
      <w:proofErr w:type="gramEnd"/>
    </w:p>
    <w:p w:rsidR="009845A3" w:rsidRPr="009845A3" w:rsidRDefault="009845A3" w:rsidP="009845A3">
      <w:pPr>
        <w:autoSpaceDE w:val="0"/>
        <w:autoSpaceDN w:val="0"/>
        <w:adjustRightInd w:val="0"/>
        <w:spacing w:after="0" w:line="240" w:lineRule="auto"/>
        <w:rPr>
          <w:rFonts w:ascii="Times New Roman" w:eastAsia="Times New Roman" w:hAnsi="Times New Roman" w:cs="Times New Roman"/>
          <w:b/>
          <w:sz w:val="24"/>
          <w:szCs w:val="24"/>
        </w:rPr>
      </w:pPr>
      <w:r w:rsidRPr="009845A3">
        <w:rPr>
          <w:rFonts w:ascii="Times New Roman" w:eastAsia="Calibri" w:hAnsi="Times New Roman" w:cs="Times New Roman"/>
          <w:color w:val="000000"/>
          <w:sz w:val="24"/>
          <w:szCs w:val="24"/>
        </w:rPr>
        <w:t xml:space="preserve">   </w:t>
      </w:r>
      <w:r w:rsidRPr="009845A3">
        <w:rPr>
          <w:rFonts w:ascii="Times New Roman" w:eastAsia="Times New Roman" w:hAnsi="Times New Roman" w:cs="Times New Roman"/>
          <w:b/>
          <w:sz w:val="24"/>
          <w:szCs w:val="24"/>
        </w:rPr>
        <w:t>Выполнение заданий участниками по  математике</w:t>
      </w:r>
    </w:p>
    <w:tbl>
      <w:tblPr>
        <w:tblW w:w="936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0"/>
        <w:gridCol w:w="780"/>
        <w:gridCol w:w="780"/>
        <w:gridCol w:w="780"/>
        <w:gridCol w:w="780"/>
        <w:gridCol w:w="780"/>
        <w:gridCol w:w="780"/>
        <w:gridCol w:w="780"/>
        <w:gridCol w:w="780"/>
        <w:gridCol w:w="780"/>
        <w:gridCol w:w="780"/>
        <w:gridCol w:w="781"/>
      </w:tblGrid>
      <w:tr w:rsidR="009845A3" w:rsidRPr="009845A3" w:rsidTr="009845A3">
        <w:trPr>
          <w:trHeight w:val="300"/>
        </w:trPr>
        <w:tc>
          <w:tcPr>
            <w:tcW w:w="780" w:type="dxa"/>
            <w:shd w:val="clear" w:color="auto" w:fill="auto"/>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24"/>
                <w:szCs w:val="24"/>
                <w:lang w:eastAsia="ru-RU"/>
              </w:rPr>
            </w:pPr>
            <w:r w:rsidRPr="009845A3">
              <w:rPr>
                <w:rFonts w:ascii="Times New Roman" w:eastAsia="Times New Roman" w:hAnsi="Times New Roman" w:cs="Times New Roman"/>
                <w:sz w:val="24"/>
                <w:szCs w:val="24"/>
                <w:lang w:eastAsia="ru-RU"/>
              </w:rPr>
              <w:t>1 (1б)</w:t>
            </w:r>
          </w:p>
        </w:tc>
        <w:tc>
          <w:tcPr>
            <w:tcW w:w="780" w:type="dxa"/>
            <w:shd w:val="clear" w:color="auto" w:fill="auto"/>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24"/>
                <w:szCs w:val="24"/>
                <w:lang w:eastAsia="ru-RU"/>
              </w:rPr>
            </w:pPr>
            <w:r w:rsidRPr="009845A3">
              <w:rPr>
                <w:rFonts w:ascii="Times New Roman" w:eastAsia="Times New Roman" w:hAnsi="Times New Roman" w:cs="Times New Roman"/>
                <w:sz w:val="24"/>
                <w:szCs w:val="24"/>
                <w:lang w:eastAsia="ru-RU"/>
              </w:rPr>
              <w:t>2 (1б)</w:t>
            </w:r>
          </w:p>
        </w:tc>
        <w:tc>
          <w:tcPr>
            <w:tcW w:w="780" w:type="dxa"/>
            <w:shd w:val="clear" w:color="auto" w:fill="auto"/>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24"/>
                <w:szCs w:val="24"/>
                <w:lang w:eastAsia="ru-RU"/>
              </w:rPr>
            </w:pPr>
            <w:r w:rsidRPr="009845A3">
              <w:rPr>
                <w:rFonts w:ascii="Times New Roman" w:eastAsia="Times New Roman" w:hAnsi="Times New Roman" w:cs="Times New Roman"/>
                <w:sz w:val="24"/>
                <w:szCs w:val="24"/>
                <w:lang w:eastAsia="ru-RU"/>
              </w:rPr>
              <w:t>3 (1б)</w:t>
            </w:r>
          </w:p>
        </w:tc>
        <w:tc>
          <w:tcPr>
            <w:tcW w:w="780" w:type="dxa"/>
            <w:shd w:val="clear" w:color="auto" w:fill="auto"/>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24"/>
                <w:szCs w:val="24"/>
                <w:lang w:eastAsia="ru-RU"/>
              </w:rPr>
            </w:pPr>
            <w:r w:rsidRPr="009845A3">
              <w:rPr>
                <w:rFonts w:ascii="Times New Roman" w:eastAsia="Times New Roman" w:hAnsi="Times New Roman" w:cs="Times New Roman"/>
                <w:sz w:val="24"/>
                <w:szCs w:val="24"/>
                <w:lang w:eastAsia="ru-RU"/>
              </w:rPr>
              <w:t>4 (1б)</w:t>
            </w:r>
          </w:p>
        </w:tc>
        <w:tc>
          <w:tcPr>
            <w:tcW w:w="780" w:type="dxa"/>
            <w:shd w:val="clear" w:color="auto" w:fill="auto"/>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24"/>
                <w:szCs w:val="24"/>
                <w:lang w:eastAsia="ru-RU"/>
              </w:rPr>
            </w:pPr>
            <w:r w:rsidRPr="009845A3">
              <w:rPr>
                <w:rFonts w:ascii="Times New Roman" w:eastAsia="Times New Roman" w:hAnsi="Times New Roman" w:cs="Times New Roman"/>
                <w:sz w:val="24"/>
                <w:szCs w:val="24"/>
                <w:lang w:eastAsia="ru-RU"/>
              </w:rPr>
              <w:t>5 (2б)</w:t>
            </w:r>
          </w:p>
        </w:tc>
        <w:tc>
          <w:tcPr>
            <w:tcW w:w="780" w:type="dxa"/>
            <w:shd w:val="clear" w:color="auto" w:fill="auto"/>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24"/>
                <w:szCs w:val="24"/>
                <w:lang w:eastAsia="ru-RU"/>
              </w:rPr>
            </w:pPr>
            <w:r w:rsidRPr="009845A3">
              <w:rPr>
                <w:rFonts w:ascii="Times New Roman" w:eastAsia="Times New Roman" w:hAnsi="Times New Roman" w:cs="Times New Roman"/>
                <w:sz w:val="24"/>
                <w:szCs w:val="24"/>
                <w:lang w:eastAsia="ru-RU"/>
              </w:rPr>
              <w:t>6 (2б)</w:t>
            </w:r>
          </w:p>
        </w:tc>
        <w:tc>
          <w:tcPr>
            <w:tcW w:w="780" w:type="dxa"/>
            <w:shd w:val="clear" w:color="auto" w:fill="auto"/>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24"/>
                <w:szCs w:val="24"/>
                <w:lang w:eastAsia="ru-RU"/>
              </w:rPr>
            </w:pPr>
            <w:r w:rsidRPr="009845A3">
              <w:rPr>
                <w:rFonts w:ascii="Times New Roman" w:eastAsia="Times New Roman" w:hAnsi="Times New Roman" w:cs="Times New Roman"/>
                <w:sz w:val="24"/>
                <w:szCs w:val="24"/>
                <w:lang w:eastAsia="ru-RU"/>
              </w:rPr>
              <w:t>7 (2б)</w:t>
            </w:r>
          </w:p>
        </w:tc>
        <w:tc>
          <w:tcPr>
            <w:tcW w:w="780" w:type="dxa"/>
            <w:shd w:val="clear" w:color="auto" w:fill="auto"/>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24"/>
                <w:szCs w:val="24"/>
                <w:lang w:eastAsia="ru-RU"/>
              </w:rPr>
            </w:pPr>
            <w:r w:rsidRPr="009845A3">
              <w:rPr>
                <w:rFonts w:ascii="Times New Roman" w:eastAsia="Times New Roman" w:hAnsi="Times New Roman" w:cs="Times New Roman"/>
                <w:sz w:val="24"/>
                <w:szCs w:val="24"/>
                <w:lang w:eastAsia="ru-RU"/>
              </w:rPr>
              <w:t>8.1 (1б)</w:t>
            </w:r>
          </w:p>
        </w:tc>
        <w:tc>
          <w:tcPr>
            <w:tcW w:w="780" w:type="dxa"/>
            <w:shd w:val="clear" w:color="auto" w:fill="auto"/>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24"/>
                <w:szCs w:val="24"/>
                <w:lang w:eastAsia="ru-RU"/>
              </w:rPr>
            </w:pPr>
            <w:r w:rsidRPr="009845A3">
              <w:rPr>
                <w:rFonts w:ascii="Times New Roman" w:eastAsia="Times New Roman" w:hAnsi="Times New Roman" w:cs="Times New Roman"/>
                <w:sz w:val="24"/>
                <w:szCs w:val="24"/>
                <w:lang w:eastAsia="ru-RU"/>
              </w:rPr>
              <w:t>8.2 (1б)</w:t>
            </w:r>
          </w:p>
        </w:tc>
        <w:tc>
          <w:tcPr>
            <w:tcW w:w="780" w:type="dxa"/>
            <w:shd w:val="clear" w:color="auto" w:fill="auto"/>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24"/>
                <w:szCs w:val="24"/>
                <w:lang w:eastAsia="ru-RU"/>
              </w:rPr>
            </w:pPr>
            <w:r w:rsidRPr="009845A3">
              <w:rPr>
                <w:rFonts w:ascii="Times New Roman" w:eastAsia="Times New Roman" w:hAnsi="Times New Roman" w:cs="Times New Roman"/>
                <w:sz w:val="24"/>
                <w:szCs w:val="24"/>
                <w:lang w:eastAsia="ru-RU"/>
              </w:rPr>
              <w:t>9 (1б)</w:t>
            </w:r>
          </w:p>
        </w:tc>
        <w:tc>
          <w:tcPr>
            <w:tcW w:w="780" w:type="dxa"/>
            <w:shd w:val="clear" w:color="auto" w:fill="auto"/>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24"/>
                <w:szCs w:val="24"/>
                <w:lang w:eastAsia="ru-RU"/>
              </w:rPr>
            </w:pPr>
            <w:r w:rsidRPr="009845A3">
              <w:rPr>
                <w:rFonts w:ascii="Times New Roman" w:eastAsia="Times New Roman" w:hAnsi="Times New Roman" w:cs="Times New Roman"/>
                <w:sz w:val="24"/>
                <w:szCs w:val="24"/>
                <w:lang w:eastAsia="ru-RU"/>
              </w:rPr>
              <w:t>10.1 (1б)</w:t>
            </w:r>
          </w:p>
        </w:tc>
        <w:tc>
          <w:tcPr>
            <w:tcW w:w="781" w:type="dxa"/>
            <w:shd w:val="clear" w:color="auto" w:fill="auto"/>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24"/>
                <w:szCs w:val="24"/>
                <w:lang w:eastAsia="ru-RU"/>
              </w:rPr>
            </w:pPr>
            <w:r w:rsidRPr="009845A3">
              <w:rPr>
                <w:rFonts w:ascii="Times New Roman" w:eastAsia="Times New Roman" w:hAnsi="Times New Roman" w:cs="Times New Roman"/>
                <w:sz w:val="24"/>
                <w:szCs w:val="24"/>
                <w:lang w:eastAsia="ru-RU"/>
              </w:rPr>
              <w:t>10.2 (1б)</w:t>
            </w:r>
          </w:p>
        </w:tc>
      </w:tr>
      <w:tr w:rsidR="009845A3" w:rsidRPr="009845A3" w:rsidTr="009845A3">
        <w:trPr>
          <w:trHeight w:val="300"/>
        </w:trPr>
        <w:tc>
          <w:tcPr>
            <w:tcW w:w="780"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24"/>
                <w:szCs w:val="24"/>
                <w:lang w:eastAsia="ru-RU"/>
              </w:rPr>
            </w:pPr>
            <w:r w:rsidRPr="009845A3">
              <w:rPr>
                <w:rFonts w:ascii="Times New Roman" w:eastAsia="Times New Roman" w:hAnsi="Times New Roman" w:cs="Times New Roman"/>
                <w:sz w:val="24"/>
                <w:szCs w:val="24"/>
                <w:lang w:eastAsia="ru-RU"/>
              </w:rPr>
              <w:t>88</w:t>
            </w:r>
          </w:p>
        </w:tc>
        <w:tc>
          <w:tcPr>
            <w:tcW w:w="780"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24"/>
                <w:szCs w:val="24"/>
                <w:lang w:eastAsia="ru-RU"/>
              </w:rPr>
            </w:pPr>
            <w:r w:rsidRPr="009845A3">
              <w:rPr>
                <w:rFonts w:ascii="Times New Roman" w:eastAsia="Times New Roman" w:hAnsi="Times New Roman" w:cs="Times New Roman"/>
                <w:sz w:val="24"/>
                <w:szCs w:val="24"/>
                <w:lang w:eastAsia="ru-RU"/>
              </w:rPr>
              <w:t>94</w:t>
            </w:r>
          </w:p>
        </w:tc>
        <w:tc>
          <w:tcPr>
            <w:tcW w:w="780"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24"/>
                <w:szCs w:val="24"/>
                <w:lang w:eastAsia="ru-RU"/>
              </w:rPr>
            </w:pPr>
            <w:r w:rsidRPr="009845A3">
              <w:rPr>
                <w:rFonts w:ascii="Times New Roman" w:eastAsia="Times New Roman" w:hAnsi="Times New Roman" w:cs="Times New Roman"/>
                <w:sz w:val="24"/>
                <w:szCs w:val="24"/>
                <w:lang w:eastAsia="ru-RU"/>
              </w:rPr>
              <w:t>88</w:t>
            </w:r>
          </w:p>
        </w:tc>
        <w:tc>
          <w:tcPr>
            <w:tcW w:w="780"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24"/>
                <w:szCs w:val="24"/>
                <w:lang w:eastAsia="ru-RU"/>
              </w:rPr>
            </w:pPr>
            <w:r w:rsidRPr="009845A3">
              <w:rPr>
                <w:rFonts w:ascii="Times New Roman" w:eastAsia="Times New Roman" w:hAnsi="Times New Roman" w:cs="Times New Roman"/>
                <w:sz w:val="24"/>
                <w:szCs w:val="24"/>
                <w:lang w:eastAsia="ru-RU"/>
              </w:rPr>
              <w:t>55</w:t>
            </w:r>
          </w:p>
        </w:tc>
        <w:tc>
          <w:tcPr>
            <w:tcW w:w="780"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24"/>
                <w:szCs w:val="24"/>
                <w:lang w:eastAsia="ru-RU"/>
              </w:rPr>
            </w:pPr>
            <w:r w:rsidRPr="009845A3">
              <w:rPr>
                <w:rFonts w:ascii="Times New Roman" w:eastAsia="Times New Roman" w:hAnsi="Times New Roman" w:cs="Times New Roman"/>
                <w:sz w:val="24"/>
                <w:szCs w:val="24"/>
                <w:lang w:eastAsia="ru-RU"/>
              </w:rPr>
              <w:t>56</w:t>
            </w:r>
          </w:p>
        </w:tc>
        <w:tc>
          <w:tcPr>
            <w:tcW w:w="780"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24"/>
                <w:szCs w:val="24"/>
                <w:lang w:eastAsia="ru-RU"/>
              </w:rPr>
            </w:pPr>
            <w:r w:rsidRPr="009845A3">
              <w:rPr>
                <w:rFonts w:ascii="Times New Roman" w:eastAsia="Times New Roman" w:hAnsi="Times New Roman" w:cs="Times New Roman"/>
                <w:sz w:val="24"/>
                <w:szCs w:val="24"/>
                <w:lang w:eastAsia="ru-RU"/>
              </w:rPr>
              <w:t>38</w:t>
            </w:r>
          </w:p>
        </w:tc>
        <w:tc>
          <w:tcPr>
            <w:tcW w:w="780"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24"/>
                <w:szCs w:val="24"/>
                <w:lang w:eastAsia="ru-RU"/>
              </w:rPr>
            </w:pPr>
            <w:r w:rsidRPr="009845A3">
              <w:rPr>
                <w:rFonts w:ascii="Times New Roman" w:eastAsia="Times New Roman" w:hAnsi="Times New Roman" w:cs="Times New Roman"/>
                <w:sz w:val="24"/>
                <w:szCs w:val="24"/>
                <w:lang w:eastAsia="ru-RU"/>
              </w:rPr>
              <w:t>2,5</w:t>
            </w:r>
          </w:p>
        </w:tc>
        <w:tc>
          <w:tcPr>
            <w:tcW w:w="780"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24"/>
                <w:szCs w:val="24"/>
                <w:lang w:eastAsia="ru-RU"/>
              </w:rPr>
            </w:pPr>
            <w:r w:rsidRPr="009845A3">
              <w:rPr>
                <w:rFonts w:ascii="Times New Roman" w:eastAsia="Times New Roman" w:hAnsi="Times New Roman" w:cs="Times New Roman"/>
                <w:sz w:val="24"/>
                <w:szCs w:val="24"/>
                <w:lang w:eastAsia="ru-RU"/>
              </w:rPr>
              <w:t>83</w:t>
            </w:r>
          </w:p>
        </w:tc>
        <w:tc>
          <w:tcPr>
            <w:tcW w:w="780"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24"/>
                <w:szCs w:val="24"/>
                <w:lang w:eastAsia="ru-RU"/>
              </w:rPr>
            </w:pPr>
            <w:r w:rsidRPr="009845A3">
              <w:rPr>
                <w:rFonts w:ascii="Times New Roman" w:eastAsia="Times New Roman" w:hAnsi="Times New Roman" w:cs="Times New Roman"/>
                <w:sz w:val="24"/>
                <w:szCs w:val="24"/>
                <w:lang w:eastAsia="ru-RU"/>
              </w:rPr>
              <w:t>2,5</w:t>
            </w:r>
          </w:p>
        </w:tc>
        <w:tc>
          <w:tcPr>
            <w:tcW w:w="780"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24"/>
                <w:szCs w:val="24"/>
                <w:lang w:eastAsia="ru-RU"/>
              </w:rPr>
            </w:pPr>
            <w:r w:rsidRPr="009845A3">
              <w:rPr>
                <w:rFonts w:ascii="Times New Roman" w:eastAsia="Times New Roman" w:hAnsi="Times New Roman" w:cs="Times New Roman"/>
                <w:sz w:val="24"/>
                <w:szCs w:val="24"/>
                <w:lang w:eastAsia="ru-RU"/>
              </w:rPr>
              <w:t>33</w:t>
            </w:r>
          </w:p>
        </w:tc>
        <w:tc>
          <w:tcPr>
            <w:tcW w:w="780"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24"/>
                <w:szCs w:val="24"/>
                <w:lang w:eastAsia="ru-RU"/>
              </w:rPr>
            </w:pPr>
            <w:r w:rsidRPr="009845A3">
              <w:rPr>
                <w:rFonts w:ascii="Times New Roman" w:eastAsia="Times New Roman" w:hAnsi="Times New Roman" w:cs="Times New Roman"/>
                <w:sz w:val="24"/>
                <w:szCs w:val="24"/>
                <w:lang w:eastAsia="ru-RU"/>
              </w:rPr>
              <w:t>55</w:t>
            </w:r>
          </w:p>
        </w:tc>
        <w:tc>
          <w:tcPr>
            <w:tcW w:w="781"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24"/>
                <w:szCs w:val="24"/>
                <w:lang w:eastAsia="ru-RU"/>
              </w:rPr>
            </w:pPr>
            <w:r w:rsidRPr="009845A3">
              <w:rPr>
                <w:rFonts w:ascii="Times New Roman" w:eastAsia="Times New Roman" w:hAnsi="Times New Roman" w:cs="Times New Roman"/>
                <w:sz w:val="24"/>
                <w:szCs w:val="24"/>
                <w:lang w:eastAsia="ru-RU"/>
              </w:rPr>
              <w:t>22</w:t>
            </w:r>
          </w:p>
        </w:tc>
      </w:tr>
    </w:tbl>
    <w:p w:rsidR="009845A3" w:rsidRPr="009845A3" w:rsidRDefault="009845A3" w:rsidP="009845A3">
      <w:pPr>
        <w:autoSpaceDE w:val="0"/>
        <w:autoSpaceDN w:val="0"/>
        <w:adjustRightInd w:val="0"/>
        <w:spacing w:after="0" w:line="240" w:lineRule="auto"/>
        <w:jc w:val="both"/>
        <w:rPr>
          <w:rFonts w:ascii="Times New Roman" w:eastAsia="Times New Roman" w:hAnsi="Times New Roman" w:cs="Times New Roman"/>
          <w:sz w:val="24"/>
          <w:szCs w:val="24"/>
        </w:rPr>
      </w:pPr>
    </w:p>
    <w:p w:rsidR="009845A3" w:rsidRPr="009845A3" w:rsidRDefault="009845A3" w:rsidP="009845A3">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9845A3">
        <w:rPr>
          <w:rFonts w:ascii="Times New Roman" w:eastAsia="Calibri" w:hAnsi="Times New Roman" w:cs="Times New Roman"/>
          <w:sz w:val="24"/>
          <w:szCs w:val="24"/>
          <w:lang w:eastAsia="ru-RU"/>
        </w:rPr>
        <w:t>По итогам проверочной работы выявлена объективная индивидуальная оценка учебных достижений каждого обучающегося за прошлый год, выяснены причины потери знаний, намечены меры по устранению выявленных пробелов.</w:t>
      </w:r>
      <w:r w:rsidRPr="009845A3">
        <w:rPr>
          <w:rFonts w:ascii="Times New Roman" w:eastAsia="Times New Roman" w:hAnsi="Times New Roman" w:cs="Times New Roman"/>
          <w:sz w:val="24"/>
          <w:szCs w:val="24"/>
          <w:lang w:eastAsia="ru-RU"/>
        </w:rPr>
        <w:t xml:space="preserve"> </w:t>
      </w:r>
    </w:p>
    <w:p w:rsidR="009845A3" w:rsidRPr="009845A3" w:rsidRDefault="009845A3" w:rsidP="009845A3">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9845A3">
        <w:rPr>
          <w:rFonts w:ascii="Times New Roman" w:eastAsia="Times New Roman" w:hAnsi="Times New Roman" w:cs="Times New Roman"/>
          <w:sz w:val="24"/>
          <w:szCs w:val="24"/>
          <w:lang w:eastAsia="ru-RU"/>
        </w:rPr>
        <w:t xml:space="preserve">У некоторых учащихся хорошо развиты умения: решать задачи на покупки; решать несложные сюжетные задачи разных типов на все арифметические действия; выполнять арифметические действия с числами и числовыми выражениями; выполнять простейшие построения на местности, необходимые в реальной жизни; работать с таблицами и диаграммами; представлять и анализировать данные. </w:t>
      </w:r>
    </w:p>
    <w:p w:rsidR="009845A3" w:rsidRPr="009845A3" w:rsidRDefault="009845A3" w:rsidP="009845A3">
      <w:pPr>
        <w:widowControl w:val="0"/>
        <w:autoSpaceDE w:val="0"/>
        <w:autoSpaceDN w:val="0"/>
        <w:spacing w:after="0" w:line="240" w:lineRule="auto"/>
        <w:jc w:val="both"/>
        <w:rPr>
          <w:rFonts w:ascii="Times New Roman" w:eastAsia="Times New Roman" w:hAnsi="Times New Roman" w:cs="Times New Roman"/>
          <w:sz w:val="24"/>
          <w:szCs w:val="24"/>
          <w:lang w:eastAsia="ru-RU"/>
        </w:rPr>
      </w:pPr>
      <w:proofErr w:type="gramStart"/>
      <w:r w:rsidRPr="009845A3">
        <w:rPr>
          <w:rFonts w:ascii="Times New Roman" w:eastAsia="Times New Roman" w:hAnsi="Times New Roman" w:cs="Times New Roman"/>
          <w:sz w:val="24"/>
          <w:szCs w:val="24"/>
          <w:lang w:eastAsia="ru-RU"/>
        </w:rPr>
        <w:t>Результаты проверочной работы показали наличие ряда проблем в математической подготовке учащихся, в том числе: низкий уровень сформированности навыков самоконтроля, включая навыки внимательного прочтения текста задания, сопоставления выполняемых действий с условием задания, предварительной оценки правильности полученного ответа и его проверки; слабое развитие навыков проведения логических рассуждений; недостаточное развитие у обучающихся умения решать практические задачи.</w:t>
      </w:r>
      <w:proofErr w:type="gramEnd"/>
    </w:p>
    <w:p w:rsidR="009845A3" w:rsidRPr="009845A3" w:rsidRDefault="009845A3" w:rsidP="009845A3">
      <w:pPr>
        <w:autoSpaceDE w:val="0"/>
        <w:autoSpaceDN w:val="0"/>
        <w:adjustRightInd w:val="0"/>
        <w:spacing w:after="0" w:line="240" w:lineRule="auto"/>
        <w:jc w:val="both"/>
        <w:rPr>
          <w:rFonts w:ascii="Times New Roman" w:eastAsia="Calibri" w:hAnsi="Times New Roman" w:cs="Times New Roman"/>
          <w:color w:val="000000"/>
          <w:sz w:val="24"/>
          <w:szCs w:val="24"/>
        </w:rPr>
      </w:pPr>
    </w:p>
    <w:p w:rsidR="009845A3" w:rsidRPr="009845A3" w:rsidRDefault="009845A3" w:rsidP="009845A3">
      <w:pPr>
        <w:autoSpaceDE w:val="0"/>
        <w:autoSpaceDN w:val="0"/>
        <w:adjustRightInd w:val="0"/>
        <w:spacing w:after="0" w:line="240" w:lineRule="auto"/>
        <w:jc w:val="both"/>
        <w:rPr>
          <w:rFonts w:ascii="Times New Roman" w:eastAsia="Calibri" w:hAnsi="Times New Roman" w:cs="Times New Roman"/>
          <w:color w:val="000000"/>
          <w:sz w:val="24"/>
          <w:szCs w:val="24"/>
        </w:rPr>
      </w:pPr>
      <w:r w:rsidRPr="009845A3">
        <w:rPr>
          <w:rFonts w:ascii="Times New Roman" w:eastAsia="Calibri" w:hAnsi="Times New Roman" w:cs="Times New Roman"/>
          <w:color w:val="000000"/>
          <w:sz w:val="24"/>
          <w:szCs w:val="24"/>
        </w:rPr>
        <w:tab/>
        <w:t>По биологии:</w:t>
      </w:r>
    </w:p>
    <w:tbl>
      <w:tblPr>
        <w:tblW w:w="9672"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
        <w:gridCol w:w="466"/>
        <w:gridCol w:w="466"/>
        <w:gridCol w:w="466"/>
        <w:gridCol w:w="466"/>
        <w:gridCol w:w="466"/>
        <w:gridCol w:w="466"/>
        <w:gridCol w:w="466"/>
        <w:gridCol w:w="466"/>
        <w:gridCol w:w="466"/>
        <w:gridCol w:w="416"/>
        <w:gridCol w:w="466"/>
        <w:gridCol w:w="466"/>
        <w:gridCol w:w="466"/>
        <w:gridCol w:w="466"/>
        <w:gridCol w:w="416"/>
        <w:gridCol w:w="416"/>
        <w:gridCol w:w="650"/>
        <w:gridCol w:w="650"/>
        <w:gridCol w:w="650"/>
      </w:tblGrid>
      <w:tr w:rsidR="009845A3" w:rsidRPr="009845A3" w:rsidTr="009845A3">
        <w:trPr>
          <w:trHeight w:val="495"/>
        </w:trPr>
        <w:tc>
          <w:tcPr>
            <w:tcW w:w="416" w:type="dxa"/>
            <w:shd w:val="clear" w:color="auto" w:fill="auto"/>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1.</w:t>
            </w:r>
          </w:p>
        </w:tc>
        <w:tc>
          <w:tcPr>
            <w:tcW w:w="466" w:type="dxa"/>
            <w:shd w:val="clear" w:color="auto" w:fill="auto"/>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 xml:space="preserve">1.2 </w:t>
            </w:r>
          </w:p>
        </w:tc>
        <w:tc>
          <w:tcPr>
            <w:tcW w:w="466" w:type="dxa"/>
            <w:shd w:val="clear" w:color="auto" w:fill="auto"/>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 xml:space="preserve">1.3 </w:t>
            </w:r>
          </w:p>
        </w:tc>
        <w:tc>
          <w:tcPr>
            <w:tcW w:w="466" w:type="dxa"/>
            <w:shd w:val="clear" w:color="auto" w:fill="auto"/>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 xml:space="preserve">2.1 </w:t>
            </w:r>
          </w:p>
        </w:tc>
        <w:tc>
          <w:tcPr>
            <w:tcW w:w="466" w:type="dxa"/>
            <w:shd w:val="clear" w:color="auto" w:fill="auto"/>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 xml:space="preserve">2.2 </w:t>
            </w:r>
          </w:p>
        </w:tc>
        <w:tc>
          <w:tcPr>
            <w:tcW w:w="466" w:type="dxa"/>
            <w:shd w:val="clear" w:color="auto" w:fill="auto"/>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3.1</w:t>
            </w:r>
          </w:p>
        </w:tc>
        <w:tc>
          <w:tcPr>
            <w:tcW w:w="466" w:type="dxa"/>
            <w:shd w:val="clear" w:color="auto" w:fill="auto"/>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 xml:space="preserve">3.2 </w:t>
            </w:r>
          </w:p>
        </w:tc>
        <w:tc>
          <w:tcPr>
            <w:tcW w:w="466" w:type="dxa"/>
            <w:shd w:val="clear" w:color="auto" w:fill="auto"/>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 xml:space="preserve">4.1 </w:t>
            </w:r>
          </w:p>
        </w:tc>
        <w:tc>
          <w:tcPr>
            <w:tcW w:w="466" w:type="dxa"/>
            <w:shd w:val="clear" w:color="auto" w:fill="auto"/>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 xml:space="preserve">4.2 </w:t>
            </w:r>
          </w:p>
        </w:tc>
        <w:tc>
          <w:tcPr>
            <w:tcW w:w="466" w:type="dxa"/>
            <w:shd w:val="clear" w:color="auto" w:fill="auto"/>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 xml:space="preserve">4.3 </w:t>
            </w:r>
          </w:p>
        </w:tc>
        <w:tc>
          <w:tcPr>
            <w:tcW w:w="416" w:type="dxa"/>
            <w:shd w:val="clear" w:color="auto" w:fill="auto"/>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 xml:space="preserve">5 </w:t>
            </w:r>
          </w:p>
        </w:tc>
        <w:tc>
          <w:tcPr>
            <w:tcW w:w="466" w:type="dxa"/>
            <w:shd w:val="clear" w:color="auto" w:fill="auto"/>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 xml:space="preserve">6.1 </w:t>
            </w:r>
          </w:p>
        </w:tc>
        <w:tc>
          <w:tcPr>
            <w:tcW w:w="466" w:type="dxa"/>
            <w:shd w:val="clear" w:color="auto" w:fill="auto"/>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 xml:space="preserve">6.2 </w:t>
            </w:r>
          </w:p>
        </w:tc>
        <w:tc>
          <w:tcPr>
            <w:tcW w:w="466" w:type="dxa"/>
            <w:shd w:val="clear" w:color="auto" w:fill="auto"/>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 xml:space="preserve">7.1 </w:t>
            </w:r>
          </w:p>
        </w:tc>
        <w:tc>
          <w:tcPr>
            <w:tcW w:w="466" w:type="dxa"/>
            <w:shd w:val="clear" w:color="auto" w:fill="auto"/>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 xml:space="preserve">7.2 </w:t>
            </w:r>
          </w:p>
        </w:tc>
        <w:tc>
          <w:tcPr>
            <w:tcW w:w="416" w:type="dxa"/>
            <w:shd w:val="clear" w:color="auto" w:fill="auto"/>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 xml:space="preserve">8 </w:t>
            </w:r>
          </w:p>
        </w:tc>
        <w:tc>
          <w:tcPr>
            <w:tcW w:w="416" w:type="dxa"/>
            <w:shd w:val="clear" w:color="auto" w:fill="auto"/>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 xml:space="preserve">9 </w:t>
            </w:r>
          </w:p>
        </w:tc>
        <w:tc>
          <w:tcPr>
            <w:tcW w:w="650" w:type="dxa"/>
            <w:shd w:val="clear" w:color="auto" w:fill="auto"/>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 xml:space="preserve">10К1 </w:t>
            </w:r>
          </w:p>
        </w:tc>
        <w:tc>
          <w:tcPr>
            <w:tcW w:w="650" w:type="dxa"/>
            <w:shd w:val="clear" w:color="auto" w:fill="auto"/>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 xml:space="preserve">10К2 </w:t>
            </w:r>
          </w:p>
        </w:tc>
        <w:tc>
          <w:tcPr>
            <w:tcW w:w="650" w:type="dxa"/>
            <w:shd w:val="clear" w:color="auto" w:fill="auto"/>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 xml:space="preserve">10К3 </w:t>
            </w:r>
          </w:p>
        </w:tc>
      </w:tr>
      <w:tr w:rsidR="009845A3" w:rsidRPr="009845A3" w:rsidTr="009845A3">
        <w:trPr>
          <w:trHeight w:val="300"/>
        </w:trPr>
        <w:tc>
          <w:tcPr>
            <w:tcW w:w="416"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90</w:t>
            </w:r>
          </w:p>
        </w:tc>
        <w:tc>
          <w:tcPr>
            <w:tcW w:w="466"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40</w:t>
            </w:r>
          </w:p>
        </w:tc>
        <w:tc>
          <w:tcPr>
            <w:tcW w:w="466"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60</w:t>
            </w:r>
          </w:p>
        </w:tc>
        <w:tc>
          <w:tcPr>
            <w:tcW w:w="466"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90</w:t>
            </w:r>
          </w:p>
        </w:tc>
        <w:tc>
          <w:tcPr>
            <w:tcW w:w="466"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70</w:t>
            </w:r>
          </w:p>
        </w:tc>
        <w:tc>
          <w:tcPr>
            <w:tcW w:w="466"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50</w:t>
            </w:r>
          </w:p>
        </w:tc>
        <w:tc>
          <w:tcPr>
            <w:tcW w:w="466"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90</w:t>
            </w:r>
          </w:p>
        </w:tc>
        <w:tc>
          <w:tcPr>
            <w:tcW w:w="466"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80</w:t>
            </w:r>
          </w:p>
        </w:tc>
        <w:tc>
          <w:tcPr>
            <w:tcW w:w="466"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80</w:t>
            </w:r>
          </w:p>
        </w:tc>
        <w:tc>
          <w:tcPr>
            <w:tcW w:w="466"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90</w:t>
            </w:r>
          </w:p>
        </w:tc>
        <w:tc>
          <w:tcPr>
            <w:tcW w:w="416"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50</w:t>
            </w:r>
          </w:p>
        </w:tc>
        <w:tc>
          <w:tcPr>
            <w:tcW w:w="466"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70</w:t>
            </w:r>
          </w:p>
        </w:tc>
        <w:tc>
          <w:tcPr>
            <w:tcW w:w="466"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70</w:t>
            </w:r>
          </w:p>
        </w:tc>
        <w:tc>
          <w:tcPr>
            <w:tcW w:w="466"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60</w:t>
            </w:r>
          </w:p>
        </w:tc>
        <w:tc>
          <w:tcPr>
            <w:tcW w:w="466"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30</w:t>
            </w:r>
          </w:p>
        </w:tc>
        <w:tc>
          <w:tcPr>
            <w:tcW w:w="416"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30</w:t>
            </w:r>
          </w:p>
        </w:tc>
        <w:tc>
          <w:tcPr>
            <w:tcW w:w="416"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40</w:t>
            </w:r>
          </w:p>
        </w:tc>
        <w:tc>
          <w:tcPr>
            <w:tcW w:w="650"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50</w:t>
            </w:r>
          </w:p>
        </w:tc>
        <w:tc>
          <w:tcPr>
            <w:tcW w:w="650"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10</w:t>
            </w:r>
          </w:p>
        </w:tc>
        <w:tc>
          <w:tcPr>
            <w:tcW w:w="650" w:type="dxa"/>
            <w:shd w:val="clear" w:color="auto" w:fill="auto"/>
            <w:noWrap/>
            <w:vAlign w:val="bottom"/>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16"/>
                <w:szCs w:val="16"/>
                <w:lang w:eastAsia="ru-RU"/>
              </w:rPr>
            </w:pPr>
            <w:r w:rsidRPr="009845A3">
              <w:rPr>
                <w:rFonts w:ascii="Times New Roman" w:eastAsia="Times New Roman" w:hAnsi="Times New Roman" w:cs="Times New Roman"/>
                <w:sz w:val="16"/>
                <w:szCs w:val="16"/>
                <w:lang w:eastAsia="ru-RU"/>
              </w:rPr>
              <w:t>0</w:t>
            </w:r>
          </w:p>
        </w:tc>
      </w:tr>
    </w:tbl>
    <w:p w:rsidR="009845A3" w:rsidRPr="009845A3" w:rsidRDefault="009845A3" w:rsidP="009845A3">
      <w:pPr>
        <w:autoSpaceDE w:val="0"/>
        <w:autoSpaceDN w:val="0"/>
        <w:adjustRightInd w:val="0"/>
        <w:spacing w:after="0" w:line="240" w:lineRule="auto"/>
        <w:jc w:val="both"/>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 xml:space="preserve">   </w:t>
      </w:r>
      <w:r w:rsidRPr="009845A3">
        <w:rPr>
          <w:rFonts w:ascii="Times New Roman" w:eastAsia="Times New Roman" w:hAnsi="Times New Roman" w:cs="Times New Roman"/>
          <w:b/>
          <w:sz w:val="24"/>
          <w:szCs w:val="24"/>
        </w:rPr>
        <w:t>вызвали затруднения</w:t>
      </w:r>
      <w:r w:rsidRPr="009845A3">
        <w:rPr>
          <w:rFonts w:ascii="Times New Roman" w:eastAsia="Times New Roman" w:hAnsi="Times New Roman" w:cs="Times New Roman"/>
          <w:sz w:val="24"/>
          <w:szCs w:val="24"/>
        </w:rPr>
        <w:t xml:space="preserve">: </w:t>
      </w:r>
    </w:p>
    <w:p w:rsidR="009845A3" w:rsidRPr="009845A3" w:rsidRDefault="009845A3" w:rsidP="009845A3">
      <w:pPr>
        <w:autoSpaceDE w:val="0"/>
        <w:autoSpaceDN w:val="0"/>
        <w:adjustRightInd w:val="0"/>
        <w:spacing w:after="0" w:line="240" w:lineRule="auto"/>
        <w:jc w:val="both"/>
        <w:rPr>
          <w:rFonts w:ascii="Times New Roman" w:eastAsia="Times New Roman" w:hAnsi="Times New Roman" w:cs="Times New Roman"/>
          <w:sz w:val="24"/>
          <w:szCs w:val="24"/>
        </w:rPr>
      </w:pPr>
      <w:proofErr w:type="gramStart"/>
      <w:r w:rsidRPr="009845A3">
        <w:rPr>
          <w:rFonts w:ascii="Times New Roman" w:eastAsia="Times New Roman" w:hAnsi="Times New Roman" w:cs="Times New Roman"/>
          <w:sz w:val="24"/>
          <w:szCs w:val="24"/>
        </w:rPr>
        <w:t xml:space="preserve">- 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животных, грибов и бактерий. </w:t>
      </w:r>
      <w:proofErr w:type="gramEnd"/>
    </w:p>
    <w:p w:rsidR="009845A3" w:rsidRPr="009845A3" w:rsidRDefault="009845A3" w:rsidP="009845A3">
      <w:pPr>
        <w:autoSpaceDE w:val="0"/>
        <w:autoSpaceDN w:val="0"/>
        <w:adjustRightInd w:val="0"/>
        <w:spacing w:after="0" w:line="240" w:lineRule="auto"/>
        <w:jc w:val="both"/>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 xml:space="preserve">- 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Движение. Рост, развитие и размножение растений. Половое размножение растений. Оплодотворение у цветковых растений. Вегетативное размножение </w:t>
      </w:r>
    </w:p>
    <w:p w:rsidR="009845A3" w:rsidRPr="009845A3" w:rsidRDefault="009845A3" w:rsidP="009845A3">
      <w:pPr>
        <w:autoSpaceDE w:val="0"/>
        <w:autoSpaceDN w:val="0"/>
        <w:adjustRightInd w:val="0"/>
        <w:spacing w:after="0" w:line="240" w:lineRule="auto"/>
        <w:jc w:val="both"/>
        <w:rPr>
          <w:rFonts w:ascii="Times New Roman" w:eastAsia="Times New Roman" w:hAnsi="Times New Roman" w:cs="Times New Roman"/>
          <w:sz w:val="24"/>
          <w:szCs w:val="24"/>
        </w:rPr>
      </w:pPr>
      <w:r w:rsidRPr="009845A3">
        <w:rPr>
          <w:rFonts w:ascii="Times New Roman" w:eastAsia="Times New Roman" w:hAnsi="Times New Roman" w:cs="Times New Roman"/>
          <w:b/>
          <w:sz w:val="24"/>
          <w:szCs w:val="24"/>
        </w:rPr>
        <w:t>По истории</w:t>
      </w:r>
      <w:r w:rsidRPr="009845A3">
        <w:rPr>
          <w:rFonts w:ascii="Times New Roman" w:eastAsia="Times New Roman" w:hAnsi="Times New Roman" w:cs="Times New Roman"/>
          <w:sz w:val="24"/>
          <w:szCs w:val="24"/>
        </w:rPr>
        <w:t xml:space="preserve">: </w:t>
      </w:r>
    </w:p>
    <w:p w:rsidR="009845A3" w:rsidRPr="009845A3" w:rsidRDefault="009845A3" w:rsidP="009845A3">
      <w:pPr>
        <w:autoSpaceDE w:val="0"/>
        <w:autoSpaceDN w:val="0"/>
        <w:adjustRightInd w:val="0"/>
        <w:spacing w:after="0" w:line="240" w:lineRule="auto"/>
        <w:jc w:val="both"/>
        <w:rPr>
          <w:rFonts w:ascii="Times New Roman" w:eastAsia="Times New Roman" w:hAnsi="Times New Roman" w:cs="Times New Roman"/>
          <w:sz w:val="24"/>
          <w:szCs w:val="24"/>
        </w:rPr>
      </w:pPr>
    </w:p>
    <w:tbl>
      <w:tblPr>
        <w:tblW w:w="6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976"/>
        <w:gridCol w:w="976"/>
        <w:gridCol w:w="976"/>
        <w:gridCol w:w="976"/>
        <w:gridCol w:w="976"/>
        <w:gridCol w:w="976"/>
      </w:tblGrid>
      <w:tr w:rsidR="009845A3" w:rsidRPr="009845A3" w:rsidTr="009845A3">
        <w:trPr>
          <w:trHeight w:val="300"/>
          <w:jc w:val="center"/>
        </w:trPr>
        <w:tc>
          <w:tcPr>
            <w:tcW w:w="976" w:type="dxa"/>
            <w:shd w:val="clear" w:color="auto" w:fill="auto"/>
            <w:noWrap/>
            <w:vAlign w:val="bottom"/>
            <w:hideMark/>
          </w:tcPr>
          <w:p w:rsidR="009845A3" w:rsidRPr="009845A3" w:rsidRDefault="009845A3" w:rsidP="009845A3">
            <w:pPr>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1</w:t>
            </w:r>
          </w:p>
        </w:tc>
        <w:tc>
          <w:tcPr>
            <w:tcW w:w="976" w:type="dxa"/>
            <w:shd w:val="clear" w:color="auto" w:fill="auto"/>
            <w:noWrap/>
            <w:vAlign w:val="bottom"/>
            <w:hideMark/>
          </w:tcPr>
          <w:p w:rsidR="009845A3" w:rsidRPr="009845A3" w:rsidRDefault="009845A3" w:rsidP="009845A3">
            <w:pPr>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2</w:t>
            </w:r>
          </w:p>
        </w:tc>
        <w:tc>
          <w:tcPr>
            <w:tcW w:w="976" w:type="dxa"/>
            <w:shd w:val="clear" w:color="auto" w:fill="auto"/>
            <w:noWrap/>
            <w:vAlign w:val="bottom"/>
            <w:hideMark/>
          </w:tcPr>
          <w:p w:rsidR="009845A3" w:rsidRPr="009845A3" w:rsidRDefault="009845A3" w:rsidP="009845A3">
            <w:pPr>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3</w:t>
            </w:r>
          </w:p>
        </w:tc>
        <w:tc>
          <w:tcPr>
            <w:tcW w:w="976" w:type="dxa"/>
            <w:shd w:val="clear" w:color="auto" w:fill="auto"/>
            <w:noWrap/>
            <w:vAlign w:val="bottom"/>
            <w:hideMark/>
          </w:tcPr>
          <w:p w:rsidR="009845A3" w:rsidRPr="009845A3" w:rsidRDefault="009845A3" w:rsidP="009845A3">
            <w:pPr>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4</w:t>
            </w:r>
          </w:p>
        </w:tc>
        <w:tc>
          <w:tcPr>
            <w:tcW w:w="976" w:type="dxa"/>
            <w:shd w:val="clear" w:color="auto" w:fill="auto"/>
            <w:noWrap/>
            <w:vAlign w:val="bottom"/>
            <w:hideMark/>
          </w:tcPr>
          <w:p w:rsidR="009845A3" w:rsidRPr="009845A3" w:rsidRDefault="009845A3" w:rsidP="009845A3">
            <w:pPr>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5</w:t>
            </w:r>
          </w:p>
        </w:tc>
        <w:tc>
          <w:tcPr>
            <w:tcW w:w="976" w:type="dxa"/>
            <w:shd w:val="clear" w:color="auto" w:fill="auto"/>
            <w:noWrap/>
            <w:vAlign w:val="bottom"/>
            <w:hideMark/>
          </w:tcPr>
          <w:p w:rsidR="009845A3" w:rsidRPr="009845A3" w:rsidRDefault="009845A3" w:rsidP="009845A3">
            <w:pPr>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6</w:t>
            </w:r>
          </w:p>
        </w:tc>
        <w:tc>
          <w:tcPr>
            <w:tcW w:w="976" w:type="dxa"/>
            <w:shd w:val="clear" w:color="auto" w:fill="auto"/>
            <w:noWrap/>
            <w:vAlign w:val="bottom"/>
            <w:hideMark/>
          </w:tcPr>
          <w:p w:rsidR="009845A3" w:rsidRPr="009845A3" w:rsidRDefault="009845A3" w:rsidP="009845A3">
            <w:pPr>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7</w:t>
            </w:r>
          </w:p>
        </w:tc>
      </w:tr>
      <w:tr w:rsidR="009845A3" w:rsidRPr="009845A3" w:rsidTr="009845A3">
        <w:trPr>
          <w:trHeight w:val="300"/>
          <w:jc w:val="center"/>
        </w:trPr>
        <w:tc>
          <w:tcPr>
            <w:tcW w:w="976" w:type="dxa"/>
            <w:shd w:val="clear" w:color="auto" w:fill="auto"/>
            <w:noWrap/>
            <w:vAlign w:val="bottom"/>
            <w:hideMark/>
          </w:tcPr>
          <w:p w:rsidR="009845A3" w:rsidRPr="009845A3" w:rsidRDefault="009845A3" w:rsidP="009845A3">
            <w:pPr>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62,5</w:t>
            </w:r>
          </w:p>
        </w:tc>
        <w:tc>
          <w:tcPr>
            <w:tcW w:w="976" w:type="dxa"/>
            <w:shd w:val="clear" w:color="auto" w:fill="auto"/>
            <w:noWrap/>
            <w:vAlign w:val="bottom"/>
            <w:hideMark/>
          </w:tcPr>
          <w:p w:rsidR="009845A3" w:rsidRPr="009845A3" w:rsidRDefault="009845A3" w:rsidP="009845A3">
            <w:pPr>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81,2</w:t>
            </w:r>
          </w:p>
        </w:tc>
        <w:tc>
          <w:tcPr>
            <w:tcW w:w="976" w:type="dxa"/>
            <w:shd w:val="clear" w:color="auto" w:fill="auto"/>
            <w:noWrap/>
            <w:vAlign w:val="bottom"/>
            <w:hideMark/>
          </w:tcPr>
          <w:p w:rsidR="009845A3" w:rsidRPr="009845A3" w:rsidRDefault="009845A3" w:rsidP="009845A3">
            <w:pPr>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22,9</w:t>
            </w:r>
          </w:p>
        </w:tc>
        <w:tc>
          <w:tcPr>
            <w:tcW w:w="976" w:type="dxa"/>
            <w:shd w:val="clear" w:color="auto" w:fill="auto"/>
            <w:noWrap/>
            <w:vAlign w:val="bottom"/>
            <w:hideMark/>
          </w:tcPr>
          <w:p w:rsidR="009845A3" w:rsidRPr="009845A3" w:rsidRDefault="009845A3" w:rsidP="009845A3">
            <w:pPr>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31,2</w:t>
            </w:r>
          </w:p>
        </w:tc>
        <w:tc>
          <w:tcPr>
            <w:tcW w:w="976" w:type="dxa"/>
            <w:shd w:val="clear" w:color="auto" w:fill="auto"/>
            <w:noWrap/>
            <w:vAlign w:val="bottom"/>
            <w:hideMark/>
          </w:tcPr>
          <w:p w:rsidR="009845A3" w:rsidRPr="009845A3" w:rsidRDefault="009845A3" w:rsidP="009845A3">
            <w:pPr>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68,7</w:t>
            </w:r>
          </w:p>
        </w:tc>
        <w:tc>
          <w:tcPr>
            <w:tcW w:w="976" w:type="dxa"/>
            <w:shd w:val="clear" w:color="auto" w:fill="auto"/>
            <w:noWrap/>
            <w:vAlign w:val="bottom"/>
            <w:hideMark/>
          </w:tcPr>
          <w:p w:rsidR="009845A3" w:rsidRPr="009845A3" w:rsidRDefault="009845A3" w:rsidP="009845A3">
            <w:pPr>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25</w:t>
            </w:r>
          </w:p>
        </w:tc>
        <w:tc>
          <w:tcPr>
            <w:tcW w:w="976" w:type="dxa"/>
            <w:shd w:val="clear" w:color="auto" w:fill="auto"/>
            <w:noWrap/>
            <w:vAlign w:val="bottom"/>
            <w:hideMark/>
          </w:tcPr>
          <w:p w:rsidR="009845A3" w:rsidRPr="009845A3" w:rsidRDefault="009845A3" w:rsidP="009845A3">
            <w:pPr>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14</w:t>
            </w:r>
          </w:p>
        </w:tc>
      </w:tr>
    </w:tbl>
    <w:p w:rsidR="009845A3" w:rsidRPr="009845A3" w:rsidRDefault="009845A3" w:rsidP="009845A3">
      <w:pPr>
        <w:autoSpaceDE w:val="0"/>
        <w:autoSpaceDN w:val="0"/>
        <w:adjustRightInd w:val="0"/>
        <w:spacing w:after="0" w:line="240" w:lineRule="auto"/>
        <w:jc w:val="both"/>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 xml:space="preserve">Более успешно выполнены задания </w:t>
      </w:r>
      <w:proofErr w:type="gramStart"/>
      <w:r w:rsidRPr="009845A3">
        <w:rPr>
          <w:rFonts w:ascii="Times New Roman" w:eastAsia="Times New Roman" w:hAnsi="Times New Roman" w:cs="Times New Roman"/>
          <w:sz w:val="24"/>
          <w:szCs w:val="24"/>
        </w:rPr>
        <w:t>обучающимися</w:t>
      </w:r>
      <w:proofErr w:type="gramEnd"/>
      <w:r w:rsidRPr="009845A3">
        <w:rPr>
          <w:rFonts w:ascii="Times New Roman" w:eastAsia="Times New Roman" w:hAnsi="Times New Roman" w:cs="Times New Roman"/>
          <w:sz w:val="24"/>
          <w:szCs w:val="24"/>
        </w:rPr>
        <w:t xml:space="preserve"> 5 класса: </w:t>
      </w:r>
    </w:p>
    <w:p w:rsidR="009845A3" w:rsidRPr="009845A3" w:rsidRDefault="009845A3" w:rsidP="009845A3">
      <w:pPr>
        <w:autoSpaceDE w:val="0"/>
        <w:autoSpaceDN w:val="0"/>
        <w:adjustRightInd w:val="0"/>
        <w:spacing w:after="0" w:line="240" w:lineRule="auto"/>
        <w:jc w:val="both"/>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 xml:space="preserve">1. Нацелено на проверку умения работать с изобразительными историческими источниками, понимать и интерпретировать содержащуюся в них информацию. </w:t>
      </w:r>
    </w:p>
    <w:p w:rsidR="009845A3" w:rsidRPr="009845A3" w:rsidRDefault="009845A3" w:rsidP="009845A3">
      <w:pPr>
        <w:autoSpaceDE w:val="0"/>
        <w:autoSpaceDN w:val="0"/>
        <w:adjustRightInd w:val="0"/>
        <w:spacing w:after="0" w:line="240" w:lineRule="auto"/>
        <w:jc w:val="both"/>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lastRenderedPageBreak/>
        <w:t xml:space="preserve">2. Проверяется умение проводить поиск информации в отрывках исторических текстов, материальных памятниках Древнего мира </w:t>
      </w:r>
    </w:p>
    <w:p w:rsidR="009845A3" w:rsidRPr="009845A3" w:rsidRDefault="009845A3" w:rsidP="009845A3">
      <w:pPr>
        <w:autoSpaceDE w:val="0"/>
        <w:autoSpaceDN w:val="0"/>
        <w:adjustRightInd w:val="0"/>
        <w:spacing w:after="0" w:line="240" w:lineRule="auto"/>
        <w:jc w:val="both"/>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 xml:space="preserve">5. На контроле умение использовать историческую карту как источник информации о расселении общностей в эпохи первобытности и Древнего мира, расположении древних цивилизаций и государств, местах важнейших событий </w:t>
      </w:r>
    </w:p>
    <w:p w:rsidR="009845A3" w:rsidRPr="009845A3" w:rsidRDefault="009845A3" w:rsidP="009845A3">
      <w:pPr>
        <w:autoSpaceDE w:val="0"/>
        <w:autoSpaceDN w:val="0"/>
        <w:adjustRightInd w:val="0"/>
        <w:spacing w:after="0" w:line="240" w:lineRule="auto"/>
        <w:jc w:val="center"/>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 xml:space="preserve">Результаты ВПР 6 класс </w:t>
      </w:r>
    </w:p>
    <w:p w:rsidR="009845A3" w:rsidRPr="009845A3" w:rsidRDefault="009845A3" w:rsidP="009845A3">
      <w:pPr>
        <w:autoSpaceDE w:val="0"/>
        <w:autoSpaceDN w:val="0"/>
        <w:adjustRightInd w:val="0"/>
        <w:spacing w:after="0" w:line="240" w:lineRule="auto"/>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 xml:space="preserve">Участников ВПР-2023 по русскому языку в 6-х класса - 95 учащихся. </w:t>
      </w:r>
    </w:p>
    <w:p w:rsidR="009845A3" w:rsidRPr="009845A3" w:rsidRDefault="009845A3" w:rsidP="009845A3">
      <w:pPr>
        <w:autoSpaceDE w:val="0"/>
        <w:autoSpaceDN w:val="0"/>
        <w:adjustRightInd w:val="0"/>
        <w:spacing w:after="0" w:line="240" w:lineRule="auto"/>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 Анализ статистических показателей по отметкам Сравнение статистических показателей общероссийских, региональных, муниципальных и школьных результатов ВПР по русскому языку, 5 классы</w:t>
      </w:r>
    </w:p>
    <w:tbl>
      <w:tblPr>
        <w:tblStyle w:val="TableNormal"/>
        <w:tblW w:w="765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926"/>
        <w:gridCol w:w="1209"/>
        <w:gridCol w:w="1418"/>
        <w:gridCol w:w="1275"/>
        <w:gridCol w:w="1410"/>
      </w:tblGrid>
      <w:tr w:rsidR="009845A3" w:rsidRPr="009845A3" w:rsidTr="009845A3">
        <w:trPr>
          <w:trHeight w:val="273"/>
        </w:trPr>
        <w:tc>
          <w:tcPr>
            <w:tcW w:w="1417" w:type="dxa"/>
            <w:vMerge w:val="restart"/>
            <w:tcBorders>
              <w:right w:val="single" w:sz="4" w:space="0" w:color="auto"/>
            </w:tcBorders>
          </w:tcPr>
          <w:p w:rsidR="009845A3" w:rsidRPr="009845A3" w:rsidRDefault="009845A3" w:rsidP="009845A3">
            <w:pPr>
              <w:spacing w:before="122"/>
              <w:ind w:right="81"/>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 xml:space="preserve">Предмет </w:t>
            </w:r>
          </w:p>
        </w:tc>
        <w:tc>
          <w:tcPr>
            <w:tcW w:w="926" w:type="dxa"/>
            <w:vMerge w:val="restart"/>
            <w:tcBorders>
              <w:left w:val="single" w:sz="4" w:space="0" w:color="auto"/>
            </w:tcBorders>
          </w:tcPr>
          <w:p w:rsidR="009845A3" w:rsidRPr="009845A3" w:rsidRDefault="009845A3" w:rsidP="009845A3">
            <w:pPr>
              <w:spacing w:before="122"/>
              <w:ind w:right="81"/>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 xml:space="preserve">  Кол во</w:t>
            </w:r>
          </w:p>
        </w:tc>
        <w:tc>
          <w:tcPr>
            <w:tcW w:w="5312" w:type="dxa"/>
            <w:gridSpan w:val="4"/>
          </w:tcPr>
          <w:p w:rsidR="009845A3" w:rsidRPr="009845A3" w:rsidRDefault="009845A3" w:rsidP="009845A3">
            <w:pPr>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Отметка по 5-балльной шкале</w:t>
            </w:r>
          </w:p>
        </w:tc>
      </w:tr>
      <w:tr w:rsidR="009845A3" w:rsidRPr="009845A3" w:rsidTr="009845A3">
        <w:trPr>
          <w:trHeight w:val="359"/>
        </w:trPr>
        <w:tc>
          <w:tcPr>
            <w:tcW w:w="1417" w:type="dxa"/>
            <w:vMerge/>
            <w:tcBorders>
              <w:top w:val="nil"/>
              <w:right w:val="single" w:sz="4" w:space="0" w:color="auto"/>
            </w:tcBorders>
          </w:tcPr>
          <w:p w:rsidR="009845A3" w:rsidRPr="009845A3" w:rsidRDefault="009845A3" w:rsidP="009845A3">
            <w:pPr>
              <w:rPr>
                <w:rFonts w:ascii="Times New Roman" w:eastAsia="Times New Roman" w:hAnsi="Times New Roman" w:cs="Times New Roman"/>
                <w:sz w:val="24"/>
                <w:szCs w:val="24"/>
              </w:rPr>
            </w:pPr>
          </w:p>
        </w:tc>
        <w:tc>
          <w:tcPr>
            <w:tcW w:w="926" w:type="dxa"/>
            <w:vMerge/>
            <w:tcBorders>
              <w:top w:val="nil"/>
              <w:left w:val="single" w:sz="4" w:space="0" w:color="auto"/>
            </w:tcBorders>
          </w:tcPr>
          <w:p w:rsidR="009845A3" w:rsidRPr="009845A3" w:rsidRDefault="009845A3" w:rsidP="009845A3">
            <w:pPr>
              <w:rPr>
                <w:rFonts w:ascii="Times New Roman" w:eastAsia="Times New Roman" w:hAnsi="Times New Roman" w:cs="Times New Roman"/>
                <w:sz w:val="24"/>
                <w:szCs w:val="24"/>
              </w:rPr>
            </w:pPr>
          </w:p>
        </w:tc>
        <w:tc>
          <w:tcPr>
            <w:tcW w:w="1209" w:type="dxa"/>
          </w:tcPr>
          <w:p w:rsidR="009845A3" w:rsidRPr="009845A3" w:rsidRDefault="009845A3" w:rsidP="009845A3">
            <w:pPr>
              <w:jc w:val="center"/>
              <w:rPr>
                <w:rFonts w:ascii="Times New Roman" w:eastAsia="Times New Roman" w:hAnsi="Times New Roman" w:cs="Times New Roman"/>
                <w:b/>
                <w:sz w:val="24"/>
                <w:szCs w:val="24"/>
              </w:rPr>
            </w:pPr>
            <w:r w:rsidRPr="009845A3">
              <w:rPr>
                <w:rFonts w:ascii="Times New Roman" w:eastAsia="Times New Roman" w:hAnsi="Times New Roman" w:cs="Times New Roman"/>
                <w:b/>
                <w:w w:val="99"/>
                <w:sz w:val="24"/>
                <w:szCs w:val="24"/>
              </w:rPr>
              <w:t>2</w:t>
            </w:r>
          </w:p>
        </w:tc>
        <w:tc>
          <w:tcPr>
            <w:tcW w:w="1418" w:type="dxa"/>
          </w:tcPr>
          <w:p w:rsidR="009845A3" w:rsidRPr="009845A3" w:rsidRDefault="009845A3" w:rsidP="009845A3">
            <w:pPr>
              <w:jc w:val="center"/>
              <w:rPr>
                <w:rFonts w:ascii="Times New Roman" w:eastAsia="Times New Roman" w:hAnsi="Times New Roman" w:cs="Times New Roman"/>
                <w:b/>
                <w:sz w:val="24"/>
                <w:szCs w:val="24"/>
              </w:rPr>
            </w:pPr>
            <w:r w:rsidRPr="009845A3">
              <w:rPr>
                <w:rFonts w:ascii="Times New Roman" w:eastAsia="Times New Roman" w:hAnsi="Times New Roman" w:cs="Times New Roman"/>
                <w:b/>
                <w:w w:val="99"/>
                <w:sz w:val="24"/>
                <w:szCs w:val="24"/>
              </w:rPr>
              <w:t>3</w:t>
            </w:r>
          </w:p>
        </w:tc>
        <w:tc>
          <w:tcPr>
            <w:tcW w:w="1275" w:type="dxa"/>
          </w:tcPr>
          <w:p w:rsidR="009845A3" w:rsidRPr="009845A3" w:rsidRDefault="009845A3" w:rsidP="009845A3">
            <w:pPr>
              <w:jc w:val="center"/>
              <w:rPr>
                <w:rFonts w:ascii="Times New Roman" w:eastAsia="Times New Roman" w:hAnsi="Times New Roman" w:cs="Times New Roman"/>
                <w:b/>
                <w:sz w:val="24"/>
                <w:szCs w:val="24"/>
              </w:rPr>
            </w:pPr>
            <w:r w:rsidRPr="009845A3">
              <w:rPr>
                <w:rFonts w:ascii="Times New Roman" w:eastAsia="Times New Roman" w:hAnsi="Times New Roman" w:cs="Times New Roman"/>
                <w:b/>
                <w:w w:val="99"/>
                <w:sz w:val="24"/>
                <w:szCs w:val="24"/>
              </w:rPr>
              <w:t>4</w:t>
            </w:r>
          </w:p>
        </w:tc>
        <w:tc>
          <w:tcPr>
            <w:tcW w:w="1410" w:type="dxa"/>
          </w:tcPr>
          <w:p w:rsidR="009845A3" w:rsidRPr="009845A3" w:rsidRDefault="009845A3" w:rsidP="009845A3">
            <w:pPr>
              <w:jc w:val="center"/>
              <w:rPr>
                <w:rFonts w:ascii="Times New Roman" w:eastAsia="Times New Roman" w:hAnsi="Times New Roman" w:cs="Times New Roman"/>
                <w:b/>
                <w:sz w:val="24"/>
                <w:szCs w:val="24"/>
              </w:rPr>
            </w:pPr>
            <w:r w:rsidRPr="009845A3">
              <w:rPr>
                <w:rFonts w:ascii="Times New Roman" w:eastAsia="Times New Roman" w:hAnsi="Times New Roman" w:cs="Times New Roman"/>
                <w:b/>
                <w:w w:val="99"/>
                <w:sz w:val="24"/>
                <w:szCs w:val="24"/>
              </w:rPr>
              <w:t>5</w:t>
            </w:r>
          </w:p>
        </w:tc>
      </w:tr>
      <w:tr w:rsidR="009845A3" w:rsidRPr="009845A3" w:rsidTr="009845A3">
        <w:trPr>
          <w:trHeight w:val="230"/>
        </w:trPr>
        <w:tc>
          <w:tcPr>
            <w:tcW w:w="1417" w:type="dxa"/>
            <w:vMerge/>
            <w:tcBorders>
              <w:top w:val="nil"/>
              <w:right w:val="single" w:sz="4" w:space="0" w:color="auto"/>
            </w:tcBorders>
          </w:tcPr>
          <w:p w:rsidR="009845A3" w:rsidRPr="009845A3" w:rsidRDefault="009845A3" w:rsidP="009845A3">
            <w:pPr>
              <w:rPr>
                <w:rFonts w:ascii="Times New Roman" w:eastAsia="Times New Roman" w:hAnsi="Times New Roman" w:cs="Times New Roman"/>
                <w:sz w:val="24"/>
                <w:szCs w:val="24"/>
              </w:rPr>
            </w:pPr>
          </w:p>
        </w:tc>
        <w:tc>
          <w:tcPr>
            <w:tcW w:w="926" w:type="dxa"/>
            <w:vMerge/>
            <w:tcBorders>
              <w:top w:val="nil"/>
              <w:left w:val="single" w:sz="4" w:space="0" w:color="auto"/>
            </w:tcBorders>
          </w:tcPr>
          <w:p w:rsidR="009845A3" w:rsidRPr="009845A3" w:rsidRDefault="009845A3" w:rsidP="009845A3">
            <w:pPr>
              <w:rPr>
                <w:rFonts w:ascii="Times New Roman" w:eastAsia="Times New Roman" w:hAnsi="Times New Roman" w:cs="Times New Roman"/>
                <w:sz w:val="24"/>
                <w:szCs w:val="24"/>
              </w:rPr>
            </w:pPr>
          </w:p>
        </w:tc>
        <w:tc>
          <w:tcPr>
            <w:tcW w:w="1209" w:type="dxa"/>
          </w:tcPr>
          <w:p w:rsidR="009845A3" w:rsidRPr="009845A3" w:rsidRDefault="009845A3" w:rsidP="009845A3">
            <w:pPr>
              <w:ind w:right="81"/>
              <w:jc w:val="center"/>
              <w:rPr>
                <w:rFonts w:ascii="Times New Roman" w:eastAsia="Times New Roman" w:hAnsi="Times New Roman" w:cs="Times New Roman"/>
                <w:b/>
                <w:sz w:val="24"/>
                <w:szCs w:val="24"/>
              </w:rPr>
            </w:pPr>
            <w:proofErr w:type="gramStart"/>
            <w:r w:rsidRPr="009845A3">
              <w:rPr>
                <w:rFonts w:ascii="Times New Roman" w:eastAsia="Times New Roman" w:hAnsi="Times New Roman" w:cs="Times New Roman"/>
                <w:b/>
                <w:sz w:val="24"/>
                <w:szCs w:val="24"/>
              </w:rPr>
              <w:t>чел</w:t>
            </w:r>
            <w:proofErr w:type="gramEnd"/>
            <w:r w:rsidRPr="009845A3">
              <w:rPr>
                <w:rFonts w:ascii="Times New Roman" w:eastAsia="Times New Roman" w:hAnsi="Times New Roman" w:cs="Times New Roman"/>
                <w:b/>
                <w:sz w:val="24"/>
                <w:szCs w:val="24"/>
              </w:rPr>
              <w:t>.</w:t>
            </w:r>
          </w:p>
        </w:tc>
        <w:tc>
          <w:tcPr>
            <w:tcW w:w="1418" w:type="dxa"/>
          </w:tcPr>
          <w:p w:rsidR="009845A3" w:rsidRPr="009845A3" w:rsidRDefault="009845A3" w:rsidP="009845A3">
            <w:pPr>
              <w:ind w:right="128"/>
              <w:jc w:val="center"/>
              <w:rPr>
                <w:rFonts w:ascii="Times New Roman" w:eastAsia="Times New Roman" w:hAnsi="Times New Roman" w:cs="Times New Roman"/>
                <w:b/>
                <w:sz w:val="24"/>
                <w:szCs w:val="24"/>
              </w:rPr>
            </w:pPr>
            <w:proofErr w:type="gramStart"/>
            <w:r w:rsidRPr="009845A3">
              <w:rPr>
                <w:rFonts w:ascii="Times New Roman" w:eastAsia="Times New Roman" w:hAnsi="Times New Roman" w:cs="Times New Roman"/>
                <w:b/>
                <w:sz w:val="24"/>
                <w:szCs w:val="24"/>
              </w:rPr>
              <w:t>чел</w:t>
            </w:r>
            <w:proofErr w:type="gramEnd"/>
            <w:r w:rsidRPr="009845A3">
              <w:rPr>
                <w:rFonts w:ascii="Times New Roman" w:eastAsia="Times New Roman" w:hAnsi="Times New Roman" w:cs="Times New Roman"/>
                <w:b/>
                <w:sz w:val="24"/>
                <w:szCs w:val="24"/>
              </w:rPr>
              <w:t>.</w:t>
            </w:r>
          </w:p>
        </w:tc>
        <w:tc>
          <w:tcPr>
            <w:tcW w:w="1275" w:type="dxa"/>
          </w:tcPr>
          <w:p w:rsidR="009845A3" w:rsidRPr="009845A3" w:rsidRDefault="009845A3" w:rsidP="009845A3">
            <w:pPr>
              <w:ind w:right="116"/>
              <w:jc w:val="center"/>
              <w:rPr>
                <w:rFonts w:ascii="Times New Roman" w:eastAsia="Times New Roman" w:hAnsi="Times New Roman" w:cs="Times New Roman"/>
                <w:b/>
                <w:sz w:val="24"/>
                <w:szCs w:val="24"/>
              </w:rPr>
            </w:pPr>
            <w:proofErr w:type="gramStart"/>
            <w:r w:rsidRPr="009845A3">
              <w:rPr>
                <w:rFonts w:ascii="Times New Roman" w:eastAsia="Times New Roman" w:hAnsi="Times New Roman" w:cs="Times New Roman"/>
                <w:b/>
                <w:w w:val="95"/>
                <w:sz w:val="24"/>
                <w:szCs w:val="24"/>
              </w:rPr>
              <w:t>чел</w:t>
            </w:r>
            <w:proofErr w:type="gramEnd"/>
            <w:r w:rsidRPr="009845A3">
              <w:rPr>
                <w:rFonts w:ascii="Times New Roman" w:eastAsia="Times New Roman" w:hAnsi="Times New Roman" w:cs="Times New Roman"/>
                <w:b/>
                <w:w w:val="95"/>
                <w:sz w:val="24"/>
                <w:szCs w:val="24"/>
              </w:rPr>
              <w:t>.</w:t>
            </w:r>
          </w:p>
        </w:tc>
        <w:tc>
          <w:tcPr>
            <w:tcW w:w="1410" w:type="dxa"/>
          </w:tcPr>
          <w:p w:rsidR="009845A3" w:rsidRPr="009845A3" w:rsidRDefault="009845A3" w:rsidP="009845A3">
            <w:pPr>
              <w:ind w:right="80"/>
              <w:jc w:val="center"/>
              <w:rPr>
                <w:rFonts w:ascii="Times New Roman" w:eastAsia="Times New Roman" w:hAnsi="Times New Roman" w:cs="Times New Roman"/>
                <w:b/>
                <w:sz w:val="24"/>
                <w:szCs w:val="24"/>
              </w:rPr>
            </w:pPr>
            <w:proofErr w:type="gramStart"/>
            <w:r w:rsidRPr="009845A3">
              <w:rPr>
                <w:rFonts w:ascii="Times New Roman" w:eastAsia="Times New Roman" w:hAnsi="Times New Roman" w:cs="Times New Roman"/>
                <w:b/>
                <w:sz w:val="24"/>
                <w:szCs w:val="24"/>
              </w:rPr>
              <w:t>чел</w:t>
            </w:r>
            <w:proofErr w:type="gramEnd"/>
            <w:r w:rsidRPr="009845A3">
              <w:rPr>
                <w:rFonts w:ascii="Times New Roman" w:eastAsia="Times New Roman" w:hAnsi="Times New Roman" w:cs="Times New Roman"/>
                <w:b/>
                <w:sz w:val="24"/>
                <w:szCs w:val="24"/>
              </w:rPr>
              <w:t>.</w:t>
            </w:r>
          </w:p>
        </w:tc>
      </w:tr>
      <w:tr w:rsidR="009845A3" w:rsidRPr="009845A3" w:rsidTr="009845A3">
        <w:trPr>
          <w:trHeight w:val="200"/>
        </w:trPr>
        <w:tc>
          <w:tcPr>
            <w:tcW w:w="1417" w:type="dxa"/>
            <w:tcBorders>
              <w:right w:val="single" w:sz="4" w:space="0" w:color="auto"/>
            </w:tcBorders>
          </w:tcPr>
          <w:p w:rsidR="009845A3" w:rsidRPr="009845A3" w:rsidRDefault="009845A3" w:rsidP="009845A3">
            <w:pPr>
              <w:jc w:val="center"/>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Русский язык</w:t>
            </w:r>
          </w:p>
        </w:tc>
        <w:tc>
          <w:tcPr>
            <w:tcW w:w="926" w:type="dxa"/>
            <w:tcBorders>
              <w:left w:val="single" w:sz="4" w:space="0" w:color="auto"/>
            </w:tcBorders>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95</w:t>
            </w:r>
          </w:p>
        </w:tc>
        <w:tc>
          <w:tcPr>
            <w:tcW w:w="1209"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11</w:t>
            </w:r>
          </w:p>
        </w:tc>
        <w:tc>
          <w:tcPr>
            <w:tcW w:w="1418"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54</w:t>
            </w:r>
          </w:p>
        </w:tc>
        <w:tc>
          <w:tcPr>
            <w:tcW w:w="1275"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26</w:t>
            </w:r>
          </w:p>
        </w:tc>
        <w:tc>
          <w:tcPr>
            <w:tcW w:w="1410" w:type="dxa"/>
          </w:tcPr>
          <w:p w:rsidR="009845A3" w:rsidRPr="009845A3" w:rsidRDefault="009845A3" w:rsidP="009845A3">
            <w:pPr>
              <w:ind w:right="230"/>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4</w:t>
            </w:r>
          </w:p>
        </w:tc>
      </w:tr>
      <w:tr w:rsidR="009845A3" w:rsidRPr="009845A3" w:rsidTr="009845A3">
        <w:trPr>
          <w:trHeight w:val="230"/>
        </w:trPr>
        <w:tc>
          <w:tcPr>
            <w:tcW w:w="1417" w:type="dxa"/>
            <w:tcBorders>
              <w:right w:val="single" w:sz="4" w:space="0" w:color="auto"/>
            </w:tcBorders>
          </w:tcPr>
          <w:p w:rsidR="009845A3" w:rsidRPr="009845A3" w:rsidRDefault="009845A3" w:rsidP="009845A3">
            <w:pPr>
              <w:jc w:val="center"/>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Математика</w:t>
            </w:r>
          </w:p>
        </w:tc>
        <w:tc>
          <w:tcPr>
            <w:tcW w:w="926" w:type="dxa"/>
            <w:tcBorders>
              <w:left w:val="single" w:sz="4" w:space="0" w:color="auto"/>
            </w:tcBorders>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96</w:t>
            </w:r>
          </w:p>
        </w:tc>
        <w:tc>
          <w:tcPr>
            <w:tcW w:w="1209"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15</w:t>
            </w:r>
          </w:p>
        </w:tc>
        <w:tc>
          <w:tcPr>
            <w:tcW w:w="1418"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44</w:t>
            </w:r>
          </w:p>
        </w:tc>
        <w:tc>
          <w:tcPr>
            <w:tcW w:w="1275"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35</w:t>
            </w:r>
          </w:p>
        </w:tc>
        <w:tc>
          <w:tcPr>
            <w:tcW w:w="1410" w:type="dxa"/>
          </w:tcPr>
          <w:p w:rsidR="009845A3" w:rsidRPr="009845A3" w:rsidRDefault="009845A3" w:rsidP="009845A3">
            <w:pPr>
              <w:ind w:right="252"/>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2</w:t>
            </w:r>
          </w:p>
        </w:tc>
      </w:tr>
      <w:tr w:rsidR="009845A3" w:rsidRPr="009845A3" w:rsidTr="009845A3">
        <w:trPr>
          <w:trHeight w:val="230"/>
        </w:trPr>
        <w:tc>
          <w:tcPr>
            <w:tcW w:w="1417" w:type="dxa"/>
            <w:tcBorders>
              <w:right w:val="single" w:sz="4" w:space="0" w:color="auto"/>
            </w:tcBorders>
          </w:tcPr>
          <w:p w:rsidR="009845A3" w:rsidRPr="009845A3" w:rsidRDefault="009845A3" w:rsidP="009845A3">
            <w:pPr>
              <w:jc w:val="center"/>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История</w:t>
            </w:r>
          </w:p>
        </w:tc>
        <w:tc>
          <w:tcPr>
            <w:tcW w:w="926" w:type="dxa"/>
            <w:tcBorders>
              <w:left w:val="single" w:sz="4" w:space="0" w:color="auto"/>
            </w:tcBorders>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92</w:t>
            </w:r>
          </w:p>
        </w:tc>
        <w:tc>
          <w:tcPr>
            <w:tcW w:w="1209"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4</w:t>
            </w:r>
          </w:p>
        </w:tc>
        <w:tc>
          <w:tcPr>
            <w:tcW w:w="1418"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25</w:t>
            </w:r>
          </w:p>
        </w:tc>
        <w:tc>
          <w:tcPr>
            <w:tcW w:w="1275"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44</w:t>
            </w:r>
          </w:p>
        </w:tc>
        <w:tc>
          <w:tcPr>
            <w:tcW w:w="1410" w:type="dxa"/>
          </w:tcPr>
          <w:p w:rsidR="009845A3" w:rsidRPr="009845A3" w:rsidRDefault="009845A3" w:rsidP="009845A3">
            <w:pPr>
              <w:ind w:right="230"/>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19</w:t>
            </w:r>
          </w:p>
        </w:tc>
      </w:tr>
      <w:tr w:rsidR="009845A3" w:rsidRPr="009845A3" w:rsidTr="009845A3">
        <w:trPr>
          <w:trHeight w:val="230"/>
        </w:trPr>
        <w:tc>
          <w:tcPr>
            <w:tcW w:w="1417" w:type="dxa"/>
            <w:tcBorders>
              <w:right w:val="single" w:sz="4" w:space="0" w:color="auto"/>
            </w:tcBorders>
          </w:tcPr>
          <w:p w:rsidR="009845A3" w:rsidRPr="009845A3" w:rsidRDefault="009845A3" w:rsidP="009845A3">
            <w:pPr>
              <w:jc w:val="center"/>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Биология</w:t>
            </w:r>
          </w:p>
        </w:tc>
        <w:tc>
          <w:tcPr>
            <w:tcW w:w="926" w:type="dxa"/>
            <w:tcBorders>
              <w:left w:val="single" w:sz="4" w:space="0" w:color="auto"/>
            </w:tcBorders>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94</w:t>
            </w:r>
          </w:p>
        </w:tc>
        <w:tc>
          <w:tcPr>
            <w:tcW w:w="1209"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0</w:t>
            </w:r>
          </w:p>
        </w:tc>
        <w:tc>
          <w:tcPr>
            <w:tcW w:w="1418"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36</w:t>
            </w:r>
          </w:p>
        </w:tc>
        <w:tc>
          <w:tcPr>
            <w:tcW w:w="1275"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49</w:t>
            </w:r>
          </w:p>
        </w:tc>
        <w:tc>
          <w:tcPr>
            <w:tcW w:w="1410" w:type="dxa"/>
          </w:tcPr>
          <w:p w:rsidR="009845A3" w:rsidRPr="009845A3" w:rsidRDefault="009845A3" w:rsidP="009845A3">
            <w:pPr>
              <w:ind w:right="230"/>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9</w:t>
            </w:r>
          </w:p>
        </w:tc>
      </w:tr>
    </w:tbl>
    <w:p w:rsidR="009845A3" w:rsidRPr="009845A3" w:rsidRDefault="009845A3" w:rsidP="009845A3">
      <w:pPr>
        <w:autoSpaceDE w:val="0"/>
        <w:autoSpaceDN w:val="0"/>
        <w:adjustRightInd w:val="0"/>
        <w:spacing w:after="0" w:line="240" w:lineRule="auto"/>
        <w:rPr>
          <w:rFonts w:ascii="Times New Roman" w:eastAsia="Times New Roman" w:hAnsi="Times New Roman" w:cs="Times New Roman"/>
          <w:sz w:val="24"/>
          <w:szCs w:val="24"/>
        </w:rPr>
      </w:pPr>
    </w:p>
    <w:p w:rsidR="009845A3" w:rsidRPr="009845A3" w:rsidRDefault="009845A3" w:rsidP="009845A3">
      <w:pPr>
        <w:autoSpaceDE w:val="0"/>
        <w:autoSpaceDN w:val="0"/>
        <w:adjustRightInd w:val="0"/>
        <w:spacing w:after="0" w:line="240" w:lineRule="auto"/>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 xml:space="preserve">Анализируя статистику по отметкам, следует отметить преимущественное распределение отметок на «3» и «4», «5». </w:t>
      </w:r>
    </w:p>
    <w:p w:rsidR="009845A3" w:rsidRPr="009845A3" w:rsidRDefault="009845A3" w:rsidP="009845A3">
      <w:pPr>
        <w:autoSpaceDE w:val="0"/>
        <w:autoSpaceDN w:val="0"/>
        <w:adjustRightInd w:val="0"/>
        <w:spacing w:after="0" w:line="240" w:lineRule="auto"/>
        <w:jc w:val="center"/>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1.2. Анализ успеваемости и качества</w:t>
      </w:r>
    </w:p>
    <w:p w:rsidR="009845A3" w:rsidRPr="009845A3" w:rsidRDefault="009845A3" w:rsidP="009845A3">
      <w:pPr>
        <w:autoSpaceDE w:val="0"/>
        <w:autoSpaceDN w:val="0"/>
        <w:adjustRightInd w:val="0"/>
        <w:spacing w:after="0" w:line="240" w:lineRule="auto"/>
        <w:jc w:val="center"/>
        <w:rPr>
          <w:rFonts w:ascii="Times New Roman" w:eastAsia="Times New Roman" w:hAnsi="Times New Roman" w:cs="Times New Roman"/>
          <w:b/>
          <w:sz w:val="24"/>
          <w:szCs w:val="24"/>
        </w:rPr>
      </w:pPr>
    </w:p>
    <w:tbl>
      <w:tblPr>
        <w:tblStyle w:val="TableNormal"/>
        <w:tblW w:w="0" w:type="auto"/>
        <w:tblInd w:w="1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2"/>
        <w:gridCol w:w="856"/>
        <w:gridCol w:w="845"/>
        <w:gridCol w:w="992"/>
      </w:tblGrid>
      <w:tr w:rsidR="009845A3" w:rsidRPr="009845A3" w:rsidTr="009845A3">
        <w:trPr>
          <w:trHeight w:val="276"/>
        </w:trPr>
        <w:tc>
          <w:tcPr>
            <w:tcW w:w="2562" w:type="dxa"/>
            <w:vMerge w:val="restart"/>
            <w:tcBorders>
              <w:right w:val="single" w:sz="4" w:space="0" w:color="auto"/>
            </w:tcBorders>
          </w:tcPr>
          <w:p w:rsidR="009845A3" w:rsidRPr="009845A3" w:rsidRDefault="009845A3" w:rsidP="009845A3">
            <w:pPr>
              <w:spacing w:before="122"/>
              <w:ind w:right="81"/>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предмет</w:t>
            </w:r>
          </w:p>
        </w:tc>
        <w:tc>
          <w:tcPr>
            <w:tcW w:w="856" w:type="dxa"/>
            <w:vMerge w:val="restart"/>
            <w:tcBorders>
              <w:left w:val="single" w:sz="4" w:space="0" w:color="auto"/>
            </w:tcBorders>
          </w:tcPr>
          <w:p w:rsidR="009845A3" w:rsidRPr="009845A3" w:rsidRDefault="009845A3" w:rsidP="009845A3">
            <w:pPr>
              <w:spacing w:before="122"/>
              <w:ind w:right="81"/>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Кол-во участ.</w:t>
            </w:r>
          </w:p>
        </w:tc>
        <w:tc>
          <w:tcPr>
            <w:tcW w:w="845" w:type="dxa"/>
            <w:vMerge w:val="restart"/>
          </w:tcPr>
          <w:p w:rsidR="009845A3" w:rsidRPr="009845A3" w:rsidRDefault="009845A3" w:rsidP="009845A3">
            <w:pPr>
              <w:spacing w:before="7"/>
              <w:rPr>
                <w:rFonts w:ascii="Times New Roman" w:eastAsia="Times New Roman" w:hAnsi="Times New Roman" w:cs="Times New Roman"/>
                <w:b/>
                <w:sz w:val="24"/>
                <w:szCs w:val="24"/>
              </w:rPr>
            </w:pPr>
          </w:p>
          <w:p w:rsidR="009845A3" w:rsidRPr="009845A3" w:rsidRDefault="009845A3" w:rsidP="009845A3">
            <w:pPr>
              <w:spacing w:before="1"/>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КЗ</w:t>
            </w:r>
          </w:p>
        </w:tc>
        <w:tc>
          <w:tcPr>
            <w:tcW w:w="992" w:type="dxa"/>
            <w:vMerge w:val="restart"/>
          </w:tcPr>
          <w:p w:rsidR="009845A3" w:rsidRPr="009845A3" w:rsidRDefault="009845A3" w:rsidP="009845A3">
            <w:pPr>
              <w:spacing w:before="7"/>
              <w:rPr>
                <w:rFonts w:ascii="Times New Roman" w:eastAsia="Times New Roman" w:hAnsi="Times New Roman" w:cs="Times New Roman"/>
                <w:b/>
                <w:sz w:val="24"/>
                <w:szCs w:val="24"/>
              </w:rPr>
            </w:pPr>
          </w:p>
          <w:p w:rsidR="009845A3" w:rsidRPr="009845A3" w:rsidRDefault="009845A3" w:rsidP="009845A3">
            <w:pPr>
              <w:spacing w:before="1"/>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СОУ</w:t>
            </w:r>
          </w:p>
        </w:tc>
      </w:tr>
      <w:tr w:rsidR="009845A3" w:rsidRPr="009845A3" w:rsidTr="009845A3">
        <w:trPr>
          <w:trHeight w:val="276"/>
        </w:trPr>
        <w:tc>
          <w:tcPr>
            <w:tcW w:w="2562" w:type="dxa"/>
            <w:vMerge/>
            <w:tcBorders>
              <w:top w:val="nil"/>
              <w:right w:val="single" w:sz="4" w:space="0" w:color="auto"/>
            </w:tcBorders>
          </w:tcPr>
          <w:p w:rsidR="009845A3" w:rsidRPr="009845A3" w:rsidRDefault="009845A3" w:rsidP="009845A3">
            <w:pPr>
              <w:rPr>
                <w:rFonts w:ascii="Times New Roman" w:eastAsia="Times New Roman" w:hAnsi="Times New Roman" w:cs="Times New Roman"/>
                <w:sz w:val="24"/>
                <w:szCs w:val="24"/>
              </w:rPr>
            </w:pPr>
          </w:p>
        </w:tc>
        <w:tc>
          <w:tcPr>
            <w:tcW w:w="856" w:type="dxa"/>
            <w:vMerge/>
            <w:tcBorders>
              <w:top w:val="nil"/>
              <w:left w:val="single" w:sz="4" w:space="0" w:color="auto"/>
            </w:tcBorders>
          </w:tcPr>
          <w:p w:rsidR="009845A3" w:rsidRPr="009845A3" w:rsidRDefault="009845A3" w:rsidP="009845A3">
            <w:pPr>
              <w:rPr>
                <w:rFonts w:ascii="Times New Roman" w:eastAsia="Times New Roman" w:hAnsi="Times New Roman" w:cs="Times New Roman"/>
                <w:sz w:val="24"/>
                <w:szCs w:val="24"/>
              </w:rPr>
            </w:pPr>
          </w:p>
        </w:tc>
        <w:tc>
          <w:tcPr>
            <w:tcW w:w="845" w:type="dxa"/>
            <w:vMerge/>
            <w:tcBorders>
              <w:top w:val="nil"/>
            </w:tcBorders>
          </w:tcPr>
          <w:p w:rsidR="009845A3" w:rsidRPr="009845A3" w:rsidRDefault="009845A3" w:rsidP="009845A3">
            <w:pPr>
              <w:rPr>
                <w:rFonts w:ascii="Times New Roman" w:eastAsia="Times New Roman" w:hAnsi="Times New Roman" w:cs="Times New Roman"/>
                <w:sz w:val="24"/>
                <w:szCs w:val="24"/>
              </w:rPr>
            </w:pPr>
          </w:p>
        </w:tc>
        <w:tc>
          <w:tcPr>
            <w:tcW w:w="992" w:type="dxa"/>
            <w:vMerge/>
            <w:tcBorders>
              <w:top w:val="nil"/>
            </w:tcBorders>
          </w:tcPr>
          <w:p w:rsidR="009845A3" w:rsidRPr="009845A3" w:rsidRDefault="009845A3" w:rsidP="009845A3">
            <w:pPr>
              <w:rPr>
                <w:rFonts w:ascii="Times New Roman" w:eastAsia="Times New Roman" w:hAnsi="Times New Roman" w:cs="Times New Roman"/>
                <w:sz w:val="24"/>
                <w:szCs w:val="24"/>
              </w:rPr>
            </w:pPr>
          </w:p>
        </w:tc>
      </w:tr>
      <w:tr w:rsidR="009845A3" w:rsidRPr="009845A3" w:rsidTr="009845A3">
        <w:trPr>
          <w:trHeight w:val="276"/>
        </w:trPr>
        <w:tc>
          <w:tcPr>
            <w:tcW w:w="2562" w:type="dxa"/>
            <w:vMerge/>
            <w:tcBorders>
              <w:top w:val="nil"/>
              <w:right w:val="single" w:sz="4" w:space="0" w:color="auto"/>
            </w:tcBorders>
          </w:tcPr>
          <w:p w:rsidR="009845A3" w:rsidRPr="009845A3" w:rsidRDefault="009845A3" w:rsidP="009845A3">
            <w:pPr>
              <w:rPr>
                <w:rFonts w:ascii="Times New Roman" w:eastAsia="Times New Roman" w:hAnsi="Times New Roman" w:cs="Times New Roman"/>
                <w:sz w:val="24"/>
                <w:szCs w:val="24"/>
              </w:rPr>
            </w:pPr>
          </w:p>
        </w:tc>
        <w:tc>
          <w:tcPr>
            <w:tcW w:w="856" w:type="dxa"/>
            <w:vMerge/>
            <w:tcBorders>
              <w:top w:val="nil"/>
              <w:left w:val="single" w:sz="4" w:space="0" w:color="auto"/>
            </w:tcBorders>
          </w:tcPr>
          <w:p w:rsidR="009845A3" w:rsidRPr="009845A3" w:rsidRDefault="009845A3" w:rsidP="009845A3">
            <w:pPr>
              <w:rPr>
                <w:rFonts w:ascii="Times New Roman" w:eastAsia="Times New Roman" w:hAnsi="Times New Roman" w:cs="Times New Roman"/>
                <w:sz w:val="24"/>
                <w:szCs w:val="24"/>
              </w:rPr>
            </w:pPr>
          </w:p>
        </w:tc>
        <w:tc>
          <w:tcPr>
            <w:tcW w:w="845" w:type="dxa"/>
            <w:vMerge/>
            <w:tcBorders>
              <w:top w:val="nil"/>
            </w:tcBorders>
          </w:tcPr>
          <w:p w:rsidR="009845A3" w:rsidRPr="009845A3" w:rsidRDefault="009845A3" w:rsidP="009845A3">
            <w:pPr>
              <w:rPr>
                <w:rFonts w:ascii="Times New Roman" w:eastAsia="Times New Roman" w:hAnsi="Times New Roman" w:cs="Times New Roman"/>
                <w:sz w:val="24"/>
                <w:szCs w:val="24"/>
              </w:rPr>
            </w:pPr>
          </w:p>
        </w:tc>
        <w:tc>
          <w:tcPr>
            <w:tcW w:w="992" w:type="dxa"/>
            <w:vMerge/>
            <w:tcBorders>
              <w:top w:val="nil"/>
            </w:tcBorders>
          </w:tcPr>
          <w:p w:rsidR="009845A3" w:rsidRPr="009845A3" w:rsidRDefault="009845A3" w:rsidP="009845A3">
            <w:pPr>
              <w:rPr>
                <w:rFonts w:ascii="Times New Roman" w:eastAsia="Times New Roman" w:hAnsi="Times New Roman" w:cs="Times New Roman"/>
                <w:sz w:val="24"/>
                <w:szCs w:val="24"/>
              </w:rPr>
            </w:pPr>
          </w:p>
        </w:tc>
      </w:tr>
      <w:tr w:rsidR="009845A3" w:rsidRPr="009845A3" w:rsidTr="009845A3">
        <w:trPr>
          <w:trHeight w:val="230"/>
        </w:trPr>
        <w:tc>
          <w:tcPr>
            <w:tcW w:w="2562" w:type="dxa"/>
            <w:tcBorders>
              <w:right w:val="single" w:sz="4" w:space="0" w:color="auto"/>
            </w:tcBorders>
          </w:tcPr>
          <w:p w:rsidR="009845A3" w:rsidRPr="009845A3" w:rsidRDefault="009845A3" w:rsidP="009845A3">
            <w:pPr>
              <w:jc w:val="center"/>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Русский язык</w:t>
            </w:r>
          </w:p>
        </w:tc>
        <w:tc>
          <w:tcPr>
            <w:tcW w:w="856" w:type="dxa"/>
            <w:tcBorders>
              <w:left w:val="single" w:sz="4" w:space="0" w:color="auto"/>
            </w:tcBorders>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95</w:t>
            </w:r>
          </w:p>
        </w:tc>
        <w:tc>
          <w:tcPr>
            <w:tcW w:w="845"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31,5</w:t>
            </w:r>
          </w:p>
        </w:tc>
        <w:tc>
          <w:tcPr>
            <w:tcW w:w="992" w:type="dxa"/>
          </w:tcPr>
          <w:p w:rsidR="009845A3" w:rsidRPr="009845A3" w:rsidRDefault="009845A3" w:rsidP="009845A3">
            <w:pPr>
              <w:ind w:right="77"/>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44,0</w:t>
            </w:r>
          </w:p>
        </w:tc>
      </w:tr>
      <w:tr w:rsidR="009845A3" w:rsidRPr="009845A3" w:rsidTr="009845A3">
        <w:trPr>
          <w:trHeight w:val="230"/>
        </w:trPr>
        <w:tc>
          <w:tcPr>
            <w:tcW w:w="2562" w:type="dxa"/>
            <w:tcBorders>
              <w:right w:val="single" w:sz="4" w:space="0" w:color="auto"/>
            </w:tcBorders>
          </w:tcPr>
          <w:p w:rsidR="009845A3" w:rsidRPr="009845A3" w:rsidRDefault="009845A3" w:rsidP="009845A3">
            <w:pPr>
              <w:jc w:val="center"/>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Математика</w:t>
            </w:r>
          </w:p>
        </w:tc>
        <w:tc>
          <w:tcPr>
            <w:tcW w:w="856" w:type="dxa"/>
            <w:tcBorders>
              <w:left w:val="single" w:sz="4" w:space="0" w:color="auto"/>
            </w:tcBorders>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96</w:t>
            </w:r>
          </w:p>
        </w:tc>
        <w:tc>
          <w:tcPr>
            <w:tcW w:w="845"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38,4</w:t>
            </w:r>
          </w:p>
        </w:tc>
        <w:tc>
          <w:tcPr>
            <w:tcW w:w="992" w:type="dxa"/>
          </w:tcPr>
          <w:p w:rsidR="009845A3" w:rsidRPr="009845A3" w:rsidRDefault="009845A3" w:rsidP="009845A3">
            <w:pPr>
              <w:ind w:right="77"/>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44,4</w:t>
            </w:r>
          </w:p>
        </w:tc>
      </w:tr>
      <w:tr w:rsidR="009845A3" w:rsidRPr="009845A3" w:rsidTr="009845A3">
        <w:trPr>
          <w:trHeight w:val="230"/>
        </w:trPr>
        <w:tc>
          <w:tcPr>
            <w:tcW w:w="2562" w:type="dxa"/>
            <w:tcBorders>
              <w:right w:val="single" w:sz="4" w:space="0" w:color="auto"/>
            </w:tcBorders>
          </w:tcPr>
          <w:p w:rsidR="009845A3" w:rsidRPr="009845A3" w:rsidRDefault="009845A3" w:rsidP="009845A3">
            <w:pPr>
              <w:jc w:val="center"/>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История</w:t>
            </w:r>
          </w:p>
        </w:tc>
        <w:tc>
          <w:tcPr>
            <w:tcW w:w="856" w:type="dxa"/>
            <w:tcBorders>
              <w:left w:val="single" w:sz="4" w:space="0" w:color="auto"/>
            </w:tcBorders>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92</w:t>
            </w:r>
          </w:p>
        </w:tc>
        <w:tc>
          <w:tcPr>
            <w:tcW w:w="845" w:type="dxa"/>
          </w:tcPr>
          <w:p w:rsidR="009845A3" w:rsidRPr="009845A3" w:rsidRDefault="009845A3" w:rsidP="009845A3">
            <w:pPr>
              <w:ind w:right="148"/>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68,4</w:t>
            </w:r>
          </w:p>
        </w:tc>
        <w:tc>
          <w:tcPr>
            <w:tcW w:w="992" w:type="dxa"/>
          </w:tcPr>
          <w:p w:rsidR="009845A3" w:rsidRPr="009845A3" w:rsidRDefault="009845A3" w:rsidP="009845A3">
            <w:pPr>
              <w:ind w:right="77"/>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61.7</w:t>
            </w:r>
          </w:p>
        </w:tc>
      </w:tr>
      <w:tr w:rsidR="009845A3" w:rsidRPr="009845A3" w:rsidTr="009845A3">
        <w:trPr>
          <w:trHeight w:val="230"/>
        </w:trPr>
        <w:tc>
          <w:tcPr>
            <w:tcW w:w="2562" w:type="dxa"/>
            <w:tcBorders>
              <w:right w:val="single" w:sz="4" w:space="0" w:color="auto"/>
            </w:tcBorders>
          </w:tcPr>
          <w:p w:rsidR="009845A3" w:rsidRPr="009845A3" w:rsidRDefault="009845A3" w:rsidP="009845A3">
            <w:pPr>
              <w:jc w:val="center"/>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Биология</w:t>
            </w:r>
          </w:p>
        </w:tc>
        <w:tc>
          <w:tcPr>
            <w:tcW w:w="856" w:type="dxa"/>
            <w:tcBorders>
              <w:left w:val="single" w:sz="4" w:space="0" w:color="auto"/>
            </w:tcBorders>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94</w:t>
            </w:r>
          </w:p>
        </w:tc>
        <w:tc>
          <w:tcPr>
            <w:tcW w:w="845" w:type="dxa"/>
          </w:tcPr>
          <w:p w:rsidR="009845A3" w:rsidRPr="009845A3" w:rsidRDefault="009845A3" w:rsidP="009845A3">
            <w:pPr>
              <w:ind w:right="157"/>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61,7</w:t>
            </w:r>
          </w:p>
        </w:tc>
        <w:tc>
          <w:tcPr>
            <w:tcW w:w="992" w:type="dxa"/>
          </w:tcPr>
          <w:p w:rsidR="009845A3" w:rsidRPr="009845A3" w:rsidRDefault="009845A3" w:rsidP="009845A3">
            <w:pPr>
              <w:ind w:right="234"/>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56,7</w:t>
            </w:r>
          </w:p>
        </w:tc>
      </w:tr>
    </w:tbl>
    <w:p w:rsidR="009845A3" w:rsidRPr="009845A3" w:rsidRDefault="009845A3" w:rsidP="009845A3">
      <w:pPr>
        <w:autoSpaceDE w:val="0"/>
        <w:autoSpaceDN w:val="0"/>
        <w:adjustRightInd w:val="0"/>
        <w:spacing w:after="0" w:line="240" w:lineRule="auto"/>
        <w:jc w:val="both"/>
        <w:rPr>
          <w:rFonts w:ascii="Times New Roman" w:eastAsia="Calibri" w:hAnsi="Times New Roman" w:cs="Times New Roman"/>
          <w:color w:val="000000"/>
          <w:sz w:val="24"/>
          <w:szCs w:val="24"/>
        </w:rPr>
      </w:pPr>
    </w:p>
    <w:p w:rsidR="009845A3" w:rsidRPr="009845A3" w:rsidRDefault="009845A3" w:rsidP="009845A3">
      <w:pPr>
        <w:autoSpaceDE w:val="0"/>
        <w:autoSpaceDN w:val="0"/>
        <w:adjustRightInd w:val="0"/>
        <w:spacing w:after="0" w:line="240" w:lineRule="auto"/>
        <w:rPr>
          <w:rFonts w:ascii="Times New Roman" w:eastAsia="Calibri" w:hAnsi="Times New Roman" w:cs="Times New Roman"/>
          <w:color w:val="000000"/>
          <w:sz w:val="24"/>
          <w:szCs w:val="24"/>
        </w:rPr>
      </w:pPr>
    </w:p>
    <w:p w:rsidR="009845A3" w:rsidRPr="009845A3" w:rsidRDefault="009845A3" w:rsidP="009845A3">
      <w:pPr>
        <w:autoSpaceDE w:val="0"/>
        <w:autoSpaceDN w:val="0"/>
        <w:adjustRightInd w:val="0"/>
        <w:spacing w:after="0" w:line="240" w:lineRule="auto"/>
        <w:rPr>
          <w:rFonts w:ascii="Times New Roman" w:eastAsia="Calibri" w:hAnsi="Times New Roman" w:cs="Times New Roman"/>
          <w:color w:val="000000"/>
          <w:sz w:val="24"/>
          <w:szCs w:val="24"/>
        </w:rPr>
      </w:pPr>
      <w:r w:rsidRPr="009845A3">
        <w:rPr>
          <w:rFonts w:ascii="Times New Roman" w:eastAsia="Calibri" w:hAnsi="Times New Roman" w:cs="Times New Roman"/>
          <w:color w:val="000000"/>
          <w:sz w:val="24"/>
          <w:szCs w:val="24"/>
        </w:rPr>
        <w:t>По биологии:</w:t>
      </w:r>
    </w:p>
    <w:tbl>
      <w:tblPr>
        <w:tblW w:w="908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616"/>
        <w:gridCol w:w="616"/>
        <w:gridCol w:w="616"/>
        <w:gridCol w:w="616"/>
        <w:gridCol w:w="616"/>
        <w:gridCol w:w="616"/>
        <w:gridCol w:w="616"/>
        <w:gridCol w:w="616"/>
        <w:gridCol w:w="616"/>
        <w:gridCol w:w="616"/>
        <w:gridCol w:w="616"/>
        <w:gridCol w:w="616"/>
        <w:gridCol w:w="616"/>
        <w:gridCol w:w="616"/>
        <w:gridCol w:w="616"/>
      </w:tblGrid>
      <w:tr w:rsidR="009845A3" w:rsidRPr="009845A3" w:rsidTr="009845A3">
        <w:trPr>
          <w:trHeight w:val="300"/>
        </w:trPr>
        <w:tc>
          <w:tcPr>
            <w:tcW w:w="567" w:type="dxa"/>
            <w:shd w:val="clear" w:color="auto" w:fill="auto"/>
            <w:vAlign w:val="bottom"/>
            <w:hideMark/>
          </w:tcPr>
          <w:p w:rsidR="009845A3" w:rsidRPr="009845A3" w:rsidRDefault="009845A3" w:rsidP="009845A3">
            <w:pPr>
              <w:spacing w:after="0" w:line="240" w:lineRule="auto"/>
              <w:rPr>
                <w:rFonts w:ascii="Times New Roman" w:eastAsia="Times New Roman" w:hAnsi="Times New Roman" w:cs="Times New Roman"/>
                <w:b/>
                <w:bCs/>
                <w:color w:val="000000"/>
                <w:sz w:val="24"/>
                <w:szCs w:val="24"/>
                <w:lang w:eastAsia="ru-RU"/>
              </w:rPr>
            </w:pPr>
            <w:r w:rsidRPr="009845A3">
              <w:rPr>
                <w:rFonts w:ascii="Times New Roman" w:eastAsia="Times New Roman" w:hAnsi="Times New Roman" w:cs="Times New Roman"/>
                <w:b/>
                <w:bCs/>
                <w:color w:val="000000"/>
                <w:sz w:val="24"/>
                <w:szCs w:val="24"/>
                <w:lang w:eastAsia="ru-RU"/>
              </w:rPr>
              <w:t>1.1 (1б)</w:t>
            </w:r>
          </w:p>
        </w:tc>
        <w:tc>
          <w:tcPr>
            <w:tcW w:w="568" w:type="dxa"/>
            <w:shd w:val="clear" w:color="auto" w:fill="auto"/>
            <w:vAlign w:val="bottom"/>
            <w:hideMark/>
          </w:tcPr>
          <w:p w:rsidR="009845A3" w:rsidRPr="009845A3" w:rsidRDefault="009845A3" w:rsidP="009845A3">
            <w:pPr>
              <w:spacing w:after="0" w:line="240" w:lineRule="auto"/>
              <w:rPr>
                <w:rFonts w:ascii="Times New Roman" w:eastAsia="Times New Roman" w:hAnsi="Times New Roman" w:cs="Times New Roman"/>
                <w:b/>
                <w:bCs/>
                <w:color w:val="000000"/>
                <w:sz w:val="24"/>
                <w:szCs w:val="24"/>
                <w:lang w:eastAsia="ru-RU"/>
              </w:rPr>
            </w:pPr>
            <w:r w:rsidRPr="009845A3">
              <w:rPr>
                <w:rFonts w:ascii="Times New Roman" w:eastAsia="Times New Roman" w:hAnsi="Times New Roman" w:cs="Times New Roman"/>
                <w:b/>
                <w:bCs/>
                <w:color w:val="000000"/>
                <w:sz w:val="24"/>
                <w:szCs w:val="24"/>
                <w:lang w:eastAsia="ru-RU"/>
              </w:rPr>
              <w:t>1.2 (1б)</w:t>
            </w:r>
          </w:p>
        </w:tc>
        <w:tc>
          <w:tcPr>
            <w:tcW w:w="567" w:type="dxa"/>
            <w:shd w:val="clear" w:color="auto" w:fill="auto"/>
            <w:vAlign w:val="bottom"/>
            <w:hideMark/>
          </w:tcPr>
          <w:p w:rsidR="009845A3" w:rsidRPr="009845A3" w:rsidRDefault="009845A3" w:rsidP="009845A3">
            <w:pPr>
              <w:spacing w:after="0" w:line="240" w:lineRule="auto"/>
              <w:rPr>
                <w:rFonts w:ascii="Times New Roman" w:eastAsia="Times New Roman" w:hAnsi="Times New Roman" w:cs="Times New Roman"/>
                <w:b/>
                <w:bCs/>
                <w:color w:val="000000"/>
                <w:sz w:val="24"/>
                <w:szCs w:val="24"/>
                <w:lang w:eastAsia="ru-RU"/>
              </w:rPr>
            </w:pPr>
            <w:r w:rsidRPr="009845A3">
              <w:rPr>
                <w:rFonts w:ascii="Times New Roman" w:eastAsia="Times New Roman" w:hAnsi="Times New Roman" w:cs="Times New Roman"/>
                <w:b/>
                <w:bCs/>
                <w:color w:val="000000"/>
                <w:sz w:val="24"/>
                <w:szCs w:val="24"/>
                <w:lang w:eastAsia="ru-RU"/>
              </w:rPr>
              <w:t>1.3 (1б)</w:t>
            </w:r>
          </w:p>
        </w:tc>
        <w:tc>
          <w:tcPr>
            <w:tcW w:w="567" w:type="dxa"/>
            <w:shd w:val="clear" w:color="auto" w:fill="auto"/>
            <w:vAlign w:val="bottom"/>
            <w:hideMark/>
          </w:tcPr>
          <w:p w:rsidR="009845A3" w:rsidRPr="009845A3" w:rsidRDefault="009845A3" w:rsidP="009845A3">
            <w:pPr>
              <w:spacing w:after="0" w:line="240" w:lineRule="auto"/>
              <w:rPr>
                <w:rFonts w:ascii="Times New Roman" w:eastAsia="Times New Roman" w:hAnsi="Times New Roman" w:cs="Times New Roman"/>
                <w:b/>
                <w:bCs/>
                <w:color w:val="000000"/>
                <w:sz w:val="24"/>
                <w:szCs w:val="24"/>
                <w:lang w:eastAsia="ru-RU"/>
              </w:rPr>
            </w:pPr>
            <w:r w:rsidRPr="009845A3">
              <w:rPr>
                <w:rFonts w:ascii="Times New Roman" w:eastAsia="Times New Roman" w:hAnsi="Times New Roman" w:cs="Times New Roman"/>
                <w:b/>
                <w:bCs/>
                <w:color w:val="000000"/>
                <w:sz w:val="24"/>
                <w:szCs w:val="24"/>
                <w:lang w:eastAsia="ru-RU"/>
              </w:rPr>
              <w:t>2.1 (1б)</w:t>
            </w:r>
          </w:p>
        </w:tc>
        <w:tc>
          <w:tcPr>
            <w:tcW w:w="567" w:type="dxa"/>
            <w:shd w:val="clear" w:color="auto" w:fill="auto"/>
            <w:vAlign w:val="bottom"/>
            <w:hideMark/>
          </w:tcPr>
          <w:p w:rsidR="009845A3" w:rsidRPr="009845A3" w:rsidRDefault="009845A3" w:rsidP="009845A3">
            <w:pPr>
              <w:spacing w:after="0" w:line="240" w:lineRule="auto"/>
              <w:rPr>
                <w:rFonts w:ascii="Times New Roman" w:eastAsia="Times New Roman" w:hAnsi="Times New Roman" w:cs="Times New Roman"/>
                <w:b/>
                <w:bCs/>
                <w:color w:val="000000"/>
                <w:sz w:val="24"/>
                <w:szCs w:val="24"/>
                <w:lang w:eastAsia="ru-RU"/>
              </w:rPr>
            </w:pPr>
            <w:r w:rsidRPr="009845A3">
              <w:rPr>
                <w:rFonts w:ascii="Times New Roman" w:eastAsia="Times New Roman" w:hAnsi="Times New Roman" w:cs="Times New Roman"/>
                <w:b/>
                <w:bCs/>
                <w:color w:val="000000"/>
                <w:sz w:val="24"/>
                <w:szCs w:val="24"/>
                <w:lang w:eastAsia="ru-RU"/>
              </w:rPr>
              <w:t>2.2 (1б)</w:t>
            </w:r>
          </w:p>
        </w:tc>
        <w:tc>
          <w:tcPr>
            <w:tcW w:w="567" w:type="dxa"/>
            <w:shd w:val="clear" w:color="auto" w:fill="auto"/>
            <w:vAlign w:val="bottom"/>
            <w:hideMark/>
          </w:tcPr>
          <w:p w:rsidR="009845A3" w:rsidRPr="009845A3" w:rsidRDefault="009845A3" w:rsidP="009845A3">
            <w:pPr>
              <w:spacing w:after="0" w:line="240" w:lineRule="auto"/>
              <w:rPr>
                <w:rFonts w:ascii="Times New Roman" w:eastAsia="Times New Roman" w:hAnsi="Times New Roman" w:cs="Times New Roman"/>
                <w:b/>
                <w:bCs/>
                <w:color w:val="000000"/>
                <w:sz w:val="24"/>
                <w:szCs w:val="24"/>
                <w:lang w:eastAsia="ru-RU"/>
              </w:rPr>
            </w:pPr>
            <w:r w:rsidRPr="009845A3">
              <w:rPr>
                <w:rFonts w:ascii="Times New Roman" w:eastAsia="Times New Roman" w:hAnsi="Times New Roman" w:cs="Times New Roman"/>
                <w:b/>
                <w:bCs/>
                <w:color w:val="000000"/>
                <w:sz w:val="24"/>
                <w:szCs w:val="24"/>
                <w:lang w:eastAsia="ru-RU"/>
              </w:rPr>
              <w:t>3 (2б)</w:t>
            </w:r>
          </w:p>
        </w:tc>
        <w:tc>
          <w:tcPr>
            <w:tcW w:w="567" w:type="dxa"/>
            <w:shd w:val="clear" w:color="auto" w:fill="auto"/>
            <w:vAlign w:val="bottom"/>
            <w:hideMark/>
          </w:tcPr>
          <w:p w:rsidR="009845A3" w:rsidRPr="009845A3" w:rsidRDefault="009845A3" w:rsidP="009845A3">
            <w:pPr>
              <w:spacing w:after="0" w:line="240" w:lineRule="auto"/>
              <w:rPr>
                <w:rFonts w:ascii="Times New Roman" w:eastAsia="Times New Roman" w:hAnsi="Times New Roman" w:cs="Times New Roman"/>
                <w:b/>
                <w:bCs/>
                <w:color w:val="000000"/>
                <w:sz w:val="24"/>
                <w:szCs w:val="24"/>
                <w:lang w:eastAsia="ru-RU"/>
              </w:rPr>
            </w:pPr>
            <w:r w:rsidRPr="009845A3">
              <w:rPr>
                <w:rFonts w:ascii="Times New Roman" w:eastAsia="Times New Roman" w:hAnsi="Times New Roman" w:cs="Times New Roman"/>
                <w:b/>
                <w:bCs/>
                <w:color w:val="000000"/>
                <w:sz w:val="24"/>
                <w:szCs w:val="24"/>
                <w:lang w:eastAsia="ru-RU"/>
              </w:rPr>
              <w:t>4.1 (2б)</w:t>
            </w:r>
          </w:p>
        </w:tc>
        <w:tc>
          <w:tcPr>
            <w:tcW w:w="567" w:type="dxa"/>
            <w:shd w:val="clear" w:color="auto" w:fill="auto"/>
            <w:vAlign w:val="bottom"/>
            <w:hideMark/>
          </w:tcPr>
          <w:p w:rsidR="009845A3" w:rsidRPr="009845A3" w:rsidRDefault="009845A3" w:rsidP="009845A3">
            <w:pPr>
              <w:spacing w:after="0" w:line="240" w:lineRule="auto"/>
              <w:rPr>
                <w:rFonts w:ascii="Times New Roman" w:eastAsia="Times New Roman" w:hAnsi="Times New Roman" w:cs="Times New Roman"/>
                <w:b/>
                <w:bCs/>
                <w:color w:val="000000"/>
                <w:sz w:val="24"/>
                <w:szCs w:val="24"/>
                <w:lang w:eastAsia="ru-RU"/>
              </w:rPr>
            </w:pPr>
            <w:r w:rsidRPr="009845A3">
              <w:rPr>
                <w:rFonts w:ascii="Times New Roman" w:eastAsia="Times New Roman" w:hAnsi="Times New Roman" w:cs="Times New Roman"/>
                <w:b/>
                <w:bCs/>
                <w:color w:val="000000"/>
                <w:sz w:val="24"/>
                <w:szCs w:val="24"/>
                <w:lang w:eastAsia="ru-RU"/>
              </w:rPr>
              <w:t>4.2 (1б)</w:t>
            </w:r>
          </w:p>
        </w:tc>
        <w:tc>
          <w:tcPr>
            <w:tcW w:w="567" w:type="dxa"/>
            <w:shd w:val="clear" w:color="auto" w:fill="auto"/>
            <w:vAlign w:val="bottom"/>
            <w:hideMark/>
          </w:tcPr>
          <w:p w:rsidR="009845A3" w:rsidRPr="009845A3" w:rsidRDefault="009845A3" w:rsidP="009845A3">
            <w:pPr>
              <w:spacing w:after="0" w:line="240" w:lineRule="auto"/>
              <w:rPr>
                <w:rFonts w:ascii="Times New Roman" w:eastAsia="Times New Roman" w:hAnsi="Times New Roman" w:cs="Times New Roman"/>
                <w:b/>
                <w:bCs/>
                <w:color w:val="000000"/>
                <w:sz w:val="24"/>
                <w:szCs w:val="24"/>
                <w:lang w:eastAsia="ru-RU"/>
              </w:rPr>
            </w:pPr>
            <w:r w:rsidRPr="009845A3">
              <w:rPr>
                <w:rFonts w:ascii="Times New Roman" w:eastAsia="Times New Roman" w:hAnsi="Times New Roman" w:cs="Times New Roman"/>
                <w:b/>
                <w:bCs/>
                <w:color w:val="000000"/>
                <w:sz w:val="24"/>
                <w:szCs w:val="24"/>
                <w:lang w:eastAsia="ru-RU"/>
              </w:rPr>
              <w:t>4.3 (1б)</w:t>
            </w:r>
          </w:p>
        </w:tc>
        <w:tc>
          <w:tcPr>
            <w:tcW w:w="567" w:type="dxa"/>
            <w:shd w:val="clear" w:color="auto" w:fill="auto"/>
            <w:vAlign w:val="bottom"/>
            <w:hideMark/>
          </w:tcPr>
          <w:p w:rsidR="009845A3" w:rsidRPr="009845A3" w:rsidRDefault="009845A3" w:rsidP="009845A3">
            <w:pPr>
              <w:spacing w:after="0" w:line="240" w:lineRule="auto"/>
              <w:rPr>
                <w:rFonts w:ascii="Times New Roman" w:eastAsia="Times New Roman" w:hAnsi="Times New Roman" w:cs="Times New Roman"/>
                <w:b/>
                <w:bCs/>
                <w:color w:val="000000"/>
                <w:sz w:val="24"/>
                <w:szCs w:val="24"/>
                <w:lang w:eastAsia="ru-RU"/>
              </w:rPr>
            </w:pPr>
            <w:r w:rsidRPr="009845A3">
              <w:rPr>
                <w:rFonts w:ascii="Times New Roman" w:eastAsia="Times New Roman" w:hAnsi="Times New Roman" w:cs="Times New Roman"/>
                <w:b/>
                <w:bCs/>
                <w:color w:val="000000"/>
                <w:sz w:val="24"/>
                <w:szCs w:val="24"/>
                <w:lang w:eastAsia="ru-RU"/>
              </w:rPr>
              <w:t>5 (2б)</w:t>
            </w:r>
          </w:p>
        </w:tc>
        <w:tc>
          <w:tcPr>
            <w:tcW w:w="567" w:type="dxa"/>
            <w:shd w:val="clear" w:color="auto" w:fill="auto"/>
            <w:vAlign w:val="bottom"/>
            <w:hideMark/>
          </w:tcPr>
          <w:p w:rsidR="009845A3" w:rsidRPr="009845A3" w:rsidRDefault="009845A3" w:rsidP="009845A3">
            <w:pPr>
              <w:spacing w:after="0" w:line="240" w:lineRule="auto"/>
              <w:rPr>
                <w:rFonts w:ascii="Times New Roman" w:eastAsia="Times New Roman" w:hAnsi="Times New Roman" w:cs="Times New Roman"/>
                <w:b/>
                <w:bCs/>
                <w:color w:val="000000"/>
                <w:sz w:val="24"/>
                <w:szCs w:val="24"/>
                <w:lang w:eastAsia="ru-RU"/>
              </w:rPr>
            </w:pPr>
            <w:r w:rsidRPr="009845A3">
              <w:rPr>
                <w:rFonts w:ascii="Times New Roman" w:eastAsia="Times New Roman" w:hAnsi="Times New Roman" w:cs="Times New Roman"/>
                <w:b/>
                <w:bCs/>
                <w:color w:val="000000"/>
                <w:sz w:val="24"/>
                <w:szCs w:val="24"/>
                <w:lang w:eastAsia="ru-RU"/>
              </w:rPr>
              <w:t>6 (1б)</w:t>
            </w:r>
          </w:p>
        </w:tc>
        <w:tc>
          <w:tcPr>
            <w:tcW w:w="567" w:type="dxa"/>
            <w:shd w:val="clear" w:color="auto" w:fill="auto"/>
            <w:vAlign w:val="bottom"/>
            <w:hideMark/>
          </w:tcPr>
          <w:p w:rsidR="009845A3" w:rsidRPr="009845A3" w:rsidRDefault="009845A3" w:rsidP="009845A3">
            <w:pPr>
              <w:spacing w:after="0" w:line="240" w:lineRule="auto"/>
              <w:rPr>
                <w:rFonts w:ascii="Times New Roman" w:eastAsia="Times New Roman" w:hAnsi="Times New Roman" w:cs="Times New Roman"/>
                <w:b/>
                <w:bCs/>
                <w:color w:val="000000"/>
                <w:sz w:val="24"/>
                <w:szCs w:val="24"/>
                <w:lang w:eastAsia="ru-RU"/>
              </w:rPr>
            </w:pPr>
            <w:r w:rsidRPr="009845A3">
              <w:rPr>
                <w:rFonts w:ascii="Times New Roman" w:eastAsia="Times New Roman" w:hAnsi="Times New Roman" w:cs="Times New Roman"/>
                <w:b/>
                <w:bCs/>
                <w:color w:val="000000"/>
                <w:sz w:val="24"/>
                <w:szCs w:val="24"/>
                <w:lang w:eastAsia="ru-RU"/>
              </w:rPr>
              <w:t>7 (2б)</w:t>
            </w:r>
          </w:p>
        </w:tc>
        <w:tc>
          <w:tcPr>
            <w:tcW w:w="567" w:type="dxa"/>
            <w:shd w:val="clear" w:color="auto" w:fill="auto"/>
            <w:vAlign w:val="bottom"/>
            <w:hideMark/>
          </w:tcPr>
          <w:p w:rsidR="009845A3" w:rsidRPr="009845A3" w:rsidRDefault="009845A3" w:rsidP="009845A3">
            <w:pPr>
              <w:spacing w:after="0" w:line="240" w:lineRule="auto"/>
              <w:rPr>
                <w:rFonts w:ascii="Times New Roman" w:eastAsia="Times New Roman" w:hAnsi="Times New Roman" w:cs="Times New Roman"/>
                <w:b/>
                <w:bCs/>
                <w:color w:val="000000"/>
                <w:sz w:val="24"/>
                <w:szCs w:val="24"/>
                <w:lang w:eastAsia="ru-RU"/>
              </w:rPr>
            </w:pPr>
            <w:r w:rsidRPr="009845A3">
              <w:rPr>
                <w:rFonts w:ascii="Times New Roman" w:eastAsia="Times New Roman" w:hAnsi="Times New Roman" w:cs="Times New Roman"/>
                <w:b/>
                <w:bCs/>
                <w:color w:val="000000"/>
                <w:sz w:val="24"/>
                <w:szCs w:val="24"/>
                <w:lang w:eastAsia="ru-RU"/>
              </w:rPr>
              <w:t>8.1 (2б)</w:t>
            </w:r>
          </w:p>
        </w:tc>
        <w:tc>
          <w:tcPr>
            <w:tcW w:w="567" w:type="dxa"/>
            <w:shd w:val="clear" w:color="auto" w:fill="auto"/>
            <w:vAlign w:val="bottom"/>
            <w:hideMark/>
          </w:tcPr>
          <w:p w:rsidR="009845A3" w:rsidRPr="009845A3" w:rsidRDefault="009845A3" w:rsidP="009845A3">
            <w:pPr>
              <w:spacing w:after="0" w:line="240" w:lineRule="auto"/>
              <w:rPr>
                <w:rFonts w:ascii="Times New Roman" w:eastAsia="Times New Roman" w:hAnsi="Times New Roman" w:cs="Times New Roman"/>
                <w:b/>
                <w:bCs/>
                <w:color w:val="000000"/>
                <w:sz w:val="24"/>
                <w:szCs w:val="24"/>
                <w:lang w:eastAsia="ru-RU"/>
              </w:rPr>
            </w:pPr>
            <w:r w:rsidRPr="009845A3">
              <w:rPr>
                <w:rFonts w:ascii="Times New Roman" w:eastAsia="Times New Roman" w:hAnsi="Times New Roman" w:cs="Times New Roman"/>
                <w:b/>
                <w:bCs/>
                <w:color w:val="000000"/>
                <w:sz w:val="24"/>
                <w:szCs w:val="24"/>
                <w:lang w:eastAsia="ru-RU"/>
              </w:rPr>
              <w:t>8.2 (2б)</w:t>
            </w:r>
          </w:p>
        </w:tc>
        <w:tc>
          <w:tcPr>
            <w:tcW w:w="599" w:type="dxa"/>
            <w:shd w:val="clear" w:color="auto" w:fill="auto"/>
            <w:vAlign w:val="bottom"/>
            <w:hideMark/>
          </w:tcPr>
          <w:p w:rsidR="009845A3" w:rsidRPr="009845A3" w:rsidRDefault="009845A3" w:rsidP="009845A3">
            <w:pPr>
              <w:spacing w:after="0" w:line="240" w:lineRule="auto"/>
              <w:rPr>
                <w:rFonts w:ascii="Times New Roman" w:eastAsia="Times New Roman" w:hAnsi="Times New Roman" w:cs="Times New Roman"/>
                <w:b/>
                <w:bCs/>
                <w:color w:val="000000"/>
                <w:sz w:val="24"/>
                <w:szCs w:val="24"/>
                <w:lang w:eastAsia="ru-RU"/>
              </w:rPr>
            </w:pPr>
            <w:r w:rsidRPr="009845A3">
              <w:rPr>
                <w:rFonts w:ascii="Times New Roman" w:eastAsia="Times New Roman" w:hAnsi="Times New Roman" w:cs="Times New Roman"/>
                <w:b/>
                <w:bCs/>
                <w:color w:val="000000"/>
                <w:sz w:val="24"/>
                <w:szCs w:val="24"/>
                <w:lang w:eastAsia="ru-RU"/>
              </w:rPr>
              <w:t>9 (1б)</w:t>
            </w:r>
          </w:p>
        </w:tc>
        <w:tc>
          <w:tcPr>
            <w:tcW w:w="550" w:type="dxa"/>
            <w:shd w:val="clear" w:color="auto" w:fill="auto"/>
            <w:vAlign w:val="bottom"/>
            <w:hideMark/>
          </w:tcPr>
          <w:p w:rsidR="009845A3" w:rsidRPr="009845A3" w:rsidRDefault="009845A3" w:rsidP="009845A3">
            <w:pPr>
              <w:spacing w:after="0" w:line="240" w:lineRule="auto"/>
              <w:rPr>
                <w:rFonts w:ascii="Times New Roman" w:eastAsia="Times New Roman" w:hAnsi="Times New Roman" w:cs="Times New Roman"/>
                <w:b/>
                <w:bCs/>
                <w:color w:val="000000"/>
                <w:sz w:val="24"/>
                <w:szCs w:val="24"/>
                <w:lang w:eastAsia="ru-RU"/>
              </w:rPr>
            </w:pPr>
            <w:r w:rsidRPr="009845A3">
              <w:rPr>
                <w:rFonts w:ascii="Times New Roman" w:eastAsia="Times New Roman" w:hAnsi="Times New Roman" w:cs="Times New Roman"/>
                <w:b/>
                <w:bCs/>
                <w:color w:val="000000"/>
                <w:sz w:val="24"/>
                <w:szCs w:val="24"/>
                <w:lang w:eastAsia="ru-RU"/>
              </w:rPr>
              <w:t>10 (3б)</w:t>
            </w:r>
          </w:p>
        </w:tc>
      </w:tr>
      <w:tr w:rsidR="009845A3" w:rsidRPr="009845A3" w:rsidTr="009845A3">
        <w:trPr>
          <w:trHeight w:val="300"/>
        </w:trPr>
        <w:tc>
          <w:tcPr>
            <w:tcW w:w="567" w:type="dxa"/>
            <w:shd w:val="clear" w:color="auto" w:fill="auto"/>
            <w:noWrap/>
            <w:vAlign w:val="bottom"/>
            <w:hideMark/>
          </w:tcPr>
          <w:p w:rsidR="009845A3" w:rsidRPr="009845A3" w:rsidRDefault="009845A3" w:rsidP="009845A3">
            <w:pPr>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78</w:t>
            </w:r>
          </w:p>
        </w:tc>
        <w:tc>
          <w:tcPr>
            <w:tcW w:w="568" w:type="dxa"/>
            <w:shd w:val="clear" w:color="auto" w:fill="auto"/>
            <w:noWrap/>
            <w:vAlign w:val="bottom"/>
            <w:hideMark/>
          </w:tcPr>
          <w:p w:rsidR="009845A3" w:rsidRPr="009845A3" w:rsidRDefault="009845A3" w:rsidP="009845A3">
            <w:pPr>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85</w:t>
            </w:r>
          </w:p>
        </w:tc>
        <w:tc>
          <w:tcPr>
            <w:tcW w:w="567" w:type="dxa"/>
            <w:shd w:val="clear" w:color="auto" w:fill="auto"/>
            <w:noWrap/>
            <w:vAlign w:val="bottom"/>
            <w:hideMark/>
          </w:tcPr>
          <w:p w:rsidR="009845A3" w:rsidRPr="009845A3" w:rsidRDefault="009845A3" w:rsidP="009845A3">
            <w:pPr>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71</w:t>
            </w:r>
          </w:p>
        </w:tc>
        <w:tc>
          <w:tcPr>
            <w:tcW w:w="567" w:type="dxa"/>
            <w:shd w:val="clear" w:color="auto" w:fill="auto"/>
            <w:noWrap/>
            <w:vAlign w:val="bottom"/>
            <w:hideMark/>
          </w:tcPr>
          <w:p w:rsidR="009845A3" w:rsidRPr="009845A3" w:rsidRDefault="009845A3" w:rsidP="009845A3">
            <w:pPr>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78</w:t>
            </w:r>
          </w:p>
        </w:tc>
        <w:tc>
          <w:tcPr>
            <w:tcW w:w="567" w:type="dxa"/>
            <w:shd w:val="clear" w:color="auto" w:fill="auto"/>
            <w:noWrap/>
            <w:vAlign w:val="bottom"/>
            <w:hideMark/>
          </w:tcPr>
          <w:p w:rsidR="009845A3" w:rsidRPr="009845A3" w:rsidRDefault="009845A3" w:rsidP="009845A3">
            <w:pPr>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78</w:t>
            </w:r>
          </w:p>
        </w:tc>
        <w:tc>
          <w:tcPr>
            <w:tcW w:w="567" w:type="dxa"/>
            <w:shd w:val="clear" w:color="auto" w:fill="auto"/>
            <w:noWrap/>
            <w:vAlign w:val="bottom"/>
            <w:hideMark/>
          </w:tcPr>
          <w:p w:rsidR="009845A3" w:rsidRPr="009845A3" w:rsidRDefault="009845A3" w:rsidP="009845A3">
            <w:pPr>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57</w:t>
            </w:r>
          </w:p>
        </w:tc>
        <w:tc>
          <w:tcPr>
            <w:tcW w:w="567" w:type="dxa"/>
            <w:shd w:val="clear" w:color="auto" w:fill="auto"/>
            <w:noWrap/>
            <w:vAlign w:val="bottom"/>
            <w:hideMark/>
          </w:tcPr>
          <w:p w:rsidR="009845A3" w:rsidRPr="009845A3" w:rsidRDefault="009845A3" w:rsidP="009845A3">
            <w:pPr>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42</w:t>
            </w:r>
          </w:p>
        </w:tc>
        <w:tc>
          <w:tcPr>
            <w:tcW w:w="567" w:type="dxa"/>
            <w:shd w:val="clear" w:color="auto" w:fill="auto"/>
            <w:noWrap/>
            <w:vAlign w:val="bottom"/>
            <w:hideMark/>
          </w:tcPr>
          <w:p w:rsidR="009845A3" w:rsidRPr="009845A3" w:rsidRDefault="009845A3" w:rsidP="009845A3">
            <w:pPr>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92</w:t>
            </w:r>
          </w:p>
        </w:tc>
        <w:tc>
          <w:tcPr>
            <w:tcW w:w="567" w:type="dxa"/>
            <w:shd w:val="clear" w:color="auto" w:fill="auto"/>
            <w:noWrap/>
            <w:vAlign w:val="bottom"/>
            <w:hideMark/>
          </w:tcPr>
          <w:p w:rsidR="009845A3" w:rsidRPr="009845A3" w:rsidRDefault="009845A3" w:rsidP="009845A3">
            <w:pPr>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64</w:t>
            </w:r>
          </w:p>
        </w:tc>
        <w:tc>
          <w:tcPr>
            <w:tcW w:w="567" w:type="dxa"/>
            <w:shd w:val="clear" w:color="auto" w:fill="auto"/>
            <w:noWrap/>
            <w:vAlign w:val="bottom"/>
            <w:hideMark/>
          </w:tcPr>
          <w:p w:rsidR="009845A3" w:rsidRPr="009845A3" w:rsidRDefault="009845A3" w:rsidP="009845A3">
            <w:pPr>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42</w:t>
            </w:r>
          </w:p>
        </w:tc>
        <w:tc>
          <w:tcPr>
            <w:tcW w:w="567" w:type="dxa"/>
            <w:shd w:val="clear" w:color="auto" w:fill="auto"/>
            <w:noWrap/>
            <w:vAlign w:val="bottom"/>
            <w:hideMark/>
          </w:tcPr>
          <w:p w:rsidR="009845A3" w:rsidRPr="009845A3" w:rsidRDefault="009845A3" w:rsidP="009845A3">
            <w:pPr>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71</w:t>
            </w:r>
          </w:p>
        </w:tc>
        <w:tc>
          <w:tcPr>
            <w:tcW w:w="567" w:type="dxa"/>
            <w:shd w:val="clear" w:color="auto" w:fill="auto"/>
            <w:noWrap/>
            <w:vAlign w:val="bottom"/>
            <w:hideMark/>
          </w:tcPr>
          <w:p w:rsidR="009845A3" w:rsidRPr="009845A3" w:rsidRDefault="009845A3" w:rsidP="009845A3">
            <w:pPr>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46</w:t>
            </w:r>
          </w:p>
        </w:tc>
        <w:tc>
          <w:tcPr>
            <w:tcW w:w="567" w:type="dxa"/>
            <w:shd w:val="clear" w:color="auto" w:fill="auto"/>
            <w:noWrap/>
            <w:vAlign w:val="bottom"/>
            <w:hideMark/>
          </w:tcPr>
          <w:p w:rsidR="009845A3" w:rsidRPr="009845A3" w:rsidRDefault="009845A3" w:rsidP="009845A3">
            <w:pPr>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46</w:t>
            </w:r>
          </w:p>
        </w:tc>
        <w:tc>
          <w:tcPr>
            <w:tcW w:w="567" w:type="dxa"/>
            <w:shd w:val="clear" w:color="auto" w:fill="auto"/>
            <w:noWrap/>
            <w:vAlign w:val="bottom"/>
            <w:hideMark/>
          </w:tcPr>
          <w:p w:rsidR="009845A3" w:rsidRPr="009845A3" w:rsidRDefault="009845A3" w:rsidP="009845A3">
            <w:pPr>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35</w:t>
            </w:r>
          </w:p>
        </w:tc>
        <w:tc>
          <w:tcPr>
            <w:tcW w:w="599" w:type="dxa"/>
            <w:shd w:val="clear" w:color="auto" w:fill="auto"/>
            <w:noWrap/>
            <w:vAlign w:val="bottom"/>
            <w:hideMark/>
          </w:tcPr>
          <w:p w:rsidR="009845A3" w:rsidRPr="009845A3" w:rsidRDefault="009845A3" w:rsidP="009845A3">
            <w:pPr>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57</w:t>
            </w:r>
          </w:p>
        </w:tc>
        <w:tc>
          <w:tcPr>
            <w:tcW w:w="550" w:type="dxa"/>
            <w:shd w:val="clear" w:color="auto" w:fill="auto"/>
            <w:noWrap/>
            <w:vAlign w:val="bottom"/>
            <w:hideMark/>
          </w:tcPr>
          <w:p w:rsidR="009845A3" w:rsidRPr="009845A3" w:rsidRDefault="009845A3" w:rsidP="009845A3">
            <w:pPr>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13</w:t>
            </w:r>
          </w:p>
        </w:tc>
      </w:tr>
    </w:tbl>
    <w:p w:rsidR="009845A3" w:rsidRPr="009845A3" w:rsidRDefault="009845A3" w:rsidP="009845A3">
      <w:pPr>
        <w:widowControl w:val="0"/>
        <w:autoSpaceDE w:val="0"/>
        <w:autoSpaceDN w:val="0"/>
        <w:spacing w:after="0" w:line="240" w:lineRule="auto"/>
        <w:rPr>
          <w:rFonts w:ascii="Times New Roman" w:eastAsia="Calibri" w:hAnsi="Times New Roman" w:cs="Times New Roman"/>
          <w:b/>
          <w:sz w:val="24"/>
          <w:szCs w:val="24"/>
          <w:u w:val="single"/>
        </w:rPr>
      </w:pPr>
      <w:r w:rsidRPr="009845A3">
        <w:rPr>
          <w:rFonts w:ascii="Times New Roman" w:eastAsia="Calibri" w:hAnsi="Times New Roman" w:cs="Times New Roman"/>
          <w:b/>
          <w:sz w:val="24"/>
          <w:szCs w:val="24"/>
          <w:u w:val="single"/>
        </w:rPr>
        <w:t>Выводы:</w:t>
      </w:r>
    </w:p>
    <w:p w:rsidR="009845A3" w:rsidRPr="009845A3" w:rsidRDefault="009845A3" w:rsidP="009845A3">
      <w:pPr>
        <w:widowControl w:val="0"/>
        <w:autoSpaceDE w:val="0"/>
        <w:autoSpaceDN w:val="0"/>
        <w:spacing w:after="0" w:line="240" w:lineRule="auto"/>
        <w:rPr>
          <w:rFonts w:ascii="Times New Roman" w:eastAsia="Calibri" w:hAnsi="Times New Roman" w:cs="Times New Roman"/>
          <w:b/>
          <w:sz w:val="24"/>
          <w:szCs w:val="24"/>
          <w:u w:val="single"/>
        </w:rPr>
      </w:pPr>
      <w:r w:rsidRPr="009845A3">
        <w:rPr>
          <w:rFonts w:ascii="Times New Roman" w:eastAsia="Calibri" w:hAnsi="Times New Roman" w:cs="Times New Roman"/>
          <w:sz w:val="24"/>
          <w:szCs w:val="24"/>
          <w:bdr w:val="none" w:sz="0" w:space="0" w:color="auto" w:frame="1"/>
        </w:rPr>
        <w:t>Обучающиеся 6 б класса в целом справились с предложенной работой и показали базовый уровень достижения предметных и метапредметных результатов, однако результаты отдельных заданий требуют дополнительной работы по устранению недочётов.</w:t>
      </w:r>
    </w:p>
    <w:p w:rsidR="009845A3" w:rsidRPr="009845A3" w:rsidRDefault="009845A3" w:rsidP="009845A3">
      <w:pPr>
        <w:widowControl w:val="0"/>
        <w:shd w:val="clear" w:color="auto" w:fill="FFFFFF"/>
        <w:autoSpaceDE w:val="0"/>
        <w:autoSpaceDN w:val="0"/>
        <w:spacing w:after="0" w:line="240" w:lineRule="auto"/>
        <w:rPr>
          <w:rFonts w:ascii="Times New Roman" w:eastAsia="Times New Roman" w:hAnsi="Times New Roman" w:cs="Times New Roman"/>
          <w:sz w:val="24"/>
          <w:szCs w:val="24"/>
          <w:lang w:eastAsia="ru-RU"/>
        </w:rPr>
      </w:pPr>
      <w:r w:rsidRPr="009845A3">
        <w:rPr>
          <w:rFonts w:ascii="Times New Roman" w:eastAsia="Times New Roman" w:hAnsi="Times New Roman" w:cs="Times New Roman"/>
          <w:sz w:val="24"/>
          <w:szCs w:val="24"/>
          <w:bdr w:val="none" w:sz="0" w:space="0" w:color="auto" w:frame="1"/>
          <w:lang w:eastAsia="ru-RU"/>
        </w:rPr>
        <w:t>На высоком уровне у учащихся сформированы умения:</w:t>
      </w:r>
    </w:p>
    <w:p w:rsidR="009845A3" w:rsidRPr="009845A3" w:rsidRDefault="009845A3" w:rsidP="009845A3">
      <w:pPr>
        <w:widowControl w:val="0"/>
        <w:shd w:val="clear" w:color="auto" w:fill="FFFFFF"/>
        <w:autoSpaceDE w:val="0"/>
        <w:autoSpaceDN w:val="0"/>
        <w:spacing w:after="0" w:line="240" w:lineRule="auto"/>
        <w:rPr>
          <w:rFonts w:ascii="Times New Roman" w:eastAsia="Times New Roman" w:hAnsi="Times New Roman" w:cs="Times New Roman"/>
          <w:sz w:val="24"/>
          <w:szCs w:val="24"/>
          <w:lang w:eastAsia="ru-RU"/>
        </w:rPr>
      </w:pPr>
      <w:r w:rsidRPr="009845A3">
        <w:rPr>
          <w:rFonts w:ascii="Times New Roman" w:eastAsia="Times New Roman" w:hAnsi="Times New Roman" w:cs="Times New Roman"/>
          <w:sz w:val="24"/>
          <w:szCs w:val="24"/>
          <w:bdr w:val="none" w:sz="0" w:space="0" w:color="auto" w:frame="1"/>
          <w:lang w:eastAsia="ru-RU"/>
        </w:rPr>
        <w:t>- знание о живой природе, закономерностях её развития</w:t>
      </w:r>
    </w:p>
    <w:p w:rsidR="009845A3" w:rsidRPr="009845A3" w:rsidRDefault="009845A3" w:rsidP="009845A3">
      <w:pPr>
        <w:widowControl w:val="0"/>
        <w:shd w:val="clear" w:color="auto" w:fill="FFFFFF"/>
        <w:autoSpaceDE w:val="0"/>
        <w:autoSpaceDN w:val="0"/>
        <w:spacing w:after="0" w:line="240" w:lineRule="auto"/>
        <w:rPr>
          <w:rFonts w:ascii="Times New Roman" w:eastAsia="Times New Roman" w:hAnsi="Times New Roman" w:cs="Times New Roman"/>
          <w:sz w:val="24"/>
          <w:szCs w:val="24"/>
          <w:lang w:eastAsia="ru-RU"/>
        </w:rPr>
      </w:pPr>
      <w:r w:rsidRPr="009845A3">
        <w:rPr>
          <w:rFonts w:ascii="Times New Roman" w:eastAsia="Times New Roman" w:hAnsi="Times New Roman" w:cs="Times New Roman"/>
          <w:sz w:val="24"/>
          <w:szCs w:val="24"/>
          <w:bdr w:val="none" w:sz="0" w:space="0" w:color="auto" w:frame="1"/>
          <w:lang w:eastAsia="ru-RU"/>
        </w:rPr>
        <w:t>- умеют применять знаки и символы о жизнедеятельности цветковых растений</w:t>
      </w:r>
    </w:p>
    <w:p w:rsidR="009845A3" w:rsidRPr="009845A3" w:rsidRDefault="009845A3" w:rsidP="009845A3">
      <w:pPr>
        <w:widowControl w:val="0"/>
        <w:autoSpaceDE w:val="0"/>
        <w:autoSpaceDN w:val="0"/>
        <w:spacing w:after="0" w:line="240" w:lineRule="auto"/>
        <w:jc w:val="both"/>
        <w:rPr>
          <w:rFonts w:ascii="Times New Roman" w:eastAsia="Calibri" w:hAnsi="Times New Roman" w:cs="Times New Roman"/>
          <w:b/>
          <w:sz w:val="24"/>
          <w:szCs w:val="24"/>
        </w:rPr>
      </w:pPr>
      <w:r w:rsidRPr="009845A3">
        <w:rPr>
          <w:rFonts w:ascii="Times New Roman" w:eastAsia="Calibri" w:hAnsi="Times New Roman" w:cs="Times New Roman"/>
          <w:b/>
          <w:sz w:val="24"/>
          <w:szCs w:val="24"/>
        </w:rPr>
        <w:t>Типичные ошибки:</w:t>
      </w:r>
    </w:p>
    <w:p w:rsidR="009845A3" w:rsidRPr="009845A3" w:rsidRDefault="009845A3" w:rsidP="009845A3">
      <w:pPr>
        <w:widowControl w:val="0"/>
        <w:autoSpaceDE w:val="0"/>
        <w:autoSpaceDN w:val="0"/>
        <w:spacing w:after="0" w:line="240" w:lineRule="auto"/>
        <w:rPr>
          <w:rFonts w:ascii="Times New Roman" w:eastAsia="Calibri" w:hAnsi="Times New Roman" w:cs="Times New Roman"/>
          <w:sz w:val="24"/>
          <w:szCs w:val="24"/>
        </w:rPr>
      </w:pPr>
      <w:proofErr w:type="gramStart"/>
      <w:r w:rsidRPr="009845A3">
        <w:rPr>
          <w:rFonts w:ascii="Times New Roman" w:eastAsia="Calibri" w:hAnsi="Times New Roman" w:cs="Times New Roman"/>
          <w:sz w:val="24"/>
          <w:szCs w:val="24"/>
        </w:rPr>
        <w:t>- 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животных, грибов и бактерий;</w:t>
      </w:r>
      <w:proofErr w:type="gramEnd"/>
    </w:p>
    <w:p w:rsidR="009845A3" w:rsidRPr="009845A3" w:rsidRDefault="009845A3" w:rsidP="009845A3">
      <w:pPr>
        <w:widowControl w:val="0"/>
        <w:autoSpaceDE w:val="0"/>
        <w:autoSpaceDN w:val="0"/>
        <w:spacing w:after="0" w:line="240" w:lineRule="auto"/>
        <w:jc w:val="both"/>
        <w:rPr>
          <w:rFonts w:ascii="Times New Roman" w:eastAsia="Calibri" w:hAnsi="Times New Roman" w:cs="Times New Roman"/>
          <w:sz w:val="24"/>
          <w:szCs w:val="24"/>
        </w:rPr>
      </w:pPr>
      <w:r w:rsidRPr="009845A3">
        <w:rPr>
          <w:rFonts w:ascii="Times New Roman" w:eastAsia="Calibri" w:hAnsi="Times New Roman" w:cs="Times New Roman"/>
          <w:sz w:val="24"/>
          <w:szCs w:val="24"/>
        </w:rPr>
        <w:t xml:space="preserve">- 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Движение. Рост, развитие и размножение </w:t>
      </w:r>
      <w:r w:rsidRPr="009845A3">
        <w:rPr>
          <w:rFonts w:ascii="Times New Roman" w:eastAsia="Calibri" w:hAnsi="Times New Roman" w:cs="Times New Roman"/>
          <w:sz w:val="24"/>
          <w:szCs w:val="24"/>
        </w:rPr>
        <w:lastRenderedPageBreak/>
        <w:t>растений. Половое размножение растений. Оплодотворение у цветковых растений. Вегетативное размножение растений;</w:t>
      </w:r>
    </w:p>
    <w:p w:rsidR="009845A3" w:rsidRPr="009845A3" w:rsidRDefault="009845A3" w:rsidP="009845A3">
      <w:pPr>
        <w:widowControl w:val="0"/>
        <w:autoSpaceDE w:val="0"/>
        <w:autoSpaceDN w:val="0"/>
        <w:spacing w:after="0" w:line="240" w:lineRule="auto"/>
        <w:jc w:val="both"/>
        <w:rPr>
          <w:rFonts w:ascii="Times New Roman" w:eastAsia="Calibri" w:hAnsi="Times New Roman" w:cs="Times New Roman"/>
          <w:sz w:val="24"/>
          <w:szCs w:val="24"/>
        </w:rPr>
      </w:pPr>
      <w:r w:rsidRPr="009845A3">
        <w:rPr>
          <w:rFonts w:ascii="Times New Roman" w:eastAsia="Calibri" w:hAnsi="Times New Roman" w:cs="Times New Roman"/>
          <w:sz w:val="24"/>
          <w:szCs w:val="24"/>
        </w:rPr>
        <w:t>- Организм. Классификация организмов. Принципы классификации. Одноклеточные и многоклеточные организмы;</w:t>
      </w:r>
    </w:p>
    <w:p w:rsidR="009845A3" w:rsidRPr="009845A3" w:rsidRDefault="009845A3" w:rsidP="009845A3">
      <w:pPr>
        <w:widowControl w:val="0"/>
        <w:autoSpaceDE w:val="0"/>
        <w:autoSpaceDN w:val="0"/>
        <w:spacing w:after="0" w:line="240" w:lineRule="auto"/>
        <w:jc w:val="both"/>
        <w:rPr>
          <w:rFonts w:ascii="Times New Roman" w:eastAsia="Calibri" w:hAnsi="Times New Roman" w:cs="Times New Roman"/>
          <w:sz w:val="24"/>
          <w:szCs w:val="24"/>
        </w:rPr>
      </w:pPr>
      <w:r w:rsidRPr="009845A3">
        <w:rPr>
          <w:rFonts w:ascii="Times New Roman" w:eastAsia="Calibri" w:hAnsi="Times New Roman" w:cs="Times New Roman"/>
          <w:sz w:val="24"/>
          <w:szCs w:val="24"/>
        </w:rPr>
        <w:t>- Среды жизни;</w:t>
      </w:r>
    </w:p>
    <w:p w:rsidR="009845A3" w:rsidRPr="009845A3" w:rsidRDefault="009845A3" w:rsidP="009845A3">
      <w:pPr>
        <w:widowControl w:val="0"/>
        <w:autoSpaceDE w:val="0"/>
        <w:autoSpaceDN w:val="0"/>
        <w:spacing w:after="0" w:line="240" w:lineRule="auto"/>
        <w:jc w:val="both"/>
        <w:rPr>
          <w:rFonts w:ascii="Times New Roman" w:eastAsia="Calibri" w:hAnsi="Times New Roman" w:cs="Times New Roman"/>
          <w:sz w:val="24"/>
          <w:szCs w:val="24"/>
        </w:rPr>
      </w:pPr>
      <w:r w:rsidRPr="009845A3">
        <w:rPr>
          <w:rFonts w:ascii="Times New Roman" w:eastAsia="Calibri" w:hAnsi="Times New Roman" w:cs="Times New Roman"/>
          <w:sz w:val="24"/>
          <w:szCs w:val="24"/>
        </w:rPr>
        <w:t>- Соблюдение правил поведения в окружающей среде. Бережное отношение к природе. Охрана биологических объектов.</w:t>
      </w:r>
    </w:p>
    <w:p w:rsidR="009845A3" w:rsidRPr="009845A3" w:rsidRDefault="009845A3" w:rsidP="009845A3">
      <w:pPr>
        <w:widowControl w:val="0"/>
        <w:autoSpaceDE w:val="0"/>
        <w:autoSpaceDN w:val="0"/>
        <w:spacing w:after="0" w:line="240" w:lineRule="auto"/>
        <w:jc w:val="both"/>
        <w:rPr>
          <w:rFonts w:ascii="Times New Roman" w:eastAsia="Calibri" w:hAnsi="Times New Roman" w:cs="Times New Roman"/>
          <w:b/>
          <w:sz w:val="24"/>
          <w:szCs w:val="24"/>
        </w:rPr>
      </w:pPr>
      <w:r w:rsidRPr="009845A3">
        <w:rPr>
          <w:rFonts w:ascii="Times New Roman" w:eastAsia="Calibri" w:hAnsi="Times New Roman" w:cs="Times New Roman"/>
          <w:b/>
          <w:sz w:val="24"/>
          <w:szCs w:val="24"/>
        </w:rPr>
        <w:t>Причины:</w:t>
      </w:r>
    </w:p>
    <w:p w:rsidR="009845A3" w:rsidRPr="009845A3" w:rsidRDefault="009845A3" w:rsidP="009845A3">
      <w:pPr>
        <w:widowControl w:val="0"/>
        <w:autoSpaceDE w:val="0"/>
        <w:autoSpaceDN w:val="0"/>
        <w:spacing w:after="0" w:line="240" w:lineRule="auto"/>
        <w:jc w:val="both"/>
        <w:rPr>
          <w:rFonts w:ascii="Times New Roman" w:eastAsia="Calibri" w:hAnsi="Times New Roman" w:cs="Times New Roman"/>
          <w:sz w:val="24"/>
          <w:szCs w:val="24"/>
        </w:rPr>
      </w:pPr>
      <w:r w:rsidRPr="009845A3">
        <w:rPr>
          <w:rFonts w:ascii="Times New Roman" w:eastAsia="Calibri" w:hAnsi="Times New Roman" w:cs="Times New Roman"/>
          <w:sz w:val="24"/>
          <w:szCs w:val="24"/>
        </w:rPr>
        <w:t>- Не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p w:rsidR="009845A3" w:rsidRPr="009845A3" w:rsidRDefault="009845A3" w:rsidP="009845A3">
      <w:pPr>
        <w:widowControl w:val="0"/>
        <w:autoSpaceDE w:val="0"/>
        <w:autoSpaceDN w:val="0"/>
        <w:spacing w:after="0" w:line="240" w:lineRule="auto"/>
        <w:jc w:val="both"/>
        <w:rPr>
          <w:rFonts w:ascii="Times New Roman" w:eastAsia="Calibri" w:hAnsi="Times New Roman" w:cs="Times New Roman"/>
          <w:sz w:val="24"/>
          <w:szCs w:val="24"/>
        </w:rPr>
      </w:pPr>
      <w:r w:rsidRPr="009845A3">
        <w:rPr>
          <w:rFonts w:ascii="Times New Roman" w:eastAsia="Calibri" w:hAnsi="Times New Roman" w:cs="Times New Roman"/>
          <w:sz w:val="24"/>
          <w:szCs w:val="24"/>
        </w:rPr>
        <w:t>- Не умение осознанно использовать речевые средства в соответствии с задачей коммуникации для выражения своих чувств, мыслей и потребностей; планирование и регуляция своей деятельности; владение устной и письменной речью, монологической контекстной речью;</w:t>
      </w:r>
    </w:p>
    <w:p w:rsidR="009845A3" w:rsidRPr="009845A3" w:rsidRDefault="009845A3" w:rsidP="009845A3">
      <w:pPr>
        <w:widowControl w:val="0"/>
        <w:autoSpaceDE w:val="0"/>
        <w:autoSpaceDN w:val="0"/>
        <w:spacing w:after="0" w:line="240" w:lineRule="auto"/>
        <w:jc w:val="both"/>
        <w:rPr>
          <w:rFonts w:ascii="Times New Roman" w:eastAsia="Calibri" w:hAnsi="Times New Roman" w:cs="Times New Roman"/>
          <w:sz w:val="24"/>
          <w:szCs w:val="24"/>
        </w:rPr>
      </w:pPr>
      <w:r w:rsidRPr="009845A3">
        <w:rPr>
          <w:rFonts w:ascii="Times New Roman" w:eastAsia="Calibri" w:hAnsi="Times New Roman" w:cs="Times New Roman"/>
          <w:sz w:val="24"/>
          <w:szCs w:val="24"/>
        </w:rPr>
        <w:t>- Не умение формирования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rsidR="009845A3" w:rsidRPr="009845A3" w:rsidRDefault="009845A3" w:rsidP="009845A3">
      <w:pPr>
        <w:widowControl w:val="0"/>
        <w:autoSpaceDE w:val="0"/>
        <w:autoSpaceDN w:val="0"/>
        <w:spacing w:after="0" w:line="240" w:lineRule="auto"/>
        <w:jc w:val="both"/>
        <w:rPr>
          <w:rFonts w:ascii="Times New Roman" w:eastAsia="Calibri" w:hAnsi="Times New Roman" w:cs="Times New Roman"/>
          <w:sz w:val="24"/>
          <w:szCs w:val="24"/>
        </w:rPr>
      </w:pPr>
      <w:proofErr w:type="gramStart"/>
      <w:r w:rsidRPr="009845A3">
        <w:rPr>
          <w:rFonts w:ascii="Times New Roman" w:eastAsia="Calibri" w:hAnsi="Times New Roman" w:cs="Times New Roman"/>
          <w:sz w:val="24"/>
          <w:szCs w:val="24"/>
        </w:rPr>
        <w:t>- Не умение формирования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roofErr w:type="gramEnd"/>
    </w:p>
    <w:p w:rsidR="009845A3" w:rsidRPr="009845A3" w:rsidRDefault="009845A3" w:rsidP="009845A3">
      <w:pPr>
        <w:widowControl w:val="0"/>
        <w:autoSpaceDE w:val="0"/>
        <w:autoSpaceDN w:val="0"/>
        <w:spacing w:after="0" w:line="240" w:lineRule="auto"/>
        <w:jc w:val="both"/>
        <w:rPr>
          <w:rFonts w:ascii="Times New Roman" w:eastAsia="Calibri" w:hAnsi="Times New Roman" w:cs="Times New Roman"/>
          <w:sz w:val="24"/>
          <w:szCs w:val="24"/>
          <w:u w:val="single"/>
        </w:rPr>
      </w:pPr>
      <w:r w:rsidRPr="009845A3">
        <w:rPr>
          <w:rFonts w:ascii="Times New Roman" w:eastAsia="Calibri" w:hAnsi="Times New Roman" w:cs="Times New Roman"/>
          <w:b/>
          <w:sz w:val="24"/>
          <w:szCs w:val="24"/>
          <w:u w:val="single"/>
        </w:rPr>
        <w:t>Рекомендуется:</w:t>
      </w:r>
      <w:r w:rsidRPr="009845A3">
        <w:rPr>
          <w:rFonts w:ascii="Times New Roman" w:eastAsia="Calibri" w:hAnsi="Times New Roman" w:cs="Times New Roman"/>
          <w:sz w:val="24"/>
          <w:szCs w:val="24"/>
          <w:u w:val="single"/>
        </w:rPr>
        <w:t xml:space="preserve"> </w:t>
      </w:r>
    </w:p>
    <w:p w:rsidR="009845A3" w:rsidRPr="009845A3" w:rsidRDefault="009845A3" w:rsidP="009845A3">
      <w:pPr>
        <w:widowControl w:val="0"/>
        <w:shd w:val="clear" w:color="auto" w:fill="FFFFFF"/>
        <w:autoSpaceDE w:val="0"/>
        <w:autoSpaceDN w:val="0"/>
        <w:spacing w:after="0" w:line="240" w:lineRule="auto"/>
        <w:rPr>
          <w:rFonts w:ascii="Times New Roman" w:eastAsia="Times New Roman" w:hAnsi="Times New Roman" w:cs="Times New Roman"/>
          <w:sz w:val="24"/>
          <w:szCs w:val="24"/>
          <w:lang w:eastAsia="ru-RU"/>
        </w:rPr>
      </w:pPr>
      <w:r w:rsidRPr="009845A3">
        <w:rPr>
          <w:rFonts w:ascii="Times New Roman" w:eastAsia="Times New Roman" w:hAnsi="Times New Roman" w:cs="Times New Roman"/>
          <w:sz w:val="24"/>
          <w:szCs w:val="24"/>
          <w:bdr w:val="none" w:sz="0" w:space="0" w:color="auto" w:frame="1"/>
          <w:lang w:eastAsia="ru-RU"/>
        </w:rPr>
        <w:t>- по результатам анализа спланировать коррекционную работу по устранению выявленных пробелов;</w:t>
      </w:r>
    </w:p>
    <w:p w:rsidR="009845A3" w:rsidRPr="009845A3" w:rsidRDefault="009845A3" w:rsidP="009845A3">
      <w:pPr>
        <w:widowControl w:val="0"/>
        <w:shd w:val="clear" w:color="auto" w:fill="FFFFFF"/>
        <w:autoSpaceDE w:val="0"/>
        <w:autoSpaceDN w:val="0"/>
        <w:spacing w:after="0" w:line="240" w:lineRule="auto"/>
        <w:rPr>
          <w:rFonts w:ascii="Times New Roman" w:eastAsia="Times New Roman" w:hAnsi="Times New Roman" w:cs="Times New Roman"/>
          <w:sz w:val="24"/>
          <w:szCs w:val="24"/>
          <w:lang w:eastAsia="ru-RU"/>
        </w:rPr>
      </w:pPr>
      <w:r w:rsidRPr="009845A3">
        <w:rPr>
          <w:rFonts w:ascii="Times New Roman" w:eastAsia="Times New Roman" w:hAnsi="Times New Roman" w:cs="Times New Roman"/>
          <w:sz w:val="24"/>
          <w:szCs w:val="24"/>
          <w:bdr w:val="none" w:sz="0" w:space="0" w:color="auto" w:frame="1"/>
          <w:lang w:eastAsia="ru-RU"/>
        </w:rPr>
        <w:t>- организовать сопутствующее повторение на уроках по темам, проблемным для класса в целом;</w:t>
      </w:r>
    </w:p>
    <w:p w:rsidR="009845A3" w:rsidRPr="009845A3" w:rsidRDefault="009845A3" w:rsidP="009845A3">
      <w:pPr>
        <w:widowControl w:val="0"/>
        <w:shd w:val="clear" w:color="auto" w:fill="FFFFFF"/>
        <w:autoSpaceDE w:val="0"/>
        <w:autoSpaceDN w:val="0"/>
        <w:spacing w:after="0" w:line="240" w:lineRule="auto"/>
        <w:rPr>
          <w:rFonts w:ascii="Times New Roman" w:eastAsia="Times New Roman" w:hAnsi="Times New Roman" w:cs="Times New Roman"/>
          <w:sz w:val="24"/>
          <w:szCs w:val="24"/>
          <w:lang w:eastAsia="ru-RU"/>
        </w:rPr>
      </w:pPr>
      <w:r w:rsidRPr="009845A3">
        <w:rPr>
          <w:rFonts w:ascii="Times New Roman" w:eastAsia="Times New Roman" w:hAnsi="Times New Roman" w:cs="Times New Roman"/>
          <w:sz w:val="24"/>
          <w:szCs w:val="24"/>
          <w:bdr w:val="none" w:sz="0" w:space="0" w:color="auto" w:frame="1"/>
          <w:lang w:eastAsia="ru-RU"/>
        </w:rPr>
        <w:t>- организовать индивидуальные тренировочные упражнения для учащихся по разделам учебного курса, вызвавшим наибольшее затруднение;</w:t>
      </w:r>
    </w:p>
    <w:p w:rsidR="009845A3" w:rsidRPr="009845A3" w:rsidRDefault="009845A3" w:rsidP="009845A3">
      <w:pPr>
        <w:widowControl w:val="0"/>
        <w:shd w:val="clear" w:color="auto" w:fill="FFFFFF"/>
        <w:autoSpaceDE w:val="0"/>
        <w:autoSpaceDN w:val="0"/>
        <w:spacing w:after="0" w:line="240" w:lineRule="auto"/>
        <w:rPr>
          <w:rFonts w:ascii="Times New Roman" w:eastAsia="Times New Roman" w:hAnsi="Times New Roman" w:cs="Times New Roman"/>
          <w:b/>
          <w:sz w:val="24"/>
          <w:szCs w:val="24"/>
          <w:u w:val="single"/>
        </w:rPr>
      </w:pPr>
      <w:r w:rsidRPr="009845A3">
        <w:rPr>
          <w:rFonts w:ascii="Times New Roman" w:eastAsia="Times New Roman" w:hAnsi="Times New Roman" w:cs="Times New Roman"/>
          <w:b/>
          <w:sz w:val="24"/>
          <w:szCs w:val="24"/>
          <w:lang w:eastAsia="ru-RU"/>
        </w:rPr>
        <w:t>История</w:t>
      </w:r>
      <w:r w:rsidRPr="009845A3">
        <w:rPr>
          <w:rFonts w:ascii="Times New Roman" w:eastAsia="Times New Roman" w:hAnsi="Times New Roman" w:cs="Times New Roman"/>
          <w:b/>
          <w:sz w:val="24"/>
          <w:szCs w:val="24"/>
          <w:u w:val="single"/>
        </w:rPr>
        <w:t>:</w:t>
      </w:r>
    </w:p>
    <w:p w:rsidR="009845A3" w:rsidRPr="009845A3" w:rsidRDefault="009845A3" w:rsidP="009845A3">
      <w:pPr>
        <w:shd w:val="clear" w:color="auto" w:fill="FFFFFF"/>
        <w:spacing w:after="150" w:line="240" w:lineRule="auto"/>
        <w:rPr>
          <w:rFonts w:ascii="Times New Roman" w:eastAsia="Times New Roman" w:hAnsi="Times New Roman" w:cs="Times New Roman"/>
          <w:color w:val="000000"/>
          <w:sz w:val="24"/>
          <w:szCs w:val="24"/>
          <w:lang w:eastAsia="ru-RU"/>
        </w:rPr>
      </w:pPr>
      <w:proofErr w:type="gramStart"/>
      <w:r w:rsidRPr="009845A3">
        <w:rPr>
          <w:rFonts w:ascii="Times New Roman" w:eastAsia="Times New Roman" w:hAnsi="Times New Roman" w:cs="Times New Roman"/>
          <w:b/>
          <w:bCs/>
          <w:color w:val="000000"/>
          <w:sz w:val="24"/>
          <w:szCs w:val="24"/>
          <w:lang w:eastAsia="ru-RU"/>
        </w:rPr>
        <w:t>Анализ результатов ВПР </w:t>
      </w:r>
      <w:r w:rsidRPr="009845A3">
        <w:rPr>
          <w:rFonts w:ascii="Times New Roman" w:eastAsia="Times New Roman" w:hAnsi="Times New Roman" w:cs="Times New Roman"/>
          <w:color w:val="000000"/>
          <w:sz w:val="24"/>
          <w:szCs w:val="24"/>
          <w:lang w:eastAsia="ru-RU"/>
        </w:rPr>
        <w:t>показал, что обучающиеся 6 класса в достаточной степени владеют базовыми историческими знаниями.</w:t>
      </w:r>
      <w:proofErr w:type="gramEnd"/>
    </w:p>
    <w:p w:rsidR="009845A3" w:rsidRPr="009845A3" w:rsidRDefault="009845A3" w:rsidP="009845A3">
      <w:pPr>
        <w:shd w:val="clear" w:color="auto" w:fill="FFFFFF"/>
        <w:spacing w:after="150" w:line="240" w:lineRule="auto"/>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Трудности у ребят вызывали такие вопросы как:</w:t>
      </w:r>
    </w:p>
    <w:p w:rsidR="009845A3" w:rsidRPr="009845A3" w:rsidRDefault="009845A3" w:rsidP="009845A3">
      <w:pPr>
        <w:shd w:val="clear" w:color="auto" w:fill="FFFFFF"/>
        <w:spacing w:after="150" w:line="240" w:lineRule="auto"/>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 объяснение смысла слов (исторические термины) и свяжите данное слово с одной из четырёх представленных стран. (Задание 3)</w:t>
      </w:r>
    </w:p>
    <w:p w:rsidR="009845A3" w:rsidRPr="009845A3" w:rsidRDefault="009845A3" w:rsidP="009845A3">
      <w:pPr>
        <w:shd w:val="clear" w:color="auto" w:fill="FFFFFF"/>
        <w:spacing w:after="150" w:line="240" w:lineRule="auto"/>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 работа с картой (заштриховать границы определённого государства) и рассказать природн</w:t>
      </w:r>
      <w:proofErr w:type="gramStart"/>
      <w:r w:rsidRPr="009845A3">
        <w:rPr>
          <w:rFonts w:ascii="Times New Roman" w:eastAsia="Times New Roman" w:hAnsi="Times New Roman" w:cs="Times New Roman"/>
          <w:color w:val="000000"/>
          <w:sz w:val="24"/>
          <w:szCs w:val="24"/>
          <w:lang w:eastAsia="ru-RU"/>
        </w:rPr>
        <w:t>о-</w:t>
      </w:r>
      <w:proofErr w:type="gramEnd"/>
      <w:r w:rsidRPr="009845A3">
        <w:rPr>
          <w:rFonts w:ascii="Times New Roman" w:eastAsia="Times New Roman" w:hAnsi="Times New Roman" w:cs="Times New Roman"/>
          <w:color w:val="000000"/>
          <w:sz w:val="24"/>
          <w:szCs w:val="24"/>
          <w:lang w:eastAsia="ru-RU"/>
        </w:rPr>
        <w:t xml:space="preserve"> климатические условия, которые влияют на занятия жителей данной страны. (Задание 5 и 6)</w:t>
      </w:r>
    </w:p>
    <w:p w:rsidR="009845A3" w:rsidRPr="009845A3" w:rsidRDefault="009845A3" w:rsidP="009845A3">
      <w:pPr>
        <w:shd w:val="clear" w:color="auto" w:fill="FFFFFF"/>
        <w:spacing w:after="150" w:line="240" w:lineRule="auto"/>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 xml:space="preserve"> - Умение устанавливать причинно-следственные связи, строить </w:t>
      </w:r>
      <w:proofErr w:type="gramStart"/>
      <w:r w:rsidRPr="009845A3">
        <w:rPr>
          <w:rFonts w:ascii="Times New Roman" w:eastAsia="Times New Roman" w:hAnsi="Times New Roman" w:cs="Times New Roman"/>
          <w:color w:val="000000"/>
          <w:sz w:val="24"/>
          <w:szCs w:val="24"/>
          <w:lang w:eastAsia="ru-RU"/>
        </w:rPr>
        <w:t>логическое рассуждение</w:t>
      </w:r>
      <w:proofErr w:type="gramEnd"/>
      <w:r w:rsidRPr="009845A3">
        <w:rPr>
          <w:rFonts w:ascii="Times New Roman" w:eastAsia="Times New Roman" w:hAnsi="Times New Roman" w:cs="Times New Roman"/>
          <w:color w:val="000000"/>
          <w:sz w:val="24"/>
          <w:szCs w:val="24"/>
          <w:lang w:eastAsia="ru-RU"/>
        </w:rPr>
        <w:t>, умозаключение (индуктивное, дедуктивное и по аналогии) и делать выводы. (Задание 7)</w:t>
      </w:r>
    </w:p>
    <w:p w:rsidR="009845A3" w:rsidRPr="009845A3" w:rsidRDefault="009845A3" w:rsidP="009845A3">
      <w:pPr>
        <w:shd w:val="clear" w:color="auto" w:fill="FFFFFF"/>
        <w:spacing w:after="150" w:line="240" w:lineRule="auto"/>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b/>
          <w:bCs/>
          <w:color w:val="000000"/>
          <w:sz w:val="24"/>
          <w:szCs w:val="24"/>
          <w:lang w:eastAsia="ru-RU"/>
        </w:rPr>
        <w:t>Рекомендации:</w:t>
      </w:r>
    </w:p>
    <w:p w:rsidR="009845A3" w:rsidRPr="009845A3" w:rsidRDefault="009845A3" w:rsidP="009845A3">
      <w:pPr>
        <w:shd w:val="clear" w:color="auto" w:fill="FFFFFF"/>
        <w:spacing w:after="150" w:line="240" w:lineRule="auto"/>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 xml:space="preserve">1. Включать в работу с </w:t>
      </w:r>
      <w:proofErr w:type="gramStart"/>
      <w:r w:rsidRPr="009845A3">
        <w:rPr>
          <w:rFonts w:ascii="Times New Roman" w:eastAsia="Times New Roman" w:hAnsi="Times New Roman" w:cs="Times New Roman"/>
          <w:color w:val="000000"/>
          <w:sz w:val="24"/>
          <w:szCs w:val="24"/>
          <w:lang w:eastAsia="ru-RU"/>
        </w:rPr>
        <w:t>обучающимися</w:t>
      </w:r>
      <w:proofErr w:type="gramEnd"/>
      <w:r w:rsidRPr="009845A3">
        <w:rPr>
          <w:rFonts w:ascii="Times New Roman" w:eastAsia="Times New Roman" w:hAnsi="Times New Roman" w:cs="Times New Roman"/>
          <w:color w:val="000000"/>
          <w:sz w:val="24"/>
          <w:szCs w:val="24"/>
          <w:lang w:eastAsia="ru-RU"/>
        </w:rPr>
        <w:t xml:space="preserve"> в течение всего периода обучения задания не только базового, но и повышенного уровня сложности для отработки умений составления последовательного связного текста на основе знания исторических фактов, а также на развитие умений формулировать положения, содержащие причинно-следственные связи.</w:t>
      </w:r>
    </w:p>
    <w:p w:rsidR="009845A3" w:rsidRPr="009845A3" w:rsidRDefault="009845A3" w:rsidP="009845A3">
      <w:pPr>
        <w:shd w:val="clear" w:color="auto" w:fill="FFFFFF"/>
        <w:spacing w:after="150" w:line="240" w:lineRule="auto"/>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lastRenderedPageBreak/>
        <w:t>2. На уроках организовать на достаточном уровне работу с текстовой информацией, что должно обеспечить формирование коммуникативной компетентности школьника: «погружаясь в текст», грамотно его интерпретировать, выделять разные виды информации и использовать её в своей работе.</w:t>
      </w:r>
    </w:p>
    <w:p w:rsidR="009845A3" w:rsidRPr="009845A3" w:rsidRDefault="009845A3" w:rsidP="009845A3">
      <w:pPr>
        <w:shd w:val="clear" w:color="auto" w:fill="FFFFFF"/>
        <w:spacing w:after="150" w:line="240" w:lineRule="auto"/>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3.Вести в контрольные и другие проверочные работы задания по формулировке исторических терминов и понятий, по определению причинно-следственных связей и формированию умений письменной речи при характеристике исторического явлений.</w:t>
      </w:r>
    </w:p>
    <w:p w:rsidR="009845A3" w:rsidRPr="009845A3" w:rsidRDefault="009845A3" w:rsidP="009845A3">
      <w:pPr>
        <w:shd w:val="clear" w:color="auto" w:fill="FFFFFF"/>
        <w:spacing w:after="150" w:line="240" w:lineRule="auto"/>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4. Совершенствовать навыки работы учащихся со справочной литературой</w:t>
      </w:r>
    </w:p>
    <w:p w:rsidR="009845A3" w:rsidRPr="009845A3" w:rsidRDefault="009845A3" w:rsidP="009845A3">
      <w:pPr>
        <w:widowControl w:val="0"/>
        <w:shd w:val="clear" w:color="auto" w:fill="FFFFFF"/>
        <w:autoSpaceDE w:val="0"/>
        <w:autoSpaceDN w:val="0"/>
        <w:spacing w:after="0" w:line="240" w:lineRule="auto"/>
        <w:rPr>
          <w:rFonts w:ascii="Times New Roman" w:eastAsia="Times New Roman" w:hAnsi="Times New Roman" w:cs="Times New Roman"/>
          <w:b/>
          <w:sz w:val="24"/>
          <w:szCs w:val="24"/>
          <w:lang w:eastAsia="ru-RU"/>
        </w:rPr>
      </w:pPr>
    </w:p>
    <w:p w:rsidR="009845A3" w:rsidRPr="009845A3" w:rsidRDefault="009845A3" w:rsidP="009845A3">
      <w:pPr>
        <w:widowControl w:val="0"/>
        <w:autoSpaceDE w:val="0"/>
        <w:autoSpaceDN w:val="0"/>
        <w:spacing w:after="0" w:line="240" w:lineRule="auto"/>
        <w:rPr>
          <w:rFonts w:ascii="Times New Roman" w:eastAsia="Calibri" w:hAnsi="Times New Roman" w:cs="Times New Roman"/>
          <w:i/>
          <w:sz w:val="24"/>
          <w:szCs w:val="24"/>
        </w:rPr>
      </w:pPr>
      <w:r w:rsidRPr="009845A3">
        <w:rPr>
          <w:rFonts w:ascii="Times New Roman" w:eastAsia="Calibri" w:hAnsi="Times New Roman" w:cs="Times New Roman"/>
          <w:b/>
          <w:sz w:val="24"/>
          <w:szCs w:val="24"/>
        </w:rPr>
        <w:t xml:space="preserve">По русскому языку: </w:t>
      </w:r>
    </w:p>
    <w:p w:rsidR="009845A3" w:rsidRPr="009845A3" w:rsidRDefault="009845A3" w:rsidP="009845A3">
      <w:pPr>
        <w:widowControl w:val="0"/>
        <w:autoSpaceDE w:val="0"/>
        <w:autoSpaceDN w:val="0"/>
        <w:spacing w:after="0" w:line="240" w:lineRule="auto"/>
        <w:jc w:val="center"/>
        <w:rPr>
          <w:rFonts w:ascii="Times New Roman" w:eastAsia="Times New Roman" w:hAnsi="Times New Roman" w:cs="Times New Roman"/>
          <w:b/>
          <w:sz w:val="24"/>
          <w:szCs w:val="24"/>
          <w:lang w:eastAsia="ru-RU"/>
        </w:rPr>
      </w:pPr>
    </w:p>
    <w:p w:rsidR="009845A3" w:rsidRPr="009845A3" w:rsidRDefault="009845A3" w:rsidP="009845A3">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9845A3">
        <w:rPr>
          <w:rFonts w:ascii="Times New Roman" w:eastAsia="Times New Roman" w:hAnsi="Times New Roman" w:cs="Times New Roman"/>
          <w:b/>
          <w:sz w:val="24"/>
          <w:szCs w:val="24"/>
          <w:lang w:eastAsia="ru-RU"/>
        </w:rPr>
        <w:t>Показатели выполнения заданий</w:t>
      </w:r>
    </w:p>
    <w:tbl>
      <w:tblPr>
        <w:tblW w:w="10916" w:type="dxa"/>
        <w:tblInd w:w="-885" w:type="dxa"/>
        <w:tblLook w:val="04A0" w:firstRow="1" w:lastRow="0" w:firstColumn="1" w:lastColumn="0" w:noHBand="0" w:noVBand="1"/>
      </w:tblPr>
      <w:tblGrid>
        <w:gridCol w:w="576"/>
        <w:gridCol w:w="576"/>
        <w:gridCol w:w="576"/>
        <w:gridCol w:w="576"/>
        <w:gridCol w:w="496"/>
        <w:gridCol w:w="492"/>
        <w:gridCol w:w="576"/>
        <w:gridCol w:w="576"/>
        <w:gridCol w:w="576"/>
        <w:gridCol w:w="576"/>
        <w:gridCol w:w="496"/>
        <w:gridCol w:w="416"/>
        <w:gridCol w:w="416"/>
        <w:gridCol w:w="416"/>
        <w:gridCol w:w="516"/>
        <w:gridCol w:w="416"/>
        <w:gridCol w:w="576"/>
        <w:gridCol w:w="576"/>
        <w:gridCol w:w="576"/>
        <w:gridCol w:w="456"/>
        <w:gridCol w:w="576"/>
      </w:tblGrid>
      <w:tr w:rsidR="00711959" w:rsidRPr="00711959" w:rsidTr="00711959">
        <w:trPr>
          <w:trHeight w:val="300"/>
        </w:trPr>
        <w:tc>
          <w:tcPr>
            <w:tcW w:w="576"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9845A3" w:rsidRPr="00711959" w:rsidRDefault="009845A3" w:rsidP="009845A3">
            <w:pPr>
              <w:widowControl w:val="0"/>
              <w:autoSpaceDE w:val="0"/>
              <w:autoSpaceDN w:val="0"/>
              <w:spacing w:after="0" w:line="240" w:lineRule="auto"/>
              <w:rPr>
                <w:rFonts w:ascii="Times New Roman" w:eastAsia="Times New Roman" w:hAnsi="Times New Roman" w:cs="Times New Roman"/>
                <w:color w:val="000000"/>
                <w:sz w:val="16"/>
                <w:szCs w:val="16"/>
                <w:lang w:eastAsia="ru-RU"/>
              </w:rPr>
            </w:pPr>
            <w:r w:rsidRPr="00711959">
              <w:rPr>
                <w:rFonts w:ascii="Times New Roman" w:eastAsia="Times New Roman" w:hAnsi="Times New Roman" w:cs="Times New Roman"/>
                <w:color w:val="000000"/>
                <w:sz w:val="16"/>
                <w:szCs w:val="16"/>
                <w:lang w:eastAsia="ru-RU"/>
              </w:rPr>
              <w:t>1K1</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9845A3" w:rsidRPr="00711959" w:rsidRDefault="009845A3" w:rsidP="009845A3">
            <w:pPr>
              <w:widowControl w:val="0"/>
              <w:autoSpaceDE w:val="0"/>
              <w:autoSpaceDN w:val="0"/>
              <w:spacing w:after="0" w:line="240" w:lineRule="auto"/>
              <w:rPr>
                <w:rFonts w:ascii="Times New Roman" w:eastAsia="Times New Roman" w:hAnsi="Times New Roman" w:cs="Times New Roman"/>
                <w:color w:val="000000"/>
                <w:sz w:val="16"/>
                <w:szCs w:val="16"/>
                <w:lang w:eastAsia="ru-RU"/>
              </w:rPr>
            </w:pPr>
            <w:r w:rsidRPr="00711959">
              <w:rPr>
                <w:rFonts w:ascii="Times New Roman" w:eastAsia="Times New Roman" w:hAnsi="Times New Roman" w:cs="Times New Roman"/>
                <w:color w:val="000000"/>
                <w:sz w:val="16"/>
                <w:szCs w:val="16"/>
                <w:lang w:eastAsia="ru-RU"/>
              </w:rPr>
              <w:t>1K2</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9845A3" w:rsidRPr="00711959" w:rsidRDefault="009845A3" w:rsidP="009845A3">
            <w:pPr>
              <w:widowControl w:val="0"/>
              <w:autoSpaceDE w:val="0"/>
              <w:autoSpaceDN w:val="0"/>
              <w:spacing w:after="0" w:line="240" w:lineRule="auto"/>
              <w:rPr>
                <w:rFonts w:ascii="Times New Roman" w:eastAsia="Times New Roman" w:hAnsi="Times New Roman" w:cs="Times New Roman"/>
                <w:color w:val="000000"/>
                <w:sz w:val="16"/>
                <w:szCs w:val="16"/>
                <w:lang w:eastAsia="ru-RU"/>
              </w:rPr>
            </w:pPr>
            <w:r w:rsidRPr="00711959">
              <w:rPr>
                <w:rFonts w:ascii="Times New Roman" w:eastAsia="Times New Roman" w:hAnsi="Times New Roman" w:cs="Times New Roman"/>
                <w:color w:val="000000"/>
                <w:sz w:val="16"/>
                <w:szCs w:val="16"/>
                <w:lang w:eastAsia="ru-RU"/>
              </w:rPr>
              <w:t>1K3</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9845A3" w:rsidRPr="00711959" w:rsidRDefault="009845A3" w:rsidP="009845A3">
            <w:pPr>
              <w:widowControl w:val="0"/>
              <w:autoSpaceDE w:val="0"/>
              <w:autoSpaceDN w:val="0"/>
              <w:spacing w:after="0" w:line="240" w:lineRule="auto"/>
              <w:rPr>
                <w:rFonts w:ascii="Times New Roman" w:eastAsia="Times New Roman" w:hAnsi="Times New Roman" w:cs="Times New Roman"/>
                <w:color w:val="000000"/>
                <w:sz w:val="16"/>
                <w:szCs w:val="16"/>
                <w:lang w:eastAsia="ru-RU"/>
              </w:rPr>
            </w:pPr>
            <w:r w:rsidRPr="00711959">
              <w:rPr>
                <w:rFonts w:ascii="Times New Roman" w:eastAsia="Times New Roman" w:hAnsi="Times New Roman" w:cs="Times New Roman"/>
                <w:color w:val="000000"/>
                <w:sz w:val="16"/>
                <w:szCs w:val="16"/>
                <w:lang w:eastAsia="ru-RU"/>
              </w:rPr>
              <w:t>2K1</w:t>
            </w:r>
          </w:p>
        </w:tc>
        <w:tc>
          <w:tcPr>
            <w:tcW w:w="496" w:type="dxa"/>
            <w:tcBorders>
              <w:top w:val="single" w:sz="4" w:space="0" w:color="000000"/>
              <w:left w:val="nil"/>
              <w:bottom w:val="single" w:sz="8" w:space="0" w:color="000000"/>
              <w:right w:val="single" w:sz="4" w:space="0" w:color="000000"/>
            </w:tcBorders>
            <w:shd w:val="clear" w:color="auto" w:fill="auto"/>
            <w:noWrap/>
            <w:vAlign w:val="bottom"/>
            <w:hideMark/>
          </w:tcPr>
          <w:p w:rsidR="009845A3" w:rsidRPr="00711959" w:rsidRDefault="009845A3" w:rsidP="009845A3">
            <w:pPr>
              <w:widowControl w:val="0"/>
              <w:autoSpaceDE w:val="0"/>
              <w:autoSpaceDN w:val="0"/>
              <w:spacing w:after="0" w:line="240" w:lineRule="auto"/>
              <w:rPr>
                <w:rFonts w:ascii="Times New Roman" w:eastAsia="Times New Roman" w:hAnsi="Times New Roman" w:cs="Times New Roman"/>
                <w:color w:val="000000"/>
                <w:sz w:val="16"/>
                <w:szCs w:val="16"/>
                <w:lang w:eastAsia="ru-RU"/>
              </w:rPr>
            </w:pPr>
            <w:r w:rsidRPr="00711959">
              <w:rPr>
                <w:rFonts w:ascii="Times New Roman" w:eastAsia="Times New Roman" w:hAnsi="Times New Roman" w:cs="Times New Roman"/>
                <w:color w:val="000000"/>
                <w:sz w:val="16"/>
                <w:szCs w:val="16"/>
                <w:lang w:eastAsia="ru-RU"/>
              </w:rPr>
              <w:t>2K2</w:t>
            </w:r>
          </w:p>
        </w:tc>
        <w:tc>
          <w:tcPr>
            <w:tcW w:w="492" w:type="dxa"/>
            <w:tcBorders>
              <w:top w:val="single" w:sz="4" w:space="0" w:color="000000"/>
              <w:left w:val="nil"/>
              <w:bottom w:val="single" w:sz="8" w:space="0" w:color="000000"/>
              <w:right w:val="single" w:sz="4" w:space="0" w:color="000000"/>
            </w:tcBorders>
            <w:shd w:val="clear" w:color="auto" w:fill="auto"/>
            <w:noWrap/>
            <w:vAlign w:val="bottom"/>
            <w:hideMark/>
          </w:tcPr>
          <w:p w:rsidR="009845A3" w:rsidRPr="00711959" w:rsidRDefault="009845A3" w:rsidP="009845A3">
            <w:pPr>
              <w:widowControl w:val="0"/>
              <w:autoSpaceDE w:val="0"/>
              <w:autoSpaceDN w:val="0"/>
              <w:spacing w:after="0" w:line="240" w:lineRule="auto"/>
              <w:rPr>
                <w:rFonts w:ascii="Times New Roman" w:eastAsia="Times New Roman" w:hAnsi="Times New Roman" w:cs="Times New Roman"/>
                <w:color w:val="000000"/>
                <w:sz w:val="16"/>
                <w:szCs w:val="16"/>
                <w:lang w:eastAsia="ru-RU"/>
              </w:rPr>
            </w:pPr>
            <w:r w:rsidRPr="00711959">
              <w:rPr>
                <w:rFonts w:ascii="Times New Roman" w:eastAsia="Times New Roman" w:hAnsi="Times New Roman" w:cs="Times New Roman"/>
                <w:color w:val="000000"/>
                <w:sz w:val="16"/>
                <w:szCs w:val="16"/>
                <w:lang w:eastAsia="ru-RU"/>
              </w:rPr>
              <w:t>2K3</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9845A3" w:rsidRPr="00711959" w:rsidRDefault="009845A3" w:rsidP="009845A3">
            <w:pPr>
              <w:widowControl w:val="0"/>
              <w:autoSpaceDE w:val="0"/>
              <w:autoSpaceDN w:val="0"/>
              <w:spacing w:after="0" w:line="240" w:lineRule="auto"/>
              <w:rPr>
                <w:rFonts w:ascii="Times New Roman" w:eastAsia="Times New Roman" w:hAnsi="Times New Roman" w:cs="Times New Roman"/>
                <w:color w:val="000000"/>
                <w:sz w:val="16"/>
                <w:szCs w:val="16"/>
                <w:lang w:eastAsia="ru-RU"/>
              </w:rPr>
            </w:pPr>
            <w:r w:rsidRPr="00711959">
              <w:rPr>
                <w:rFonts w:ascii="Times New Roman" w:eastAsia="Times New Roman" w:hAnsi="Times New Roman" w:cs="Times New Roman"/>
                <w:color w:val="000000"/>
                <w:sz w:val="16"/>
                <w:szCs w:val="16"/>
                <w:lang w:eastAsia="ru-RU"/>
              </w:rPr>
              <w:t>2K4</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9845A3" w:rsidRPr="00711959"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16"/>
                <w:szCs w:val="16"/>
                <w:lang w:eastAsia="ru-RU"/>
              </w:rPr>
            </w:pPr>
            <w:r w:rsidRPr="00711959">
              <w:rPr>
                <w:rFonts w:ascii="Times New Roman" w:eastAsia="Times New Roman" w:hAnsi="Times New Roman" w:cs="Times New Roman"/>
                <w:color w:val="000000"/>
                <w:sz w:val="16"/>
                <w:szCs w:val="16"/>
                <w:lang w:eastAsia="ru-RU"/>
              </w:rPr>
              <w:t>3</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9845A3" w:rsidRPr="00711959"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16"/>
                <w:szCs w:val="16"/>
                <w:lang w:eastAsia="ru-RU"/>
              </w:rPr>
            </w:pPr>
            <w:r w:rsidRPr="00711959">
              <w:rPr>
                <w:rFonts w:ascii="Times New Roman" w:eastAsia="Times New Roman" w:hAnsi="Times New Roman" w:cs="Times New Roman"/>
                <w:color w:val="000000"/>
                <w:sz w:val="16"/>
                <w:szCs w:val="16"/>
                <w:lang w:eastAsia="ru-RU"/>
              </w:rPr>
              <w:t>4,1</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9845A3" w:rsidRPr="00711959"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16"/>
                <w:szCs w:val="16"/>
                <w:lang w:eastAsia="ru-RU"/>
              </w:rPr>
            </w:pPr>
            <w:r w:rsidRPr="00711959">
              <w:rPr>
                <w:rFonts w:ascii="Times New Roman" w:eastAsia="Times New Roman" w:hAnsi="Times New Roman" w:cs="Times New Roman"/>
                <w:color w:val="000000"/>
                <w:sz w:val="16"/>
                <w:szCs w:val="16"/>
                <w:lang w:eastAsia="ru-RU"/>
              </w:rPr>
              <w:t>4,2</w:t>
            </w:r>
          </w:p>
        </w:tc>
        <w:tc>
          <w:tcPr>
            <w:tcW w:w="496" w:type="dxa"/>
            <w:tcBorders>
              <w:top w:val="single" w:sz="4" w:space="0" w:color="000000"/>
              <w:left w:val="nil"/>
              <w:bottom w:val="single" w:sz="8" w:space="0" w:color="000000"/>
              <w:right w:val="single" w:sz="4" w:space="0" w:color="000000"/>
            </w:tcBorders>
            <w:shd w:val="clear" w:color="auto" w:fill="auto"/>
            <w:noWrap/>
            <w:vAlign w:val="bottom"/>
            <w:hideMark/>
          </w:tcPr>
          <w:p w:rsidR="009845A3" w:rsidRPr="00711959"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16"/>
                <w:szCs w:val="16"/>
                <w:lang w:eastAsia="ru-RU"/>
              </w:rPr>
            </w:pPr>
            <w:r w:rsidRPr="00711959">
              <w:rPr>
                <w:rFonts w:ascii="Times New Roman" w:eastAsia="Times New Roman" w:hAnsi="Times New Roman" w:cs="Times New Roman"/>
                <w:color w:val="000000"/>
                <w:sz w:val="16"/>
                <w:szCs w:val="16"/>
                <w:lang w:eastAsia="ru-RU"/>
              </w:rPr>
              <w:t>5,1</w:t>
            </w:r>
          </w:p>
        </w:tc>
        <w:tc>
          <w:tcPr>
            <w:tcW w:w="416" w:type="dxa"/>
            <w:tcBorders>
              <w:top w:val="single" w:sz="4" w:space="0" w:color="000000"/>
              <w:left w:val="nil"/>
              <w:bottom w:val="single" w:sz="8" w:space="0" w:color="000000"/>
              <w:right w:val="single" w:sz="4" w:space="0" w:color="000000"/>
            </w:tcBorders>
            <w:shd w:val="clear" w:color="auto" w:fill="auto"/>
            <w:noWrap/>
            <w:vAlign w:val="bottom"/>
            <w:hideMark/>
          </w:tcPr>
          <w:p w:rsidR="009845A3" w:rsidRPr="00711959"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16"/>
                <w:szCs w:val="16"/>
                <w:lang w:eastAsia="ru-RU"/>
              </w:rPr>
            </w:pPr>
            <w:r w:rsidRPr="00711959">
              <w:rPr>
                <w:rFonts w:ascii="Times New Roman" w:eastAsia="Times New Roman" w:hAnsi="Times New Roman" w:cs="Times New Roman"/>
                <w:color w:val="000000"/>
                <w:sz w:val="16"/>
                <w:szCs w:val="16"/>
                <w:lang w:eastAsia="ru-RU"/>
              </w:rPr>
              <w:t>5,2</w:t>
            </w:r>
          </w:p>
        </w:tc>
        <w:tc>
          <w:tcPr>
            <w:tcW w:w="416" w:type="dxa"/>
            <w:tcBorders>
              <w:top w:val="single" w:sz="4" w:space="0" w:color="000000"/>
              <w:left w:val="nil"/>
              <w:bottom w:val="single" w:sz="8" w:space="0" w:color="000000"/>
              <w:right w:val="single" w:sz="4" w:space="0" w:color="000000"/>
            </w:tcBorders>
            <w:shd w:val="clear" w:color="auto" w:fill="auto"/>
            <w:noWrap/>
            <w:vAlign w:val="bottom"/>
            <w:hideMark/>
          </w:tcPr>
          <w:p w:rsidR="009845A3" w:rsidRPr="00711959"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16"/>
                <w:szCs w:val="16"/>
                <w:lang w:eastAsia="ru-RU"/>
              </w:rPr>
            </w:pPr>
            <w:r w:rsidRPr="00711959">
              <w:rPr>
                <w:rFonts w:ascii="Times New Roman" w:eastAsia="Times New Roman" w:hAnsi="Times New Roman" w:cs="Times New Roman"/>
                <w:color w:val="000000"/>
                <w:sz w:val="16"/>
                <w:szCs w:val="16"/>
                <w:lang w:eastAsia="ru-RU"/>
              </w:rPr>
              <w:t>6,1</w:t>
            </w:r>
          </w:p>
        </w:tc>
        <w:tc>
          <w:tcPr>
            <w:tcW w:w="416" w:type="dxa"/>
            <w:tcBorders>
              <w:top w:val="single" w:sz="4" w:space="0" w:color="000000"/>
              <w:left w:val="nil"/>
              <w:bottom w:val="single" w:sz="8" w:space="0" w:color="000000"/>
              <w:right w:val="single" w:sz="4" w:space="0" w:color="000000"/>
            </w:tcBorders>
            <w:shd w:val="clear" w:color="auto" w:fill="auto"/>
            <w:noWrap/>
            <w:vAlign w:val="bottom"/>
            <w:hideMark/>
          </w:tcPr>
          <w:p w:rsidR="009845A3" w:rsidRPr="00711959"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16"/>
                <w:szCs w:val="16"/>
                <w:lang w:eastAsia="ru-RU"/>
              </w:rPr>
            </w:pPr>
            <w:r w:rsidRPr="00711959">
              <w:rPr>
                <w:rFonts w:ascii="Times New Roman" w:eastAsia="Times New Roman" w:hAnsi="Times New Roman" w:cs="Times New Roman"/>
                <w:color w:val="000000"/>
                <w:sz w:val="16"/>
                <w:szCs w:val="16"/>
                <w:lang w:eastAsia="ru-RU"/>
              </w:rPr>
              <w:t>6,2</w:t>
            </w:r>
          </w:p>
        </w:tc>
        <w:tc>
          <w:tcPr>
            <w:tcW w:w="516" w:type="dxa"/>
            <w:tcBorders>
              <w:top w:val="single" w:sz="4" w:space="0" w:color="000000"/>
              <w:left w:val="nil"/>
              <w:bottom w:val="single" w:sz="8" w:space="0" w:color="000000"/>
              <w:right w:val="single" w:sz="4" w:space="0" w:color="000000"/>
            </w:tcBorders>
            <w:shd w:val="clear" w:color="auto" w:fill="auto"/>
            <w:noWrap/>
            <w:vAlign w:val="bottom"/>
            <w:hideMark/>
          </w:tcPr>
          <w:p w:rsidR="009845A3" w:rsidRPr="00711959"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16"/>
                <w:szCs w:val="16"/>
                <w:lang w:eastAsia="ru-RU"/>
              </w:rPr>
            </w:pPr>
            <w:r w:rsidRPr="00711959">
              <w:rPr>
                <w:rFonts w:ascii="Times New Roman" w:eastAsia="Times New Roman" w:hAnsi="Times New Roman" w:cs="Times New Roman"/>
                <w:color w:val="000000"/>
                <w:sz w:val="16"/>
                <w:szCs w:val="16"/>
                <w:lang w:eastAsia="ru-RU"/>
              </w:rPr>
              <w:t>7,1</w:t>
            </w:r>
          </w:p>
        </w:tc>
        <w:tc>
          <w:tcPr>
            <w:tcW w:w="416" w:type="dxa"/>
            <w:tcBorders>
              <w:top w:val="single" w:sz="4" w:space="0" w:color="000000"/>
              <w:left w:val="nil"/>
              <w:bottom w:val="single" w:sz="8" w:space="0" w:color="000000"/>
              <w:right w:val="single" w:sz="4" w:space="0" w:color="000000"/>
            </w:tcBorders>
            <w:shd w:val="clear" w:color="auto" w:fill="auto"/>
            <w:noWrap/>
            <w:vAlign w:val="bottom"/>
            <w:hideMark/>
          </w:tcPr>
          <w:p w:rsidR="009845A3" w:rsidRPr="00711959"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16"/>
                <w:szCs w:val="16"/>
                <w:lang w:eastAsia="ru-RU"/>
              </w:rPr>
            </w:pPr>
            <w:r w:rsidRPr="00711959">
              <w:rPr>
                <w:rFonts w:ascii="Times New Roman" w:eastAsia="Times New Roman" w:hAnsi="Times New Roman" w:cs="Times New Roman"/>
                <w:color w:val="000000"/>
                <w:sz w:val="16"/>
                <w:szCs w:val="16"/>
                <w:lang w:eastAsia="ru-RU"/>
              </w:rPr>
              <w:t>7,2</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9845A3" w:rsidRPr="00711959"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16"/>
                <w:szCs w:val="16"/>
                <w:lang w:eastAsia="ru-RU"/>
              </w:rPr>
            </w:pPr>
            <w:r w:rsidRPr="00711959">
              <w:rPr>
                <w:rFonts w:ascii="Times New Roman" w:eastAsia="Times New Roman" w:hAnsi="Times New Roman" w:cs="Times New Roman"/>
                <w:color w:val="000000"/>
                <w:sz w:val="16"/>
                <w:szCs w:val="16"/>
                <w:lang w:eastAsia="ru-RU"/>
              </w:rPr>
              <w:t>8</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9845A3" w:rsidRPr="00711959"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16"/>
                <w:szCs w:val="16"/>
                <w:lang w:eastAsia="ru-RU"/>
              </w:rPr>
            </w:pPr>
            <w:r w:rsidRPr="00711959">
              <w:rPr>
                <w:rFonts w:ascii="Times New Roman" w:eastAsia="Times New Roman" w:hAnsi="Times New Roman" w:cs="Times New Roman"/>
                <w:color w:val="000000"/>
                <w:sz w:val="16"/>
                <w:szCs w:val="16"/>
                <w:lang w:eastAsia="ru-RU"/>
              </w:rPr>
              <w:t>9</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9845A3" w:rsidRPr="00711959"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16"/>
                <w:szCs w:val="16"/>
                <w:lang w:eastAsia="ru-RU"/>
              </w:rPr>
            </w:pPr>
            <w:r w:rsidRPr="00711959">
              <w:rPr>
                <w:rFonts w:ascii="Times New Roman" w:eastAsia="Times New Roman" w:hAnsi="Times New Roman" w:cs="Times New Roman"/>
                <w:color w:val="000000"/>
                <w:sz w:val="16"/>
                <w:szCs w:val="16"/>
                <w:lang w:eastAsia="ru-RU"/>
              </w:rPr>
              <w:t>10</w:t>
            </w:r>
          </w:p>
        </w:tc>
        <w:tc>
          <w:tcPr>
            <w:tcW w:w="456" w:type="dxa"/>
            <w:tcBorders>
              <w:top w:val="single" w:sz="4" w:space="0" w:color="000000"/>
              <w:left w:val="nil"/>
              <w:bottom w:val="single" w:sz="8" w:space="0" w:color="000000"/>
              <w:right w:val="single" w:sz="4" w:space="0" w:color="000000"/>
            </w:tcBorders>
            <w:shd w:val="clear" w:color="auto" w:fill="auto"/>
            <w:noWrap/>
            <w:vAlign w:val="bottom"/>
            <w:hideMark/>
          </w:tcPr>
          <w:p w:rsidR="009845A3" w:rsidRPr="00711959"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16"/>
                <w:szCs w:val="16"/>
                <w:lang w:eastAsia="ru-RU"/>
              </w:rPr>
            </w:pPr>
            <w:r w:rsidRPr="00711959">
              <w:rPr>
                <w:rFonts w:ascii="Times New Roman" w:eastAsia="Times New Roman" w:hAnsi="Times New Roman" w:cs="Times New Roman"/>
                <w:color w:val="000000"/>
                <w:sz w:val="16"/>
                <w:szCs w:val="16"/>
                <w:lang w:eastAsia="ru-RU"/>
              </w:rPr>
              <w:t>11</w:t>
            </w:r>
          </w:p>
        </w:tc>
        <w:tc>
          <w:tcPr>
            <w:tcW w:w="460" w:type="dxa"/>
            <w:tcBorders>
              <w:top w:val="single" w:sz="4" w:space="0" w:color="000000"/>
              <w:left w:val="nil"/>
              <w:bottom w:val="single" w:sz="8" w:space="0" w:color="000000"/>
              <w:right w:val="single" w:sz="8" w:space="0" w:color="000000"/>
            </w:tcBorders>
            <w:shd w:val="clear" w:color="auto" w:fill="auto"/>
            <w:noWrap/>
            <w:vAlign w:val="bottom"/>
            <w:hideMark/>
          </w:tcPr>
          <w:p w:rsidR="009845A3" w:rsidRPr="00711959"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16"/>
                <w:szCs w:val="16"/>
                <w:lang w:eastAsia="ru-RU"/>
              </w:rPr>
            </w:pPr>
            <w:r w:rsidRPr="00711959">
              <w:rPr>
                <w:rFonts w:ascii="Times New Roman" w:eastAsia="Times New Roman" w:hAnsi="Times New Roman" w:cs="Times New Roman"/>
                <w:color w:val="000000"/>
                <w:sz w:val="16"/>
                <w:szCs w:val="16"/>
                <w:lang w:eastAsia="ru-RU"/>
              </w:rPr>
              <w:t>12</w:t>
            </w:r>
          </w:p>
        </w:tc>
      </w:tr>
      <w:tr w:rsidR="00711959" w:rsidRPr="00711959" w:rsidTr="00711959">
        <w:trPr>
          <w:trHeight w:val="389"/>
        </w:trPr>
        <w:tc>
          <w:tcPr>
            <w:tcW w:w="576" w:type="dxa"/>
            <w:tcBorders>
              <w:top w:val="nil"/>
              <w:left w:val="single" w:sz="4" w:space="0" w:color="000000"/>
              <w:bottom w:val="single" w:sz="4" w:space="0" w:color="000000"/>
              <w:right w:val="single" w:sz="4" w:space="0" w:color="000000"/>
            </w:tcBorders>
            <w:shd w:val="clear" w:color="auto" w:fill="auto"/>
            <w:noWrap/>
            <w:vAlign w:val="bottom"/>
            <w:hideMark/>
          </w:tcPr>
          <w:p w:rsidR="009845A3" w:rsidRPr="00711959"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16"/>
                <w:szCs w:val="16"/>
                <w:lang w:eastAsia="ru-RU"/>
              </w:rPr>
            </w:pPr>
            <w:r w:rsidRPr="00711959">
              <w:rPr>
                <w:rFonts w:ascii="Times New Roman" w:eastAsia="Times New Roman" w:hAnsi="Times New Roman" w:cs="Times New Roman"/>
                <w:color w:val="000000"/>
                <w:sz w:val="16"/>
                <w:szCs w:val="16"/>
                <w:lang w:eastAsia="ru-RU"/>
              </w:rPr>
              <w:t>30,36</w:t>
            </w:r>
          </w:p>
        </w:tc>
        <w:tc>
          <w:tcPr>
            <w:tcW w:w="576" w:type="dxa"/>
            <w:tcBorders>
              <w:top w:val="nil"/>
              <w:left w:val="nil"/>
              <w:bottom w:val="single" w:sz="4" w:space="0" w:color="000000"/>
              <w:right w:val="single" w:sz="4" w:space="0" w:color="000000"/>
            </w:tcBorders>
            <w:shd w:val="clear" w:color="auto" w:fill="auto"/>
            <w:noWrap/>
            <w:vAlign w:val="bottom"/>
            <w:hideMark/>
          </w:tcPr>
          <w:p w:rsidR="009845A3" w:rsidRPr="00711959"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16"/>
                <w:szCs w:val="16"/>
                <w:lang w:eastAsia="ru-RU"/>
              </w:rPr>
            </w:pPr>
            <w:r w:rsidRPr="00711959">
              <w:rPr>
                <w:rFonts w:ascii="Times New Roman" w:eastAsia="Times New Roman" w:hAnsi="Times New Roman" w:cs="Times New Roman"/>
                <w:color w:val="000000"/>
                <w:sz w:val="16"/>
                <w:szCs w:val="16"/>
                <w:lang w:eastAsia="ru-RU"/>
              </w:rPr>
              <w:t>16,67</w:t>
            </w:r>
          </w:p>
        </w:tc>
        <w:tc>
          <w:tcPr>
            <w:tcW w:w="576" w:type="dxa"/>
            <w:tcBorders>
              <w:top w:val="nil"/>
              <w:left w:val="nil"/>
              <w:bottom w:val="single" w:sz="4" w:space="0" w:color="000000"/>
              <w:right w:val="single" w:sz="4" w:space="0" w:color="000000"/>
            </w:tcBorders>
            <w:shd w:val="clear" w:color="auto" w:fill="auto"/>
            <w:noWrap/>
            <w:vAlign w:val="bottom"/>
            <w:hideMark/>
          </w:tcPr>
          <w:p w:rsidR="009845A3" w:rsidRPr="00711959"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16"/>
                <w:szCs w:val="16"/>
                <w:lang w:eastAsia="ru-RU"/>
              </w:rPr>
            </w:pPr>
            <w:r w:rsidRPr="00711959">
              <w:rPr>
                <w:rFonts w:ascii="Times New Roman" w:eastAsia="Times New Roman" w:hAnsi="Times New Roman" w:cs="Times New Roman"/>
                <w:color w:val="000000"/>
                <w:sz w:val="16"/>
                <w:szCs w:val="16"/>
                <w:lang w:eastAsia="ru-RU"/>
              </w:rPr>
              <w:t>71,43</w:t>
            </w:r>
          </w:p>
        </w:tc>
        <w:tc>
          <w:tcPr>
            <w:tcW w:w="576" w:type="dxa"/>
            <w:tcBorders>
              <w:top w:val="nil"/>
              <w:left w:val="nil"/>
              <w:bottom w:val="single" w:sz="4" w:space="0" w:color="000000"/>
              <w:right w:val="single" w:sz="4" w:space="0" w:color="000000"/>
            </w:tcBorders>
            <w:shd w:val="clear" w:color="auto" w:fill="auto"/>
            <w:noWrap/>
            <w:vAlign w:val="bottom"/>
            <w:hideMark/>
          </w:tcPr>
          <w:p w:rsidR="009845A3" w:rsidRPr="00711959"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16"/>
                <w:szCs w:val="16"/>
                <w:lang w:eastAsia="ru-RU"/>
              </w:rPr>
            </w:pPr>
            <w:r w:rsidRPr="00711959">
              <w:rPr>
                <w:rFonts w:ascii="Times New Roman" w:eastAsia="Times New Roman" w:hAnsi="Times New Roman" w:cs="Times New Roman"/>
                <w:color w:val="000000"/>
                <w:sz w:val="16"/>
                <w:szCs w:val="16"/>
                <w:lang w:eastAsia="ru-RU"/>
              </w:rPr>
              <w:t>28,57</w:t>
            </w:r>
          </w:p>
        </w:tc>
        <w:tc>
          <w:tcPr>
            <w:tcW w:w="496" w:type="dxa"/>
            <w:tcBorders>
              <w:top w:val="nil"/>
              <w:left w:val="nil"/>
              <w:bottom w:val="single" w:sz="4" w:space="0" w:color="000000"/>
              <w:right w:val="single" w:sz="4" w:space="0" w:color="000000"/>
            </w:tcBorders>
            <w:shd w:val="clear" w:color="auto" w:fill="auto"/>
            <w:noWrap/>
            <w:vAlign w:val="bottom"/>
            <w:hideMark/>
          </w:tcPr>
          <w:p w:rsidR="009845A3" w:rsidRPr="00711959"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16"/>
                <w:szCs w:val="16"/>
                <w:lang w:eastAsia="ru-RU"/>
              </w:rPr>
            </w:pPr>
            <w:r w:rsidRPr="00711959">
              <w:rPr>
                <w:rFonts w:ascii="Times New Roman" w:eastAsia="Times New Roman" w:hAnsi="Times New Roman" w:cs="Times New Roman"/>
                <w:color w:val="000000"/>
                <w:sz w:val="16"/>
                <w:szCs w:val="16"/>
                <w:lang w:eastAsia="ru-RU"/>
              </w:rPr>
              <w:t>38,1</w:t>
            </w:r>
          </w:p>
        </w:tc>
        <w:tc>
          <w:tcPr>
            <w:tcW w:w="492" w:type="dxa"/>
            <w:tcBorders>
              <w:top w:val="nil"/>
              <w:left w:val="nil"/>
              <w:bottom w:val="single" w:sz="4" w:space="0" w:color="000000"/>
              <w:right w:val="single" w:sz="4" w:space="0" w:color="000000"/>
            </w:tcBorders>
            <w:shd w:val="clear" w:color="auto" w:fill="auto"/>
            <w:noWrap/>
            <w:vAlign w:val="bottom"/>
            <w:hideMark/>
          </w:tcPr>
          <w:p w:rsidR="009845A3" w:rsidRPr="00711959"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16"/>
                <w:szCs w:val="16"/>
                <w:lang w:eastAsia="ru-RU"/>
              </w:rPr>
            </w:pPr>
            <w:r w:rsidRPr="00711959">
              <w:rPr>
                <w:rFonts w:ascii="Times New Roman" w:eastAsia="Times New Roman" w:hAnsi="Times New Roman" w:cs="Times New Roman"/>
                <w:color w:val="000000"/>
                <w:sz w:val="16"/>
                <w:szCs w:val="16"/>
                <w:lang w:eastAsia="ru-RU"/>
              </w:rPr>
              <w:t>0</w:t>
            </w:r>
          </w:p>
        </w:tc>
        <w:tc>
          <w:tcPr>
            <w:tcW w:w="576" w:type="dxa"/>
            <w:tcBorders>
              <w:top w:val="nil"/>
              <w:left w:val="nil"/>
              <w:bottom w:val="single" w:sz="4" w:space="0" w:color="000000"/>
              <w:right w:val="single" w:sz="4" w:space="0" w:color="000000"/>
            </w:tcBorders>
            <w:shd w:val="clear" w:color="auto" w:fill="auto"/>
            <w:noWrap/>
            <w:vAlign w:val="bottom"/>
            <w:hideMark/>
          </w:tcPr>
          <w:p w:rsidR="009845A3" w:rsidRPr="00711959"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16"/>
                <w:szCs w:val="16"/>
                <w:lang w:eastAsia="ru-RU"/>
              </w:rPr>
            </w:pPr>
            <w:r w:rsidRPr="00711959">
              <w:rPr>
                <w:rFonts w:ascii="Times New Roman" w:eastAsia="Times New Roman" w:hAnsi="Times New Roman" w:cs="Times New Roman"/>
                <w:color w:val="000000"/>
                <w:sz w:val="16"/>
                <w:szCs w:val="16"/>
                <w:lang w:eastAsia="ru-RU"/>
              </w:rPr>
              <w:t>16,67</w:t>
            </w:r>
          </w:p>
        </w:tc>
        <w:tc>
          <w:tcPr>
            <w:tcW w:w="576" w:type="dxa"/>
            <w:tcBorders>
              <w:top w:val="nil"/>
              <w:left w:val="nil"/>
              <w:bottom w:val="single" w:sz="4" w:space="0" w:color="000000"/>
              <w:right w:val="single" w:sz="4" w:space="0" w:color="000000"/>
            </w:tcBorders>
            <w:shd w:val="clear" w:color="auto" w:fill="auto"/>
            <w:noWrap/>
            <w:vAlign w:val="bottom"/>
            <w:hideMark/>
          </w:tcPr>
          <w:p w:rsidR="009845A3" w:rsidRPr="00711959"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16"/>
                <w:szCs w:val="16"/>
                <w:lang w:eastAsia="ru-RU"/>
              </w:rPr>
            </w:pPr>
            <w:r w:rsidRPr="00711959">
              <w:rPr>
                <w:rFonts w:ascii="Times New Roman" w:eastAsia="Times New Roman" w:hAnsi="Times New Roman" w:cs="Times New Roman"/>
                <w:color w:val="000000"/>
                <w:sz w:val="16"/>
                <w:szCs w:val="16"/>
                <w:lang w:eastAsia="ru-RU"/>
              </w:rPr>
              <w:t>42,86</w:t>
            </w:r>
          </w:p>
        </w:tc>
        <w:tc>
          <w:tcPr>
            <w:tcW w:w="576" w:type="dxa"/>
            <w:tcBorders>
              <w:top w:val="nil"/>
              <w:left w:val="nil"/>
              <w:bottom w:val="single" w:sz="4" w:space="0" w:color="000000"/>
              <w:right w:val="single" w:sz="4" w:space="0" w:color="000000"/>
            </w:tcBorders>
            <w:shd w:val="clear" w:color="auto" w:fill="auto"/>
            <w:noWrap/>
            <w:vAlign w:val="bottom"/>
            <w:hideMark/>
          </w:tcPr>
          <w:p w:rsidR="009845A3" w:rsidRPr="00711959"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16"/>
                <w:szCs w:val="16"/>
                <w:lang w:eastAsia="ru-RU"/>
              </w:rPr>
            </w:pPr>
            <w:r w:rsidRPr="00711959">
              <w:rPr>
                <w:rFonts w:ascii="Times New Roman" w:eastAsia="Times New Roman" w:hAnsi="Times New Roman" w:cs="Times New Roman"/>
                <w:color w:val="000000"/>
                <w:sz w:val="16"/>
                <w:szCs w:val="16"/>
                <w:lang w:eastAsia="ru-RU"/>
              </w:rPr>
              <w:t>30,95</w:t>
            </w:r>
          </w:p>
        </w:tc>
        <w:tc>
          <w:tcPr>
            <w:tcW w:w="576" w:type="dxa"/>
            <w:tcBorders>
              <w:top w:val="nil"/>
              <w:left w:val="nil"/>
              <w:bottom w:val="single" w:sz="4" w:space="0" w:color="000000"/>
              <w:right w:val="single" w:sz="4" w:space="0" w:color="000000"/>
            </w:tcBorders>
            <w:shd w:val="clear" w:color="auto" w:fill="auto"/>
            <w:noWrap/>
            <w:vAlign w:val="bottom"/>
            <w:hideMark/>
          </w:tcPr>
          <w:p w:rsidR="009845A3" w:rsidRPr="00711959"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16"/>
                <w:szCs w:val="16"/>
                <w:lang w:eastAsia="ru-RU"/>
              </w:rPr>
            </w:pPr>
            <w:r w:rsidRPr="00711959">
              <w:rPr>
                <w:rFonts w:ascii="Times New Roman" w:eastAsia="Times New Roman" w:hAnsi="Times New Roman" w:cs="Times New Roman"/>
                <w:color w:val="000000"/>
                <w:sz w:val="16"/>
                <w:szCs w:val="16"/>
                <w:lang w:eastAsia="ru-RU"/>
              </w:rPr>
              <w:t>17,86</w:t>
            </w:r>
          </w:p>
        </w:tc>
        <w:tc>
          <w:tcPr>
            <w:tcW w:w="496" w:type="dxa"/>
            <w:tcBorders>
              <w:top w:val="nil"/>
              <w:left w:val="nil"/>
              <w:bottom w:val="single" w:sz="4" w:space="0" w:color="000000"/>
              <w:right w:val="single" w:sz="4" w:space="0" w:color="000000"/>
            </w:tcBorders>
            <w:shd w:val="clear" w:color="auto" w:fill="auto"/>
            <w:noWrap/>
            <w:vAlign w:val="bottom"/>
            <w:hideMark/>
          </w:tcPr>
          <w:p w:rsidR="009845A3" w:rsidRPr="00711959"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16"/>
                <w:szCs w:val="16"/>
                <w:lang w:eastAsia="ru-RU"/>
              </w:rPr>
            </w:pPr>
            <w:r w:rsidRPr="00711959">
              <w:rPr>
                <w:rFonts w:ascii="Times New Roman" w:eastAsia="Times New Roman" w:hAnsi="Times New Roman" w:cs="Times New Roman"/>
                <w:color w:val="000000"/>
                <w:sz w:val="16"/>
                <w:szCs w:val="16"/>
                <w:lang w:eastAsia="ru-RU"/>
              </w:rPr>
              <w:t>7,14</w:t>
            </w:r>
          </w:p>
        </w:tc>
        <w:tc>
          <w:tcPr>
            <w:tcW w:w="416" w:type="dxa"/>
            <w:tcBorders>
              <w:top w:val="nil"/>
              <w:left w:val="nil"/>
              <w:bottom w:val="single" w:sz="4" w:space="0" w:color="000000"/>
              <w:right w:val="single" w:sz="4" w:space="0" w:color="000000"/>
            </w:tcBorders>
            <w:shd w:val="clear" w:color="auto" w:fill="auto"/>
            <w:noWrap/>
            <w:vAlign w:val="bottom"/>
            <w:hideMark/>
          </w:tcPr>
          <w:p w:rsidR="009845A3" w:rsidRPr="00711959"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16"/>
                <w:szCs w:val="16"/>
                <w:lang w:eastAsia="ru-RU"/>
              </w:rPr>
            </w:pPr>
            <w:r w:rsidRPr="00711959">
              <w:rPr>
                <w:rFonts w:ascii="Times New Roman" w:eastAsia="Times New Roman" w:hAnsi="Times New Roman" w:cs="Times New Roman"/>
                <w:color w:val="000000"/>
                <w:sz w:val="16"/>
                <w:szCs w:val="16"/>
                <w:lang w:eastAsia="ru-RU"/>
              </w:rPr>
              <w:t>0</w:t>
            </w:r>
          </w:p>
        </w:tc>
        <w:tc>
          <w:tcPr>
            <w:tcW w:w="416" w:type="dxa"/>
            <w:tcBorders>
              <w:top w:val="nil"/>
              <w:left w:val="nil"/>
              <w:bottom w:val="single" w:sz="4" w:space="0" w:color="000000"/>
              <w:right w:val="single" w:sz="4" w:space="0" w:color="000000"/>
            </w:tcBorders>
            <w:shd w:val="clear" w:color="auto" w:fill="auto"/>
            <w:noWrap/>
            <w:vAlign w:val="bottom"/>
            <w:hideMark/>
          </w:tcPr>
          <w:p w:rsidR="009845A3" w:rsidRPr="00711959"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16"/>
                <w:szCs w:val="16"/>
                <w:lang w:eastAsia="ru-RU"/>
              </w:rPr>
            </w:pPr>
            <w:r w:rsidRPr="00711959">
              <w:rPr>
                <w:rFonts w:ascii="Times New Roman" w:eastAsia="Times New Roman" w:hAnsi="Times New Roman" w:cs="Times New Roman"/>
                <w:color w:val="000000"/>
                <w:sz w:val="16"/>
                <w:szCs w:val="16"/>
                <w:lang w:eastAsia="ru-RU"/>
              </w:rPr>
              <w:t>0</w:t>
            </w:r>
          </w:p>
        </w:tc>
        <w:tc>
          <w:tcPr>
            <w:tcW w:w="416" w:type="dxa"/>
            <w:tcBorders>
              <w:top w:val="nil"/>
              <w:left w:val="nil"/>
              <w:bottom w:val="single" w:sz="4" w:space="0" w:color="000000"/>
              <w:right w:val="single" w:sz="4" w:space="0" w:color="000000"/>
            </w:tcBorders>
            <w:shd w:val="clear" w:color="auto" w:fill="auto"/>
            <w:noWrap/>
            <w:vAlign w:val="bottom"/>
            <w:hideMark/>
          </w:tcPr>
          <w:p w:rsidR="009845A3" w:rsidRPr="00711959"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16"/>
                <w:szCs w:val="16"/>
                <w:lang w:eastAsia="ru-RU"/>
              </w:rPr>
            </w:pPr>
            <w:r w:rsidRPr="00711959">
              <w:rPr>
                <w:rFonts w:ascii="Times New Roman" w:eastAsia="Times New Roman" w:hAnsi="Times New Roman" w:cs="Times New Roman"/>
                <w:color w:val="000000"/>
                <w:sz w:val="16"/>
                <w:szCs w:val="16"/>
                <w:lang w:eastAsia="ru-RU"/>
              </w:rPr>
              <w:t>0</w:t>
            </w:r>
          </w:p>
        </w:tc>
        <w:tc>
          <w:tcPr>
            <w:tcW w:w="516" w:type="dxa"/>
            <w:tcBorders>
              <w:top w:val="nil"/>
              <w:left w:val="nil"/>
              <w:bottom w:val="single" w:sz="4" w:space="0" w:color="000000"/>
              <w:right w:val="single" w:sz="4" w:space="0" w:color="000000"/>
            </w:tcBorders>
            <w:shd w:val="clear" w:color="auto" w:fill="auto"/>
            <w:noWrap/>
            <w:vAlign w:val="bottom"/>
            <w:hideMark/>
          </w:tcPr>
          <w:p w:rsidR="009845A3" w:rsidRPr="00711959"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16"/>
                <w:szCs w:val="16"/>
                <w:lang w:eastAsia="ru-RU"/>
              </w:rPr>
            </w:pPr>
            <w:r w:rsidRPr="00711959">
              <w:rPr>
                <w:rFonts w:ascii="Times New Roman" w:eastAsia="Times New Roman" w:hAnsi="Times New Roman" w:cs="Times New Roman"/>
                <w:color w:val="000000"/>
                <w:sz w:val="16"/>
                <w:szCs w:val="16"/>
                <w:lang w:eastAsia="ru-RU"/>
              </w:rPr>
              <w:t>0</w:t>
            </w:r>
          </w:p>
        </w:tc>
        <w:tc>
          <w:tcPr>
            <w:tcW w:w="416" w:type="dxa"/>
            <w:tcBorders>
              <w:top w:val="nil"/>
              <w:left w:val="nil"/>
              <w:bottom w:val="single" w:sz="4" w:space="0" w:color="000000"/>
              <w:right w:val="single" w:sz="4" w:space="0" w:color="000000"/>
            </w:tcBorders>
            <w:shd w:val="clear" w:color="auto" w:fill="auto"/>
            <w:noWrap/>
            <w:vAlign w:val="bottom"/>
            <w:hideMark/>
          </w:tcPr>
          <w:p w:rsidR="009845A3" w:rsidRPr="00711959"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16"/>
                <w:szCs w:val="16"/>
                <w:lang w:eastAsia="ru-RU"/>
              </w:rPr>
            </w:pPr>
            <w:r w:rsidRPr="00711959">
              <w:rPr>
                <w:rFonts w:ascii="Times New Roman" w:eastAsia="Times New Roman" w:hAnsi="Times New Roman" w:cs="Times New Roman"/>
                <w:color w:val="000000"/>
                <w:sz w:val="16"/>
                <w:szCs w:val="16"/>
                <w:lang w:eastAsia="ru-RU"/>
              </w:rPr>
              <w:t>0</w:t>
            </w:r>
          </w:p>
        </w:tc>
        <w:tc>
          <w:tcPr>
            <w:tcW w:w="576" w:type="dxa"/>
            <w:tcBorders>
              <w:top w:val="nil"/>
              <w:left w:val="nil"/>
              <w:bottom w:val="single" w:sz="4" w:space="0" w:color="000000"/>
              <w:right w:val="single" w:sz="4" w:space="0" w:color="000000"/>
            </w:tcBorders>
            <w:shd w:val="clear" w:color="auto" w:fill="auto"/>
            <w:noWrap/>
            <w:vAlign w:val="bottom"/>
            <w:hideMark/>
          </w:tcPr>
          <w:p w:rsidR="009845A3" w:rsidRPr="00711959"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16"/>
                <w:szCs w:val="16"/>
                <w:lang w:eastAsia="ru-RU"/>
              </w:rPr>
            </w:pPr>
            <w:r w:rsidRPr="00711959">
              <w:rPr>
                <w:rFonts w:ascii="Times New Roman" w:eastAsia="Times New Roman" w:hAnsi="Times New Roman" w:cs="Times New Roman"/>
                <w:color w:val="000000"/>
                <w:sz w:val="16"/>
                <w:szCs w:val="16"/>
                <w:lang w:eastAsia="ru-RU"/>
              </w:rPr>
              <w:t>42,86</w:t>
            </w:r>
          </w:p>
        </w:tc>
        <w:tc>
          <w:tcPr>
            <w:tcW w:w="576" w:type="dxa"/>
            <w:tcBorders>
              <w:top w:val="nil"/>
              <w:left w:val="nil"/>
              <w:bottom w:val="single" w:sz="4" w:space="0" w:color="000000"/>
              <w:right w:val="single" w:sz="4" w:space="0" w:color="000000"/>
            </w:tcBorders>
            <w:shd w:val="clear" w:color="auto" w:fill="auto"/>
            <w:noWrap/>
            <w:vAlign w:val="bottom"/>
            <w:hideMark/>
          </w:tcPr>
          <w:p w:rsidR="009845A3" w:rsidRPr="00711959"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16"/>
                <w:szCs w:val="16"/>
                <w:lang w:eastAsia="ru-RU"/>
              </w:rPr>
            </w:pPr>
            <w:r w:rsidRPr="00711959">
              <w:rPr>
                <w:rFonts w:ascii="Times New Roman" w:eastAsia="Times New Roman" w:hAnsi="Times New Roman" w:cs="Times New Roman"/>
                <w:color w:val="000000"/>
                <w:sz w:val="16"/>
                <w:szCs w:val="16"/>
                <w:lang w:eastAsia="ru-RU"/>
              </w:rPr>
              <w:t>32,14</w:t>
            </w:r>
          </w:p>
        </w:tc>
        <w:tc>
          <w:tcPr>
            <w:tcW w:w="576" w:type="dxa"/>
            <w:tcBorders>
              <w:top w:val="nil"/>
              <w:left w:val="nil"/>
              <w:bottom w:val="single" w:sz="4" w:space="0" w:color="000000"/>
              <w:right w:val="single" w:sz="4" w:space="0" w:color="000000"/>
            </w:tcBorders>
            <w:shd w:val="clear" w:color="auto" w:fill="auto"/>
            <w:noWrap/>
            <w:vAlign w:val="bottom"/>
            <w:hideMark/>
          </w:tcPr>
          <w:p w:rsidR="009845A3" w:rsidRPr="00711959"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16"/>
                <w:szCs w:val="16"/>
                <w:lang w:eastAsia="ru-RU"/>
              </w:rPr>
            </w:pPr>
            <w:r w:rsidRPr="00711959">
              <w:rPr>
                <w:rFonts w:ascii="Times New Roman" w:eastAsia="Times New Roman" w:hAnsi="Times New Roman" w:cs="Times New Roman"/>
                <w:color w:val="000000"/>
                <w:sz w:val="16"/>
                <w:szCs w:val="16"/>
                <w:lang w:eastAsia="ru-RU"/>
              </w:rPr>
              <w:t>14,29</w:t>
            </w:r>
          </w:p>
        </w:tc>
        <w:tc>
          <w:tcPr>
            <w:tcW w:w="456" w:type="dxa"/>
            <w:tcBorders>
              <w:top w:val="nil"/>
              <w:left w:val="nil"/>
              <w:bottom w:val="single" w:sz="4" w:space="0" w:color="000000"/>
              <w:right w:val="single" w:sz="4" w:space="0" w:color="000000"/>
            </w:tcBorders>
            <w:shd w:val="clear" w:color="auto" w:fill="auto"/>
            <w:noWrap/>
            <w:vAlign w:val="bottom"/>
            <w:hideMark/>
          </w:tcPr>
          <w:p w:rsidR="009845A3" w:rsidRPr="00711959"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16"/>
                <w:szCs w:val="16"/>
                <w:lang w:eastAsia="ru-RU"/>
              </w:rPr>
            </w:pPr>
            <w:r w:rsidRPr="00711959">
              <w:rPr>
                <w:rFonts w:ascii="Times New Roman" w:eastAsia="Times New Roman" w:hAnsi="Times New Roman" w:cs="Times New Roman"/>
                <w:color w:val="000000"/>
                <w:sz w:val="16"/>
                <w:szCs w:val="16"/>
                <w:lang w:eastAsia="ru-RU"/>
              </w:rPr>
              <w:t>0</w:t>
            </w:r>
          </w:p>
        </w:tc>
        <w:tc>
          <w:tcPr>
            <w:tcW w:w="460" w:type="dxa"/>
            <w:tcBorders>
              <w:top w:val="nil"/>
              <w:left w:val="nil"/>
              <w:bottom w:val="single" w:sz="4" w:space="0" w:color="000000"/>
              <w:right w:val="single" w:sz="4" w:space="0" w:color="000000"/>
            </w:tcBorders>
            <w:shd w:val="clear" w:color="auto" w:fill="auto"/>
            <w:noWrap/>
            <w:vAlign w:val="bottom"/>
            <w:hideMark/>
          </w:tcPr>
          <w:p w:rsidR="009845A3" w:rsidRPr="00711959"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16"/>
                <w:szCs w:val="16"/>
                <w:lang w:eastAsia="ru-RU"/>
              </w:rPr>
            </w:pPr>
            <w:r w:rsidRPr="00711959">
              <w:rPr>
                <w:rFonts w:ascii="Times New Roman" w:eastAsia="Times New Roman" w:hAnsi="Times New Roman" w:cs="Times New Roman"/>
                <w:color w:val="000000"/>
                <w:sz w:val="16"/>
                <w:szCs w:val="16"/>
                <w:lang w:eastAsia="ru-RU"/>
              </w:rPr>
              <w:t>42,86</w:t>
            </w:r>
          </w:p>
        </w:tc>
      </w:tr>
    </w:tbl>
    <w:p w:rsidR="009845A3" w:rsidRPr="009845A3" w:rsidRDefault="009845A3" w:rsidP="009845A3">
      <w:pPr>
        <w:widowControl w:val="0"/>
        <w:autoSpaceDE w:val="0"/>
        <w:autoSpaceDN w:val="0"/>
        <w:spacing w:after="0" w:line="240" w:lineRule="auto"/>
        <w:ind w:right="110"/>
        <w:jc w:val="both"/>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lang w:eastAsia="ru-RU"/>
        </w:rPr>
        <w:t>Учащиеся хорошо справились с заданиями</w:t>
      </w:r>
      <w:r w:rsidRPr="009845A3">
        <w:rPr>
          <w:rFonts w:ascii="Times New Roman" w:eastAsia="Times New Roman" w:hAnsi="Times New Roman" w:cs="Times New Roman"/>
          <w:sz w:val="24"/>
          <w:szCs w:val="24"/>
        </w:rPr>
        <w:t xml:space="preserve"> 1К3.</w:t>
      </w:r>
    </w:p>
    <w:p w:rsidR="009845A3" w:rsidRPr="009845A3" w:rsidRDefault="009845A3" w:rsidP="009845A3">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9845A3">
        <w:rPr>
          <w:rFonts w:ascii="Times New Roman" w:eastAsia="Times New Roman" w:hAnsi="Times New Roman" w:cs="Times New Roman"/>
          <w:sz w:val="24"/>
          <w:szCs w:val="24"/>
          <w:lang w:eastAsia="ru-RU"/>
        </w:rPr>
        <w:tab/>
        <w:t xml:space="preserve">Трудности для </w:t>
      </w:r>
      <w:proofErr w:type="gramStart"/>
      <w:r w:rsidRPr="009845A3">
        <w:rPr>
          <w:rFonts w:ascii="Times New Roman" w:eastAsia="Times New Roman" w:hAnsi="Times New Roman" w:cs="Times New Roman"/>
          <w:sz w:val="24"/>
          <w:szCs w:val="24"/>
          <w:lang w:eastAsia="ru-RU"/>
        </w:rPr>
        <w:t>обучающихся</w:t>
      </w:r>
      <w:proofErr w:type="gramEnd"/>
      <w:r w:rsidRPr="009845A3">
        <w:rPr>
          <w:rFonts w:ascii="Times New Roman" w:eastAsia="Times New Roman" w:hAnsi="Times New Roman" w:cs="Times New Roman"/>
          <w:sz w:val="24"/>
          <w:szCs w:val="24"/>
          <w:lang w:eastAsia="ru-RU"/>
        </w:rPr>
        <w:t xml:space="preserve"> вызвали задания:</w:t>
      </w:r>
    </w:p>
    <w:p w:rsidR="009845A3" w:rsidRPr="009845A3" w:rsidRDefault="009845A3" w:rsidP="00062980">
      <w:pPr>
        <w:widowControl w:val="0"/>
        <w:numPr>
          <w:ilvl w:val="0"/>
          <w:numId w:val="51"/>
        </w:numPr>
        <w:autoSpaceDE w:val="0"/>
        <w:autoSpaceDN w:val="0"/>
        <w:spacing w:after="0" w:line="240" w:lineRule="auto"/>
        <w:ind w:left="0" w:firstLine="0"/>
        <w:contextualSpacing/>
        <w:jc w:val="both"/>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 xml:space="preserve">№ 9 (14,3%), где проверялись умение учащихся по совершенствованию видов речевой деятельности (чтения), обеспечивающих эффективное овладение разными учебными предметами;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нормами литературного языка; приобретение опыта их использования в речевой практике при создании письменных высказываний;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анализировать текст с точки зрения его темы, цели, основной мысли, основной и дополнительной информации </w:t>
      </w:r>
    </w:p>
    <w:p w:rsidR="009845A3" w:rsidRPr="009845A3" w:rsidRDefault="009845A3" w:rsidP="00062980">
      <w:pPr>
        <w:widowControl w:val="0"/>
        <w:numPr>
          <w:ilvl w:val="0"/>
          <w:numId w:val="51"/>
        </w:numPr>
        <w:autoSpaceDE w:val="0"/>
        <w:autoSpaceDN w:val="0"/>
        <w:spacing w:after="0" w:line="240" w:lineRule="auto"/>
        <w:ind w:left="0" w:firstLine="0"/>
        <w:contextualSpacing/>
        <w:jc w:val="both"/>
        <w:rPr>
          <w:rFonts w:ascii="Times New Roman" w:eastAsia="Times New Roman" w:hAnsi="Times New Roman" w:cs="Times New Roman"/>
          <w:sz w:val="24"/>
          <w:szCs w:val="24"/>
        </w:rPr>
      </w:pPr>
      <w:proofErr w:type="gramStart"/>
      <w:r w:rsidRPr="009845A3">
        <w:rPr>
          <w:rFonts w:ascii="Times New Roman" w:eastAsia="Times New Roman" w:hAnsi="Times New Roman" w:cs="Times New Roman"/>
          <w:sz w:val="24"/>
          <w:szCs w:val="24"/>
        </w:rPr>
        <w:t>№10 (14,3%), где проверялось умение обучающихся по совершенствованию видов речевой деятельности (чтения), обеспечивающих эффективное овладение разными учебными предметами;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нормами литературного языка;</w:t>
      </w:r>
      <w:proofErr w:type="gramEnd"/>
      <w:r w:rsidRPr="009845A3">
        <w:rPr>
          <w:rFonts w:ascii="Times New Roman" w:eastAsia="Times New Roman" w:hAnsi="Times New Roman" w:cs="Times New Roman"/>
          <w:sz w:val="24"/>
          <w:szCs w:val="24"/>
        </w:rPr>
        <w:t xml:space="preserve"> приобретение опыта их использования в речевой практике при создании письменных высказываний.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анализировать текст с точки зрения его принадлежности к функционально-смысловому типу речи и функциональной разновидности языка; </w:t>
      </w:r>
    </w:p>
    <w:p w:rsidR="009845A3" w:rsidRPr="009845A3" w:rsidRDefault="009845A3" w:rsidP="00062980">
      <w:pPr>
        <w:widowControl w:val="0"/>
        <w:numPr>
          <w:ilvl w:val="0"/>
          <w:numId w:val="51"/>
        </w:numPr>
        <w:autoSpaceDE w:val="0"/>
        <w:autoSpaceDN w:val="0"/>
        <w:spacing w:after="0" w:line="240" w:lineRule="auto"/>
        <w:ind w:left="0" w:firstLine="0"/>
        <w:contextualSpacing/>
        <w:jc w:val="both"/>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 xml:space="preserve">№11 (28,6%), где проверялось умение по совершенствованию видов речевой деятельности (чтения,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 использование коммуникативно-эстетических возможностей русского языка; 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(лексического), а также многоаспектного анализа текста; овладение основными стилистическими </w:t>
      </w:r>
      <w:r w:rsidRPr="009845A3">
        <w:rPr>
          <w:rFonts w:ascii="Times New Roman" w:eastAsia="Times New Roman" w:hAnsi="Times New Roman" w:cs="Times New Roman"/>
          <w:sz w:val="24"/>
          <w:szCs w:val="24"/>
        </w:rPr>
        <w:lastRenderedPageBreak/>
        <w:t>ресурсами лексики и фразеологии языка, основными нормами литературного языка.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проводить лексический анализ слова; опознавать лексические средства выразительности;</w:t>
      </w:r>
    </w:p>
    <w:p w:rsidR="009845A3" w:rsidRPr="009845A3" w:rsidRDefault="009845A3" w:rsidP="009845A3">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9845A3">
        <w:rPr>
          <w:rFonts w:ascii="Times New Roman" w:eastAsia="Times New Roman" w:hAnsi="Times New Roman" w:cs="Times New Roman"/>
          <w:sz w:val="24"/>
          <w:szCs w:val="24"/>
          <w:lang w:eastAsia="ru-RU"/>
        </w:rPr>
        <w:t xml:space="preserve">По итогам </w:t>
      </w:r>
      <w:r w:rsidRPr="009845A3">
        <w:rPr>
          <w:rFonts w:ascii="Times New Roman" w:eastAsia="Times New Roman" w:hAnsi="Times New Roman" w:cs="Times New Roman"/>
          <w:sz w:val="24"/>
          <w:szCs w:val="24"/>
        </w:rPr>
        <w:t xml:space="preserve">проверочной работы </w:t>
      </w:r>
      <w:r w:rsidRPr="009845A3">
        <w:rPr>
          <w:rFonts w:ascii="Times New Roman" w:eastAsia="Times New Roman" w:hAnsi="Times New Roman" w:cs="Times New Roman"/>
          <w:sz w:val="24"/>
          <w:szCs w:val="24"/>
          <w:lang w:eastAsia="ru-RU"/>
        </w:rPr>
        <w:t xml:space="preserve">по русскому языку выявилось, что качество знаний составляет 0% и успеваемость 94,1%. Не справились с заданиями 1 ученик, который имеют заключения ПМПК по обучению для детей ЗПР. Подтвердили свои оценки по русскому языку 0% </w:t>
      </w:r>
      <w:proofErr w:type="gramStart"/>
      <w:r w:rsidRPr="009845A3">
        <w:rPr>
          <w:rFonts w:ascii="Times New Roman" w:eastAsia="Times New Roman" w:hAnsi="Times New Roman" w:cs="Times New Roman"/>
          <w:sz w:val="24"/>
          <w:szCs w:val="24"/>
          <w:lang w:eastAsia="ru-RU"/>
        </w:rPr>
        <w:t>обучающихся</w:t>
      </w:r>
      <w:proofErr w:type="gramEnd"/>
      <w:r w:rsidRPr="009845A3">
        <w:rPr>
          <w:rFonts w:ascii="Times New Roman" w:eastAsia="Times New Roman" w:hAnsi="Times New Roman" w:cs="Times New Roman"/>
          <w:sz w:val="24"/>
          <w:szCs w:val="24"/>
          <w:lang w:eastAsia="ru-RU"/>
        </w:rPr>
        <w:t xml:space="preserve"> 6 класса, понизили – 100%, повысили – 0%.</w:t>
      </w:r>
    </w:p>
    <w:p w:rsidR="009845A3" w:rsidRPr="009845A3" w:rsidRDefault="009845A3" w:rsidP="009845A3">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9845A3" w:rsidRPr="009845A3" w:rsidRDefault="009845A3" w:rsidP="009845A3">
      <w:pPr>
        <w:widowControl w:val="0"/>
        <w:autoSpaceDE w:val="0"/>
        <w:autoSpaceDN w:val="0"/>
        <w:spacing w:after="0" w:line="240" w:lineRule="auto"/>
        <w:jc w:val="both"/>
        <w:rPr>
          <w:rFonts w:ascii="Times New Roman" w:eastAsia="Times New Roman" w:hAnsi="Times New Roman" w:cs="Times New Roman"/>
          <w:b/>
          <w:sz w:val="24"/>
          <w:szCs w:val="24"/>
          <w:lang w:eastAsia="ru-RU"/>
        </w:rPr>
      </w:pPr>
      <w:r w:rsidRPr="009845A3">
        <w:rPr>
          <w:rFonts w:ascii="Times New Roman" w:eastAsia="Times New Roman" w:hAnsi="Times New Roman" w:cs="Times New Roman"/>
          <w:b/>
          <w:sz w:val="24"/>
          <w:szCs w:val="24"/>
          <w:lang w:eastAsia="ru-RU"/>
        </w:rPr>
        <w:t xml:space="preserve">по математике в 6 </w:t>
      </w:r>
    </w:p>
    <w:p w:rsidR="009845A3" w:rsidRPr="009845A3" w:rsidRDefault="009845A3" w:rsidP="009845A3">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9845A3">
        <w:rPr>
          <w:rFonts w:ascii="Times New Roman" w:eastAsia="Times New Roman" w:hAnsi="Times New Roman" w:cs="Times New Roman"/>
          <w:b/>
          <w:sz w:val="24"/>
          <w:szCs w:val="24"/>
          <w:lang w:eastAsia="ru-RU"/>
        </w:rPr>
        <w:t>Показатели выполнения заданий</w:t>
      </w:r>
    </w:p>
    <w:tbl>
      <w:tblPr>
        <w:tblW w:w="9590" w:type="dxa"/>
        <w:tblInd w:w="113" w:type="dxa"/>
        <w:tblLook w:val="04A0" w:firstRow="1" w:lastRow="0" w:firstColumn="1" w:lastColumn="0" w:noHBand="0" w:noVBand="1"/>
      </w:tblPr>
      <w:tblGrid>
        <w:gridCol w:w="500"/>
        <w:gridCol w:w="636"/>
        <w:gridCol w:w="636"/>
        <w:gridCol w:w="636"/>
        <w:gridCol w:w="636"/>
        <w:gridCol w:w="636"/>
        <w:gridCol w:w="636"/>
        <w:gridCol w:w="636"/>
        <w:gridCol w:w="636"/>
        <w:gridCol w:w="636"/>
        <w:gridCol w:w="636"/>
        <w:gridCol w:w="636"/>
        <w:gridCol w:w="636"/>
        <w:gridCol w:w="636"/>
        <w:gridCol w:w="636"/>
        <w:gridCol w:w="636"/>
      </w:tblGrid>
      <w:tr w:rsidR="009845A3" w:rsidRPr="009845A3" w:rsidTr="009845A3">
        <w:trPr>
          <w:trHeight w:val="300"/>
        </w:trPr>
        <w:tc>
          <w:tcPr>
            <w:tcW w:w="50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1</w:t>
            </w:r>
          </w:p>
        </w:tc>
        <w:tc>
          <w:tcPr>
            <w:tcW w:w="606" w:type="dxa"/>
            <w:tcBorders>
              <w:top w:val="single" w:sz="4" w:space="0" w:color="000000"/>
              <w:left w:val="nil"/>
              <w:bottom w:val="single" w:sz="8"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2</w:t>
            </w:r>
          </w:p>
        </w:tc>
        <w:tc>
          <w:tcPr>
            <w:tcW w:w="606" w:type="dxa"/>
            <w:tcBorders>
              <w:top w:val="single" w:sz="4" w:space="0" w:color="000000"/>
              <w:left w:val="nil"/>
              <w:bottom w:val="single" w:sz="8"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3</w:t>
            </w:r>
          </w:p>
        </w:tc>
        <w:tc>
          <w:tcPr>
            <w:tcW w:w="606" w:type="dxa"/>
            <w:tcBorders>
              <w:top w:val="single" w:sz="4" w:space="0" w:color="000000"/>
              <w:left w:val="nil"/>
              <w:bottom w:val="single" w:sz="8"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4</w:t>
            </w:r>
          </w:p>
        </w:tc>
        <w:tc>
          <w:tcPr>
            <w:tcW w:w="606" w:type="dxa"/>
            <w:tcBorders>
              <w:top w:val="single" w:sz="4" w:space="0" w:color="000000"/>
              <w:left w:val="nil"/>
              <w:bottom w:val="single" w:sz="8"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5</w:t>
            </w:r>
          </w:p>
        </w:tc>
        <w:tc>
          <w:tcPr>
            <w:tcW w:w="606" w:type="dxa"/>
            <w:tcBorders>
              <w:top w:val="single" w:sz="4" w:space="0" w:color="000000"/>
              <w:left w:val="nil"/>
              <w:bottom w:val="single" w:sz="8"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6</w:t>
            </w:r>
          </w:p>
        </w:tc>
        <w:tc>
          <w:tcPr>
            <w:tcW w:w="606" w:type="dxa"/>
            <w:tcBorders>
              <w:top w:val="single" w:sz="4" w:space="0" w:color="000000"/>
              <w:left w:val="nil"/>
              <w:bottom w:val="single" w:sz="8"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7</w:t>
            </w:r>
          </w:p>
        </w:tc>
        <w:tc>
          <w:tcPr>
            <w:tcW w:w="606" w:type="dxa"/>
            <w:tcBorders>
              <w:top w:val="single" w:sz="4" w:space="0" w:color="000000"/>
              <w:left w:val="nil"/>
              <w:bottom w:val="single" w:sz="8"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8</w:t>
            </w:r>
          </w:p>
        </w:tc>
        <w:tc>
          <w:tcPr>
            <w:tcW w:w="606" w:type="dxa"/>
            <w:tcBorders>
              <w:top w:val="single" w:sz="4" w:space="0" w:color="000000"/>
              <w:left w:val="nil"/>
              <w:bottom w:val="single" w:sz="8"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9</w:t>
            </w:r>
          </w:p>
        </w:tc>
        <w:tc>
          <w:tcPr>
            <w:tcW w:w="606" w:type="dxa"/>
            <w:tcBorders>
              <w:top w:val="single" w:sz="4" w:space="0" w:color="000000"/>
              <w:left w:val="nil"/>
              <w:bottom w:val="single" w:sz="8"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10</w:t>
            </w:r>
          </w:p>
        </w:tc>
        <w:tc>
          <w:tcPr>
            <w:tcW w:w="606" w:type="dxa"/>
            <w:tcBorders>
              <w:top w:val="single" w:sz="4" w:space="0" w:color="000000"/>
              <w:left w:val="nil"/>
              <w:bottom w:val="single" w:sz="8"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11,1</w:t>
            </w:r>
          </w:p>
        </w:tc>
        <w:tc>
          <w:tcPr>
            <w:tcW w:w="606" w:type="dxa"/>
            <w:tcBorders>
              <w:top w:val="single" w:sz="4" w:space="0" w:color="000000"/>
              <w:left w:val="nil"/>
              <w:bottom w:val="single" w:sz="8"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11,2</w:t>
            </w:r>
          </w:p>
        </w:tc>
        <w:tc>
          <w:tcPr>
            <w:tcW w:w="606" w:type="dxa"/>
            <w:tcBorders>
              <w:top w:val="single" w:sz="4" w:space="0" w:color="000000"/>
              <w:left w:val="nil"/>
              <w:bottom w:val="single" w:sz="8"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12,1</w:t>
            </w:r>
          </w:p>
        </w:tc>
        <w:tc>
          <w:tcPr>
            <w:tcW w:w="606" w:type="dxa"/>
            <w:tcBorders>
              <w:top w:val="single" w:sz="4" w:space="0" w:color="000000"/>
              <w:left w:val="nil"/>
              <w:bottom w:val="single" w:sz="8"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12,2</w:t>
            </w:r>
          </w:p>
        </w:tc>
        <w:tc>
          <w:tcPr>
            <w:tcW w:w="606" w:type="dxa"/>
            <w:tcBorders>
              <w:top w:val="single" w:sz="4" w:space="0" w:color="000000"/>
              <w:left w:val="nil"/>
              <w:bottom w:val="single" w:sz="8"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13</w:t>
            </w:r>
          </w:p>
        </w:tc>
        <w:tc>
          <w:tcPr>
            <w:tcW w:w="606" w:type="dxa"/>
            <w:tcBorders>
              <w:top w:val="single" w:sz="4" w:space="0" w:color="000000"/>
              <w:left w:val="nil"/>
              <w:bottom w:val="single" w:sz="8" w:space="0" w:color="000000"/>
              <w:right w:val="single" w:sz="8"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14</w:t>
            </w:r>
          </w:p>
        </w:tc>
      </w:tr>
      <w:tr w:rsidR="009845A3" w:rsidRPr="009845A3" w:rsidTr="009845A3">
        <w:trPr>
          <w:trHeight w:val="300"/>
        </w:trPr>
        <w:tc>
          <w:tcPr>
            <w:tcW w:w="500" w:type="dxa"/>
            <w:tcBorders>
              <w:top w:val="nil"/>
              <w:left w:val="single" w:sz="4" w:space="0" w:color="000000"/>
              <w:bottom w:val="single" w:sz="4"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75</w:t>
            </w:r>
          </w:p>
        </w:tc>
        <w:tc>
          <w:tcPr>
            <w:tcW w:w="606" w:type="dxa"/>
            <w:tcBorders>
              <w:top w:val="nil"/>
              <w:left w:val="nil"/>
              <w:bottom w:val="single" w:sz="4"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66,7</w:t>
            </w:r>
          </w:p>
        </w:tc>
        <w:tc>
          <w:tcPr>
            <w:tcW w:w="606" w:type="dxa"/>
            <w:tcBorders>
              <w:top w:val="nil"/>
              <w:left w:val="nil"/>
              <w:bottom w:val="single" w:sz="4"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66,7</w:t>
            </w:r>
          </w:p>
        </w:tc>
        <w:tc>
          <w:tcPr>
            <w:tcW w:w="606" w:type="dxa"/>
            <w:tcBorders>
              <w:top w:val="nil"/>
              <w:left w:val="nil"/>
              <w:bottom w:val="single" w:sz="4"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66,7</w:t>
            </w:r>
          </w:p>
        </w:tc>
        <w:tc>
          <w:tcPr>
            <w:tcW w:w="606" w:type="dxa"/>
            <w:tcBorders>
              <w:top w:val="nil"/>
              <w:left w:val="nil"/>
              <w:bottom w:val="single" w:sz="4"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91,7</w:t>
            </w:r>
          </w:p>
        </w:tc>
        <w:tc>
          <w:tcPr>
            <w:tcW w:w="606" w:type="dxa"/>
            <w:tcBorders>
              <w:top w:val="nil"/>
              <w:left w:val="nil"/>
              <w:bottom w:val="single" w:sz="4"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20,8</w:t>
            </w:r>
          </w:p>
        </w:tc>
        <w:tc>
          <w:tcPr>
            <w:tcW w:w="606" w:type="dxa"/>
            <w:tcBorders>
              <w:top w:val="nil"/>
              <w:left w:val="nil"/>
              <w:bottom w:val="single" w:sz="4"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66,7</w:t>
            </w:r>
          </w:p>
        </w:tc>
        <w:tc>
          <w:tcPr>
            <w:tcW w:w="606" w:type="dxa"/>
            <w:tcBorders>
              <w:top w:val="nil"/>
              <w:left w:val="nil"/>
              <w:bottom w:val="single" w:sz="4"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66,7</w:t>
            </w:r>
          </w:p>
        </w:tc>
        <w:tc>
          <w:tcPr>
            <w:tcW w:w="606" w:type="dxa"/>
            <w:tcBorders>
              <w:top w:val="nil"/>
              <w:left w:val="nil"/>
              <w:bottom w:val="single" w:sz="4"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37,5</w:t>
            </w:r>
          </w:p>
        </w:tc>
        <w:tc>
          <w:tcPr>
            <w:tcW w:w="606" w:type="dxa"/>
            <w:tcBorders>
              <w:top w:val="nil"/>
              <w:left w:val="nil"/>
              <w:bottom w:val="single" w:sz="4"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37,5</w:t>
            </w:r>
          </w:p>
        </w:tc>
        <w:tc>
          <w:tcPr>
            <w:tcW w:w="606" w:type="dxa"/>
            <w:tcBorders>
              <w:top w:val="nil"/>
              <w:left w:val="nil"/>
              <w:bottom w:val="single" w:sz="4"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50</w:t>
            </w:r>
          </w:p>
        </w:tc>
        <w:tc>
          <w:tcPr>
            <w:tcW w:w="606" w:type="dxa"/>
            <w:tcBorders>
              <w:top w:val="nil"/>
              <w:left w:val="nil"/>
              <w:bottom w:val="single" w:sz="4"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41,7</w:t>
            </w:r>
          </w:p>
        </w:tc>
        <w:tc>
          <w:tcPr>
            <w:tcW w:w="606" w:type="dxa"/>
            <w:tcBorders>
              <w:top w:val="nil"/>
              <w:left w:val="nil"/>
              <w:bottom w:val="single" w:sz="4"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50</w:t>
            </w:r>
          </w:p>
        </w:tc>
        <w:tc>
          <w:tcPr>
            <w:tcW w:w="606" w:type="dxa"/>
            <w:tcBorders>
              <w:top w:val="nil"/>
              <w:left w:val="nil"/>
              <w:bottom w:val="single" w:sz="4"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0</w:t>
            </w:r>
          </w:p>
        </w:tc>
        <w:tc>
          <w:tcPr>
            <w:tcW w:w="606" w:type="dxa"/>
            <w:tcBorders>
              <w:top w:val="nil"/>
              <w:left w:val="nil"/>
              <w:bottom w:val="single" w:sz="4"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33,3</w:t>
            </w:r>
          </w:p>
        </w:tc>
        <w:tc>
          <w:tcPr>
            <w:tcW w:w="606" w:type="dxa"/>
            <w:tcBorders>
              <w:top w:val="nil"/>
              <w:left w:val="nil"/>
              <w:bottom w:val="single" w:sz="4"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16,7</w:t>
            </w:r>
          </w:p>
        </w:tc>
      </w:tr>
    </w:tbl>
    <w:p w:rsidR="009845A3" w:rsidRPr="009845A3" w:rsidRDefault="009845A3" w:rsidP="00E42612">
      <w:pPr>
        <w:autoSpaceDE w:val="0"/>
        <w:autoSpaceDN w:val="0"/>
        <w:adjustRightInd w:val="0"/>
        <w:spacing w:after="0" w:line="240" w:lineRule="auto"/>
        <w:rPr>
          <w:rFonts w:ascii="Times New Roman" w:eastAsia="Times New Roman" w:hAnsi="Times New Roman" w:cs="Times New Roman"/>
          <w:b/>
          <w:sz w:val="24"/>
          <w:szCs w:val="24"/>
        </w:rPr>
      </w:pPr>
    </w:p>
    <w:p w:rsidR="009845A3" w:rsidRPr="009845A3" w:rsidRDefault="009845A3" w:rsidP="009845A3">
      <w:pPr>
        <w:autoSpaceDE w:val="0"/>
        <w:autoSpaceDN w:val="0"/>
        <w:adjustRightInd w:val="0"/>
        <w:spacing w:after="0" w:line="240" w:lineRule="auto"/>
        <w:jc w:val="center"/>
        <w:rPr>
          <w:rFonts w:ascii="Times New Roman" w:eastAsia="Times New Roman" w:hAnsi="Times New Roman" w:cs="Times New Roman"/>
          <w:b/>
          <w:sz w:val="24"/>
          <w:szCs w:val="24"/>
        </w:rPr>
      </w:pPr>
    </w:p>
    <w:p w:rsidR="009845A3" w:rsidRPr="009845A3" w:rsidRDefault="009845A3" w:rsidP="009845A3">
      <w:pPr>
        <w:autoSpaceDE w:val="0"/>
        <w:autoSpaceDN w:val="0"/>
        <w:adjustRightInd w:val="0"/>
        <w:spacing w:after="0" w:line="240" w:lineRule="auto"/>
        <w:jc w:val="center"/>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 xml:space="preserve">Результаты ВПР 7   класс </w:t>
      </w:r>
    </w:p>
    <w:p w:rsidR="009845A3" w:rsidRPr="009845A3" w:rsidRDefault="009845A3" w:rsidP="009845A3">
      <w:pPr>
        <w:autoSpaceDE w:val="0"/>
        <w:autoSpaceDN w:val="0"/>
        <w:adjustRightInd w:val="0"/>
        <w:spacing w:after="0" w:line="240" w:lineRule="auto"/>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Участников ВПР-2023 по русскому языку в 7-х класса – 103 учащихся, математика – 121, английский язык -110, и разнится количество учащихся, выполнявших работы на основе случайного выбора.</w:t>
      </w:r>
    </w:p>
    <w:p w:rsidR="009845A3" w:rsidRPr="009845A3" w:rsidRDefault="009845A3" w:rsidP="009845A3">
      <w:pPr>
        <w:autoSpaceDE w:val="0"/>
        <w:autoSpaceDN w:val="0"/>
        <w:adjustRightInd w:val="0"/>
        <w:spacing w:after="0" w:line="240" w:lineRule="auto"/>
        <w:rPr>
          <w:rFonts w:ascii="Times New Roman" w:eastAsia="Times New Roman" w:hAnsi="Times New Roman" w:cs="Times New Roman"/>
          <w:sz w:val="24"/>
          <w:szCs w:val="24"/>
        </w:rPr>
      </w:pPr>
    </w:p>
    <w:tbl>
      <w:tblPr>
        <w:tblStyle w:val="TableNormal"/>
        <w:tblpPr w:leftFromText="180" w:rightFromText="180" w:vertAnchor="text" w:tblpY="1"/>
        <w:tblOverlap w:val="never"/>
        <w:tblW w:w="76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926"/>
        <w:gridCol w:w="1209"/>
        <w:gridCol w:w="1418"/>
        <w:gridCol w:w="1275"/>
        <w:gridCol w:w="1410"/>
      </w:tblGrid>
      <w:tr w:rsidR="009845A3" w:rsidRPr="009845A3" w:rsidTr="009845A3">
        <w:trPr>
          <w:trHeight w:val="273"/>
        </w:trPr>
        <w:tc>
          <w:tcPr>
            <w:tcW w:w="1417" w:type="dxa"/>
            <w:vMerge w:val="restart"/>
            <w:tcBorders>
              <w:right w:val="single" w:sz="4" w:space="0" w:color="auto"/>
            </w:tcBorders>
          </w:tcPr>
          <w:p w:rsidR="009845A3" w:rsidRPr="009845A3" w:rsidRDefault="009845A3" w:rsidP="009845A3">
            <w:pPr>
              <w:spacing w:before="122"/>
              <w:ind w:right="81"/>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3</w:t>
            </w:r>
          </w:p>
        </w:tc>
        <w:tc>
          <w:tcPr>
            <w:tcW w:w="926" w:type="dxa"/>
            <w:vMerge w:val="restart"/>
            <w:tcBorders>
              <w:left w:val="single" w:sz="4" w:space="0" w:color="auto"/>
            </w:tcBorders>
          </w:tcPr>
          <w:p w:rsidR="009845A3" w:rsidRPr="009845A3" w:rsidRDefault="009845A3" w:rsidP="009845A3">
            <w:pPr>
              <w:spacing w:before="122"/>
              <w:ind w:right="81"/>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 xml:space="preserve">  Кол во</w:t>
            </w:r>
          </w:p>
        </w:tc>
        <w:tc>
          <w:tcPr>
            <w:tcW w:w="5312" w:type="dxa"/>
            <w:gridSpan w:val="4"/>
          </w:tcPr>
          <w:p w:rsidR="009845A3" w:rsidRPr="009845A3" w:rsidRDefault="009845A3" w:rsidP="009845A3">
            <w:pPr>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Отметка по 5-балльной шкале</w:t>
            </w:r>
          </w:p>
        </w:tc>
      </w:tr>
      <w:tr w:rsidR="009845A3" w:rsidRPr="009845A3" w:rsidTr="009845A3">
        <w:trPr>
          <w:trHeight w:val="359"/>
        </w:trPr>
        <w:tc>
          <w:tcPr>
            <w:tcW w:w="1417" w:type="dxa"/>
            <w:vMerge/>
            <w:tcBorders>
              <w:top w:val="nil"/>
              <w:right w:val="single" w:sz="4" w:space="0" w:color="auto"/>
            </w:tcBorders>
          </w:tcPr>
          <w:p w:rsidR="009845A3" w:rsidRPr="009845A3" w:rsidRDefault="009845A3" w:rsidP="009845A3">
            <w:pPr>
              <w:rPr>
                <w:rFonts w:ascii="Times New Roman" w:eastAsia="Times New Roman" w:hAnsi="Times New Roman" w:cs="Times New Roman"/>
                <w:sz w:val="24"/>
                <w:szCs w:val="24"/>
              </w:rPr>
            </w:pPr>
          </w:p>
        </w:tc>
        <w:tc>
          <w:tcPr>
            <w:tcW w:w="926" w:type="dxa"/>
            <w:vMerge/>
            <w:tcBorders>
              <w:top w:val="nil"/>
              <w:left w:val="single" w:sz="4" w:space="0" w:color="auto"/>
            </w:tcBorders>
          </w:tcPr>
          <w:p w:rsidR="009845A3" w:rsidRPr="009845A3" w:rsidRDefault="009845A3" w:rsidP="009845A3">
            <w:pPr>
              <w:rPr>
                <w:rFonts w:ascii="Times New Roman" w:eastAsia="Times New Roman" w:hAnsi="Times New Roman" w:cs="Times New Roman"/>
                <w:sz w:val="24"/>
                <w:szCs w:val="24"/>
              </w:rPr>
            </w:pPr>
          </w:p>
        </w:tc>
        <w:tc>
          <w:tcPr>
            <w:tcW w:w="1209" w:type="dxa"/>
          </w:tcPr>
          <w:p w:rsidR="009845A3" w:rsidRPr="009845A3" w:rsidRDefault="009845A3" w:rsidP="009845A3">
            <w:pPr>
              <w:jc w:val="center"/>
              <w:rPr>
                <w:rFonts w:ascii="Times New Roman" w:eastAsia="Times New Roman" w:hAnsi="Times New Roman" w:cs="Times New Roman"/>
                <w:b/>
                <w:sz w:val="24"/>
                <w:szCs w:val="24"/>
              </w:rPr>
            </w:pPr>
            <w:r w:rsidRPr="009845A3">
              <w:rPr>
                <w:rFonts w:ascii="Times New Roman" w:eastAsia="Times New Roman" w:hAnsi="Times New Roman" w:cs="Times New Roman"/>
                <w:b/>
                <w:w w:val="99"/>
                <w:sz w:val="24"/>
                <w:szCs w:val="24"/>
              </w:rPr>
              <w:t>2</w:t>
            </w:r>
          </w:p>
        </w:tc>
        <w:tc>
          <w:tcPr>
            <w:tcW w:w="1418" w:type="dxa"/>
          </w:tcPr>
          <w:p w:rsidR="009845A3" w:rsidRPr="009845A3" w:rsidRDefault="009845A3" w:rsidP="009845A3">
            <w:pPr>
              <w:jc w:val="center"/>
              <w:rPr>
                <w:rFonts w:ascii="Times New Roman" w:eastAsia="Times New Roman" w:hAnsi="Times New Roman" w:cs="Times New Roman"/>
                <w:b/>
                <w:sz w:val="24"/>
                <w:szCs w:val="24"/>
              </w:rPr>
            </w:pPr>
            <w:r w:rsidRPr="009845A3">
              <w:rPr>
                <w:rFonts w:ascii="Times New Roman" w:eastAsia="Times New Roman" w:hAnsi="Times New Roman" w:cs="Times New Roman"/>
                <w:b/>
                <w:w w:val="99"/>
                <w:sz w:val="24"/>
                <w:szCs w:val="24"/>
              </w:rPr>
              <w:t>3</w:t>
            </w:r>
          </w:p>
        </w:tc>
        <w:tc>
          <w:tcPr>
            <w:tcW w:w="1275" w:type="dxa"/>
          </w:tcPr>
          <w:p w:rsidR="009845A3" w:rsidRPr="009845A3" w:rsidRDefault="009845A3" w:rsidP="009845A3">
            <w:pPr>
              <w:jc w:val="center"/>
              <w:rPr>
                <w:rFonts w:ascii="Times New Roman" w:eastAsia="Times New Roman" w:hAnsi="Times New Roman" w:cs="Times New Roman"/>
                <w:b/>
                <w:sz w:val="24"/>
                <w:szCs w:val="24"/>
              </w:rPr>
            </w:pPr>
            <w:r w:rsidRPr="009845A3">
              <w:rPr>
                <w:rFonts w:ascii="Times New Roman" w:eastAsia="Times New Roman" w:hAnsi="Times New Roman" w:cs="Times New Roman"/>
                <w:b/>
                <w:w w:val="99"/>
                <w:sz w:val="24"/>
                <w:szCs w:val="24"/>
              </w:rPr>
              <w:t>4</w:t>
            </w:r>
          </w:p>
        </w:tc>
        <w:tc>
          <w:tcPr>
            <w:tcW w:w="1410" w:type="dxa"/>
          </w:tcPr>
          <w:p w:rsidR="009845A3" w:rsidRPr="009845A3" w:rsidRDefault="009845A3" w:rsidP="009845A3">
            <w:pPr>
              <w:jc w:val="center"/>
              <w:rPr>
                <w:rFonts w:ascii="Times New Roman" w:eastAsia="Times New Roman" w:hAnsi="Times New Roman" w:cs="Times New Roman"/>
                <w:b/>
                <w:sz w:val="24"/>
                <w:szCs w:val="24"/>
              </w:rPr>
            </w:pPr>
            <w:r w:rsidRPr="009845A3">
              <w:rPr>
                <w:rFonts w:ascii="Times New Roman" w:eastAsia="Times New Roman" w:hAnsi="Times New Roman" w:cs="Times New Roman"/>
                <w:b/>
                <w:w w:val="99"/>
                <w:sz w:val="24"/>
                <w:szCs w:val="24"/>
              </w:rPr>
              <w:t>5</w:t>
            </w:r>
          </w:p>
        </w:tc>
      </w:tr>
      <w:tr w:rsidR="009845A3" w:rsidRPr="009845A3" w:rsidTr="009845A3">
        <w:trPr>
          <w:trHeight w:val="230"/>
        </w:trPr>
        <w:tc>
          <w:tcPr>
            <w:tcW w:w="1417" w:type="dxa"/>
            <w:vMerge/>
            <w:tcBorders>
              <w:top w:val="nil"/>
              <w:right w:val="single" w:sz="4" w:space="0" w:color="auto"/>
            </w:tcBorders>
          </w:tcPr>
          <w:p w:rsidR="009845A3" w:rsidRPr="009845A3" w:rsidRDefault="009845A3" w:rsidP="009845A3">
            <w:pPr>
              <w:rPr>
                <w:rFonts w:ascii="Times New Roman" w:eastAsia="Times New Roman" w:hAnsi="Times New Roman" w:cs="Times New Roman"/>
                <w:sz w:val="24"/>
                <w:szCs w:val="24"/>
              </w:rPr>
            </w:pPr>
          </w:p>
        </w:tc>
        <w:tc>
          <w:tcPr>
            <w:tcW w:w="926" w:type="dxa"/>
            <w:vMerge/>
            <w:tcBorders>
              <w:top w:val="nil"/>
              <w:left w:val="single" w:sz="4" w:space="0" w:color="auto"/>
            </w:tcBorders>
          </w:tcPr>
          <w:p w:rsidR="009845A3" w:rsidRPr="009845A3" w:rsidRDefault="009845A3" w:rsidP="009845A3">
            <w:pPr>
              <w:rPr>
                <w:rFonts w:ascii="Times New Roman" w:eastAsia="Times New Roman" w:hAnsi="Times New Roman" w:cs="Times New Roman"/>
                <w:sz w:val="24"/>
                <w:szCs w:val="24"/>
              </w:rPr>
            </w:pPr>
          </w:p>
        </w:tc>
        <w:tc>
          <w:tcPr>
            <w:tcW w:w="1209" w:type="dxa"/>
          </w:tcPr>
          <w:p w:rsidR="009845A3" w:rsidRPr="009845A3" w:rsidRDefault="009845A3" w:rsidP="009845A3">
            <w:pPr>
              <w:ind w:right="81"/>
              <w:jc w:val="center"/>
              <w:rPr>
                <w:rFonts w:ascii="Times New Roman" w:eastAsia="Times New Roman" w:hAnsi="Times New Roman" w:cs="Times New Roman"/>
                <w:b/>
                <w:sz w:val="24"/>
                <w:szCs w:val="24"/>
              </w:rPr>
            </w:pPr>
            <w:proofErr w:type="gramStart"/>
            <w:r w:rsidRPr="009845A3">
              <w:rPr>
                <w:rFonts w:ascii="Times New Roman" w:eastAsia="Times New Roman" w:hAnsi="Times New Roman" w:cs="Times New Roman"/>
                <w:b/>
                <w:sz w:val="24"/>
                <w:szCs w:val="24"/>
              </w:rPr>
              <w:t>чел</w:t>
            </w:r>
            <w:proofErr w:type="gramEnd"/>
            <w:r w:rsidRPr="009845A3">
              <w:rPr>
                <w:rFonts w:ascii="Times New Roman" w:eastAsia="Times New Roman" w:hAnsi="Times New Roman" w:cs="Times New Roman"/>
                <w:b/>
                <w:sz w:val="24"/>
                <w:szCs w:val="24"/>
              </w:rPr>
              <w:t>.</w:t>
            </w:r>
          </w:p>
        </w:tc>
        <w:tc>
          <w:tcPr>
            <w:tcW w:w="1418" w:type="dxa"/>
          </w:tcPr>
          <w:p w:rsidR="009845A3" w:rsidRPr="009845A3" w:rsidRDefault="009845A3" w:rsidP="009845A3">
            <w:pPr>
              <w:ind w:right="128"/>
              <w:jc w:val="center"/>
              <w:rPr>
                <w:rFonts w:ascii="Times New Roman" w:eastAsia="Times New Roman" w:hAnsi="Times New Roman" w:cs="Times New Roman"/>
                <w:b/>
                <w:sz w:val="24"/>
                <w:szCs w:val="24"/>
              </w:rPr>
            </w:pPr>
            <w:proofErr w:type="gramStart"/>
            <w:r w:rsidRPr="009845A3">
              <w:rPr>
                <w:rFonts w:ascii="Times New Roman" w:eastAsia="Times New Roman" w:hAnsi="Times New Roman" w:cs="Times New Roman"/>
                <w:b/>
                <w:sz w:val="24"/>
                <w:szCs w:val="24"/>
              </w:rPr>
              <w:t>чел</w:t>
            </w:r>
            <w:proofErr w:type="gramEnd"/>
            <w:r w:rsidRPr="009845A3">
              <w:rPr>
                <w:rFonts w:ascii="Times New Roman" w:eastAsia="Times New Roman" w:hAnsi="Times New Roman" w:cs="Times New Roman"/>
                <w:b/>
                <w:sz w:val="24"/>
                <w:szCs w:val="24"/>
              </w:rPr>
              <w:t>.</w:t>
            </w:r>
          </w:p>
        </w:tc>
        <w:tc>
          <w:tcPr>
            <w:tcW w:w="1275" w:type="dxa"/>
          </w:tcPr>
          <w:p w:rsidR="009845A3" w:rsidRPr="009845A3" w:rsidRDefault="009845A3" w:rsidP="009845A3">
            <w:pPr>
              <w:ind w:right="116"/>
              <w:jc w:val="center"/>
              <w:rPr>
                <w:rFonts w:ascii="Times New Roman" w:eastAsia="Times New Roman" w:hAnsi="Times New Roman" w:cs="Times New Roman"/>
                <w:b/>
                <w:sz w:val="24"/>
                <w:szCs w:val="24"/>
              </w:rPr>
            </w:pPr>
            <w:proofErr w:type="gramStart"/>
            <w:r w:rsidRPr="009845A3">
              <w:rPr>
                <w:rFonts w:ascii="Times New Roman" w:eastAsia="Times New Roman" w:hAnsi="Times New Roman" w:cs="Times New Roman"/>
                <w:b/>
                <w:w w:val="95"/>
                <w:sz w:val="24"/>
                <w:szCs w:val="24"/>
              </w:rPr>
              <w:t>чел</w:t>
            </w:r>
            <w:proofErr w:type="gramEnd"/>
            <w:r w:rsidRPr="009845A3">
              <w:rPr>
                <w:rFonts w:ascii="Times New Roman" w:eastAsia="Times New Roman" w:hAnsi="Times New Roman" w:cs="Times New Roman"/>
                <w:b/>
                <w:w w:val="95"/>
                <w:sz w:val="24"/>
                <w:szCs w:val="24"/>
              </w:rPr>
              <w:t>.</w:t>
            </w:r>
          </w:p>
        </w:tc>
        <w:tc>
          <w:tcPr>
            <w:tcW w:w="1410" w:type="dxa"/>
          </w:tcPr>
          <w:p w:rsidR="009845A3" w:rsidRPr="009845A3" w:rsidRDefault="009845A3" w:rsidP="009845A3">
            <w:pPr>
              <w:ind w:right="80"/>
              <w:jc w:val="center"/>
              <w:rPr>
                <w:rFonts w:ascii="Times New Roman" w:eastAsia="Times New Roman" w:hAnsi="Times New Roman" w:cs="Times New Roman"/>
                <w:b/>
                <w:sz w:val="24"/>
                <w:szCs w:val="24"/>
              </w:rPr>
            </w:pPr>
            <w:proofErr w:type="gramStart"/>
            <w:r w:rsidRPr="009845A3">
              <w:rPr>
                <w:rFonts w:ascii="Times New Roman" w:eastAsia="Times New Roman" w:hAnsi="Times New Roman" w:cs="Times New Roman"/>
                <w:b/>
                <w:sz w:val="24"/>
                <w:szCs w:val="24"/>
              </w:rPr>
              <w:t>чел</w:t>
            </w:r>
            <w:proofErr w:type="gramEnd"/>
            <w:r w:rsidRPr="009845A3">
              <w:rPr>
                <w:rFonts w:ascii="Times New Roman" w:eastAsia="Times New Roman" w:hAnsi="Times New Roman" w:cs="Times New Roman"/>
                <w:b/>
                <w:sz w:val="24"/>
                <w:szCs w:val="24"/>
              </w:rPr>
              <w:t>.</w:t>
            </w:r>
          </w:p>
        </w:tc>
      </w:tr>
      <w:tr w:rsidR="009845A3" w:rsidRPr="009845A3" w:rsidTr="009845A3">
        <w:trPr>
          <w:trHeight w:val="200"/>
        </w:trPr>
        <w:tc>
          <w:tcPr>
            <w:tcW w:w="1417" w:type="dxa"/>
            <w:tcBorders>
              <w:right w:val="single" w:sz="4" w:space="0" w:color="auto"/>
            </w:tcBorders>
          </w:tcPr>
          <w:p w:rsidR="009845A3" w:rsidRPr="009845A3" w:rsidRDefault="009845A3" w:rsidP="009845A3">
            <w:pPr>
              <w:jc w:val="center"/>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Русский язык</w:t>
            </w:r>
          </w:p>
        </w:tc>
        <w:tc>
          <w:tcPr>
            <w:tcW w:w="926" w:type="dxa"/>
            <w:tcBorders>
              <w:left w:val="single" w:sz="4" w:space="0" w:color="auto"/>
            </w:tcBorders>
          </w:tcPr>
          <w:p w:rsidR="009845A3" w:rsidRPr="009845A3" w:rsidRDefault="009845A3" w:rsidP="009845A3">
            <w:pPr>
              <w:jc w:val="center"/>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103</w:t>
            </w:r>
          </w:p>
        </w:tc>
        <w:tc>
          <w:tcPr>
            <w:tcW w:w="1209"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19</w:t>
            </w:r>
          </w:p>
        </w:tc>
        <w:tc>
          <w:tcPr>
            <w:tcW w:w="1418"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54</w:t>
            </w:r>
          </w:p>
        </w:tc>
        <w:tc>
          <w:tcPr>
            <w:tcW w:w="1275"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30</w:t>
            </w:r>
          </w:p>
        </w:tc>
        <w:tc>
          <w:tcPr>
            <w:tcW w:w="1410" w:type="dxa"/>
          </w:tcPr>
          <w:p w:rsidR="009845A3" w:rsidRPr="009845A3" w:rsidRDefault="009845A3" w:rsidP="009845A3">
            <w:pPr>
              <w:ind w:right="230"/>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0</w:t>
            </w:r>
          </w:p>
        </w:tc>
      </w:tr>
      <w:tr w:rsidR="009845A3" w:rsidRPr="009845A3" w:rsidTr="009845A3">
        <w:trPr>
          <w:trHeight w:val="230"/>
        </w:trPr>
        <w:tc>
          <w:tcPr>
            <w:tcW w:w="1417" w:type="dxa"/>
            <w:tcBorders>
              <w:right w:val="single" w:sz="4" w:space="0" w:color="auto"/>
            </w:tcBorders>
          </w:tcPr>
          <w:p w:rsidR="009845A3" w:rsidRPr="009845A3" w:rsidRDefault="009845A3" w:rsidP="009845A3">
            <w:pPr>
              <w:jc w:val="center"/>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Математика</w:t>
            </w:r>
          </w:p>
        </w:tc>
        <w:tc>
          <w:tcPr>
            <w:tcW w:w="926" w:type="dxa"/>
            <w:tcBorders>
              <w:left w:val="single" w:sz="4" w:space="0" w:color="auto"/>
            </w:tcBorders>
          </w:tcPr>
          <w:p w:rsidR="009845A3" w:rsidRPr="009845A3" w:rsidRDefault="009845A3" w:rsidP="009845A3">
            <w:pPr>
              <w:jc w:val="center"/>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121</w:t>
            </w:r>
          </w:p>
        </w:tc>
        <w:tc>
          <w:tcPr>
            <w:tcW w:w="1209"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5</w:t>
            </w:r>
          </w:p>
        </w:tc>
        <w:tc>
          <w:tcPr>
            <w:tcW w:w="1418"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77</w:t>
            </w:r>
          </w:p>
        </w:tc>
        <w:tc>
          <w:tcPr>
            <w:tcW w:w="1275"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34</w:t>
            </w:r>
          </w:p>
        </w:tc>
        <w:tc>
          <w:tcPr>
            <w:tcW w:w="1410" w:type="dxa"/>
          </w:tcPr>
          <w:p w:rsidR="009845A3" w:rsidRPr="009845A3" w:rsidRDefault="009845A3" w:rsidP="009845A3">
            <w:pPr>
              <w:ind w:right="252"/>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5</w:t>
            </w:r>
          </w:p>
        </w:tc>
      </w:tr>
      <w:tr w:rsidR="009845A3" w:rsidRPr="009845A3" w:rsidTr="009845A3">
        <w:trPr>
          <w:trHeight w:val="230"/>
        </w:trPr>
        <w:tc>
          <w:tcPr>
            <w:tcW w:w="1417" w:type="dxa"/>
            <w:tcBorders>
              <w:right w:val="single" w:sz="4" w:space="0" w:color="auto"/>
            </w:tcBorders>
          </w:tcPr>
          <w:p w:rsidR="009845A3" w:rsidRPr="009845A3" w:rsidRDefault="009845A3" w:rsidP="009845A3">
            <w:pPr>
              <w:jc w:val="center"/>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История</w:t>
            </w:r>
          </w:p>
        </w:tc>
        <w:tc>
          <w:tcPr>
            <w:tcW w:w="926" w:type="dxa"/>
            <w:tcBorders>
              <w:left w:val="single" w:sz="4" w:space="0" w:color="auto"/>
            </w:tcBorders>
          </w:tcPr>
          <w:p w:rsidR="009845A3" w:rsidRPr="009845A3" w:rsidRDefault="009845A3" w:rsidP="009845A3">
            <w:pPr>
              <w:jc w:val="center"/>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41</w:t>
            </w:r>
          </w:p>
        </w:tc>
        <w:tc>
          <w:tcPr>
            <w:tcW w:w="1209"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1</w:t>
            </w:r>
          </w:p>
        </w:tc>
        <w:tc>
          <w:tcPr>
            <w:tcW w:w="1418"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22</w:t>
            </w:r>
          </w:p>
        </w:tc>
        <w:tc>
          <w:tcPr>
            <w:tcW w:w="1275"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14</w:t>
            </w:r>
          </w:p>
        </w:tc>
        <w:tc>
          <w:tcPr>
            <w:tcW w:w="1410" w:type="dxa"/>
          </w:tcPr>
          <w:p w:rsidR="009845A3" w:rsidRPr="009845A3" w:rsidRDefault="009845A3" w:rsidP="009845A3">
            <w:pPr>
              <w:ind w:right="230"/>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4</w:t>
            </w:r>
          </w:p>
        </w:tc>
      </w:tr>
      <w:tr w:rsidR="009845A3" w:rsidRPr="009845A3" w:rsidTr="009845A3">
        <w:trPr>
          <w:trHeight w:val="230"/>
        </w:trPr>
        <w:tc>
          <w:tcPr>
            <w:tcW w:w="1417" w:type="dxa"/>
            <w:tcBorders>
              <w:right w:val="single" w:sz="4" w:space="0" w:color="auto"/>
            </w:tcBorders>
          </w:tcPr>
          <w:p w:rsidR="009845A3" w:rsidRPr="009845A3" w:rsidRDefault="009845A3" w:rsidP="009845A3">
            <w:pPr>
              <w:jc w:val="center"/>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География</w:t>
            </w:r>
          </w:p>
        </w:tc>
        <w:tc>
          <w:tcPr>
            <w:tcW w:w="926" w:type="dxa"/>
            <w:tcBorders>
              <w:left w:val="single" w:sz="4" w:space="0" w:color="auto"/>
            </w:tcBorders>
          </w:tcPr>
          <w:p w:rsidR="009845A3" w:rsidRPr="009845A3" w:rsidRDefault="009845A3" w:rsidP="009845A3">
            <w:pPr>
              <w:jc w:val="center"/>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39</w:t>
            </w:r>
          </w:p>
        </w:tc>
        <w:tc>
          <w:tcPr>
            <w:tcW w:w="1209"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0</w:t>
            </w:r>
          </w:p>
        </w:tc>
        <w:tc>
          <w:tcPr>
            <w:tcW w:w="1418"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19</w:t>
            </w:r>
          </w:p>
        </w:tc>
        <w:tc>
          <w:tcPr>
            <w:tcW w:w="1275"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19</w:t>
            </w:r>
          </w:p>
        </w:tc>
        <w:tc>
          <w:tcPr>
            <w:tcW w:w="1410" w:type="dxa"/>
          </w:tcPr>
          <w:p w:rsidR="009845A3" w:rsidRPr="009845A3" w:rsidRDefault="009845A3" w:rsidP="009845A3">
            <w:pPr>
              <w:ind w:right="230"/>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1</w:t>
            </w:r>
          </w:p>
        </w:tc>
      </w:tr>
      <w:tr w:rsidR="009845A3" w:rsidRPr="009845A3" w:rsidTr="009845A3">
        <w:trPr>
          <w:trHeight w:val="230"/>
        </w:trPr>
        <w:tc>
          <w:tcPr>
            <w:tcW w:w="1417" w:type="dxa"/>
            <w:tcBorders>
              <w:right w:val="single" w:sz="4" w:space="0" w:color="auto"/>
            </w:tcBorders>
          </w:tcPr>
          <w:p w:rsidR="009845A3" w:rsidRPr="009845A3" w:rsidRDefault="009845A3" w:rsidP="009845A3">
            <w:pPr>
              <w:jc w:val="center"/>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Биология</w:t>
            </w:r>
          </w:p>
        </w:tc>
        <w:tc>
          <w:tcPr>
            <w:tcW w:w="926" w:type="dxa"/>
            <w:tcBorders>
              <w:left w:val="single" w:sz="4" w:space="0" w:color="auto"/>
            </w:tcBorders>
          </w:tcPr>
          <w:p w:rsidR="009845A3" w:rsidRPr="009845A3" w:rsidRDefault="009845A3" w:rsidP="009845A3">
            <w:pPr>
              <w:jc w:val="center"/>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43</w:t>
            </w:r>
          </w:p>
        </w:tc>
        <w:tc>
          <w:tcPr>
            <w:tcW w:w="1209"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2</w:t>
            </w:r>
          </w:p>
        </w:tc>
        <w:tc>
          <w:tcPr>
            <w:tcW w:w="1418"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23</w:t>
            </w:r>
          </w:p>
        </w:tc>
        <w:tc>
          <w:tcPr>
            <w:tcW w:w="1275"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18</w:t>
            </w:r>
          </w:p>
        </w:tc>
        <w:tc>
          <w:tcPr>
            <w:tcW w:w="1410" w:type="dxa"/>
          </w:tcPr>
          <w:p w:rsidR="009845A3" w:rsidRPr="009845A3" w:rsidRDefault="009845A3" w:rsidP="009845A3">
            <w:pPr>
              <w:ind w:right="230"/>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0</w:t>
            </w:r>
          </w:p>
        </w:tc>
      </w:tr>
      <w:tr w:rsidR="009845A3" w:rsidRPr="009845A3" w:rsidTr="009845A3">
        <w:trPr>
          <w:trHeight w:val="230"/>
        </w:trPr>
        <w:tc>
          <w:tcPr>
            <w:tcW w:w="1417" w:type="dxa"/>
            <w:tcBorders>
              <w:right w:val="single" w:sz="4" w:space="0" w:color="auto"/>
            </w:tcBorders>
          </w:tcPr>
          <w:p w:rsidR="009845A3" w:rsidRPr="009845A3" w:rsidRDefault="009845A3" w:rsidP="009845A3">
            <w:pPr>
              <w:jc w:val="center"/>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Физика</w:t>
            </w:r>
          </w:p>
        </w:tc>
        <w:tc>
          <w:tcPr>
            <w:tcW w:w="926" w:type="dxa"/>
            <w:tcBorders>
              <w:left w:val="single" w:sz="4" w:space="0" w:color="auto"/>
            </w:tcBorders>
          </w:tcPr>
          <w:p w:rsidR="009845A3" w:rsidRPr="009845A3" w:rsidRDefault="009845A3" w:rsidP="009845A3">
            <w:pPr>
              <w:jc w:val="center"/>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50</w:t>
            </w:r>
          </w:p>
        </w:tc>
        <w:tc>
          <w:tcPr>
            <w:tcW w:w="1209"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1</w:t>
            </w:r>
          </w:p>
        </w:tc>
        <w:tc>
          <w:tcPr>
            <w:tcW w:w="1418"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30</w:t>
            </w:r>
          </w:p>
        </w:tc>
        <w:tc>
          <w:tcPr>
            <w:tcW w:w="1275"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15</w:t>
            </w:r>
          </w:p>
        </w:tc>
        <w:tc>
          <w:tcPr>
            <w:tcW w:w="1410" w:type="dxa"/>
          </w:tcPr>
          <w:p w:rsidR="009845A3" w:rsidRPr="009845A3" w:rsidRDefault="009845A3" w:rsidP="009845A3">
            <w:pPr>
              <w:ind w:right="230"/>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4</w:t>
            </w:r>
          </w:p>
        </w:tc>
      </w:tr>
      <w:tr w:rsidR="009845A3" w:rsidRPr="009845A3" w:rsidTr="009845A3">
        <w:trPr>
          <w:trHeight w:val="230"/>
        </w:trPr>
        <w:tc>
          <w:tcPr>
            <w:tcW w:w="1417" w:type="dxa"/>
            <w:tcBorders>
              <w:right w:val="single" w:sz="4" w:space="0" w:color="auto"/>
            </w:tcBorders>
          </w:tcPr>
          <w:p w:rsidR="009845A3" w:rsidRPr="009845A3" w:rsidRDefault="009845A3" w:rsidP="009845A3">
            <w:pPr>
              <w:jc w:val="center"/>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Английский язык</w:t>
            </w:r>
          </w:p>
        </w:tc>
        <w:tc>
          <w:tcPr>
            <w:tcW w:w="926" w:type="dxa"/>
            <w:tcBorders>
              <w:left w:val="single" w:sz="4" w:space="0" w:color="auto"/>
            </w:tcBorders>
          </w:tcPr>
          <w:p w:rsidR="009845A3" w:rsidRPr="009845A3" w:rsidRDefault="009845A3" w:rsidP="009845A3">
            <w:pPr>
              <w:jc w:val="center"/>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110</w:t>
            </w:r>
          </w:p>
        </w:tc>
        <w:tc>
          <w:tcPr>
            <w:tcW w:w="1209"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16</w:t>
            </w:r>
          </w:p>
        </w:tc>
        <w:tc>
          <w:tcPr>
            <w:tcW w:w="1418"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52</w:t>
            </w:r>
          </w:p>
        </w:tc>
        <w:tc>
          <w:tcPr>
            <w:tcW w:w="1275"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38</w:t>
            </w:r>
          </w:p>
        </w:tc>
        <w:tc>
          <w:tcPr>
            <w:tcW w:w="1410" w:type="dxa"/>
          </w:tcPr>
          <w:p w:rsidR="009845A3" w:rsidRPr="009845A3" w:rsidRDefault="009845A3" w:rsidP="009845A3">
            <w:pPr>
              <w:ind w:right="230"/>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4</w:t>
            </w:r>
          </w:p>
        </w:tc>
      </w:tr>
    </w:tbl>
    <w:p w:rsidR="009845A3" w:rsidRPr="009845A3" w:rsidRDefault="009845A3" w:rsidP="009845A3">
      <w:pPr>
        <w:autoSpaceDE w:val="0"/>
        <w:autoSpaceDN w:val="0"/>
        <w:adjustRightInd w:val="0"/>
        <w:spacing w:after="0" w:line="240" w:lineRule="auto"/>
        <w:jc w:val="center"/>
        <w:rPr>
          <w:rFonts w:ascii="Times New Roman" w:eastAsia="Times New Roman" w:hAnsi="Times New Roman" w:cs="Times New Roman"/>
          <w:b/>
          <w:sz w:val="24"/>
          <w:szCs w:val="24"/>
        </w:rPr>
      </w:pPr>
    </w:p>
    <w:p w:rsidR="009845A3" w:rsidRPr="009845A3" w:rsidRDefault="009845A3" w:rsidP="009845A3">
      <w:pPr>
        <w:autoSpaceDE w:val="0"/>
        <w:autoSpaceDN w:val="0"/>
        <w:adjustRightInd w:val="0"/>
        <w:spacing w:after="0" w:line="240" w:lineRule="auto"/>
        <w:jc w:val="center"/>
        <w:rPr>
          <w:rFonts w:ascii="Times New Roman" w:eastAsia="Times New Roman" w:hAnsi="Times New Roman" w:cs="Times New Roman"/>
          <w:b/>
          <w:sz w:val="24"/>
          <w:szCs w:val="24"/>
        </w:rPr>
      </w:pPr>
    </w:p>
    <w:p w:rsidR="009845A3" w:rsidRPr="009845A3" w:rsidRDefault="009845A3" w:rsidP="009845A3">
      <w:pPr>
        <w:autoSpaceDE w:val="0"/>
        <w:autoSpaceDN w:val="0"/>
        <w:adjustRightInd w:val="0"/>
        <w:spacing w:after="0" w:line="240" w:lineRule="auto"/>
        <w:jc w:val="center"/>
        <w:rPr>
          <w:rFonts w:ascii="Times New Roman" w:eastAsia="Times New Roman" w:hAnsi="Times New Roman" w:cs="Times New Roman"/>
          <w:b/>
          <w:sz w:val="24"/>
          <w:szCs w:val="24"/>
        </w:rPr>
      </w:pPr>
    </w:p>
    <w:p w:rsidR="009845A3" w:rsidRPr="009845A3" w:rsidRDefault="009845A3" w:rsidP="009845A3">
      <w:pPr>
        <w:autoSpaceDE w:val="0"/>
        <w:autoSpaceDN w:val="0"/>
        <w:adjustRightInd w:val="0"/>
        <w:spacing w:after="0" w:line="240" w:lineRule="auto"/>
        <w:jc w:val="center"/>
        <w:rPr>
          <w:rFonts w:ascii="Times New Roman" w:eastAsia="Times New Roman" w:hAnsi="Times New Roman" w:cs="Times New Roman"/>
          <w:b/>
          <w:sz w:val="24"/>
          <w:szCs w:val="24"/>
        </w:rPr>
      </w:pPr>
    </w:p>
    <w:p w:rsidR="009845A3" w:rsidRPr="009845A3" w:rsidRDefault="009845A3" w:rsidP="009845A3">
      <w:pPr>
        <w:autoSpaceDE w:val="0"/>
        <w:autoSpaceDN w:val="0"/>
        <w:adjustRightInd w:val="0"/>
        <w:spacing w:after="0" w:line="240" w:lineRule="auto"/>
        <w:rPr>
          <w:rFonts w:ascii="Times New Roman" w:eastAsia="Times New Roman" w:hAnsi="Times New Roman" w:cs="Times New Roman"/>
          <w:b/>
          <w:sz w:val="24"/>
          <w:szCs w:val="24"/>
        </w:rPr>
      </w:pPr>
    </w:p>
    <w:p w:rsidR="009845A3" w:rsidRPr="009845A3" w:rsidRDefault="009845A3" w:rsidP="009845A3">
      <w:pPr>
        <w:autoSpaceDE w:val="0"/>
        <w:autoSpaceDN w:val="0"/>
        <w:adjustRightInd w:val="0"/>
        <w:spacing w:after="0" w:line="240" w:lineRule="auto"/>
        <w:jc w:val="center"/>
        <w:rPr>
          <w:rFonts w:ascii="Times New Roman" w:eastAsia="Times New Roman" w:hAnsi="Times New Roman" w:cs="Times New Roman"/>
          <w:b/>
          <w:sz w:val="24"/>
          <w:szCs w:val="24"/>
        </w:rPr>
      </w:pPr>
    </w:p>
    <w:p w:rsidR="009845A3" w:rsidRPr="009845A3" w:rsidRDefault="009845A3" w:rsidP="009845A3">
      <w:pPr>
        <w:autoSpaceDE w:val="0"/>
        <w:autoSpaceDN w:val="0"/>
        <w:adjustRightInd w:val="0"/>
        <w:spacing w:after="0" w:line="240" w:lineRule="auto"/>
        <w:jc w:val="center"/>
        <w:rPr>
          <w:rFonts w:ascii="Times New Roman" w:eastAsia="Times New Roman" w:hAnsi="Times New Roman" w:cs="Times New Roman"/>
          <w:b/>
          <w:sz w:val="24"/>
          <w:szCs w:val="24"/>
        </w:rPr>
      </w:pPr>
    </w:p>
    <w:p w:rsidR="009845A3" w:rsidRPr="009845A3" w:rsidRDefault="009845A3" w:rsidP="009845A3">
      <w:pPr>
        <w:autoSpaceDE w:val="0"/>
        <w:autoSpaceDN w:val="0"/>
        <w:adjustRightInd w:val="0"/>
        <w:spacing w:after="0" w:line="240" w:lineRule="auto"/>
        <w:jc w:val="center"/>
        <w:rPr>
          <w:rFonts w:ascii="Times New Roman" w:eastAsia="Times New Roman" w:hAnsi="Times New Roman" w:cs="Times New Roman"/>
          <w:b/>
          <w:sz w:val="24"/>
          <w:szCs w:val="24"/>
        </w:rPr>
      </w:pPr>
    </w:p>
    <w:p w:rsidR="009845A3" w:rsidRPr="009845A3" w:rsidRDefault="009845A3" w:rsidP="009845A3">
      <w:pPr>
        <w:autoSpaceDE w:val="0"/>
        <w:autoSpaceDN w:val="0"/>
        <w:adjustRightInd w:val="0"/>
        <w:spacing w:after="0" w:line="240" w:lineRule="auto"/>
        <w:jc w:val="center"/>
        <w:rPr>
          <w:rFonts w:ascii="Times New Roman" w:eastAsia="Times New Roman" w:hAnsi="Times New Roman" w:cs="Times New Roman"/>
          <w:b/>
          <w:sz w:val="24"/>
          <w:szCs w:val="24"/>
        </w:rPr>
      </w:pPr>
    </w:p>
    <w:p w:rsidR="009845A3" w:rsidRPr="009845A3" w:rsidRDefault="009845A3" w:rsidP="009845A3">
      <w:pPr>
        <w:autoSpaceDE w:val="0"/>
        <w:autoSpaceDN w:val="0"/>
        <w:adjustRightInd w:val="0"/>
        <w:spacing w:after="0" w:line="240" w:lineRule="auto"/>
        <w:jc w:val="center"/>
        <w:rPr>
          <w:rFonts w:ascii="Times New Roman" w:eastAsia="Times New Roman" w:hAnsi="Times New Roman" w:cs="Times New Roman"/>
          <w:b/>
          <w:sz w:val="24"/>
          <w:szCs w:val="24"/>
        </w:rPr>
      </w:pPr>
    </w:p>
    <w:p w:rsidR="009845A3" w:rsidRPr="009845A3" w:rsidRDefault="009845A3" w:rsidP="009845A3">
      <w:pPr>
        <w:autoSpaceDE w:val="0"/>
        <w:autoSpaceDN w:val="0"/>
        <w:adjustRightInd w:val="0"/>
        <w:spacing w:after="0" w:line="240" w:lineRule="auto"/>
        <w:jc w:val="center"/>
        <w:rPr>
          <w:rFonts w:ascii="Times New Roman" w:eastAsia="Times New Roman" w:hAnsi="Times New Roman" w:cs="Times New Roman"/>
          <w:b/>
          <w:sz w:val="24"/>
          <w:szCs w:val="24"/>
        </w:rPr>
      </w:pPr>
    </w:p>
    <w:p w:rsidR="009845A3" w:rsidRPr="009845A3" w:rsidRDefault="009845A3" w:rsidP="009845A3">
      <w:pPr>
        <w:autoSpaceDE w:val="0"/>
        <w:autoSpaceDN w:val="0"/>
        <w:adjustRightInd w:val="0"/>
        <w:spacing w:after="0" w:line="240" w:lineRule="auto"/>
        <w:jc w:val="center"/>
        <w:rPr>
          <w:rFonts w:ascii="Times New Roman" w:eastAsia="Times New Roman" w:hAnsi="Times New Roman" w:cs="Times New Roman"/>
          <w:b/>
          <w:sz w:val="24"/>
          <w:szCs w:val="24"/>
        </w:rPr>
      </w:pPr>
    </w:p>
    <w:p w:rsidR="009845A3" w:rsidRPr="009845A3" w:rsidRDefault="009845A3" w:rsidP="009845A3">
      <w:pPr>
        <w:autoSpaceDE w:val="0"/>
        <w:autoSpaceDN w:val="0"/>
        <w:adjustRightInd w:val="0"/>
        <w:spacing w:after="0" w:line="240" w:lineRule="auto"/>
        <w:jc w:val="center"/>
        <w:rPr>
          <w:rFonts w:ascii="Times New Roman" w:eastAsia="Times New Roman" w:hAnsi="Times New Roman" w:cs="Times New Roman"/>
          <w:b/>
          <w:sz w:val="24"/>
          <w:szCs w:val="24"/>
        </w:rPr>
      </w:pPr>
    </w:p>
    <w:p w:rsidR="009845A3" w:rsidRPr="009845A3" w:rsidRDefault="009845A3" w:rsidP="009845A3">
      <w:pPr>
        <w:autoSpaceDE w:val="0"/>
        <w:autoSpaceDN w:val="0"/>
        <w:adjustRightInd w:val="0"/>
        <w:spacing w:after="0" w:line="240" w:lineRule="auto"/>
        <w:jc w:val="center"/>
        <w:rPr>
          <w:rFonts w:ascii="Times New Roman" w:eastAsia="Times New Roman" w:hAnsi="Times New Roman" w:cs="Times New Roman"/>
          <w:b/>
          <w:sz w:val="24"/>
          <w:szCs w:val="24"/>
        </w:rPr>
      </w:pPr>
    </w:p>
    <w:p w:rsidR="009845A3" w:rsidRPr="009845A3" w:rsidRDefault="009845A3" w:rsidP="009845A3">
      <w:pPr>
        <w:autoSpaceDE w:val="0"/>
        <w:autoSpaceDN w:val="0"/>
        <w:adjustRightInd w:val="0"/>
        <w:spacing w:after="0" w:line="240" w:lineRule="auto"/>
        <w:jc w:val="center"/>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1.2. Анализ успеваемости и качества</w:t>
      </w:r>
    </w:p>
    <w:p w:rsidR="009845A3" w:rsidRPr="009845A3" w:rsidRDefault="009845A3" w:rsidP="009845A3">
      <w:pPr>
        <w:autoSpaceDE w:val="0"/>
        <w:autoSpaceDN w:val="0"/>
        <w:adjustRightInd w:val="0"/>
        <w:spacing w:after="0" w:line="240" w:lineRule="auto"/>
        <w:jc w:val="center"/>
        <w:rPr>
          <w:rFonts w:ascii="Times New Roman" w:eastAsia="Times New Roman" w:hAnsi="Times New Roman" w:cs="Times New Roman"/>
          <w:b/>
          <w:sz w:val="24"/>
          <w:szCs w:val="24"/>
        </w:rPr>
      </w:pP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77"/>
        <w:gridCol w:w="1559"/>
        <w:gridCol w:w="1701"/>
        <w:gridCol w:w="1559"/>
      </w:tblGrid>
      <w:tr w:rsidR="009845A3" w:rsidRPr="009845A3" w:rsidTr="009845A3">
        <w:trPr>
          <w:trHeight w:val="276"/>
        </w:trPr>
        <w:tc>
          <w:tcPr>
            <w:tcW w:w="2977" w:type="dxa"/>
            <w:vMerge w:val="restart"/>
            <w:tcBorders>
              <w:right w:val="single" w:sz="4" w:space="0" w:color="auto"/>
            </w:tcBorders>
          </w:tcPr>
          <w:p w:rsidR="009845A3" w:rsidRPr="009845A3" w:rsidRDefault="009845A3" w:rsidP="009845A3">
            <w:pPr>
              <w:spacing w:before="122"/>
              <w:ind w:right="81"/>
              <w:jc w:val="center"/>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предмет</w:t>
            </w:r>
          </w:p>
        </w:tc>
        <w:tc>
          <w:tcPr>
            <w:tcW w:w="1559" w:type="dxa"/>
            <w:vMerge w:val="restart"/>
            <w:tcBorders>
              <w:left w:val="single" w:sz="4" w:space="0" w:color="auto"/>
            </w:tcBorders>
          </w:tcPr>
          <w:p w:rsidR="009845A3" w:rsidRPr="009845A3" w:rsidRDefault="009845A3" w:rsidP="009845A3">
            <w:pPr>
              <w:spacing w:before="122"/>
              <w:ind w:right="81"/>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Кол-во участ.</w:t>
            </w:r>
          </w:p>
        </w:tc>
        <w:tc>
          <w:tcPr>
            <w:tcW w:w="1701" w:type="dxa"/>
            <w:vMerge w:val="restart"/>
          </w:tcPr>
          <w:p w:rsidR="009845A3" w:rsidRPr="009845A3" w:rsidRDefault="009845A3" w:rsidP="009845A3">
            <w:pPr>
              <w:spacing w:before="7"/>
              <w:rPr>
                <w:rFonts w:ascii="Times New Roman" w:eastAsia="Times New Roman" w:hAnsi="Times New Roman" w:cs="Times New Roman"/>
                <w:b/>
                <w:sz w:val="24"/>
                <w:szCs w:val="24"/>
              </w:rPr>
            </w:pPr>
          </w:p>
          <w:p w:rsidR="009845A3" w:rsidRPr="009845A3" w:rsidRDefault="009845A3" w:rsidP="009845A3">
            <w:pPr>
              <w:spacing w:before="1"/>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КЗ</w:t>
            </w:r>
          </w:p>
        </w:tc>
        <w:tc>
          <w:tcPr>
            <w:tcW w:w="1559" w:type="dxa"/>
            <w:vMerge w:val="restart"/>
          </w:tcPr>
          <w:p w:rsidR="009845A3" w:rsidRPr="009845A3" w:rsidRDefault="009845A3" w:rsidP="009845A3">
            <w:pPr>
              <w:spacing w:before="7"/>
              <w:rPr>
                <w:rFonts w:ascii="Times New Roman" w:eastAsia="Times New Roman" w:hAnsi="Times New Roman" w:cs="Times New Roman"/>
                <w:b/>
                <w:sz w:val="24"/>
                <w:szCs w:val="24"/>
              </w:rPr>
            </w:pPr>
          </w:p>
          <w:p w:rsidR="009845A3" w:rsidRPr="009845A3" w:rsidRDefault="009845A3" w:rsidP="009845A3">
            <w:pPr>
              <w:spacing w:before="1"/>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СОУ</w:t>
            </w:r>
          </w:p>
        </w:tc>
      </w:tr>
      <w:tr w:rsidR="009845A3" w:rsidRPr="009845A3" w:rsidTr="009845A3">
        <w:trPr>
          <w:trHeight w:val="276"/>
        </w:trPr>
        <w:tc>
          <w:tcPr>
            <w:tcW w:w="2977" w:type="dxa"/>
            <w:vMerge/>
            <w:tcBorders>
              <w:top w:val="nil"/>
              <w:right w:val="single" w:sz="4" w:space="0" w:color="auto"/>
            </w:tcBorders>
          </w:tcPr>
          <w:p w:rsidR="009845A3" w:rsidRPr="009845A3" w:rsidRDefault="009845A3" w:rsidP="009845A3">
            <w:pPr>
              <w:rPr>
                <w:rFonts w:ascii="Times New Roman" w:eastAsia="Times New Roman" w:hAnsi="Times New Roman" w:cs="Times New Roman"/>
                <w:sz w:val="24"/>
                <w:szCs w:val="24"/>
              </w:rPr>
            </w:pPr>
          </w:p>
        </w:tc>
        <w:tc>
          <w:tcPr>
            <w:tcW w:w="1559" w:type="dxa"/>
            <w:vMerge/>
            <w:tcBorders>
              <w:top w:val="nil"/>
              <w:left w:val="single" w:sz="4" w:space="0" w:color="auto"/>
            </w:tcBorders>
          </w:tcPr>
          <w:p w:rsidR="009845A3" w:rsidRPr="009845A3" w:rsidRDefault="009845A3" w:rsidP="009845A3">
            <w:pPr>
              <w:rPr>
                <w:rFonts w:ascii="Times New Roman" w:eastAsia="Times New Roman" w:hAnsi="Times New Roman" w:cs="Times New Roman"/>
                <w:sz w:val="24"/>
                <w:szCs w:val="24"/>
              </w:rPr>
            </w:pPr>
          </w:p>
        </w:tc>
        <w:tc>
          <w:tcPr>
            <w:tcW w:w="1701" w:type="dxa"/>
            <w:vMerge/>
            <w:tcBorders>
              <w:top w:val="nil"/>
            </w:tcBorders>
          </w:tcPr>
          <w:p w:rsidR="009845A3" w:rsidRPr="009845A3" w:rsidRDefault="009845A3" w:rsidP="009845A3">
            <w:pPr>
              <w:rPr>
                <w:rFonts w:ascii="Times New Roman" w:eastAsia="Times New Roman" w:hAnsi="Times New Roman" w:cs="Times New Roman"/>
                <w:sz w:val="24"/>
                <w:szCs w:val="24"/>
              </w:rPr>
            </w:pPr>
          </w:p>
        </w:tc>
        <w:tc>
          <w:tcPr>
            <w:tcW w:w="1559" w:type="dxa"/>
            <w:vMerge/>
            <w:tcBorders>
              <w:top w:val="nil"/>
            </w:tcBorders>
          </w:tcPr>
          <w:p w:rsidR="009845A3" w:rsidRPr="009845A3" w:rsidRDefault="009845A3" w:rsidP="009845A3">
            <w:pPr>
              <w:rPr>
                <w:rFonts w:ascii="Times New Roman" w:eastAsia="Times New Roman" w:hAnsi="Times New Roman" w:cs="Times New Roman"/>
                <w:sz w:val="24"/>
                <w:szCs w:val="24"/>
              </w:rPr>
            </w:pPr>
          </w:p>
        </w:tc>
      </w:tr>
      <w:tr w:rsidR="009845A3" w:rsidRPr="009845A3" w:rsidTr="009845A3">
        <w:trPr>
          <w:trHeight w:val="276"/>
        </w:trPr>
        <w:tc>
          <w:tcPr>
            <w:tcW w:w="2977" w:type="dxa"/>
            <w:vMerge/>
            <w:tcBorders>
              <w:top w:val="nil"/>
              <w:right w:val="single" w:sz="4" w:space="0" w:color="auto"/>
            </w:tcBorders>
          </w:tcPr>
          <w:p w:rsidR="009845A3" w:rsidRPr="009845A3" w:rsidRDefault="009845A3" w:rsidP="009845A3">
            <w:pPr>
              <w:rPr>
                <w:rFonts w:ascii="Times New Roman" w:eastAsia="Times New Roman" w:hAnsi="Times New Roman" w:cs="Times New Roman"/>
                <w:sz w:val="24"/>
                <w:szCs w:val="24"/>
              </w:rPr>
            </w:pPr>
          </w:p>
        </w:tc>
        <w:tc>
          <w:tcPr>
            <w:tcW w:w="1559" w:type="dxa"/>
            <w:vMerge/>
            <w:tcBorders>
              <w:top w:val="nil"/>
              <w:left w:val="single" w:sz="4" w:space="0" w:color="auto"/>
            </w:tcBorders>
          </w:tcPr>
          <w:p w:rsidR="009845A3" w:rsidRPr="009845A3" w:rsidRDefault="009845A3" w:rsidP="009845A3">
            <w:pPr>
              <w:rPr>
                <w:rFonts w:ascii="Times New Roman" w:eastAsia="Times New Roman" w:hAnsi="Times New Roman" w:cs="Times New Roman"/>
                <w:sz w:val="24"/>
                <w:szCs w:val="24"/>
              </w:rPr>
            </w:pPr>
          </w:p>
        </w:tc>
        <w:tc>
          <w:tcPr>
            <w:tcW w:w="1701" w:type="dxa"/>
            <w:vMerge/>
            <w:tcBorders>
              <w:top w:val="nil"/>
            </w:tcBorders>
          </w:tcPr>
          <w:p w:rsidR="009845A3" w:rsidRPr="009845A3" w:rsidRDefault="009845A3" w:rsidP="009845A3">
            <w:pPr>
              <w:rPr>
                <w:rFonts w:ascii="Times New Roman" w:eastAsia="Times New Roman" w:hAnsi="Times New Roman" w:cs="Times New Roman"/>
                <w:sz w:val="24"/>
                <w:szCs w:val="24"/>
              </w:rPr>
            </w:pPr>
          </w:p>
        </w:tc>
        <w:tc>
          <w:tcPr>
            <w:tcW w:w="1559" w:type="dxa"/>
            <w:vMerge/>
            <w:tcBorders>
              <w:top w:val="nil"/>
            </w:tcBorders>
          </w:tcPr>
          <w:p w:rsidR="009845A3" w:rsidRPr="009845A3" w:rsidRDefault="009845A3" w:rsidP="009845A3">
            <w:pPr>
              <w:rPr>
                <w:rFonts w:ascii="Times New Roman" w:eastAsia="Times New Roman" w:hAnsi="Times New Roman" w:cs="Times New Roman"/>
                <w:sz w:val="24"/>
                <w:szCs w:val="24"/>
              </w:rPr>
            </w:pPr>
          </w:p>
        </w:tc>
      </w:tr>
      <w:tr w:rsidR="009845A3" w:rsidRPr="009845A3" w:rsidTr="009845A3">
        <w:trPr>
          <w:trHeight w:val="230"/>
        </w:trPr>
        <w:tc>
          <w:tcPr>
            <w:tcW w:w="2977" w:type="dxa"/>
            <w:tcBorders>
              <w:right w:val="single" w:sz="4" w:space="0" w:color="auto"/>
            </w:tcBorders>
          </w:tcPr>
          <w:p w:rsidR="009845A3" w:rsidRPr="009845A3" w:rsidRDefault="009845A3" w:rsidP="009845A3">
            <w:pPr>
              <w:jc w:val="center"/>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Русский язык</w:t>
            </w:r>
          </w:p>
        </w:tc>
        <w:tc>
          <w:tcPr>
            <w:tcW w:w="1559" w:type="dxa"/>
            <w:tcBorders>
              <w:left w:val="single" w:sz="4" w:space="0" w:color="auto"/>
            </w:tcBorders>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103</w:t>
            </w:r>
          </w:p>
        </w:tc>
        <w:tc>
          <w:tcPr>
            <w:tcW w:w="1701"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30</w:t>
            </w:r>
          </w:p>
        </w:tc>
        <w:tc>
          <w:tcPr>
            <w:tcW w:w="1559"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40,4</w:t>
            </w:r>
          </w:p>
        </w:tc>
      </w:tr>
      <w:tr w:rsidR="009845A3" w:rsidRPr="009845A3" w:rsidTr="009845A3">
        <w:trPr>
          <w:trHeight w:val="230"/>
        </w:trPr>
        <w:tc>
          <w:tcPr>
            <w:tcW w:w="2977" w:type="dxa"/>
            <w:tcBorders>
              <w:right w:val="single" w:sz="4" w:space="0" w:color="auto"/>
            </w:tcBorders>
          </w:tcPr>
          <w:p w:rsidR="009845A3" w:rsidRPr="009845A3" w:rsidRDefault="009845A3" w:rsidP="009845A3">
            <w:pPr>
              <w:jc w:val="center"/>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Математика</w:t>
            </w:r>
          </w:p>
        </w:tc>
        <w:tc>
          <w:tcPr>
            <w:tcW w:w="1559" w:type="dxa"/>
            <w:tcBorders>
              <w:left w:val="single" w:sz="4" w:space="0" w:color="auto"/>
            </w:tcBorders>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121</w:t>
            </w:r>
          </w:p>
        </w:tc>
        <w:tc>
          <w:tcPr>
            <w:tcW w:w="1701"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32,3</w:t>
            </w:r>
          </w:p>
        </w:tc>
        <w:tc>
          <w:tcPr>
            <w:tcW w:w="1559"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45.6</w:t>
            </w:r>
          </w:p>
        </w:tc>
      </w:tr>
      <w:tr w:rsidR="009845A3" w:rsidRPr="009845A3" w:rsidTr="009845A3">
        <w:trPr>
          <w:trHeight w:val="230"/>
        </w:trPr>
        <w:tc>
          <w:tcPr>
            <w:tcW w:w="2977" w:type="dxa"/>
            <w:tcBorders>
              <w:right w:val="single" w:sz="4" w:space="0" w:color="auto"/>
            </w:tcBorders>
          </w:tcPr>
          <w:p w:rsidR="009845A3" w:rsidRPr="009845A3" w:rsidRDefault="009845A3" w:rsidP="009845A3">
            <w:pPr>
              <w:jc w:val="center"/>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История</w:t>
            </w:r>
          </w:p>
        </w:tc>
        <w:tc>
          <w:tcPr>
            <w:tcW w:w="1559" w:type="dxa"/>
            <w:tcBorders>
              <w:left w:val="single" w:sz="4" w:space="0" w:color="auto"/>
            </w:tcBorders>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41</w:t>
            </w:r>
          </w:p>
        </w:tc>
        <w:tc>
          <w:tcPr>
            <w:tcW w:w="1701"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43,9</w:t>
            </w:r>
          </w:p>
        </w:tc>
        <w:tc>
          <w:tcPr>
            <w:tcW w:w="1559"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51,3</w:t>
            </w:r>
          </w:p>
        </w:tc>
      </w:tr>
      <w:tr w:rsidR="009845A3" w:rsidRPr="009845A3" w:rsidTr="009845A3">
        <w:trPr>
          <w:trHeight w:val="230"/>
        </w:trPr>
        <w:tc>
          <w:tcPr>
            <w:tcW w:w="2977" w:type="dxa"/>
            <w:tcBorders>
              <w:right w:val="single" w:sz="4" w:space="0" w:color="auto"/>
            </w:tcBorders>
          </w:tcPr>
          <w:p w:rsidR="009845A3" w:rsidRPr="009845A3" w:rsidRDefault="009845A3" w:rsidP="009845A3">
            <w:pPr>
              <w:jc w:val="center"/>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География</w:t>
            </w:r>
          </w:p>
        </w:tc>
        <w:tc>
          <w:tcPr>
            <w:tcW w:w="1559" w:type="dxa"/>
            <w:tcBorders>
              <w:left w:val="single" w:sz="4" w:space="0" w:color="auto"/>
            </w:tcBorders>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39</w:t>
            </w:r>
          </w:p>
        </w:tc>
        <w:tc>
          <w:tcPr>
            <w:tcW w:w="1701"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51,2</w:t>
            </w:r>
          </w:p>
        </w:tc>
        <w:tc>
          <w:tcPr>
            <w:tcW w:w="1559"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51,2</w:t>
            </w:r>
          </w:p>
        </w:tc>
      </w:tr>
      <w:tr w:rsidR="009845A3" w:rsidRPr="009845A3" w:rsidTr="009845A3">
        <w:trPr>
          <w:trHeight w:val="230"/>
        </w:trPr>
        <w:tc>
          <w:tcPr>
            <w:tcW w:w="2977" w:type="dxa"/>
            <w:tcBorders>
              <w:right w:val="single" w:sz="4" w:space="0" w:color="auto"/>
            </w:tcBorders>
          </w:tcPr>
          <w:p w:rsidR="009845A3" w:rsidRPr="009845A3" w:rsidRDefault="009845A3" w:rsidP="009845A3">
            <w:pPr>
              <w:jc w:val="center"/>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Биология</w:t>
            </w:r>
          </w:p>
        </w:tc>
        <w:tc>
          <w:tcPr>
            <w:tcW w:w="1559" w:type="dxa"/>
            <w:tcBorders>
              <w:left w:val="single" w:sz="4" w:space="0" w:color="auto"/>
            </w:tcBorders>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43</w:t>
            </w:r>
          </w:p>
        </w:tc>
        <w:tc>
          <w:tcPr>
            <w:tcW w:w="1701"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42</w:t>
            </w:r>
          </w:p>
        </w:tc>
        <w:tc>
          <w:tcPr>
            <w:tcW w:w="1559"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47</w:t>
            </w:r>
          </w:p>
        </w:tc>
      </w:tr>
      <w:tr w:rsidR="009845A3" w:rsidRPr="009845A3" w:rsidTr="009845A3">
        <w:trPr>
          <w:trHeight w:val="300"/>
        </w:trPr>
        <w:tc>
          <w:tcPr>
            <w:tcW w:w="2977" w:type="dxa"/>
            <w:tcBorders>
              <w:right w:val="single" w:sz="4" w:space="0" w:color="auto"/>
            </w:tcBorders>
          </w:tcPr>
          <w:p w:rsidR="009845A3" w:rsidRPr="009845A3" w:rsidRDefault="009845A3" w:rsidP="009845A3">
            <w:pPr>
              <w:jc w:val="center"/>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Физика</w:t>
            </w:r>
          </w:p>
        </w:tc>
        <w:tc>
          <w:tcPr>
            <w:tcW w:w="1559" w:type="dxa"/>
            <w:tcBorders>
              <w:left w:val="single" w:sz="4" w:space="0" w:color="auto"/>
            </w:tcBorders>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50</w:t>
            </w:r>
          </w:p>
        </w:tc>
        <w:tc>
          <w:tcPr>
            <w:tcW w:w="1701"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38</w:t>
            </w:r>
          </w:p>
        </w:tc>
        <w:tc>
          <w:tcPr>
            <w:tcW w:w="1559"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49,1</w:t>
            </w:r>
          </w:p>
        </w:tc>
      </w:tr>
      <w:tr w:rsidR="009845A3" w:rsidRPr="009845A3" w:rsidTr="009845A3">
        <w:trPr>
          <w:trHeight w:val="300"/>
        </w:trPr>
        <w:tc>
          <w:tcPr>
            <w:tcW w:w="2977" w:type="dxa"/>
            <w:tcBorders>
              <w:right w:val="single" w:sz="4" w:space="0" w:color="auto"/>
            </w:tcBorders>
          </w:tcPr>
          <w:p w:rsidR="009845A3" w:rsidRPr="009845A3" w:rsidRDefault="009845A3" w:rsidP="009845A3">
            <w:pPr>
              <w:jc w:val="center"/>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Английский язык</w:t>
            </w:r>
          </w:p>
        </w:tc>
        <w:tc>
          <w:tcPr>
            <w:tcW w:w="1559" w:type="dxa"/>
            <w:tcBorders>
              <w:left w:val="single" w:sz="4" w:space="0" w:color="auto"/>
            </w:tcBorders>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110</w:t>
            </w:r>
          </w:p>
        </w:tc>
        <w:tc>
          <w:tcPr>
            <w:tcW w:w="1701"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38,1</w:t>
            </w:r>
          </w:p>
        </w:tc>
        <w:tc>
          <w:tcPr>
            <w:tcW w:w="1559"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54</w:t>
            </w:r>
          </w:p>
        </w:tc>
      </w:tr>
    </w:tbl>
    <w:p w:rsidR="009845A3" w:rsidRPr="009845A3" w:rsidRDefault="009845A3" w:rsidP="009845A3">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9845A3" w:rsidRPr="009845A3" w:rsidRDefault="009845A3" w:rsidP="009845A3">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9845A3" w:rsidRPr="009845A3" w:rsidRDefault="009845A3" w:rsidP="009845A3">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9845A3">
        <w:rPr>
          <w:rFonts w:ascii="Times New Roman" w:eastAsia="Times New Roman" w:hAnsi="Times New Roman" w:cs="Times New Roman"/>
          <w:sz w:val="24"/>
          <w:szCs w:val="24"/>
          <w:lang w:eastAsia="ru-RU"/>
        </w:rPr>
        <w:t xml:space="preserve">Во всероссийской проверочной работе </w:t>
      </w:r>
      <w:r w:rsidRPr="009845A3">
        <w:rPr>
          <w:rFonts w:ascii="Times New Roman" w:eastAsia="Times New Roman" w:hAnsi="Times New Roman" w:cs="Times New Roman"/>
          <w:b/>
          <w:sz w:val="24"/>
          <w:szCs w:val="24"/>
          <w:lang w:eastAsia="ru-RU"/>
        </w:rPr>
        <w:t>по русскому языку в 7 классе</w:t>
      </w:r>
      <w:r w:rsidRPr="009845A3">
        <w:rPr>
          <w:rFonts w:ascii="Times New Roman" w:eastAsia="Times New Roman" w:hAnsi="Times New Roman" w:cs="Times New Roman"/>
          <w:sz w:val="24"/>
          <w:szCs w:val="24"/>
          <w:lang w:eastAsia="ru-RU"/>
        </w:rPr>
        <w:t xml:space="preserve"> приняли участие </w:t>
      </w:r>
      <w:r w:rsidRPr="009845A3">
        <w:rPr>
          <w:rFonts w:ascii="Times New Roman" w:eastAsia="Times New Roman" w:hAnsi="Times New Roman" w:cs="Times New Roman"/>
          <w:sz w:val="24"/>
          <w:szCs w:val="24"/>
          <w:lang w:eastAsia="ru-RU"/>
        </w:rPr>
        <w:lastRenderedPageBreak/>
        <w:t>103 учащихся.</w:t>
      </w:r>
    </w:p>
    <w:p w:rsidR="009845A3" w:rsidRPr="009845A3" w:rsidRDefault="009845A3" w:rsidP="009845A3">
      <w:pPr>
        <w:widowControl w:val="0"/>
        <w:autoSpaceDE w:val="0"/>
        <w:autoSpaceDN w:val="0"/>
        <w:spacing w:after="0" w:line="240" w:lineRule="auto"/>
        <w:jc w:val="both"/>
        <w:rPr>
          <w:rFonts w:ascii="Times New Roman" w:eastAsia="Times New Roman" w:hAnsi="Times New Roman" w:cs="Times New Roman"/>
          <w:b/>
          <w:sz w:val="24"/>
          <w:szCs w:val="24"/>
          <w:lang w:eastAsia="ru-RU"/>
        </w:rPr>
      </w:pPr>
      <w:r w:rsidRPr="009845A3">
        <w:rPr>
          <w:rFonts w:ascii="Times New Roman" w:eastAsia="Times New Roman" w:hAnsi="Times New Roman" w:cs="Times New Roman"/>
          <w:sz w:val="24"/>
          <w:szCs w:val="24"/>
        </w:rPr>
        <w:t>Работа по русскому языку содержит 14 заданий. Задания 1-3, 7-12, 14 предполагают запись развернутого ответа, задания 4-6, 13 – краткого ответа в виде слова (сочетания слов).</w:t>
      </w:r>
    </w:p>
    <w:p w:rsidR="009845A3" w:rsidRPr="009845A3" w:rsidRDefault="009845A3" w:rsidP="009845A3">
      <w:pPr>
        <w:widowControl w:val="0"/>
        <w:autoSpaceDE w:val="0"/>
        <w:autoSpaceDN w:val="0"/>
        <w:spacing w:after="0" w:line="240" w:lineRule="auto"/>
        <w:rPr>
          <w:rFonts w:ascii="Times New Roman" w:eastAsia="Calibri" w:hAnsi="Times New Roman" w:cs="Times New Roman"/>
          <w:sz w:val="24"/>
          <w:szCs w:val="24"/>
        </w:rPr>
      </w:pPr>
      <w:r w:rsidRPr="009845A3">
        <w:rPr>
          <w:rFonts w:ascii="Times New Roman" w:eastAsia="Times New Roman" w:hAnsi="Times New Roman" w:cs="Times New Roman"/>
          <w:b/>
          <w:sz w:val="24"/>
          <w:szCs w:val="24"/>
          <w:lang w:eastAsia="ru-RU"/>
        </w:rPr>
        <w:t>Показатели выполнения заданий</w:t>
      </w:r>
    </w:p>
    <w:p w:rsidR="009845A3" w:rsidRPr="009845A3" w:rsidRDefault="009845A3" w:rsidP="009845A3">
      <w:pPr>
        <w:widowControl w:val="0"/>
        <w:autoSpaceDE w:val="0"/>
        <w:autoSpaceDN w:val="0"/>
        <w:spacing w:after="0" w:line="240" w:lineRule="auto"/>
        <w:jc w:val="both"/>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sz w:val="24"/>
          <w:szCs w:val="24"/>
        </w:rPr>
        <w:t>Учащиеся показывают следующие результаты выполнения заданий проверочной работы по русскому языку:</w:t>
      </w:r>
      <w:r w:rsidRPr="009845A3">
        <w:rPr>
          <w:rFonts w:ascii="Times New Roman" w:eastAsia="Times New Roman" w:hAnsi="Times New Roman" w:cs="Times New Roman"/>
          <w:color w:val="000000"/>
          <w:sz w:val="24"/>
          <w:szCs w:val="24"/>
          <w:lang w:eastAsia="ru-RU"/>
        </w:rPr>
        <w:t xml:space="preserve"> процент выполнения проверочной работы </w:t>
      </w:r>
      <w:proofErr w:type="gramStart"/>
      <w:r w:rsidRPr="009845A3">
        <w:rPr>
          <w:rFonts w:ascii="Times New Roman" w:eastAsia="Times New Roman" w:hAnsi="Times New Roman" w:cs="Times New Roman"/>
          <w:color w:val="000000"/>
          <w:sz w:val="24"/>
          <w:szCs w:val="24"/>
          <w:lang w:eastAsia="ru-RU"/>
        </w:rPr>
        <w:t>обучающимися</w:t>
      </w:r>
      <w:proofErr w:type="gramEnd"/>
      <w:r w:rsidRPr="009845A3">
        <w:rPr>
          <w:rFonts w:ascii="Times New Roman" w:eastAsia="Times New Roman" w:hAnsi="Times New Roman" w:cs="Times New Roman"/>
          <w:color w:val="000000"/>
          <w:sz w:val="24"/>
          <w:szCs w:val="24"/>
          <w:lang w:eastAsia="ru-RU"/>
        </w:rPr>
        <w:t xml:space="preserve"> составляет 48,9%.</w:t>
      </w:r>
    </w:p>
    <w:p w:rsidR="009845A3" w:rsidRPr="009845A3" w:rsidRDefault="009845A3" w:rsidP="009845A3">
      <w:pPr>
        <w:widowControl w:val="0"/>
        <w:autoSpaceDE w:val="0"/>
        <w:autoSpaceDN w:val="0"/>
        <w:spacing w:after="0" w:line="240" w:lineRule="auto"/>
        <w:ind w:right="110"/>
        <w:jc w:val="both"/>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lang w:eastAsia="ru-RU"/>
        </w:rPr>
        <w:t>учащиеся хорошо справились с заданиями</w:t>
      </w:r>
      <w:r w:rsidRPr="009845A3">
        <w:rPr>
          <w:rFonts w:ascii="Times New Roman" w:eastAsia="Times New Roman" w:hAnsi="Times New Roman" w:cs="Times New Roman"/>
          <w:sz w:val="24"/>
          <w:szCs w:val="24"/>
        </w:rPr>
        <w:t xml:space="preserve"> № 2К4, 5,6,8.1,10,12.2, 14.2.</w:t>
      </w:r>
    </w:p>
    <w:p w:rsidR="009845A3" w:rsidRPr="009845A3" w:rsidRDefault="009845A3" w:rsidP="009845A3">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9845A3">
        <w:rPr>
          <w:rFonts w:ascii="Times New Roman" w:eastAsia="Times New Roman" w:hAnsi="Times New Roman" w:cs="Times New Roman"/>
          <w:sz w:val="24"/>
          <w:szCs w:val="24"/>
          <w:lang w:eastAsia="ru-RU"/>
        </w:rPr>
        <w:tab/>
        <w:t>Трудности вызвали задания:</w:t>
      </w:r>
    </w:p>
    <w:p w:rsidR="009845A3" w:rsidRPr="009845A3" w:rsidRDefault="009845A3" w:rsidP="009845A3">
      <w:pPr>
        <w:widowControl w:val="0"/>
        <w:autoSpaceDE w:val="0"/>
        <w:autoSpaceDN w:val="0"/>
        <w:spacing w:after="0"/>
        <w:jc w:val="both"/>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 2К4 (26,3%), где проверялось проводить морфемный и словообразовательный анализы слов</w:t>
      </w:r>
    </w:p>
    <w:p w:rsidR="009845A3" w:rsidRPr="009845A3" w:rsidRDefault="009845A3" w:rsidP="009845A3">
      <w:pPr>
        <w:widowControl w:val="0"/>
        <w:autoSpaceDE w:val="0"/>
        <w:autoSpaceDN w:val="0"/>
        <w:spacing w:after="0"/>
        <w:jc w:val="both"/>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 xml:space="preserve">№ 5 (28,0%), где проверялось опознавать самостоятельные части речи и их формы, служебные части речи; </w:t>
      </w:r>
    </w:p>
    <w:p w:rsidR="009845A3" w:rsidRPr="009845A3" w:rsidRDefault="009845A3" w:rsidP="009845A3">
      <w:pPr>
        <w:widowControl w:val="0"/>
        <w:autoSpaceDE w:val="0"/>
        <w:autoSpaceDN w:val="0"/>
        <w:spacing w:after="0"/>
        <w:jc w:val="both"/>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 6 (23,6%), где проверялось распознавать случаи нарушения грамматических норм русского литературного языка в формах слов различных частей речи и исправлять эти нарушения.</w:t>
      </w:r>
    </w:p>
    <w:p w:rsidR="009845A3" w:rsidRPr="009845A3" w:rsidRDefault="009845A3" w:rsidP="009845A3">
      <w:pPr>
        <w:widowControl w:val="0"/>
        <w:autoSpaceDE w:val="0"/>
        <w:autoSpaceDN w:val="0"/>
        <w:spacing w:after="0"/>
        <w:jc w:val="both"/>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 8.1 (31.5%), где проверялось анализировать различные виды предложений с точки зрения их структурно-смысловой организации и функциональных особенностей, распознавать предложения.</w:t>
      </w:r>
    </w:p>
    <w:p w:rsidR="009845A3" w:rsidRPr="009845A3" w:rsidRDefault="009845A3" w:rsidP="009845A3">
      <w:pPr>
        <w:widowControl w:val="0"/>
        <w:autoSpaceDE w:val="0"/>
        <w:autoSpaceDN w:val="0"/>
        <w:spacing w:after="0"/>
        <w:jc w:val="both"/>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 10 (22,8%), где проверялось осуществлять информационную переработку прочитанного текста, передавать его содержание в виде плана в письменной форме.</w:t>
      </w:r>
    </w:p>
    <w:p w:rsidR="009845A3" w:rsidRPr="009845A3" w:rsidRDefault="009845A3" w:rsidP="009845A3">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9845A3">
        <w:rPr>
          <w:rFonts w:ascii="Times New Roman" w:eastAsia="Times New Roman" w:hAnsi="Times New Roman" w:cs="Times New Roman"/>
          <w:sz w:val="24"/>
          <w:szCs w:val="24"/>
          <w:lang w:eastAsia="ru-RU"/>
        </w:rPr>
        <w:t xml:space="preserve">По итогам </w:t>
      </w:r>
      <w:r w:rsidRPr="009845A3">
        <w:rPr>
          <w:rFonts w:ascii="Times New Roman" w:eastAsia="Times New Roman" w:hAnsi="Times New Roman" w:cs="Times New Roman"/>
          <w:sz w:val="24"/>
          <w:szCs w:val="24"/>
        </w:rPr>
        <w:t xml:space="preserve">проверочной работы </w:t>
      </w:r>
      <w:r w:rsidRPr="009845A3">
        <w:rPr>
          <w:rFonts w:ascii="Times New Roman" w:eastAsia="Times New Roman" w:hAnsi="Times New Roman" w:cs="Times New Roman"/>
          <w:sz w:val="24"/>
          <w:szCs w:val="24"/>
          <w:lang w:eastAsia="ru-RU"/>
        </w:rPr>
        <w:t xml:space="preserve">по русскому языку выявилось, что качество знаний составляет 30% и успеваемость 81,5%. Во всероссийской проверочной работе </w:t>
      </w:r>
      <w:r w:rsidRPr="009845A3">
        <w:rPr>
          <w:rFonts w:ascii="Times New Roman" w:eastAsia="Times New Roman" w:hAnsi="Times New Roman" w:cs="Times New Roman"/>
          <w:b/>
          <w:sz w:val="24"/>
          <w:szCs w:val="24"/>
          <w:lang w:eastAsia="ru-RU"/>
        </w:rPr>
        <w:t>по математике в 7 классе</w:t>
      </w:r>
      <w:r w:rsidRPr="009845A3">
        <w:rPr>
          <w:rFonts w:ascii="Times New Roman" w:eastAsia="Times New Roman" w:hAnsi="Times New Roman" w:cs="Times New Roman"/>
          <w:sz w:val="24"/>
          <w:szCs w:val="24"/>
          <w:lang w:eastAsia="ru-RU"/>
        </w:rPr>
        <w:t xml:space="preserve"> приняли участие 121 учащийся</w:t>
      </w:r>
      <w:r w:rsidRPr="009845A3">
        <w:rPr>
          <w:rFonts w:ascii="Times New Roman" w:eastAsia="Times New Roman" w:hAnsi="Times New Roman" w:cs="Times New Roman"/>
          <w:sz w:val="24"/>
          <w:szCs w:val="24"/>
        </w:rPr>
        <w:t>, что составляет 94,4% от общего количества обучающихся класса</w:t>
      </w:r>
      <w:r w:rsidRPr="009845A3">
        <w:rPr>
          <w:rFonts w:ascii="Times New Roman" w:eastAsia="Times New Roman" w:hAnsi="Times New Roman" w:cs="Times New Roman"/>
          <w:sz w:val="24"/>
          <w:szCs w:val="24"/>
          <w:lang w:eastAsia="ru-RU"/>
        </w:rPr>
        <w:t>.</w:t>
      </w:r>
    </w:p>
    <w:p w:rsidR="009845A3" w:rsidRPr="009845A3" w:rsidRDefault="009845A3" w:rsidP="009845A3">
      <w:pPr>
        <w:widowControl w:val="0"/>
        <w:autoSpaceDE w:val="0"/>
        <w:autoSpaceDN w:val="0"/>
        <w:spacing w:after="0" w:line="240" w:lineRule="auto"/>
        <w:jc w:val="both"/>
        <w:rPr>
          <w:rFonts w:ascii="Times New Roman" w:eastAsia="Times New Roman" w:hAnsi="Times New Roman" w:cs="Times New Roman"/>
          <w:b/>
          <w:sz w:val="24"/>
          <w:szCs w:val="24"/>
          <w:lang w:eastAsia="ru-RU"/>
        </w:rPr>
      </w:pPr>
      <w:r w:rsidRPr="009845A3">
        <w:rPr>
          <w:rFonts w:ascii="Times New Roman" w:eastAsia="Times New Roman" w:hAnsi="Times New Roman" w:cs="Times New Roman"/>
          <w:sz w:val="24"/>
          <w:szCs w:val="24"/>
        </w:rPr>
        <w:t>Работа содержит 13 заданий. В заданиях 1–8, 10 необходимо записать только ответ. В задании 12 нужно изобразить рисунок или требуемые элементы рисунка. В заданиях 9, 11, 13 требуется записать решение и ответ.</w:t>
      </w:r>
    </w:p>
    <w:p w:rsidR="009845A3" w:rsidRPr="009845A3" w:rsidRDefault="009845A3" w:rsidP="009845A3">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9845A3">
        <w:rPr>
          <w:rFonts w:ascii="Times New Roman" w:eastAsia="Times New Roman" w:hAnsi="Times New Roman" w:cs="Times New Roman"/>
          <w:b/>
          <w:sz w:val="24"/>
          <w:szCs w:val="24"/>
          <w:lang w:eastAsia="ru-RU"/>
        </w:rPr>
        <w:t>Показатели выполнения заданий</w:t>
      </w:r>
    </w:p>
    <w:tbl>
      <w:tblPr>
        <w:tblW w:w="9473" w:type="dxa"/>
        <w:tblInd w:w="-459" w:type="dxa"/>
        <w:tblLook w:val="04A0" w:firstRow="1" w:lastRow="0" w:firstColumn="1" w:lastColumn="0" w:noHBand="0" w:noVBand="1"/>
      </w:tblPr>
      <w:tblGrid>
        <w:gridCol w:w="756"/>
        <w:gridCol w:w="756"/>
        <w:gridCol w:w="756"/>
        <w:gridCol w:w="756"/>
        <w:gridCol w:w="756"/>
        <w:gridCol w:w="756"/>
        <w:gridCol w:w="636"/>
        <w:gridCol w:w="607"/>
        <w:gridCol w:w="425"/>
        <w:gridCol w:w="756"/>
        <w:gridCol w:w="934"/>
        <w:gridCol w:w="934"/>
        <w:gridCol w:w="934"/>
      </w:tblGrid>
      <w:tr w:rsidR="009845A3" w:rsidRPr="009845A3" w:rsidTr="009845A3">
        <w:trPr>
          <w:trHeight w:val="300"/>
        </w:trPr>
        <w:tc>
          <w:tcPr>
            <w:tcW w:w="717"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1</w:t>
            </w:r>
          </w:p>
        </w:tc>
        <w:tc>
          <w:tcPr>
            <w:tcW w:w="717" w:type="dxa"/>
            <w:tcBorders>
              <w:top w:val="single" w:sz="4" w:space="0" w:color="000000"/>
              <w:left w:val="nil"/>
              <w:bottom w:val="single" w:sz="8"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2</w:t>
            </w:r>
          </w:p>
        </w:tc>
        <w:tc>
          <w:tcPr>
            <w:tcW w:w="717" w:type="dxa"/>
            <w:tcBorders>
              <w:top w:val="single" w:sz="4" w:space="0" w:color="000000"/>
              <w:left w:val="nil"/>
              <w:bottom w:val="single" w:sz="8"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3</w:t>
            </w:r>
          </w:p>
        </w:tc>
        <w:tc>
          <w:tcPr>
            <w:tcW w:w="717" w:type="dxa"/>
            <w:tcBorders>
              <w:top w:val="single" w:sz="4" w:space="0" w:color="000000"/>
              <w:left w:val="nil"/>
              <w:bottom w:val="single" w:sz="8"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4</w:t>
            </w:r>
          </w:p>
        </w:tc>
        <w:tc>
          <w:tcPr>
            <w:tcW w:w="717" w:type="dxa"/>
            <w:tcBorders>
              <w:top w:val="single" w:sz="4" w:space="0" w:color="000000"/>
              <w:left w:val="nil"/>
              <w:bottom w:val="single" w:sz="8"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5</w:t>
            </w:r>
          </w:p>
        </w:tc>
        <w:tc>
          <w:tcPr>
            <w:tcW w:w="717" w:type="dxa"/>
            <w:tcBorders>
              <w:top w:val="single" w:sz="4" w:space="0" w:color="000000"/>
              <w:left w:val="nil"/>
              <w:bottom w:val="single" w:sz="8"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6</w:t>
            </w:r>
          </w:p>
        </w:tc>
        <w:tc>
          <w:tcPr>
            <w:tcW w:w="620" w:type="dxa"/>
            <w:tcBorders>
              <w:top w:val="single" w:sz="4" w:space="0" w:color="000000"/>
              <w:left w:val="nil"/>
              <w:bottom w:val="single" w:sz="8"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7</w:t>
            </w:r>
          </w:p>
        </w:tc>
        <w:tc>
          <w:tcPr>
            <w:tcW w:w="607" w:type="dxa"/>
            <w:tcBorders>
              <w:top w:val="single" w:sz="4" w:space="0" w:color="000000"/>
              <w:left w:val="nil"/>
              <w:bottom w:val="single" w:sz="8"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8</w:t>
            </w:r>
          </w:p>
        </w:tc>
        <w:tc>
          <w:tcPr>
            <w:tcW w:w="425" w:type="dxa"/>
            <w:tcBorders>
              <w:top w:val="single" w:sz="4" w:space="0" w:color="000000"/>
              <w:left w:val="nil"/>
              <w:bottom w:val="single" w:sz="8"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9</w:t>
            </w:r>
          </w:p>
        </w:tc>
        <w:tc>
          <w:tcPr>
            <w:tcW w:w="717" w:type="dxa"/>
            <w:tcBorders>
              <w:top w:val="single" w:sz="4" w:space="0" w:color="000000"/>
              <w:left w:val="nil"/>
              <w:bottom w:val="single" w:sz="8"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10</w:t>
            </w:r>
          </w:p>
        </w:tc>
        <w:tc>
          <w:tcPr>
            <w:tcW w:w="934" w:type="dxa"/>
            <w:tcBorders>
              <w:top w:val="single" w:sz="4" w:space="0" w:color="000000"/>
              <w:left w:val="nil"/>
              <w:bottom w:val="single" w:sz="8"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11</w:t>
            </w:r>
          </w:p>
        </w:tc>
        <w:tc>
          <w:tcPr>
            <w:tcW w:w="934" w:type="dxa"/>
            <w:tcBorders>
              <w:top w:val="single" w:sz="4" w:space="0" w:color="000000"/>
              <w:left w:val="nil"/>
              <w:bottom w:val="single" w:sz="8"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12</w:t>
            </w:r>
          </w:p>
        </w:tc>
        <w:tc>
          <w:tcPr>
            <w:tcW w:w="934" w:type="dxa"/>
            <w:tcBorders>
              <w:top w:val="single" w:sz="4" w:space="0" w:color="000000"/>
              <w:left w:val="nil"/>
              <w:bottom w:val="single" w:sz="8" w:space="0" w:color="000000"/>
              <w:right w:val="single" w:sz="8"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13</w:t>
            </w:r>
          </w:p>
        </w:tc>
      </w:tr>
      <w:tr w:rsidR="009845A3" w:rsidRPr="009845A3" w:rsidTr="009845A3">
        <w:trPr>
          <w:trHeight w:val="300"/>
        </w:trPr>
        <w:tc>
          <w:tcPr>
            <w:tcW w:w="717" w:type="dxa"/>
            <w:tcBorders>
              <w:top w:val="nil"/>
              <w:left w:val="single" w:sz="4" w:space="0" w:color="000000"/>
              <w:bottom w:val="single" w:sz="4"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83,33</w:t>
            </w:r>
          </w:p>
        </w:tc>
        <w:tc>
          <w:tcPr>
            <w:tcW w:w="717" w:type="dxa"/>
            <w:tcBorders>
              <w:top w:val="nil"/>
              <w:left w:val="nil"/>
              <w:bottom w:val="single" w:sz="4"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44,44</w:t>
            </w:r>
          </w:p>
        </w:tc>
        <w:tc>
          <w:tcPr>
            <w:tcW w:w="717" w:type="dxa"/>
            <w:tcBorders>
              <w:top w:val="nil"/>
              <w:left w:val="nil"/>
              <w:bottom w:val="single" w:sz="4"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44,44</w:t>
            </w:r>
          </w:p>
        </w:tc>
        <w:tc>
          <w:tcPr>
            <w:tcW w:w="717" w:type="dxa"/>
            <w:tcBorders>
              <w:top w:val="nil"/>
              <w:left w:val="nil"/>
              <w:bottom w:val="single" w:sz="4"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44,44</w:t>
            </w:r>
          </w:p>
        </w:tc>
        <w:tc>
          <w:tcPr>
            <w:tcW w:w="717" w:type="dxa"/>
            <w:tcBorders>
              <w:top w:val="nil"/>
              <w:left w:val="nil"/>
              <w:bottom w:val="single" w:sz="4"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66,67</w:t>
            </w:r>
          </w:p>
        </w:tc>
        <w:tc>
          <w:tcPr>
            <w:tcW w:w="717" w:type="dxa"/>
            <w:tcBorders>
              <w:top w:val="nil"/>
              <w:left w:val="nil"/>
              <w:bottom w:val="single" w:sz="4"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66,67</w:t>
            </w:r>
          </w:p>
        </w:tc>
        <w:tc>
          <w:tcPr>
            <w:tcW w:w="620" w:type="dxa"/>
            <w:tcBorders>
              <w:top w:val="nil"/>
              <w:left w:val="nil"/>
              <w:bottom w:val="single" w:sz="4"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5,56</w:t>
            </w:r>
          </w:p>
        </w:tc>
        <w:tc>
          <w:tcPr>
            <w:tcW w:w="607" w:type="dxa"/>
            <w:tcBorders>
              <w:top w:val="nil"/>
              <w:left w:val="nil"/>
              <w:bottom w:val="single" w:sz="4"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100</w:t>
            </w:r>
          </w:p>
        </w:tc>
        <w:tc>
          <w:tcPr>
            <w:tcW w:w="425" w:type="dxa"/>
            <w:tcBorders>
              <w:top w:val="nil"/>
              <w:left w:val="nil"/>
              <w:bottom w:val="single" w:sz="4"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0</w:t>
            </w:r>
          </w:p>
        </w:tc>
        <w:tc>
          <w:tcPr>
            <w:tcW w:w="717" w:type="dxa"/>
            <w:tcBorders>
              <w:top w:val="nil"/>
              <w:left w:val="nil"/>
              <w:bottom w:val="single" w:sz="4"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88,89</w:t>
            </w:r>
          </w:p>
        </w:tc>
        <w:tc>
          <w:tcPr>
            <w:tcW w:w="934" w:type="dxa"/>
            <w:tcBorders>
              <w:top w:val="nil"/>
              <w:left w:val="nil"/>
              <w:bottom w:val="single" w:sz="4"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13,89</w:t>
            </w:r>
          </w:p>
        </w:tc>
        <w:tc>
          <w:tcPr>
            <w:tcW w:w="934" w:type="dxa"/>
            <w:tcBorders>
              <w:top w:val="nil"/>
              <w:left w:val="nil"/>
              <w:bottom w:val="single" w:sz="4"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94,44</w:t>
            </w:r>
          </w:p>
        </w:tc>
        <w:tc>
          <w:tcPr>
            <w:tcW w:w="934" w:type="dxa"/>
            <w:tcBorders>
              <w:top w:val="nil"/>
              <w:left w:val="nil"/>
              <w:bottom w:val="single" w:sz="4"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0</w:t>
            </w:r>
          </w:p>
        </w:tc>
      </w:tr>
    </w:tbl>
    <w:p w:rsidR="009845A3" w:rsidRPr="009845A3" w:rsidRDefault="009845A3" w:rsidP="009845A3">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9845A3">
        <w:rPr>
          <w:rFonts w:ascii="Times New Roman" w:eastAsia="Times New Roman" w:hAnsi="Times New Roman" w:cs="Times New Roman"/>
          <w:sz w:val="24"/>
          <w:szCs w:val="24"/>
          <w:lang w:eastAsia="ru-RU"/>
        </w:rPr>
        <w:t xml:space="preserve">Во всероссийской проверочной работе </w:t>
      </w:r>
      <w:r w:rsidRPr="009845A3">
        <w:rPr>
          <w:rFonts w:ascii="Times New Roman" w:eastAsia="Times New Roman" w:hAnsi="Times New Roman" w:cs="Times New Roman"/>
          <w:b/>
          <w:sz w:val="24"/>
          <w:szCs w:val="24"/>
          <w:lang w:eastAsia="ru-RU"/>
        </w:rPr>
        <w:t>по биологии в 7 классе</w:t>
      </w:r>
      <w:r w:rsidRPr="009845A3">
        <w:rPr>
          <w:rFonts w:ascii="Times New Roman" w:eastAsia="Times New Roman" w:hAnsi="Times New Roman" w:cs="Times New Roman"/>
          <w:sz w:val="24"/>
          <w:szCs w:val="24"/>
          <w:lang w:eastAsia="ru-RU"/>
        </w:rPr>
        <w:t xml:space="preserve"> приняли участие всего 43 учащихся</w:t>
      </w:r>
      <w:r w:rsidRPr="009845A3">
        <w:rPr>
          <w:rFonts w:ascii="Times New Roman" w:eastAsia="Times New Roman" w:hAnsi="Times New Roman" w:cs="Times New Roman"/>
          <w:sz w:val="24"/>
          <w:szCs w:val="24"/>
        </w:rPr>
        <w:t>, что составляет 54,18 % от общего количества обучающихся 7 классов</w:t>
      </w:r>
      <w:r w:rsidRPr="009845A3">
        <w:rPr>
          <w:rFonts w:ascii="Times New Roman" w:eastAsia="Times New Roman" w:hAnsi="Times New Roman" w:cs="Times New Roman"/>
          <w:sz w:val="24"/>
          <w:szCs w:val="24"/>
          <w:lang w:eastAsia="ru-RU"/>
        </w:rPr>
        <w:t>.</w:t>
      </w:r>
    </w:p>
    <w:p w:rsidR="009845A3" w:rsidRPr="009845A3" w:rsidRDefault="009845A3" w:rsidP="009845A3">
      <w:pPr>
        <w:widowControl w:val="0"/>
        <w:autoSpaceDE w:val="0"/>
        <w:autoSpaceDN w:val="0"/>
        <w:spacing w:after="0" w:line="240" w:lineRule="auto"/>
        <w:jc w:val="both"/>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 xml:space="preserve">Вариант проверочной работы состоит из 10 заданий, которые различаются по содержанию и характеру решаемых </w:t>
      </w:r>
      <w:proofErr w:type="gramStart"/>
      <w:r w:rsidRPr="009845A3">
        <w:rPr>
          <w:rFonts w:ascii="Times New Roman" w:eastAsia="Times New Roman" w:hAnsi="Times New Roman" w:cs="Times New Roman"/>
          <w:sz w:val="24"/>
          <w:szCs w:val="24"/>
        </w:rPr>
        <w:t>обучающимися</w:t>
      </w:r>
      <w:proofErr w:type="gramEnd"/>
      <w:r w:rsidRPr="009845A3">
        <w:rPr>
          <w:rFonts w:ascii="Times New Roman" w:eastAsia="Times New Roman" w:hAnsi="Times New Roman" w:cs="Times New Roman"/>
          <w:sz w:val="24"/>
          <w:szCs w:val="24"/>
        </w:rPr>
        <w:t xml:space="preserve"> задач. Задания 1, 3, 5, 9, 10 проверяют знания и умения обучающихся работать с изображениями биологических объектов, схемами, моделями, таблицами с целью охарактеризовать их по предложенному плану и продемонстрировать уровень сформированности предметных биологических знаний и практических умений. Задание 2 проверяет знания строения и функции тканей и органов цветковых растений. Задание 4 предполагает работу по восстановлению текста биологического содержания с помощью избыточного перечня терминов и понятий. Задание 6 проверяет знания строения органов и их видоизменений цветковых растений. Задание 7. Проверяет умение работать с данными, представленными в табличной форме. Задание 8 проверяет умение </w:t>
      </w:r>
      <w:proofErr w:type="gramStart"/>
      <w:r w:rsidRPr="009845A3">
        <w:rPr>
          <w:rFonts w:ascii="Times New Roman" w:eastAsia="Times New Roman" w:hAnsi="Times New Roman" w:cs="Times New Roman"/>
          <w:sz w:val="24"/>
          <w:szCs w:val="24"/>
        </w:rPr>
        <w:t>обучающихся</w:t>
      </w:r>
      <w:proofErr w:type="gramEnd"/>
      <w:r w:rsidRPr="009845A3">
        <w:rPr>
          <w:rFonts w:ascii="Times New Roman" w:eastAsia="Times New Roman" w:hAnsi="Times New Roman" w:cs="Times New Roman"/>
          <w:sz w:val="24"/>
          <w:szCs w:val="24"/>
        </w:rPr>
        <w:t xml:space="preserve"> формулировать гипотезу биологического эксперимента, оценивать полученные результаты и делать обоснованные выводы. </w:t>
      </w:r>
    </w:p>
    <w:p w:rsidR="009845A3" w:rsidRPr="009845A3" w:rsidRDefault="009845A3" w:rsidP="009845A3">
      <w:pPr>
        <w:autoSpaceDE w:val="0"/>
        <w:autoSpaceDN w:val="0"/>
        <w:adjustRightInd w:val="0"/>
        <w:spacing w:after="0" w:line="240" w:lineRule="auto"/>
        <w:jc w:val="both"/>
        <w:rPr>
          <w:rFonts w:ascii="Times New Roman" w:eastAsia="Calibri" w:hAnsi="Times New Roman" w:cs="Times New Roman"/>
          <w:color w:val="000000"/>
          <w:sz w:val="24"/>
          <w:szCs w:val="24"/>
        </w:rPr>
      </w:pPr>
    </w:p>
    <w:p w:rsidR="00E42612" w:rsidRDefault="00E42612" w:rsidP="009845A3">
      <w:pPr>
        <w:widowControl w:val="0"/>
        <w:autoSpaceDE w:val="0"/>
        <w:autoSpaceDN w:val="0"/>
        <w:spacing w:after="0" w:line="240" w:lineRule="auto"/>
        <w:jc w:val="center"/>
        <w:rPr>
          <w:rFonts w:ascii="Times New Roman" w:eastAsia="Times New Roman" w:hAnsi="Times New Roman" w:cs="Times New Roman"/>
          <w:b/>
          <w:sz w:val="24"/>
          <w:szCs w:val="24"/>
          <w:lang w:eastAsia="ru-RU"/>
        </w:rPr>
      </w:pPr>
    </w:p>
    <w:p w:rsidR="00E42612" w:rsidRDefault="00E42612" w:rsidP="009845A3">
      <w:pPr>
        <w:widowControl w:val="0"/>
        <w:autoSpaceDE w:val="0"/>
        <w:autoSpaceDN w:val="0"/>
        <w:spacing w:after="0" w:line="240" w:lineRule="auto"/>
        <w:jc w:val="center"/>
        <w:rPr>
          <w:rFonts w:ascii="Times New Roman" w:eastAsia="Times New Roman" w:hAnsi="Times New Roman" w:cs="Times New Roman"/>
          <w:b/>
          <w:sz w:val="24"/>
          <w:szCs w:val="24"/>
          <w:lang w:eastAsia="ru-RU"/>
        </w:rPr>
      </w:pPr>
    </w:p>
    <w:p w:rsidR="009845A3" w:rsidRPr="009845A3" w:rsidRDefault="009845A3" w:rsidP="009845A3">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9845A3">
        <w:rPr>
          <w:rFonts w:ascii="Times New Roman" w:eastAsia="Times New Roman" w:hAnsi="Times New Roman" w:cs="Times New Roman"/>
          <w:b/>
          <w:sz w:val="24"/>
          <w:szCs w:val="24"/>
          <w:lang w:eastAsia="ru-RU"/>
        </w:rPr>
        <w:lastRenderedPageBreak/>
        <w:t>Показатели выполнения заданий</w:t>
      </w:r>
    </w:p>
    <w:tbl>
      <w:tblPr>
        <w:tblW w:w="9600" w:type="dxa"/>
        <w:tblInd w:w="113"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9845A3" w:rsidRPr="009845A3" w:rsidTr="009845A3">
        <w:trPr>
          <w:trHeight w:val="300"/>
        </w:trPr>
        <w:tc>
          <w:tcPr>
            <w:tcW w:w="96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1</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2</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3</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4</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5</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6</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7</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8</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9</w:t>
            </w:r>
          </w:p>
        </w:tc>
        <w:tc>
          <w:tcPr>
            <w:tcW w:w="960" w:type="dxa"/>
            <w:tcBorders>
              <w:top w:val="single" w:sz="4" w:space="0" w:color="000000"/>
              <w:left w:val="nil"/>
              <w:bottom w:val="single" w:sz="8" w:space="0" w:color="000000"/>
              <w:right w:val="single" w:sz="8"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10</w:t>
            </w:r>
          </w:p>
        </w:tc>
      </w:tr>
      <w:tr w:rsidR="009845A3" w:rsidRPr="009845A3" w:rsidTr="009845A3">
        <w:trPr>
          <w:trHeight w:val="300"/>
        </w:trPr>
        <w:tc>
          <w:tcPr>
            <w:tcW w:w="960" w:type="dxa"/>
            <w:tcBorders>
              <w:top w:val="nil"/>
              <w:left w:val="single" w:sz="4" w:space="0" w:color="000000"/>
              <w:bottom w:val="single" w:sz="4"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46,88</w:t>
            </w:r>
          </w:p>
        </w:tc>
        <w:tc>
          <w:tcPr>
            <w:tcW w:w="960" w:type="dxa"/>
            <w:tcBorders>
              <w:top w:val="nil"/>
              <w:left w:val="nil"/>
              <w:bottom w:val="single" w:sz="4"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62,5</w:t>
            </w:r>
          </w:p>
        </w:tc>
        <w:tc>
          <w:tcPr>
            <w:tcW w:w="960" w:type="dxa"/>
            <w:tcBorders>
              <w:top w:val="nil"/>
              <w:left w:val="nil"/>
              <w:bottom w:val="single" w:sz="4"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68,75</w:t>
            </w:r>
          </w:p>
        </w:tc>
        <w:tc>
          <w:tcPr>
            <w:tcW w:w="960" w:type="dxa"/>
            <w:tcBorders>
              <w:top w:val="nil"/>
              <w:left w:val="nil"/>
              <w:bottom w:val="single" w:sz="4"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8,33</w:t>
            </w:r>
          </w:p>
        </w:tc>
        <w:tc>
          <w:tcPr>
            <w:tcW w:w="960" w:type="dxa"/>
            <w:tcBorders>
              <w:top w:val="nil"/>
              <w:left w:val="nil"/>
              <w:bottom w:val="single" w:sz="4"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12,5</w:t>
            </w:r>
          </w:p>
        </w:tc>
        <w:tc>
          <w:tcPr>
            <w:tcW w:w="960" w:type="dxa"/>
            <w:tcBorders>
              <w:top w:val="nil"/>
              <w:left w:val="nil"/>
              <w:bottom w:val="single" w:sz="4"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6,25</w:t>
            </w:r>
          </w:p>
        </w:tc>
        <w:tc>
          <w:tcPr>
            <w:tcW w:w="960" w:type="dxa"/>
            <w:tcBorders>
              <w:top w:val="nil"/>
              <w:left w:val="nil"/>
              <w:bottom w:val="single" w:sz="4"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6,25</w:t>
            </w:r>
          </w:p>
        </w:tc>
        <w:tc>
          <w:tcPr>
            <w:tcW w:w="960" w:type="dxa"/>
            <w:tcBorders>
              <w:top w:val="nil"/>
              <w:left w:val="nil"/>
              <w:bottom w:val="single" w:sz="4"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18,75</w:t>
            </w:r>
          </w:p>
        </w:tc>
        <w:tc>
          <w:tcPr>
            <w:tcW w:w="960" w:type="dxa"/>
            <w:tcBorders>
              <w:top w:val="nil"/>
              <w:left w:val="nil"/>
              <w:bottom w:val="single" w:sz="4"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0</w:t>
            </w:r>
          </w:p>
        </w:tc>
        <w:tc>
          <w:tcPr>
            <w:tcW w:w="960" w:type="dxa"/>
            <w:tcBorders>
              <w:top w:val="nil"/>
              <w:left w:val="nil"/>
              <w:bottom w:val="single" w:sz="4"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0</w:t>
            </w:r>
          </w:p>
        </w:tc>
      </w:tr>
    </w:tbl>
    <w:p w:rsidR="009845A3" w:rsidRPr="009845A3" w:rsidRDefault="009845A3" w:rsidP="009845A3">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9845A3">
        <w:rPr>
          <w:rFonts w:ascii="Times New Roman" w:eastAsia="Times New Roman" w:hAnsi="Times New Roman" w:cs="Times New Roman"/>
          <w:sz w:val="24"/>
          <w:szCs w:val="24"/>
          <w:lang w:eastAsia="ru-RU"/>
        </w:rPr>
        <w:t>Трудности вызвали задания:</w:t>
      </w:r>
    </w:p>
    <w:p w:rsidR="009845A3" w:rsidRPr="009845A3" w:rsidRDefault="009845A3" w:rsidP="00062980">
      <w:pPr>
        <w:widowControl w:val="0"/>
        <w:numPr>
          <w:ilvl w:val="0"/>
          <w:numId w:val="51"/>
        </w:numPr>
        <w:autoSpaceDE w:val="0"/>
        <w:autoSpaceDN w:val="0"/>
        <w:spacing w:after="0" w:line="240" w:lineRule="auto"/>
        <w:ind w:left="0" w:firstLine="0"/>
        <w:contextualSpacing/>
        <w:jc w:val="both"/>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 xml:space="preserve">№ 4 (8,3%), №5 (12,5%)где проверялось умение осознанно использовать речевые средства в соответствии с задачей коммуникации; владение основами самоконтроля, самооценки, принятия решений и осуществления осознанного выбора в учебной и познавательной деятельности. Давать оценку событиям и личностям отечественной и всеобщей истории Средних веков </w:t>
      </w:r>
    </w:p>
    <w:p w:rsidR="009845A3" w:rsidRPr="009845A3" w:rsidRDefault="009845A3" w:rsidP="00062980">
      <w:pPr>
        <w:widowControl w:val="0"/>
        <w:numPr>
          <w:ilvl w:val="0"/>
          <w:numId w:val="51"/>
        </w:numPr>
        <w:autoSpaceDE w:val="0"/>
        <w:autoSpaceDN w:val="0"/>
        <w:spacing w:after="0" w:line="240" w:lineRule="auto"/>
        <w:ind w:left="0" w:firstLine="0"/>
        <w:contextualSpacing/>
        <w:jc w:val="both"/>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 xml:space="preserve">№ 6 (6,25%), 7 (0%), где проверялось умение устанавливать причинно-следственные связи, строить </w:t>
      </w:r>
      <w:proofErr w:type="gramStart"/>
      <w:r w:rsidRPr="009845A3">
        <w:rPr>
          <w:rFonts w:ascii="Times New Roman" w:eastAsia="Times New Roman" w:hAnsi="Times New Roman" w:cs="Times New Roman"/>
          <w:sz w:val="24"/>
          <w:szCs w:val="24"/>
        </w:rPr>
        <w:t>логическое рассуждение</w:t>
      </w:r>
      <w:proofErr w:type="gramEnd"/>
      <w:r w:rsidRPr="009845A3">
        <w:rPr>
          <w:rFonts w:ascii="Times New Roman" w:eastAsia="Times New Roman" w:hAnsi="Times New Roman" w:cs="Times New Roman"/>
          <w:sz w:val="24"/>
          <w:szCs w:val="24"/>
        </w:rPr>
        <w:t>, умозаключение (индуктивное, дедуктивное и по аналогии) и делать выводы; владение основами самоконтроля, самооценки, принятия решений и осуществления осознанного выбора в учебной и познавательной деятельности. Объяснять причины и следствия ключевых событий отечественной и всеобщей истории Средних веков.</w:t>
      </w:r>
    </w:p>
    <w:p w:rsidR="009845A3" w:rsidRPr="009845A3" w:rsidRDefault="009845A3" w:rsidP="00062980">
      <w:pPr>
        <w:widowControl w:val="0"/>
        <w:numPr>
          <w:ilvl w:val="0"/>
          <w:numId w:val="51"/>
        </w:numPr>
        <w:autoSpaceDE w:val="0"/>
        <w:autoSpaceDN w:val="0"/>
        <w:spacing w:after="0" w:line="240" w:lineRule="auto"/>
        <w:ind w:left="0" w:firstLine="0"/>
        <w:contextualSpacing/>
        <w:jc w:val="both"/>
        <w:rPr>
          <w:rFonts w:ascii="Times New Roman" w:eastAsia="Times New Roman" w:hAnsi="Times New Roman" w:cs="Times New Roman"/>
          <w:sz w:val="24"/>
          <w:szCs w:val="24"/>
          <w:lang w:eastAsia="ru-RU"/>
        </w:rPr>
      </w:pPr>
      <w:r w:rsidRPr="009845A3">
        <w:rPr>
          <w:rFonts w:ascii="Times New Roman" w:eastAsia="Times New Roman" w:hAnsi="Times New Roman" w:cs="Times New Roman"/>
          <w:sz w:val="24"/>
          <w:szCs w:val="24"/>
        </w:rPr>
        <w:t>№ 8,9 (0%),10 (0%), где проверялось умение создавать обобщения, классифицировать, самостоятельно выбирать основания и критерии для классификации; сформированность важнейших культурно-исторических ориентиров для гражданской, этнонациональной, социальной, культурной самоидентификации личности; реализация историко-культурологического подхода, формирующего способности к межкультурному диалогу, восприятию и бережному отношению к культурному наследию Родины.</w:t>
      </w:r>
    </w:p>
    <w:p w:rsidR="009845A3" w:rsidRPr="009845A3" w:rsidRDefault="009845A3" w:rsidP="009845A3">
      <w:pPr>
        <w:widowControl w:val="0"/>
        <w:autoSpaceDE w:val="0"/>
        <w:autoSpaceDN w:val="0"/>
        <w:spacing w:after="0"/>
        <w:jc w:val="both"/>
        <w:rPr>
          <w:rFonts w:ascii="Times New Roman" w:eastAsia="Times New Roman" w:hAnsi="Times New Roman" w:cs="Times New Roman"/>
          <w:sz w:val="24"/>
          <w:szCs w:val="24"/>
          <w:lang w:eastAsia="ru-RU"/>
        </w:rPr>
      </w:pPr>
      <w:r w:rsidRPr="009845A3">
        <w:rPr>
          <w:rFonts w:ascii="Times New Roman" w:eastAsia="Times New Roman" w:hAnsi="Times New Roman" w:cs="Times New Roman"/>
          <w:sz w:val="24"/>
          <w:szCs w:val="24"/>
          <w:lang w:eastAsia="ru-RU"/>
        </w:rPr>
        <w:t xml:space="preserve">По итогам </w:t>
      </w:r>
      <w:r w:rsidRPr="009845A3">
        <w:rPr>
          <w:rFonts w:ascii="Times New Roman" w:eastAsia="Times New Roman" w:hAnsi="Times New Roman" w:cs="Times New Roman"/>
          <w:sz w:val="24"/>
          <w:szCs w:val="24"/>
        </w:rPr>
        <w:t xml:space="preserve">проверочной работы </w:t>
      </w:r>
      <w:r w:rsidRPr="009845A3">
        <w:rPr>
          <w:rFonts w:ascii="Times New Roman" w:eastAsia="Times New Roman" w:hAnsi="Times New Roman" w:cs="Times New Roman"/>
          <w:sz w:val="24"/>
          <w:szCs w:val="24"/>
          <w:lang w:eastAsia="ru-RU"/>
        </w:rPr>
        <w:t>по истории можно делать вывод, что качество знаний составляет 6% и успеваемость 62,5%. Подтвердили свои оценки по истории 12,5% обучающихся 7 класса, понизили – 87,5%, повысили – 0%.</w:t>
      </w:r>
    </w:p>
    <w:p w:rsidR="009845A3" w:rsidRPr="009845A3" w:rsidRDefault="009845A3" w:rsidP="009845A3">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9845A3">
        <w:rPr>
          <w:rFonts w:ascii="Times New Roman" w:eastAsia="Times New Roman" w:hAnsi="Times New Roman" w:cs="Times New Roman"/>
          <w:sz w:val="24"/>
          <w:szCs w:val="24"/>
          <w:lang w:eastAsia="ru-RU"/>
        </w:rPr>
        <w:t xml:space="preserve">Во всероссийской проверочной работе </w:t>
      </w:r>
      <w:r w:rsidRPr="009845A3">
        <w:rPr>
          <w:rFonts w:ascii="Times New Roman" w:eastAsia="Times New Roman" w:hAnsi="Times New Roman" w:cs="Times New Roman"/>
          <w:b/>
          <w:sz w:val="24"/>
          <w:szCs w:val="24"/>
          <w:lang w:eastAsia="ru-RU"/>
        </w:rPr>
        <w:t>по географии в 7 классе</w:t>
      </w:r>
      <w:r w:rsidRPr="009845A3">
        <w:rPr>
          <w:rFonts w:ascii="Times New Roman" w:eastAsia="Times New Roman" w:hAnsi="Times New Roman" w:cs="Times New Roman"/>
          <w:sz w:val="24"/>
          <w:szCs w:val="24"/>
          <w:lang w:eastAsia="ru-RU"/>
        </w:rPr>
        <w:t xml:space="preserve"> приняли участие 39 учащихся</w:t>
      </w:r>
      <w:r w:rsidRPr="009845A3">
        <w:rPr>
          <w:rFonts w:ascii="Times New Roman" w:eastAsia="Times New Roman" w:hAnsi="Times New Roman" w:cs="Times New Roman"/>
          <w:sz w:val="24"/>
          <w:szCs w:val="24"/>
        </w:rPr>
        <w:t>, что составляет 49,14% от общего количества обучающихся класса</w:t>
      </w:r>
      <w:r w:rsidRPr="009845A3">
        <w:rPr>
          <w:rFonts w:ascii="Times New Roman" w:eastAsia="Times New Roman" w:hAnsi="Times New Roman" w:cs="Times New Roman"/>
          <w:sz w:val="24"/>
          <w:szCs w:val="24"/>
          <w:lang w:eastAsia="ru-RU"/>
        </w:rPr>
        <w:t>.</w:t>
      </w:r>
    </w:p>
    <w:p w:rsidR="009845A3" w:rsidRPr="009845A3" w:rsidRDefault="009845A3" w:rsidP="009845A3">
      <w:pPr>
        <w:widowControl w:val="0"/>
        <w:autoSpaceDE w:val="0"/>
        <w:autoSpaceDN w:val="0"/>
        <w:spacing w:after="0" w:line="240" w:lineRule="auto"/>
        <w:jc w:val="both"/>
        <w:rPr>
          <w:rFonts w:ascii="Times New Roman" w:eastAsia="Times New Roman" w:hAnsi="Times New Roman" w:cs="Times New Roman"/>
          <w:b/>
          <w:sz w:val="24"/>
          <w:szCs w:val="24"/>
          <w:lang w:eastAsia="ru-RU"/>
        </w:rPr>
      </w:pPr>
      <w:r w:rsidRPr="009845A3">
        <w:rPr>
          <w:rFonts w:ascii="Times New Roman" w:eastAsia="Times New Roman" w:hAnsi="Times New Roman" w:cs="Times New Roman"/>
          <w:sz w:val="24"/>
          <w:szCs w:val="24"/>
        </w:rPr>
        <w:t xml:space="preserve">Вариант проверочной работы состоит из 10 заданий, которые различаются по содержанию и характеру решаемых </w:t>
      </w:r>
      <w:proofErr w:type="gramStart"/>
      <w:r w:rsidRPr="009845A3">
        <w:rPr>
          <w:rFonts w:ascii="Times New Roman" w:eastAsia="Times New Roman" w:hAnsi="Times New Roman" w:cs="Times New Roman"/>
          <w:sz w:val="24"/>
          <w:szCs w:val="24"/>
        </w:rPr>
        <w:t>обучающимися</w:t>
      </w:r>
      <w:proofErr w:type="gramEnd"/>
      <w:r w:rsidRPr="009845A3">
        <w:rPr>
          <w:rFonts w:ascii="Times New Roman" w:eastAsia="Times New Roman" w:hAnsi="Times New Roman" w:cs="Times New Roman"/>
          <w:sz w:val="24"/>
          <w:szCs w:val="24"/>
        </w:rPr>
        <w:t xml:space="preserve"> задач. Задания 1−9 проверяют умение </w:t>
      </w:r>
      <w:proofErr w:type="gramStart"/>
      <w:r w:rsidRPr="009845A3">
        <w:rPr>
          <w:rFonts w:ascii="Times New Roman" w:eastAsia="Times New Roman" w:hAnsi="Times New Roman" w:cs="Times New Roman"/>
          <w:sz w:val="24"/>
          <w:szCs w:val="24"/>
        </w:rPr>
        <w:t>обучающихся</w:t>
      </w:r>
      <w:proofErr w:type="gramEnd"/>
      <w:r w:rsidRPr="009845A3">
        <w:rPr>
          <w:rFonts w:ascii="Times New Roman" w:eastAsia="Times New Roman" w:hAnsi="Times New Roman" w:cs="Times New Roman"/>
          <w:sz w:val="24"/>
          <w:szCs w:val="24"/>
        </w:rPr>
        <w:t xml:space="preserve"> работать с различными источниками географической информации (картами, фотографиями, графиками и иными условно-графическими объектами, текстом), задание 10 направлено на проверку знания географии родного края. Задания 1−3.2, 4.1, 4.2, 5.1, 5.2, 6.1, 7, 8.1, 8.2, 10.1 требуют краткого ответа в виде одного или нескольких слов, последовательности цифр, числа. Задания 3.3, 4.3, 6.2, 9, 10.2 предполагают развернутый ответ.</w:t>
      </w:r>
    </w:p>
    <w:p w:rsidR="009845A3" w:rsidRPr="009845A3" w:rsidRDefault="009845A3" w:rsidP="009845A3">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9845A3">
        <w:rPr>
          <w:rFonts w:ascii="Times New Roman" w:eastAsia="Times New Roman" w:hAnsi="Times New Roman" w:cs="Times New Roman"/>
          <w:sz w:val="24"/>
          <w:szCs w:val="24"/>
          <w:lang w:eastAsia="ru-RU"/>
        </w:rPr>
        <w:t>Трудности вызвали задания:</w:t>
      </w:r>
    </w:p>
    <w:p w:rsidR="009845A3" w:rsidRPr="009845A3" w:rsidRDefault="009845A3" w:rsidP="009845A3">
      <w:pPr>
        <w:widowControl w:val="0"/>
        <w:autoSpaceDE w:val="0"/>
        <w:autoSpaceDN w:val="0"/>
        <w:spacing w:after="0"/>
        <w:jc w:val="both"/>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 2.2 (11,8%), где проверялось умение владения основами картографической грамотности и использования географической карты для решения разнообразных задач; навыки использования различных источников географической информации для решения учебных задач; смысловое чтение.</w:t>
      </w:r>
    </w:p>
    <w:p w:rsidR="009845A3" w:rsidRPr="009845A3" w:rsidRDefault="009845A3" w:rsidP="009845A3">
      <w:pPr>
        <w:widowControl w:val="0"/>
        <w:autoSpaceDE w:val="0"/>
        <w:autoSpaceDN w:val="0"/>
        <w:spacing w:after="0"/>
        <w:jc w:val="both"/>
        <w:rPr>
          <w:rFonts w:ascii="Times New Roman" w:eastAsia="Times New Roman" w:hAnsi="Times New Roman" w:cs="Times New Roman"/>
          <w:sz w:val="24"/>
          <w:szCs w:val="24"/>
          <w:lang w:eastAsia="ru-RU"/>
        </w:rPr>
      </w:pPr>
      <w:r w:rsidRPr="009845A3">
        <w:rPr>
          <w:rFonts w:ascii="Times New Roman" w:eastAsia="Times New Roman" w:hAnsi="Times New Roman" w:cs="Times New Roman"/>
          <w:sz w:val="24"/>
          <w:szCs w:val="24"/>
        </w:rPr>
        <w:t>№ 6.2К</w:t>
      </w:r>
      <w:proofErr w:type="gramStart"/>
      <w:r w:rsidRPr="009845A3">
        <w:rPr>
          <w:rFonts w:ascii="Times New Roman" w:eastAsia="Times New Roman" w:hAnsi="Times New Roman" w:cs="Times New Roman"/>
          <w:sz w:val="24"/>
          <w:szCs w:val="24"/>
        </w:rPr>
        <w:t>2</w:t>
      </w:r>
      <w:proofErr w:type="gramEnd"/>
      <w:r w:rsidRPr="009845A3">
        <w:rPr>
          <w:rFonts w:ascii="Times New Roman" w:eastAsia="Times New Roman" w:hAnsi="Times New Roman" w:cs="Times New Roman"/>
          <w:sz w:val="24"/>
          <w:szCs w:val="24"/>
        </w:rPr>
        <w:t xml:space="preserve"> (8,82%), где проверялось умение применять и преобразовывать знаки и символы, модели и схемы для решения учебных и познавательных задач; умение осознанно использовать речевые средства для выражения своих мыслей; владение письменной речью; практические умения и навыки использования количественных и качественных характеристик компонентов географической среды</w:t>
      </w:r>
    </w:p>
    <w:p w:rsidR="009845A3" w:rsidRPr="009845A3" w:rsidRDefault="009845A3" w:rsidP="009845A3">
      <w:pPr>
        <w:widowControl w:val="0"/>
        <w:autoSpaceDE w:val="0"/>
        <w:autoSpaceDN w:val="0"/>
        <w:spacing w:after="0"/>
        <w:jc w:val="both"/>
        <w:rPr>
          <w:rFonts w:ascii="Times New Roman" w:eastAsia="Times New Roman" w:hAnsi="Times New Roman" w:cs="Times New Roman"/>
          <w:sz w:val="24"/>
          <w:szCs w:val="24"/>
          <w:lang w:eastAsia="ru-RU"/>
        </w:rPr>
      </w:pPr>
      <w:proofErr w:type="gramStart"/>
      <w:r w:rsidRPr="009845A3">
        <w:rPr>
          <w:rFonts w:ascii="Times New Roman" w:eastAsia="Times New Roman" w:hAnsi="Times New Roman" w:cs="Times New Roman"/>
          <w:sz w:val="24"/>
          <w:szCs w:val="24"/>
        </w:rPr>
        <w:t xml:space="preserve">№ 9К3 (11,8%), где проверялось сформированность представлений о географических объектах, процессах, явлениях, закономерностях; владение понятийным аппаратом географии; умения и навыки использования разнообразных географических знаний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w:t>
      </w:r>
      <w:r w:rsidRPr="009845A3">
        <w:rPr>
          <w:rFonts w:ascii="Times New Roman" w:eastAsia="Times New Roman" w:hAnsi="Times New Roman" w:cs="Times New Roman"/>
          <w:sz w:val="24"/>
          <w:szCs w:val="24"/>
        </w:rPr>
        <w:lastRenderedPageBreak/>
        <w:t>стихийных бедствий; умение осознанно использовать речевые средства для выражения своих мыслей, формулирования и аргументации своего мнения</w:t>
      </w:r>
      <w:proofErr w:type="gramEnd"/>
    </w:p>
    <w:p w:rsidR="009845A3" w:rsidRPr="009845A3" w:rsidRDefault="009845A3" w:rsidP="009845A3">
      <w:pPr>
        <w:widowControl w:val="0"/>
        <w:autoSpaceDE w:val="0"/>
        <w:autoSpaceDN w:val="0"/>
        <w:spacing w:after="0"/>
        <w:jc w:val="both"/>
        <w:rPr>
          <w:rFonts w:ascii="Times New Roman" w:eastAsia="Times New Roman" w:hAnsi="Times New Roman" w:cs="Times New Roman"/>
          <w:sz w:val="24"/>
          <w:szCs w:val="24"/>
          <w:lang w:eastAsia="ru-RU"/>
        </w:rPr>
      </w:pPr>
      <w:r w:rsidRPr="009845A3">
        <w:rPr>
          <w:rFonts w:ascii="Times New Roman" w:eastAsia="Times New Roman" w:hAnsi="Times New Roman" w:cs="Times New Roman"/>
          <w:sz w:val="24"/>
          <w:szCs w:val="24"/>
        </w:rPr>
        <w:t>№10.2К</w:t>
      </w:r>
      <w:proofErr w:type="gramStart"/>
      <w:r w:rsidRPr="009845A3">
        <w:rPr>
          <w:rFonts w:ascii="Times New Roman" w:eastAsia="Times New Roman" w:hAnsi="Times New Roman" w:cs="Times New Roman"/>
          <w:sz w:val="24"/>
          <w:szCs w:val="24"/>
        </w:rPr>
        <w:t>2</w:t>
      </w:r>
      <w:proofErr w:type="gramEnd"/>
      <w:r w:rsidRPr="009845A3">
        <w:rPr>
          <w:rFonts w:ascii="Times New Roman" w:eastAsia="Times New Roman" w:hAnsi="Times New Roman" w:cs="Times New Roman"/>
          <w:sz w:val="24"/>
          <w:szCs w:val="24"/>
        </w:rPr>
        <w:t xml:space="preserve"> (8,8%), где проверялись первичные компетенции использования территориального подхода как основы географического мышления; сформированность представлений о географических объектах, процессах, явлениях, закономерностях; владение понятийным аппаратом географии; умение осознанно использовать речевые средства для выражения своих мыслей, формулирования и аргументации своего мнения; владение письменной речью.</w:t>
      </w:r>
    </w:p>
    <w:p w:rsidR="009845A3" w:rsidRPr="009845A3" w:rsidRDefault="009845A3" w:rsidP="009845A3">
      <w:pPr>
        <w:widowControl w:val="0"/>
        <w:autoSpaceDE w:val="0"/>
        <w:autoSpaceDN w:val="0"/>
        <w:spacing w:after="0"/>
        <w:jc w:val="both"/>
        <w:rPr>
          <w:rFonts w:ascii="Times New Roman" w:eastAsia="Times New Roman" w:hAnsi="Times New Roman" w:cs="Times New Roman"/>
          <w:sz w:val="24"/>
          <w:szCs w:val="24"/>
          <w:lang w:eastAsia="ru-RU"/>
        </w:rPr>
      </w:pPr>
      <w:r w:rsidRPr="009845A3">
        <w:rPr>
          <w:rFonts w:ascii="Times New Roman" w:eastAsia="Times New Roman" w:hAnsi="Times New Roman" w:cs="Times New Roman"/>
          <w:sz w:val="24"/>
          <w:szCs w:val="24"/>
          <w:lang w:eastAsia="ru-RU"/>
        </w:rPr>
        <w:t xml:space="preserve">По итогам </w:t>
      </w:r>
      <w:r w:rsidRPr="009845A3">
        <w:rPr>
          <w:rFonts w:ascii="Times New Roman" w:eastAsia="Times New Roman" w:hAnsi="Times New Roman" w:cs="Times New Roman"/>
          <w:sz w:val="24"/>
          <w:szCs w:val="24"/>
        </w:rPr>
        <w:t xml:space="preserve">проверочной работы </w:t>
      </w:r>
      <w:r w:rsidRPr="009845A3">
        <w:rPr>
          <w:rFonts w:ascii="Times New Roman" w:eastAsia="Times New Roman" w:hAnsi="Times New Roman" w:cs="Times New Roman"/>
          <w:sz w:val="24"/>
          <w:szCs w:val="24"/>
          <w:lang w:eastAsia="ru-RU"/>
        </w:rPr>
        <w:t xml:space="preserve">по географии можно делать вывод, что качество знаний составляет 0% и успеваемость 73,3%. Заданиями ВПР справились все учащиеся класса. Подтвердили свои оценки по географии 0% </w:t>
      </w:r>
      <w:proofErr w:type="gramStart"/>
      <w:r w:rsidRPr="009845A3">
        <w:rPr>
          <w:rFonts w:ascii="Times New Roman" w:eastAsia="Times New Roman" w:hAnsi="Times New Roman" w:cs="Times New Roman"/>
          <w:sz w:val="24"/>
          <w:szCs w:val="24"/>
          <w:lang w:eastAsia="ru-RU"/>
        </w:rPr>
        <w:t>обучающихся</w:t>
      </w:r>
      <w:proofErr w:type="gramEnd"/>
      <w:r w:rsidRPr="009845A3">
        <w:rPr>
          <w:rFonts w:ascii="Times New Roman" w:eastAsia="Times New Roman" w:hAnsi="Times New Roman" w:cs="Times New Roman"/>
          <w:sz w:val="24"/>
          <w:szCs w:val="24"/>
          <w:lang w:eastAsia="ru-RU"/>
        </w:rPr>
        <w:t xml:space="preserve"> 7 класса, понизили – 100%, повысили – 0%.</w:t>
      </w:r>
    </w:p>
    <w:p w:rsidR="009845A3" w:rsidRPr="009845A3" w:rsidRDefault="009845A3" w:rsidP="009845A3">
      <w:pPr>
        <w:widowControl w:val="0"/>
        <w:autoSpaceDE w:val="0"/>
        <w:autoSpaceDN w:val="0"/>
        <w:spacing w:after="0" w:line="240" w:lineRule="auto"/>
        <w:rPr>
          <w:rFonts w:ascii="Times New Roman" w:eastAsia="Times New Roman" w:hAnsi="Times New Roman" w:cs="Times New Roman"/>
          <w:b/>
          <w:sz w:val="24"/>
          <w:szCs w:val="24"/>
          <w:lang w:eastAsia="ru-RU"/>
        </w:rPr>
      </w:pPr>
      <w:r w:rsidRPr="009845A3">
        <w:rPr>
          <w:rFonts w:ascii="Times New Roman" w:eastAsia="Times New Roman" w:hAnsi="Times New Roman" w:cs="Times New Roman"/>
          <w:b/>
          <w:sz w:val="24"/>
          <w:szCs w:val="24"/>
          <w:lang w:eastAsia="ru-RU"/>
        </w:rPr>
        <w:t>Английский язык:</w:t>
      </w:r>
    </w:p>
    <w:p w:rsidR="009845A3" w:rsidRPr="009845A3" w:rsidRDefault="009845A3" w:rsidP="009845A3">
      <w:pPr>
        <w:widowControl w:val="0"/>
        <w:autoSpaceDE w:val="0"/>
        <w:autoSpaceDN w:val="0"/>
        <w:spacing w:after="0" w:line="240" w:lineRule="auto"/>
        <w:rPr>
          <w:rFonts w:ascii="Times New Roman" w:eastAsia="Times New Roman" w:hAnsi="Times New Roman" w:cs="Times New Roman"/>
          <w:sz w:val="24"/>
          <w:szCs w:val="24"/>
          <w:lang w:eastAsia="ru-RU"/>
        </w:rPr>
      </w:pPr>
      <w:r w:rsidRPr="009845A3">
        <w:rPr>
          <w:rFonts w:ascii="Times New Roman" w:eastAsia="Times New Roman" w:hAnsi="Times New Roman" w:cs="Times New Roman"/>
          <w:sz w:val="24"/>
          <w:szCs w:val="24"/>
          <w:lang w:eastAsia="ru-RU"/>
        </w:rPr>
        <w:t xml:space="preserve">Во ВПР по английскому языку приняли участие 110 </w:t>
      </w:r>
      <w:proofErr w:type="gramStart"/>
      <w:r w:rsidRPr="009845A3">
        <w:rPr>
          <w:rFonts w:ascii="Times New Roman" w:eastAsia="Times New Roman" w:hAnsi="Times New Roman" w:cs="Times New Roman"/>
          <w:sz w:val="24"/>
          <w:szCs w:val="24"/>
          <w:lang w:eastAsia="ru-RU"/>
        </w:rPr>
        <w:t>обучающихся</w:t>
      </w:r>
      <w:proofErr w:type="gramEnd"/>
      <w:r w:rsidRPr="009845A3">
        <w:rPr>
          <w:rFonts w:ascii="Times New Roman" w:eastAsia="Times New Roman" w:hAnsi="Times New Roman" w:cs="Times New Roman"/>
          <w:sz w:val="24"/>
          <w:szCs w:val="24"/>
          <w:lang w:eastAsia="ru-RU"/>
        </w:rPr>
        <w:t>, что составило 90 %.</w:t>
      </w:r>
    </w:p>
    <w:p w:rsidR="009845A3" w:rsidRPr="009845A3" w:rsidRDefault="009845A3" w:rsidP="009845A3">
      <w:pPr>
        <w:shd w:val="clear" w:color="auto" w:fill="FFFFFF"/>
        <w:spacing w:after="0" w:afterAutospacing="1" w:line="240" w:lineRule="auto"/>
        <w:rPr>
          <w:rFonts w:ascii="Times New Roman" w:eastAsia="Times New Roman" w:hAnsi="Times New Roman" w:cs="Times New Roman"/>
          <w:iCs/>
          <w:color w:val="111115"/>
          <w:sz w:val="24"/>
          <w:szCs w:val="24"/>
          <w:bdr w:val="none" w:sz="0" w:space="0" w:color="auto" w:frame="1"/>
          <w:lang w:eastAsia="ru-RU"/>
        </w:rPr>
      </w:pPr>
      <w:r w:rsidRPr="009845A3">
        <w:rPr>
          <w:rFonts w:ascii="Times New Roman" w:eastAsia="Times New Roman" w:hAnsi="Times New Roman" w:cs="Times New Roman"/>
          <w:iCs/>
          <w:color w:val="111115"/>
          <w:sz w:val="24"/>
          <w:szCs w:val="24"/>
          <w:bdr w:val="none" w:sz="0" w:space="0" w:color="auto" w:frame="1"/>
          <w:lang w:eastAsia="ru-RU"/>
        </w:rPr>
        <w:t xml:space="preserve">Были выявлены такие проблемы ВПР по английскому языку: </w:t>
      </w:r>
    </w:p>
    <w:p w:rsidR="009845A3" w:rsidRPr="009845A3" w:rsidRDefault="009845A3" w:rsidP="00711959">
      <w:pPr>
        <w:shd w:val="clear" w:color="auto" w:fill="FFFFFF"/>
        <w:spacing w:line="240" w:lineRule="auto"/>
        <w:rPr>
          <w:rFonts w:ascii="Times New Roman" w:eastAsia="Times New Roman" w:hAnsi="Times New Roman" w:cs="Times New Roman"/>
          <w:color w:val="111115"/>
          <w:sz w:val="20"/>
          <w:szCs w:val="20"/>
          <w:lang w:eastAsia="ru-RU"/>
        </w:rPr>
      </w:pPr>
      <w:r w:rsidRPr="009845A3">
        <w:rPr>
          <w:rFonts w:ascii="Times New Roman" w:eastAsia="Times New Roman" w:hAnsi="Times New Roman" w:cs="Times New Roman"/>
          <w:color w:val="111115"/>
          <w:sz w:val="24"/>
          <w:szCs w:val="24"/>
          <w:bdr w:val="none" w:sz="0" w:space="0" w:color="auto" w:frame="1"/>
          <w:lang w:eastAsia="ru-RU"/>
        </w:rPr>
        <w:t>1. недостаточная практика в применении изученных грамматических явлений</w:t>
      </w:r>
    </w:p>
    <w:p w:rsidR="009845A3" w:rsidRPr="009845A3" w:rsidRDefault="009845A3" w:rsidP="00711959">
      <w:pPr>
        <w:shd w:val="clear" w:color="auto" w:fill="FFFFFF"/>
        <w:spacing w:line="240" w:lineRule="auto"/>
        <w:rPr>
          <w:rFonts w:ascii="Times New Roman" w:eastAsia="Times New Roman" w:hAnsi="Times New Roman" w:cs="Times New Roman"/>
          <w:color w:val="111115"/>
          <w:sz w:val="20"/>
          <w:szCs w:val="20"/>
          <w:lang w:eastAsia="ru-RU"/>
        </w:rPr>
      </w:pPr>
      <w:r w:rsidRPr="009845A3">
        <w:rPr>
          <w:rFonts w:ascii="Times New Roman" w:eastAsia="Times New Roman" w:hAnsi="Times New Roman" w:cs="Times New Roman"/>
          <w:color w:val="111115"/>
          <w:sz w:val="24"/>
          <w:szCs w:val="24"/>
          <w:bdr w:val="none" w:sz="0" w:space="0" w:color="auto" w:frame="1"/>
          <w:lang w:eastAsia="ru-RU"/>
        </w:rPr>
        <w:t>Решение данной проблемы  в</w:t>
      </w:r>
      <w:r w:rsidRPr="009845A3">
        <w:rPr>
          <w:rFonts w:ascii="Times New Roman" w:eastAsia="Times New Roman" w:hAnsi="Times New Roman" w:cs="Times New Roman"/>
          <w:color w:val="111115"/>
          <w:sz w:val="14"/>
          <w:szCs w:val="14"/>
          <w:bdr w:val="none" w:sz="0" w:space="0" w:color="auto" w:frame="1"/>
          <w:lang w:eastAsia="ru-RU"/>
        </w:rPr>
        <w:t>  </w:t>
      </w:r>
      <w:r w:rsidRPr="009845A3">
        <w:rPr>
          <w:rFonts w:ascii="Times New Roman" w:eastAsia="Times New Roman" w:hAnsi="Times New Roman" w:cs="Times New Roman"/>
          <w:color w:val="111115"/>
          <w:sz w:val="24"/>
          <w:szCs w:val="24"/>
          <w:bdr w:val="none" w:sz="0" w:space="0" w:color="auto" w:frame="1"/>
          <w:lang w:eastAsia="ru-RU"/>
        </w:rPr>
        <w:t>функциональном использовании грамматики в связных письменных работах</w:t>
      </w:r>
      <w:r w:rsidRPr="009845A3">
        <w:rPr>
          <w:rFonts w:ascii="Times New Roman" w:eastAsia="Times New Roman" w:hAnsi="Times New Roman" w:cs="Times New Roman"/>
          <w:color w:val="111115"/>
          <w:sz w:val="20"/>
          <w:szCs w:val="20"/>
          <w:lang w:eastAsia="ru-RU"/>
        </w:rPr>
        <w:t xml:space="preserve"> </w:t>
      </w:r>
      <w:r w:rsidRPr="009845A3">
        <w:rPr>
          <w:rFonts w:ascii="Times New Roman" w:eastAsia="Times New Roman" w:hAnsi="Times New Roman" w:cs="Times New Roman"/>
          <w:color w:val="111115"/>
          <w:sz w:val="24"/>
          <w:szCs w:val="24"/>
          <w:bdr w:val="none" w:sz="0" w:space="0" w:color="auto" w:frame="1"/>
          <w:lang w:eastAsia="ru-RU"/>
        </w:rPr>
        <w:t>и</w:t>
      </w:r>
      <w:r w:rsidRPr="009845A3">
        <w:rPr>
          <w:rFonts w:ascii="Times New Roman" w:eastAsia="Times New Roman" w:hAnsi="Times New Roman" w:cs="Times New Roman"/>
          <w:color w:val="111115"/>
          <w:sz w:val="14"/>
          <w:szCs w:val="14"/>
          <w:bdr w:val="none" w:sz="0" w:space="0" w:color="auto" w:frame="1"/>
          <w:lang w:eastAsia="ru-RU"/>
        </w:rPr>
        <w:t>  </w:t>
      </w:r>
      <w:r w:rsidRPr="009845A3">
        <w:rPr>
          <w:rFonts w:ascii="Times New Roman" w:eastAsia="Times New Roman" w:hAnsi="Times New Roman" w:cs="Times New Roman"/>
          <w:color w:val="111115"/>
          <w:sz w:val="24"/>
          <w:szCs w:val="24"/>
          <w:bdr w:val="none" w:sz="0" w:space="0" w:color="auto" w:frame="1"/>
          <w:lang w:eastAsia="ru-RU"/>
        </w:rPr>
        <w:t>осознанное применение грамматических структур в речи</w:t>
      </w:r>
    </w:p>
    <w:p w:rsidR="009845A3" w:rsidRPr="009845A3" w:rsidRDefault="009845A3" w:rsidP="00711959">
      <w:pPr>
        <w:shd w:val="clear" w:color="auto" w:fill="FFFFFF"/>
        <w:spacing w:line="240" w:lineRule="auto"/>
        <w:rPr>
          <w:rFonts w:ascii="Times New Roman" w:eastAsia="Times New Roman" w:hAnsi="Times New Roman" w:cs="Times New Roman"/>
          <w:color w:val="111115"/>
          <w:sz w:val="20"/>
          <w:szCs w:val="20"/>
          <w:lang w:eastAsia="ru-RU"/>
        </w:rPr>
      </w:pPr>
      <w:r w:rsidRPr="009845A3">
        <w:rPr>
          <w:rFonts w:ascii="Times New Roman" w:eastAsia="Times New Roman" w:hAnsi="Times New Roman" w:cs="Times New Roman"/>
          <w:color w:val="111115"/>
          <w:sz w:val="24"/>
          <w:szCs w:val="24"/>
          <w:bdr w:val="none" w:sz="0" w:space="0" w:color="auto" w:frame="1"/>
          <w:lang w:eastAsia="ru-RU"/>
        </w:rPr>
        <w:t>2.</w:t>
      </w:r>
      <w:r w:rsidRPr="009845A3">
        <w:rPr>
          <w:rFonts w:ascii="Times New Roman" w:eastAsia="Times New Roman" w:hAnsi="Times New Roman" w:cs="Times New Roman"/>
          <w:color w:val="404040"/>
          <w:sz w:val="24"/>
          <w:szCs w:val="24"/>
          <w:bdr w:val="none" w:sz="0" w:space="0" w:color="auto" w:frame="1"/>
          <w:lang w:eastAsia="ru-RU"/>
        </w:rPr>
        <w:t> </w:t>
      </w:r>
      <w:r w:rsidRPr="009845A3">
        <w:rPr>
          <w:rFonts w:ascii="Times New Roman" w:eastAsia="Times New Roman" w:hAnsi="Times New Roman" w:cs="Times New Roman"/>
          <w:color w:val="111115"/>
          <w:sz w:val="24"/>
          <w:szCs w:val="24"/>
          <w:bdr w:val="none" w:sz="0" w:space="0" w:color="auto" w:frame="1"/>
          <w:lang w:eastAsia="ru-RU"/>
        </w:rPr>
        <w:t>(в отношении лексики) </w:t>
      </w:r>
      <w:r w:rsidRPr="009845A3">
        <w:rPr>
          <w:rFonts w:ascii="Times New Roman" w:eastAsia="Times New Roman" w:hAnsi="Times New Roman" w:cs="Times New Roman"/>
          <w:color w:val="404040"/>
          <w:sz w:val="24"/>
          <w:szCs w:val="24"/>
          <w:bdr w:val="none" w:sz="0" w:space="0" w:color="auto" w:frame="1"/>
          <w:lang w:eastAsia="ru-RU"/>
        </w:rPr>
        <w:t> </w:t>
      </w:r>
      <w:r w:rsidRPr="009845A3">
        <w:rPr>
          <w:rFonts w:ascii="Times New Roman" w:eastAsia="Times New Roman" w:hAnsi="Times New Roman" w:cs="Times New Roman"/>
          <w:color w:val="111115"/>
          <w:sz w:val="24"/>
          <w:szCs w:val="24"/>
          <w:bdr w:val="none" w:sz="0" w:space="0" w:color="auto" w:frame="1"/>
          <w:lang w:eastAsia="ru-RU"/>
        </w:rPr>
        <w:t>недостаточный лексический запас в рамках программы и</w:t>
      </w:r>
    </w:p>
    <w:p w:rsidR="009845A3" w:rsidRPr="009845A3" w:rsidRDefault="009845A3" w:rsidP="00711959">
      <w:pPr>
        <w:shd w:val="clear" w:color="auto" w:fill="FFFFFF"/>
        <w:spacing w:line="240" w:lineRule="auto"/>
        <w:rPr>
          <w:rFonts w:ascii="Times New Roman" w:eastAsia="Times New Roman" w:hAnsi="Times New Roman" w:cs="Times New Roman"/>
          <w:color w:val="111115"/>
          <w:sz w:val="20"/>
          <w:szCs w:val="20"/>
          <w:lang w:eastAsia="ru-RU"/>
        </w:rPr>
      </w:pPr>
      <w:r w:rsidRPr="009845A3">
        <w:rPr>
          <w:rFonts w:ascii="Times New Roman" w:eastAsia="Times New Roman" w:hAnsi="Times New Roman" w:cs="Times New Roman"/>
          <w:color w:val="111115"/>
          <w:sz w:val="24"/>
          <w:szCs w:val="24"/>
          <w:bdr w:val="none" w:sz="0" w:space="0" w:color="auto" w:frame="1"/>
          <w:lang w:eastAsia="ru-RU"/>
        </w:rPr>
        <w:t>недостаточно сформированный уровень метапредметных умений (т.е. отсутствует логика в процессе чтения)</w:t>
      </w:r>
    </w:p>
    <w:p w:rsidR="009845A3" w:rsidRPr="009845A3" w:rsidRDefault="009845A3" w:rsidP="00711959">
      <w:pPr>
        <w:shd w:val="clear" w:color="auto" w:fill="FFFFFF"/>
        <w:spacing w:line="240" w:lineRule="auto"/>
        <w:rPr>
          <w:rFonts w:ascii="Times New Roman" w:eastAsia="Times New Roman" w:hAnsi="Times New Roman" w:cs="Times New Roman"/>
          <w:color w:val="111115"/>
          <w:sz w:val="20"/>
          <w:szCs w:val="20"/>
          <w:lang w:eastAsia="ru-RU"/>
        </w:rPr>
      </w:pPr>
      <w:r w:rsidRPr="009845A3">
        <w:rPr>
          <w:rFonts w:ascii="Times New Roman" w:eastAsia="Times New Roman" w:hAnsi="Times New Roman" w:cs="Times New Roman"/>
          <w:color w:val="111115"/>
          <w:sz w:val="24"/>
          <w:szCs w:val="24"/>
          <w:bdr w:val="none" w:sz="0" w:space="0" w:color="auto" w:frame="1"/>
          <w:lang w:eastAsia="ru-RU"/>
        </w:rPr>
        <w:t>Решение данной проблемы в</w:t>
      </w:r>
      <w:r w:rsidRPr="009845A3">
        <w:rPr>
          <w:rFonts w:ascii="Times New Roman" w:eastAsia="Times New Roman" w:hAnsi="Times New Roman" w:cs="Times New Roman"/>
          <w:color w:val="111115"/>
          <w:sz w:val="20"/>
          <w:szCs w:val="20"/>
          <w:lang w:eastAsia="ru-RU"/>
        </w:rPr>
        <w:t xml:space="preserve"> </w:t>
      </w:r>
      <w:r w:rsidRPr="009845A3">
        <w:rPr>
          <w:rFonts w:ascii="Times New Roman" w:eastAsia="Times New Roman" w:hAnsi="Times New Roman" w:cs="Times New Roman"/>
          <w:color w:val="111115"/>
          <w:sz w:val="14"/>
          <w:szCs w:val="14"/>
          <w:bdr w:val="none" w:sz="0" w:space="0" w:color="auto" w:frame="1"/>
          <w:lang w:eastAsia="ru-RU"/>
        </w:rPr>
        <w:t> </w:t>
      </w:r>
      <w:r w:rsidRPr="009845A3">
        <w:rPr>
          <w:rFonts w:ascii="Times New Roman" w:eastAsia="Times New Roman" w:hAnsi="Times New Roman" w:cs="Times New Roman"/>
          <w:color w:val="111115"/>
          <w:sz w:val="24"/>
          <w:szCs w:val="24"/>
          <w:bdr w:val="none" w:sz="0" w:space="0" w:color="auto" w:frame="1"/>
          <w:lang w:eastAsia="ru-RU"/>
        </w:rPr>
        <w:t>использовании упражнений со зрительной опорой, применение разных способов семантизации лексики, использование переводного и беспереводного методов введения новых лексических единиц</w:t>
      </w:r>
      <w:r w:rsidRPr="009845A3">
        <w:rPr>
          <w:rFonts w:ascii="Times New Roman" w:eastAsia="Times New Roman" w:hAnsi="Times New Roman" w:cs="Times New Roman"/>
          <w:color w:val="111115"/>
          <w:sz w:val="14"/>
          <w:szCs w:val="14"/>
          <w:bdr w:val="none" w:sz="0" w:space="0" w:color="auto" w:frame="1"/>
          <w:lang w:eastAsia="ru-RU"/>
        </w:rPr>
        <w:t>  </w:t>
      </w:r>
      <w:r w:rsidRPr="009845A3">
        <w:rPr>
          <w:rFonts w:ascii="Times New Roman" w:eastAsia="Times New Roman" w:hAnsi="Times New Roman" w:cs="Times New Roman"/>
          <w:color w:val="111115"/>
          <w:sz w:val="24"/>
          <w:szCs w:val="24"/>
          <w:bdr w:val="none" w:sz="0" w:space="0" w:color="auto" w:frame="1"/>
          <w:lang w:eastAsia="ru-RU"/>
        </w:rPr>
        <w:t>обучение лексике на основе коммуникативных ситуаций</w:t>
      </w:r>
    </w:p>
    <w:p w:rsidR="009845A3" w:rsidRPr="009845A3" w:rsidRDefault="009845A3" w:rsidP="00711959">
      <w:pPr>
        <w:shd w:val="clear" w:color="auto" w:fill="FFFFFF"/>
        <w:spacing w:after="0" w:line="240" w:lineRule="auto"/>
        <w:rPr>
          <w:rFonts w:ascii="Times New Roman" w:eastAsia="Times New Roman" w:hAnsi="Times New Roman" w:cs="Times New Roman"/>
          <w:b/>
          <w:color w:val="111115"/>
          <w:sz w:val="20"/>
          <w:szCs w:val="20"/>
          <w:lang w:eastAsia="ru-RU"/>
        </w:rPr>
      </w:pPr>
      <w:r w:rsidRPr="009845A3">
        <w:rPr>
          <w:rFonts w:ascii="Times New Roman" w:eastAsia="Times New Roman" w:hAnsi="Times New Roman" w:cs="Times New Roman"/>
          <w:b/>
          <w:color w:val="111115"/>
          <w:sz w:val="24"/>
          <w:szCs w:val="24"/>
          <w:bdr w:val="none" w:sz="0" w:space="0" w:color="auto" w:frame="1"/>
          <w:lang w:eastAsia="ru-RU"/>
        </w:rPr>
        <w:t xml:space="preserve">обратить особое внимание следует </w:t>
      </w:r>
      <w:proofErr w:type="gramStart"/>
      <w:r w:rsidRPr="009845A3">
        <w:rPr>
          <w:rFonts w:ascii="Times New Roman" w:eastAsia="Times New Roman" w:hAnsi="Times New Roman" w:cs="Times New Roman"/>
          <w:b/>
          <w:color w:val="111115"/>
          <w:sz w:val="24"/>
          <w:szCs w:val="24"/>
          <w:bdr w:val="none" w:sz="0" w:space="0" w:color="auto" w:frame="1"/>
          <w:lang w:eastAsia="ru-RU"/>
        </w:rPr>
        <w:t>на</w:t>
      </w:r>
      <w:proofErr w:type="gramEnd"/>
      <w:r w:rsidRPr="009845A3">
        <w:rPr>
          <w:rFonts w:ascii="Times New Roman" w:eastAsia="Times New Roman" w:hAnsi="Times New Roman" w:cs="Times New Roman"/>
          <w:b/>
          <w:color w:val="111115"/>
          <w:sz w:val="24"/>
          <w:szCs w:val="24"/>
          <w:bdr w:val="none" w:sz="0" w:space="0" w:color="auto" w:frame="1"/>
          <w:lang w:eastAsia="ru-RU"/>
        </w:rPr>
        <w:t>:</w:t>
      </w:r>
    </w:p>
    <w:p w:rsidR="009845A3" w:rsidRPr="009845A3" w:rsidRDefault="009845A3" w:rsidP="00711959">
      <w:pPr>
        <w:shd w:val="clear" w:color="auto" w:fill="FFFFFF"/>
        <w:spacing w:after="0" w:line="240" w:lineRule="auto"/>
        <w:rPr>
          <w:rFonts w:ascii="Times New Roman" w:eastAsia="Times New Roman" w:hAnsi="Times New Roman" w:cs="Times New Roman"/>
          <w:color w:val="111115"/>
          <w:sz w:val="20"/>
          <w:szCs w:val="20"/>
          <w:lang w:eastAsia="ru-RU"/>
        </w:rPr>
      </w:pPr>
      <w:r w:rsidRPr="009845A3">
        <w:rPr>
          <w:rFonts w:ascii="Times New Roman" w:eastAsia="Times New Roman" w:hAnsi="Times New Roman" w:cs="Times New Roman"/>
          <w:color w:val="111115"/>
          <w:sz w:val="24"/>
          <w:szCs w:val="24"/>
          <w:bdr w:val="none" w:sz="0" w:space="0" w:color="auto" w:frame="1"/>
          <w:lang w:eastAsia="ru-RU"/>
        </w:rPr>
        <w:t>-</w:t>
      </w:r>
      <w:r w:rsidRPr="009845A3">
        <w:rPr>
          <w:rFonts w:ascii="Times New Roman" w:eastAsia="Times New Roman" w:hAnsi="Times New Roman" w:cs="Times New Roman"/>
          <w:color w:val="111115"/>
          <w:sz w:val="14"/>
          <w:szCs w:val="14"/>
          <w:bdr w:val="none" w:sz="0" w:space="0" w:color="auto" w:frame="1"/>
          <w:lang w:eastAsia="ru-RU"/>
        </w:rPr>
        <w:t>  </w:t>
      </w:r>
      <w:r w:rsidRPr="009845A3">
        <w:rPr>
          <w:rFonts w:ascii="Times New Roman" w:eastAsia="Times New Roman" w:hAnsi="Times New Roman" w:cs="Times New Roman"/>
          <w:color w:val="111115"/>
          <w:sz w:val="24"/>
          <w:szCs w:val="24"/>
          <w:bdr w:val="none" w:sz="0" w:space="0" w:color="auto" w:frame="1"/>
          <w:lang w:eastAsia="ru-RU"/>
        </w:rPr>
        <w:t>лексические единицы в рамках тематики основной школы;</w:t>
      </w:r>
    </w:p>
    <w:p w:rsidR="009845A3" w:rsidRPr="009845A3" w:rsidRDefault="009845A3" w:rsidP="00711959">
      <w:pPr>
        <w:shd w:val="clear" w:color="auto" w:fill="FFFFFF"/>
        <w:spacing w:after="0" w:line="240" w:lineRule="auto"/>
        <w:rPr>
          <w:rFonts w:ascii="Times New Roman" w:eastAsia="Times New Roman" w:hAnsi="Times New Roman" w:cs="Times New Roman"/>
          <w:color w:val="111115"/>
          <w:sz w:val="20"/>
          <w:szCs w:val="20"/>
          <w:lang w:eastAsia="ru-RU"/>
        </w:rPr>
      </w:pPr>
      <w:r w:rsidRPr="009845A3">
        <w:rPr>
          <w:rFonts w:ascii="Times New Roman" w:eastAsia="Times New Roman" w:hAnsi="Times New Roman" w:cs="Times New Roman"/>
          <w:color w:val="111115"/>
          <w:sz w:val="24"/>
          <w:szCs w:val="24"/>
          <w:bdr w:val="none" w:sz="0" w:space="0" w:color="auto" w:frame="1"/>
          <w:lang w:eastAsia="ru-RU"/>
        </w:rPr>
        <w:t>- фразовые глаголы</w:t>
      </w:r>
    </w:p>
    <w:p w:rsidR="009845A3" w:rsidRPr="009845A3" w:rsidRDefault="009845A3" w:rsidP="00711959">
      <w:pPr>
        <w:shd w:val="clear" w:color="auto" w:fill="FFFFFF"/>
        <w:spacing w:after="0" w:line="240" w:lineRule="auto"/>
        <w:rPr>
          <w:rFonts w:ascii="Times New Roman" w:eastAsia="Times New Roman" w:hAnsi="Times New Roman" w:cs="Times New Roman"/>
          <w:color w:val="111115"/>
          <w:sz w:val="20"/>
          <w:szCs w:val="20"/>
          <w:lang w:eastAsia="ru-RU"/>
        </w:rPr>
      </w:pPr>
      <w:r w:rsidRPr="009845A3">
        <w:rPr>
          <w:rFonts w:ascii="Times New Roman" w:eastAsia="Times New Roman" w:hAnsi="Times New Roman" w:cs="Times New Roman"/>
          <w:color w:val="111115"/>
          <w:sz w:val="24"/>
          <w:szCs w:val="24"/>
          <w:bdr w:val="none" w:sz="0" w:space="0" w:color="auto" w:frame="1"/>
          <w:lang w:eastAsia="ru-RU"/>
        </w:rPr>
        <w:t>- устойчивые</w:t>
      </w:r>
      <w:r w:rsidRPr="009845A3">
        <w:rPr>
          <w:rFonts w:ascii="Times New Roman" w:eastAsia="Times New Roman" w:hAnsi="Times New Roman" w:cs="Times New Roman"/>
          <w:color w:val="111115"/>
          <w:sz w:val="24"/>
          <w:szCs w:val="24"/>
          <w:bdr w:val="none" w:sz="0" w:space="0" w:color="auto" w:frame="1"/>
          <w:lang w:val="en-US" w:eastAsia="ru-RU"/>
        </w:rPr>
        <w:t> </w:t>
      </w:r>
      <w:r w:rsidRPr="009845A3">
        <w:rPr>
          <w:rFonts w:ascii="Times New Roman" w:eastAsia="Times New Roman" w:hAnsi="Times New Roman" w:cs="Times New Roman"/>
          <w:color w:val="111115"/>
          <w:sz w:val="24"/>
          <w:szCs w:val="24"/>
          <w:bdr w:val="none" w:sz="0" w:space="0" w:color="auto" w:frame="1"/>
          <w:lang w:eastAsia="ru-RU"/>
        </w:rPr>
        <w:t>словосочетания</w:t>
      </w:r>
      <w:r w:rsidRPr="009845A3">
        <w:rPr>
          <w:rFonts w:ascii="Times New Roman" w:eastAsia="Times New Roman" w:hAnsi="Times New Roman" w:cs="Times New Roman"/>
          <w:color w:val="111115"/>
          <w:sz w:val="24"/>
          <w:szCs w:val="24"/>
          <w:bdr w:val="none" w:sz="0" w:space="0" w:color="auto" w:frame="1"/>
          <w:lang w:val="en-US" w:eastAsia="ru-RU"/>
        </w:rPr>
        <w:t> </w:t>
      </w:r>
      <w:r w:rsidRPr="009845A3">
        <w:rPr>
          <w:rFonts w:ascii="Times New Roman" w:eastAsia="Times New Roman" w:hAnsi="Times New Roman" w:cs="Times New Roman"/>
          <w:color w:val="111115"/>
          <w:sz w:val="24"/>
          <w:szCs w:val="24"/>
          <w:bdr w:val="none" w:sz="0" w:space="0" w:color="auto" w:frame="1"/>
          <w:lang w:eastAsia="ru-RU"/>
        </w:rPr>
        <w:t>(</w:t>
      </w:r>
      <w:r w:rsidRPr="009845A3">
        <w:rPr>
          <w:rFonts w:ascii="Times New Roman" w:eastAsia="Times New Roman" w:hAnsi="Times New Roman" w:cs="Times New Roman"/>
          <w:i/>
          <w:iCs/>
          <w:color w:val="111115"/>
          <w:sz w:val="24"/>
          <w:szCs w:val="24"/>
          <w:bdr w:val="none" w:sz="0" w:space="0" w:color="auto" w:frame="1"/>
          <w:lang w:val="en-US" w:eastAsia="ru-RU"/>
        </w:rPr>
        <w:t>take</w:t>
      </w:r>
      <w:r w:rsidRPr="009845A3">
        <w:rPr>
          <w:rFonts w:ascii="Times New Roman" w:eastAsia="Times New Roman" w:hAnsi="Times New Roman" w:cs="Times New Roman"/>
          <w:i/>
          <w:iCs/>
          <w:color w:val="111115"/>
          <w:sz w:val="24"/>
          <w:szCs w:val="24"/>
          <w:bdr w:val="none" w:sz="0" w:space="0" w:color="auto" w:frame="1"/>
          <w:lang w:eastAsia="ru-RU"/>
        </w:rPr>
        <w:t xml:space="preserve"> </w:t>
      </w:r>
      <w:r w:rsidRPr="009845A3">
        <w:rPr>
          <w:rFonts w:ascii="Times New Roman" w:eastAsia="Times New Roman" w:hAnsi="Times New Roman" w:cs="Times New Roman"/>
          <w:i/>
          <w:iCs/>
          <w:color w:val="111115"/>
          <w:sz w:val="24"/>
          <w:szCs w:val="24"/>
          <w:bdr w:val="none" w:sz="0" w:space="0" w:color="auto" w:frame="1"/>
          <w:lang w:val="en-US" w:eastAsia="ru-RU"/>
        </w:rPr>
        <w:t>a</w:t>
      </w:r>
      <w:r w:rsidRPr="009845A3">
        <w:rPr>
          <w:rFonts w:ascii="Times New Roman" w:eastAsia="Times New Roman" w:hAnsi="Times New Roman" w:cs="Times New Roman"/>
          <w:i/>
          <w:iCs/>
          <w:color w:val="111115"/>
          <w:sz w:val="24"/>
          <w:szCs w:val="24"/>
          <w:bdr w:val="none" w:sz="0" w:space="0" w:color="auto" w:frame="1"/>
          <w:lang w:eastAsia="ru-RU"/>
        </w:rPr>
        <w:t xml:space="preserve"> </w:t>
      </w:r>
      <w:r w:rsidRPr="009845A3">
        <w:rPr>
          <w:rFonts w:ascii="Times New Roman" w:eastAsia="Times New Roman" w:hAnsi="Times New Roman" w:cs="Times New Roman"/>
          <w:i/>
          <w:iCs/>
          <w:color w:val="111115"/>
          <w:sz w:val="24"/>
          <w:szCs w:val="24"/>
          <w:bdr w:val="none" w:sz="0" w:space="0" w:color="auto" w:frame="1"/>
          <w:lang w:val="en-US" w:eastAsia="ru-RU"/>
        </w:rPr>
        <w:t>photo</w:t>
      </w:r>
      <w:r w:rsidRPr="009845A3">
        <w:rPr>
          <w:rFonts w:ascii="Times New Roman" w:eastAsia="Times New Roman" w:hAnsi="Times New Roman" w:cs="Times New Roman"/>
          <w:i/>
          <w:iCs/>
          <w:color w:val="111115"/>
          <w:sz w:val="24"/>
          <w:szCs w:val="24"/>
          <w:bdr w:val="none" w:sz="0" w:space="0" w:color="auto" w:frame="1"/>
          <w:lang w:eastAsia="ru-RU"/>
        </w:rPr>
        <w:t xml:space="preserve">, </w:t>
      </w:r>
      <w:r w:rsidRPr="009845A3">
        <w:rPr>
          <w:rFonts w:ascii="Times New Roman" w:eastAsia="Times New Roman" w:hAnsi="Times New Roman" w:cs="Times New Roman"/>
          <w:i/>
          <w:iCs/>
          <w:color w:val="111115"/>
          <w:sz w:val="24"/>
          <w:szCs w:val="24"/>
          <w:bdr w:val="none" w:sz="0" w:space="0" w:color="auto" w:frame="1"/>
          <w:lang w:val="en-US" w:eastAsia="ru-RU"/>
        </w:rPr>
        <w:t>fast</w:t>
      </w:r>
      <w:r w:rsidRPr="009845A3">
        <w:rPr>
          <w:rFonts w:ascii="Times New Roman" w:eastAsia="Times New Roman" w:hAnsi="Times New Roman" w:cs="Times New Roman"/>
          <w:i/>
          <w:iCs/>
          <w:color w:val="111115"/>
          <w:sz w:val="24"/>
          <w:szCs w:val="24"/>
          <w:bdr w:val="none" w:sz="0" w:space="0" w:color="auto" w:frame="1"/>
          <w:lang w:eastAsia="ru-RU"/>
        </w:rPr>
        <w:t xml:space="preserve"> </w:t>
      </w:r>
      <w:r w:rsidRPr="009845A3">
        <w:rPr>
          <w:rFonts w:ascii="Times New Roman" w:eastAsia="Times New Roman" w:hAnsi="Times New Roman" w:cs="Times New Roman"/>
          <w:i/>
          <w:iCs/>
          <w:color w:val="111115"/>
          <w:sz w:val="24"/>
          <w:szCs w:val="24"/>
          <w:bdr w:val="none" w:sz="0" w:space="0" w:color="auto" w:frame="1"/>
          <w:lang w:val="en-US" w:eastAsia="ru-RU"/>
        </w:rPr>
        <w:t>food</w:t>
      </w:r>
      <w:r w:rsidRPr="009845A3">
        <w:rPr>
          <w:rFonts w:ascii="Times New Roman" w:eastAsia="Times New Roman" w:hAnsi="Times New Roman" w:cs="Times New Roman"/>
          <w:color w:val="111115"/>
          <w:sz w:val="24"/>
          <w:szCs w:val="24"/>
          <w:bdr w:val="none" w:sz="0" w:space="0" w:color="auto" w:frame="1"/>
          <w:lang w:eastAsia="ru-RU"/>
        </w:rPr>
        <w:t>)</w:t>
      </w:r>
      <w:r w:rsidRPr="009845A3">
        <w:rPr>
          <w:rFonts w:ascii="Times New Roman" w:eastAsia="Times New Roman" w:hAnsi="Times New Roman" w:cs="Times New Roman"/>
          <w:color w:val="111115"/>
          <w:sz w:val="24"/>
          <w:szCs w:val="24"/>
          <w:bdr w:val="none" w:sz="0" w:space="0" w:color="auto" w:frame="1"/>
          <w:lang w:val="en-US" w:eastAsia="ru-RU"/>
        </w:rPr>
        <w:t> </w:t>
      </w:r>
      <w:r w:rsidRPr="009845A3">
        <w:rPr>
          <w:rFonts w:ascii="Times New Roman" w:eastAsia="Times New Roman" w:hAnsi="Times New Roman" w:cs="Times New Roman"/>
          <w:color w:val="111115"/>
          <w:sz w:val="24"/>
          <w:szCs w:val="24"/>
          <w:bdr w:val="none" w:sz="0" w:space="0" w:color="auto" w:frame="1"/>
          <w:lang w:eastAsia="ru-RU"/>
        </w:rPr>
        <w:t>и</w:t>
      </w:r>
      <w:r w:rsidRPr="009845A3">
        <w:rPr>
          <w:rFonts w:ascii="Times New Roman" w:eastAsia="Times New Roman" w:hAnsi="Times New Roman" w:cs="Times New Roman"/>
          <w:color w:val="111115"/>
          <w:sz w:val="24"/>
          <w:szCs w:val="24"/>
          <w:bdr w:val="none" w:sz="0" w:space="0" w:color="auto" w:frame="1"/>
          <w:lang w:val="en-US" w:eastAsia="ru-RU"/>
        </w:rPr>
        <w:t> </w:t>
      </w:r>
      <w:r w:rsidRPr="009845A3">
        <w:rPr>
          <w:rFonts w:ascii="Times New Roman" w:eastAsia="Times New Roman" w:hAnsi="Times New Roman" w:cs="Times New Roman"/>
          <w:color w:val="111115"/>
          <w:sz w:val="24"/>
          <w:szCs w:val="24"/>
          <w:bdr w:val="none" w:sz="0" w:space="0" w:color="auto" w:frame="1"/>
          <w:lang w:eastAsia="ru-RU"/>
        </w:rPr>
        <w:t>выражения</w:t>
      </w:r>
      <w:r w:rsidRPr="009845A3">
        <w:rPr>
          <w:rFonts w:ascii="Times New Roman" w:eastAsia="Times New Roman" w:hAnsi="Times New Roman" w:cs="Times New Roman"/>
          <w:color w:val="111115"/>
          <w:sz w:val="24"/>
          <w:szCs w:val="24"/>
          <w:bdr w:val="none" w:sz="0" w:space="0" w:color="auto" w:frame="1"/>
          <w:lang w:val="en-US" w:eastAsia="ru-RU"/>
        </w:rPr>
        <w:t> </w:t>
      </w:r>
      <w:r w:rsidRPr="009845A3">
        <w:rPr>
          <w:rFonts w:ascii="Times New Roman" w:eastAsia="Times New Roman" w:hAnsi="Times New Roman" w:cs="Times New Roman"/>
          <w:color w:val="111115"/>
          <w:sz w:val="24"/>
          <w:szCs w:val="24"/>
          <w:bdr w:val="none" w:sz="0" w:space="0" w:color="auto" w:frame="1"/>
          <w:lang w:eastAsia="ru-RU"/>
        </w:rPr>
        <w:t>(</w:t>
      </w:r>
      <w:r w:rsidRPr="009845A3">
        <w:rPr>
          <w:rFonts w:ascii="Times New Roman" w:eastAsia="Times New Roman" w:hAnsi="Times New Roman" w:cs="Times New Roman"/>
          <w:i/>
          <w:iCs/>
          <w:color w:val="111115"/>
          <w:sz w:val="24"/>
          <w:szCs w:val="24"/>
          <w:bdr w:val="none" w:sz="0" w:space="0" w:color="auto" w:frame="1"/>
          <w:lang w:val="en-US" w:eastAsia="ru-RU"/>
        </w:rPr>
        <w:t>at</w:t>
      </w:r>
      <w:r w:rsidRPr="009845A3">
        <w:rPr>
          <w:rFonts w:ascii="Times New Roman" w:eastAsia="Times New Roman" w:hAnsi="Times New Roman" w:cs="Times New Roman"/>
          <w:i/>
          <w:iCs/>
          <w:color w:val="111115"/>
          <w:sz w:val="24"/>
          <w:szCs w:val="24"/>
          <w:bdr w:val="none" w:sz="0" w:space="0" w:color="auto" w:frame="1"/>
          <w:lang w:eastAsia="ru-RU"/>
        </w:rPr>
        <w:t xml:space="preserve"> </w:t>
      </w:r>
      <w:r w:rsidRPr="009845A3">
        <w:rPr>
          <w:rFonts w:ascii="Times New Roman" w:eastAsia="Times New Roman" w:hAnsi="Times New Roman" w:cs="Times New Roman"/>
          <w:i/>
          <w:iCs/>
          <w:color w:val="111115"/>
          <w:sz w:val="24"/>
          <w:szCs w:val="24"/>
          <w:bdr w:val="none" w:sz="0" w:space="0" w:color="auto" w:frame="1"/>
          <w:lang w:val="en-US" w:eastAsia="ru-RU"/>
        </w:rPr>
        <w:t>first</w:t>
      </w:r>
      <w:r w:rsidRPr="009845A3">
        <w:rPr>
          <w:rFonts w:ascii="Times New Roman" w:eastAsia="Times New Roman" w:hAnsi="Times New Roman" w:cs="Times New Roman"/>
          <w:i/>
          <w:iCs/>
          <w:color w:val="111115"/>
          <w:sz w:val="24"/>
          <w:szCs w:val="24"/>
          <w:bdr w:val="none" w:sz="0" w:space="0" w:color="auto" w:frame="1"/>
          <w:lang w:eastAsia="ru-RU"/>
        </w:rPr>
        <w:t xml:space="preserve"> </w:t>
      </w:r>
      <w:r w:rsidRPr="009845A3">
        <w:rPr>
          <w:rFonts w:ascii="Times New Roman" w:eastAsia="Times New Roman" w:hAnsi="Times New Roman" w:cs="Times New Roman"/>
          <w:i/>
          <w:iCs/>
          <w:color w:val="111115"/>
          <w:sz w:val="24"/>
          <w:szCs w:val="24"/>
          <w:bdr w:val="none" w:sz="0" w:space="0" w:color="auto" w:frame="1"/>
          <w:lang w:val="en-US" w:eastAsia="ru-RU"/>
        </w:rPr>
        <w:t>sight</w:t>
      </w:r>
      <w:r w:rsidRPr="009845A3">
        <w:rPr>
          <w:rFonts w:ascii="Times New Roman" w:eastAsia="Times New Roman" w:hAnsi="Times New Roman" w:cs="Times New Roman"/>
          <w:color w:val="111115"/>
          <w:sz w:val="24"/>
          <w:szCs w:val="24"/>
          <w:bdr w:val="none" w:sz="0" w:space="0" w:color="auto" w:frame="1"/>
          <w:lang w:eastAsia="ru-RU"/>
        </w:rPr>
        <w:t>)</w:t>
      </w:r>
    </w:p>
    <w:p w:rsidR="009845A3" w:rsidRPr="009845A3" w:rsidRDefault="009845A3" w:rsidP="00711959">
      <w:pPr>
        <w:shd w:val="clear" w:color="auto" w:fill="FFFFFF"/>
        <w:spacing w:after="0" w:line="240" w:lineRule="auto"/>
        <w:rPr>
          <w:rFonts w:ascii="Times New Roman" w:eastAsia="Times New Roman" w:hAnsi="Times New Roman" w:cs="Times New Roman"/>
          <w:color w:val="111115"/>
          <w:sz w:val="20"/>
          <w:szCs w:val="20"/>
          <w:lang w:val="en-US" w:eastAsia="ru-RU"/>
        </w:rPr>
      </w:pPr>
      <w:r w:rsidRPr="009845A3">
        <w:rPr>
          <w:rFonts w:ascii="Times New Roman" w:eastAsia="Times New Roman" w:hAnsi="Times New Roman" w:cs="Times New Roman"/>
          <w:color w:val="111115"/>
          <w:sz w:val="24"/>
          <w:szCs w:val="24"/>
          <w:bdr w:val="none" w:sz="0" w:space="0" w:color="auto" w:frame="1"/>
          <w:lang w:val="en-US" w:eastAsia="ru-RU"/>
        </w:rPr>
        <w:t>-</w:t>
      </w:r>
      <w:r w:rsidRPr="009845A3">
        <w:rPr>
          <w:rFonts w:ascii="Times New Roman" w:eastAsia="Times New Roman" w:hAnsi="Times New Roman" w:cs="Times New Roman"/>
          <w:color w:val="111115"/>
          <w:sz w:val="14"/>
          <w:szCs w:val="14"/>
          <w:bdr w:val="none" w:sz="0" w:space="0" w:color="auto" w:frame="1"/>
          <w:lang w:val="en-US" w:eastAsia="ru-RU"/>
        </w:rPr>
        <w:t> </w:t>
      </w:r>
      <w:proofErr w:type="gramStart"/>
      <w:r w:rsidRPr="009845A3">
        <w:rPr>
          <w:rFonts w:ascii="Times New Roman" w:eastAsia="Times New Roman" w:hAnsi="Times New Roman" w:cs="Times New Roman"/>
          <w:color w:val="111115"/>
          <w:sz w:val="24"/>
          <w:szCs w:val="24"/>
          <w:bdr w:val="none" w:sz="0" w:space="0" w:color="auto" w:frame="1"/>
          <w:lang w:eastAsia="ru-RU"/>
        </w:rPr>
        <w:t>известные</w:t>
      </w:r>
      <w:proofErr w:type="gramEnd"/>
      <w:r w:rsidRPr="009845A3">
        <w:rPr>
          <w:rFonts w:ascii="Times New Roman" w:eastAsia="Times New Roman" w:hAnsi="Times New Roman" w:cs="Times New Roman"/>
          <w:color w:val="111115"/>
          <w:sz w:val="24"/>
          <w:szCs w:val="24"/>
          <w:bdr w:val="none" w:sz="0" w:space="0" w:color="auto" w:frame="1"/>
          <w:lang w:val="en-US" w:eastAsia="ru-RU"/>
        </w:rPr>
        <w:t> </w:t>
      </w:r>
      <w:r w:rsidRPr="009845A3">
        <w:rPr>
          <w:rFonts w:ascii="Times New Roman" w:eastAsia="Times New Roman" w:hAnsi="Times New Roman" w:cs="Times New Roman"/>
          <w:color w:val="111115"/>
          <w:sz w:val="24"/>
          <w:szCs w:val="24"/>
          <w:bdr w:val="none" w:sz="0" w:space="0" w:color="auto" w:frame="1"/>
          <w:lang w:eastAsia="ru-RU"/>
        </w:rPr>
        <w:t>идиомы</w:t>
      </w:r>
      <w:r w:rsidRPr="009845A3">
        <w:rPr>
          <w:rFonts w:ascii="Times New Roman" w:eastAsia="Times New Roman" w:hAnsi="Times New Roman" w:cs="Times New Roman"/>
          <w:color w:val="111115"/>
          <w:sz w:val="24"/>
          <w:szCs w:val="24"/>
          <w:bdr w:val="none" w:sz="0" w:space="0" w:color="auto" w:frame="1"/>
          <w:lang w:val="en-US" w:eastAsia="ru-RU"/>
        </w:rPr>
        <w:t> (</w:t>
      </w:r>
      <w:r w:rsidRPr="009845A3">
        <w:rPr>
          <w:rFonts w:ascii="Times New Roman" w:eastAsia="Times New Roman" w:hAnsi="Times New Roman" w:cs="Times New Roman"/>
          <w:i/>
          <w:iCs/>
          <w:color w:val="111115"/>
          <w:sz w:val="24"/>
          <w:szCs w:val="24"/>
          <w:bdr w:val="none" w:sz="0" w:space="0" w:color="auto" w:frame="1"/>
          <w:lang w:val="en-US" w:eastAsia="ru-RU"/>
        </w:rPr>
        <w:t>a piece of cake</w:t>
      </w:r>
      <w:r w:rsidRPr="009845A3">
        <w:rPr>
          <w:rFonts w:ascii="Times New Roman" w:eastAsia="Times New Roman" w:hAnsi="Times New Roman" w:cs="Times New Roman"/>
          <w:color w:val="111115"/>
          <w:sz w:val="24"/>
          <w:szCs w:val="24"/>
          <w:bdr w:val="none" w:sz="0" w:space="0" w:color="auto" w:frame="1"/>
          <w:lang w:val="en-US" w:eastAsia="ru-RU"/>
        </w:rPr>
        <w:t>)</w:t>
      </w:r>
    </w:p>
    <w:p w:rsidR="009845A3" w:rsidRPr="009845A3" w:rsidRDefault="009845A3" w:rsidP="00711959">
      <w:pPr>
        <w:shd w:val="clear" w:color="auto" w:fill="FFFFFF"/>
        <w:spacing w:after="0" w:line="240" w:lineRule="auto"/>
        <w:rPr>
          <w:rFonts w:ascii="Times New Roman" w:eastAsia="Times New Roman" w:hAnsi="Times New Roman" w:cs="Times New Roman"/>
          <w:color w:val="111115"/>
          <w:sz w:val="20"/>
          <w:szCs w:val="20"/>
          <w:lang w:eastAsia="ru-RU"/>
        </w:rPr>
      </w:pPr>
      <w:r w:rsidRPr="009845A3">
        <w:rPr>
          <w:rFonts w:ascii="Times New Roman" w:eastAsia="Times New Roman" w:hAnsi="Times New Roman" w:cs="Times New Roman"/>
          <w:color w:val="111115"/>
          <w:sz w:val="24"/>
          <w:szCs w:val="24"/>
          <w:bdr w:val="none" w:sz="0" w:space="0" w:color="auto" w:frame="1"/>
          <w:lang w:eastAsia="ru-RU"/>
        </w:rPr>
        <w:t xml:space="preserve">- </w:t>
      </w:r>
      <w:r w:rsidRPr="009845A3">
        <w:rPr>
          <w:rFonts w:ascii="Times New Roman" w:eastAsia="Times New Roman" w:hAnsi="Times New Roman" w:cs="Times New Roman"/>
          <w:color w:val="111115"/>
          <w:sz w:val="14"/>
          <w:szCs w:val="14"/>
          <w:bdr w:val="none" w:sz="0" w:space="0" w:color="auto" w:frame="1"/>
          <w:lang w:eastAsia="ru-RU"/>
        </w:rPr>
        <w:t> </w:t>
      </w:r>
      <w:r w:rsidRPr="009845A3">
        <w:rPr>
          <w:rFonts w:ascii="Times New Roman" w:eastAsia="Times New Roman" w:hAnsi="Times New Roman" w:cs="Times New Roman"/>
          <w:color w:val="111115"/>
          <w:sz w:val="24"/>
          <w:szCs w:val="24"/>
          <w:bdr w:val="none" w:sz="0" w:space="0" w:color="auto" w:frame="1"/>
          <w:lang w:eastAsia="ru-RU"/>
        </w:rPr>
        <w:t>предлоги места, направления, времени</w:t>
      </w:r>
    </w:p>
    <w:p w:rsidR="009845A3" w:rsidRPr="009845A3" w:rsidRDefault="009845A3" w:rsidP="00711959">
      <w:pPr>
        <w:shd w:val="clear" w:color="auto" w:fill="FFFFFF"/>
        <w:spacing w:after="0" w:line="240" w:lineRule="auto"/>
        <w:rPr>
          <w:rFonts w:ascii="Times New Roman" w:eastAsia="Times New Roman" w:hAnsi="Times New Roman" w:cs="Times New Roman"/>
          <w:color w:val="111115"/>
          <w:sz w:val="20"/>
          <w:szCs w:val="20"/>
          <w:lang w:eastAsia="ru-RU"/>
        </w:rPr>
      </w:pPr>
      <w:r w:rsidRPr="009845A3">
        <w:rPr>
          <w:rFonts w:ascii="Times New Roman" w:eastAsia="Times New Roman" w:hAnsi="Times New Roman" w:cs="Times New Roman"/>
          <w:color w:val="111115"/>
          <w:sz w:val="24"/>
          <w:szCs w:val="24"/>
          <w:bdr w:val="none" w:sz="0" w:space="0" w:color="auto" w:frame="1"/>
          <w:lang w:eastAsia="ru-RU"/>
        </w:rPr>
        <w:t>-</w:t>
      </w:r>
      <w:r w:rsidRPr="009845A3">
        <w:rPr>
          <w:rFonts w:ascii="Times New Roman" w:eastAsia="Times New Roman" w:hAnsi="Times New Roman" w:cs="Times New Roman"/>
          <w:color w:val="111115"/>
          <w:sz w:val="14"/>
          <w:szCs w:val="14"/>
          <w:bdr w:val="none" w:sz="0" w:space="0" w:color="auto" w:frame="1"/>
          <w:lang w:eastAsia="ru-RU"/>
        </w:rPr>
        <w:t>  </w:t>
      </w:r>
      <w:r w:rsidRPr="009845A3">
        <w:rPr>
          <w:rFonts w:ascii="Times New Roman" w:eastAsia="Times New Roman" w:hAnsi="Times New Roman" w:cs="Times New Roman"/>
          <w:color w:val="111115"/>
          <w:sz w:val="24"/>
          <w:szCs w:val="24"/>
          <w:bdr w:val="none" w:sz="0" w:space="0" w:color="auto" w:frame="1"/>
          <w:lang w:eastAsia="ru-RU"/>
        </w:rPr>
        <w:t>союзы и союзные слова (</w:t>
      </w:r>
      <w:r w:rsidRPr="009845A3">
        <w:rPr>
          <w:rFonts w:ascii="Times New Roman" w:eastAsia="Times New Roman" w:hAnsi="Times New Roman" w:cs="Times New Roman"/>
          <w:i/>
          <w:iCs/>
          <w:color w:val="111115"/>
          <w:sz w:val="24"/>
          <w:szCs w:val="24"/>
          <w:bdr w:val="none" w:sz="0" w:space="0" w:color="auto" w:frame="1"/>
          <w:lang w:eastAsia="ru-RU"/>
        </w:rPr>
        <w:t>but, and, because</w:t>
      </w:r>
      <w:r w:rsidRPr="009845A3">
        <w:rPr>
          <w:rFonts w:ascii="Times New Roman" w:eastAsia="Times New Roman" w:hAnsi="Times New Roman" w:cs="Times New Roman"/>
          <w:color w:val="111115"/>
          <w:sz w:val="24"/>
          <w:szCs w:val="24"/>
          <w:bdr w:val="none" w:sz="0" w:space="0" w:color="auto" w:frame="1"/>
          <w:lang w:eastAsia="ru-RU"/>
        </w:rPr>
        <w:t>)</w:t>
      </w:r>
    </w:p>
    <w:p w:rsidR="009845A3" w:rsidRPr="009845A3" w:rsidRDefault="009845A3" w:rsidP="00711959">
      <w:pPr>
        <w:shd w:val="clear" w:color="auto" w:fill="FFFFFF"/>
        <w:spacing w:after="0" w:line="240" w:lineRule="auto"/>
        <w:rPr>
          <w:rFonts w:ascii="Times New Roman" w:eastAsia="Times New Roman" w:hAnsi="Times New Roman" w:cs="Times New Roman"/>
          <w:b/>
          <w:color w:val="111115"/>
          <w:sz w:val="20"/>
          <w:szCs w:val="20"/>
          <w:lang w:eastAsia="ru-RU"/>
        </w:rPr>
      </w:pPr>
      <w:r w:rsidRPr="009845A3">
        <w:rPr>
          <w:rFonts w:ascii="Times New Roman" w:eastAsia="Times New Roman" w:hAnsi="Times New Roman" w:cs="Times New Roman"/>
          <w:b/>
          <w:color w:val="111115"/>
          <w:sz w:val="24"/>
          <w:szCs w:val="24"/>
          <w:bdr w:val="none" w:sz="0" w:space="0" w:color="auto" w:frame="1"/>
          <w:lang w:eastAsia="ru-RU"/>
        </w:rPr>
        <w:t>Вывод: затруднения вызвали:</w:t>
      </w:r>
    </w:p>
    <w:p w:rsidR="009845A3" w:rsidRPr="009845A3" w:rsidRDefault="009845A3" w:rsidP="00711959">
      <w:pPr>
        <w:shd w:val="clear" w:color="auto" w:fill="FFFFFF"/>
        <w:spacing w:after="0" w:line="240" w:lineRule="auto"/>
        <w:rPr>
          <w:rFonts w:ascii="Times New Roman" w:eastAsia="Times New Roman" w:hAnsi="Times New Roman" w:cs="Times New Roman"/>
          <w:color w:val="111115"/>
          <w:sz w:val="20"/>
          <w:szCs w:val="20"/>
          <w:lang w:eastAsia="ru-RU"/>
        </w:rPr>
      </w:pPr>
      <w:r w:rsidRPr="009845A3">
        <w:rPr>
          <w:rFonts w:ascii="Times New Roman" w:eastAsia="Times New Roman" w:hAnsi="Times New Roman" w:cs="Times New Roman"/>
          <w:color w:val="111115"/>
          <w:sz w:val="24"/>
          <w:szCs w:val="24"/>
          <w:bdr w:val="none" w:sz="0" w:space="0" w:color="auto" w:frame="1"/>
          <w:lang w:eastAsia="ru-RU"/>
        </w:rPr>
        <w:t>-   осмысленное чтение текста вслух;</w:t>
      </w:r>
    </w:p>
    <w:p w:rsidR="009845A3" w:rsidRPr="009845A3" w:rsidRDefault="009845A3" w:rsidP="00711959">
      <w:pPr>
        <w:shd w:val="clear" w:color="auto" w:fill="FFFFFF"/>
        <w:spacing w:after="0" w:line="240" w:lineRule="auto"/>
        <w:rPr>
          <w:rFonts w:ascii="Times New Roman" w:eastAsia="Times New Roman" w:hAnsi="Times New Roman" w:cs="Times New Roman"/>
          <w:color w:val="111115"/>
          <w:sz w:val="20"/>
          <w:szCs w:val="20"/>
          <w:lang w:eastAsia="ru-RU"/>
        </w:rPr>
      </w:pPr>
      <w:r w:rsidRPr="009845A3">
        <w:rPr>
          <w:rFonts w:ascii="Times New Roman" w:eastAsia="Times New Roman" w:hAnsi="Times New Roman" w:cs="Times New Roman"/>
          <w:color w:val="111115"/>
          <w:sz w:val="24"/>
          <w:szCs w:val="24"/>
          <w:bdr w:val="none" w:sz="0" w:space="0" w:color="auto" w:frame="1"/>
          <w:lang w:eastAsia="ru-RU"/>
        </w:rPr>
        <w:t>- монологическое высказывание на основе плана и визуальной информации, т.е. описание фотографии.</w:t>
      </w:r>
    </w:p>
    <w:p w:rsidR="009845A3" w:rsidRPr="009845A3" w:rsidRDefault="009845A3" w:rsidP="00711959">
      <w:pPr>
        <w:shd w:val="clear" w:color="auto" w:fill="FFFFFF"/>
        <w:spacing w:after="0" w:line="240" w:lineRule="auto"/>
        <w:rPr>
          <w:rFonts w:ascii="Times New Roman" w:eastAsia="Times New Roman" w:hAnsi="Times New Roman" w:cs="Times New Roman"/>
          <w:color w:val="111115"/>
          <w:sz w:val="20"/>
          <w:szCs w:val="20"/>
          <w:lang w:eastAsia="ru-RU"/>
        </w:rPr>
      </w:pPr>
      <w:r w:rsidRPr="009845A3">
        <w:rPr>
          <w:rFonts w:ascii="Times New Roman" w:eastAsia="Times New Roman" w:hAnsi="Times New Roman" w:cs="Times New Roman"/>
          <w:color w:val="111115"/>
          <w:sz w:val="24"/>
          <w:szCs w:val="24"/>
          <w:bdr w:val="none" w:sz="0" w:space="0" w:color="auto" w:frame="1"/>
          <w:lang w:eastAsia="ru-RU"/>
        </w:rPr>
        <w:t>Совместными усилиями нами были выработаны следующие рекомендации:</w:t>
      </w:r>
    </w:p>
    <w:p w:rsidR="009845A3" w:rsidRPr="009845A3" w:rsidRDefault="009845A3" w:rsidP="00711959">
      <w:pPr>
        <w:shd w:val="clear" w:color="auto" w:fill="FFFFFF"/>
        <w:spacing w:after="0" w:line="240" w:lineRule="auto"/>
        <w:rPr>
          <w:rFonts w:ascii="Times New Roman" w:eastAsia="Times New Roman" w:hAnsi="Times New Roman" w:cs="Times New Roman"/>
          <w:b/>
          <w:color w:val="111115"/>
          <w:sz w:val="20"/>
          <w:szCs w:val="20"/>
          <w:lang w:eastAsia="ru-RU"/>
        </w:rPr>
      </w:pPr>
      <w:r w:rsidRPr="009845A3">
        <w:rPr>
          <w:rFonts w:ascii="Times New Roman" w:eastAsia="Times New Roman" w:hAnsi="Times New Roman" w:cs="Times New Roman"/>
          <w:b/>
          <w:color w:val="111115"/>
          <w:sz w:val="24"/>
          <w:szCs w:val="24"/>
          <w:bdr w:val="none" w:sz="0" w:space="0" w:color="auto" w:frame="1"/>
          <w:lang w:eastAsia="ru-RU"/>
        </w:rPr>
        <w:t>Учителю английского языка:</w:t>
      </w:r>
    </w:p>
    <w:p w:rsidR="009845A3" w:rsidRPr="009845A3" w:rsidRDefault="009845A3" w:rsidP="009845A3">
      <w:pPr>
        <w:shd w:val="clear" w:color="auto" w:fill="FFFFFF"/>
        <w:spacing w:after="0" w:afterAutospacing="1" w:line="240" w:lineRule="auto"/>
        <w:rPr>
          <w:rFonts w:ascii="Times New Roman" w:eastAsia="Times New Roman" w:hAnsi="Times New Roman" w:cs="Times New Roman"/>
          <w:color w:val="111115"/>
          <w:sz w:val="20"/>
          <w:szCs w:val="20"/>
          <w:lang w:eastAsia="ru-RU"/>
        </w:rPr>
      </w:pPr>
      <w:r w:rsidRPr="009845A3">
        <w:rPr>
          <w:rFonts w:ascii="Times New Roman" w:eastAsia="Times New Roman" w:hAnsi="Times New Roman" w:cs="Times New Roman"/>
          <w:color w:val="111115"/>
          <w:sz w:val="24"/>
          <w:szCs w:val="24"/>
          <w:bdr w:val="none" w:sz="0" w:space="0" w:color="auto" w:frame="1"/>
          <w:lang w:eastAsia="ru-RU"/>
        </w:rPr>
        <w:t>1. Использовать в полной мере на уроках английского языка дидактическую и методическую систему УМК, создавая комфортные условия для развития положительной мотивации к предмету, освоения языкового материала и социокультурного компонента содержания школьного иноязычного образования для решения коммуникативных задач обучения;</w:t>
      </w:r>
    </w:p>
    <w:p w:rsidR="009845A3" w:rsidRPr="009845A3" w:rsidRDefault="009845A3" w:rsidP="009845A3">
      <w:pPr>
        <w:shd w:val="clear" w:color="auto" w:fill="FFFFFF"/>
        <w:spacing w:after="0" w:afterAutospacing="1" w:line="240" w:lineRule="auto"/>
        <w:rPr>
          <w:rFonts w:ascii="Times New Roman" w:eastAsia="Times New Roman" w:hAnsi="Times New Roman" w:cs="Times New Roman"/>
          <w:color w:val="111115"/>
          <w:sz w:val="20"/>
          <w:szCs w:val="20"/>
          <w:lang w:eastAsia="ru-RU"/>
        </w:rPr>
      </w:pPr>
      <w:r w:rsidRPr="009845A3">
        <w:rPr>
          <w:rFonts w:ascii="Times New Roman" w:eastAsia="Times New Roman" w:hAnsi="Times New Roman" w:cs="Times New Roman"/>
          <w:color w:val="111115"/>
          <w:sz w:val="24"/>
          <w:szCs w:val="24"/>
          <w:bdr w:val="none" w:sz="0" w:space="0" w:color="auto" w:frame="1"/>
          <w:lang w:eastAsia="ru-RU"/>
        </w:rPr>
        <w:lastRenderedPageBreak/>
        <w:t>2. Использовать технологии и методики коммуникативного, интерактивного, проектного обучения с целью достижения качественных результатов в условиях освоения ФГОС</w:t>
      </w:r>
    </w:p>
    <w:p w:rsidR="009845A3" w:rsidRPr="009845A3" w:rsidRDefault="009845A3" w:rsidP="009845A3">
      <w:pPr>
        <w:shd w:val="clear" w:color="auto" w:fill="FFFFFF"/>
        <w:spacing w:after="0" w:afterAutospacing="1" w:line="240" w:lineRule="auto"/>
        <w:rPr>
          <w:rFonts w:ascii="Times New Roman" w:eastAsia="Times New Roman" w:hAnsi="Times New Roman" w:cs="Times New Roman"/>
          <w:color w:val="111115"/>
          <w:sz w:val="20"/>
          <w:szCs w:val="20"/>
          <w:lang w:eastAsia="ru-RU"/>
        </w:rPr>
      </w:pPr>
      <w:r w:rsidRPr="009845A3">
        <w:rPr>
          <w:rFonts w:ascii="Times New Roman" w:eastAsia="Times New Roman" w:hAnsi="Times New Roman" w:cs="Times New Roman"/>
          <w:color w:val="111115"/>
          <w:sz w:val="24"/>
          <w:szCs w:val="24"/>
          <w:bdr w:val="none" w:sz="0" w:space="0" w:color="auto" w:frame="1"/>
          <w:lang w:eastAsia="ru-RU"/>
        </w:rPr>
        <w:t>3. Организовывать единое пространство урочной и внеурочной деятельности учащихся на основе системно-деятельностного, тексто-ориентированного, ситуативного, диалогового, дифференцированного подходов, способствующих преемственности и взаимодополнению содержания базовой и вариативной части образовательного пространства обучения английскому языку;</w:t>
      </w:r>
    </w:p>
    <w:p w:rsidR="009845A3" w:rsidRPr="009845A3" w:rsidRDefault="009845A3" w:rsidP="009845A3">
      <w:pPr>
        <w:shd w:val="clear" w:color="auto" w:fill="FFFFFF"/>
        <w:spacing w:after="0" w:afterAutospacing="1" w:line="240" w:lineRule="auto"/>
        <w:rPr>
          <w:rFonts w:ascii="Times New Roman" w:eastAsia="Times New Roman" w:hAnsi="Times New Roman" w:cs="Times New Roman"/>
          <w:color w:val="111115"/>
          <w:sz w:val="20"/>
          <w:szCs w:val="20"/>
          <w:lang w:eastAsia="ru-RU"/>
        </w:rPr>
      </w:pPr>
      <w:r w:rsidRPr="009845A3">
        <w:rPr>
          <w:rFonts w:ascii="Times New Roman" w:eastAsia="Times New Roman" w:hAnsi="Times New Roman" w:cs="Times New Roman"/>
          <w:color w:val="111115"/>
          <w:sz w:val="24"/>
          <w:szCs w:val="24"/>
          <w:bdr w:val="none" w:sz="0" w:space="0" w:color="auto" w:frame="1"/>
          <w:lang w:eastAsia="ru-RU"/>
        </w:rPr>
        <w:t>4. Развивать такие общеучебные умения, как умение вдумчиво прочитать инструкцию к заданию и точно ее выполнить; извлечь необходимую информацию, сделать на ее основе заключения и аргументировать их; логически организовать порождаемый устный или письменный текст;</w:t>
      </w:r>
    </w:p>
    <w:p w:rsidR="009845A3" w:rsidRPr="009845A3" w:rsidRDefault="009845A3" w:rsidP="009845A3">
      <w:pPr>
        <w:shd w:val="clear" w:color="auto" w:fill="FFFFFF"/>
        <w:spacing w:after="0" w:afterAutospacing="1" w:line="240" w:lineRule="auto"/>
        <w:rPr>
          <w:rFonts w:ascii="Times New Roman" w:eastAsia="Times New Roman" w:hAnsi="Times New Roman" w:cs="Times New Roman"/>
          <w:color w:val="111115"/>
          <w:sz w:val="20"/>
          <w:szCs w:val="20"/>
          <w:lang w:eastAsia="ru-RU"/>
        </w:rPr>
      </w:pPr>
      <w:r w:rsidRPr="009845A3">
        <w:rPr>
          <w:rFonts w:ascii="Times New Roman" w:eastAsia="Times New Roman" w:hAnsi="Times New Roman" w:cs="Times New Roman"/>
          <w:color w:val="111115"/>
          <w:sz w:val="24"/>
          <w:szCs w:val="24"/>
          <w:bdr w:val="none" w:sz="0" w:space="0" w:color="auto" w:frame="1"/>
          <w:lang w:eastAsia="ru-RU"/>
        </w:rPr>
        <w:t>5.Использовать в процессе обучения тексты различных типов и жанров, в том числе материалов сети Интернет;</w:t>
      </w:r>
    </w:p>
    <w:p w:rsidR="009845A3" w:rsidRPr="009845A3" w:rsidRDefault="009845A3" w:rsidP="009845A3">
      <w:pPr>
        <w:shd w:val="clear" w:color="auto" w:fill="FFFFFF"/>
        <w:spacing w:after="0" w:afterAutospacing="1" w:line="240" w:lineRule="auto"/>
        <w:rPr>
          <w:rFonts w:ascii="Times New Roman" w:eastAsia="Times New Roman" w:hAnsi="Times New Roman" w:cs="Times New Roman"/>
          <w:color w:val="111115"/>
          <w:sz w:val="20"/>
          <w:szCs w:val="20"/>
          <w:lang w:eastAsia="ru-RU"/>
        </w:rPr>
      </w:pPr>
      <w:r w:rsidRPr="009845A3">
        <w:rPr>
          <w:rFonts w:ascii="Times New Roman" w:eastAsia="Times New Roman" w:hAnsi="Times New Roman" w:cs="Times New Roman"/>
          <w:color w:val="111115"/>
          <w:sz w:val="24"/>
          <w:szCs w:val="24"/>
          <w:bdr w:val="none" w:sz="0" w:space="0" w:color="auto" w:frame="1"/>
          <w:lang w:eastAsia="ru-RU"/>
        </w:rPr>
        <w:t>6. Развить общую коммуникативную компетенцию учащихся в части анализа информации, отбора содержательных элементов и их логической организации; аргументации своего мнени</w:t>
      </w:r>
    </w:p>
    <w:p w:rsidR="009845A3" w:rsidRPr="009845A3" w:rsidRDefault="009845A3" w:rsidP="009845A3">
      <w:pPr>
        <w:autoSpaceDE w:val="0"/>
        <w:autoSpaceDN w:val="0"/>
        <w:adjustRightInd w:val="0"/>
        <w:spacing w:after="0" w:line="240" w:lineRule="auto"/>
        <w:jc w:val="center"/>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Результаты ВПР 8 класс:</w:t>
      </w:r>
    </w:p>
    <w:p w:rsidR="009845A3" w:rsidRPr="009845A3" w:rsidRDefault="009845A3" w:rsidP="009845A3">
      <w:pPr>
        <w:autoSpaceDE w:val="0"/>
        <w:autoSpaceDN w:val="0"/>
        <w:adjustRightInd w:val="0"/>
        <w:spacing w:after="0" w:line="240" w:lineRule="auto"/>
        <w:rPr>
          <w:rFonts w:ascii="Times New Roman" w:eastAsia="Times New Roman" w:hAnsi="Times New Roman" w:cs="Times New Roman"/>
          <w:sz w:val="24"/>
          <w:szCs w:val="24"/>
        </w:rPr>
      </w:pPr>
    </w:p>
    <w:tbl>
      <w:tblPr>
        <w:tblStyle w:val="TableNormal"/>
        <w:tblpPr w:leftFromText="180" w:rightFromText="180" w:vertAnchor="text" w:tblpY="1"/>
        <w:tblOverlap w:val="never"/>
        <w:tblW w:w="79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1276"/>
        <w:gridCol w:w="1275"/>
        <w:gridCol w:w="1134"/>
        <w:gridCol w:w="1276"/>
        <w:gridCol w:w="1276"/>
      </w:tblGrid>
      <w:tr w:rsidR="009845A3" w:rsidRPr="009845A3" w:rsidTr="009845A3">
        <w:trPr>
          <w:trHeight w:val="273"/>
        </w:trPr>
        <w:tc>
          <w:tcPr>
            <w:tcW w:w="1701" w:type="dxa"/>
            <w:vMerge w:val="restart"/>
            <w:tcBorders>
              <w:right w:val="single" w:sz="4" w:space="0" w:color="auto"/>
            </w:tcBorders>
          </w:tcPr>
          <w:p w:rsidR="009845A3" w:rsidRPr="009845A3" w:rsidRDefault="009845A3" w:rsidP="009845A3">
            <w:pPr>
              <w:spacing w:before="122"/>
              <w:ind w:right="81"/>
              <w:jc w:val="center"/>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Предмет</w:t>
            </w:r>
          </w:p>
        </w:tc>
        <w:tc>
          <w:tcPr>
            <w:tcW w:w="1276" w:type="dxa"/>
            <w:vMerge w:val="restart"/>
            <w:tcBorders>
              <w:left w:val="single" w:sz="4" w:space="0" w:color="auto"/>
            </w:tcBorders>
          </w:tcPr>
          <w:p w:rsidR="009845A3" w:rsidRPr="009845A3" w:rsidRDefault="009845A3" w:rsidP="009845A3">
            <w:pPr>
              <w:spacing w:before="122"/>
              <w:ind w:right="81"/>
              <w:jc w:val="center"/>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Кол во</w:t>
            </w:r>
          </w:p>
        </w:tc>
        <w:tc>
          <w:tcPr>
            <w:tcW w:w="4961" w:type="dxa"/>
            <w:gridSpan w:val="4"/>
          </w:tcPr>
          <w:p w:rsidR="009845A3" w:rsidRPr="009845A3" w:rsidRDefault="009845A3" w:rsidP="009845A3">
            <w:pPr>
              <w:jc w:val="center"/>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Отметка по 5-балльной шкале</w:t>
            </w:r>
          </w:p>
        </w:tc>
      </w:tr>
      <w:tr w:rsidR="009845A3" w:rsidRPr="009845A3" w:rsidTr="009845A3">
        <w:trPr>
          <w:trHeight w:val="359"/>
        </w:trPr>
        <w:tc>
          <w:tcPr>
            <w:tcW w:w="1701" w:type="dxa"/>
            <w:vMerge/>
            <w:tcBorders>
              <w:top w:val="nil"/>
              <w:right w:val="single" w:sz="4" w:space="0" w:color="auto"/>
            </w:tcBorders>
          </w:tcPr>
          <w:p w:rsidR="009845A3" w:rsidRPr="009845A3" w:rsidRDefault="009845A3" w:rsidP="009845A3">
            <w:pPr>
              <w:jc w:val="center"/>
              <w:rPr>
                <w:rFonts w:ascii="Times New Roman" w:eastAsia="Times New Roman" w:hAnsi="Times New Roman" w:cs="Times New Roman"/>
                <w:sz w:val="24"/>
                <w:szCs w:val="24"/>
              </w:rPr>
            </w:pPr>
          </w:p>
        </w:tc>
        <w:tc>
          <w:tcPr>
            <w:tcW w:w="1276" w:type="dxa"/>
            <w:vMerge/>
            <w:tcBorders>
              <w:top w:val="nil"/>
              <w:left w:val="single" w:sz="4" w:space="0" w:color="auto"/>
            </w:tcBorders>
          </w:tcPr>
          <w:p w:rsidR="009845A3" w:rsidRPr="009845A3" w:rsidRDefault="009845A3" w:rsidP="009845A3">
            <w:pPr>
              <w:jc w:val="center"/>
              <w:rPr>
                <w:rFonts w:ascii="Times New Roman" w:eastAsia="Times New Roman" w:hAnsi="Times New Roman" w:cs="Times New Roman"/>
                <w:sz w:val="24"/>
                <w:szCs w:val="24"/>
              </w:rPr>
            </w:pPr>
          </w:p>
        </w:tc>
        <w:tc>
          <w:tcPr>
            <w:tcW w:w="1275" w:type="dxa"/>
          </w:tcPr>
          <w:p w:rsidR="009845A3" w:rsidRPr="009845A3" w:rsidRDefault="009845A3" w:rsidP="009845A3">
            <w:pPr>
              <w:jc w:val="center"/>
              <w:rPr>
                <w:rFonts w:ascii="Times New Roman" w:eastAsia="Times New Roman" w:hAnsi="Times New Roman" w:cs="Times New Roman"/>
                <w:b/>
                <w:sz w:val="24"/>
                <w:szCs w:val="24"/>
              </w:rPr>
            </w:pPr>
            <w:r w:rsidRPr="009845A3">
              <w:rPr>
                <w:rFonts w:ascii="Times New Roman" w:eastAsia="Times New Roman" w:hAnsi="Times New Roman" w:cs="Times New Roman"/>
                <w:b/>
                <w:w w:val="99"/>
                <w:sz w:val="24"/>
                <w:szCs w:val="24"/>
              </w:rPr>
              <w:t>2</w:t>
            </w:r>
          </w:p>
        </w:tc>
        <w:tc>
          <w:tcPr>
            <w:tcW w:w="1134" w:type="dxa"/>
          </w:tcPr>
          <w:p w:rsidR="009845A3" w:rsidRPr="009845A3" w:rsidRDefault="009845A3" w:rsidP="009845A3">
            <w:pPr>
              <w:jc w:val="center"/>
              <w:rPr>
                <w:rFonts w:ascii="Times New Roman" w:eastAsia="Times New Roman" w:hAnsi="Times New Roman" w:cs="Times New Roman"/>
                <w:b/>
                <w:sz w:val="24"/>
                <w:szCs w:val="24"/>
              </w:rPr>
            </w:pPr>
            <w:r w:rsidRPr="009845A3">
              <w:rPr>
                <w:rFonts w:ascii="Times New Roman" w:eastAsia="Times New Roman" w:hAnsi="Times New Roman" w:cs="Times New Roman"/>
                <w:b/>
                <w:w w:val="99"/>
                <w:sz w:val="24"/>
                <w:szCs w:val="24"/>
              </w:rPr>
              <w:t>3</w:t>
            </w:r>
          </w:p>
        </w:tc>
        <w:tc>
          <w:tcPr>
            <w:tcW w:w="1276" w:type="dxa"/>
          </w:tcPr>
          <w:p w:rsidR="009845A3" w:rsidRPr="009845A3" w:rsidRDefault="009845A3" w:rsidP="009845A3">
            <w:pPr>
              <w:jc w:val="center"/>
              <w:rPr>
                <w:rFonts w:ascii="Times New Roman" w:eastAsia="Times New Roman" w:hAnsi="Times New Roman" w:cs="Times New Roman"/>
                <w:b/>
                <w:sz w:val="24"/>
                <w:szCs w:val="24"/>
              </w:rPr>
            </w:pPr>
            <w:r w:rsidRPr="009845A3">
              <w:rPr>
                <w:rFonts w:ascii="Times New Roman" w:eastAsia="Times New Roman" w:hAnsi="Times New Roman" w:cs="Times New Roman"/>
                <w:b/>
                <w:w w:val="99"/>
                <w:sz w:val="24"/>
                <w:szCs w:val="24"/>
              </w:rPr>
              <w:t>4</w:t>
            </w:r>
          </w:p>
        </w:tc>
        <w:tc>
          <w:tcPr>
            <w:tcW w:w="1276" w:type="dxa"/>
          </w:tcPr>
          <w:p w:rsidR="009845A3" w:rsidRPr="009845A3" w:rsidRDefault="009845A3" w:rsidP="009845A3">
            <w:pPr>
              <w:jc w:val="center"/>
              <w:rPr>
                <w:rFonts w:ascii="Times New Roman" w:eastAsia="Times New Roman" w:hAnsi="Times New Roman" w:cs="Times New Roman"/>
                <w:b/>
                <w:sz w:val="24"/>
                <w:szCs w:val="24"/>
              </w:rPr>
            </w:pPr>
            <w:r w:rsidRPr="009845A3">
              <w:rPr>
                <w:rFonts w:ascii="Times New Roman" w:eastAsia="Times New Roman" w:hAnsi="Times New Roman" w:cs="Times New Roman"/>
                <w:b/>
                <w:w w:val="99"/>
                <w:sz w:val="24"/>
                <w:szCs w:val="24"/>
              </w:rPr>
              <w:t>5</w:t>
            </w:r>
          </w:p>
        </w:tc>
      </w:tr>
      <w:tr w:rsidR="009845A3" w:rsidRPr="009845A3" w:rsidTr="009845A3">
        <w:trPr>
          <w:trHeight w:val="230"/>
        </w:trPr>
        <w:tc>
          <w:tcPr>
            <w:tcW w:w="1701" w:type="dxa"/>
            <w:vMerge/>
            <w:tcBorders>
              <w:top w:val="nil"/>
              <w:right w:val="single" w:sz="4" w:space="0" w:color="auto"/>
            </w:tcBorders>
          </w:tcPr>
          <w:p w:rsidR="009845A3" w:rsidRPr="009845A3" w:rsidRDefault="009845A3" w:rsidP="009845A3">
            <w:pPr>
              <w:jc w:val="center"/>
              <w:rPr>
                <w:rFonts w:ascii="Times New Roman" w:eastAsia="Times New Roman" w:hAnsi="Times New Roman" w:cs="Times New Roman"/>
                <w:sz w:val="24"/>
                <w:szCs w:val="24"/>
              </w:rPr>
            </w:pPr>
          </w:p>
        </w:tc>
        <w:tc>
          <w:tcPr>
            <w:tcW w:w="1276" w:type="dxa"/>
            <w:vMerge/>
            <w:tcBorders>
              <w:top w:val="nil"/>
              <w:left w:val="single" w:sz="4" w:space="0" w:color="auto"/>
            </w:tcBorders>
          </w:tcPr>
          <w:p w:rsidR="009845A3" w:rsidRPr="009845A3" w:rsidRDefault="009845A3" w:rsidP="009845A3">
            <w:pPr>
              <w:jc w:val="center"/>
              <w:rPr>
                <w:rFonts w:ascii="Times New Roman" w:eastAsia="Times New Roman" w:hAnsi="Times New Roman" w:cs="Times New Roman"/>
                <w:sz w:val="24"/>
                <w:szCs w:val="24"/>
              </w:rPr>
            </w:pPr>
          </w:p>
        </w:tc>
        <w:tc>
          <w:tcPr>
            <w:tcW w:w="1275" w:type="dxa"/>
          </w:tcPr>
          <w:p w:rsidR="009845A3" w:rsidRPr="009845A3" w:rsidRDefault="009845A3" w:rsidP="009845A3">
            <w:pPr>
              <w:ind w:right="81"/>
              <w:jc w:val="center"/>
              <w:rPr>
                <w:rFonts w:ascii="Times New Roman" w:eastAsia="Times New Roman" w:hAnsi="Times New Roman" w:cs="Times New Roman"/>
                <w:b/>
                <w:sz w:val="24"/>
                <w:szCs w:val="24"/>
              </w:rPr>
            </w:pPr>
            <w:proofErr w:type="gramStart"/>
            <w:r w:rsidRPr="009845A3">
              <w:rPr>
                <w:rFonts w:ascii="Times New Roman" w:eastAsia="Times New Roman" w:hAnsi="Times New Roman" w:cs="Times New Roman"/>
                <w:b/>
                <w:sz w:val="24"/>
                <w:szCs w:val="24"/>
              </w:rPr>
              <w:t>чел</w:t>
            </w:r>
            <w:proofErr w:type="gramEnd"/>
            <w:r w:rsidRPr="009845A3">
              <w:rPr>
                <w:rFonts w:ascii="Times New Roman" w:eastAsia="Times New Roman" w:hAnsi="Times New Roman" w:cs="Times New Roman"/>
                <w:b/>
                <w:sz w:val="24"/>
                <w:szCs w:val="24"/>
              </w:rPr>
              <w:t>.</w:t>
            </w:r>
          </w:p>
        </w:tc>
        <w:tc>
          <w:tcPr>
            <w:tcW w:w="1134" w:type="dxa"/>
          </w:tcPr>
          <w:p w:rsidR="009845A3" w:rsidRPr="009845A3" w:rsidRDefault="009845A3" w:rsidP="009845A3">
            <w:pPr>
              <w:ind w:right="128"/>
              <w:jc w:val="center"/>
              <w:rPr>
                <w:rFonts w:ascii="Times New Roman" w:eastAsia="Times New Roman" w:hAnsi="Times New Roman" w:cs="Times New Roman"/>
                <w:b/>
                <w:sz w:val="24"/>
                <w:szCs w:val="24"/>
              </w:rPr>
            </w:pPr>
            <w:proofErr w:type="gramStart"/>
            <w:r w:rsidRPr="009845A3">
              <w:rPr>
                <w:rFonts w:ascii="Times New Roman" w:eastAsia="Times New Roman" w:hAnsi="Times New Roman" w:cs="Times New Roman"/>
                <w:b/>
                <w:sz w:val="24"/>
                <w:szCs w:val="24"/>
              </w:rPr>
              <w:t>чел</w:t>
            </w:r>
            <w:proofErr w:type="gramEnd"/>
            <w:r w:rsidRPr="009845A3">
              <w:rPr>
                <w:rFonts w:ascii="Times New Roman" w:eastAsia="Times New Roman" w:hAnsi="Times New Roman" w:cs="Times New Roman"/>
                <w:b/>
                <w:sz w:val="24"/>
                <w:szCs w:val="24"/>
              </w:rPr>
              <w:t>.</w:t>
            </w:r>
          </w:p>
        </w:tc>
        <w:tc>
          <w:tcPr>
            <w:tcW w:w="1276" w:type="dxa"/>
          </w:tcPr>
          <w:p w:rsidR="009845A3" w:rsidRPr="009845A3" w:rsidRDefault="009845A3" w:rsidP="009845A3">
            <w:pPr>
              <w:ind w:right="116"/>
              <w:jc w:val="center"/>
              <w:rPr>
                <w:rFonts w:ascii="Times New Roman" w:eastAsia="Times New Roman" w:hAnsi="Times New Roman" w:cs="Times New Roman"/>
                <w:b/>
                <w:sz w:val="24"/>
                <w:szCs w:val="24"/>
              </w:rPr>
            </w:pPr>
            <w:proofErr w:type="gramStart"/>
            <w:r w:rsidRPr="009845A3">
              <w:rPr>
                <w:rFonts w:ascii="Times New Roman" w:eastAsia="Times New Roman" w:hAnsi="Times New Roman" w:cs="Times New Roman"/>
                <w:b/>
                <w:w w:val="95"/>
                <w:sz w:val="24"/>
                <w:szCs w:val="24"/>
              </w:rPr>
              <w:t>чел</w:t>
            </w:r>
            <w:proofErr w:type="gramEnd"/>
            <w:r w:rsidRPr="009845A3">
              <w:rPr>
                <w:rFonts w:ascii="Times New Roman" w:eastAsia="Times New Roman" w:hAnsi="Times New Roman" w:cs="Times New Roman"/>
                <w:b/>
                <w:w w:val="95"/>
                <w:sz w:val="24"/>
                <w:szCs w:val="24"/>
              </w:rPr>
              <w:t>.</w:t>
            </w:r>
          </w:p>
        </w:tc>
        <w:tc>
          <w:tcPr>
            <w:tcW w:w="1276" w:type="dxa"/>
          </w:tcPr>
          <w:p w:rsidR="009845A3" w:rsidRPr="009845A3" w:rsidRDefault="009845A3" w:rsidP="009845A3">
            <w:pPr>
              <w:ind w:right="80"/>
              <w:jc w:val="center"/>
              <w:rPr>
                <w:rFonts w:ascii="Times New Roman" w:eastAsia="Times New Roman" w:hAnsi="Times New Roman" w:cs="Times New Roman"/>
                <w:b/>
                <w:sz w:val="24"/>
                <w:szCs w:val="24"/>
              </w:rPr>
            </w:pPr>
            <w:proofErr w:type="gramStart"/>
            <w:r w:rsidRPr="009845A3">
              <w:rPr>
                <w:rFonts w:ascii="Times New Roman" w:eastAsia="Times New Roman" w:hAnsi="Times New Roman" w:cs="Times New Roman"/>
                <w:b/>
                <w:sz w:val="24"/>
                <w:szCs w:val="24"/>
              </w:rPr>
              <w:t>чел</w:t>
            </w:r>
            <w:proofErr w:type="gramEnd"/>
            <w:r w:rsidRPr="009845A3">
              <w:rPr>
                <w:rFonts w:ascii="Times New Roman" w:eastAsia="Times New Roman" w:hAnsi="Times New Roman" w:cs="Times New Roman"/>
                <w:b/>
                <w:sz w:val="24"/>
                <w:szCs w:val="24"/>
              </w:rPr>
              <w:t>.</w:t>
            </w:r>
          </w:p>
        </w:tc>
      </w:tr>
      <w:tr w:rsidR="009845A3" w:rsidRPr="009845A3" w:rsidTr="009845A3">
        <w:trPr>
          <w:trHeight w:val="200"/>
        </w:trPr>
        <w:tc>
          <w:tcPr>
            <w:tcW w:w="1701" w:type="dxa"/>
            <w:tcBorders>
              <w:right w:val="single" w:sz="4" w:space="0" w:color="auto"/>
            </w:tcBorders>
          </w:tcPr>
          <w:p w:rsidR="009845A3" w:rsidRPr="009845A3" w:rsidRDefault="009845A3" w:rsidP="009845A3">
            <w:pPr>
              <w:jc w:val="center"/>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Русский язык</w:t>
            </w:r>
          </w:p>
        </w:tc>
        <w:tc>
          <w:tcPr>
            <w:tcW w:w="1276" w:type="dxa"/>
            <w:tcBorders>
              <w:left w:val="single" w:sz="4" w:space="0" w:color="auto"/>
            </w:tcBorders>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88</w:t>
            </w:r>
          </w:p>
        </w:tc>
        <w:tc>
          <w:tcPr>
            <w:tcW w:w="1275"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10</w:t>
            </w:r>
          </w:p>
        </w:tc>
        <w:tc>
          <w:tcPr>
            <w:tcW w:w="1134"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24</w:t>
            </w:r>
          </w:p>
        </w:tc>
        <w:tc>
          <w:tcPr>
            <w:tcW w:w="1276"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45</w:t>
            </w:r>
          </w:p>
        </w:tc>
        <w:tc>
          <w:tcPr>
            <w:tcW w:w="1276" w:type="dxa"/>
          </w:tcPr>
          <w:p w:rsidR="009845A3" w:rsidRPr="009845A3" w:rsidRDefault="009845A3" w:rsidP="009845A3">
            <w:pPr>
              <w:ind w:right="230"/>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9</w:t>
            </w:r>
          </w:p>
        </w:tc>
      </w:tr>
      <w:tr w:rsidR="009845A3" w:rsidRPr="009845A3" w:rsidTr="009845A3">
        <w:trPr>
          <w:trHeight w:val="230"/>
        </w:trPr>
        <w:tc>
          <w:tcPr>
            <w:tcW w:w="1701" w:type="dxa"/>
            <w:tcBorders>
              <w:right w:val="single" w:sz="4" w:space="0" w:color="auto"/>
            </w:tcBorders>
          </w:tcPr>
          <w:p w:rsidR="009845A3" w:rsidRPr="009845A3" w:rsidRDefault="009845A3" w:rsidP="009845A3">
            <w:pPr>
              <w:jc w:val="center"/>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Математика</w:t>
            </w:r>
          </w:p>
        </w:tc>
        <w:tc>
          <w:tcPr>
            <w:tcW w:w="1276" w:type="dxa"/>
            <w:tcBorders>
              <w:left w:val="single" w:sz="4" w:space="0" w:color="auto"/>
            </w:tcBorders>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83</w:t>
            </w:r>
          </w:p>
        </w:tc>
        <w:tc>
          <w:tcPr>
            <w:tcW w:w="1275"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7</w:t>
            </w:r>
          </w:p>
        </w:tc>
        <w:tc>
          <w:tcPr>
            <w:tcW w:w="1134"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41</w:t>
            </w:r>
          </w:p>
        </w:tc>
        <w:tc>
          <w:tcPr>
            <w:tcW w:w="1276"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34</w:t>
            </w:r>
          </w:p>
        </w:tc>
        <w:tc>
          <w:tcPr>
            <w:tcW w:w="1276" w:type="dxa"/>
          </w:tcPr>
          <w:p w:rsidR="009845A3" w:rsidRPr="009845A3" w:rsidRDefault="009845A3" w:rsidP="009845A3">
            <w:pPr>
              <w:ind w:right="252"/>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1</w:t>
            </w:r>
          </w:p>
        </w:tc>
      </w:tr>
      <w:tr w:rsidR="009845A3" w:rsidRPr="009845A3" w:rsidTr="009845A3">
        <w:trPr>
          <w:trHeight w:val="230"/>
        </w:trPr>
        <w:tc>
          <w:tcPr>
            <w:tcW w:w="1701" w:type="dxa"/>
            <w:tcBorders>
              <w:right w:val="single" w:sz="4" w:space="0" w:color="auto"/>
            </w:tcBorders>
          </w:tcPr>
          <w:p w:rsidR="009845A3" w:rsidRPr="009845A3" w:rsidRDefault="009845A3" w:rsidP="009845A3">
            <w:pPr>
              <w:jc w:val="center"/>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Физика</w:t>
            </w:r>
          </w:p>
        </w:tc>
        <w:tc>
          <w:tcPr>
            <w:tcW w:w="1276" w:type="dxa"/>
            <w:tcBorders>
              <w:left w:val="single" w:sz="4" w:space="0" w:color="auto"/>
            </w:tcBorders>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41</w:t>
            </w:r>
          </w:p>
        </w:tc>
        <w:tc>
          <w:tcPr>
            <w:tcW w:w="1275"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1</w:t>
            </w:r>
          </w:p>
        </w:tc>
        <w:tc>
          <w:tcPr>
            <w:tcW w:w="1134"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19</w:t>
            </w:r>
          </w:p>
        </w:tc>
        <w:tc>
          <w:tcPr>
            <w:tcW w:w="1276"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18</w:t>
            </w:r>
          </w:p>
        </w:tc>
        <w:tc>
          <w:tcPr>
            <w:tcW w:w="1276" w:type="dxa"/>
          </w:tcPr>
          <w:p w:rsidR="009845A3" w:rsidRPr="009845A3" w:rsidRDefault="009845A3" w:rsidP="009845A3">
            <w:pPr>
              <w:ind w:right="230"/>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3</w:t>
            </w:r>
          </w:p>
        </w:tc>
      </w:tr>
      <w:tr w:rsidR="009845A3" w:rsidRPr="009845A3" w:rsidTr="009845A3">
        <w:trPr>
          <w:trHeight w:val="230"/>
        </w:trPr>
        <w:tc>
          <w:tcPr>
            <w:tcW w:w="1701" w:type="dxa"/>
            <w:tcBorders>
              <w:right w:val="single" w:sz="4" w:space="0" w:color="auto"/>
            </w:tcBorders>
          </w:tcPr>
          <w:p w:rsidR="009845A3" w:rsidRPr="009845A3" w:rsidRDefault="009845A3" w:rsidP="009845A3">
            <w:pPr>
              <w:jc w:val="center"/>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История</w:t>
            </w:r>
          </w:p>
        </w:tc>
        <w:tc>
          <w:tcPr>
            <w:tcW w:w="1276" w:type="dxa"/>
            <w:tcBorders>
              <w:left w:val="single" w:sz="4" w:space="0" w:color="auto"/>
            </w:tcBorders>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36</w:t>
            </w:r>
          </w:p>
        </w:tc>
        <w:tc>
          <w:tcPr>
            <w:tcW w:w="1275"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6</w:t>
            </w:r>
          </w:p>
        </w:tc>
        <w:tc>
          <w:tcPr>
            <w:tcW w:w="1134"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23</w:t>
            </w:r>
          </w:p>
        </w:tc>
        <w:tc>
          <w:tcPr>
            <w:tcW w:w="1276"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7</w:t>
            </w:r>
          </w:p>
        </w:tc>
        <w:tc>
          <w:tcPr>
            <w:tcW w:w="1276" w:type="dxa"/>
          </w:tcPr>
          <w:p w:rsidR="009845A3" w:rsidRPr="009845A3" w:rsidRDefault="009845A3" w:rsidP="009845A3">
            <w:pPr>
              <w:ind w:right="230"/>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0</w:t>
            </w:r>
          </w:p>
        </w:tc>
      </w:tr>
      <w:tr w:rsidR="009845A3" w:rsidRPr="009845A3" w:rsidTr="009845A3">
        <w:trPr>
          <w:trHeight w:val="230"/>
        </w:trPr>
        <w:tc>
          <w:tcPr>
            <w:tcW w:w="1701" w:type="dxa"/>
            <w:tcBorders>
              <w:right w:val="single" w:sz="4" w:space="0" w:color="auto"/>
            </w:tcBorders>
          </w:tcPr>
          <w:p w:rsidR="009845A3" w:rsidRPr="009845A3" w:rsidRDefault="009845A3" w:rsidP="009845A3">
            <w:pPr>
              <w:jc w:val="center"/>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 xml:space="preserve">Химия </w:t>
            </w:r>
          </w:p>
        </w:tc>
        <w:tc>
          <w:tcPr>
            <w:tcW w:w="1276" w:type="dxa"/>
            <w:tcBorders>
              <w:left w:val="single" w:sz="4" w:space="0" w:color="auto"/>
            </w:tcBorders>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23</w:t>
            </w:r>
          </w:p>
        </w:tc>
        <w:tc>
          <w:tcPr>
            <w:tcW w:w="1275"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2</w:t>
            </w:r>
          </w:p>
        </w:tc>
        <w:tc>
          <w:tcPr>
            <w:tcW w:w="1134"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10</w:t>
            </w:r>
          </w:p>
        </w:tc>
        <w:tc>
          <w:tcPr>
            <w:tcW w:w="1276"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8</w:t>
            </w:r>
          </w:p>
        </w:tc>
        <w:tc>
          <w:tcPr>
            <w:tcW w:w="1276" w:type="dxa"/>
          </w:tcPr>
          <w:p w:rsidR="009845A3" w:rsidRPr="009845A3" w:rsidRDefault="009845A3" w:rsidP="009845A3">
            <w:pPr>
              <w:ind w:right="230"/>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3</w:t>
            </w:r>
          </w:p>
        </w:tc>
      </w:tr>
      <w:tr w:rsidR="009845A3" w:rsidRPr="009845A3" w:rsidTr="009845A3">
        <w:trPr>
          <w:trHeight w:val="230"/>
        </w:trPr>
        <w:tc>
          <w:tcPr>
            <w:tcW w:w="1701" w:type="dxa"/>
            <w:tcBorders>
              <w:right w:val="single" w:sz="4" w:space="0" w:color="auto"/>
            </w:tcBorders>
          </w:tcPr>
          <w:p w:rsidR="009845A3" w:rsidRPr="009845A3" w:rsidRDefault="009845A3" w:rsidP="009845A3">
            <w:pPr>
              <w:jc w:val="center"/>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География</w:t>
            </w:r>
          </w:p>
        </w:tc>
        <w:tc>
          <w:tcPr>
            <w:tcW w:w="1276" w:type="dxa"/>
            <w:tcBorders>
              <w:left w:val="single" w:sz="4" w:space="0" w:color="auto"/>
            </w:tcBorders>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36</w:t>
            </w:r>
          </w:p>
        </w:tc>
        <w:tc>
          <w:tcPr>
            <w:tcW w:w="1275"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5</w:t>
            </w:r>
          </w:p>
        </w:tc>
        <w:tc>
          <w:tcPr>
            <w:tcW w:w="1134"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13</w:t>
            </w:r>
          </w:p>
        </w:tc>
        <w:tc>
          <w:tcPr>
            <w:tcW w:w="1276"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14</w:t>
            </w:r>
          </w:p>
        </w:tc>
        <w:tc>
          <w:tcPr>
            <w:tcW w:w="1276" w:type="dxa"/>
          </w:tcPr>
          <w:p w:rsidR="009845A3" w:rsidRPr="009845A3" w:rsidRDefault="009845A3" w:rsidP="009845A3">
            <w:pPr>
              <w:ind w:right="230"/>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4</w:t>
            </w:r>
          </w:p>
        </w:tc>
      </w:tr>
      <w:tr w:rsidR="009845A3" w:rsidRPr="009845A3" w:rsidTr="009845A3">
        <w:trPr>
          <w:trHeight w:val="230"/>
        </w:trPr>
        <w:tc>
          <w:tcPr>
            <w:tcW w:w="1701" w:type="dxa"/>
            <w:tcBorders>
              <w:right w:val="single" w:sz="4" w:space="0" w:color="auto"/>
            </w:tcBorders>
          </w:tcPr>
          <w:p w:rsidR="009845A3" w:rsidRPr="009845A3" w:rsidRDefault="009845A3" w:rsidP="009845A3">
            <w:pPr>
              <w:jc w:val="center"/>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 xml:space="preserve">Обществознание </w:t>
            </w:r>
          </w:p>
        </w:tc>
        <w:tc>
          <w:tcPr>
            <w:tcW w:w="1276" w:type="dxa"/>
            <w:tcBorders>
              <w:left w:val="single" w:sz="4" w:space="0" w:color="auto"/>
            </w:tcBorders>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19</w:t>
            </w:r>
          </w:p>
        </w:tc>
        <w:tc>
          <w:tcPr>
            <w:tcW w:w="1275"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1</w:t>
            </w:r>
          </w:p>
        </w:tc>
        <w:tc>
          <w:tcPr>
            <w:tcW w:w="1134"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7</w:t>
            </w:r>
          </w:p>
        </w:tc>
        <w:tc>
          <w:tcPr>
            <w:tcW w:w="1276"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9</w:t>
            </w:r>
          </w:p>
        </w:tc>
        <w:tc>
          <w:tcPr>
            <w:tcW w:w="1276" w:type="dxa"/>
          </w:tcPr>
          <w:p w:rsidR="009845A3" w:rsidRPr="009845A3" w:rsidRDefault="009845A3" w:rsidP="009845A3">
            <w:pPr>
              <w:ind w:right="230"/>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2</w:t>
            </w:r>
          </w:p>
        </w:tc>
      </w:tr>
    </w:tbl>
    <w:p w:rsidR="009845A3" w:rsidRPr="009845A3" w:rsidRDefault="009845A3" w:rsidP="009845A3">
      <w:pPr>
        <w:autoSpaceDE w:val="0"/>
        <w:autoSpaceDN w:val="0"/>
        <w:adjustRightInd w:val="0"/>
        <w:spacing w:after="0" w:line="240" w:lineRule="auto"/>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br w:type="textWrapping" w:clear="all"/>
      </w:r>
    </w:p>
    <w:p w:rsidR="009845A3" w:rsidRPr="009845A3" w:rsidRDefault="009845A3" w:rsidP="009845A3">
      <w:pPr>
        <w:autoSpaceDE w:val="0"/>
        <w:autoSpaceDN w:val="0"/>
        <w:adjustRightInd w:val="0"/>
        <w:spacing w:after="0" w:line="240" w:lineRule="auto"/>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 xml:space="preserve">Анализируя статистику по отметкам, следует отметить преимущественное распределение отметок на «4» и «3», «2». </w:t>
      </w:r>
    </w:p>
    <w:p w:rsidR="00E42612" w:rsidRDefault="00E42612" w:rsidP="009845A3">
      <w:pPr>
        <w:autoSpaceDE w:val="0"/>
        <w:autoSpaceDN w:val="0"/>
        <w:adjustRightInd w:val="0"/>
        <w:spacing w:after="0" w:line="240" w:lineRule="auto"/>
        <w:jc w:val="center"/>
        <w:rPr>
          <w:rFonts w:ascii="Times New Roman" w:eastAsia="Times New Roman" w:hAnsi="Times New Roman" w:cs="Times New Roman"/>
          <w:b/>
          <w:sz w:val="24"/>
          <w:szCs w:val="24"/>
        </w:rPr>
      </w:pPr>
    </w:p>
    <w:p w:rsidR="009845A3" w:rsidRPr="009845A3" w:rsidRDefault="009845A3" w:rsidP="009845A3">
      <w:pPr>
        <w:autoSpaceDE w:val="0"/>
        <w:autoSpaceDN w:val="0"/>
        <w:adjustRightInd w:val="0"/>
        <w:spacing w:after="0" w:line="240" w:lineRule="auto"/>
        <w:jc w:val="center"/>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1.2. Анализ успеваемости и качества</w:t>
      </w:r>
    </w:p>
    <w:tbl>
      <w:tblPr>
        <w:tblStyle w:val="TableNormal"/>
        <w:tblW w:w="0" w:type="auto"/>
        <w:tblInd w:w="1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62"/>
        <w:gridCol w:w="1134"/>
        <w:gridCol w:w="1559"/>
        <w:gridCol w:w="1417"/>
      </w:tblGrid>
      <w:tr w:rsidR="009845A3" w:rsidRPr="009845A3" w:rsidTr="009845A3">
        <w:trPr>
          <w:trHeight w:val="276"/>
        </w:trPr>
        <w:tc>
          <w:tcPr>
            <w:tcW w:w="2562" w:type="dxa"/>
            <w:vMerge w:val="restart"/>
            <w:tcBorders>
              <w:right w:val="single" w:sz="4" w:space="0" w:color="auto"/>
            </w:tcBorders>
          </w:tcPr>
          <w:p w:rsidR="009845A3" w:rsidRPr="009845A3" w:rsidRDefault="009845A3" w:rsidP="009845A3">
            <w:pPr>
              <w:spacing w:before="122"/>
              <w:ind w:right="81"/>
              <w:jc w:val="center"/>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предмет</w:t>
            </w:r>
          </w:p>
        </w:tc>
        <w:tc>
          <w:tcPr>
            <w:tcW w:w="1134" w:type="dxa"/>
            <w:vMerge w:val="restart"/>
            <w:tcBorders>
              <w:left w:val="single" w:sz="4" w:space="0" w:color="auto"/>
            </w:tcBorders>
          </w:tcPr>
          <w:p w:rsidR="009845A3" w:rsidRPr="009845A3" w:rsidRDefault="009845A3" w:rsidP="009845A3">
            <w:pPr>
              <w:spacing w:before="122"/>
              <w:ind w:right="81"/>
              <w:jc w:val="center"/>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Кол-во участ.</w:t>
            </w:r>
          </w:p>
        </w:tc>
        <w:tc>
          <w:tcPr>
            <w:tcW w:w="1559" w:type="dxa"/>
            <w:vMerge w:val="restart"/>
          </w:tcPr>
          <w:p w:rsidR="009845A3" w:rsidRPr="009845A3" w:rsidRDefault="009845A3" w:rsidP="009845A3">
            <w:pPr>
              <w:spacing w:before="7"/>
              <w:jc w:val="center"/>
              <w:rPr>
                <w:rFonts w:ascii="Times New Roman" w:eastAsia="Times New Roman" w:hAnsi="Times New Roman" w:cs="Times New Roman"/>
                <w:b/>
                <w:sz w:val="24"/>
                <w:szCs w:val="24"/>
              </w:rPr>
            </w:pPr>
          </w:p>
          <w:p w:rsidR="009845A3" w:rsidRPr="009845A3" w:rsidRDefault="009845A3" w:rsidP="009845A3">
            <w:pPr>
              <w:spacing w:before="1"/>
              <w:jc w:val="center"/>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КЗ</w:t>
            </w:r>
          </w:p>
        </w:tc>
        <w:tc>
          <w:tcPr>
            <w:tcW w:w="1417" w:type="dxa"/>
            <w:vMerge w:val="restart"/>
          </w:tcPr>
          <w:p w:rsidR="009845A3" w:rsidRPr="009845A3" w:rsidRDefault="009845A3" w:rsidP="009845A3">
            <w:pPr>
              <w:spacing w:before="7"/>
              <w:jc w:val="center"/>
              <w:rPr>
                <w:rFonts w:ascii="Times New Roman" w:eastAsia="Times New Roman" w:hAnsi="Times New Roman" w:cs="Times New Roman"/>
                <w:b/>
                <w:sz w:val="24"/>
                <w:szCs w:val="24"/>
              </w:rPr>
            </w:pPr>
          </w:p>
          <w:p w:rsidR="009845A3" w:rsidRPr="009845A3" w:rsidRDefault="009845A3" w:rsidP="009845A3">
            <w:pPr>
              <w:spacing w:before="1"/>
              <w:jc w:val="center"/>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СОУ</w:t>
            </w:r>
          </w:p>
        </w:tc>
      </w:tr>
      <w:tr w:rsidR="009845A3" w:rsidRPr="009845A3" w:rsidTr="009845A3">
        <w:trPr>
          <w:trHeight w:val="276"/>
        </w:trPr>
        <w:tc>
          <w:tcPr>
            <w:tcW w:w="2562" w:type="dxa"/>
            <w:vMerge/>
            <w:tcBorders>
              <w:top w:val="nil"/>
              <w:right w:val="single" w:sz="4" w:space="0" w:color="auto"/>
            </w:tcBorders>
          </w:tcPr>
          <w:p w:rsidR="009845A3" w:rsidRPr="009845A3" w:rsidRDefault="009845A3" w:rsidP="009845A3">
            <w:pPr>
              <w:jc w:val="center"/>
              <w:rPr>
                <w:rFonts w:ascii="Times New Roman" w:eastAsia="Times New Roman" w:hAnsi="Times New Roman" w:cs="Times New Roman"/>
                <w:sz w:val="24"/>
                <w:szCs w:val="24"/>
              </w:rPr>
            </w:pPr>
          </w:p>
        </w:tc>
        <w:tc>
          <w:tcPr>
            <w:tcW w:w="1134" w:type="dxa"/>
            <w:vMerge/>
            <w:tcBorders>
              <w:top w:val="nil"/>
              <w:left w:val="single" w:sz="4" w:space="0" w:color="auto"/>
            </w:tcBorders>
          </w:tcPr>
          <w:p w:rsidR="009845A3" w:rsidRPr="009845A3" w:rsidRDefault="009845A3" w:rsidP="009845A3">
            <w:pPr>
              <w:jc w:val="center"/>
              <w:rPr>
                <w:rFonts w:ascii="Times New Roman" w:eastAsia="Times New Roman" w:hAnsi="Times New Roman" w:cs="Times New Roman"/>
                <w:sz w:val="24"/>
                <w:szCs w:val="24"/>
              </w:rPr>
            </w:pPr>
          </w:p>
        </w:tc>
        <w:tc>
          <w:tcPr>
            <w:tcW w:w="1559" w:type="dxa"/>
            <w:vMerge/>
            <w:tcBorders>
              <w:top w:val="nil"/>
            </w:tcBorders>
          </w:tcPr>
          <w:p w:rsidR="009845A3" w:rsidRPr="009845A3" w:rsidRDefault="009845A3" w:rsidP="009845A3">
            <w:pPr>
              <w:jc w:val="center"/>
              <w:rPr>
                <w:rFonts w:ascii="Times New Roman" w:eastAsia="Times New Roman" w:hAnsi="Times New Roman" w:cs="Times New Roman"/>
                <w:sz w:val="24"/>
                <w:szCs w:val="24"/>
              </w:rPr>
            </w:pPr>
          </w:p>
        </w:tc>
        <w:tc>
          <w:tcPr>
            <w:tcW w:w="1417" w:type="dxa"/>
            <w:vMerge/>
            <w:tcBorders>
              <w:top w:val="nil"/>
            </w:tcBorders>
          </w:tcPr>
          <w:p w:rsidR="009845A3" w:rsidRPr="009845A3" w:rsidRDefault="009845A3" w:rsidP="009845A3">
            <w:pPr>
              <w:jc w:val="center"/>
              <w:rPr>
                <w:rFonts w:ascii="Times New Roman" w:eastAsia="Times New Roman" w:hAnsi="Times New Roman" w:cs="Times New Roman"/>
                <w:sz w:val="24"/>
                <w:szCs w:val="24"/>
              </w:rPr>
            </w:pPr>
          </w:p>
        </w:tc>
      </w:tr>
      <w:tr w:rsidR="009845A3" w:rsidRPr="009845A3" w:rsidTr="009845A3">
        <w:trPr>
          <w:trHeight w:val="276"/>
        </w:trPr>
        <w:tc>
          <w:tcPr>
            <w:tcW w:w="2562" w:type="dxa"/>
            <w:vMerge/>
            <w:tcBorders>
              <w:top w:val="nil"/>
              <w:right w:val="single" w:sz="4" w:space="0" w:color="auto"/>
            </w:tcBorders>
          </w:tcPr>
          <w:p w:rsidR="009845A3" w:rsidRPr="009845A3" w:rsidRDefault="009845A3" w:rsidP="009845A3">
            <w:pPr>
              <w:jc w:val="center"/>
              <w:rPr>
                <w:rFonts w:ascii="Times New Roman" w:eastAsia="Times New Roman" w:hAnsi="Times New Roman" w:cs="Times New Roman"/>
                <w:sz w:val="24"/>
                <w:szCs w:val="24"/>
              </w:rPr>
            </w:pPr>
          </w:p>
        </w:tc>
        <w:tc>
          <w:tcPr>
            <w:tcW w:w="1134" w:type="dxa"/>
            <w:vMerge/>
            <w:tcBorders>
              <w:top w:val="nil"/>
              <w:left w:val="single" w:sz="4" w:space="0" w:color="auto"/>
            </w:tcBorders>
          </w:tcPr>
          <w:p w:rsidR="009845A3" w:rsidRPr="009845A3" w:rsidRDefault="009845A3" w:rsidP="009845A3">
            <w:pPr>
              <w:jc w:val="center"/>
              <w:rPr>
                <w:rFonts w:ascii="Times New Roman" w:eastAsia="Times New Roman" w:hAnsi="Times New Roman" w:cs="Times New Roman"/>
                <w:sz w:val="24"/>
                <w:szCs w:val="24"/>
              </w:rPr>
            </w:pPr>
          </w:p>
        </w:tc>
        <w:tc>
          <w:tcPr>
            <w:tcW w:w="1559" w:type="dxa"/>
            <w:vMerge/>
            <w:tcBorders>
              <w:top w:val="nil"/>
            </w:tcBorders>
          </w:tcPr>
          <w:p w:rsidR="009845A3" w:rsidRPr="009845A3" w:rsidRDefault="009845A3" w:rsidP="009845A3">
            <w:pPr>
              <w:jc w:val="center"/>
              <w:rPr>
                <w:rFonts w:ascii="Times New Roman" w:eastAsia="Times New Roman" w:hAnsi="Times New Roman" w:cs="Times New Roman"/>
                <w:sz w:val="24"/>
                <w:szCs w:val="24"/>
              </w:rPr>
            </w:pPr>
          </w:p>
        </w:tc>
        <w:tc>
          <w:tcPr>
            <w:tcW w:w="1417" w:type="dxa"/>
            <w:vMerge/>
            <w:tcBorders>
              <w:top w:val="nil"/>
            </w:tcBorders>
          </w:tcPr>
          <w:p w:rsidR="009845A3" w:rsidRPr="009845A3" w:rsidRDefault="009845A3" w:rsidP="009845A3">
            <w:pPr>
              <w:jc w:val="center"/>
              <w:rPr>
                <w:rFonts w:ascii="Times New Roman" w:eastAsia="Times New Roman" w:hAnsi="Times New Roman" w:cs="Times New Roman"/>
                <w:sz w:val="24"/>
                <w:szCs w:val="24"/>
              </w:rPr>
            </w:pPr>
          </w:p>
        </w:tc>
      </w:tr>
      <w:tr w:rsidR="009845A3" w:rsidRPr="009845A3" w:rsidTr="009845A3">
        <w:trPr>
          <w:trHeight w:val="230"/>
        </w:trPr>
        <w:tc>
          <w:tcPr>
            <w:tcW w:w="2562" w:type="dxa"/>
            <w:tcBorders>
              <w:right w:val="single" w:sz="4" w:space="0" w:color="auto"/>
            </w:tcBorders>
          </w:tcPr>
          <w:p w:rsidR="009845A3" w:rsidRPr="009845A3" w:rsidRDefault="009845A3" w:rsidP="009845A3">
            <w:pPr>
              <w:jc w:val="center"/>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Русский язык</w:t>
            </w:r>
          </w:p>
        </w:tc>
        <w:tc>
          <w:tcPr>
            <w:tcW w:w="1134" w:type="dxa"/>
            <w:tcBorders>
              <w:left w:val="single" w:sz="4" w:space="0" w:color="auto"/>
            </w:tcBorders>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88</w:t>
            </w:r>
          </w:p>
        </w:tc>
        <w:tc>
          <w:tcPr>
            <w:tcW w:w="1559"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61,36</w:t>
            </w:r>
          </w:p>
        </w:tc>
        <w:tc>
          <w:tcPr>
            <w:tcW w:w="1417" w:type="dxa"/>
          </w:tcPr>
          <w:p w:rsidR="009845A3" w:rsidRPr="009845A3" w:rsidRDefault="009845A3" w:rsidP="009845A3">
            <w:pPr>
              <w:ind w:right="77"/>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54,59</w:t>
            </w:r>
          </w:p>
        </w:tc>
      </w:tr>
      <w:tr w:rsidR="009845A3" w:rsidRPr="009845A3" w:rsidTr="009845A3">
        <w:trPr>
          <w:trHeight w:val="230"/>
        </w:trPr>
        <w:tc>
          <w:tcPr>
            <w:tcW w:w="2562" w:type="dxa"/>
            <w:tcBorders>
              <w:right w:val="single" w:sz="4" w:space="0" w:color="auto"/>
            </w:tcBorders>
          </w:tcPr>
          <w:p w:rsidR="009845A3" w:rsidRPr="009845A3" w:rsidRDefault="009845A3" w:rsidP="009845A3">
            <w:pPr>
              <w:jc w:val="center"/>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Математика</w:t>
            </w:r>
          </w:p>
        </w:tc>
        <w:tc>
          <w:tcPr>
            <w:tcW w:w="1134" w:type="dxa"/>
            <w:tcBorders>
              <w:left w:val="single" w:sz="4" w:space="0" w:color="auto"/>
            </w:tcBorders>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83</w:t>
            </w:r>
          </w:p>
        </w:tc>
        <w:tc>
          <w:tcPr>
            <w:tcW w:w="1559"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42.17</w:t>
            </w:r>
          </w:p>
        </w:tc>
        <w:tc>
          <w:tcPr>
            <w:tcW w:w="1417" w:type="dxa"/>
          </w:tcPr>
          <w:p w:rsidR="009845A3" w:rsidRPr="009845A3" w:rsidRDefault="009845A3" w:rsidP="009845A3">
            <w:pPr>
              <w:ind w:right="77"/>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46,,55</w:t>
            </w:r>
          </w:p>
        </w:tc>
      </w:tr>
      <w:tr w:rsidR="009845A3" w:rsidRPr="009845A3" w:rsidTr="009845A3">
        <w:trPr>
          <w:trHeight w:val="230"/>
        </w:trPr>
        <w:tc>
          <w:tcPr>
            <w:tcW w:w="2562" w:type="dxa"/>
            <w:tcBorders>
              <w:right w:val="single" w:sz="4" w:space="0" w:color="auto"/>
            </w:tcBorders>
          </w:tcPr>
          <w:p w:rsidR="009845A3" w:rsidRPr="009845A3" w:rsidRDefault="009845A3" w:rsidP="009845A3">
            <w:pPr>
              <w:jc w:val="center"/>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Физика</w:t>
            </w:r>
          </w:p>
        </w:tc>
        <w:tc>
          <w:tcPr>
            <w:tcW w:w="1134" w:type="dxa"/>
            <w:tcBorders>
              <w:left w:val="single" w:sz="4" w:space="0" w:color="auto"/>
            </w:tcBorders>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41</w:t>
            </w:r>
          </w:p>
        </w:tc>
        <w:tc>
          <w:tcPr>
            <w:tcW w:w="1559" w:type="dxa"/>
          </w:tcPr>
          <w:p w:rsidR="009845A3" w:rsidRPr="009845A3" w:rsidRDefault="009845A3" w:rsidP="009845A3">
            <w:pPr>
              <w:ind w:right="148"/>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40,0</w:t>
            </w:r>
          </w:p>
        </w:tc>
        <w:tc>
          <w:tcPr>
            <w:tcW w:w="1417" w:type="dxa"/>
          </w:tcPr>
          <w:p w:rsidR="009845A3" w:rsidRPr="009845A3" w:rsidRDefault="009845A3" w:rsidP="009845A3">
            <w:pPr>
              <w:ind w:right="77"/>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72,2</w:t>
            </w:r>
          </w:p>
        </w:tc>
      </w:tr>
      <w:tr w:rsidR="009845A3" w:rsidRPr="009845A3" w:rsidTr="009845A3">
        <w:trPr>
          <w:trHeight w:val="230"/>
        </w:trPr>
        <w:tc>
          <w:tcPr>
            <w:tcW w:w="2562" w:type="dxa"/>
            <w:tcBorders>
              <w:right w:val="single" w:sz="4" w:space="0" w:color="auto"/>
            </w:tcBorders>
          </w:tcPr>
          <w:p w:rsidR="009845A3" w:rsidRPr="009845A3" w:rsidRDefault="009845A3" w:rsidP="009845A3">
            <w:pPr>
              <w:jc w:val="center"/>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История</w:t>
            </w:r>
          </w:p>
        </w:tc>
        <w:tc>
          <w:tcPr>
            <w:tcW w:w="1134" w:type="dxa"/>
            <w:tcBorders>
              <w:left w:val="single" w:sz="4" w:space="0" w:color="auto"/>
            </w:tcBorders>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36</w:t>
            </w:r>
          </w:p>
        </w:tc>
        <w:tc>
          <w:tcPr>
            <w:tcW w:w="1559" w:type="dxa"/>
          </w:tcPr>
          <w:p w:rsidR="009845A3" w:rsidRPr="009845A3" w:rsidRDefault="009845A3" w:rsidP="009845A3">
            <w:pPr>
              <w:ind w:right="157"/>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44,4</w:t>
            </w:r>
          </w:p>
        </w:tc>
        <w:tc>
          <w:tcPr>
            <w:tcW w:w="1417" w:type="dxa"/>
          </w:tcPr>
          <w:p w:rsidR="009845A3" w:rsidRPr="009845A3" w:rsidRDefault="009845A3" w:rsidP="009845A3">
            <w:pPr>
              <w:ind w:right="234"/>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77,7</w:t>
            </w:r>
          </w:p>
        </w:tc>
      </w:tr>
      <w:tr w:rsidR="009845A3" w:rsidRPr="009845A3" w:rsidTr="009845A3">
        <w:trPr>
          <w:trHeight w:val="230"/>
        </w:trPr>
        <w:tc>
          <w:tcPr>
            <w:tcW w:w="2562" w:type="dxa"/>
            <w:tcBorders>
              <w:right w:val="single" w:sz="4" w:space="0" w:color="auto"/>
            </w:tcBorders>
          </w:tcPr>
          <w:p w:rsidR="009845A3" w:rsidRPr="009845A3" w:rsidRDefault="009845A3" w:rsidP="009845A3">
            <w:pPr>
              <w:jc w:val="center"/>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химия</w:t>
            </w:r>
          </w:p>
        </w:tc>
        <w:tc>
          <w:tcPr>
            <w:tcW w:w="1134" w:type="dxa"/>
            <w:tcBorders>
              <w:left w:val="single" w:sz="4" w:space="0" w:color="auto"/>
            </w:tcBorders>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23</w:t>
            </w:r>
          </w:p>
        </w:tc>
        <w:tc>
          <w:tcPr>
            <w:tcW w:w="1559" w:type="dxa"/>
          </w:tcPr>
          <w:p w:rsidR="009845A3" w:rsidRPr="009845A3" w:rsidRDefault="009845A3" w:rsidP="009845A3">
            <w:pPr>
              <w:ind w:right="157"/>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51,22</w:t>
            </w:r>
          </w:p>
        </w:tc>
        <w:tc>
          <w:tcPr>
            <w:tcW w:w="1417" w:type="dxa"/>
          </w:tcPr>
          <w:p w:rsidR="009845A3" w:rsidRPr="009845A3" w:rsidRDefault="009845A3" w:rsidP="009845A3">
            <w:pPr>
              <w:ind w:right="234"/>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52,49</w:t>
            </w:r>
          </w:p>
        </w:tc>
      </w:tr>
      <w:tr w:rsidR="009845A3" w:rsidRPr="009845A3" w:rsidTr="009845A3">
        <w:trPr>
          <w:trHeight w:val="230"/>
        </w:trPr>
        <w:tc>
          <w:tcPr>
            <w:tcW w:w="2562" w:type="dxa"/>
            <w:tcBorders>
              <w:right w:val="single" w:sz="4" w:space="0" w:color="auto"/>
            </w:tcBorders>
          </w:tcPr>
          <w:p w:rsidR="009845A3" w:rsidRPr="009845A3" w:rsidRDefault="009845A3" w:rsidP="009845A3">
            <w:pPr>
              <w:jc w:val="center"/>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география</w:t>
            </w:r>
          </w:p>
        </w:tc>
        <w:tc>
          <w:tcPr>
            <w:tcW w:w="1134" w:type="dxa"/>
            <w:tcBorders>
              <w:left w:val="single" w:sz="4" w:space="0" w:color="auto"/>
            </w:tcBorders>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36</w:t>
            </w:r>
          </w:p>
        </w:tc>
        <w:tc>
          <w:tcPr>
            <w:tcW w:w="1559" w:type="dxa"/>
          </w:tcPr>
          <w:p w:rsidR="009845A3" w:rsidRPr="009845A3" w:rsidRDefault="009845A3" w:rsidP="009845A3">
            <w:pPr>
              <w:ind w:right="157"/>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50</w:t>
            </w:r>
          </w:p>
        </w:tc>
        <w:tc>
          <w:tcPr>
            <w:tcW w:w="1417" w:type="dxa"/>
          </w:tcPr>
          <w:p w:rsidR="009845A3" w:rsidRPr="009845A3" w:rsidRDefault="009845A3" w:rsidP="009845A3">
            <w:pPr>
              <w:ind w:right="234"/>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51,22</w:t>
            </w:r>
          </w:p>
        </w:tc>
      </w:tr>
      <w:tr w:rsidR="009845A3" w:rsidRPr="009845A3" w:rsidTr="009845A3">
        <w:trPr>
          <w:trHeight w:val="230"/>
        </w:trPr>
        <w:tc>
          <w:tcPr>
            <w:tcW w:w="2562" w:type="dxa"/>
            <w:tcBorders>
              <w:right w:val="single" w:sz="4" w:space="0" w:color="auto"/>
            </w:tcBorders>
          </w:tcPr>
          <w:p w:rsidR="009845A3" w:rsidRPr="009845A3" w:rsidRDefault="009845A3" w:rsidP="009845A3">
            <w:pPr>
              <w:jc w:val="center"/>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обществознание</w:t>
            </w:r>
          </w:p>
        </w:tc>
        <w:tc>
          <w:tcPr>
            <w:tcW w:w="1134" w:type="dxa"/>
            <w:tcBorders>
              <w:left w:val="single" w:sz="4" w:space="0" w:color="auto"/>
            </w:tcBorders>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19</w:t>
            </w:r>
          </w:p>
        </w:tc>
        <w:tc>
          <w:tcPr>
            <w:tcW w:w="1559" w:type="dxa"/>
          </w:tcPr>
          <w:p w:rsidR="009845A3" w:rsidRPr="009845A3" w:rsidRDefault="009845A3" w:rsidP="009845A3">
            <w:pPr>
              <w:ind w:right="157"/>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57</w:t>
            </w:r>
          </w:p>
        </w:tc>
        <w:tc>
          <w:tcPr>
            <w:tcW w:w="1417" w:type="dxa"/>
          </w:tcPr>
          <w:p w:rsidR="009845A3" w:rsidRPr="009845A3" w:rsidRDefault="009845A3" w:rsidP="009845A3">
            <w:pPr>
              <w:ind w:right="234"/>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55</w:t>
            </w:r>
          </w:p>
        </w:tc>
      </w:tr>
    </w:tbl>
    <w:p w:rsidR="009845A3" w:rsidRPr="009845A3" w:rsidRDefault="009845A3" w:rsidP="009845A3">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9845A3" w:rsidRPr="009845A3" w:rsidRDefault="009845A3" w:rsidP="009845A3">
      <w:pPr>
        <w:widowControl w:val="0"/>
        <w:autoSpaceDE w:val="0"/>
        <w:autoSpaceDN w:val="0"/>
        <w:spacing w:after="0" w:line="240" w:lineRule="auto"/>
        <w:jc w:val="both"/>
        <w:rPr>
          <w:rFonts w:ascii="Times New Roman" w:eastAsia="Times New Roman" w:hAnsi="Times New Roman" w:cs="Times New Roman"/>
          <w:b/>
          <w:sz w:val="24"/>
          <w:szCs w:val="24"/>
          <w:lang w:eastAsia="ru-RU"/>
        </w:rPr>
      </w:pPr>
      <w:r w:rsidRPr="009845A3">
        <w:rPr>
          <w:rFonts w:ascii="Times New Roman" w:eastAsia="Times New Roman" w:hAnsi="Times New Roman" w:cs="Times New Roman"/>
          <w:sz w:val="24"/>
          <w:szCs w:val="24"/>
        </w:rPr>
        <w:lastRenderedPageBreak/>
        <w:t>Работа состоит из 14 заданий, в том числе 5 заданий к приведенному тексту для чтения. Задания 1-2, 6-9, 11, 14 предполагают запись развернутого ответа, задания 3-5, 10, 12, 13 – краткого ответа в виде слова (сочетания слов).</w:t>
      </w:r>
    </w:p>
    <w:p w:rsidR="009845A3" w:rsidRPr="009845A3" w:rsidRDefault="009845A3" w:rsidP="009845A3">
      <w:pPr>
        <w:widowControl w:val="0"/>
        <w:autoSpaceDE w:val="0"/>
        <w:autoSpaceDN w:val="0"/>
        <w:spacing w:after="0" w:line="240" w:lineRule="auto"/>
        <w:jc w:val="center"/>
        <w:rPr>
          <w:rFonts w:ascii="Times New Roman" w:eastAsia="Times New Roman" w:hAnsi="Times New Roman" w:cs="Times New Roman"/>
          <w:b/>
          <w:sz w:val="24"/>
          <w:szCs w:val="24"/>
          <w:lang w:eastAsia="ru-RU"/>
        </w:rPr>
      </w:pPr>
    </w:p>
    <w:p w:rsidR="009845A3" w:rsidRPr="009845A3" w:rsidRDefault="009845A3" w:rsidP="009845A3">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9845A3">
        <w:rPr>
          <w:rFonts w:ascii="Times New Roman" w:eastAsia="Times New Roman" w:hAnsi="Times New Roman" w:cs="Times New Roman"/>
          <w:b/>
          <w:sz w:val="24"/>
          <w:szCs w:val="24"/>
          <w:lang w:eastAsia="ru-RU"/>
        </w:rPr>
        <w:t>Показатели выполнения заданий</w:t>
      </w:r>
    </w:p>
    <w:tbl>
      <w:tblPr>
        <w:tblW w:w="12174" w:type="dxa"/>
        <w:tblInd w:w="-743" w:type="dxa"/>
        <w:tblLook w:val="04A0" w:firstRow="1" w:lastRow="0" w:firstColumn="1" w:lastColumn="0" w:noHBand="0" w:noVBand="1"/>
      </w:tblPr>
      <w:tblGrid>
        <w:gridCol w:w="496"/>
        <w:gridCol w:w="496"/>
        <w:gridCol w:w="492"/>
        <w:gridCol w:w="492"/>
        <w:gridCol w:w="492"/>
        <w:gridCol w:w="492"/>
        <w:gridCol w:w="492"/>
        <w:gridCol w:w="496"/>
        <w:gridCol w:w="496"/>
        <w:gridCol w:w="496"/>
        <w:gridCol w:w="496"/>
        <w:gridCol w:w="376"/>
        <w:gridCol w:w="496"/>
        <w:gridCol w:w="496"/>
        <w:gridCol w:w="496"/>
        <w:gridCol w:w="496"/>
        <w:gridCol w:w="496"/>
        <w:gridCol w:w="496"/>
        <w:gridCol w:w="496"/>
        <w:gridCol w:w="496"/>
        <w:gridCol w:w="496"/>
        <w:gridCol w:w="496"/>
        <w:gridCol w:w="496"/>
        <w:gridCol w:w="496"/>
        <w:gridCol w:w="551"/>
      </w:tblGrid>
      <w:tr w:rsidR="009845A3" w:rsidRPr="00711959" w:rsidTr="00711959">
        <w:trPr>
          <w:trHeight w:val="300"/>
        </w:trPr>
        <w:tc>
          <w:tcPr>
            <w:tcW w:w="496" w:type="dxa"/>
            <w:tcBorders>
              <w:top w:val="single" w:sz="4" w:space="0" w:color="000000"/>
              <w:left w:val="single" w:sz="4" w:space="0" w:color="000000"/>
              <w:bottom w:val="single" w:sz="8" w:space="0" w:color="000000"/>
              <w:right w:val="single" w:sz="4" w:space="0" w:color="000000"/>
            </w:tcBorders>
            <w:shd w:val="clear" w:color="auto" w:fill="auto"/>
            <w:noWrap/>
            <w:hideMark/>
          </w:tcPr>
          <w:p w:rsidR="009845A3" w:rsidRPr="00711959" w:rsidRDefault="009845A3" w:rsidP="009845A3">
            <w:pPr>
              <w:widowControl w:val="0"/>
              <w:autoSpaceDE w:val="0"/>
              <w:autoSpaceDN w:val="0"/>
              <w:spacing w:after="0" w:line="240" w:lineRule="auto"/>
              <w:rPr>
                <w:rFonts w:ascii="Times New Roman" w:eastAsia="Times New Roman" w:hAnsi="Times New Roman" w:cs="Times New Roman"/>
                <w:color w:val="000000"/>
                <w:sz w:val="16"/>
                <w:szCs w:val="16"/>
                <w:lang w:eastAsia="ru-RU"/>
              </w:rPr>
            </w:pPr>
            <w:r w:rsidRPr="00711959">
              <w:rPr>
                <w:rFonts w:ascii="Times New Roman" w:eastAsia="Times New Roman" w:hAnsi="Times New Roman" w:cs="Times New Roman"/>
                <w:color w:val="000000"/>
                <w:sz w:val="16"/>
                <w:szCs w:val="16"/>
                <w:lang w:eastAsia="ru-RU"/>
              </w:rPr>
              <w:t>1K1</w:t>
            </w:r>
          </w:p>
        </w:tc>
        <w:tc>
          <w:tcPr>
            <w:tcW w:w="355" w:type="dxa"/>
            <w:tcBorders>
              <w:top w:val="single" w:sz="4" w:space="0" w:color="000000"/>
              <w:left w:val="nil"/>
              <w:bottom w:val="single" w:sz="8" w:space="0" w:color="000000"/>
              <w:right w:val="single" w:sz="4" w:space="0" w:color="000000"/>
            </w:tcBorders>
            <w:shd w:val="clear" w:color="auto" w:fill="auto"/>
            <w:noWrap/>
            <w:hideMark/>
          </w:tcPr>
          <w:p w:rsidR="009845A3" w:rsidRPr="00711959" w:rsidRDefault="009845A3" w:rsidP="009845A3">
            <w:pPr>
              <w:widowControl w:val="0"/>
              <w:autoSpaceDE w:val="0"/>
              <w:autoSpaceDN w:val="0"/>
              <w:spacing w:after="0" w:line="240" w:lineRule="auto"/>
              <w:rPr>
                <w:rFonts w:ascii="Times New Roman" w:eastAsia="Times New Roman" w:hAnsi="Times New Roman" w:cs="Times New Roman"/>
                <w:color w:val="000000"/>
                <w:sz w:val="16"/>
                <w:szCs w:val="16"/>
                <w:lang w:eastAsia="ru-RU"/>
              </w:rPr>
            </w:pPr>
            <w:r w:rsidRPr="00711959">
              <w:rPr>
                <w:rFonts w:ascii="Times New Roman" w:eastAsia="Times New Roman" w:hAnsi="Times New Roman" w:cs="Times New Roman"/>
                <w:color w:val="000000"/>
                <w:sz w:val="16"/>
                <w:szCs w:val="16"/>
                <w:lang w:eastAsia="ru-RU"/>
              </w:rPr>
              <w:t>1K2</w:t>
            </w:r>
          </w:p>
        </w:tc>
        <w:tc>
          <w:tcPr>
            <w:tcW w:w="492" w:type="dxa"/>
            <w:tcBorders>
              <w:top w:val="single" w:sz="4" w:space="0" w:color="000000"/>
              <w:left w:val="nil"/>
              <w:bottom w:val="single" w:sz="8" w:space="0" w:color="000000"/>
              <w:right w:val="single" w:sz="4" w:space="0" w:color="000000"/>
            </w:tcBorders>
            <w:shd w:val="clear" w:color="auto" w:fill="auto"/>
            <w:noWrap/>
            <w:hideMark/>
          </w:tcPr>
          <w:p w:rsidR="009845A3" w:rsidRPr="00711959" w:rsidRDefault="009845A3" w:rsidP="009845A3">
            <w:pPr>
              <w:widowControl w:val="0"/>
              <w:autoSpaceDE w:val="0"/>
              <w:autoSpaceDN w:val="0"/>
              <w:spacing w:after="0" w:line="240" w:lineRule="auto"/>
              <w:rPr>
                <w:rFonts w:ascii="Times New Roman" w:eastAsia="Times New Roman" w:hAnsi="Times New Roman" w:cs="Times New Roman"/>
                <w:color w:val="000000"/>
                <w:sz w:val="16"/>
                <w:szCs w:val="16"/>
                <w:lang w:eastAsia="ru-RU"/>
              </w:rPr>
            </w:pPr>
            <w:r w:rsidRPr="00711959">
              <w:rPr>
                <w:rFonts w:ascii="Times New Roman" w:eastAsia="Times New Roman" w:hAnsi="Times New Roman" w:cs="Times New Roman"/>
                <w:color w:val="000000"/>
                <w:sz w:val="16"/>
                <w:szCs w:val="16"/>
                <w:lang w:eastAsia="ru-RU"/>
              </w:rPr>
              <w:t>1K3</w:t>
            </w:r>
          </w:p>
        </w:tc>
        <w:tc>
          <w:tcPr>
            <w:tcW w:w="492" w:type="dxa"/>
            <w:tcBorders>
              <w:top w:val="single" w:sz="4" w:space="0" w:color="000000"/>
              <w:left w:val="nil"/>
              <w:bottom w:val="single" w:sz="8" w:space="0" w:color="000000"/>
              <w:right w:val="single" w:sz="4" w:space="0" w:color="000000"/>
            </w:tcBorders>
            <w:shd w:val="clear" w:color="auto" w:fill="auto"/>
            <w:noWrap/>
            <w:hideMark/>
          </w:tcPr>
          <w:p w:rsidR="009845A3" w:rsidRPr="00711959" w:rsidRDefault="009845A3" w:rsidP="009845A3">
            <w:pPr>
              <w:widowControl w:val="0"/>
              <w:autoSpaceDE w:val="0"/>
              <w:autoSpaceDN w:val="0"/>
              <w:spacing w:after="0" w:line="240" w:lineRule="auto"/>
              <w:rPr>
                <w:rFonts w:ascii="Times New Roman" w:eastAsia="Times New Roman" w:hAnsi="Times New Roman" w:cs="Times New Roman"/>
                <w:color w:val="000000"/>
                <w:sz w:val="16"/>
                <w:szCs w:val="16"/>
                <w:lang w:eastAsia="ru-RU"/>
              </w:rPr>
            </w:pPr>
            <w:r w:rsidRPr="00711959">
              <w:rPr>
                <w:rFonts w:ascii="Times New Roman" w:eastAsia="Times New Roman" w:hAnsi="Times New Roman" w:cs="Times New Roman"/>
                <w:color w:val="000000"/>
                <w:sz w:val="16"/>
                <w:szCs w:val="16"/>
                <w:lang w:eastAsia="ru-RU"/>
              </w:rPr>
              <w:t>2K1</w:t>
            </w:r>
          </w:p>
        </w:tc>
        <w:tc>
          <w:tcPr>
            <w:tcW w:w="492" w:type="dxa"/>
            <w:tcBorders>
              <w:top w:val="single" w:sz="4" w:space="0" w:color="000000"/>
              <w:left w:val="nil"/>
              <w:bottom w:val="single" w:sz="8" w:space="0" w:color="000000"/>
              <w:right w:val="single" w:sz="4" w:space="0" w:color="000000"/>
            </w:tcBorders>
            <w:shd w:val="clear" w:color="auto" w:fill="auto"/>
            <w:noWrap/>
            <w:hideMark/>
          </w:tcPr>
          <w:p w:rsidR="009845A3" w:rsidRPr="00711959" w:rsidRDefault="009845A3" w:rsidP="009845A3">
            <w:pPr>
              <w:widowControl w:val="0"/>
              <w:autoSpaceDE w:val="0"/>
              <w:autoSpaceDN w:val="0"/>
              <w:spacing w:after="0" w:line="240" w:lineRule="auto"/>
              <w:rPr>
                <w:rFonts w:ascii="Times New Roman" w:eastAsia="Times New Roman" w:hAnsi="Times New Roman" w:cs="Times New Roman"/>
                <w:color w:val="000000"/>
                <w:sz w:val="16"/>
                <w:szCs w:val="16"/>
                <w:lang w:eastAsia="ru-RU"/>
              </w:rPr>
            </w:pPr>
            <w:r w:rsidRPr="00711959">
              <w:rPr>
                <w:rFonts w:ascii="Times New Roman" w:eastAsia="Times New Roman" w:hAnsi="Times New Roman" w:cs="Times New Roman"/>
                <w:color w:val="000000"/>
                <w:sz w:val="16"/>
                <w:szCs w:val="16"/>
                <w:lang w:eastAsia="ru-RU"/>
              </w:rPr>
              <w:t>2K2</w:t>
            </w:r>
          </w:p>
        </w:tc>
        <w:tc>
          <w:tcPr>
            <w:tcW w:w="492" w:type="dxa"/>
            <w:tcBorders>
              <w:top w:val="single" w:sz="4" w:space="0" w:color="000000"/>
              <w:left w:val="nil"/>
              <w:bottom w:val="single" w:sz="8" w:space="0" w:color="000000"/>
              <w:right w:val="single" w:sz="4" w:space="0" w:color="000000"/>
            </w:tcBorders>
            <w:shd w:val="clear" w:color="auto" w:fill="auto"/>
            <w:noWrap/>
            <w:hideMark/>
          </w:tcPr>
          <w:p w:rsidR="009845A3" w:rsidRPr="00711959" w:rsidRDefault="009845A3" w:rsidP="009845A3">
            <w:pPr>
              <w:widowControl w:val="0"/>
              <w:autoSpaceDE w:val="0"/>
              <w:autoSpaceDN w:val="0"/>
              <w:spacing w:after="0" w:line="240" w:lineRule="auto"/>
              <w:rPr>
                <w:rFonts w:ascii="Times New Roman" w:eastAsia="Times New Roman" w:hAnsi="Times New Roman" w:cs="Times New Roman"/>
                <w:color w:val="000000"/>
                <w:sz w:val="16"/>
                <w:szCs w:val="16"/>
                <w:lang w:eastAsia="ru-RU"/>
              </w:rPr>
            </w:pPr>
            <w:r w:rsidRPr="00711959">
              <w:rPr>
                <w:rFonts w:ascii="Times New Roman" w:eastAsia="Times New Roman" w:hAnsi="Times New Roman" w:cs="Times New Roman"/>
                <w:color w:val="000000"/>
                <w:sz w:val="16"/>
                <w:szCs w:val="16"/>
                <w:lang w:eastAsia="ru-RU"/>
              </w:rPr>
              <w:t>2K3</w:t>
            </w:r>
          </w:p>
        </w:tc>
        <w:tc>
          <w:tcPr>
            <w:tcW w:w="492" w:type="dxa"/>
            <w:tcBorders>
              <w:top w:val="single" w:sz="4" w:space="0" w:color="000000"/>
              <w:left w:val="nil"/>
              <w:bottom w:val="single" w:sz="8" w:space="0" w:color="000000"/>
              <w:right w:val="single" w:sz="4" w:space="0" w:color="000000"/>
            </w:tcBorders>
            <w:shd w:val="clear" w:color="auto" w:fill="auto"/>
            <w:noWrap/>
            <w:hideMark/>
          </w:tcPr>
          <w:p w:rsidR="009845A3" w:rsidRPr="00711959" w:rsidRDefault="009845A3" w:rsidP="009845A3">
            <w:pPr>
              <w:widowControl w:val="0"/>
              <w:autoSpaceDE w:val="0"/>
              <w:autoSpaceDN w:val="0"/>
              <w:spacing w:after="0" w:line="240" w:lineRule="auto"/>
              <w:rPr>
                <w:rFonts w:ascii="Times New Roman" w:eastAsia="Times New Roman" w:hAnsi="Times New Roman" w:cs="Times New Roman"/>
                <w:color w:val="000000"/>
                <w:sz w:val="16"/>
                <w:szCs w:val="16"/>
                <w:lang w:eastAsia="ru-RU"/>
              </w:rPr>
            </w:pPr>
            <w:r w:rsidRPr="00711959">
              <w:rPr>
                <w:rFonts w:ascii="Times New Roman" w:eastAsia="Times New Roman" w:hAnsi="Times New Roman" w:cs="Times New Roman"/>
                <w:color w:val="000000"/>
                <w:sz w:val="16"/>
                <w:szCs w:val="16"/>
                <w:lang w:eastAsia="ru-RU"/>
              </w:rPr>
              <w:t>2K4</w:t>
            </w:r>
          </w:p>
        </w:tc>
        <w:tc>
          <w:tcPr>
            <w:tcW w:w="496" w:type="dxa"/>
            <w:tcBorders>
              <w:top w:val="single" w:sz="4" w:space="0" w:color="000000"/>
              <w:left w:val="nil"/>
              <w:bottom w:val="single" w:sz="8" w:space="0" w:color="000000"/>
              <w:right w:val="single" w:sz="4" w:space="0" w:color="000000"/>
            </w:tcBorders>
            <w:shd w:val="clear" w:color="auto" w:fill="auto"/>
            <w:noWrap/>
            <w:hideMark/>
          </w:tcPr>
          <w:p w:rsidR="009845A3" w:rsidRPr="00711959" w:rsidRDefault="009845A3" w:rsidP="009845A3">
            <w:pPr>
              <w:widowControl w:val="0"/>
              <w:autoSpaceDE w:val="0"/>
              <w:autoSpaceDN w:val="0"/>
              <w:spacing w:after="0" w:line="240" w:lineRule="auto"/>
              <w:rPr>
                <w:rFonts w:ascii="Times New Roman" w:eastAsia="Times New Roman" w:hAnsi="Times New Roman" w:cs="Times New Roman"/>
                <w:color w:val="000000"/>
                <w:sz w:val="16"/>
                <w:szCs w:val="16"/>
                <w:lang w:eastAsia="ru-RU"/>
              </w:rPr>
            </w:pPr>
            <w:r w:rsidRPr="00711959">
              <w:rPr>
                <w:rFonts w:ascii="Times New Roman" w:eastAsia="Times New Roman" w:hAnsi="Times New Roman" w:cs="Times New Roman"/>
                <w:color w:val="000000"/>
                <w:sz w:val="16"/>
                <w:szCs w:val="16"/>
                <w:lang w:eastAsia="ru-RU"/>
              </w:rPr>
              <w:t>3,1</w:t>
            </w:r>
          </w:p>
        </w:tc>
        <w:tc>
          <w:tcPr>
            <w:tcW w:w="496" w:type="dxa"/>
            <w:tcBorders>
              <w:top w:val="single" w:sz="4" w:space="0" w:color="000000"/>
              <w:left w:val="nil"/>
              <w:bottom w:val="single" w:sz="8" w:space="0" w:color="000000"/>
              <w:right w:val="single" w:sz="4" w:space="0" w:color="000000"/>
            </w:tcBorders>
            <w:shd w:val="clear" w:color="auto" w:fill="auto"/>
            <w:noWrap/>
            <w:hideMark/>
          </w:tcPr>
          <w:p w:rsidR="009845A3" w:rsidRPr="00711959" w:rsidRDefault="009845A3" w:rsidP="009845A3">
            <w:pPr>
              <w:widowControl w:val="0"/>
              <w:autoSpaceDE w:val="0"/>
              <w:autoSpaceDN w:val="0"/>
              <w:spacing w:after="0" w:line="240" w:lineRule="auto"/>
              <w:rPr>
                <w:rFonts w:ascii="Times New Roman" w:eastAsia="Times New Roman" w:hAnsi="Times New Roman" w:cs="Times New Roman"/>
                <w:color w:val="000000"/>
                <w:sz w:val="16"/>
                <w:szCs w:val="16"/>
                <w:lang w:eastAsia="ru-RU"/>
              </w:rPr>
            </w:pPr>
            <w:r w:rsidRPr="00711959">
              <w:rPr>
                <w:rFonts w:ascii="Times New Roman" w:eastAsia="Times New Roman" w:hAnsi="Times New Roman" w:cs="Times New Roman"/>
                <w:color w:val="000000"/>
                <w:sz w:val="16"/>
                <w:szCs w:val="16"/>
                <w:lang w:eastAsia="ru-RU"/>
              </w:rPr>
              <w:t>3,2</w:t>
            </w:r>
          </w:p>
        </w:tc>
        <w:tc>
          <w:tcPr>
            <w:tcW w:w="496" w:type="dxa"/>
            <w:tcBorders>
              <w:top w:val="single" w:sz="4" w:space="0" w:color="000000"/>
              <w:left w:val="nil"/>
              <w:bottom w:val="single" w:sz="8" w:space="0" w:color="000000"/>
              <w:right w:val="single" w:sz="4" w:space="0" w:color="000000"/>
            </w:tcBorders>
            <w:shd w:val="clear" w:color="auto" w:fill="auto"/>
            <w:noWrap/>
            <w:hideMark/>
          </w:tcPr>
          <w:p w:rsidR="009845A3" w:rsidRPr="00711959" w:rsidRDefault="009845A3" w:rsidP="009845A3">
            <w:pPr>
              <w:widowControl w:val="0"/>
              <w:autoSpaceDE w:val="0"/>
              <w:autoSpaceDN w:val="0"/>
              <w:spacing w:after="0" w:line="240" w:lineRule="auto"/>
              <w:rPr>
                <w:rFonts w:ascii="Times New Roman" w:eastAsia="Times New Roman" w:hAnsi="Times New Roman" w:cs="Times New Roman"/>
                <w:color w:val="000000"/>
                <w:sz w:val="16"/>
                <w:szCs w:val="16"/>
                <w:lang w:eastAsia="ru-RU"/>
              </w:rPr>
            </w:pPr>
            <w:r w:rsidRPr="00711959">
              <w:rPr>
                <w:rFonts w:ascii="Times New Roman" w:eastAsia="Times New Roman" w:hAnsi="Times New Roman" w:cs="Times New Roman"/>
                <w:color w:val="000000"/>
                <w:sz w:val="16"/>
                <w:szCs w:val="16"/>
                <w:lang w:eastAsia="ru-RU"/>
              </w:rPr>
              <w:t>4,1</w:t>
            </w:r>
          </w:p>
        </w:tc>
        <w:tc>
          <w:tcPr>
            <w:tcW w:w="496" w:type="dxa"/>
            <w:tcBorders>
              <w:top w:val="single" w:sz="4" w:space="0" w:color="000000"/>
              <w:left w:val="nil"/>
              <w:bottom w:val="single" w:sz="8" w:space="0" w:color="000000"/>
              <w:right w:val="single" w:sz="4" w:space="0" w:color="000000"/>
            </w:tcBorders>
            <w:shd w:val="clear" w:color="auto" w:fill="auto"/>
            <w:noWrap/>
            <w:hideMark/>
          </w:tcPr>
          <w:p w:rsidR="009845A3" w:rsidRPr="00711959" w:rsidRDefault="009845A3" w:rsidP="009845A3">
            <w:pPr>
              <w:widowControl w:val="0"/>
              <w:autoSpaceDE w:val="0"/>
              <w:autoSpaceDN w:val="0"/>
              <w:spacing w:after="0" w:line="240" w:lineRule="auto"/>
              <w:rPr>
                <w:rFonts w:ascii="Times New Roman" w:eastAsia="Times New Roman" w:hAnsi="Times New Roman" w:cs="Times New Roman"/>
                <w:color w:val="000000"/>
                <w:sz w:val="16"/>
                <w:szCs w:val="16"/>
                <w:lang w:eastAsia="ru-RU"/>
              </w:rPr>
            </w:pPr>
            <w:r w:rsidRPr="00711959">
              <w:rPr>
                <w:rFonts w:ascii="Times New Roman" w:eastAsia="Times New Roman" w:hAnsi="Times New Roman" w:cs="Times New Roman"/>
                <w:color w:val="000000"/>
                <w:sz w:val="16"/>
                <w:szCs w:val="16"/>
                <w:lang w:eastAsia="ru-RU"/>
              </w:rPr>
              <w:t>4,2</w:t>
            </w:r>
          </w:p>
        </w:tc>
        <w:tc>
          <w:tcPr>
            <w:tcW w:w="376" w:type="dxa"/>
            <w:tcBorders>
              <w:top w:val="single" w:sz="4" w:space="0" w:color="000000"/>
              <w:left w:val="nil"/>
              <w:bottom w:val="single" w:sz="8" w:space="0" w:color="000000"/>
              <w:right w:val="single" w:sz="4" w:space="0" w:color="000000"/>
            </w:tcBorders>
            <w:shd w:val="clear" w:color="auto" w:fill="auto"/>
            <w:noWrap/>
            <w:hideMark/>
          </w:tcPr>
          <w:p w:rsidR="009845A3" w:rsidRPr="00711959" w:rsidRDefault="009845A3" w:rsidP="009845A3">
            <w:pPr>
              <w:widowControl w:val="0"/>
              <w:autoSpaceDE w:val="0"/>
              <w:autoSpaceDN w:val="0"/>
              <w:spacing w:after="0" w:line="240" w:lineRule="auto"/>
              <w:rPr>
                <w:rFonts w:ascii="Times New Roman" w:eastAsia="Times New Roman" w:hAnsi="Times New Roman" w:cs="Times New Roman"/>
                <w:color w:val="000000"/>
                <w:sz w:val="16"/>
                <w:szCs w:val="16"/>
                <w:lang w:eastAsia="ru-RU"/>
              </w:rPr>
            </w:pPr>
            <w:r w:rsidRPr="00711959">
              <w:rPr>
                <w:rFonts w:ascii="Times New Roman" w:eastAsia="Times New Roman" w:hAnsi="Times New Roman" w:cs="Times New Roman"/>
                <w:color w:val="000000"/>
                <w:sz w:val="16"/>
                <w:szCs w:val="16"/>
                <w:lang w:eastAsia="ru-RU"/>
              </w:rPr>
              <w:t>5</w:t>
            </w:r>
          </w:p>
        </w:tc>
        <w:tc>
          <w:tcPr>
            <w:tcW w:w="496" w:type="dxa"/>
            <w:tcBorders>
              <w:top w:val="single" w:sz="4" w:space="0" w:color="000000"/>
              <w:left w:val="nil"/>
              <w:bottom w:val="single" w:sz="8" w:space="0" w:color="000000"/>
              <w:right w:val="single" w:sz="4" w:space="0" w:color="000000"/>
            </w:tcBorders>
            <w:shd w:val="clear" w:color="auto" w:fill="auto"/>
            <w:noWrap/>
            <w:hideMark/>
          </w:tcPr>
          <w:p w:rsidR="009845A3" w:rsidRPr="00711959" w:rsidRDefault="009845A3" w:rsidP="009845A3">
            <w:pPr>
              <w:widowControl w:val="0"/>
              <w:autoSpaceDE w:val="0"/>
              <w:autoSpaceDN w:val="0"/>
              <w:spacing w:after="0" w:line="240" w:lineRule="auto"/>
              <w:rPr>
                <w:rFonts w:ascii="Times New Roman" w:eastAsia="Times New Roman" w:hAnsi="Times New Roman" w:cs="Times New Roman"/>
                <w:color w:val="000000"/>
                <w:sz w:val="16"/>
                <w:szCs w:val="16"/>
                <w:lang w:eastAsia="ru-RU"/>
              </w:rPr>
            </w:pPr>
            <w:r w:rsidRPr="00711959">
              <w:rPr>
                <w:rFonts w:ascii="Times New Roman" w:eastAsia="Times New Roman" w:hAnsi="Times New Roman" w:cs="Times New Roman"/>
                <w:color w:val="000000"/>
                <w:sz w:val="16"/>
                <w:szCs w:val="16"/>
                <w:lang w:eastAsia="ru-RU"/>
              </w:rPr>
              <w:t>6</w:t>
            </w:r>
          </w:p>
        </w:tc>
        <w:tc>
          <w:tcPr>
            <w:tcW w:w="496" w:type="dxa"/>
            <w:tcBorders>
              <w:top w:val="single" w:sz="4" w:space="0" w:color="000000"/>
              <w:left w:val="nil"/>
              <w:bottom w:val="single" w:sz="8" w:space="0" w:color="000000"/>
              <w:right w:val="single" w:sz="4" w:space="0" w:color="000000"/>
            </w:tcBorders>
            <w:shd w:val="clear" w:color="auto" w:fill="auto"/>
            <w:noWrap/>
            <w:hideMark/>
          </w:tcPr>
          <w:p w:rsidR="009845A3" w:rsidRPr="00711959" w:rsidRDefault="009845A3" w:rsidP="009845A3">
            <w:pPr>
              <w:widowControl w:val="0"/>
              <w:autoSpaceDE w:val="0"/>
              <w:autoSpaceDN w:val="0"/>
              <w:spacing w:after="0" w:line="240" w:lineRule="auto"/>
              <w:rPr>
                <w:rFonts w:ascii="Times New Roman" w:eastAsia="Times New Roman" w:hAnsi="Times New Roman" w:cs="Times New Roman"/>
                <w:color w:val="000000"/>
                <w:sz w:val="16"/>
                <w:szCs w:val="16"/>
                <w:lang w:eastAsia="ru-RU"/>
              </w:rPr>
            </w:pPr>
            <w:r w:rsidRPr="00711959">
              <w:rPr>
                <w:rFonts w:ascii="Times New Roman" w:eastAsia="Times New Roman" w:hAnsi="Times New Roman" w:cs="Times New Roman"/>
                <w:color w:val="000000"/>
                <w:sz w:val="16"/>
                <w:szCs w:val="16"/>
                <w:lang w:eastAsia="ru-RU"/>
              </w:rPr>
              <w:t>7,1</w:t>
            </w:r>
          </w:p>
        </w:tc>
        <w:tc>
          <w:tcPr>
            <w:tcW w:w="496" w:type="dxa"/>
            <w:tcBorders>
              <w:top w:val="single" w:sz="4" w:space="0" w:color="000000"/>
              <w:left w:val="nil"/>
              <w:bottom w:val="single" w:sz="8" w:space="0" w:color="000000"/>
              <w:right w:val="single" w:sz="4" w:space="0" w:color="000000"/>
            </w:tcBorders>
            <w:shd w:val="clear" w:color="auto" w:fill="auto"/>
            <w:noWrap/>
            <w:hideMark/>
          </w:tcPr>
          <w:p w:rsidR="009845A3" w:rsidRPr="00711959" w:rsidRDefault="009845A3" w:rsidP="009845A3">
            <w:pPr>
              <w:widowControl w:val="0"/>
              <w:autoSpaceDE w:val="0"/>
              <w:autoSpaceDN w:val="0"/>
              <w:spacing w:after="0" w:line="240" w:lineRule="auto"/>
              <w:rPr>
                <w:rFonts w:ascii="Times New Roman" w:eastAsia="Times New Roman" w:hAnsi="Times New Roman" w:cs="Times New Roman"/>
                <w:color w:val="000000"/>
                <w:sz w:val="16"/>
                <w:szCs w:val="16"/>
                <w:lang w:eastAsia="ru-RU"/>
              </w:rPr>
            </w:pPr>
            <w:r w:rsidRPr="00711959">
              <w:rPr>
                <w:rFonts w:ascii="Times New Roman" w:eastAsia="Times New Roman" w:hAnsi="Times New Roman" w:cs="Times New Roman"/>
                <w:color w:val="000000"/>
                <w:sz w:val="16"/>
                <w:szCs w:val="16"/>
                <w:lang w:eastAsia="ru-RU"/>
              </w:rPr>
              <w:t>7,2</w:t>
            </w:r>
          </w:p>
        </w:tc>
        <w:tc>
          <w:tcPr>
            <w:tcW w:w="496" w:type="dxa"/>
            <w:tcBorders>
              <w:top w:val="single" w:sz="4" w:space="0" w:color="000000"/>
              <w:left w:val="nil"/>
              <w:bottom w:val="single" w:sz="8" w:space="0" w:color="000000"/>
              <w:right w:val="single" w:sz="4" w:space="0" w:color="000000"/>
            </w:tcBorders>
            <w:shd w:val="clear" w:color="auto" w:fill="auto"/>
            <w:noWrap/>
            <w:hideMark/>
          </w:tcPr>
          <w:p w:rsidR="009845A3" w:rsidRPr="00711959" w:rsidRDefault="009845A3" w:rsidP="009845A3">
            <w:pPr>
              <w:widowControl w:val="0"/>
              <w:autoSpaceDE w:val="0"/>
              <w:autoSpaceDN w:val="0"/>
              <w:spacing w:after="0" w:line="240" w:lineRule="auto"/>
              <w:rPr>
                <w:rFonts w:ascii="Times New Roman" w:eastAsia="Times New Roman" w:hAnsi="Times New Roman" w:cs="Times New Roman"/>
                <w:color w:val="000000"/>
                <w:sz w:val="16"/>
                <w:szCs w:val="16"/>
                <w:lang w:eastAsia="ru-RU"/>
              </w:rPr>
            </w:pPr>
            <w:r w:rsidRPr="00711959">
              <w:rPr>
                <w:rFonts w:ascii="Times New Roman" w:eastAsia="Times New Roman" w:hAnsi="Times New Roman" w:cs="Times New Roman"/>
                <w:color w:val="000000"/>
                <w:sz w:val="16"/>
                <w:szCs w:val="16"/>
                <w:lang w:eastAsia="ru-RU"/>
              </w:rPr>
              <w:t>8,1</w:t>
            </w:r>
          </w:p>
        </w:tc>
        <w:tc>
          <w:tcPr>
            <w:tcW w:w="496" w:type="dxa"/>
            <w:tcBorders>
              <w:top w:val="single" w:sz="4" w:space="0" w:color="000000"/>
              <w:left w:val="nil"/>
              <w:bottom w:val="single" w:sz="8" w:space="0" w:color="000000"/>
              <w:right w:val="single" w:sz="4" w:space="0" w:color="000000"/>
            </w:tcBorders>
            <w:shd w:val="clear" w:color="auto" w:fill="auto"/>
            <w:noWrap/>
            <w:hideMark/>
          </w:tcPr>
          <w:p w:rsidR="009845A3" w:rsidRPr="00711959" w:rsidRDefault="009845A3" w:rsidP="009845A3">
            <w:pPr>
              <w:widowControl w:val="0"/>
              <w:autoSpaceDE w:val="0"/>
              <w:autoSpaceDN w:val="0"/>
              <w:spacing w:after="0" w:line="240" w:lineRule="auto"/>
              <w:rPr>
                <w:rFonts w:ascii="Times New Roman" w:eastAsia="Times New Roman" w:hAnsi="Times New Roman" w:cs="Times New Roman"/>
                <w:color w:val="000000"/>
                <w:sz w:val="16"/>
                <w:szCs w:val="16"/>
                <w:lang w:eastAsia="ru-RU"/>
              </w:rPr>
            </w:pPr>
            <w:r w:rsidRPr="00711959">
              <w:rPr>
                <w:rFonts w:ascii="Times New Roman" w:eastAsia="Times New Roman" w:hAnsi="Times New Roman" w:cs="Times New Roman"/>
                <w:color w:val="000000"/>
                <w:sz w:val="16"/>
                <w:szCs w:val="16"/>
                <w:lang w:eastAsia="ru-RU"/>
              </w:rPr>
              <w:t>8,2</w:t>
            </w:r>
          </w:p>
        </w:tc>
        <w:tc>
          <w:tcPr>
            <w:tcW w:w="496" w:type="dxa"/>
            <w:tcBorders>
              <w:top w:val="single" w:sz="4" w:space="0" w:color="000000"/>
              <w:left w:val="nil"/>
              <w:bottom w:val="single" w:sz="8" w:space="0" w:color="000000"/>
              <w:right w:val="single" w:sz="4" w:space="0" w:color="000000"/>
            </w:tcBorders>
            <w:shd w:val="clear" w:color="auto" w:fill="auto"/>
            <w:noWrap/>
            <w:hideMark/>
          </w:tcPr>
          <w:p w:rsidR="009845A3" w:rsidRPr="00711959" w:rsidRDefault="009845A3" w:rsidP="009845A3">
            <w:pPr>
              <w:widowControl w:val="0"/>
              <w:autoSpaceDE w:val="0"/>
              <w:autoSpaceDN w:val="0"/>
              <w:spacing w:after="0" w:line="240" w:lineRule="auto"/>
              <w:rPr>
                <w:rFonts w:ascii="Times New Roman" w:eastAsia="Times New Roman" w:hAnsi="Times New Roman" w:cs="Times New Roman"/>
                <w:color w:val="000000"/>
                <w:sz w:val="16"/>
                <w:szCs w:val="16"/>
                <w:lang w:eastAsia="ru-RU"/>
              </w:rPr>
            </w:pPr>
            <w:r w:rsidRPr="00711959">
              <w:rPr>
                <w:rFonts w:ascii="Times New Roman" w:eastAsia="Times New Roman" w:hAnsi="Times New Roman" w:cs="Times New Roman"/>
                <w:color w:val="000000"/>
                <w:sz w:val="16"/>
                <w:szCs w:val="16"/>
                <w:lang w:eastAsia="ru-RU"/>
              </w:rPr>
              <w:t>9</w:t>
            </w:r>
          </w:p>
        </w:tc>
        <w:tc>
          <w:tcPr>
            <w:tcW w:w="496" w:type="dxa"/>
            <w:tcBorders>
              <w:top w:val="single" w:sz="4" w:space="0" w:color="000000"/>
              <w:left w:val="nil"/>
              <w:bottom w:val="single" w:sz="8" w:space="0" w:color="000000"/>
              <w:right w:val="single" w:sz="4" w:space="0" w:color="000000"/>
            </w:tcBorders>
            <w:shd w:val="clear" w:color="auto" w:fill="auto"/>
            <w:noWrap/>
            <w:hideMark/>
          </w:tcPr>
          <w:p w:rsidR="009845A3" w:rsidRPr="00711959" w:rsidRDefault="009845A3" w:rsidP="009845A3">
            <w:pPr>
              <w:widowControl w:val="0"/>
              <w:autoSpaceDE w:val="0"/>
              <w:autoSpaceDN w:val="0"/>
              <w:spacing w:after="0" w:line="240" w:lineRule="auto"/>
              <w:rPr>
                <w:rFonts w:ascii="Times New Roman" w:eastAsia="Times New Roman" w:hAnsi="Times New Roman" w:cs="Times New Roman"/>
                <w:color w:val="000000"/>
                <w:sz w:val="16"/>
                <w:szCs w:val="16"/>
                <w:lang w:eastAsia="ru-RU"/>
              </w:rPr>
            </w:pPr>
            <w:r w:rsidRPr="00711959">
              <w:rPr>
                <w:rFonts w:ascii="Times New Roman" w:eastAsia="Times New Roman" w:hAnsi="Times New Roman" w:cs="Times New Roman"/>
                <w:color w:val="000000"/>
                <w:sz w:val="16"/>
                <w:szCs w:val="16"/>
                <w:lang w:eastAsia="ru-RU"/>
              </w:rPr>
              <w:t>10</w:t>
            </w:r>
          </w:p>
        </w:tc>
        <w:tc>
          <w:tcPr>
            <w:tcW w:w="496" w:type="dxa"/>
            <w:tcBorders>
              <w:top w:val="single" w:sz="4" w:space="0" w:color="000000"/>
              <w:left w:val="nil"/>
              <w:bottom w:val="single" w:sz="8" w:space="0" w:color="000000"/>
              <w:right w:val="single" w:sz="4" w:space="0" w:color="000000"/>
            </w:tcBorders>
            <w:shd w:val="clear" w:color="auto" w:fill="auto"/>
            <w:noWrap/>
            <w:hideMark/>
          </w:tcPr>
          <w:p w:rsidR="009845A3" w:rsidRPr="00711959" w:rsidRDefault="009845A3" w:rsidP="009845A3">
            <w:pPr>
              <w:widowControl w:val="0"/>
              <w:autoSpaceDE w:val="0"/>
              <w:autoSpaceDN w:val="0"/>
              <w:spacing w:after="0" w:line="240" w:lineRule="auto"/>
              <w:rPr>
                <w:rFonts w:ascii="Times New Roman" w:eastAsia="Times New Roman" w:hAnsi="Times New Roman" w:cs="Times New Roman"/>
                <w:color w:val="000000"/>
                <w:sz w:val="16"/>
                <w:szCs w:val="16"/>
                <w:lang w:eastAsia="ru-RU"/>
              </w:rPr>
            </w:pPr>
            <w:r w:rsidRPr="00711959">
              <w:rPr>
                <w:rFonts w:ascii="Times New Roman" w:eastAsia="Times New Roman" w:hAnsi="Times New Roman" w:cs="Times New Roman"/>
                <w:color w:val="000000"/>
                <w:sz w:val="16"/>
                <w:szCs w:val="16"/>
                <w:lang w:eastAsia="ru-RU"/>
              </w:rPr>
              <w:t>11,1</w:t>
            </w:r>
          </w:p>
        </w:tc>
        <w:tc>
          <w:tcPr>
            <w:tcW w:w="496" w:type="dxa"/>
            <w:tcBorders>
              <w:top w:val="single" w:sz="4" w:space="0" w:color="000000"/>
              <w:left w:val="nil"/>
              <w:bottom w:val="single" w:sz="8" w:space="0" w:color="000000"/>
              <w:right w:val="single" w:sz="4" w:space="0" w:color="000000"/>
            </w:tcBorders>
            <w:shd w:val="clear" w:color="auto" w:fill="auto"/>
            <w:noWrap/>
            <w:hideMark/>
          </w:tcPr>
          <w:p w:rsidR="009845A3" w:rsidRPr="00711959" w:rsidRDefault="009845A3" w:rsidP="009845A3">
            <w:pPr>
              <w:widowControl w:val="0"/>
              <w:autoSpaceDE w:val="0"/>
              <w:autoSpaceDN w:val="0"/>
              <w:spacing w:after="0" w:line="240" w:lineRule="auto"/>
              <w:rPr>
                <w:rFonts w:ascii="Times New Roman" w:eastAsia="Times New Roman" w:hAnsi="Times New Roman" w:cs="Times New Roman"/>
                <w:color w:val="000000"/>
                <w:sz w:val="16"/>
                <w:szCs w:val="16"/>
                <w:lang w:eastAsia="ru-RU"/>
              </w:rPr>
            </w:pPr>
            <w:r w:rsidRPr="00711959">
              <w:rPr>
                <w:rFonts w:ascii="Times New Roman" w:eastAsia="Times New Roman" w:hAnsi="Times New Roman" w:cs="Times New Roman"/>
                <w:color w:val="000000"/>
                <w:sz w:val="16"/>
                <w:szCs w:val="16"/>
                <w:lang w:eastAsia="ru-RU"/>
              </w:rPr>
              <w:t>11,2</w:t>
            </w:r>
          </w:p>
        </w:tc>
        <w:tc>
          <w:tcPr>
            <w:tcW w:w="496" w:type="dxa"/>
            <w:tcBorders>
              <w:top w:val="single" w:sz="4" w:space="0" w:color="000000"/>
              <w:left w:val="nil"/>
              <w:bottom w:val="single" w:sz="8" w:space="0" w:color="000000"/>
              <w:right w:val="single" w:sz="4" w:space="0" w:color="000000"/>
            </w:tcBorders>
            <w:shd w:val="clear" w:color="auto" w:fill="auto"/>
            <w:noWrap/>
            <w:hideMark/>
          </w:tcPr>
          <w:p w:rsidR="009845A3" w:rsidRPr="00711959" w:rsidRDefault="009845A3" w:rsidP="009845A3">
            <w:pPr>
              <w:widowControl w:val="0"/>
              <w:autoSpaceDE w:val="0"/>
              <w:autoSpaceDN w:val="0"/>
              <w:spacing w:after="0" w:line="240" w:lineRule="auto"/>
              <w:rPr>
                <w:rFonts w:ascii="Times New Roman" w:eastAsia="Times New Roman" w:hAnsi="Times New Roman" w:cs="Times New Roman"/>
                <w:color w:val="000000"/>
                <w:sz w:val="16"/>
                <w:szCs w:val="16"/>
                <w:lang w:eastAsia="ru-RU"/>
              </w:rPr>
            </w:pPr>
            <w:r w:rsidRPr="00711959">
              <w:rPr>
                <w:rFonts w:ascii="Times New Roman" w:eastAsia="Times New Roman" w:hAnsi="Times New Roman" w:cs="Times New Roman"/>
                <w:color w:val="000000"/>
                <w:sz w:val="16"/>
                <w:szCs w:val="16"/>
                <w:lang w:eastAsia="ru-RU"/>
              </w:rPr>
              <w:t>12</w:t>
            </w:r>
          </w:p>
        </w:tc>
        <w:tc>
          <w:tcPr>
            <w:tcW w:w="496" w:type="dxa"/>
            <w:tcBorders>
              <w:top w:val="single" w:sz="4" w:space="0" w:color="000000"/>
              <w:left w:val="nil"/>
              <w:bottom w:val="single" w:sz="8" w:space="0" w:color="000000"/>
              <w:right w:val="single" w:sz="4" w:space="0" w:color="000000"/>
            </w:tcBorders>
            <w:shd w:val="clear" w:color="auto" w:fill="auto"/>
            <w:noWrap/>
            <w:hideMark/>
          </w:tcPr>
          <w:p w:rsidR="009845A3" w:rsidRPr="00711959" w:rsidRDefault="009845A3" w:rsidP="009845A3">
            <w:pPr>
              <w:widowControl w:val="0"/>
              <w:autoSpaceDE w:val="0"/>
              <w:autoSpaceDN w:val="0"/>
              <w:spacing w:after="0" w:line="240" w:lineRule="auto"/>
              <w:rPr>
                <w:rFonts w:ascii="Times New Roman" w:eastAsia="Times New Roman" w:hAnsi="Times New Roman" w:cs="Times New Roman"/>
                <w:color w:val="000000"/>
                <w:sz w:val="16"/>
                <w:szCs w:val="16"/>
                <w:lang w:eastAsia="ru-RU"/>
              </w:rPr>
            </w:pPr>
            <w:r w:rsidRPr="00711959">
              <w:rPr>
                <w:rFonts w:ascii="Times New Roman" w:eastAsia="Times New Roman" w:hAnsi="Times New Roman" w:cs="Times New Roman"/>
                <w:color w:val="000000"/>
                <w:sz w:val="16"/>
                <w:szCs w:val="16"/>
                <w:lang w:eastAsia="ru-RU"/>
              </w:rPr>
              <w:t>13,1</w:t>
            </w:r>
          </w:p>
        </w:tc>
        <w:tc>
          <w:tcPr>
            <w:tcW w:w="496" w:type="dxa"/>
            <w:tcBorders>
              <w:top w:val="single" w:sz="4" w:space="0" w:color="000000"/>
              <w:left w:val="nil"/>
              <w:bottom w:val="single" w:sz="8" w:space="0" w:color="000000"/>
              <w:right w:val="single" w:sz="4" w:space="0" w:color="000000"/>
            </w:tcBorders>
            <w:shd w:val="clear" w:color="auto" w:fill="auto"/>
            <w:noWrap/>
            <w:hideMark/>
          </w:tcPr>
          <w:p w:rsidR="009845A3" w:rsidRPr="00711959" w:rsidRDefault="009845A3" w:rsidP="009845A3">
            <w:pPr>
              <w:widowControl w:val="0"/>
              <w:autoSpaceDE w:val="0"/>
              <w:autoSpaceDN w:val="0"/>
              <w:spacing w:after="0" w:line="240" w:lineRule="auto"/>
              <w:rPr>
                <w:rFonts w:ascii="Times New Roman" w:eastAsia="Times New Roman" w:hAnsi="Times New Roman" w:cs="Times New Roman"/>
                <w:color w:val="000000"/>
                <w:sz w:val="16"/>
                <w:szCs w:val="16"/>
                <w:lang w:eastAsia="ru-RU"/>
              </w:rPr>
            </w:pPr>
            <w:r w:rsidRPr="00711959">
              <w:rPr>
                <w:rFonts w:ascii="Times New Roman" w:eastAsia="Times New Roman" w:hAnsi="Times New Roman" w:cs="Times New Roman"/>
                <w:color w:val="000000"/>
                <w:sz w:val="16"/>
                <w:szCs w:val="16"/>
                <w:lang w:eastAsia="ru-RU"/>
              </w:rPr>
              <w:t>13,2</w:t>
            </w:r>
          </w:p>
        </w:tc>
        <w:tc>
          <w:tcPr>
            <w:tcW w:w="551" w:type="dxa"/>
            <w:tcBorders>
              <w:top w:val="single" w:sz="4" w:space="0" w:color="000000"/>
              <w:left w:val="nil"/>
              <w:bottom w:val="single" w:sz="8" w:space="0" w:color="000000"/>
              <w:right w:val="single" w:sz="8" w:space="0" w:color="000000"/>
            </w:tcBorders>
            <w:shd w:val="clear" w:color="auto" w:fill="auto"/>
            <w:noWrap/>
            <w:hideMark/>
          </w:tcPr>
          <w:p w:rsidR="009845A3" w:rsidRPr="00711959" w:rsidRDefault="009845A3" w:rsidP="009845A3">
            <w:pPr>
              <w:widowControl w:val="0"/>
              <w:autoSpaceDE w:val="0"/>
              <w:autoSpaceDN w:val="0"/>
              <w:spacing w:after="0" w:line="240" w:lineRule="auto"/>
              <w:rPr>
                <w:rFonts w:ascii="Times New Roman" w:eastAsia="Times New Roman" w:hAnsi="Times New Roman" w:cs="Times New Roman"/>
                <w:color w:val="000000"/>
                <w:sz w:val="16"/>
                <w:szCs w:val="16"/>
                <w:lang w:eastAsia="ru-RU"/>
              </w:rPr>
            </w:pPr>
            <w:r w:rsidRPr="00711959">
              <w:rPr>
                <w:rFonts w:ascii="Times New Roman" w:eastAsia="Times New Roman" w:hAnsi="Times New Roman" w:cs="Times New Roman"/>
                <w:color w:val="000000"/>
                <w:sz w:val="16"/>
                <w:szCs w:val="16"/>
                <w:lang w:eastAsia="ru-RU"/>
              </w:rPr>
              <w:t>14</w:t>
            </w:r>
          </w:p>
        </w:tc>
      </w:tr>
      <w:tr w:rsidR="009845A3" w:rsidRPr="00711959" w:rsidTr="00711959">
        <w:trPr>
          <w:trHeight w:val="300"/>
        </w:trPr>
        <w:tc>
          <w:tcPr>
            <w:tcW w:w="496" w:type="dxa"/>
            <w:tcBorders>
              <w:top w:val="nil"/>
              <w:left w:val="single" w:sz="4" w:space="0" w:color="000000"/>
              <w:bottom w:val="single" w:sz="4" w:space="0" w:color="000000"/>
              <w:right w:val="single" w:sz="4" w:space="0" w:color="000000"/>
            </w:tcBorders>
            <w:shd w:val="clear" w:color="auto" w:fill="auto"/>
            <w:noWrap/>
            <w:hideMark/>
          </w:tcPr>
          <w:p w:rsidR="009845A3" w:rsidRPr="00711959" w:rsidRDefault="009845A3" w:rsidP="009845A3">
            <w:pPr>
              <w:widowControl w:val="0"/>
              <w:autoSpaceDE w:val="0"/>
              <w:autoSpaceDN w:val="0"/>
              <w:spacing w:after="0" w:line="240" w:lineRule="auto"/>
              <w:rPr>
                <w:rFonts w:ascii="Times New Roman" w:eastAsia="Times New Roman" w:hAnsi="Times New Roman" w:cs="Times New Roman"/>
                <w:color w:val="000000"/>
                <w:sz w:val="16"/>
                <w:szCs w:val="16"/>
                <w:lang w:eastAsia="ru-RU"/>
              </w:rPr>
            </w:pPr>
            <w:r w:rsidRPr="00711959">
              <w:rPr>
                <w:rFonts w:ascii="Times New Roman" w:eastAsia="Times New Roman" w:hAnsi="Times New Roman" w:cs="Times New Roman"/>
                <w:color w:val="000000"/>
                <w:sz w:val="16"/>
                <w:szCs w:val="16"/>
                <w:lang w:eastAsia="ru-RU"/>
              </w:rPr>
              <w:t>38,9</w:t>
            </w:r>
          </w:p>
        </w:tc>
        <w:tc>
          <w:tcPr>
            <w:tcW w:w="355" w:type="dxa"/>
            <w:tcBorders>
              <w:top w:val="nil"/>
              <w:left w:val="nil"/>
              <w:bottom w:val="single" w:sz="4" w:space="0" w:color="000000"/>
              <w:right w:val="single" w:sz="4" w:space="0" w:color="000000"/>
            </w:tcBorders>
            <w:shd w:val="clear" w:color="auto" w:fill="auto"/>
            <w:noWrap/>
            <w:hideMark/>
          </w:tcPr>
          <w:p w:rsidR="009845A3" w:rsidRPr="00711959" w:rsidRDefault="009845A3" w:rsidP="009845A3">
            <w:pPr>
              <w:widowControl w:val="0"/>
              <w:autoSpaceDE w:val="0"/>
              <w:autoSpaceDN w:val="0"/>
              <w:spacing w:after="0" w:line="240" w:lineRule="auto"/>
              <w:rPr>
                <w:rFonts w:ascii="Times New Roman" w:eastAsia="Times New Roman" w:hAnsi="Times New Roman" w:cs="Times New Roman"/>
                <w:color w:val="000000"/>
                <w:sz w:val="16"/>
                <w:szCs w:val="16"/>
                <w:lang w:eastAsia="ru-RU"/>
              </w:rPr>
            </w:pPr>
            <w:r w:rsidRPr="00711959">
              <w:rPr>
                <w:rFonts w:ascii="Times New Roman" w:eastAsia="Times New Roman" w:hAnsi="Times New Roman" w:cs="Times New Roman"/>
                <w:color w:val="000000"/>
                <w:sz w:val="16"/>
                <w:szCs w:val="16"/>
                <w:lang w:eastAsia="ru-RU"/>
              </w:rPr>
              <w:t>59,3</w:t>
            </w:r>
          </w:p>
        </w:tc>
        <w:tc>
          <w:tcPr>
            <w:tcW w:w="492" w:type="dxa"/>
            <w:tcBorders>
              <w:top w:val="nil"/>
              <w:left w:val="nil"/>
              <w:bottom w:val="single" w:sz="4" w:space="0" w:color="000000"/>
              <w:right w:val="single" w:sz="4" w:space="0" w:color="000000"/>
            </w:tcBorders>
            <w:shd w:val="clear" w:color="auto" w:fill="auto"/>
            <w:noWrap/>
            <w:hideMark/>
          </w:tcPr>
          <w:p w:rsidR="009845A3" w:rsidRPr="00711959" w:rsidRDefault="009845A3" w:rsidP="009845A3">
            <w:pPr>
              <w:widowControl w:val="0"/>
              <w:autoSpaceDE w:val="0"/>
              <w:autoSpaceDN w:val="0"/>
              <w:spacing w:after="0" w:line="240" w:lineRule="auto"/>
              <w:rPr>
                <w:rFonts w:ascii="Times New Roman" w:eastAsia="Times New Roman" w:hAnsi="Times New Roman" w:cs="Times New Roman"/>
                <w:color w:val="000000"/>
                <w:sz w:val="16"/>
                <w:szCs w:val="16"/>
                <w:lang w:eastAsia="ru-RU"/>
              </w:rPr>
            </w:pPr>
            <w:r w:rsidRPr="00711959">
              <w:rPr>
                <w:rFonts w:ascii="Times New Roman" w:eastAsia="Times New Roman" w:hAnsi="Times New Roman" w:cs="Times New Roman"/>
                <w:color w:val="000000"/>
                <w:sz w:val="16"/>
                <w:szCs w:val="16"/>
                <w:lang w:eastAsia="ru-RU"/>
              </w:rPr>
              <w:t>100</w:t>
            </w:r>
          </w:p>
        </w:tc>
        <w:tc>
          <w:tcPr>
            <w:tcW w:w="492" w:type="dxa"/>
            <w:tcBorders>
              <w:top w:val="nil"/>
              <w:left w:val="nil"/>
              <w:bottom w:val="single" w:sz="4" w:space="0" w:color="000000"/>
              <w:right w:val="single" w:sz="4" w:space="0" w:color="000000"/>
            </w:tcBorders>
            <w:shd w:val="clear" w:color="auto" w:fill="auto"/>
            <w:noWrap/>
            <w:hideMark/>
          </w:tcPr>
          <w:p w:rsidR="009845A3" w:rsidRPr="00711959" w:rsidRDefault="009845A3" w:rsidP="009845A3">
            <w:pPr>
              <w:widowControl w:val="0"/>
              <w:autoSpaceDE w:val="0"/>
              <w:autoSpaceDN w:val="0"/>
              <w:spacing w:after="0" w:line="240" w:lineRule="auto"/>
              <w:rPr>
                <w:rFonts w:ascii="Times New Roman" w:eastAsia="Times New Roman" w:hAnsi="Times New Roman" w:cs="Times New Roman"/>
                <w:color w:val="000000"/>
                <w:sz w:val="16"/>
                <w:szCs w:val="16"/>
                <w:lang w:eastAsia="ru-RU"/>
              </w:rPr>
            </w:pPr>
            <w:r w:rsidRPr="00711959">
              <w:rPr>
                <w:rFonts w:ascii="Times New Roman" w:eastAsia="Times New Roman" w:hAnsi="Times New Roman" w:cs="Times New Roman"/>
                <w:color w:val="000000"/>
                <w:sz w:val="16"/>
                <w:szCs w:val="16"/>
                <w:lang w:eastAsia="ru-RU"/>
              </w:rPr>
              <w:t>100</w:t>
            </w:r>
          </w:p>
        </w:tc>
        <w:tc>
          <w:tcPr>
            <w:tcW w:w="492" w:type="dxa"/>
            <w:tcBorders>
              <w:top w:val="nil"/>
              <w:left w:val="nil"/>
              <w:bottom w:val="single" w:sz="4" w:space="0" w:color="000000"/>
              <w:right w:val="single" w:sz="4" w:space="0" w:color="000000"/>
            </w:tcBorders>
            <w:shd w:val="clear" w:color="auto" w:fill="auto"/>
            <w:noWrap/>
            <w:hideMark/>
          </w:tcPr>
          <w:p w:rsidR="009845A3" w:rsidRPr="00711959" w:rsidRDefault="009845A3" w:rsidP="009845A3">
            <w:pPr>
              <w:widowControl w:val="0"/>
              <w:autoSpaceDE w:val="0"/>
              <w:autoSpaceDN w:val="0"/>
              <w:spacing w:after="0" w:line="240" w:lineRule="auto"/>
              <w:rPr>
                <w:rFonts w:ascii="Times New Roman" w:eastAsia="Times New Roman" w:hAnsi="Times New Roman" w:cs="Times New Roman"/>
                <w:color w:val="000000"/>
                <w:sz w:val="16"/>
                <w:szCs w:val="16"/>
                <w:lang w:eastAsia="ru-RU"/>
              </w:rPr>
            </w:pPr>
            <w:r w:rsidRPr="00711959">
              <w:rPr>
                <w:rFonts w:ascii="Times New Roman" w:eastAsia="Times New Roman" w:hAnsi="Times New Roman" w:cs="Times New Roman"/>
                <w:color w:val="000000"/>
                <w:sz w:val="16"/>
                <w:szCs w:val="16"/>
                <w:lang w:eastAsia="ru-RU"/>
              </w:rPr>
              <w:t>100</w:t>
            </w:r>
          </w:p>
        </w:tc>
        <w:tc>
          <w:tcPr>
            <w:tcW w:w="492" w:type="dxa"/>
            <w:tcBorders>
              <w:top w:val="nil"/>
              <w:left w:val="nil"/>
              <w:bottom w:val="single" w:sz="4" w:space="0" w:color="000000"/>
              <w:right w:val="single" w:sz="4" w:space="0" w:color="000000"/>
            </w:tcBorders>
            <w:shd w:val="clear" w:color="auto" w:fill="auto"/>
            <w:noWrap/>
            <w:hideMark/>
          </w:tcPr>
          <w:p w:rsidR="009845A3" w:rsidRPr="00711959" w:rsidRDefault="009845A3" w:rsidP="009845A3">
            <w:pPr>
              <w:widowControl w:val="0"/>
              <w:autoSpaceDE w:val="0"/>
              <w:autoSpaceDN w:val="0"/>
              <w:spacing w:after="0" w:line="240" w:lineRule="auto"/>
              <w:rPr>
                <w:rFonts w:ascii="Times New Roman" w:eastAsia="Times New Roman" w:hAnsi="Times New Roman" w:cs="Times New Roman"/>
                <w:color w:val="000000"/>
                <w:sz w:val="16"/>
                <w:szCs w:val="16"/>
                <w:lang w:eastAsia="ru-RU"/>
              </w:rPr>
            </w:pPr>
            <w:r w:rsidRPr="00711959">
              <w:rPr>
                <w:rFonts w:ascii="Times New Roman" w:eastAsia="Times New Roman" w:hAnsi="Times New Roman" w:cs="Times New Roman"/>
                <w:color w:val="000000"/>
                <w:sz w:val="16"/>
                <w:szCs w:val="16"/>
                <w:lang w:eastAsia="ru-RU"/>
              </w:rPr>
              <w:t>37</w:t>
            </w:r>
          </w:p>
        </w:tc>
        <w:tc>
          <w:tcPr>
            <w:tcW w:w="492" w:type="dxa"/>
            <w:tcBorders>
              <w:top w:val="nil"/>
              <w:left w:val="nil"/>
              <w:bottom w:val="single" w:sz="4" w:space="0" w:color="000000"/>
              <w:right w:val="single" w:sz="4" w:space="0" w:color="000000"/>
            </w:tcBorders>
            <w:shd w:val="clear" w:color="auto" w:fill="auto"/>
            <w:noWrap/>
            <w:hideMark/>
          </w:tcPr>
          <w:p w:rsidR="009845A3" w:rsidRPr="00711959" w:rsidRDefault="009845A3" w:rsidP="009845A3">
            <w:pPr>
              <w:widowControl w:val="0"/>
              <w:autoSpaceDE w:val="0"/>
              <w:autoSpaceDN w:val="0"/>
              <w:spacing w:after="0" w:line="240" w:lineRule="auto"/>
              <w:rPr>
                <w:rFonts w:ascii="Times New Roman" w:eastAsia="Times New Roman" w:hAnsi="Times New Roman" w:cs="Times New Roman"/>
                <w:color w:val="000000"/>
                <w:sz w:val="16"/>
                <w:szCs w:val="16"/>
                <w:lang w:eastAsia="ru-RU"/>
              </w:rPr>
            </w:pPr>
            <w:r w:rsidRPr="00711959">
              <w:rPr>
                <w:rFonts w:ascii="Times New Roman" w:eastAsia="Times New Roman" w:hAnsi="Times New Roman" w:cs="Times New Roman"/>
                <w:color w:val="000000"/>
                <w:sz w:val="16"/>
                <w:szCs w:val="16"/>
                <w:lang w:eastAsia="ru-RU"/>
              </w:rPr>
              <w:t>63</w:t>
            </w:r>
          </w:p>
        </w:tc>
        <w:tc>
          <w:tcPr>
            <w:tcW w:w="496" w:type="dxa"/>
            <w:tcBorders>
              <w:top w:val="nil"/>
              <w:left w:val="nil"/>
              <w:bottom w:val="single" w:sz="4" w:space="0" w:color="000000"/>
              <w:right w:val="single" w:sz="4" w:space="0" w:color="000000"/>
            </w:tcBorders>
            <w:shd w:val="clear" w:color="auto" w:fill="auto"/>
            <w:noWrap/>
            <w:hideMark/>
          </w:tcPr>
          <w:p w:rsidR="009845A3" w:rsidRPr="00711959" w:rsidRDefault="009845A3" w:rsidP="009845A3">
            <w:pPr>
              <w:widowControl w:val="0"/>
              <w:autoSpaceDE w:val="0"/>
              <w:autoSpaceDN w:val="0"/>
              <w:spacing w:after="0" w:line="240" w:lineRule="auto"/>
              <w:rPr>
                <w:rFonts w:ascii="Times New Roman" w:eastAsia="Times New Roman" w:hAnsi="Times New Roman" w:cs="Times New Roman"/>
                <w:color w:val="000000"/>
                <w:sz w:val="16"/>
                <w:szCs w:val="16"/>
                <w:lang w:eastAsia="ru-RU"/>
              </w:rPr>
            </w:pPr>
            <w:r w:rsidRPr="00711959">
              <w:rPr>
                <w:rFonts w:ascii="Times New Roman" w:eastAsia="Times New Roman" w:hAnsi="Times New Roman" w:cs="Times New Roman"/>
                <w:color w:val="000000"/>
                <w:sz w:val="16"/>
                <w:szCs w:val="16"/>
                <w:lang w:eastAsia="ru-RU"/>
              </w:rPr>
              <w:t>22,2</w:t>
            </w:r>
          </w:p>
        </w:tc>
        <w:tc>
          <w:tcPr>
            <w:tcW w:w="496" w:type="dxa"/>
            <w:tcBorders>
              <w:top w:val="nil"/>
              <w:left w:val="nil"/>
              <w:bottom w:val="single" w:sz="4" w:space="0" w:color="000000"/>
              <w:right w:val="single" w:sz="4" w:space="0" w:color="000000"/>
            </w:tcBorders>
            <w:shd w:val="clear" w:color="auto" w:fill="auto"/>
            <w:noWrap/>
            <w:hideMark/>
          </w:tcPr>
          <w:p w:rsidR="009845A3" w:rsidRPr="00711959" w:rsidRDefault="009845A3" w:rsidP="009845A3">
            <w:pPr>
              <w:widowControl w:val="0"/>
              <w:autoSpaceDE w:val="0"/>
              <w:autoSpaceDN w:val="0"/>
              <w:spacing w:after="0" w:line="240" w:lineRule="auto"/>
              <w:rPr>
                <w:rFonts w:ascii="Times New Roman" w:eastAsia="Times New Roman" w:hAnsi="Times New Roman" w:cs="Times New Roman"/>
                <w:color w:val="000000"/>
                <w:sz w:val="16"/>
                <w:szCs w:val="16"/>
                <w:lang w:eastAsia="ru-RU"/>
              </w:rPr>
            </w:pPr>
            <w:r w:rsidRPr="00711959">
              <w:rPr>
                <w:rFonts w:ascii="Times New Roman" w:eastAsia="Times New Roman" w:hAnsi="Times New Roman" w:cs="Times New Roman"/>
                <w:color w:val="000000"/>
                <w:sz w:val="16"/>
                <w:szCs w:val="16"/>
                <w:lang w:eastAsia="ru-RU"/>
              </w:rPr>
              <w:t>22,2</w:t>
            </w:r>
          </w:p>
        </w:tc>
        <w:tc>
          <w:tcPr>
            <w:tcW w:w="496" w:type="dxa"/>
            <w:tcBorders>
              <w:top w:val="nil"/>
              <w:left w:val="nil"/>
              <w:bottom w:val="single" w:sz="4" w:space="0" w:color="000000"/>
              <w:right w:val="single" w:sz="4" w:space="0" w:color="000000"/>
            </w:tcBorders>
            <w:shd w:val="clear" w:color="auto" w:fill="auto"/>
            <w:noWrap/>
            <w:hideMark/>
          </w:tcPr>
          <w:p w:rsidR="009845A3" w:rsidRPr="00711959" w:rsidRDefault="009845A3" w:rsidP="009845A3">
            <w:pPr>
              <w:widowControl w:val="0"/>
              <w:autoSpaceDE w:val="0"/>
              <w:autoSpaceDN w:val="0"/>
              <w:spacing w:after="0" w:line="240" w:lineRule="auto"/>
              <w:rPr>
                <w:rFonts w:ascii="Times New Roman" w:eastAsia="Times New Roman" w:hAnsi="Times New Roman" w:cs="Times New Roman"/>
                <w:color w:val="000000"/>
                <w:sz w:val="16"/>
                <w:szCs w:val="16"/>
                <w:lang w:eastAsia="ru-RU"/>
              </w:rPr>
            </w:pPr>
            <w:r w:rsidRPr="00711959">
              <w:rPr>
                <w:rFonts w:ascii="Times New Roman" w:eastAsia="Times New Roman" w:hAnsi="Times New Roman" w:cs="Times New Roman"/>
                <w:color w:val="000000"/>
                <w:sz w:val="16"/>
                <w:szCs w:val="16"/>
                <w:lang w:eastAsia="ru-RU"/>
              </w:rPr>
              <w:t>22,2</w:t>
            </w:r>
          </w:p>
        </w:tc>
        <w:tc>
          <w:tcPr>
            <w:tcW w:w="496" w:type="dxa"/>
            <w:tcBorders>
              <w:top w:val="nil"/>
              <w:left w:val="nil"/>
              <w:bottom w:val="single" w:sz="4" w:space="0" w:color="000000"/>
              <w:right w:val="single" w:sz="4" w:space="0" w:color="000000"/>
            </w:tcBorders>
            <w:shd w:val="clear" w:color="auto" w:fill="auto"/>
            <w:noWrap/>
            <w:hideMark/>
          </w:tcPr>
          <w:p w:rsidR="009845A3" w:rsidRPr="00711959" w:rsidRDefault="009845A3" w:rsidP="009845A3">
            <w:pPr>
              <w:widowControl w:val="0"/>
              <w:autoSpaceDE w:val="0"/>
              <w:autoSpaceDN w:val="0"/>
              <w:spacing w:after="0" w:line="240" w:lineRule="auto"/>
              <w:rPr>
                <w:rFonts w:ascii="Times New Roman" w:eastAsia="Times New Roman" w:hAnsi="Times New Roman" w:cs="Times New Roman"/>
                <w:color w:val="000000"/>
                <w:sz w:val="16"/>
                <w:szCs w:val="16"/>
                <w:lang w:eastAsia="ru-RU"/>
              </w:rPr>
            </w:pPr>
            <w:r w:rsidRPr="00711959">
              <w:rPr>
                <w:rFonts w:ascii="Times New Roman" w:eastAsia="Times New Roman" w:hAnsi="Times New Roman" w:cs="Times New Roman"/>
                <w:color w:val="000000"/>
                <w:sz w:val="16"/>
                <w:szCs w:val="16"/>
                <w:lang w:eastAsia="ru-RU"/>
              </w:rPr>
              <w:t>11,1</w:t>
            </w:r>
          </w:p>
        </w:tc>
        <w:tc>
          <w:tcPr>
            <w:tcW w:w="376" w:type="dxa"/>
            <w:tcBorders>
              <w:top w:val="nil"/>
              <w:left w:val="nil"/>
              <w:bottom w:val="single" w:sz="4" w:space="0" w:color="000000"/>
              <w:right w:val="single" w:sz="4" w:space="0" w:color="000000"/>
            </w:tcBorders>
            <w:shd w:val="clear" w:color="auto" w:fill="auto"/>
            <w:noWrap/>
            <w:hideMark/>
          </w:tcPr>
          <w:p w:rsidR="009845A3" w:rsidRPr="00711959" w:rsidRDefault="009845A3" w:rsidP="009845A3">
            <w:pPr>
              <w:widowControl w:val="0"/>
              <w:autoSpaceDE w:val="0"/>
              <w:autoSpaceDN w:val="0"/>
              <w:spacing w:after="0" w:line="240" w:lineRule="auto"/>
              <w:rPr>
                <w:rFonts w:ascii="Times New Roman" w:eastAsia="Times New Roman" w:hAnsi="Times New Roman" w:cs="Times New Roman"/>
                <w:color w:val="000000"/>
                <w:sz w:val="16"/>
                <w:szCs w:val="16"/>
                <w:lang w:eastAsia="ru-RU"/>
              </w:rPr>
            </w:pPr>
            <w:r w:rsidRPr="00711959">
              <w:rPr>
                <w:rFonts w:ascii="Times New Roman" w:eastAsia="Times New Roman" w:hAnsi="Times New Roman" w:cs="Times New Roman"/>
                <w:color w:val="000000"/>
                <w:sz w:val="16"/>
                <w:szCs w:val="16"/>
                <w:lang w:eastAsia="ru-RU"/>
              </w:rPr>
              <w:t>50</w:t>
            </w:r>
          </w:p>
        </w:tc>
        <w:tc>
          <w:tcPr>
            <w:tcW w:w="496" w:type="dxa"/>
            <w:tcBorders>
              <w:top w:val="nil"/>
              <w:left w:val="nil"/>
              <w:bottom w:val="single" w:sz="4" w:space="0" w:color="000000"/>
              <w:right w:val="single" w:sz="4" w:space="0" w:color="000000"/>
            </w:tcBorders>
            <w:shd w:val="clear" w:color="auto" w:fill="auto"/>
            <w:noWrap/>
            <w:hideMark/>
          </w:tcPr>
          <w:p w:rsidR="009845A3" w:rsidRPr="00711959" w:rsidRDefault="009845A3" w:rsidP="009845A3">
            <w:pPr>
              <w:widowControl w:val="0"/>
              <w:autoSpaceDE w:val="0"/>
              <w:autoSpaceDN w:val="0"/>
              <w:spacing w:after="0" w:line="240" w:lineRule="auto"/>
              <w:rPr>
                <w:rFonts w:ascii="Times New Roman" w:eastAsia="Times New Roman" w:hAnsi="Times New Roman" w:cs="Times New Roman"/>
                <w:color w:val="000000"/>
                <w:sz w:val="16"/>
                <w:szCs w:val="16"/>
                <w:lang w:eastAsia="ru-RU"/>
              </w:rPr>
            </w:pPr>
            <w:r w:rsidRPr="00711959">
              <w:rPr>
                <w:rFonts w:ascii="Times New Roman" w:eastAsia="Times New Roman" w:hAnsi="Times New Roman" w:cs="Times New Roman"/>
                <w:color w:val="000000"/>
                <w:sz w:val="16"/>
                <w:szCs w:val="16"/>
                <w:lang w:eastAsia="ru-RU"/>
              </w:rPr>
              <w:t>11,1</w:t>
            </w:r>
          </w:p>
        </w:tc>
        <w:tc>
          <w:tcPr>
            <w:tcW w:w="496" w:type="dxa"/>
            <w:tcBorders>
              <w:top w:val="nil"/>
              <w:left w:val="nil"/>
              <w:bottom w:val="single" w:sz="4" w:space="0" w:color="000000"/>
              <w:right w:val="single" w:sz="4" w:space="0" w:color="000000"/>
            </w:tcBorders>
            <w:shd w:val="clear" w:color="auto" w:fill="auto"/>
            <w:noWrap/>
            <w:hideMark/>
          </w:tcPr>
          <w:p w:rsidR="009845A3" w:rsidRPr="00711959" w:rsidRDefault="009845A3" w:rsidP="009845A3">
            <w:pPr>
              <w:widowControl w:val="0"/>
              <w:autoSpaceDE w:val="0"/>
              <w:autoSpaceDN w:val="0"/>
              <w:spacing w:after="0" w:line="240" w:lineRule="auto"/>
              <w:rPr>
                <w:rFonts w:ascii="Times New Roman" w:eastAsia="Times New Roman" w:hAnsi="Times New Roman" w:cs="Times New Roman"/>
                <w:color w:val="000000"/>
                <w:sz w:val="16"/>
                <w:szCs w:val="16"/>
                <w:lang w:eastAsia="ru-RU"/>
              </w:rPr>
            </w:pPr>
            <w:r w:rsidRPr="00711959">
              <w:rPr>
                <w:rFonts w:ascii="Times New Roman" w:eastAsia="Times New Roman" w:hAnsi="Times New Roman" w:cs="Times New Roman"/>
                <w:color w:val="000000"/>
                <w:sz w:val="16"/>
                <w:szCs w:val="16"/>
                <w:lang w:eastAsia="ru-RU"/>
              </w:rPr>
              <w:t>33,3</w:t>
            </w:r>
          </w:p>
        </w:tc>
        <w:tc>
          <w:tcPr>
            <w:tcW w:w="496" w:type="dxa"/>
            <w:tcBorders>
              <w:top w:val="nil"/>
              <w:left w:val="nil"/>
              <w:bottom w:val="single" w:sz="4" w:space="0" w:color="000000"/>
              <w:right w:val="single" w:sz="4" w:space="0" w:color="000000"/>
            </w:tcBorders>
            <w:shd w:val="clear" w:color="auto" w:fill="auto"/>
            <w:noWrap/>
            <w:hideMark/>
          </w:tcPr>
          <w:p w:rsidR="009845A3" w:rsidRPr="00711959" w:rsidRDefault="009845A3" w:rsidP="009845A3">
            <w:pPr>
              <w:widowControl w:val="0"/>
              <w:autoSpaceDE w:val="0"/>
              <w:autoSpaceDN w:val="0"/>
              <w:spacing w:after="0" w:line="240" w:lineRule="auto"/>
              <w:rPr>
                <w:rFonts w:ascii="Times New Roman" w:eastAsia="Times New Roman" w:hAnsi="Times New Roman" w:cs="Times New Roman"/>
                <w:color w:val="000000"/>
                <w:sz w:val="16"/>
                <w:szCs w:val="16"/>
                <w:lang w:eastAsia="ru-RU"/>
              </w:rPr>
            </w:pPr>
            <w:r w:rsidRPr="00711959">
              <w:rPr>
                <w:rFonts w:ascii="Times New Roman" w:eastAsia="Times New Roman" w:hAnsi="Times New Roman" w:cs="Times New Roman"/>
                <w:color w:val="000000"/>
                <w:sz w:val="16"/>
                <w:szCs w:val="16"/>
                <w:lang w:eastAsia="ru-RU"/>
              </w:rPr>
              <w:t>33,3</w:t>
            </w:r>
          </w:p>
        </w:tc>
        <w:tc>
          <w:tcPr>
            <w:tcW w:w="496" w:type="dxa"/>
            <w:tcBorders>
              <w:top w:val="nil"/>
              <w:left w:val="nil"/>
              <w:bottom w:val="single" w:sz="4" w:space="0" w:color="000000"/>
              <w:right w:val="single" w:sz="4" w:space="0" w:color="000000"/>
            </w:tcBorders>
            <w:shd w:val="clear" w:color="auto" w:fill="auto"/>
            <w:noWrap/>
            <w:hideMark/>
          </w:tcPr>
          <w:p w:rsidR="009845A3" w:rsidRPr="00711959" w:rsidRDefault="009845A3" w:rsidP="009845A3">
            <w:pPr>
              <w:widowControl w:val="0"/>
              <w:autoSpaceDE w:val="0"/>
              <w:autoSpaceDN w:val="0"/>
              <w:spacing w:after="0" w:line="240" w:lineRule="auto"/>
              <w:rPr>
                <w:rFonts w:ascii="Times New Roman" w:eastAsia="Times New Roman" w:hAnsi="Times New Roman" w:cs="Times New Roman"/>
                <w:color w:val="000000"/>
                <w:sz w:val="16"/>
                <w:szCs w:val="16"/>
                <w:lang w:eastAsia="ru-RU"/>
              </w:rPr>
            </w:pPr>
            <w:r w:rsidRPr="00711959">
              <w:rPr>
                <w:rFonts w:ascii="Times New Roman" w:eastAsia="Times New Roman" w:hAnsi="Times New Roman" w:cs="Times New Roman"/>
                <w:color w:val="000000"/>
                <w:sz w:val="16"/>
                <w:szCs w:val="16"/>
                <w:lang w:eastAsia="ru-RU"/>
              </w:rPr>
              <w:t>27,8</w:t>
            </w:r>
          </w:p>
        </w:tc>
        <w:tc>
          <w:tcPr>
            <w:tcW w:w="496" w:type="dxa"/>
            <w:tcBorders>
              <w:top w:val="nil"/>
              <w:left w:val="nil"/>
              <w:bottom w:val="single" w:sz="4" w:space="0" w:color="000000"/>
              <w:right w:val="single" w:sz="4" w:space="0" w:color="000000"/>
            </w:tcBorders>
            <w:shd w:val="clear" w:color="auto" w:fill="auto"/>
            <w:noWrap/>
            <w:hideMark/>
          </w:tcPr>
          <w:p w:rsidR="009845A3" w:rsidRPr="00711959" w:rsidRDefault="009845A3" w:rsidP="009845A3">
            <w:pPr>
              <w:widowControl w:val="0"/>
              <w:autoSpaceDE w:val="0"/>
              <w:autoSpaceDN w:val="0"/>
              <w:spacing w:after="0" w:line="240" w:lineRule="auto"/>
              <w:rPr>
                <w:rFonts w:ascii="Times New Roman" w:eastAsia="Times New Roman" w:hAnsi="Times New Roman" w:cs="Times New Roman"/>
                <w:color w:val="000000"/>
                <w:sz w:val="16"/>
                <w:szCs w:val="16"/>
                <w:lang w:eastAsia="ru-RU"/>
              </w:rPr>
            </w:pPr>
            <w:r w:rsidRPr="00711959">
              <w:rPr>
                <w:rFonts w:ascii="Times New Roman" w:eastAsia="Times New Roman" w:hAnsi="Times New Roman" w:cs="Times New Roman"/>
                <w:color w:val="000000"/>
                <w:sz w:val="16"/>
                <w:szCs w:val="16"/>
                <w:lang w:eastAsia="ru-RU"/>
              </w:rPr>
              <w:t>33,3</w:t>
            </w:r>
          </w:p>
        </w:tc>
        <w:tc>
          <w:tcPr>
            <w:tcW w:w="496" w:type="dxa"/>
            <w:tcBorders>
              <w:top w:val="nil"/>
              <w:left w:val="nil"/>
              <w:bottom w:val="single" w:sz="4" w:space="0" w:color="000000"/>
              <w:right w:val="single" w:sz="4" w:space="0" w:color="000000"/>
            </w:tcBorders>
            <w:shd w:val="clear" w:color="auto" w:fill="auto"/>
            <w:noWrap/>
            <w:hideMark/>
          </w:tcPr>
          <w:p w:rsidR="009845A3" w:rsidRPr="00711959" w:rsidRDefault="009845A3" w:rsidP="009845A3">
            <w:pPr>
              <w:widowControl w:val="0"/>
              <w:autoSpaceDE w:val="0"/>
              <w:autoSpaceDN w:val="0"/>
              <w:spacing w:after="0" w:line="240" w:lineRule="auto"/>
              <w:rPr>
                <w:rFonts w:ascii="Times New Roman" w:eastAsia="Times New Roman" w:hAnsi="Times New Roman" w:cs="Times New Roman"/>
                <w:color w:val="000000"/>
                <w:sz w:val="16"/>
                <w:szCs w:val="16"/>
                <w:lang w:eastAsia="ru-RU"/>
              </w:rPr>
            </w:pPr>
            <w:r w:rsidRPr="00711959">
              <w:rPr>
                <w:rFonts w:ascii="Times New Roman" w:eastAsia="Times New Roman" w:hAnsi="Times New Roman" w:cs="Times New Roman"/>
                <w:color w:val="000000"/>
                <w:sz w:val="16"/>
                <w:szCs w:val="16"/>
                <w:lang w:eastAsia="ru-RU"/>
              </w:rPr>
              <w:t>72,2</w:t>
            </w:r>
          </w:p>
        </w:tc>
        <w:tc>
          <w:tcPr>
            <w:tcW w:w="496" w:type="dxa"/>
            <w:tcBorders>
              <w:top w:val="nil"/>
              <w:left w:val="nil"/>
              <w:bottom w:val="single" w:sz="4" w:space="0" w:color="000000"/>
              <w:right w:val="single" w:sz="4" w:space="0" w:color="000000"/>
            </w:tcBorders>
            <w:shd w:val="clear" w:color="auto" w:fill="auto"/>
            <w:noWrap/>
            <w:hideMark/>
          </w:tcPr>
          <w:p w:rsidR="009845A3" w:rsidRPr="00711959" w:rsidRDefault="009845A3" w:rsidP="009845A3">
            <w:pPr>
              <w:widowControl w:val="0"/>
              <w:autoSpaceDE w:val="0"/>
              <w:autoSpaceDN w:val="0"/>
              <w:spacing w:after="0" w:line="240" w:lineRule="auto"/>
              <w:rPr>
                <w:rFonts w:ascii="Times New Roman" w:eastAsia="Times New Roman" w:hAnsi="Times New Roman" w:cs="Times New Roman"/>
                <w:color w:val="000000"/>
                <w:sz w:val="16"/>
                <w:szCs w:val="16"/>
                <w:lang w:eastAsia="ru-RU"/>
              </w:rPr>
            </w:pPr>
            <w:r w:rsidRPr="00711959">
              <w:rPr>
                <w:rFonts w:ascii="Times New Roman" w:eastAsia="Times New Roman" w:hAnsi="Times New Roman" w:cs="Times New Roman"/>
                <w:color w:val="000000"/>
                <w:sz w:val="16"/>
                <w:szCs w:val="16"/>
                <w:lang w:eastAsia="ru-RU"/>
              </w:rPr>
              <w:t>33,3</w:t>
            </w:r>
          </w:p>
        </w:tc>
        <w:tc>
          <w:tcPr>
            <w:tcW w:w="496" w:type="dxa"/>
            <w:tcBorders>
              <w:top w:val="nil"/>
              <w:left w:val="nil"/>
              <w:bottom w:val="single" w:sz="4" w:space="0" w:color="000000"/>
              <w:right w:val="single" w:sz="4" w:space="0" w:color="000000"/>
            </w:tcBorders>
            <w:shd w:val="clear" w:color="auto" w:fill="auto"/>
            <w:noWrap/>
            <w:hideMark/>
          </w:tcPr>
          <w:p w:rsidR="009845A3" w:rsidRPr="00711959" w:rsidRDefault="009845A3" w:rsidP="009845A3">
            <w:pPr>
              <w:widowControl w:val="0"/>
              <w:autoSpaceDE w:val="0"/>
              <w:autoSpaceDN w:val="0"/>
              <w:spacing w:after="0" w:line="240" w:lineRule="auto"/>
              <w:rPr>
                <w:rFonts w:ascii="Times New Roman" w:eastAsia="Times New Roman" w:hAnsi="Times New Roman" w:cs="Times New Roman"/>
                <w:color w:val="000000"/>
                <w:sz w:val="16"/>
                <w:szCs w:val="16"/>
                <w:lang w:eastAsia="ru-RU"/>
              </w:rPr>
            </w:pPr>
            <w:r w:rsidRPr="00711959">
              <w:rPr>
                <w:rFonts w:ascii="Times New Roman" w:eastAsia="Times New Roman" w:hAnsi="Times New Roman" w:cs="Times New Roman"/>
                <w:color w:val="000000"/>
                <w:sz w:val="16"/>
                <w:szCs w:val="16"/>
                <w:lang w:eastAsia="ru-RU"/>
              </w:rPr>
              <w:t>66,7</w:t>
            </w:r>
          </w:p>
        </w:tc>
        <w:tc>
          <w:tcPr>
            <w:tcW w:w="496" w:type="dxa"/>
            <w:tcBorders>
              <w:top w:val="nil"/>
              <w:left w:val="nil"/>
              <w:bottom w:val="single" w:sz="4" w:space="0" w:color="000000"/>
              <w:right w:val="single" w:sz="4" w:space="0" w:color="000000"/>
            </w:tcBorders>
            <w:shd w:val="clear" w:color="auto" w:fill="auto"/>
            <w:noWrap/>
            <w:hideMark/>
          </w:tcPr>
          <w:p w:rsidR="009845A3" w:rsidRPr="00711959" w:rsidRDefault="009845A3" w:rsidP="009845A3">
            <w:pPr>
              <w:widowControl w:val="0"/>
              <w:autoSpaceDE w:val="0"/>
              <w:autoSpaceDN w:val="0"/>
              <w:spacing w:after="0" w:line="240" w:lineRule="auto"/>
              <w:rPr>
                <w:rFonts w:ascii="Times New Roman" w:eastAsia="Times New Roman" w:hAnsi="Times New Roman" w:cs="Times New Roman"/>
                <w:color w:val="000000"/>
                <w:sz w:val="16"/>
                <w:szCs w:val="16"/>
                <w:lang w:eastAsia="ru-RU"/>
              </w:rPr>
            </w:pPr>
            <w:r w:rsidRPr="00711959">
              <w:rPr>
                <w:rFonts w:ascii="Times New Roman" w:eastAsia="Times New Roman" w:hAnsi="Times New Roman" w:cs="Times New Roman"/>
                <w:color w:val="000000"/>
                <w:sz w:val="16"/>
                <w:szCs w:val="16"/>
                <w:lang w:eastAsia="ru-RU"/>
              </w:rPr>
              <w:t>11,1</w:t>
            </w:r>
          </w:p>
        </w:tc>
        <w:tc>
          <w:tcPr>
            <w:tcW w:w="496" w:type="dxa"/>
            <w:tcBorders>
              <w:top w:val="nil"/>
              <w:left w:val="nil"/>
              <w:bottom w:val="single" w:sz="4" w:space="0" w:color="000000"/>
              <w:right w:val="single" w:sz="4" w:space="0" w:color="000000"/>
            </w:tcBorders>
            <w:shd w:val="clear" w:color="auto" w:fill="auto"/>
            <w:noWrap/>
            <w:hideMark/>
          </w:tcPr>
          <w:p w:rsidR="009845A3" w:rsidRPr="00711959" w:rsidRDefault="009845A3" w:rsidP="009845A3">
            <w:pPr>
              <w:widowControl w:val="0"/>
              <w:autoSpaceDE w:val="0"/>
              <w:autoSpaceDN w:val="0"/>
              <w:spacing w:after="0" w:line="240" w:lineRule="auto"/>
              <w:rPr>
                <w:rFonts w:ascii="Times New Roman" w:eastAsia="Times New Roman" w:hAnsi="Times New Roman" w:cs="Times New Roman"/>
                <w:color w:val="000000"/>
                <w:sz w:val="16"/>
                <w:szCs w:val="16"/>
                <w:lang w:eastAsia="ru-RU"/>
              </w:rPr>
            </w:pPr>
            <w:r w:rsidRPr="00711959">
              <w:rPr>
                <w:rFonts w:ascii="Times New Roman" w:eastAsia="Times New Roman" w:hAnsi="Times New Roman" w:cs="Times New Roman"/>
                <w:color w:val="000000"/>
                <w:sz w:val="16"/>
                <w:szCs w:val="16"/>
                <w:lang w:eastAsia="ru-RU"/>
              </w:rPr>
              <w:t>55,6</w:t>
            </w:r>
          </w:p>
        </w:tc>
        <w:tc>
          <w:tcPr>
            <w:tcW w:w="496" w:type="dxa"/>
            <w:tcBorders>
              <w:top w:val="nil"/>
              <w:left w:val="nil"/>
              <w:bottom w:val="single" w:sz="4" w:space="0" w:color="000000"/>
              <w:right w:val="single" w:sz="4" w:space="0" w:color="000000"/>
            </w:tcBorders>
            <w:shd w:val="clear" w:color="auto" w:fill="auto"/>
            <w:noWrap/>
            <w:hideMark/>
          </w:tcPr>
          <w:p w:rsidR="009845A3" w:rsidRPr="00711959" w:rsidRDefault="009845A3" w:rsidP="009845A3">
            <w:pPr>
              <w:widowControl w:val="0"/>
              <w:autoSpaceDE w:val="0"/>
              <w:autoSpaceDN w:val="0"/>
              <w:spacing w:after="0" w:line="240" w:lineRule="auto"/>
              <w:rPr>
                <w:rFonts w:ascii="Times New Roman" w:eastAsia="Times New Roman" w:hAnsi="Times New Roman" w:cs="Times New Roman"/>
                <w:color w:val="000000"/>
                <w:sz w:val="16"/>
                <w:szCs w:val="16"/>
                <w:lang w:eastAsia="ru-RU"/>
              </w:rPr>
            </w:pPr>
            <w:r w:rsidRPr="00711959">
              <w:rPr>
                <w:rFonts w:ascii="Times New Roman" w:eastAsia="Times New Roman" w:hAnsi="Times New Roman" w:cs="Times New Roman"/>
                <w:color w:val="000000"/>
                <w:sz w:val="16"/>
                <w:szCs w:val="16"/>
                <w:lang w:eastAsia="ru-RU"/>
              </w:rPr>
              <w:t>11,1</w:t>
            </w:r>
          </w:p>
        </w:tc>
        <w:tc>
          <w:tcPr>
            <w:tcW w:w="496" w:type="dxa"/>
            <w:tcBorders>
              <w:top w:val="nil"/>
              <w:left w:val="nil"/>
              <w:bottom w:val="single" w:sz="4" w:space="0" w:color="000000"/>
              <w:right w:val="single" w:sz="4" w:space="0" w:color="000000"/>
            </w:tcBorders>
            <w:shd w:val="clear" w:color="auto" w:fill="auto"/>
            <w:noWrap/>
            <w:hideMark/>
          </w:tcPr>
          <w:p w:rsidR="009845A3" w:rsidRPr="00711959" w:rsidRDefault="009845A3" w:rsidP="009845A3">
            <w:pPr>
              <w:widowControl w:val="0"/>
              <w:autoSpaceDE w:val="0"/>
              <w:autoSpaceDN w:val="0"/>
              <w:spacing w:after="0" w:line="240" w:lineRule="auto"/>
              <w:rPr>
                <w:rFonts w:ascii="Times New Roman" w:eastAsia="Times New Roman" w:hAnsi="Times New Roman" w:cs="Times New Roman"/>
                <w:color w:val="000000"/>
                <w:sz w:val="16"/>
                <w:szCs w:val="16"/>
                <w:lang w:eastAsia="ru-RU"/>
              </w:rPr>
            </w:pPr>
            <w:r w:rsidRPr="00711959">
              <w:rPr>
                <w:rFonts w:ascii="Times New Roman" w:eastAsia="Times New Roman" w:hAnsi="Times New Roman" w:cs="Times New Roman"/>
                <w:color w:val="000000"/>
                <w:sz w:val="16"/>
                <w:szCs w:val="16"/>
                <w:lang w:eastAsia="ru-RU"/>
              </w:rPr>
              <w:t>0</w:t>
            </w:r>
          </w:p>
        </w:tc>
        <w:tc>
          <w:tcPr>
            <w:tcW w:w="551" w:type="dxa"/>
            <w:tcBorders>
              <w:top w:val="nil"/>
              <w:left w:val="nil"/>
              <w:bottom w:val="single" w:sz="4" w:space="0" w:color="000000"/>
              <w:right w:val="single" w:sz="4" w:space="0" w:color="000000"/>
            </w:tcBorders>
            <w:shd w:val="clear" w:color="auto" w:fill="auto"/>
            <w:noWrap/>
            <w:hideMark/>
          </w:tcPr>
          <w:p w:rsidR="009845A3" w:rsidRPr="00711959" w:rsidRDefault="009845A3" w:rsidP="009845A3">
            <w:pPr>
              <w:widowControl w:val="0"/>
              <w:autoSpaceDE w:val="0"/>
              <w:autoSpaceDN w:val="0"/>
              <w:spacing w:after="0" w:line="240" w:lineRule="auto"/>
              <w:rPr>
                <w:rFonts w:ascii="Times New Roman" w:eastAsia="Times New Roman" w:hAnsi="Times New Roman" w:cs="Times New Roman"/>
                <w:color w:val="000000"/>
                <w:sz w:val="16"/>
                <w:szCs w:val="16"/>
                <w:lang w:eastAsia="ru-RU"/>
              </w:rPr>
            </w:pPr>
            <w:r w:rsidRPr="00711959">
              <w:rPr>
                <w:rFonts w:ascii="Times New Roman" w:eastAsia="Times New Roman" w:hAnsi="Times New Roman" w:cs="Times New Roman"/>
                <w:color w:val="000000"/>
                <w:sz w:val="16"/>
                <w:szCs w:val="16"/>
                <w:lang w:eastAsia="ru-RU"/>
              </w:rPr>
              <w:t>100</w:t>
            </w:r>
          </w:p>
        </w:tc>
      </w:tr>
    </w:tbl>
    <w:p w:rsidR="009845A3" w:rsidRPr="009845A3" w:rsidRDefault="009845A3" w:rsidP="009845A3">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9845A3">
        <w:rPr>
          <w:rFonts w:ascii="Times New Roman" w:eastAsia="Times New Roman" w:hAnsi="Times New Roman" w:cs="Times New Roman"/>
          <w:sz w:val="24"/>
          <w:szCs w:val="24"/>
          <w:lang w:eastAsia="ru-RU"/>
        </w:rPr>
        <w:t>Трудности вызвали задания:</w:t>
      </w:r>
    </w:p>
    <w:p w:rsidR="009845A3" w:rsidRPr="009845A3" w:rsidRDefault="009845A3" w:rsidP="009845A3">
      <w:pPr>
        <w:widowControl w:val="0"/>
        <w:autoSpaceDE w:val="0"/>
        <w:autoSpaceDN w:val="0"/>
        <w:spacing w:after="0"/>
        <w:jc w:val="both"/>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 4.2 (11.1%), где проверялось распознавание производные союзы в заданных предложениях, отличать их от омонимичных частей речи, правильно писать производные союзы.</w:t>
      </w:r>
    </w:p>
    <w:p w:rsidR="009845A3" w:rsidRPr="009845A3" w:rsidRDefault="009845A3" w:rsidP="009845A3">
      <w:pPr>
        <w:widowControl w:val="0"/>
        <w:autoSpaceDE w:val="0"/>
        <w:autoSpaceDN w:val="0"/>
        <w:spacing w:after="0"/>
        <w:jc w:val="both"/>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 6 (11,11%) распознавание случаи нарушения грамматических норм русского литературного языка в заданных предложениях и исправлять эти нарушения</w:t>
      </w:r>
    </w:p>
    <w:p w:rsidR="009845A3" w:rsidRPr="009845A3" w:rsidRDefault="009845A3" w:rsidP="009845A3">
      <w:pPr>
        <w:widowControl w:val="0"/>
        <w:autoSpaceDE w:val="0"/>
        <w:autoSpaceDN w:val="0"/>
        <w:spacing w:after="0"/>
        <w:jc w:val="both"/>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 11,2 (11,1%), умение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45A3" w:rsidRPr="009845A3" w:rsidRDefault="009845A3" w:rsidP="009845A3">
      <w:pPr>
        <w:widowControl w:val="0"/>
        <w:autoSpaceDE w:val="0"/>
        <w:autoSpaceDN w:val="0"/>
        <w:spacing w:after="0"/>
        <w:jc w:val="both"/>
        <w:rPr>
          <w:rFonts w:ascii="Times New Roman" w:eastAsia="Times New Roman" w:hAnsi="Times New Roman" w:cs="Times New Roman"/>
          <w:sz w:val="24"/>
          <w:szCs w:val="24"/>
          <w:lang w:eastAsia="ru-RU"/>
        </w:rPr>
      </w:pPr>
      <w:proofErr w:type="gramStart"/>
      <w:r w:rsidRPr="009845A3">
        <w:rPr>
          <w:rFonts w:ascii="Times New Roman" w:eastAsia="Times New Roman" w:hAnsi="Times New Roman" w:cs="Times New Roman"/>
          <w:sz w:val="24"/>
          <w:szCs w:val="24"/>
        </w:rPr>
        <w:t>№ 13.1 (11,1%), 13.2 (0%), где проверялось умение распознавать стилистически окрашенное слово в заданном контексте, подбирать к найденному слову близкие по значению слова (синонимы);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проводить лексический анализ слова;</w:t>
      </w:r>
      <w:proofErr w:type="gramEnd"/>
      <w:r w:rsidRPr="009845A3">
        <w:rPr>
          <w:rFonts w:ascii="Times New Roman" w:eastAsia="Times New Roman" w:hAnsi="Times New Roman" w:cs="Times New Roman"/>
          <w:sz w:val="24"/>
          <w:szCs w:val="24"/>
        </w:rPr>
        <w:t xml:space="preserve"> опознавать лексические средства выразительности</w:t>
      </w:r>
    </w:p>
    <w:p w:rsidR="009845A3" w:rsidRPr="009845A3" w:rsidRDefault="009845A3" w:rsidP="009845A3">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9845A3">
        <w:rPr>
          <w:rFonts w:ascii="Times New Roman" w:eastAsia="Times New Roman" w:hAnsi="Times New Roman" w:cs="Times New Roman"/>
          <w:sz w:val="24"/>
          <w:szCs w:val="24"/>
          <w:lang w:eastAsia="ru-RU"/>
        </w:rPr>
        <w:t xml:space="preserve">Во всероссийской проверочной работе </w:t>
      </w:r>
      <w:r w:rsidRPr="009845A3">
        <w:rPr>
          <w:rFonts w:ascii="Times New Roman" w:eastAsia="Times New Roman" w:hAnsi="Times New Roman" w:cs="Times New Roman"/>
          <w:b/>
          <w:sz w:val="24"/>
          <w:szCs w:val="24"/>
          <w:lang w:eastAsia="ru-RU"/>
        </w:rPr>
        <w:t>по математике в 8 классе</w:t>
      </w:r>
      <w:r w:rsidRPr="009845A3">
        <w:rPr>
          <w:rFonts w:ascii="Times New Roman" w:eastAsia="Times New Roman" w:hAnsi="Times New Roman" w:cs="Times New Roman"/>
          <w:sz w:val="24"/>
          <w:szCs w:val="24"/>
          <w:lang w:eastAsia="ru-RU"/>
        </w:rPr>
        <w:t xml:space="preserve"> приняли участие 83 учащихся</w:t>
      </w:r>
      <w:r w:rsidRPr="009845A3">
        <w:rPr>
          <w:rFonts w:ascii="Times New Roman" w:eastAsia="Times New Roman" w:hAnsi="Times New Roman" w:cs="Times New Roman"/>
          <w:sz w:val="24"/>
          <w:szCs w:val="24"/>
        </w:rPr>
        <w:t>, что составляет 92 % от общего количества обучающихся класса</w:t>
      </w:r>
      <w:r w:rsidRPr="009845A3">
        <w:rPr>
          <w:rFonts w:ascii="Times New Roman" w:eastAsia="Times New Roman" w:hAnsi="Times New Roman" w:cs="Times New Roman"/>
          <w:sz w:val="24"/>
          <w:szCs w:val="24"/>
          <w:lang w:eastAsia="ru-RU"/>
        </w:rPr>
        <w:t>.</w:t>
      </w:r>
    </w:p>
    <w:p w:rsidR="009845A3" w:rsidRPr="009845A3" w:rsidRDefault="009845A3" w:rsidP="009845A3">
      <w:pPr>
        <w:widowControl w:val="0"/>
        <w:autoSpaceDE w:val="0"/>
        <w:autoSpaceDN w:val="0"/>
        <w:spacing w:after="0" w:line="240" w:lineRule="auto"/>
        <w:jc w:val="both"/>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 xml:space="preserve">Работа содержит 16 заданий. В заданиях 1–9, 11 и 13 необходимо записать только ответ. В задании 12 нужно отметить точки </w:t>
      </w:r>
      <w:proofErr w:type="gramStart"/>
      <w:r w:rsidRPr="009845A3">
        <w:rPr>
          <w:rFonts w:ascii="Times New Roman" w:eastAsia="Times New Roman" w:hAnsi="Times New Roman" w:cs="Times New Roman"/>
          <w:sz w:val="24"/>
          <w:szCs w:val="24"/>
        </w:rPr>
        <w:t>на</w:t>
      </w:r>
      <w:proofErr w:type="gramEnd"/>
      <w:r w:rsidRPr="009845A3">
        <w:rPr>
          <w:rFonts w:ascii="Times New Roman" w:eastAsia="Times New Roman" w:hAnsi="Times New Roman" w:cs="Times New Roman"/>
          <w:sz w:val="24"/>
          <w:szCs w:val="24"/>
        </w:rPr>
        <w:t xml:space="preserve"> числовой прямой. В задании 15 требуется схематично построить график функции. В заданиях 10, 14, 16 требуется записать решение и ответ.</w:t>
      </w:r>
    </w:p>
    <w:p w:rsidR="009845A3" w:rsidRPr="009845A3" w:rsidRDefault="009845A3" w:rsidP="009845A3">
      <w:pPr>
        <w:widowControl w:val="0"/>
        <w:autoSpaceDE w:val="0"/>
        <w:autoSpaceDN w:val="0"/>
        <w:spacing w:after="0" w:line="240" w:lineRule="auto"/>
        <w:jc w:val="center"/>
        <w:rPr>
          <w:rFonts w:ascii="Times New Roman" w:eastAsia="Times New Roman" w:hAnsi="Times New Roman" w:cs="Times New Roman"/>
          <w:sz w:val="24"/>
          <w:szCs w:val="24"/>
        </w:rPr>
      </w:pPr>
    </w:p>
    <w:p w:rsidR="009845A3" w:rsidRPr="009845A3" w:rsidRDefault="009845A3" w:rsidP="009845A3">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9845A3">
        <w:rPr>
          <w:rFonts w:ascii="Times New Roman" w:eastAsia="Times New Roman" w:hAnsi="Times New Roman" w:cs="Times New Roman"/>
          <w:b/>
          <w:sz w:val="24"/>
          <w:szCs w:val="24"/>
          <w:lang w:eastAsia="ru-RU"/>
        </w:rPr>
        <w:t>Показатели выполнения заданий</w:t>
      </w:r>
    </w:p>
    <w:tbl>
      <w:tblPr>
        <w:tblW w:w="9420" w:type="dxa"/>
        <w:tblInd w:w="113" w:type="dxa"/>
        <w:tblLook w:val="04A0" w:firstRow="1" w:lastRow="0" w:firstColumn="1" w:lastColumn="0" w:noHBand="0" w:noVBand="1"/>
      </w:tblPr>
      <w:tblGrid>
        <w:gridCol w:w="617"/>
        <w:gridCol w:w="545"/>
        <w:gridCol w:w="617"/>
        <w:gridCol w:w="616"/>
        <w:gridCol w:w="559"/>
        <w:gridCol w:w="616"/>
        <w:gridCol w:w="616"/>
        <w:gridCol w:w="544"/>
        <w:gridCol w:w="559"/>
        <w:gridCol w:w="544"/>
        <w:gridCol w:w="616"/>
        <w:gridCol w:w="616"/>
        <w:gridCol w:w="616"/>
        <w:gridCol w:w="616"/>
        <w:gridCol w:w="544"/>
        <w:gridCol w:w="616"/>
      </w:tblGrid>
      <w:tr w:rsidR="009845A3" w:rsidRPr="009845A3" w:rsidTr="009845A3">
        <w:trPr>
          <w:trHeight w:val="300"/>
        </w:trPr>
        <w:tc>
          <w:tcPr>
            <w:tcW w:w="606" w:type="dxa"/>
            <w:tcBorders>
              <w:top w:val="single" w:sz="4" w:space="0" w:color="000000"/>
              <w:left w:val="single" w:sz="4" w:space="0" w:color="000000"/>
              <w:bottom w:val="single" w:sz="8" w:space="0" w:color="000000"/>
              <w:right w:val="single" w:sz="4" w:space="0" w:color="000000"/>
            </w:tcBorders>
            <w:shd w:val="clear" w:color="auto" w:fill="auto"/>
            <w:noWrap/>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1</w:t>
            </w:r>
          </w:p>
        </w:tc>
        <w:tc>
          <w:tcPr>
            <w:tcW w:w="560" w:type="dxa"/>
            <w:tcBorders>
              <w:top w:val="single" w:sz="4" w:space="0" w:color="000000"/>
              <w:left w:val="nil"/>
              <w:bottom w:val="single" w:sz="8" w:space="0" w:color="000000"/>
              <w:right w:val="single" w:sz="4" w:space="0" w:color="000000"/>
            </w:tcBorders>
            <w:shd w:val="clear" w:color="auto" w:fill="auto"/>
            <w:noWrap/>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2</w:t>
            </w:r>
          </w:p>
        </w:tc>
        <w:tc>
          <w:tcPr>
            <w:tcW w:w="606" w:type="dxa"/>
            <w:tcBorders>
              <w:top w:val="single" w:sz="4" w:space="0" w:color="000000"/>
              <w:left w:val="nil"/>
              <w:bottom w:val="single" w:sz="8" w:space="0" w:color="000000"/>
              <w:right w:val="single" w:sz="4" w:space="0" w:color="000000"/>
            </w:tcBorders>
            <w:shd w:val="clear" w:color="auto" w:fill="auto"/>
            <w:noWrap/>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3</w:t>
            </w:r>
          </w:p>
        </w:tc>
        <w:tc>
          <w:tcPr>
            <w:tcW w:w="606" w:type="dxa"/>
            <w:tcBorders>
              <w:top w:val="single" w:sz="4" w:space="0" w:color="000000"/>
              <w:left w:val="nil"/>
              <w:bottom w:val="single" w:sz="8" w:space="0" w:color="000000"/>
              <w:right w:val="single" w:sz="4" w:space="0" w:color="000000"/>
            </w:tcBorders>
            <w:shd w:val="clear" w:color="auto" w:fill="auto"/>
            <w:noWrap/>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4</w:t>
            </w:r>
          </w:p>
        </w:tc>
        <w:tc>
          <w:tcPr>
            <w:tcW w:w="560" w:type="dxa"/>
            <w:tcBorders>
              <w:top w:val="single" w:sz="4" w:space="0" w:color="000000"/>
              <w:left w:val="nil"/>
              <w:bottom w:val="single" w:sz="8" w:space="0" w:color="000000"/>
              <w:right w:val="single" w:sz="4" w:space="0" w:color="000000"/>
            </w:tcBorders>
            <w:shd w:val="clear" w:color="auto" w:fill="auto"/>
            <w:noWrap/>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5</w:t>
            </w:r>
          </w:p>
        </w:tc>
        <w:tc>
          <w:tcPr>
            <w:tcW w:w="606" w:type="dxa"/>
            <w:tcBorders>
              <w:top w:val="single" w:sz="4" w:space="0" w:color="000000"/>
              <w:left w:val="nil"/>
              <w:bottom w:val="single" w:sz="8" w:space="0" w:color="000000"/>
              <w:right w:val="single" w:sz="4" w:space="0" w:color="000000"/>
            </w:tcBorders>
            <w:shd w:val="clear" w:color="auto" w:fill="auto"/>
            <w:noWrap/>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6</w:t>
            </w:r>
          </w:p>
        </w:tc>
        <w:tc>
          <w:tcPr>
            <w:tcW w:w="606" w:type="dxa"/>
            <w:tcBorders>
              <w:top w:val="single" w:sz="4" w:space="0" w:color="000000"/>
              <w:left w:val="nil"/>
              <w:bottom w:val="single" w:sz="8" w:space="0" w:color="000000"/>
              <w:right w:val="single" w:sz="4" w:space="0" w:color="000000"/>
            </w:tcBorders>
            <w:shd w:val="clear" w:color="auto" w:fill="auto"/>
            <w:noWrap/>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7</w:t>
            </w:r>
          </w:p>
        </w:tc>
        <w:tc>
          <w:tcPr>
            <w:tcW w:w="560" w:type="dxa"/>
            <w:tcBorders>
              <w:top w:val="single" w:sz="4" w:space="0" w:color="000000"/>
              <w:left w:val="nil"/>
              <w:bottom w:val="single" w:sz="8" w:space="0" w:color="000000"/>
              <w:right w:val="single" w:sz="4" w:space="0" w:color="000000"/>
            </w:tcBorders>
            <w:shd w:val="clear" w:color="auto" w:fill="auto"/>
            <w:noWrap/>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8</w:t>
            </w:r>
          </w:p>
        </w:tc>
        <w:tc>
          <w:tcPr>
            <w:tcW w:w="560" w:type="dxa"/>
            <w:tcBorders>
              <w:top w:val="single" w:sz="4" w:space="0" w:color="000000"/>
              <w:left w:val="nil"/>
              <w:bottom w:val="single" w:sz="8" w:space="0" w:color="000000"/>
              <w:right w:val="single" w:sz="4" w:space="0" w:color="000000"/>
            </w:tcBorders>
            <w:shd w:val="clear" w:color="auto" w:fill="auto"/>
            <w:noWrap/>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9</w:t>
            </w:r>
          </w:p>
        </w:tc>
        <w:tc>
          <w:tcPr>
            <w:tcW w:w="560" w:type="dxa"/>
            <w:tcBorders>
              <w:top w:val="single" w:sz="4" w:space="0" w:color="000000"/>
              <w:left w:val="nil"/>
              <w:bottom w:val="single" w:sz="8" w:space="0" w:color="000000"/>
              <w:right w:val="single" w:sz="4" w:space="0" w:color="000000"/>
            </w:tcBorders>
            <w:shd w:val="clear" w:color="auto" w:fill="auto"/>
            <w:noWrap/>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10</w:t>
            </w:r>
          </w:p>
        </w:tc>
        <w:tc>
          <w:tcPr>
            <w:tcW w:w="606" w:type="dxa"/>
            <w:tcBorders>
              <w:top w:val="single" w:sz="4" w:space="0" w:color="000000"/>
              <w:left w:val="nil"/>
              <w:bottom w:val="single" w:sz="8" w:space="0" w:color="000000"/>
              <w:right w:val="single" w:sz="4" w:space="0" w:color="000000"/>
            </w:tcBorders>
            <w:shd w:val="clear" w:color="auto" w:fill="auto"/>
            <w:noWrap/>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11</w:t>
            </w:r>
          </w:p>
        </w:tc>
        <w:tc>
          <w:tcPr>
            <w:tcW w:w="606" w:type="dxa"/>
            <w:tcBorders>
              <w:top w:val="single" w:sz="4" w:space="0" w:color="000000"/>
              <w:left w:val="nil"/>
              <w:bottom w:val="single" w:sz="8" w:space="0" w:color="000000"/>
              <w:right w:val="single" w:sz="4" w:space="0" w:color="000000"/>
            </w:tcBorders>
            <w:shd w:val="clear" w:color="auto" w:fill="auto"/>
            <w:noWrap/>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12</w:t>
            </w:r>
          </w:p>
        </w:tc>
        <w:tc>
          <w:tcPr>
            <w:tcW w:w="606" w:type="dxa"/>
            <w:tcBorders>
              <w:top w:val="single" w:sz="4" w:space="0" w:color="000000"/>
              <w:left w:val="nil"/>
              <w:bottom w:val="single" w:sz="8" w:space="0" w:color="000000"/>
              <w:right w:val="single" w:sz="4" w:space="0" w:color="000000"/>
            </w:tcBorders>
            <w:shd w:val="clear" w:color="auto" w:fill="auto"/>
            <w:noWrap/>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13</w:t>
            </w:r>
          </w:p>
        </w:tc>
        <w:tc>
          <w:tcPr>
            <w:tcW w:w="606" w:type="dxa"/>
            <w:tcBorders>
              <w:top w:val="single" w:sz="4" w:space="0" w:color="000000"/>
              <w:left w:val="nil"/>
              <w:bottom w:val="single" w:sz="8" w:space="0" w:color="000000"/>
              <w:right w:val="single" w:sz="4" w:space="0" w:color="000000"/>
            </w:tcBorders>
            <w:shd w:val="clear" w:color="auto" w:fill="auto"/>
            <w:noWrap/>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14</w:t>
            </w:r>
          </w:p>
        </w:tc>
        <w:tc>
          <w:tcPr>
            <w:tcW w:w="560" w:type="dxa"/>
            <w:tcBorders>
              <w:top w:val="single" w:sz="4" w:space="0" w:color="000000"/>
              <w:left w:val="nil"/>
              <w:bottom w:val="single" w:sz="8" w:space="0" w:color="000000"/>
              <w:right w:val="single" w:sz="4" w:space="0" w:color="000000"/>
            </w:tcBorders>
            <w:shd w:val="clear" w:color="auto" w:fill="auto"/>
            <w:noWrap/>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15</w:t>
            </w:r>
          </w:p>
        </w:tc>
        <w:tc>
          <w:tcPr>
            <w:tcW w:w="606" w:type="dxa"/>
            <w:tcBorders>
              <w:top w:val="single" w:sz="4" w:space="0" w:color="000000"/>
              <w:left w:val="nil"/>
              <w:bottom w:val="single" w:sz="8" w:space="0" w:color="000000"/>
              <w:right w:val="single" w:sz="8" w:space="0" w:color="000000"/>
            </w:tcBorders>
            <w:shd w:val="clear" w:color="auto" w:fill="auto"/>
            <w:noWrap/>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16</w:t>
            </w:r>
          </w:p>
        </w:tc>
      </w:tr>
      <w:tr w:rsidR="009845A3" w:rsidRPr="009845A3" w:rsidTr="009845A3">
        <w:trPr>
          <w:trHeight w:val="300"/>
        </w:trPr>
        <w:tc>
          <w:tcPr>
            <w:tcW w:w="606" w:type="dxa"/>
            <w:tcBorders>
              <w:top w:val="nil"/>
              <w:left w:val="single" w:sz="4" w:space="0" w:color="000000"/>
              <w:bottom w:val="single" w:sz="4" w:space="0" w:color="000000"/>
              <w:right w:val="single" w:sz="4" w:space="0" w:color="000000"/>
            </w:tcBorders>
            <w:shd w:val="clear" w:color="auto" w:fill="auto"/>
            <w:noWrap/>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58,3</w:t>
            </w:r>
          </w:p>
        </w:tc>
        <w:tc>
          <w:tcPr>
            <w:tcW w:w="560" w:type="dxa"/>
            <w:tcBorders>
              <w:top w:val="nil"/>
              <w:left w:val="nil"/>
              <w:bottom w:val="single" w:sz="4" w:space="0" w:color="000000"/>
              <w:right w:val="single" w:sz="4" w:space="0" w:color="000000"/>
            </w:tcBorders>
            <w:shd w:val="clear" w:color="auto" w:fill="auto"/>
            <w:noWrap/>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50</w:t>
            </w:r>
          </w:p>
        </w:tc>
        <w:tc>
          <w:tcPr>
            <w:tcW w:w="606" w:type="dxa"/>
            <w:tcBorders>
              <w:top w:val="nil"/>
              <w:left w:val="nil"/>
              <w:bottom w:val="single" w:sz="4" w:space="0" w:color="000000"/>
              <w:right w:val="single" w:sz="4" w:space="0" w:color="000000"/>
            </w:tcBorders>
            <w:shd w:val="clear" w:color="auto" w:fill="auto"/>
            <w:noWrap/>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91,7</w:t>
            </w:r>
          </w:p>
        </w:tc>
        <w:tc>
          <w:tcPr>
            <w:tcW w:w="606" w:type="dxa"/>
            <w:tcBorders>
              <w:top w:val="nil"/>
              <w:left w:val="nil"/>
              <w:bottom w:val="single" w:sz="4" w:space="0" w:color="000000"/>
              <w:right w:val="single" w:sz="4" w:space="0" w:color="000000"/>
            </w:tcBorders>
            <w:shd w:val="clear" w:color="auto" w:fill="auto"/>
            <w:noWrap/>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83,3</w:t>
            </w:r>
          </w:p>
        </w:tc>
        <w:tc>
          <w:tcPr>
            <w:tcW w:w="560" w:type="dxa"/>
            <w:tcBorders>
              <w:top w:val="nil"/>
              <w:left w:val="nil"/>
              <w:bottom w:val="single" w:sz="4" w:space="0" w:color="000000"/>
              <w:right w:val="single" w:sz="4" w:space="0" w:color="000000"/>
            </w:tcBorders>
            <w:shd w:val="clear" w:color="auto" w:fill="auto"/>
            <w:noWrap/>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100</w:t>
            </w:r>
          </w:p>
        </w:tc>
        <w:tc>
          <w:tcPr>
            <w:tcW w:w="606" w:type="dxa"/>
            <w:tcBorders>
              <w:top w:val="nil"/>
              <w:left w:val="nil"/>
              <w:bottom w:val="single" w:sz="4" w:space="0" w:color="000000"/>
              <w:right w:val="single" w:sz="4" w:space="0" w:color="000000"/>
            </w:tcBorders>
            <w:shd w:val="clear" w:color="auto" w:fill="auto"/>
            <w:noWrap/>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83,3</w:t>
            </w:r>
          </w:p>
        </w:tc>
        <w:tc>
          <w:tcPr>
            <w:tcW w:w="606" w:type="dxa"/>
            <w:tcBorders>
              <w:top w:val="nil"/>
              <w:left w:val="nil"/>
              <w:bottom w:val="single" w:sz="4" w:space="0" w:color="000000"/>
              <w:right w:val="single" w:sz="4" w:space="0" w:color="000000"/>
            </w:tcBorders>
            <w:shd w:val="clear" w:color="auto" w:fill="auto"/>
            <w:noWrap/>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83,3</w:t>
            </w:r>
          </w:p>
        </w:tc>
        <w:tc>
          <w:tcPr>
            <w:tcW w:w="560" w:type="dxa"/>
            <w:tcBorders>
              <w:top w:val="nil"/>
              <w:left w:val="nil"/>
              <w:bottom w:val="single" w:sz="4" w:space="0" w:color="000000"/>
              <w:right w:val="single" w:sz="4" w:space="0" w:color="000000"/>
            </w:tcBorders>
            <w:shd w:val="clear" w:color="auto" w:fill="auto"/>
            <w:noWrap/>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75</w:t>
            </w:r>
          </w:p>
        </w:tc>
        <w:tc>
          <w:tcPr>
            <w:tcW w:w="560" w:type="dxa"/>
            <w:tcBorders>
              <w:top w:val="nil"/>
              <w:left w:val="nil"/>
              <w:bottom w:val="single" w:sz="4" w:space="0" w:color="000000"/>
              <w:right w:val="single" w:sz="4" w:space="0" w:color="000000"/>
            </w:tcBorders>
            <w:shd w:val="clear" w:color="auto" w:fill="auto"/>
            <w:noWrap/>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100</w:t>
            </w:r>
          </w:p>
        </w:tc>
        <w:tc>
          <w:tcPr>
            <w:tcW w:w="560" w:type="dxa"/>
            <w:tcBorders>
              <w:top w:val="nil"/>
              <w:left w:val="nil"/>
              <w:bottom w:val="single" w:sz="4" w:space="0" w:color="000000"/>
              <w:right w:val="single" w:sz="4" w:space="0" w:color="000000"/>
            </w:tcBorders>
            <w:shd w:val="clear" w:color="auto" w:fill="auto"/>
            <w:noWrap/>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0</w:t>
            </w:r>
          </w:p>
        </w:tc>
        <w:tc>
          <w:tcPr>
            <w:tcW w:w="606" w:type="dxa"/>
            <w:tcBorders>
              <w:top w:val="nil"/>
              <w:left w:val="nil"/>
              <w:bottom w:val="single" w:sz="4" w:space="0" w:color="000000"/>
              <w:right w:val="single" w:sz="4" w:space="0" w:color="000000"/>
            </w:tcBorders>
            <w:shd w:val="clear" w:color="auto" w:fill="auto"/>
            <w:noWrap/>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83,3</w:t>
            </w:r>
          </w:p>
        </w:tc>
        <w:tc>
          <w:tcPr>
            <w:tcW w:w="606" w:type="dxa"/>
            <w:tcBorders>
              <w:top w:val="nil"/>
              <w:left w:val="nil"/>
              <w:bottom w:val="single" w:sz="4" w:space="0" w:color="000000"/>
              <w:right w:val="single" w:sz="4" w:space="0" w:color="000000"/>
            </w:tcBorders>
            <w:shd w:val="clear" w:color="auto" w:fill="auto"/>
            <w:noWrap/>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66,7</w:t>
            </w:r>
          </w:p>
        </w:tc>
        <w:tc>
          <w:tcPr>
            <w:tcW w:w="606" w:type="dxa"/>
            <w:tcBorders>
              <w:top w:val="nil"/>
              <w:left w:val="nil"/>
              <w:bottom w:val="single" w:sz="4" w:space="0" w:color="000000"/>
              <w:right w:val="single" w:sz="4" w:space="0" w:color="000000"/>
            </w:tcBorders>
            <w:shd w:val="clear" w:color="auto" w:fill="auto"/>
            <w:noWrap/>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83,3</w:t>
            </w:r>
          </w:p>
        </w:tc>
        <w:tc>
          <w:tcPr>
            <w:tcW w:w="606" w:type="dxa"/>
            <w:tcBorders>
              <w:top w:val="nil"/>
              <w:left w:val="nil"/>
              <w:bottom w:val="single" w:sz="4" w:space="0" w:color="000000"/>
              <w:right w:val="single" w:sz="4" w:space="0" w:color="000000"/>
            </w:tcBorders>
            <w:shd w:val="clear" w:color="auto" w:fill="auto"/>
            <w:noWrap/>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4,17</w:t>
            </w:r>
          </w:p>
        </w:tc>
        <w:tc>
          <w:tcPr>
            <w:tcW w:w="560" w:type="dxa"/>
            <w:tcBorders>
              <w:top w:val="nil"/>
              <w:left w:val="nil"/>
              <w:bottom w:val="single" w:sz="4" w:space="0" w:color="000000"/>
              <w:right w:val="single" w:sz="4" w:space="0" w:color="000000"/>
            </w:tcBorders>
            <w:shd w:val="clear" w:color="auto" w:fill="auto"/>
            <w:noWrap/>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0</w:t>
            </w:r>
          </w:p>
        </w:tc>
        <w:tc>
          <w:tcPr>
            <w:tcW w:w="606" w:type="dxa"/>
            <w:tcBorders>
              <w:top w:val="nil"/>
              <w:left w:val="nil"/>
              <w:bottom w:val="single" w:sz="4" w:space="0" w:color="000000"/>
              <w:right w:val="single" w:sz="4" w:space="0" w:color="000000"/>
            </w:tcBorders>
            <w:shd w:val="clear" w:color="auto" w:fill="auto"/>
            <w:noWrap/>
            <w:hideMark/>
          </w:tcPr>
          <w:p w:rsidR="009845A3" w:rsidRPr="009845A3" w:rsidRDefault="009845A3" w:rsidP="009845A3">
            <w:pPr>
              <w:widowControl w:val="0"/>
              <w:autoSpaceDE w:val="0"/>
              <w:autoSpaceDN w:val="0"/>
              <w:spacing w:after="0" w:line="240" w:lineRule="auto"/>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41,7</w:t>
            </w:r>
          </w:p>
        </w:tc>
      </w:tr>
    </w:tbl>
    <w:p w:rsidR="009845A3" w:rsidRPr="009845A3" w:rsidRDefault="009845A3" w:rsidP="009845A3">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9845A3">
        <w:rPr>
          <w:rFonts w:ascii="Times New Roman" w:eastAsia="Times New Roman" w:hAnsi="Times New Roman" w:cs="Times New Roman"/>
          <w:sz w:val="24"/>
          <w:szCs w:val="24"/>
          <w:lang w:eastAsia="ru-RU"/>
        </w:rPr>
        <w:t>Трудности вызвали задания:</w:t>
      </w:r>
    </w:p>
    <w:p w:rsidR="009845A3" w:rsidRPr="009845A3" w:rsidRDefault="009845A3" w:rsidP="009845A3">
      <w:pPr>
        <w:widowControl w:val="0"/>
        <w:autoSpaceDE w:val="0"/>
        <w:autoSpaceDN w:val="0"/>
        <w:spacing w:after="0"/>
        <w:jc w:val="both"/>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 10 (0%), где проверялось умение анализировать, извлекать необходимую информацию, пользоваться оценкой и прикидкой при практических расчётах; оценивать результаты вычислений при решении практических задач / решать задачи на основе рассмотрения реальных ситуаций, в которых не требуется точный вычислительный результат.</w:t>
      </w:r>
    </w:p>
    <w:p w:rsidR="009845A3" w:rsidRPr="009845A3" w:rsidRDefault="009845A3" w:rsidP="009845A3">
      <w:pPr>
        <w:widowControl w:val="0"/>
        <w:autoSpaceDE w:val="0"/>
        <w:autoSpaceDN w:val="0"/>
        <w:spacing w:after="0"/>
        <w:jc w:val="both"/>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 xml:space="preserve">№ 14 (4,17%), где показали развитие умения использовать функционально графические представления для описания реальных зависимостей </w:t>
      </w:r>
    </w:p>
    <w:p w:rsidR="009845A3" w:rsidRPr="009845A3" w:rsidRDefault="009845A3" w:rsidP="009845A3">
      <w:pPr>
        <w:widowControl w:val="0"/>
        <w:autoSpaceDE w:val="0"/>
        <w:autoSpaceDN w:val="0"/>
        <w:spacing w:after="0"/>
        <w:jc w:val="both"/>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Представлять данные в виде таблиц, диаграмм, графиков / иллюстрировать с помощью графика реальную зависимость или процесс по их характеристикам.</w:t>
      </w:r>
    </w:p>
    <w:p w:rsidR="009845A3" w:rsidRPr="009845A3" w:rsidRDefault="009845A3" w:rsidP="009845A3">
      <w:pPr>
        <w:widowControl w:val="0"/>
        <w:autoSpaceDE w:val="0"/>
        <w:autoSpaceDN w:val="0"/>
        <w:spacing w:after="0"/>
        <w:jc w:val="both"/>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 xml:space="preserve">№ 15 (0%), умение овладеть геометрическим языком, формирование систематических знаний о плоских фигурах и их свойствах, использование геометрических понятий и </w:t>
      </w:r>
      <w:r w:rsidRPr="009845A3">
        <w:rPr>
          <w:rFonts w:ascii="Times New Roman" w:eastAsia="Times New Roman" w:hAnsi="Times New Roman" w:cs="Times New Roman"/>
          <w:sz w:val="24"/>
          <w:szCs w:val="24"/>
        </w:rPr>
        <w:lastRenderedPageBreak/>
        <w:t xml:space="preserve">теорем </w:t>
      </w:r>
    </w:p>
    <w:p w:rsidR="009845A3" w:rsidRPr="009845A3" w:rsidRDefault="009845A3" w:rsidP="009845A3">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9845A3">
        <w:rPr>
          <w:rFonts w:ascii="Times New Roman" w:eastAsia="Times New Roman" w:hAnsi="Times New Roman" w:cs="Times New Roman"/>
          <w:sz w:val="24"/>
          <w:szCs w:val="24"/>
          <w:lang w:eastAsia="ru-RU"/>
        </w:rPr>
        <w:t xml:space="preserve">Во всероссийской проверочной работе </w:t>
      </w:r>
      <w:r w:rsidRPr="009845A3">
        <w:rPr>
          <w:rFonts w:ascii="Times New Roman" w:eastAsia="Times New Roman" w:hAnsi="Times New Roman" w:cs="Times New Roman"/>
          <w:b/>
          <w:sz w:val="24"/>
          <w:szCs w:val="24"/>
          <w:lang w:eastAsia="ru-RU"/>
        </w:rPr>
        <w:t>по физике в 8 классе</w:t>
      </w:r>
      <w:r w:rsidRPr="009845A3">
        <w:rPr>
          <w:rFonts w:ascii="Times New Roman" w:eastAsia="Times New Roman" w:hAnsi="Times New Roman" w:cs="Times New Roman"/>
          <w:sz w:val="24"/>
          <w:szCs w:val="24"/>
          <w:lang w:eastAsia="ru-RU"/>
        </w:rPr>
        <w:t xml:space="preserve"> приняли участие всего 19 учащихся</w:t>
      </w:r>
      <w:r w:rsidRPr="009845A3">
        <w:rPr>
          <w:rFonts w:ascii="Times New Roman" w:eastAsia="Times New Roman" w:hAnsi="Times New Roman" w:cs="Times New Roman"/>
          <w:sz w:val="24"/>
          <w:szCs w:val="24"/>
        </w:rPr>
        <w:t>, что составляет 21 % от общего количества обучающихся класса</w:t>
      </w:r>
      <w:r w:rsidRPr="009845A3">
        <w:rPr>
          <w:rFonts w:ascii="Times New Roman" w:eastAsia="Times New Roman" w:hAnsi="Times New Roman" w:cs="Times New Roman"/>
          <w:sz w:val="24"/>
          <w:szCs w:val="24"/>
          <w:lang w:eastAsia="ru-RU"/>
        </w:rPr>
        <w:t>.</w:t>
      </w:r>
    </w:p>
    <w:p w:rsidR="009845A3" w:rsidRPr="009845A3" w:rsidRDefault="009845A3" w:rsidP="009845A3">
      <w:pPr>
        <w:widowControl w:val="0"/>
        <w:autoSpaceDE w:val="0"/>
        <w:autoSpaceDN w:val="0"/>
        <w:spacing w:after="0" w:line="240" w:lineRule="auto"/>
        <w:jc w:val="both"/>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Вариант проверочной работы состоит из 11 заданий, которые различаются по содержанию и проверяемым требованиям. Задания 1, 3–6, 8 и 9 требуют краткого ответа. Задания 2, 7, 10, 11 предполагают развернутую запись решения и ответа.</w:t>
      </w:r>
    </w:p>
    <w:p w:rsidR="009845A3" w:rsidRPr="009845A3" w:rsidRDefault="009845A3" w:rsidP="009845A3">
      <w:pPr>
        <w:widowControl w:val="0"/>
        <w:autoSpaceDE w:val="0"/>
        <w:autoSpaceDN w:val="0"/>
        <w:spacing w:after="0" w:line="240" w:lineRule="auto"/>
        <w:jc w:val="center"/>
        <w:rPr>
          <w:rFonts w:ascii="Times New Roman" w:eastAsia="Times New Roman" w:hAnsi="Times New Roman" w:cs="Times New Roman"/>
          <w:sz w:val="24"/>
          <w:szCs w:val="24"/>
        </w:rPr>
      </w:pPr>
    </w:p>
    <w:p w:rsidR="009845A3" w:rsidRPr="009845A3" w:rsidRDefault="009845A3" w:rsidP="009845A3">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9845A3">
        <w:rPr>
          <w:rFonts w:ascii="Times New Roman" w:eastAsia="Times New Roman" w:hAnsi="Times New Roman" w:cs="Times New Roman"/>
          <w:b/>
          <w:sz w:val="24"/>
          <w:szCs w:val="24"/>
          <w:lang w:eastAsia="ru-RU"/>
        </w:rPr>
        <w:t>Показатели выполнения заданий</w:t>
      </w:r>
    </w:p>
    <w:tbl>
      <w:tblPr>
        <w:tblW w:w="8140" w:type="dxa"/>
        <w:tblInd w:w="113" w:type="dxa"/>
        <w:tblLook w:val="04A0" w:firstRow="1" w:lastRow="0" w:firstColumn="1" w:lastColumn="0" w:noHBand="0" w:noVBand="1"/>
      </w:tblPr>
      <w:tblGrid>
        <w:gridCol w:w="756"/>
        <w:gridCol w:w="756"/>
        <w:gridCol w:w="756"/>
        <w:gridCol w:w="756"/>
        <w:gridCol w:w="756"/>
        <w:gridCol w:w="740"/>
        <w:gridCol w:w="756"/>
        <w:gridCol w:w="756"/>
        <w:gridCol w:w="756"/>
        <w:gridCol w:w="740"/>
        <w:gridCol w:w="740"/>
      </w:tblGrid>
      <w:tr w:rsidR="009845A3" w:rsidRPr="009845A3" w:rsidTr="009845A3">
        <w:trPr>
          <w:trHeight w:val="300"/>
        </w:trPr>
        <w:tc>
          <w:tcPr>
            <w:tcW w:w="74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1</w:t>
            </w:r>
          </w:p>
        </w:tc>
        <w:tc>
          <w:tcPr>
            <w:tcW w:w="740" w:type="dxa"/>
            <w:tcBorders>
              <w:top w:val="single" w:sz="4" w:space="0" w:color="000000"/>
              <w:left w:val="nil"/>
              <w:bottom w:val="single" w:sz="8"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2</w:t>
            </w:r>
          </w:p>
        </w:tc>
        <w:tc>
          <w:tcPr>
            <w:tcW w:w="740" w:type="dxa"/>
            <w:tcBorders>
              <w:top w:val="single" w:sz="4" w:space="0" w:color="000000"/>
              <w:left w:val="nil"/>
              <w:bottom w:val="single" w:sz="8"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3</w:t>
            </w:r>
          </w:p>
        </w:tc>
        <w:tc>
          <w:tcPr>
            <w:tcW w:w="740" w:type="dxa"/>
            <w:tcBorders>
              <w:top w:val="single" w:sz="4" w:space="0" w:color="000000"/>
              <w:left w:val="nil"/>
              <w:bottom w:val="single" w:sz="8"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4</w:t>
            </w:r>
          </w:p>
        </w:tc>
        <w:tc>
          <w:tcPr>
            <w:tcW w:w="740" w:type="dxa"/>
            <w:tcBorders>
              <w:top w:val="single" w:sz="4" w:space="0" w:color="000000"/>
              <w:left w:val="nil"/>
              <w:bottom w:val="single" w:sz="8"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5</w:t>
            </w:r>
          </w:p>
        </w:tc>
        <w:tc>
          <w:tcPr>
            <w:tcW w:w="740" w:type="dxa"/>
            <w:tcBorders>
              <w:top w:val="single" w:sz="4" w:space="0" w:color="000000"/>
              <w:left w:val="nil"/>
              <w:bottom w:val="single" w:sz="8"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6</w:t>
            </w:r>
          </w:p>
        </w:tc>
        <w:tc>
          <w:tcPr>
            <w:tcW w:w="740" w:type="dxa"/>
            <w:tcBorders>
              <w:top w:val="single" w:sz="4" w:space="0" w:color="000000"/>
              <w:left w:val="nil"/>
              <w:bottom w:val="single" w:sz="8"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7</w:t>
            </w:r>
          </w:p>
        </w:tc>
        <w:tc>
          <w:tcPr>
            <w:tcW w:w="740" w:type="dxa"/>
            <w:tcBorders>
              <w:top w:val="single" w:sz="4" w:space="0" w:color="000000"/>
              <w:left w:val="nil"/>
              <w:bottom w:val="single" w:sz="8"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8</w:t>
            </w:r>
          </w:p>
        </w:tc>
        <w:tc>
          <w:tcPr>
            <w:tcW w:w="740" w:type="dxa"/>
            <w:tcBorders>
              <w:top w:val="single" w:sz="4" w:space="0" w:color="000000"/>
              <w:left w:val="nil"/>
              <w:bottom w:val="single" w:sz="8"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9</w:t>
            </w:r>
          </w:p>
        </w:tc>
        <w:tc>
          <w:tcPr>
            <w:tcW w:w="740" w:type="dxa"/>
            <w:tcBorders>
              <w:top w:val="single" w:sz="4" w:space="0" w:color="000000"/>
              <w:left w:val="nil"/>
              <w:bottom w:val="single" w:sz="8"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10</w:t>
            </w:r>
          </w:p>
        </w:tc>
        <w:tc>
          <w:tcPr>
            <w:tcW w:w="740" w:type="dxa"/>
            <w:tcBorders>
              <w:top w:val="single" w:sz="4" w:space="0" w:color="000000"/>
              <w:left w:val="nil"/>
              <w:bottom w:val="single" w:sz="8" w:space="0" w:color="000000"/>
              <w:right w:val="single" w:sz="8"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11</w:t>
            </w:r>
          </w:p>
        </w:tc>
      </w:tr>
      <w:tr w:rsidR="009845A3" w:rsidRPr="009845A3" w:rsidTr="009845A3">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83,33</w:t>
            </w:r>
          </w:p>
        </w:tc>
        <w:tc>
          <w:tcPr>
            <w:tcW w:w="740" w:type="dxa"/>
            <w:tcBorders>
              <w:top w:val="nil"/>
              <w:left w:val="nil"/>
              <w:bottom w:val="single" w:sz="4"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16,67</w:t>
            </w:r>
          </w:p>
        </w:tc>
        <w:tc>
          <w:tcPr>
            <w:tcW w:w="740" w:type="dxa"/>
            <w:tcBorders>
              <w:top w:val="nil"/>
              <w:left w:val="nil"/>
              <w:bottom w:val="single" w:sz="4"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58,33</w:t>
            </w:r>
          </w:p>
        </w:tc>
        <w:tc>
          <w:tcPr>
            <w:tcW w:w="740" w:type="dxa"/>
            <w:tcBorders>
              <w:top w:val="nil"/>
              <w:left w:val="nil"/>
              <w:bottom w:val="single" w:sz="4"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83,33</w:t>
            </w:r>
          </w:p>
        </w:tc>
        <w:tc>
          <w:tcPr>
            <w:tcW w:w="740" w:type="dxa"/>
            <w:tcBorders>
              <w:top w:val="nil"/>
              <w:left w:val="nil"/>
              <w:bottom w:val="single" w:sz="4"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58,33</w:t>
            </w:r>
          </w:p>
        </w:tc>
        <w:tc>
          <w:tcPr>
            <w:tcW w:w="740" w:type="dxa"/>
            <w:tcBorders>
              <w:top w:val="nil"/>
              <w:left w:val="nil"/>
              <w:bottom w:val="single" w:sz="4"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50</w:t>
            </w:r>
          </w:p>
        </w:tc>
        <w:tc>
          <w:tcPr>
            <w:tcW w:w="740" w:type="dxa"/>
            <w:tcBorders>
              <w:top w:val="nil"/>
              <w:left w:val="nil"/>
              <w:bottom w:val="single" w:sz="4"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54,17</w:t>
            </w:r>
          </w:p>
        </w:tc>
        <w:tc>
          <w:tcPr>
            <w:tcW w:w="740" w:type="dxa"/>
            <w:tcBorders>
              <w:top w:val="nil"/>
              <w:left w:val="nil"/>
              <w:bottom w:val="single" w:sz="4"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16,67</w:t>
            </w:r>
          </w:p>
        </w:tc>
        <w:tc>
          <w:tcPr>
            <w:tcW w:w="740" w:type="dxa"/>
            <w:tcBorders>
              <w:top w:val="nil"/>
              <w:left w:val="nil"/>
              <w:bottom w:val="single" w:sz="4"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29,17</w:t>
            </w:r>
          </w:p>
        </w:tc>
        <w:tc>
          <w:tcPr>
            <w:tcW w:w="740" w:type="dxa"/>
            <w:tcBorders>
              <w:top w:val="nil"/>
              <w:left w:val="nil"/>
              <w:bottom w:val="single" w:sz="4"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0</w:t>
            </w:r>
          </w:p>
        </w:tc>
        <w:tc>
          <w:tcPr>
            <w:tcW w:w="740" w:type="dxa"/>
            <w:tcBorders>
              <w:top w:val="nil"/>
              <w:left w:val="nil"/>
              <w:bottom w:val="single" w:sz="4"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0</w:t>
            </w:r>
          </w:p>
        </w:tc>
      </w:tr>
    </w:tbl>
    <w:p w:rsidR="009845A3" w:rsidRPr="009845A3" w:rsidRDefault="009845A3" w:rsidP="009845A3">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9845A3">
        <w:rPr>
          <w:rFonts w:ascii="Times New Roman" w:eastAsia="Times New Roman" w:hAnsi="Times New Roman" w:cs="Times New Roman"/>
          <w:sz w:val="24"/>
          <w:szCs w:val="24"/>
          <w:lang w:eastAsia="ru-RU"/>
        </w:rPr>
        <w:t>Трудности вызвали задания:</w:t>
      </w:r>
    </w:p>
    <w:p w:rsidR="009845A3" w:rsidRPr="009845A3" w:rsidRDefault="009845A3" w:rsidP="009845A3">
      <w:pPr>
        <w:widowControl w:val="0"/>
        <w:autoSpaceDE w:val="0"/>
        <w:autoSpaceDN w:val="0"/>
        <w:spacing w:after="0"/>
        <w:jc w:val="both"/>
        <w:rPr>
          <w:rFonts w:ascii="Times New Roman" w:eastAsia="Times New Roman" w:hAnsi="Times New Roman" w:cs="Times New Roman"/>
          <w:sz w:val="24"/>
          <w:szCs w:val="24"/>
        </w:rPr>
      </w:pPr>
      <w:proofErr w:type="gramStart"/>
      <w:r w:rsidRPr="009845A3">
        <w:rPr>
          <w:rFonts w:ascii="Times New Roman" w:eastAsia="Times New Roman" w:hAnsi="Times New Roman" w:cs="Times New Roman"/>
          <w:sz w:val="24"/>
          <w:szCs w:val="24"/>
        </w:rPr>
        <w:t>№ 2 (16,6%), где проверялось умение 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инерция, взаимодействие тел, передача давления твердыми телами, жидкостями и газами, атмосферное давление, плавание тел;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roofErr w:type="gramEnd"/>
    </w:p>
    <w:p w:rsidR="009845A3" w:rsidRPr="009845A3" w:rsidRDefault="009845A3" w:rsidP="009845A3">
      <w:pPr>
        <w:widowControl w:val="0"/>
        <w:autoSpaceDE w:val="0"/>
        <w:autoSpaceDN w:val="0"/>
        <w:spacing w:after="0"/>
        <w:jc w:val="both"/>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 8 (16,6%) где проверялось умение решать задачи, используя физические законы (закон Паскаля, закон Архимеда) и формулы, связывающие физические величины (масса тела, плотность вещества, сила, давление): на основе анализа условия задачи выделять физические величины, законы и формулы, необходимые для ее решения, проводить расчеты.</w:t>
      </w:r>
    </w:p>
    <w:p w:rsidR="009845A3" w:rsidRPr="009845A3" w:rsidRDefault="009845A3" w:rsidP="009845A3">
      <w:pPr>
        <w:widowControl w:val="0"/>
        <w:autoSpaceDE w:val="0"/>
        <w:autoSpaceDN w:val="0"/>
        <w:spacing w:after="0"/>
        <w:jc w:val="both"/>
        <w:rPr>
          <w:rFonts w:ascii="Times New Roman" w:eastAsia="Times New Roman" w:hAnsi="Times New Roman" w:cs="Times New Roman"/>
          <w:sz w:val="24"/>
          <w:szCs w:val="24"/>
        </w:rPr>
      </w:pPr>
      <w:proofErr w:type="gramStart"/>
      <w:r w:rsidRPr="009845A3">
        <w:rPr>
          <w:rFonts w:ascii="Times New Roman" w:eastAsia="Times New Roman" w:hAnsi="Times New Roman" w:cs="Times New Roman"/>
          <w:sz w:val="24"/>
          <w:szCs w:val="24"/>
        </w:rPr>
        <w:t>№ 10 (0%), где проверялось умение решать задачи, используя физические законы (закон сохранения энергии, закон Гука, закон Паскаля,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на основе анализа условия задачи записывать краткое условие, выделять физические величины, законы</w:t>
      </w:r>
      <w:proofErr w:type="gramEnd"/>
      <w:r w:rsidRPr="009845A3">
        <w:rPr>
          <w:rFonts w:ascii="Times New Roman" w:eastAsia="Times New Roman" w:hAnsi="Times New Roman" w:cs="Times New Roman"/>
          <w:sz w:val="24"/>
          <w:szCs w:val="24"/>
        </w:rPr>
        <w:t xml:space="preserve"> и формулы, необходимые для ее решения, проводить расчеты и оценивать реальность полученного значения физической величины.</w:t>
      </w:r>
    </w:p>
    <w:p w:rsidR="009845A3" w:rsidRPr="009845A3" w:rsidRDefault="009845A3" w:rsidP="009845A3">
      <w:pPr>
        <w:widowControl w:val="0"/>
        <w:autoSpaceDE w:val="0"/>
        <w:autoSpaceDN w:val="0"/>
        <w:spacing w:after="0"/>
        <w:jc w:val="both"/>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 xml:space="preserve"> № 11 (0%), где проверялось умение анализировать отдельные этапы проведения исследований и интерпретировать результаты наблюдений и опытов; решать задачи, используя физические законы (закон сохранения энергии, закон Гука, закон Паскаля,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на основе анализа условия задачи записывать краткое условие, выделять физические величины, законы и формулы, необходимые </w:t>
      </w:r>
      <w:proofErr w:type="gramStart"/>
      <w:r w:rsidRPr="009845A3">
        <w:rPr>
          <w:rFonts w:ascii="Times New Roman" w:eastAsia="Times New Roman" w:hAnsi="Times New Roman" w:cs="Times New Roman"/>
          <w:sz w:val="24"/>
          <w:szCs w:val="24"/>
        </w:rPr>
        <w:t>для</w:t>
      </w:r>
      <w:proofErr w:type="gramEnd"/>
      <w:r w:rsidRPr="009845A3">
        <w:rPr>
          <w:rFonts w:ascii="Times New Roman" w:eastAsia="Times New Roman" w:hAnsi="Times New Roman" w:cs="Times New Roman"/>
          <w:sz w:val="24"/>
          <w:szCs w:val="24"/>
        </w:rPr>
        <w:t xml:space="preserve"> </w:t>
      </w:r>
      <w:proofErr w:type="gramStart"/>
      <w:r w:rsidRPr="009845A3">
        <w:rPr>
          <w:rFonts w:ascii="Times New Roman" w:eastAsia="Times New Roman" w:hAnsi="Times New Roman" w:cs="Times New Roman"/>
          <w:sz w:val="24"/>
          <w:szCs w:val="24"/>
        </w:rPr>
        <w:t>ее</w:t>
      </w:r>
      <w:proofErr w:type="gramEnd"/>
      <w:r w:rsidRPr="009845A3">
        <w:rPr>
          <w:rFonts w:ascii="Times New Roman" w:eastAsia="Times New Roman" w:hAnsi="Times New Roman" w:cs="Times New Roman"/>
          <w:sz w:val="24"/>
          <w:szCs w:val="24"/>
        </w:rPr>
        <w:t xml:space="preserve"> решения, проводить расчеты и оценивать реальность полученного значения физической величины.</w:t>
      </w:r>
    </w:p>
    <w:p w:rsidR="009845A3" w:rsidRPr="009845A3" w:rsidRDefault="009845A3" w:rsidP="009845A3">
      <w:pPr>
        <w:widowControl w:val="0"/>
        <w:autoSpaceDE w:val="0"/>
        <w:autoSpaceDN w:val="0"/>
        <w:spacing w:after="0"/>
        <w:jc w:val="both"/>
        <w:rPr>
          <w:rFonts w:ascii="Times New Roman" w:eastAsia="Times New Roman" w:hAnsi="Times New Roman" w:cs="Times New Roman"/>
          <w:sz w:val="24"/>
          <w:szCs w:val="24"/>
          <w:lang w:eastAsia="ru-RU"/>
        </w:rPr>
      </w:pPr>
      <w:r w:rsidRPr="009845A3">
        <w:rPr>
          <w:rFonts w:ascii="Times New Roman" w:eastAsia="Times New Roman" w:hAnsi="Times New Roman" w:cs="Times New Roman"/>
          <w:sz w:val="24"/>
          <w:szCs w:val="24"/>
          <w:lang w:eastAsia="ru-RU"/>
        </w:rPr>
        <w:t xml:space="preserve">По итогам </w:t>
      </w:r>
      <w:r w:rsidRPr="009845A3">
        <w:rPr>
          <w:rFonts w:ascii="Times New Roman" w:eastAsia="Times New Roman" w:hAnsi="Times New Roman" w:cs="Times New Roman"/>
          <w:sz w:val="24"/>
          <w:szCs w:val="24"/>
        </w:rPr>
        <w:t xml:space="preserve">проверочной работы </w:t>
      </w:r>
      <w:r w:rsidRPr="009845A3">
        <w:rPr>
          <w:rFonts w:ascii="Times New Roman" w:eastAsia="Times New Roman" w:hAnsi="Times New Roman" w:cs="Times New Roman"/>
          <w:sz w:val="24"/>
          <w:szCs w:val="24"/>
          <w:lang w:eastAsia="ru-RU"/>
        </w:rPr>
        <w:t xml:space="preserve">по математике можно делать вывод, что качество знаний составляет 16,6 % и успеваемость 66,6%. Заданиями ВПР справился все учащиеся класса. Подтвердили свои оценки по физике 50% </w:t>
      </w:r>
      <w:proofErr w:type="gramStart"/>
      <w:r w:rsidRPr="009845A3">
        <w:rPr>
          <w:rFonts w:ascii="Times New Roman" w:eastAsia="Times New Roman" w:hAnsi="Times New Roman" w:cs="Times New Roman"/>
          <w:sz w:val="24"/>
          <w:szCs w:val="24"/>
          <w:lang w:eastAsia="ru-RU"/>
        </w:rPr>
        <w:t>обучающихся</w:t>
      </w:r>
      <w:proofErr w:type="gramEnd"/>
      <w:r w:rsidRPr="009845A3">
        <w:rPr>
          <w:rFonts w:ascii="Times New Roman" w:eastAsia="Times New Roman" w:hAnsi="Times New Roman" w:cs="Times New Roman"/>
          <w:sz w:val="24"/>
          <w:szCs w:val="24"/>
          <w:lang w:eastAsia="ru-RU"/>
        </w:rPr>
        <w:t xml:space="preserve"> 8 класса, понизили – 50%, повысили – 0%.</w:t>
      </w:r>
    </w:p>
    <w:p w:rsidR="009845A3" w:rsidRPr="009845A3" w:rsidRDefault="009845A3" w:rsidP="009845A3">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9845A3">
        <w:rPr>
          <w:rFonts w:ascii="Times New Roman" w:eastAsia="Times New Roman" w:hAnsi="Times New Roman" w:cs="Times New Roman"/>
          <w:sz w:val="24"/>
          <w:szCs w:val="24"/>
          <w:lang w:eastAsia="ru-RU"/>
        </w:rPr>
        <w:t xml:space="preserve">Во всероссийской проверочной работе </w:t>
      </w:r>
      <w:r w:rsidRPr="009845A3">
        <w:rPr>
          <w:rFonts w:ascii="Times New Roman" w:eastAsia="Times New Roman" w:hAnsi="Times New Roman" w:cs="Times New Roman"/>
          <w:b/>
          <w:sz w:val="24"/>
          <w:szCs w:val="24"/>
          <w:lang w:eastAsia="ru-RU"/>
        </w:rPr>
        <w:t>по истории в 8 классе</w:t>
      </w:r>
      <w:r w:rsidRPr="009845A3">
        <w:rPr>
          <w:rFonts w:ascii="Times New Roman" w:eastAsia="Times New Roman" w:hAnsi="Times New Roman" w:cs="Times New Roman"/>
          <w:sz w:val="24"/>
          <w:szCs w:val="24"/>
          <w:lang w:eastAsia="ru-RU"/>
        </w:rPr>
        <w:t xml:space="preserve"> приняли участие </w:t>
      </w:r>
      <w:r w:rsidRPr="009845A3">
        <w:rPr>
          <w:rFonts w:ascii="Times New Roman" w:eastAsia="Times New Roman" w:hAnsi="Times New Roman" w:cs="Times New Roman"/>
          <w:sz w:val="24"/>
          <w:szCs w:val="24"/>
          <w:lang w:eastAsia="ru-RU"/>
        </w:rPr>
        <w:lastRenderedPageBreak/>
        <w:t>36учащихся</w:t>
      </w:r>
      <w:r w:rsidRPr="009845A3">
        <w:rPr>
          <w:rFonts w:ascii="Times New Roman" w:eastAsia="Times New Roman" w:hAnsi="Times New Roman" w:cs="Times New Roman"/>
          <w:sz w:val="24"/>
          <w:szCs w:val="24"/>
        </w:rPr>
        <w:t>, что составляет 40 % от общего количества обучающихся классов</w:t>
      </w:r>
      <w:r w:rsidRPr="009845A3">
        <w:rPr>
          <w:rFonts w:ascii="Times New Roman" w:eastAsia="Times New Roman" w:hAnsi="Times New Roman" w:cs="Times New Roman"/>
          <w:sz w:val="24"/>
          <w:szCs w:val="24"/>
          <w:lang w:eastAsia="ru-RU"/>
        </w:rPr>
        <w:t>.</w:t>
      </w:r>
    </w:p>
    <w:p w:rsidR="009845A3" w:rsidRPr="009845A3" w:rsidRDefault="009845A3" w:rsidP="009845A3">
      <w:pPr>
        <w:widowControl w:val="0"/>
        <w:autoSpaceDE w:val="0"/>
        <w:autoSpaceDN w:val="0"/>
        <w:spacing w:after="0" w:line="240" w:lineRule="auto"/>
        <w:jc w:val="both"/>
        <w:rPr>
          <w:rFonts w:ascii="Times New Roman" w:eastAsia="Times New Roman" w:hAnsi="Times New Roman" w:cs="Times New Roman"/>
          <w:b/>
          <w:sz w:val="24"/>
          <w:szCs w:val="24"/>
          <w:lang w:eastAsia="ru-RU"/>
        </w:rPr>
      </w:pPr>
      <w:r w:rsidRPr="009845A3">
        <w:rPr>
          <w:rFonts w:ascii="Times New Roman" w:eastAsia="Times New Roman" w:hAnsi="Times New Roman" w:cs="Times New Roman"/>
          <w:sz w:val="24"/>
          <w:szCs w:val="24"/>
        </w:rPr>
        <w:t>Работа состоит из 12 заданий. Ответами к заданиям 1, 2, 4, 6 и 7 являются цифра, последовательность цифр или слово (словосочетание). Задания 3, 8–12 требуют развернутого ответа. Задание 5 предполагает заполнение контурной карты.</w:t>
      </w:r>
    </w:p>
    <w:p w:rsidR="009845A3" w:rsidRPr="009845A3" w:rsidRDefault="009845A3" w:rsidP="009845A3">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9845A3">
        <w:rPr>
          <w:rFonts w:ascii="Times New Roman" w:eastAsia="Times New Roman" w:hAnsi="Times New Roman" w:cs="Times New Roman"/>
          <w:b/>
          <w:sz w:val="24"/>
          <w:szCs w:val="24"/>
          <w:lang w:eastAsia="ru-RU"/>
        </w:rPr>
        <w:t>Показатели выполнения заданий</w:t>
      </w:r>
    </w:p>
    <w:p w:rsidR="009845A3" w:rsidRPr="009845A3" w:rsidRDefault="009845A3" w:rsidP="009845A3">
      <w:pPr>
        <w:widowControl w:val="0"/>
        <w:autoSpaceDE w:val="0"/>
        <w:autoSpaceDN w:val="0"/>
        <w:spacing w:after="0" w:line="240" w:lineRule="auto"/>
        <w:jc w:val="center"/>
        <w:rPr>
          <w:rFonts w:ascii="Times New Roman" w:eastAsia="Times New Roman" w:hAnsi="Times New Roman" w:cs="Times New Roman"/>
          <w:b/>
          <w:sz w:val="24"/>
          <w:szCs w:val="24"/>
          <w:lang w:eastAsia="ru-RU"/>
        </w:rPr>
      </w:pPr>
    </w:p>
    <w:tbl>
      <w:tblPr>
        <w:tblW w:w="5040" w:type="dxa"/>
        <w:tblInd w:w="113" w:type="dxa"/>
        <w:tblLook w:val="04A0" w:firstRow="1" w:lastRow="0" w:firstColumn="1" w:lastColumn="0" w:noHBand="0" w:noVBand="1"/>
      </w:tblPr>
      <w:tblGrid>
        <w:gridCol w:w="516"/>
        <w:gridCol w:w="576"/>
        <w:gridCol w:w="456"/>
        <w:gridCol w:w="456"/>
        <w:gridCol w:w="456"/>
        <w:gridCol w:w="516"/>
        <w:gridCol w:w="456"/>
        <w:gridCol w:w="456"/>
        <w:gridCol w:w="456"/>
        <w:gridCol w:w="456"/>
        <w:gridCol w:w="456"/>
        <w:gridCol w:w="456"/>
      </w:tblGrid>
      <w:tr w:rsidR="009845A3" w:rsidRPr="009845A3" w:rsidTr="009845A3">
        <w:trPr>
          <w:trHeight w:val="300"/>
        </w:trPr>
        <w:tc>
          <w:tcPr>
            <w:tcW w:w="42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1</w:t>
            </w:r>
          </w:p>
        </w:tc>
        <w:tc>
          <w:tcPr>
            <w:tcW w:w="420" w:type="dxa"/>
            <w:tcBorders>
              <w:top w:val="single" w:sz="4" w:space="0" w:color="000000"/>
              <w:left w:val="nil"/>
              <w:bottom w:val="single" w:sz="8"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2</w:t>
            </w:r>
          </w:p>
        </w:tc>
        <w:tc>
          <w:tcPr>
            <w:tcW w:w="420" w:type="dxa"/>
            <w:tcBorders>
              <w:top w:val="single" w:sz="4" w:space="0" w:color="000000"/>
              <w:left w:val="nil"/>
              <w:bottom w:val="single" w:sz="8"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3</w:t>
            </w:r>
          </w:p>
        </w:tc>
        <w:tc>
          <w:tcPr>
            <w:tcW w:w="420" w:type="dxa"/>
            <w:tcBorders>
              <w:top w:val="single" w:sz="4" w:space="0" w:color="000000"/>
              <w:left w:val="nil"/>
              <w:bottom w:val="single" w:sz="8"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4</w:t>
            </w:r>
          </w:p>
        </w:tc>
        <w:tc>
          <w:tcPr>
            <w:tcW w:w="420" w:type="dxa"/>
            <w:tcBorders>
              <w:top w:val="single" w:sz="4" w:space="0" w:color="000000"/>
              <w:left w:val="nil"/>
              <w:bottom w:val="single" w:sz="8"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5</w:t>
            </w:r>
          </w:p>
        </w:tc>
        <w:tc>
          <w:tcPr>
            <w:tcW w:w="420" w:type="dxa"/>
            <w:tcBorders>
              <w:top w:val="single" w:sz="4" w:space="0" w:color="000000"/>
              <w:left w:val="nil"/>
              <w:bottom w:val="single" w:sz="8"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6</w:t>
            </w:r>
          </w:p>
        </w:tc>
        <w:tc>
          <w:tcPr>
            <w:tcW w:w="420" w:type="dxa"/>
            <w:tcBorders>
              <w:top w:val="single" w:sz="4" w:space="0" w:color="000000"/>
              <w:left w:val="nil"/>
              <w:bottom w:val="single" w:sz="8"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7</w:t>
            </w:r>
          </w:p>
        </w:tc>
        <w:tc>
          <w:tcPr>
            <w:tcW w:w="420" w:type="dxa"/>
            <w:tcBorders>
              <w:top w:val="single" w:sz="4" w:space="0" w:color="000000"/>
              <w:left w:val="nil"/>
              <w:bottom w:val="single" w:sz="8"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8</w:t>
            </w:r>
          </w:p>
        </w:tc>
        <w:tc>
          <w:tcPr>
            <w:tcW w:w="420" w:type="dxa"/>
            <w:tcBorders>
              <w:top w:val="single" w:sz="4" w:space="0" w:color="000000"/>
              <w:left w:val="nil"/>
              <w:bottom w:val="single" w:sz="8"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9</w:t>
            </w:r>
          </w:p>
        </w:tc>
        <w:tc>
          <w:tcPr>
            <w:tcW w:w="420" w:type="dxa"/>
            <w:tcBorders>
              <w:top w:val="single" w:sz="4" w:space="0" w:color="000000"/>
              <w:left w:val="nil"/>
              <w:bottom w:val="single" w:sz="8"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10</w:t>
            </w:r>
          </w:p>
        </w:tc>
        <w:tc>
          <w:tcPr>
            <w:tcW w:w="420" w:type="dxa"/>
            <w:tcBorders>
              <w:top w:val="single" w:sz="4" w:space="0" w:color="000000"/>
              <w:left w:val="nil"/>
              <w:bottom w:val="single" w:sz="8"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11</w:t>
            </w:r>
          </w:p>
        </w:tc>
        <w:tc>
          <w:tcPr>
            <w:tcW w:w="420" w:type="dxa"/>
            <w:tcBorders>
              <w:top w:val="single" w:sz="4" w:space="0" w:color="000000"/>
              <w:left w:val="nil"/>
              <w:bottom w:val="single" w:sz="8" w:space="0" w:color="000000"/>
              <w:right w:val="single" w:sz="8"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12</w:t>
            </w:r>
          </w:p>
        </w:tc>
      </w:tr>
      <w:tr w:rsidR="009845A3" w:rsidRPr="009845A3" w:rsidTr="009845A3">
        <w:trPr>
          <w:trHeight w:val="300"/>
        </w:trPr>
        <w:tc>
          <w:tcPr>
            <w:tcW w:w="420" w:type="dxa"/>
            <w:tcBorders>
              <w:top w:val="nil"/>
              <w:left w:val="single" w:sz="4" w:space="0" w:color="000000"/>
              <w:bottom w:val="single" w:sz="4"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9,1</w:t>
            </w:r>
          </w:p>
        </w:tc>
        <w:tc>
          <w:tcPr>
            <w:tcW w:w="420" w:type="dxa"/>
            <w:tcBorders>
              <w:top w:val="nil"/>
              <w:left w:val="nil"/>
              <w:bottom w:val="single" w:sz="4"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100</w:t>
            </w:r>
          </w:p>
        </w:tc>
        <w:tc>
          <w:tcPr>
            <w:tcW w:w="420" w:type="dxa"/>
            <w:tcBorders>
              <w:top w:val="nil"/>
              <w:left w:val="nil"/>
              <w:bottom w:val="single" w:sz="4"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50</w:t>
            </w:r>
          </w:p>
        </w:tc>
        <w:tc>
          <w:tcPr>
            <w:tcW w:w="420" w:type="dxa"/>
            <w:tcBorders>
              <w:top w:val="nil"/>
              <w:left w:val="nil"/>
              <w:bottom w:val="single" w:sz="4"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36</w:t>
            </w:r>
          </w:p>
        </w:tc>
        <w:tc>
          <w:tcPr>
            <w:tcW w:w="420" w:type="dxa"/>
            <w:tcBorders>
              <w:top w:val="nil"/>
              <w:left w:val="nil"/>
              <w:bottom w:val="single" w:sz="4"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14</w:t>
            </w:r>
          </w:p>
        </w:tc>
        <w:tc>
          <w:tcPr>
            <w:tcW w:w="420" w:type="dxa"/>
            <w:tcBorders>
              <w:top w:val="nil"/>
              <w:left w:val="nil"/>
              <w:bottom w:val="single" w:sz="4"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9,1</w:t>
            </w:r>
          </w:p>
        </w:tc>
        <w:tc>
          <w:tcPr>
            <w:tcW w:w="420" w:type="dxa"/>
            <w:tcBorders>
              <w:top w:val="nil"/>
              <w:left w:val="nil"/>
              <w:bottom w:val="single" w:sz="4"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64</w:t>
            </w:r>
          </w:p>
        </w:tc>
        <w:tc>
          <w:tcPr>
            <w:tcW w:w="420" w:type="dxa"/>
            <w:tcBorders>
              <w:top w:val="nil"/>
              <w:left w:val="nil"/>
              <w:bottom w:val="single" w:sz="4"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23</w:t>
            </w:r>
          </w:p>
        </w:tc>
        <w:tc>
          <w:tcPr>
            <w:tcW w:w="420" w:type="dxa"/>
            <w:tcBorders>
              <w:top w:val="nil"/>
              <w:left w:val="nil"/>
              <w:bottom w:val="single" w:sz="4"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12</w:t>
            </w:r>
          </w:p>
        </w:tc>
        <w:tc>
          <w:tcPr>
            <w:tcW w:w="420" w:type="dxa"/>
            <w:tcBorders>
              <w:top w:val="nil"/>
              <w:left w:val="nil"/>
              <w:bottom w:val="single" w:sz="4"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24</w:t>
            </w:r>
          </w:p>
        </w:tc>
        <w:tc>
          <w:tcPr>
            <w:tcW w:w="420" w:type="dxa"/>
            <w:tcBorders>
              <w:top w:val="nil"/>
              <w:left w:val="nil"/>
              <w:bottom w:val="single" w:sz="4"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36</w:t>
            </w:r>
          </w:p>
        </w:tc>
        <w:tc>
          <w:tcPr>
            <w:tcW w:w="420" w:type="dxa"/>
            <w:tcBorders>
              <w:top w:val="nil"/>
              <w:left w:val="nil"/>
              <w:bottom w:val="single" w:sz="4" w:space="0" w:color="000000"/>
              <w:right w:val="single" w:sz="4" w:space="0" w:color="000000"/>
            </w:tcBorders>
            <w:shd w:val="clear" w:color="auto" w:fill="auto"/>
            <w:noWrap/>
            <w:vAlign w:val="bottom"/>
            <w:hideMark/>
          </w:tcPr>
          <w:p w:rsidR="009845A3" w:rsidRPr="009845A3"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24"/>
                <w:szCs w:val="24"/>
                <w:lang w:eastAsia="ru-RU"/>
              </w:rPr>
            </w:pPr>
            <w:r w:rsidRPr="009845A3">
              <w:rPr>
                <w:rFonts w:ascii="Times New Roman" w:eastAsia="Times New Roman" w:hAnsi="Times New Roman" w:cs="Times New Roman"/>
                <w:color w:val="000000"/>
                <w:sz w:val="24"/>
                <w:szCs w:val="24"/>
                <w:lang w:eastAsia="ru-RU"/>
              </w:rPr>
              <w:t>36</w:t>
            </w:r>
          </w:p>
        </w:tc>
      </w:tr>
    </w:tbl>
    <w:p w:rsidR="009845A3" w:rsidRPr="009845A3" w:rsidRDefault="009845A3" w:rsidP="009845A3">
      <w:pPr>
        <w:autoSpaceDE w:val="0"/>
        <w:autoSpaceDN w:val="0"/>
        <w:adjustRightInd w:val="0"/>
        <w:spacing w:after="0" w:line="240" w:lineRule="auto"/>
        <w:jc w:val="both"/>
        <w:rPr>
          <w:rFonts w:ascii="Times New Roman" w:eastAsia="Calibri" w:hAnsi="Times New Roman" w:cs="Times New Roman"/>
          <w:color w:val="000000"/>
          <w:sz w:val="24"/>
          <w:szCs w:val="24"/>
        </w:rPr>
      </w:pPr>
    </w:p>
    <w:p w:rsidR="009845A3" w:rsidRPr="009845A3" w:rsidRDefault="009845A3" w:rsidP="009845A3">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9845A3">
        <w:rPr>
          <w:rFonts w:ascii="Times New Roman" w:eastAsia="Times New Roman" w:hAnsi="Times New Roman" w:cs="Times New Roman"/>
          <w:sz w:val="24"/>
          <w:szCs w:val="24"/>
          <w:lang w:eastAsia="ru-RU"/>
        </w:rPr>
        <w:t>Трудности вызвали задания:</w:t>
      </w:r>
    </w:p>
    <w:p w:rsidR="009845A3" w:rsidRPr="009845A3" w:rsidRDefault="009845A3" w:rsidP="009845A3">
      <w:pPr>
        <w:widowControl w:val="0"/>
        <w:autoSpaceDE w:val="0"/>
        <w:autoSpaceDN w:val="0"/>
        <w:spacing w:after="0"/>
        <w:jc w:val="both"/>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 xml:space="preserve">№ 1 (9,1%), учащиеся овладевают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w:t>
      </w:r>
    </w:p>
    <w:p w:rsidR="009845A3" w:rsidRPr="009845A3" w:rsidRDefault="009845A3" w:rsidP="009845A3">
      <w:pPr>
        <w:widowControl w:val="0"/>
        <w:autoSpaceDE w:val="0"/>
        <w:autoSpaceDN w:val="0"/>
        <w:spacing w:after="0"/>
        <w:jc w:val="both"/>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 xml:space="preserve">№ 5 (14%), учащиеся должны уметь создавать, применять и преобразовывать знаки и символы, модели и схемы для решения учебных и познавательных задач.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и культурной сферах </w:t>
      </w:r>
    </w:p>
    <w:p w:rsidR="009845A3" w:rsidRPr="009845A3" w:rsidRDefault="009845A3" w:rsidP="009845A3">
      <w:pPr>
        <w:widowControl w:val="0"/>
        <w:autoSpaceDE w:val="0"/>
        <w:autoSpaceDN w:val="0"/>
        <w:spacing w:after="0"/>
        <w:jc w:val="both"/>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 6 (9,1%), где проверялось 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9845A3" w:rsidRPr="009845A3" w:rsidRDefault="009845A3" w:rsidP="009845A3">
      <w:pPr>
        <w:widowControl w:val="0"/>
        <w:autoSpaceDE w:val="0"/>
        <w:autoSpaceDN w:val="0"/>
        <w:spacing w:after="0"/>
        <w:jc w:val="both"/>
        <w:rPr>
          <w:rFonts w:ascii="Times New Roman" w:eastAsia="Times New Roman" w:hAnsi="Times New Roman" w:cs="Times New Roman"/>
          <w:sz w:val="24"/>
          <w:szCs w:val="24"/>
        </w:rPr>
      </w:pPr>
      <w:proofErr w:type="gramStart"/>
      <w:r w:rsidRPr="009845A3">
        <w:rPr>
          <w:rFonts w:ascii="Times New Roman" w:eastAsia="Times New Roman" w:hAnsi="Times New Roman" w:cs="Times New Roman"/>
          <w:sz w:val="24"/>
          <w:szCs w:val="24"/>
        </w:rPr>
        <w:t>№ 9 (12%), где проверялось умение способность определять и аргументировать свое отношение к содержащейся в различных источниках информации о событиях и явлениях прошлого и настоящего, 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roofErr w:type="gramEnd"/>
    </w:p>
    <w:p w:rsidR="009845A3" w:rsidRPr="009845A3" w:rsidRDefault="009845A3" w:rsidP="009845A3">
      <w:pPr>
        <w:autoSpaceDE w:val="0"/>
        <w:autoSpaceDN w:val="0"/>
        <w:adjustRightInd w:val="0"/>
        <w:spacing w:after="0" w:line="240" w:lineRule="auto"/>
        <w:jc w:val="center"/>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 xml:space="preserve">Результаты ВПР 11 класс </w:t>
      </w:r>
    </w:p>
    <w:p w:rsidR="009845A3" w:rsidRPr="009845A3" w:rsidRDefault="009845A3" w:rsidP="009845A3">
      <w:pPr>
        <w:autoSpaceDE w:val="0"/>
        <w:autoSpaceDN w:val="0"/>
        <w:adjustRightInd w:val="0"/>
        <w:spacing w:after="0" w:line="240" w:lineRule="auto"/>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 xml:space="preserve">Участников ВПР-2023 в 11-х класса – 29 учащихся. </w:t>
      </w:r>
    </w:p>
    <w:p w:rsidR="009845A3" w:rsidRPr="009845A3" w:rsidRDefault="009845A3" w:rsidP="009845A3">
      <w:pPr>
        <w:autoSpaceDE w:val="0"/>
        <w:autoSpaceDN w:val="0"/>
        <w:adjustRightInd w:val="0"/>
        <w:spacing w:after="0" w:line="240" w:lineRule="auto"/>
        <w:rPr>
          <w:rFonts w:ascii="Times New Roman" w:eastAsia="Times New Roman" w:hAnsi="Times New Roman" w:cs="Times New Roman"/>
          <w:sz w:val="24"/>
          <w:szCs w:val="24"/>
        </w:rPr>
      </w:pPr>
    </w:p>
    <w:tbl>
      <w:tblPr>
        <w:tblStyle w:val="TableNormal"/>
        <w:tblpPr w:leftFromText="180" w:rightFromText="180" w:vertAnchor="text" w:tblpY="1"/>
        <w:tblOverlap w:val="never"/>
        <w:tblW w:w="76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926"/>
        <w:gridCol w:w="1209"/>
        <w:gridCol w:w="1418"/>
        <w:gridCol w:w="1275"/>
        <w:gridCol w:w="1410"/>
      </w:tblGrid>
      <w:tr w:rsidR="009845A3" w:rsidRPr="009845A3" w:rsidTr="009845A3">
        <w:trPr>
          <w:trHeight w:val="273"/>
        </w:trPr>
        <w:tc>
          <w:tcPr>
            <w:tcW w:w="1417" w:type="dxa"/>
            <w:vMerge w:val="restart"/>
            <w:tcBorders>
              <w:right w:val="single" w:sz="4" w:space="0" w:color="auto"/>
            </w:tcBorders>
          </w:tcPr>
          <w:p w:rsidR="009845A3" w:rsidRPr="009845A3" w:rsidRDefault="009845A3" w:rsidP="009845A3">
            <w:pPr>
              <w:spacing w:before="122"/>
              <w:ind w:right="81"/>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 xml:space="preserve">Предмет </w:t>
            </w:r>
          </w:p>
        </w:tc>
        <w:tc>
          <w:tcPr>
            <w:tcW w:w="926" w:type="dxa"/>
            <w:vMerge w:val="restart"/>
            <w:tcBorders>
              <w:left w:val="single" w:sz="4" w:space="0" w:color="auto"/>
            </w:tcBorders>
          </w:tcPr>
          <w:p w:rsidR="009845A3" w:rsidRPr="009845A3" w:rsidRDefault="009845A3" w:rsidP="009845A3">
            <w:pPr>
              <w:spacing w:before="122"/>
              <w:ind w:right="81"/>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 xml:space="preserve">  Кол во</w:t>
            </w:r>
          </w:p>
        </w:tc>
        <w:tc>
          <w:tcPr>
            <w:tcW w:w="5312" w:type="dxa"/>
            <w:gridSpan w:val="4"/>
          </w:tcPr>
          <w:p w:rsidR="009845A3" w:rsidRPr="009845A3" w:rsidRDefault="009845A3" w:rsidP="009845A3">
            <w:pPr>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Отметка по 5-балльной шкале</w:t>
            </w:r>
          </w:p>
        </w:tc>
      </w:tr>
      <w:tr w:rsidR="009845A3" w:rsidRPr="009845A3" w:rsidTr="009845A3">
        <w:trPr>
          <w:trHeight w:val="359"/>
        </w:trPr>
        <w:tc>
          <w:tcPr>
            <w:tcW w:w="1417" w:type="dxa"/>
            <w:vMerge/>
            <w:tcBorders>
              <w:top w:val="nil"/>
              <w:right w:val="single" w:sz="4" w:space="0" w:color="auto"/>
            </w:tcBorders>
          </w:tcPr>
          <w:p w:rsidR="009845A3" w:rsidRPr="009845A3" w:rsidRDefault="009845A3" w:rsidP="009845A3">
            <w:pPr>
              <w:rPr>
                <w:rFonts w:ascii="Times New Roman" w:eastAsia="Times New Roman" w:hAnsi="Times New Roman" w:cs="Times New Roman"/>
                <w:sz w:val="24"/>
                <w:szCs w:val="24"/>
              </w:rPr>
            </w:pPr>
          </w:p>
        </w:tc>
        <w:tc>
          <w:tcPr>
            <w:tcW w:w="926" w:type="dxa"/>
            <w:vMerge/>
            <w:tcBorders>
              <w:top w:val="nil"/>
              <w:left w:val="single" w:sz="4" w:space="0" w:color="auto"/>
            </w:tcBorders>
          </w:tcPr>
          <w:p w:rsidR="009845A3" w:rsidRPr="009845A3" w:rsidRDefault="009845A3" w:rsidP="009845A3">
            <w:pPr>
              <w:rPr>
                <w:rFonts w:ascii="Times New Roman" w:eastAsia="Times New Roman" w:hAnsi="Times New Roman" w:cs="Times New Roman"/>
                <w:sz w:val="24"/>
                <w:szCs w:val="24"/>
              </w:rPr>
            </w:pPr>
          </w:p>
        </w:tc>
        <w:tc>
          <w:tcPr>
            <w:tcW w:w="1209" w:type="dxa"/>
          </w:tcPr>
          <w:p w:rsidR="009845A3" w:rsidRPr="009845A3" w:rsidRDefault="009845A3" w:rsidP="009845A3">
            <w:pPr>
              <w:jc w:val="center"/>
              <w:rPr>
                <w:rFonts w:ascii="Times New Roman" w:eastAsia="Times New Roman" w:hAnsi="Times New Roman" w:cs="Times New Roman"/>
                <w:b/>
                <w:sz w:val="24"/>
                <w:szCs w:val="24"/>
              </w:rPr>
            </w:pPr>
            <w:r w:rsidRPr="009845A3">
              <w:rPr>
                <w:rFonts w:ascii="Times New Roman" w:eastAsia="Times New Roman" w:hAnsi="Times New Roman" w:cs="Times New Roman"/>
                <w:b/>
                <w:w w:val="99"/>
                <w:sz w:val="24"/>
                <w:szCs w:val="24"/>
              </w:rPr>
              <w:t>2</w:t>
            </w:r>
          </w:p>
        </w:tc>
        <w:tc>
          <w:tcPr>
            <w:tcW w:w="1418" w:type="dxa"/>
          </w:tcPr>
          <w:p w:rsidR="009845A3" w:rsidRPr="009845A3" w:rsidRDefault="009845A3" w:rsidP="009845A3">
            <w:pPr>
              <w:jc w:val="center"/>
              <w:rPr>
                <w:rFonts w:ascii="Times New Roman" w:eastAsia="Times New Roman" w:hAnsi="Times New Roman" w:cs="Times New Roman"/>
                <w:b/>
                <w:sz w:val="24"/>
                <w:szCs w:val="24"/>
              </w:rPr>
            </w:pPr>
            <w:r w:rsidRPr="009845A3">
              <w:rPr>
                <w:rFonts w:ascii="Times New Roman" w:eastAsia="Times New Roman" w:hAnsi="Times New Roman" w:cs="Times New Roman"/>
                <w:b/>
                <w:w w:val="99"/>
                <w:sz w:val="24"/>
                <w:szCs w:val="24"/>
              </w:rPr>
              <w:t>3</w:t>
            </w:r>
          </w:p>
        </w:tc>
        <w:tc>
          <w:tcPr>
            <w:tcW w:w="1275" w:type="dxa"/>
          </w:tcPr>
          <w:p w:rsidR="009845A3" w:rsidRPr="009845A3" w:rsidRDefault="009845A3" w:rsidP="009845A3">
            <w:pPr>
              <w:jc w:val="center"/>
              <w:rPr>
                <w:rFonts w:ascii="Times New Roman" w:eastAsia="Times New Roman" w:hAnsi="Times New Roman" w:cs="Times New Roman"/>
                <w:b/>
                <w:sz w:val="24"/>
                <w:szCs w:val="24"/>
              </w:rPr>
            </w:pPr>
            <w:r w:rsidRPr="009845A3">
              <w:rPr>
                <w:rFonts w:ascii="Times New Roman" w:eastAsia="Times New Roman" w:hAnsi="Times New Roman" w:cs="Times New Roman"/>
                <w:b/>
                <w:w w:val="99"/>
                <w:sz w:val="24"/>
                <w:szCs w:val="24"/>
              </w:rPr>
              <w:t>4</w:t>
            </w:r>
          </w:p>
        </w:tc>
        <w:tc>
          <w:tcPr>
            <w:tcW w:w="1410" w:type="dxa"/>
          </w:tcPr>
          <w:p w:rsidR="009845A3" w:rsidRPr="009845A3" w:rsidRDefault="009845A3" w:rsidP="009845A3">
            <w:pPr>
              <w:jc w:val="center"/>
              <w:rPr>
                <w:rFonts w:ascii="Times New Roman" w:eastAsia="Times New Roman" w:hAnsi="Times New Roman" w:cs="Times New Roman"/>
                <w:b/>
                <w:sz w:val="24"/>
                <w:szCs w:val="24"/>
              </w:rPr>
            </w:pPr>
            <w:r w:rsidRPr="009845A3">
              <w:rPr>
                <w:rFonts w:ascii="Times New Roman" w:eastAsia="Times New Roman" w:hAnsi="Times New Roman" w:cs="Times New Roman"/>
                <w:b/>
                <w:w w:val="99"/>
                <w:sz w:val="24"/>
                <w:szCs w:val="24"/>
              </w:rPr>
              <w:t>5</w:t>
            </w:r>
          </w:p>
        </w:tc>
      </w:tr>
      <w:tr w:rsidR="009845A3" w:rsidRPr="009845A3" w:rsidTr="009845A3">
        <w:trPr>
          <w:trHeight w:val="230"/>
        </w:trPr>
        <w:tc>
          <w:tcPr>
            <w:tcW w:w="1417" w:type="dxa"/>
            <w:vMerge/>
            <w:tcBorders>
              <w:top w:val="nil"/>
              <w:right w:val="single" w:sz="4" w:space="0" w:color="auto"/>
            </w:tcBorders>
          </w:tcPr>
          <w:p w:rsidR="009845A3" w:rsidRPr="009845A3" w:rsidRDefault="009845A3" w:rsidP="009845A3">
            <w:pPr>
              <w:rPr>
                <w:rFonts w:ascii="Times New Roman" w:eastAsia="Times New Roman" w:hAnsi="Times New Roman" w:cs="Times New Roman"/>
                <w:sz w:val="24"/>
                <w:szCs w:val="24"/>
              </w:rPr>
            </w:pPr>
          </w:p>
        </w:tc>
        <w:tc>
          <w:tcPr>
            <w:tcW w:w="926" w:type="dxa"/>
            <w:vMerge/>
            <w:tcBorders>
              <w:top w:val="nil"/>
              <w:left w:val="single" w:sz="4" w:space="0" w:color="auto"/>
            </w:tcBorders>
          </w:tcPr>
          <w:p w:rsidR="009845A3" w:rsidRPr="009845A3" w:rsidRDefault="009845A3" w:rsidP="009845A3">
            <w:pPr>
              <w:rPr>
                <w:rFonts w:ascii="Times New Roman" w:eastAsia="Times New Roman" w:hAnsi="Times New Roman" w:cs="Times New Roman"/>
                <w:sz w:val="24"/>
                <w:szCs w:val="24"/>
              </w:rPr>
            </w:pPr>
          </w:p>
        </w:tc>
        <w:tc>
          <w:tcPr>
            <w:tcW w:w="1209" w:type="dxa"/>
          </w:tcPr>
          <w:p w:rsidR="009845A3" w:rsidRPr="009845A3" w:rsidRDefault="009845A3" w:rsidP="009845A3">
            <w:pPr>
              <w:ind w:right="81"/>
              <w:jc w:val="center"/>
              <w:rPr>
                <w:rFonts w:ascii="Times New Roman" w:eastAsia="Times New Roman" w:hAnsi="Times New Roman" w:cs="Times New Roman"/>
                <w:b/>
                <w:sz w:val="24"/>
                <w:szCs w:val="24"/>
              </w:rPr>
            </w:pPr>
            <w:proofErr w:type="gramStart"/>
            <w:r w:rsidRPr="009845A3">
              <w:rPr>
                <w:rFonts w:ascii="Times New Roman" w:eastAsia="Times New Roman" w:hAnsi="Times New Roman" w:cs="Times New Roman"/>
                <w:b/>
                <w:sz w:val="24"/>
                <w:szCs w:val="24"/>
              </w:rPr>
              <w:t>чел</w:t>
            </w:r>
            <w:proofErr w:type="gramEnd"/>
            <w:r w:rsidRPr="009845A3">
              <w:rPr>
                <w:rFonts w:ascii="Times New Roman" w:eastAsia="Times New Roman" w:hAnsi="Times New Roman" w:cs="Times New Roman"/>
                <w:b/>
                <w:sz w:val="24"/>
                <w:szCs w:val="24"/>
              </w:rPr>
              <w:t>.</w:t>
            </w:r>
          </w:p>
        </w:tc>
        <w:tc>
          <w:tcPr>
            <w:tcW w:w="1418" w:type="dxa"/>
          </w:tcPr>
          <w:p w:rsidR="009845A3" w:rsidRPr="009845A3" w:rsidRDefault="009845A3" w:rsidP="009845A3">
            <w:pPr>
              <w:ind w:right="128"/>
              <w:jc w:val="center"/>
              <w:rPr>
                <w:rFonts w:ascii="Times New Roman" w:eastAsia="Times New Roman" w:hAnsi="Times New Roman" w:cs="Times New Roman"/>
                <w:b/>
                <w:sz w:val="24"/>
                <w:szCs w:val="24"/>
              </w:rPr>
            </w:pPr>
            <w:proofErr w:type="gramStart"/>
            <w:r w:rsidRPr="009845A3">
              <w:rPr>
                <w:rFonts w:ascii="Times New Roman" w:eastAsia="Times New Roman" w:hAnsi="Times New Roman" w:cs="Times New Roman"/>
                <w:b/>
                <w:sz w:val="24"/>
                <w:szCs w:val="24"/>
              </w:rPr>
              <w:t>чел</w:t>
            </w:r>
            <w:proofErr w:type="gramEnd"/>
            <w:r w:rsidRPr="009845A3">
              <w:rPr>
                <w:rFonts w:ascii="Times New Roman" w:eastAsia="Times New Roman" w:hAnsi="Times New Roman" w:cs="Times New Roman"/>
                <w:b/>
                <w:sz w:val="24"/>
                <w:szCs w:val="24"/>
              </w:rPr>
              <w:t>.</w:t>
            </w:r>
          </w:p>
        </w:tc>
        <w:tc>
          <w:tcPr>
            <w:tcW w:w="1275" w:type="dxa"/>
          </w:tcPr>
          <w:p w:rsidR="009845A3" w:rsidRPr="009845A3" w:rsidRDefault="009845A3" w:rsidP="009845A3">
            <w:pPr>
              <w:ind w:right="116"/>
              <w:jc w:val="center"/>
              <w:rPr>
                <w:rFonts w:ascii="Times New Roman" w:eastAsia="Times New Roman" w:hAnsi="Times New Roman" w:cs="Times New Roman"/>
                <w:b/>
                <w:sz w:val="24"/>
                <w:szCs w:val="24"/>
              </w:rPr>
            </w:pPr>
            <w:proofErr w:type="gramStart"/>
            <w:r w:rsidRPr="009845A3">
              <w:rPr>
                <w:rFonts w:ascii="Times New Roman" w:eastAsia="Times New Roman" w:hAnsi="Times New Roman" w:cs="Times New Roman"/>
                <w:b/>
                <w:w w:val="95"/>
                <w:sz w:val="24"/>
                <w:szCs w:val="24"/>
              </w:rPr>
              <w:t>чел</w:t>
            </w:r>
            <w:proofErr w:type="gramEnd"/>
            <w:r w:rsidRPr="009845A3">
              <w:rPr>
                <w:rFonts w:ascii="Times New Roman" w:eastAsia="Times New Roman" w:hAnsi="Times New Roman" w:cs="Times New Roman"/>
                <w:b/>
                <w:w w:val="95"/>
                <w:sz w:val="24"/>
                <w:szCs w:val="24"/>
              </w:rPr>
              <w:t>.</w:t>
            </w:r>
          </w:p>
        </w:tc>
        <w:tc>
          <w:tcPr>
            <w:tcW w:w="1410" w:type="dxa"/>
          </w:tcPr>
          <w:p w:rsidR="009845A3" w:rsidRPr="009845A3" w:rsidRDefault="009845A3" w:rsidP="009845A3">
            <w:pPr>
              <w:ind w:right="80"/>
              <w:jc w:val="center"/>
              <w:rPr>
                <w:rFonts w:ascii="Times New Roman" w:eastAsia="Times New Roman" w:hAnsi="Times New Roman" w:cs="Times New Roman"/>
                <w:b/>
                <w:sz w:val="24"/>
                <w:szCs w:val="24"/>
              </w:rPr>
            </w:pPr>
            <w:proofErr w:type="gramStart"/>
            <w:r w:rsidRPr="009845A3">
              <w:rPr>
                <w:rFonts w:ascii="Times New Roman" w:eastAsia="Times New Roman" w:hAnsi="Times New Roman" w:cs="Times New Roman"/>
                <w:b/>
                <w:sz w:val="24"/>
                <w:szCs w:val="24"/>
              </w:rPr>
              <w:t>чел</w:t>
            </w:r>
            <w:proofErr w:type="gramEnd"/>
            <w:r w:rsidRPr="009845A3">
              <w:rPr>
                <w:rFonts w:ascii="Times New Roman" w:eastAsia="Times New Roman" w:hAnsi="Times New Roman" w:cs="Times New Roman"/>
                <w:b/>
                <w:sz w:val="24"/>
                <w:szCs w:val="24"/>
              </w:rPr>
              <w:t>.</w:t>
            </w:r>
          </w:p>
        </w:tc>
      </w:tr>
      <w:tr w:rsidR="009845A3" w:rsidRPr="009845A3" w:rsidTr="009845A3">
        <w:trPr>
          <w:trHeight w:val="200"/>
        </w:trPr>
        <w:tc>
          <w:tcPr>
            <w:tcW w:w="1417" w:type="dxa"/>
            <w:tcBorders>
              <w:right w:val="single" w:sz="4" w:space="0" w:color="auto"/>
            </w:tcBorders>
          </w:tcPr>
          <w:p w:rsidR="009845A3" w:rsidRPr="009845A3" w:rsidRDefault="009845A3" w:rsidP="009845A3">
            <w:pPr>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 xml:space="preserve">География </w:t>
            </w:r>
          </w:p>
        </w:tc>
        <w:tc>
          <w:tcPr>
            <w:tcW w:w="926" w:type="dxa"/>
            <w:tcBorders>
              <w:left w:val="single" w:sz="4" w:space="0" w:color="auto"/>
            </w:tcBorders>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29</w:t>
            </w:r>
          </w:p>
        </w:tc>
        <w:tc>
          <w:tcPr>
            <w:tcW w:w="1209" w:type="dxa"/>
          </w:tcPr>
          <w:p w:rsidR="009845A3" w:rsidRPr="009845A3" w:rsidRDefault="009845A3" w:rsidP="009845A3">
            <w:pP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0</w:t>
            </w:r>
          </w:p>
        </w:tc>
        <w:tc>
          <w:tcPr>
            <w:tcW w:w="1418"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9</w:t>
            </w:r>
          </w:p>
        </w:tc>
        <w:tc>
          <w:tcPr>
            <w:tcW w:w="1275"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20</w:t>
            </w:r>
          </w:p>
        </w:tc>
        <w:tc>
          <w:tcPr>
            <w:tcW w:w="1410" w:type="dxa"/>
          </w:tcPr>
          <w:p w:rsidR="009845A3" w:rsidRPr="009845A3" w:rsidRDefault="009845A3" w:rsidP="009845A3">
            <w:pPr>
              <w:ind w:right="230"/>
              <w:jc w:val="right"/>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0</w:t>
            </w:r>
          </w:p>
        </w:tc>
      </w:tr>
      <w:tr w:rsidR="009845A3" w:rsidRPr="009845A3" w:rsidTr="009845A3">
        <w:trPr>
          <w:trHeight w:val="230"/>
        </w:trPr>
        <w:tc>
          <w:tcPr>
            <w:tcW w:w="1417" w:type="dxa"/>
            <w:tcBorders>
              <w:right w:val="single" w:sz="4" w:space="0" w:color="auto"/>
            </w:tcBorders>
          </w:tcPr>
          <w:p w:rsidR="009845A3" w:rsidRPr="009845A3" w:rsidRDefault="009845A3" w:rsidP="009845A3">
            <w:pPr>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 xml:space="preserve">Физика  </w:t>
            </w:r>
          </w:p>
        </w:tc>
        <w:tc>
          <w:tcPr>
            <w:tcW w:w="926" w:type="dxa"/>
            <w:tcBorders>
              <w:left w:val="single" w:sz="4" w:space="0" w:color="auto"/>
            </w:tcBorders>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13</w:t>
            </w:r>
          </w:p>
        </w:tc>
        <w:tc>
          <w:tcPr>
            <w:tcW w:w="1209" w:type="dxa"/>
          </w:tcPr>
          <w:p w:rsidR="009845A3" w:rsidRPr="009845A3" w:rsidRDefault="009845A3" w:rsidP="009845A3">
            <w:pP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0</w:t>
            </w:r>
          </w:p>
        </w:tc>
        <w:tc>
          <w:tcPr>
            <w:tcW w:w="1418"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3</w:t>
            </w:r>
          </w:p>
        </w:tc>
        <w:tc>
          <w:tcPr>
            <w:tcW w:w="1275"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7</w:t>
            </w:r>
          </w:p>
        </w:tc>
        <w:tc>
          <w:tcPr>
            <w:tcW w:w="1410" w:type="dxa"/>
          </w:tcPr>
          <w:p w:rsidR="009845A3" w:rsidRPr="009845A3" w:rsidRDefault="009845A3" w:rsidP="009845A3">
            <w:pPr>
              <w:ind w:right="230"/>
              <w:jc w:val="right"/>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3</w:t>
            </w:r>
          </w:p>
        </w:tc>
      </w:tr>
      <w:tr w:rsidR="009845A3" w:rsidRPr="009845A3" w:rsidTr="009845A3">
        <w:trPr>
          <w:trHeight w:val="230"/>
        </w:trPr>
        <w:tc>
          <w:tcPr>
            <w:tcW w:w="1417" w:type="dxa"/>
            <w:tcBorders>
              <w:right w:val="single" w:sz="4" w:space="0" w:color="auto"/>
            </w:tcBorders>
          </w:tcPr>
          <w:p w:rsidR="009845A3" w:rsidRPr="009845A3" w:rsidRDefault="009845A3" w:rsidP="009845A3">
            <w:pPr>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 xml:space="preserve">История </w:t>
            </w:r>
          </w:p>
        </w:tc>
        <w:tc>
          <w:tcPr>
            <w:tcW w:w="926" w:type="dxa"/>
            <w:tcBorders>
              <w:left w:val="single" w:sz="4" w:space="0" w:color="auto"/>
            </w:tcBorders>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26</w:t>
            </w:r>
          </w:p>
        </w:tc>
        <w:tc>
          <w:tcPr>
            <w:tcW w:w="1209" w:type="dxa"/>
          </w:tcPr>
          <w:p w:rsidR="009845A3" w:rsidRPr="009845A3" w:rsidRDefault="009845A3" w:rsidP="009845A3">
            <w:pP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0</w:t>
            </w:r>
          </w:p>
        </w:tc>
        <w:tc>
          <w:tcPr>
            <w:tcW w:w="1418"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3</w:t>
            </w:r>
          </w:p>
        </w:tc>
        <w:tc>
          <w:tcPr>
            <w:tcW w:w="1275"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16</w:t>
            </w:r>
          </w:p>
        </w:tc>
        <w:tc>
          <w:tcPr>
            <w:tcW w:w="1410" w:type="dxa"/>
          </w:tcPr>
          <w:p w:rsidR="009845A3" w:rsidRPr="009845A3" w:rsidRDefault="009845A3" w:rsidP="009845A3">
            <w:pPr>
              <w:ind w:right="230"/>
              <w:jc w:val="right"/>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7</w:t>
            </w:r>
          </w:p>
        </w:tc>
      </w:tr>
      <w:tr w:rsidR="009845A3" w:rsidRPr="009845A3" w:rsidTr="009845A3">
        <w:trPr>
          <w:trHeight w:val="230"/>
        </w:trPr>
        <w:tc>
          <w:tcPr>
            <w:tcW w:w="1417" w:type="dxa"/>
            <w:tcBorders>
              <w:right w:val="single" w:sz="4" w:space="0" w:color="auto"/>
            </w:tcBorders>
          </w:tcPr>
          <w:p w:rsidR="009845A3" w:rsidRPr="009845A3" w:rsidRDefault="009845A3" w:rsidP="009845A3">
            <w:pPr>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 xml:space="preserve">Биология </w:t>
            </w:r>
          </w:p>
        </w:tc>
        <w:tc>
          <w:tcPr>
            <w:tcW w:w="926" w:type="dxa"/>
            <w:tcBorders>
              <w:left w:val="single" w:sz="4" w:space="0" w:color="auto"/>
            </w:tcBorders>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27</w:t>
            </w:r>
          </w:p>
        </w:tc>
        <w:tc>
          <w:tcPr>
            <w:tcW w:w="1209" w:type="dxa"/>
          </w:tcPr>
          <w:p w:rsidR="009845A3" w:rsidRPr="009845A3" w:rsidRDefault="009845A3" w:rsidP="009845A3">
            <w:pP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0</w:t>
            </w:r>
          </w:p>
        </w:tc>
        <w:tc>
          <w:tcPr>
            <w:tcW w:w="1418"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7</w:t>
            </w:r>
          </w:p>
        </w:tc>
        <w:tc>
          <w:tcPr>
            <w:tcW w:w="1275"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17</w:t>
            </w:r>
          </w:p>
        </w:tc>
        <w:tc>
          <w:tcPr>
            <w:tcW w:w="1410" w:type="dxa"/>
          </w:tcPr>
          <w:p w:rsidR="009845A3" w:rsidRPr="009845A3" w:rsidRDefault="009845A3" w:rsidP="009845A3">
            <w:pPr>
              <w:ind w:right="230"/>
              <w:jc w:val="right"/>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3</w:t>
            </w:r>
          </w:p>
        </w:tc>
      </w:tr>
      <w:tr w:rsidR="009845A3" w:rsidRPr="009845A3" w:rsidTr="009845A3">
        <w:trPr>
          <w:trHeight w:val="230"/>
        </w:trPr>
        <w:tc>
          <w:tcPr>
            <w:tcW w:w="1417" w:type="dxa"/>
            <w:tcBorders>
              <w:right w:val="single" w:sz="4" w:space="0" w:color="auto"/>
            </w:tcBorders>
          </w:tcPr>
          <w:p w:rsidR="009845A3" w:rsidRPr="009845A3" w:rsidRDefault="009845A3" w:rsidP="009845A3">
            <w:pPr>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 xml:space="preserve">Химия </w:t>
            </w:r>
          </w:p>
        </w:tc>
        <w:tc>
          <w:tcPr>
            <w:tcW w:w="926" w:type="dxa"/>
            <w:tcBorders>
              <w:left w:val="single" w:sz="4" w:space="0" w:color="auto"/>
            </w:tcBorders>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28</w:t>
            </w:r>
          </w:p>
        </w:tc>
        <w:tc>
          <w:tcPr>
            <w:tcW w:w="1209" w:type="dxa"/>
          </w:tcPr>
          <w:p w:rsidR="009845A3" w:rsidRPr="009845A3" w:rsidRDefault="009845A3" w:rsidP="009845A3">
            <w:pP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0</w:t>
            </w:r>
          </w:p>
        </w:tc>
        <w:tc>
          <w:tcPr>
            <w:tcW w:w="1418"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11</w:t>
            </w:r>
          </w:p>
        </w:tc>
        <w:tc>
          <w:tcPr>
            <w:tcW w:w="1275"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12</w:t>
            </w:r>
          </w:p>
        </w:tc>
        <w:tc>
          <w:tcPr>
            <w:tcW w:w="1410" w:type="dxa"/>
          </w:tcPr>
          <w:p w:rsidR="009845A3" w:rsidRPr="009845A3" w:rsidRDefault="009845A3" w:rsidP="009845A3">
            <w:pPr>
              <w:ind w:right="230"/>
              <w:jc w:val="right"/>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5</w:t>
            </w:r>
          </w:p>
        </w:tc>
      </w:tr>
    </w:tbl>
    <w:p w:rsidR="009845A3" w:rsidRPr="009845A3" w:rsidRDefault="009845A3" w:rsidP="009845A3">
      <w:pPr>
        <w:autoSpaceDE w:val="0"/>
        <w:autoSpaceDN w:val="0"/>
        <w:adjustRightInd w:val="0"/>
        <w:spacing w:after="0" w:line="240" w:lineRule="auto"/>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br w:type="textWrapping" w:clear="all"/>
      </w:r>
    </w:p>
    <w:p w:rsidR="009845A3" w:rsidRPr="009845A3" w:rsidRDefault="009845A3" w:rsidP="009845A3">
      <w:pPr>
        <w:autoSpaceDE w:val="0"/>
        <w:autoSpaceDN w:val="0"/>
        <w:adjustRightInd w:val="0"/>
        <w:spacing w:after="0" w:line="240" w:lineRule="auto"/>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 xml:space="preserve">Анализируя статистику по отметкам, следует отметить преимущественное распределение отметок на «4» и «3», «5». </w:t>
      </w:r>
    </w:p>
    <w:p w:rsidR="009845A3" w:rsidRPr="009845A3" w:rsidRDefault="009845A3" w:rsidP="009845A3">
      <w:pPr>
        <w:autoSpaceDE w:val="0"/>
        <w:autoSpaceDN w:val="0"/>
        <w:adjustRightInd w:val="0"/>
        <w:spacing w:after="0" w:line="240" w:lineRule="auto"/>
        <w:jc w:val="center"/>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1.2. Анализ успеваемости и качества</w:t>
      </w:r>
    </w:p>
    <w:tbl>
      <w:tblPr>
        <w:tblStyle w:val="TableNormal"/>
        <w:tblW w:w="0" w:type="auto"/>
        <w:tblInd w:w="1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62"/>
        <w:gridCol w:w="1134"/>
        <w:gridCol w:w="1134"/>
        <w:gridCol w:w="1417"/>
      </w:tblGrid>
      <w:tr w:rsidR="009845A3" w:rsidRPr="009845A3" w:rsidTr="009845A3">
        <w:trPr>
          <w:trHeight w:val="276"/>
        </w:trPr>
        <w:tc>
          <w:tcPr>
            <w:tcW w:w="2562" w:type="dxa"/>
            <w:vMerge w:val="restart"/>
            <w:tcBorders>
              <w:right w:val="single" w:sz="4" w:space="0" w:color="auto"/>
            </w:tcBorders>
          </w:tcPr>
          <w:p w:rsidR="009845A3" w:rsidRPr="009845A3" w:rsidRDefault="009845A3" w:rsidP="009845A3">
            <w:pPr>
              <w:spacing w:before="122"/>
              <w:ind w:right="81"/>
              <w:jc w:val="center"/>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предмет</w:t>
            </w:r>
          </w:p>
        </w:tc>
        <w:tc>
          <w:tcPr>
            <w:tcW w:w="1134" w:type="dxa"/>
            <w:vMerge w:val="restart"/>
            <w:tcBorders>
              <w:left w:val="single" w:sz="4" w:space="0" w:color="auto"/>
            </w:tcBorders>
          </w:tcPr>
          <w:p w:rsidR="009845A3" w:rsidRPr="009845A3" w:rsidRDefault="009845A3" w:rsidP="009845A3">
            <w:pPr>
              <w:spacing w:before="122"/>
              <w:ind w:right="81"/>
              <w:jc w:val="center"/>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Кол-во участ.</w:t>
            </w:r>
          </w:p>
        </w:tc>
        <w:tc>
          <w:tcPr>
            <w:tcW w:w="1134" w:type="dxa"/>
            <w:vMerge w:val="restart"/>
          </w:tcPr>
          <w:p w:rsidR="009845A3" w:rsidRPr="009845A3" w:rsidRDefault="009845A3" w:rsidP="009845A3">
            <w:pPr>
              <w:spacing w:before="7"/>
              <w:jc w:val="center"/>
              <w:rPr>
                <w:rFonts w:ascii="Times New Roman" w:eastAsia="Times New Roman" w:hAnsi="Times New Roman" w:cs="Times New Roman"/>
                <w:b/>
                <w:sz w:val="24"/>
                <w:szCs w:val="24"/>
              </w:rPr>
            </w:pPr>
          </w:p>
          <w:p w:rsidR="009845A3" w:rsidRPr="009845A3" w:rsidRDefault="009845A3" w:rsidP="009845A3">
            <w:pPr>
              <w:spacing w:before="1"/>
              <w:jc w:val="center"/>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КЗ</w:t>
            </w:r>
          </w:p>
        </w:tc>
        <w:tc>
          <w:tcPr>
            <w:tcW w:w="1417" w:type="dxa"/>
            <w:vMerge w:val="restart"/>
          </w:tcPr>
          <w:p w:rsidR="009845A3" w:rsidRPr="009845A3" w:rsidRDefault="009845A3" w:rsidP="009845A3">
            <w:pPr>
              <w:spacing w:before="7"/>
              <w:jc w:val="center"/>
              <w:rPr>
                <w:rFonts w:ascii="Times New Roman" w:eastAsia="Times New Roman" w:hAnsi="Times New Roman" w:cs="Times New Roman"/>
                <w:b/>
                <w:sz w:val="24"/>
                <w:szCs w:val="24"/>
              </w:rPr>
            </w:pPr>
          </w:p>
          <w:p w:rsidR="009845A3" w:rsidRPr="009845A3" w:rsidRDefault="009845A3" w:rsidP="009845A3">
            <w:pPr>
              <w:spacing w:before="1"/>
              <w:jc w:val="center"/>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СОУ</w:t>
            </w:r>
          </w:p>
        </w:tc>
      </w:tr>
      <w:tr w:rsidR="009845A3" w:rsidRPr="009845A3" w:rsidTr="009845A3">
        <w:trPr>
          <w:trHeight w:val="276"/>
        </w:trPr>
        <w:tc>
          <w:tcPr>
            <w:tcW w:w="2562" w:type="dxa"/>
            <w:vMerge/>
            <w:tcBorders>
              <w:top w:val="nil"/>
              <w:right w:val="single" w:sz="4" w:space="0" w:color="auto"/>
            </w:tcBorders>
          </w:tcPr>
          <w:p w:rsidR="009845A3" w:rsidRPr="009845A3" w:rsidRDefault="009845A3" w:rsidP="009845A3">
            <w:pPr>
              <w:jc w:val="center"/>
              <w:rPr>
                <w:rFonts w:ascii="Times New Roman" w:eastAsia="Times New Roman" w:hAnsi="Times New Roman" w:cs="Times New Roman"/>
                <w:sz w:val="24"/>
                <w:szCs w:val="24"/>
              </w:rPr>
            </w:pPr>
          </w:p>
        </w:tc>
        <w:tc>
          <w:tcPr>
            <w:tcW w:w="1134" w:type="dxa"/>
            <w:vMerge/>
            <w:tcBorders>
              <w:top w:val="nil"/>
              <w:left w:val="single" w:sz="4" w:space="0" w:color="auto"/>
            </w:tcBorders>
          </w:tcPr>
          <w:p w:rsidR="009845A3" w:rsidRPr="009845A3" w:rsidRDefault="009845A3" w:rsidP="009845A3">
            <w:pPr>
              <w:jc w:val="center"/>
              <w:rPr>
                <w:rFonts w:ascii="Times New Roman" w:eastAsia="Times New Roman" w:hAnsi="Times New Roman" w:cs="Times New Roman"/>
                <w:sz w:val="24"/>
                <w:szCs w:val="24"/>
              </w:rPr>
            </w:pPr>
          </w:p>
        </w:tc>
        <w:tc>
          <w:tcPr>
            <w:tcW w:w="1134" w:type="dxa"/>
            <w:vMerge/>
            <w:tcBorders>
              <w:top w:val="nil"/>
            </w:tcBorders>
          </w:tcPr>
          <w:p w:rsidR="009845A3" w:rsidRPr="009845A3" w:rsidRDefault="009845A3" w:rsidP="009845A3">
            <w:pPr>
              <w:jc w:val="center"/>
              <w:rPr>
                <w:rFonts w:ascii="Times New Roman" w:eastAsia="Times New Roman" w:hAnsi="Times New Roman" w:cs="Times New Roman"/>
                <w:sz w:val="24"/>
                <w:szCs w:val="24"/>
              </w:rPr>
            </w:pPr>
          </w:p>
        </w:tc>
        <w:tc>
          <w:tcPr>
            <w:tcW w:w="1417" w:type="dxa"/>
            <w:vMerge/>
            <w:tcBorders>
              <w:top w:val="nil"/>
            </w:tcBorders>
          </w:tcPr>
          <w:p w:rsidR="009845A3" w:rsidRPr="009845A3" w:rsidRDefault="009845A3" w:rsidP="009845A3">
            <w:pPr>
              <w:jc w:val="center"/>
              <w:rPr>
                <w:rFonts w:ascii="Times New Roman" w:eastAsia="Times New Roman" w:hAnsi="Times New Roman" w:cs="Times New Roman"/>
                <w:sz w:val="24"/>
                <w:szCs w:val="24"/>
              </w:rPr>
            </w:pPr>
          </w:p>
        </w:tc>
      </w:tr>
      <w:tr w:rsidR="009845A3" w:rsidRPr="009845A3" w:rsidTr="009845A3">
        <w:trPr>
          <w:trHeight w:val="276"/>
        </w:trPr>
        <w:tc>
          <w:tcPr>
            <w:tcW w:w="2562" w:type="dxa"/>
            <w:vMerge/>
            <w:tcBorders>
              <w:top w:val="nil"/>
              <w:right w:val="single" w:sz="4" w:space="0" w:color="auto"/>
            </w:tcBorders>
          </w:tcPr>
          <w:p w:rsidR="009845A3" w:rsidRPr="009845A3" w:rsidRDefault="009845A3" w:rsidP="009845A3">
            <w:pPr>
              <w:jc w:val="center"/>
              <w:rPr>
                <w:rFonts w:ascii="Times New Roman" w:eastAsia="Times New Roman" w:hAnsi="Times New Roman" w:cs="Times New Roman"/>
                <w:sz w:val="24"/>
                <w:szCs w:val="24"/>
              </w:rPr>
            </w:pPr>
          </w:p>
        </w:tc>
        <w:tc>
          <w:tcPr>
            <w:tcW w:w="1134" w:type="dxa"/>
            <w:vMerge/>
            <w:tcBorders>
              <w:top w:val="nil"/>
              <w:left w:val="single" w:sz="4" w:space="0" w:color="auto"/>
            </w:tcBorders>
          </w:tcPr>
          <w:p w:rsidR="009845A3" w:rsidRPr="009845A3" w:rsidRDefault="009845A3" w:rsidP="009845A3">
            <w:pPr>
              <w:jc w:val="center"/>
              <w:rPr>
                <w:rFonts w:ascii="Times New Roman" w:eastAsia="Times New Roman" w:hAnsi="Times New Roman" w:cs="Times New Roman"/>
                <w:sz w:val="24"/>
                <w:szCs w:val="24"/>
              </w:rPr>
            </w:pPr>
          </w:p>
        </w:tc>
        <w:tc>
          <w:tcPr>
            <w:tcW w:w="1134" w:type="dxa"/>
            <w:vMerge/>
            <w:tcBorders>
              <w:top w:val="nil"/>
            </w:tcBorders>
          </w:tcPr>
          <w:p w:rsidR="009845A3" w:rsidRPr="009845A3" w:rsidRDefault="009845A3" w:rsidP="009845A3">
            <w:pPr>
              <w:jc w:val="center"/>
              <w:rPr>
                <w:rFonts w:ascii="Times New Roman" w:eastAsia="Times New Roman" w:hAnsi="Times New Roman" w:cs="Times New Roman"/>
                <w:sz w:val="24"/>
                <w:szCs w:val="24"/>
              </w:rPr>
            </w:pPr>
          </w:p>
        </w:tc>
        <w:tc>
          <w:tcPr>
            <w:tcW w:w="1417" w:type="dxa"/>
            <w:vMerge/>
            <w:tcBorders>
              <w:top w:val="nil"/>
            </w:tcBorders>
          </w:tcPr>
          <w:p w:rsidR="009845A3" w:rsidRPr="009845A3" w:rsidRDefault="009845A3" w:rsidP="009845A3">
            <w:pPr>
              <w:jc w:val="center"/>
              <w:rPr>
                <w:rFonts w:ascii="Times New Roman" w:eastAsia="Times New Roman" w:hAnsi="Times New Roman" w:cs="Times New Roman"/>
                <w:sz w:val="24"/>
                <w:szCs w:val="24"/>
              </w:rPr>
            </w:pPr>
          </w:p>
        </w:tc>
      </w:tr>
      <w:tr w:rsidR="009845A3" w:rsidRPr="009845A3" w:rsidTr="009845A3">
        <w:trPr>
          <w:trHeight w:val="230"/>
        </w:trPr>
        <w:tc>
          <w:tcPr>
            <w:tcW w:w="2562" w:type="dxa"/>
            <w:tcBorders>
              <w:right w:val="single" w:sz="4" w:space="0" w:color="auto"/>
            </w:tcBorders>
          </w:tcPr>
          <w:p w:rsidR="009845A3" w:rsidRPr="009845A3" w:rsidRDefault="009845A3" w:rsidP="009845A3">
            <w:pPr>
              <w:jc w:val="center"/>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География</w:t>
            </w:r>
          </w:p>
        </w:tc>
        <w:tc>
          <w:tcPr>
            <w:tcW w:w="1134" w:type="dxa"/>
            <w:tcBorders>
              <w:left w:val="single" w:sz="4" w:space="0" w:color="auto"/>
            </w:tcBorders>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29</w:t>
            </w:r>
          </w:p>
        </w:tc>
        <w:tc>
          <w:tcPr>
            <w:tcW w:w="1134"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31</w:t>
            </w:r>
          </w:p>
        </w:tc>
        <w:tc>
          <w:tcPr>
            <w:tcW w:w="1417" w:type="dxa"/>
          </w:tcPr>
          <w:p w:rsidR="009845A3" w:rsidRPr="009845A3" w:rsidRDefault="009845A3" w:rsidP="009845A3">
            <w:pPr>
              <w:ind w:right="77"/>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44,69</w:t>
            </w:r>
          </w:p>
        </w:tc>
      </w:tr>
      <w:tr w:rsidR="009845A3" w:rsidRPr="009845A3" w:rsidTr="009845A3">
        <w:trPr>
          <w:trHeight w:val="230"/>
        </w:trPr>
        <w:tc>
          <w:tcPr>
            <w:tcW w:w="2562" w:type="dxa"/>
            <w:tcBorders>
              <w:right w:val="single" w:sz="4" w:space="0" w:color="auto"/>
            </w:tcBorders>
          </w:tcPr>
          <w:p w:rsidR="009845A3" w:rsidRPr="009845A3" w:rsidRDefault="009845A3" w:rsidP="009845A3">
            <w:pPr>
              <w:jc w:val="center"/>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Физика</w:t>
            </w:r>
          </w:p>
        </w:tc>
        <w:tc>
          <w:tcPr>
            <w:tcW w:w="1134" w:type="dxa"/>
            <w:tcBorders>
              <w:left w:val="single" w:sz="4" w:space="0" w:color="auto"/>
            </w:tcBorders>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13</w:t>
            </w:r>
          </w:p>
        </w:tc>
        <w:tc>
          <w:tcPr>
            <w:tcW w:w="1134" w:type="dxa"/>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76</w:t>
            </w:r>
          </w:p>
        </w:tc>
        <w:tc>
          <w:tcPr>
            <w:tcW w:w="1417" w:type="dxa"/>
          </w:tcPr>
          <w:p w:rsidR="009845A3" w:rsidRPr="009845A3" w:rsidRDefault="009845A3" w:rsidP="009845A3">
            <w:pPr>
              <w:ind w:right="77"/>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66</w:t>
            </w:r>
          </w:p>
        </w:tc>
      </w:tr>
      <w:tr w:rsidR="009845A3" w:rsidRPr="009845A3" w:rsidTr="009845A3">
        <w:trPr>
          <w:trHeight w:val="230"/>
        </w:trPr>
        <w:tc>
          <w:tcPr>
            <w:tcW w:w="2562" w:type="dxa"/>
            <w:tcBorders>
              <w:right w:val="single" w:sz="4" w:space="0" w:color="auto"/>
            </w:tcBorders>
          </w:tcPr>
          <w:p w:rsidR="009845A3" w:rsidRPr="009845A3" w:rsidRDefault="009845A3" w:rsidP="009845A3">
            <w:pPr>
              <w:jc w:val="center"/>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История</w:t>
            </w:r>
          </w:p>
        </w:tc>
        <w:tc>
          <w:tcPr>
            <w:tcW w:w="1134" w:type="dxa"/>
            <w:tcBorders>
              <w:left w:val="single" w:sz="4" w:space="0" w:color="auto"/>
            </w:tcBorders>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26</w:t>
            </w:r>
          </w:p>
        </w:tc>
        <w:tc>
          <w:tcPr>
            <w:tcW w:w="1134" w:type="dxa"/>
          </w:tcPr>
          <w:p w:rsidR="009845A3" w:rsidRPr="009845A3" w:rsidRDefault="009845A3" w:rsidP="009845A3">
            <w:pPr>
              <w:ind w:right="148"/>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73</w:t>
            </w:r>
          </w:p>
        </w:tc>
        <w:tc>
          <w:tcPr>
            <w:tcW w:w="1417" w:type="dxa"/>
          </w:tcPr>
          <w:p w:rsidR="009845A3" w:rsidRPr="009845A3" w:rsidRDefault="009845A3" w:rsidP="009845A3">
            <w:pPr>
              <w:ind w:right="77"/>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61</w:t>
            </w:r>
          </w:p>
        </w:tc>
      </w:tr>
      <w:tr w:rsidR="009845A3" w:rsidRPr="009845A3" w:rsidTr="009845A3">
        <w:trPr>
          <w:trHeight w:val="230"/>
        </w:trPr>
        <w:tc>
          <w:tcPr>
            <w:tcW w:w="2562" w:type="dxa"/>
            <w:tcBorders>
              <w:right w:val="single" w:sz="4" w:space="0" w:color="auto"/>
            </w:tcBorders>
          </w:tcPr>
          <w:p w:rsidR="009845A3" w:rsidRPr="009845A3" w:rsidRDefault="009845A3" w:rsidP="009845A3">
            <w:pPr>
              <w:jc w:val="center"/>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lastRenderedPageBreak/>
              <w:t>Биология</w:t>
            </w:r>
          </w:p>
        </w:tc>
        <w:tc>
          <w:tcPr>
            <w:tcW w:w="1134" w:type="dxa"/>
            <w:tcBorders>
              <w:left w:val="single" w:sz="4" w:space="0" w:color="auto"/>
            </w:tcBorders>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27</w:t>
            </w:r>
          </w:p>
        </w:tc>
        <w:tc>
          <w:tcPr>
            <w:tcW w:w="1134" w:type="dxa"/>
          </w:tcPr>
          <w:p w:rsidR="009845A3" w:rsidRPr="009845A3" w:rsidRDefault="009845A3" w:rsidP="009845A3">
            <w:pPr>
              <w:ind w:right="157"/>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74</w:t>
            </w:r>
          </w:p>
        </w:tc>
        <w:tc>
          <w:tcPr>
            <w:tcW w:w="1417" w:type="dxa"/>
          </w:tcPr>
          <w:p w:rsidR="009845A3" w:rsidRPr="009845A3" w:rsidRDefault="009845A3" w:rsidP="009845A3">
            <w:pPr>
              <w:ind w:right="234"/>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61</w:t>
            </w:r>
          </w:p>
        </w:tc>
      </w:tr>
      <w:tr w:rsidR="009845A3" w:rsidRPr="009845A3" w:rsidTr="009845A3">
        <w:trPr>
          <w:trHeight w:val="230"/>
        </w:trPr>
        <w:tc>
          <w:tcPr>
            <w:tcW w:w="2562" w:type="dxa"/>
            <w:tcBorders>
              <w:right w:val="single" w:sz="4" w:space="0" w:color="auto"/>
            </w:tcBorders>
          </w:tcPr>
          <w:p w:rsidR="009845A3" w:rsidRPr="009845A3" w:rsidRDefault="009845A3" w:rsidP="009845A3">
            <w:pPr>
              <w:jc w:val="center"/>
              <w:rPr>
                <w:rFonts w:ascii="Times New Roman" w:eastAsia="Times New Roman" w:hAnsi="Times New Roman" w:cs="Times New Roman"/>
                <w:b/>
                <w:sz w:val="24"/>
                <w:szCs w:val="24"/>
              </w:rPr>
            </w:pPr>
            <w:r w:rsidRPr="009845A3">
              <w:rPr>
                <w:rFonts w:ascii="Times New Roman" w:eastAsia="Times New Roman" w:hAnsi="Times New Roman" w:cs="Times New Roman"/>
                <w:b/>
                <w:sz w:val="24"/>
                <w:szCs w:val="24"/>
              </w:rPr>
              <w:t>Химия</w:t>
            </w:r>
          </w:p>
        </w:tc>
        <w:tc>
          <w:tcPr>
            <w:tcW w:w="1134" w:type="dxa"/>
            <w:tcBorders>
              <w:left w:val="single" w:sz="4" w:space="0" w:color="auto"/>
            </w:tcBorders>
          </w:tcPr>
          <w:p w:rsidR="009845A3" w:rsidRPr="009845A3" w:rsidRDefault="009845A3" w:rsidP="009845A3">
            <w:pPr>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28</w:t>
            </w:r>
          </w:p>
        </w:tc>
        <w:tc>
          <w:tcPr>
            <w:tcW w:w="1134" w:type="dxa"/>
          </w:tcPr>
          <w:p w:rsidR="009845A3" w:rsidRPr="009845A3" w:rsidRDefault="009845A3" w:rsidP="009845A3">
            <w:pPr>
              <w:ind w:right="157"/>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61</w:t>
            </w:r>
          </w:p>
        </w:tc>
        <w:tc>
          <w:tcPr>
            <w:tcW w:w="1417" w:type="dxa"/>
          </w:tcPr>
          <w:p w:rsidR="009845A3" w:rsidRPr="009845A3" w:rsidRDefault="009845A3" w:rsidP="009845A3">
            <w:pPr>
              <w:ind w:right="234"/>
              <w:jc w:val="center"/>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59,4</w:t>
            </w:r>
          </w:p>
        </w:tc>
      </w:tr>
    </w:tbl>
    <w:p w:rsidR="009845A3" w:rsidRPr="009845A3" w:rsidRDefault="009845A3" w:rsidP="009845A3">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9845A3">
        <w:rPr>
          <w:rFonts w:ascii="Times New Roman" w:eastAsia="Times New Roman" w:hAnsi="Times New Roman" w:cs="Times New Roman"/>
          <w:sz w:val="24"/>
          <w:szCs w:val="24"/>
          <w:lang w:eastAsia="ru-RU"/>
        </w:rPr>
        <w:t xml:space="preserve">Во всероссийской проверочной работе </w:t>
      </w:r>
      <w:r w:rsidRPr="009845A3">
        <w:rPr>
          <w:rFonts w:ascii="Times New Roman" w:eastAsia="Times New Roman" w:hAnsi="Times New Roman" w:cs="Times New Roman"/>
          <w:b/>
          <w:sz w:val="24"/>
          <w:szCs w:val="24"/>
          <w:lang w:eastAsia="ru-RU"/>
        </w:rPr>
        <w:t>по географии в 11 классе</w:t>
      </w:r>
      <w:r w:rsidRPr="009845A3">
        <w:rPr>
          <w:rFonts w:ascii="Times New Roman" w:eastAsia="Times New Roman" w:hAnsi="Times New Roman" w:cs="Times New Roman"/>
          <w:sz w:val="24"/>
          <w:szCs w:val="24"/>
          <w:lang w:eastAsia="ru-RU"/>
        </w:rPr>
        <w:t xml:space="preserve"> приняли участие все 29  учащихся.</w:t>
      </w:r>
    </w:p>
    <w:p w:rsidR="009845A3" w:rsidRPr="009845A3" w:rsidRDefault="009845A3" w:rsidP="009845A3">
      <w:pPr>
        <w:widowControl w:val="0"/>
        <w:autoSpaceDE w:val="0"/>
        <w:autoSpaceDN w:val="0"/>
        <w:spacing w:after="0" w:line="240" w:lineRule="auto"/>
        <w:jc w:val="both"/>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 xml:space="preserve">Работа состоит из 10 заданий. Задания 5, 6 предполагают развернутый ответ. </w:t>
      </w:r>
    </w:p>
    <w:p w:rsidR="009845A3" w:rsidRPr="009845A3" w:rsidRDefault="009845A3" w:rsidP="009845A3">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9845A3">
        <w:rPr>
          <w:rFonts w:ascii="Times New Roman" w:eastAsia="Times New Roman" w:hAnsi="Times New Roman" w:cs="Times New Roman"/>
          <w:b/>
          <w:sz w:val="24"/>
          <w:szCs w:val="24"/>
          <w:lang w:eastAsia="ru-RU"/>
        </w:rPr>
        <w:t>Показатели выполнения заданий</w:t>
      </w:r>
    </w:p>
    <w:tbl>
      <w:tblPr>
        <w:tblW w:w="9918" w:type="dxa"/>
        <w:tblInd w:w="113" w:type="dxa"/>
        <w:tblLook w:val="04A0" w:firstRow="1" w:lastRow="0" w:firstColumn="1" w:lastColumn="0" w:noHBand="0" w:noVBand="1"/>
      </w:tblPr>
      <w:tblGrid>
        <w:gridCol w:w="421"/>
        <w:gridCol w:w="567"/>
        <w:gridCol w:w="567"/>
        <w:gridCol w:w="494"/>
        <w:gridCol w:w="498"/>
        <w:gridCol w:w="426"/>
        <w:gridCol w:w="500"/>
        <w:gridCol w:w="500"/>
        <w:gridCol w:w="500"/>
        <w:gridCol w:w="500"/>
        <w:gridCol w:w="500"/>
        <w:gridCol w:w="581"/>
        <w:gridCol w:w="519"/>
        <w:gridCol w:w="581"/>
        <w:gridCol w:w="581"/>
        <w:gridCol w:w="581"/>
        <w:gridCol w:w="581"/>
        <w:gridCol w:w="500"/>
        <w:gridCol w:w="521"/>
      </w:tblGrid>
      <w:tr w:rsidR="009845A3" w:rsidRPr="00E42612" w:rsidTr="00E42612">
        <w:trPr>
          <w:trHeight w:val="300"/>
        </w:trPr>
        <w:tc>
          <w:tcPr>
            <w:tcW w:w="42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9845A3" w:rsidRPr="00E42612" w:rsidRDefault="009845A3" w:rsidP="009845A3">
            <w:pPr>
              <w:spacing w:after="0" w:line="240" w:lineRule="auto"/>
              <w:rPr>
                <w:rFonts w:ascii="Calibri" w:eastAsia="Times New Roman" w:hAnsi="Calibri" w:cs="Calibri"/>
                <w:color w:val="000000"/>
                <w:sz w:val="16"/>
                <w:szCs w:val="16"/>
                <w:lang w:eastAsia="ru-RU"/>
              </w:rPr>
            </w:pPr>
            <w:r w:rsidRPr="00E42612">
              <w:rPr>
                <w:rFonts w:ascii="Calibri" w:eastAsia="Times New Roman" w:hAnsi="Calibri" w:cs="Calibri"/>
                <w:color w:val="000000"/>
                <w:sz w:val="16"/>
                <w:szCs w:val="16"/>
                <w:lang w:eastAsia="ru-RU"/>
              </w:rPr>
              <w:t> </w:t>
            </w:r>
          </w:p>
        </w:tc>
        <w:tc>
          <w:tcPr>
            <w:tcW w:w="567" w:type="dxa"/>
            <w:tcBorders>
              <w:top w:val="single" w:sz="4" w:space="0" w:color="000000"/>
              <w:left w:val="nil"/>
              <w:bottom w:val="single" w:sz="4" w:space="0" w:color="000000"/>
              <w:right w:val="single" w:sz="4" w:space="0" w:color="000000"/>
            </w:tcBorders>
            <w:shd w:val="clear" w:color="auto" w:fill="auto"/>
            <w:noWrap/>
            <w:vAlign w:val="bottom"/>
            <w:hideMark/>
          </w:tcPr>
          <w:p w:rsidR="009845A3" w:rsidRPr="00E42612" w:rsidRDefault="009845A3" w:rsidP="009845A3">
            <w:pPr>
              <w:spacing w:after="0" w:line="240" w:lineRule="auto"/>
              <w:jc w:val="right"/>
              <w:rPr>
                <w:rFonts w:ascii="Calibri" w:eastAsia="Times New Roman" w:hAnsi="Calibri" w:cs="Calibri"/>
                <w:color w:val="000000"/>
                <w:sz w:val="16"/>
                <w:szCs w:val="16"/>
                <w:lang w:eastAsia="ru-RU"/>
              </w:rPr>
            </w:pPr>
            <w:r w:rsidRPr="00E42612">
              <w:rPr>
                <w:rFonts w:ascii="Calibri" w:eastAsia="Times New Roman" w:hAnsi="Calibri" w:cs="Calibri"/>
                <w:color w:val="000000"/>
                <w:sz w:val="16"/>
                <w:szCs w:val="16"/>
                <w:lang w:eastAsia="ru-RU"/>
              </w:rPr>
              <w:t>1</w:t>
            </w:r>
          </w:p>
        </w:tc>
        <w:tc>
          <w:tcPr>
            <w:tcW w:w="567" w:type="dxa"/>
            <w:tcBorders>
              <w:top w:val="single" w:sz="4" w:space="0" w:color="000000"/>
              <w:left w:val="nil"/>
              <w:bottom w:val="single" w:sz="4" w:space="0" w:color="000000"/>
              <w:right w:val="single" w:sz="4" w:space="0" w:color="000000"/>
            </w:tcBorders>
            <w:shd w:val="clear" w:color="auto" w:fill="auto"/>
            <w:noWrap/>
            <w:vAlign w:val="bottom"/>
            <w:hideMark/>
          </w:tcPr>
          <w:p w:rsidR="009845A3" w:rsidRPr="00E42612" w:rsidRDefault="009845A3" w:rsidP="009845A3">
            <w:pPr>
              <w:spacing w:after="0" w:line="240" w:lineRule="auto"/>
              <w:jc w:val="right"/>
              <w:rPr>
                <w:rFonts w:ascii="Calibri" w:eastAsia="Times New Roman" w:hAnsi="Calibri" w:cs="Calibri"/>
                <w:color w:val="000000"/>
                <w:sz w:val="16"/>
                <w:szCs w:val="16"/>
                <w:lang w:eastAsia="ru-RU"/>
              </w:rPr>
            </w:pPr>
            <w:r w:rsidRPr="00E42612">
              <w:rPr>
                <w:rFonts w:ascii="Calibri" w:eastAsia="Times New Roman" w:hAnsi="Calibri" w:cs="Calibri"/>
                <w:color w:val="000000"/>
                <w:sz w:val="16"/>
                <w:szCs w:val="16"/>
                <w:lang w:eastAsia="ru-RU"/>
              </w:rPr>
              <w:t>1</w:t>
            </w:r>
          </w:p>
        </w:tc>
        <w:tc>
          <w:tcPr>
            <w:tcW w:w="494" w:type="dxa"/>
            <w:tcBorders>
              <w:top w:val="single" w:sz="4" w:space="0" w:color="000000"/>
              <w:left w:val="nil"/>
              <w:bottom w:val="single" w:sz="4" w:space="0" w:color="000000"/>
              <w:right w:val="single" w:sz="4" w:space="0" w:color="000000"/>
            </w:tcBorders>
            <w:shd w:val="clear" w:color="auto" w:fill="auto"/>
            <w:noWrap/>
            <w:vAlign w:val="bottom"/>
            <w:hideMark/>
          </w:tcPr>
          <w:p w:rsidR="009845A3" w:rsidRPr="00E42612" w:rsidRDefault="009845A3" w:rsidP="009845A3">
            <w:pPr>
              <w:spacing w:after="0" w:line="240" w:lineRule="auto"/>
              <w:jc w:val="right"/>
              <w:rPr>
                <w:rFonts w:ascii="Calibri" w:eastAsia="Times New Roman" w:hAnsi="Calibri" w:cs="Calibri"/>
                <w:color w:val="000000"/>
                <w:sz w:val="16"/>
                <w:szCs w:val="16"/>
                <w:lang w:eastAsia="ru-RU"/>
              </w:rPr>
            </w:pPr>
            <w:r w:rsidRPr="00E42612">
              <w:rPr>
                <w:rFonts w:ascii="Calibri" w:eastAsia="Times New Roman" w:hAnsi="Calibri" w:cs="Calibri"/>
                <w:color w:val="000000"/>
                <w:sz w:val="16"/>
                <w:szCs w:val="16"/>
                <w:lang w:eastAsia="ru-RU"/>
              </w:rPr>
              <w:t>2</w:t>
            </w:r>
          </w:p>
        </w:tc>
        <w:tc>
          <w:tcPr>
            <w:tcW w:w="498" w:type="dxa"/>
            <w:tcBorders>
              <w:top w:val="single" w:sz="4" w:space="0" w:color="000000"/>
              <w:left w:val="nil"/>
              <w:bottom w:val="single" w:sz="4" w:space="0" w:color="000000"/>
              <w:right w:val="single" w:sz="4" w:space="0" w:color="000000"/>
            </w:tcBorders>
            <w:shd w:val="clear" w:color="auto" w:fill="auto"/>
            <w:noWrap/>
            <w:vAlign w:val="bottom"/>
            <w:hideMark/>
          </w:tcPr>
          <w:p w:rsidR="009845A3" w:rsidRPr="00E42612" w:rsidRDefault="009845A3" w:rsidP="009845A3">
            <w:pPr>
              <w:spacing w:after="0" w:line="240" w:lineRule="auto"/>
              <w:jc w:val="right"/>
              <w:rPr>
                <w:rFonts w:ascii="Calibri" w:eastAsia="Times New Roman" w:hAnsi="Calibri" w:cs="Calibri"/>
                <w:color w:val="000000"/>
                <w:sz w:val="16"/>
                <w:szCs w:val="16"/>
                <w:lang w:eastAsia="ru-RU"/>
              </w:rPr>
            </w:pPr>
            <w:r w:rsidRPr="00E42612">
              <w:rPr>
                <w:rFonts w:ascii="Calibri" w:eastAsia="Times New Roman" w:hAnsi="Calibri" w:cs="Calibri"/>
                <w:color w:val="000000"/>
                <w:sz w:val="16"/>
                <w:szCs w:val="16"/>
                <w:lang w:eastAsia="ru-RU"/>
              </w:rPr>
              <w:t>1</w:t>
            </w:r>
          </w:p>
        </w:tc>
        <w:tc>
          <w:tcPr>
            <w:tcW w:w="426" w:type="dxa"/>
            <w:tcBorders>
              <w:top w:val="single" w:sz="4" w:space="0" w:color="000000"/>
              <w:left w:val="nil"/>
              <w:bottom w:val="single" w:sz="4" w:space="0" w:color="000000"/>
              <w:right w:val="single" w:sz="4" w:space="0" w:color="000000"/>
            </w:tcBorders>
            <w:shd w:val="clear" w:color="auto" w:fill="auto"/>
            <w:noWrap/>
            <w:vAlign w:val="bottom"/>
            <w:hideMark/>
          </w:tcPr>
          <w:p w:rsidR="009845A3" w:rsidRPr="00E42612" w:rsidRDefault="009845A3" w:rsidP="009845A3">
            <w:pPr>
              <w:spacing w:after="0" w:line="240" w:lineRule="auto"/>
              <w:jc w:val="right"/>
              <w:rPr>
                <w:rFonts w:ascii="Calibri" w:eastAsia="Times New Roman" w:hAnsi="Calibri" w:cs="Calibri"/>
                <w:color w:val="000000"/>
                <w:sz w:val="16"/>
                <w:szCs w:val="16"/>
                <w:lang w:eastAsia="ru-RU"/>
              </w:rPr>
            </w:pPr>
            <w:r w:rsidRPr="00E42612">
              <w:rPr>
                <w:rFonts w:ascii="Calibri" w:eastAsia="Times New Roman" w:hAnsi="Calibri" w:cs="Calibri"/>
                <w:color w:val="000000"/>
                <w:sz w:val="16"/>
                <w:szCs w:val="16"/>
                <w:lang w:eastAsia="ru-RU"/>
              </w:rPr>
              <w:t>1</w:t>
            </w:r>
          </w:p>
        </w:tc>
        <w:tc>
          <w:tcPr>
            <w:tcW w:w="500" w:type="dxa"/>
            <w:tcBorders>
              <w:top w:val="single" w:sz="4" w:space="0" w:color="000000"/>
              <w:left w:val="nil"/>
              <w:bottom w:val="single" w:sz="4" w:space="0" w:color="000000"/>
              <w:right w:val="single" w:sz="4" w:space="0" w:color="000000"/>
            </w:tcBorders>
            <w:shd w:val="clear" w:color="auto" w:fill="auto"/>
            <w:noWrap/>
            <w:vAlign w:val="bottom"/>
            <w:hideMark/>
          </w:tcPr>
          <w:p w:rsidR="009845A3" w:rsidRPr="00E42612" w:rsidRDefault="009845A3" w:rsidP="009845A3">
            <w:pPr>
              <w:spacing w:after="0" w:line="240" w:lineRule="auto"/>
              <w:jc w:val="right"/>
              <w:rPr>
                <w:rFonts w:ascii="Calibri" w:eastAsia="Times New Roman" w:hAnsi="Calibri" w:cs="Calibri"/>
                <w:color w:val="000000"/>
                <w:sz w:val="16"/>
                <w:szCs w:val="16"/>
                <w:lang w:eastAsia="ru-RU"/>
              </w:rPr>
            </w:pPr>
            <w:r w:rsidRPr="00E42612">
              <w:rPr>
                <w:rFonts w:ascii="Calibri" w:eastAsia="Times New Roman" w:hAnsi="Calibri" w:cs="Calibri"/>
                <w:color w:val="000000"/>
                <w:sz w:val="16"/>
                <w:szCs w:val="16"/>
                <w:lang w:eastAsia="ru-RU"/>
              </w:rPr>
              <w:t>1</w:t>
            </w:r>
          </w:p>
        </w:tc>
        <w:tc>
          <w:tcPr>
            <w:tcW w:w="500" w:type="dxa"/>
            <w:tcBorders>
              <w:top w:val="single" w:sz="4" w:space="0" w:color="000000"/>
              <w:left w:val="nil"/>
              <w:bottom w:val="single" w:sz="4" w:space="0" w:color="000000"/>
              <w:right w:val="single" w:sz="4" w:space="0" w:color="000000"/>
            </w:tcBorders>
            <w:shd w:val="clear" w:color="auto" w:fill="auto"/>
            <w:noWrap/>
            <w:vAlign w:val="bottom"/>
            <w:hideMark/>
          </w:tcPr>
          <w:p w:rsidR="009845A3" w:rsidRPr="00E42612" w:rsidRDefault="009845A3" w:rsidP="009845A3">
            <w:pPr>
              <w:spacing w:after="0" w:line="240" w:lineRule="auto"/>
              <w:jc w:val="right"/>
              <w:rPr>
                <w:rFonts w:ascii="Calibri" w:eastAsia="Times New Roman" w:hAnsi="Calibri" w:cs="Calibri"/>
                <w:color w:val="000000"/>
                <w:sz w:val="16"/>
                <w:szCs w:val="16"/>
                <w:lang w:eastAsia="ru-RU"/>
              </w:rPr>
            </w:pPr>
            <w:r w:rsidRPr="00E42612">
              <w:rPr>
                <w:rFonts w:ascii="Calibri" w:eastAsia="Times New Roman" w:hAnsi="Calibri" w:cs="Calibri"/>
                <w:color w:val="000000"/>
                <w:sz w:val="16"/>
                <w:szCs w:val="16"/>
                <w:lang w:eastAsia="ru-RU"/>
              </w:rPr>
              <w:t>1</w:t>
            </w:r>
          </w:p>
        </w:tc>
        <w:tc>
          <w:tcPr>
            <w:tcW w:w="500" w:type="dxa"/>
            <w:tcBorders>
              <w:top w:val="single" w:sz="4" w:space="0" w:color="000000"/>
              <w:left w:val="nil"/>
              <w:bottom w:val="single" w:sz="4" w:space="0" w:color="000000"/>
              <w:right w:val="single" w:sz="4" w:space="0" w:color="000000"/>
            </w:tcBorders>
            <w:shd w:val="clear" w:color="auto" w:fill="auto"/>
            <w:noWrap/>
            <w:vAlign w:val="bottom"/>
            <w:hideMark/>
          </w:tcPr>
          <w:p w:rsidR="009845A3" w:rsidRPr="00E42612" w:rsidRDefault="009845A3" w:rsidP="009845A3">
            <w:pPr>
              <w:spacing w:after="0" w:line="240" w:lineRule="auto"/>
              <w:jc w:val="right"/>
              <w:rPr>
                <w:rFonts w:ascii="Calibri" w:eastAsia="Times New Roman" w:hAnsi="Calibri" w:cs="Calibri"/>
                <w:color w:val="000000"/>
                <w:sz w:val="16"/>
                <w:szCs w:val="16"/>
                <w:lang w:eastAsia="ru-RU"/>
              </w:rPr>
            </w:pPr>
            <w:r w:rsidRPr="00E42612">
              <w:rPr>
                <w:rFonts w:ascii="Calibri" w:eastAsia="Times New Roman" w:hAnsi="Calibri" w:cs="Calibri"/>
                <w:color w:val="000000"/>
                <w:sz w:val="16"/>
                <w:szCs w:val="16"/>
                <w:lang w:eastAsia="ru-RU"/>
              </w:rPr>
              <w:t>1</w:t>
            </w:r>
          </w:p>
        </w:tc>
        <w:tc>
          <w:tcPr>
            <w:tcW w:w="500" w:type="dxa"/>
            <w:tcBorders>
              <w:top w:val="single" w:sz="4" w:space="0" w:color="000000"/>
              <w:left w:val="nil"/>
              <w:bottom w:val="single" w:sz="4" w:space="0" w:color="000000"/>
              <w:right w:val="single" w:sz="4" w:space="0" w:color="000000"/>
            </w:tcBorders>
            <w:shd w:val="clear" w:color="auto" w:fill="auto"/>
            <w:noWrap/>
            <w:vAlign w:val="bottom"/>
            <w:hideMark/>
          </w:tcPr>
          <w:p w:rsidR="009845A3" w:rsidRPr="00E42612" w:rsidRDefault="009845A3" w:rsidP="009845A3">
            <w:pPr>
              <w:spacing w:after="0" w:line="240" w:lineRule="auto"/>
              <w:jc w:val="right"/>
              <w:rPr>
                <w:rFonts w:ascii="Calibri" w:eastAsia="Times New Roman" w:hAnsi="Calibri" w:cs="Calibri"/>
                <w:color w:val="000000"/>
                <w:sz w:val="16"/>
                <w:szCs w:val="16"/>
                <w:lang w:eastAsia="ru-RU"/>
              </w:rPr>
            </w:pPr>
            <w:r w:rsidRPr="00E42612">
              <w:rPr>
                <w:rFonts w:ascii="Calibri" w:eastAsia="Times New Roman" w:hAnsi="Calibri" w:cs="Calibri"/>
                <w:color w:val="000000"/>
                <w:sz w:val="16"/>
                <w:szCs w:val="16"/>
                <w:lang w:eastAsia="ru-RU"/>
              </w:rPr>
              <w:t>1</w:t>
            </w:r>
          </w:p>
        </w:tc>
        <w:tc>
          <w:tcPr>
            <w:tcW w:w="500" w:type="dxa"/>
            <w:tcBorders>
              <w:top w:val="single" w:sz="4" w:space="0" w:color="000000"/>
              <w:left w:val="nil"/>
              <w:bottom w:val="single" w:sz="4" w:space="0" w:color="000000"/>
              <w:right w:val="single" w:sz="4" w:space="0" w:color="000000"/>
            </w:tcBorders>
            <w:shd w:val="clear" w:color="auto" w:fill="auto"/>
            <w:noWrap/>
            <w:vAlign w:val="bottom"/>
            <w:hideMark/>
          </w:tcPr>
          <w:p w:rsidR="009845A3" w:rsidRPr="00E42612" w:rsidRDefault="009845A3" w:rsidP="009845A3">
            <w:pPr>
              <w:spacing w:after="0" w:line="240" w:lineRule="auto"/>
              <w:jc w:val="right"/>
              <w:rPr>
                <w:rFonts w:ascii="Calibri" w:eastAsia="Times New Roman" w:hAnsi="Calibri" w:cs="Calibri"/>
                <w:color w:val="000000"/>
                <w:sz w:val="16"/>
                <w:szCs w:val="16"/>
                <w:lang w:eastAsia="ru-RU"/>
              </w:rPr>
            </w:pPr>
            <w:r w:rsidRPr="00E42612">
              <w:rPr>
                <w:rFonts w:ascii="Calibri" w:eastAsia="Times New Roman" w:hAnsi="Calibri" w:cs="Calibri"/>
                <w:color w:val="000000"/>
                <w:sz w:val="16"/>
                <w:szCs w:val="16"/>
                <w:lang w:eastAsia="ru-RU"/>
              </w:rPr>
              <w:t>1</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9845A3" w:rsidRPr="00E42612" w:rsidRDefault="009845A3" w:rsidP="009845A3">
            <w:pPr>
              <w:spacing w:after="0" w:line="240" w:lineRule="auto"/>
              <w:jc w:val="right"/>
              <w:rPr>
                <w:rFonts w:ascii="Calibri" w:eastAsia="Times New Roman" w:hAnsi="Calibri" w:cs="Calibri"/>
                <w:color w:val="000000"/>
                <w:sz w:val="16"/>
                <w:szCs w:val="16"/>
                <w:lang w:eastAsia="ru-RU"/>
              </w:rPr>
            </w:pPr>
            <w:r w:rsidRPr="00E42612">
              <w:rPr>
                <w:rFonts w:ascii="Calibri" w:eastAsia="Times New Roman" w:hAnsi="Calibri" w:cs="Calibri"/>
                <w:color w:val="000000"/>
                <w:sz w:val="16"/>
                <w:szCs w:val="16"/>
                <w:lang w:eastAsia="ru-RU"/>
              </w:rPr>
              <w:t>1</w:t>
            </w:r>
          </w:p>
        </w:tc>
        <w:tc>
          <w:tcPr>
            <w:tcW w:w="519" w:type="dxa"/>
            <w:tcBorders>
              <w:top w:val="single" w:sz="4" w:space="0" w:color="000000"/>
              <w:left w:val="nil"/>
              <w:bottom w:val="single" w:sz="4" w:space="0" w:color="000000"/>
              <w:right w:val="single" w:sz="4" w:space="0" w:color="000000"/>
            </w:tcBorders>
            <w:shd w:val="clear" w:color="auto" w:fill="auto"/>
            <w:noWrap/>
            <w:vAlign w:val="bottom"/>
            <w:hideMark/>
          </w:tcPr>
          <w:p w:rsidR="009845A3" w:rsidRPr="00E42612" w:rsidRDefault="009845A3" w:rsidP="009845A3">
            <w:pPr>
              <w:spacing w:after="0" w:line="240" w:lineRule="auto"/>
              <w:jc w:val="right"/>
              <w:rPr>
                <w:rFonts w:ascii="Calibri" w:eastAsia="Times New Roman" w:hAnsi="Calibri" w:cs="Calibri"/>
                <w:color w:val="000000"/>
                <w:sz w:val="16"/>
                <w:szCs w:val="16"/>
                <w:lang w:eastAsia="ru-RU"/>
              </w:rPr>
            </w:pPr>
            <w:r w:rsidRPr="00E42612">
              <w:rPr>
                <w:rFonts w:ascii="Calibri" w:eastAsia="Times New Roman" w:hAnsi="Calibri" w:cs="Calibri"/>
                <w:color w:val="000000"/>
                <w:sz w:val="16"/>
                <w:szCs w:val="16"/>
                <w:lang w:eastAsia="ru-RU"/>
              </w:rPr>
              <w:t>2</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9845A3" w:rsidRPr="00E42612" w:rsidRDefault="009845A3" w:rsidP="009845A3">
            <w:pPr>
              <w:spacing w:after="0" w:line="240" w:lineRule="auto"/>
              <w:jc w:val="right"/>
              <w:rPr>
                <w:rFonts w:ascii="Calibri" w:eastAsia="Times New Roman" w:hAnsi="Calibri" w:cs="Calibri"/>
                <w:color w:val="000000"/>
                <w:sz w:val="16"/>
                <w:szCs w:val="16"/>
                <w:lang w:eastAsia="ru-RU"/>
              </w:rPr>
            </w:pPr>
            <w:r w:rsidRPr="00E42612">
              <w:rPr>
                <w:rFonts w:ascii="Calibri" w:eastAsia="Times New Roman" w:hAnsi="Calibri" w:cs="Calibri"/>
                <w:color w:val="000000"/>
                <w:sz w:val="16"/>
                <w:szCs w:val="16"/>
                <w:lang w:eastAsia="ru-RU"/>
              </w:rPr>
              <w:t>1</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9845A3" w:rsidRPr="00E42612" w:rsidRDefault="009845A3" w:rsidP="009845A3">
            <w:pPr>
              <w:spacing w:after="0" w:line="240" w:lineRule="auto"/>
              <w:jc w:val="right"/>
              <w:rPr>
                <w:rFonts w:ascii="Calibri" w:eastAsia="Times New Roman" w:hAnsi="Calibri" w:cs="Calibri"/>
                <w:color w:val="000000"/>
                <w:sz w:val="16"/>
                <w:szCs w:val="16"/>
                <w:lang w:eastAsia="ru-RU"/>
              </w:rPr>
            </w:pPr>
            <w:r w:rsidRPr="00E42612">
              <w:rPr>
                <w:rFonts w:ascii="Calibri" w:eastAsia="Times New Roman" w:hAnsi="Calibri" w:cs="Calibri"/>
                <w:color w:val="000000"/>
                <w:sz w:val="16"/>
                <w:szCs w:val="16"/>
                <w:lang w:eastAsia="ru-RU"/>
              </w:rPr>
              <w:t>1</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9845A3" w:rsidRPr="00E42612" w:rsidRDefault="009845A3" w:rsidP="009845A3">
            <w:pPr>
              <w:spacing w:after="0" w:line="240" w:lineRule="auto"/>
              <w:jc w:val="right"/>
              <w:rPr>
                <w:rFonts w:ascii="Calibri" w:eastAsia="Times New Roman" w:hAnsi="Calibri" w:cs="Calibri"/>
                <w:color w:val="000000"/>
                <w:sz w:val="16"/>
                <w:szCs w:val="16"/>
                <w:lang w:eastAsia="ru-RU"/>
              </w:rPr>
            </w:pPr>
            <w:r w:rsidRPr="00E42612">
              <w:rPr>
                <w:rFonts w:ascii="Calibri" w:eastAsia="Times New Roman" w:hAnsi="Calibri" w:cs="Calibri"/>
                <w:color w:val="000000"/>
                <w:sz w:val="16"/>
                <w:szCs w:val="16"/>
                <w:lang w:eastAsia="ru-RU"/>
              </w:rPr>
              <w:t>1</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9845A3" w:rsidRPr="00E42612" w:rsidRDefault="009845A3" w:rsidP="009845A3">
            <w:pPr>
              <w:spacing w:after="0" w:line="240" w:lineRule="auto"/>
              <w:jc w:val="right"/>
              <w:rPr>
                <w:rFonts w:ascii="Calibri" w:eastAsia="Times New Roman" w:hAnsi="Calibri" w:cs="Calibri"/>
                <w:color w:val="000000"/>
                <w:sz w:val="16"/>
                <w:szCs w:val="16"/>
                <w:lang w:eastAsia="ru-RU"/>
              </w:rPr>
            </w:pPr>
            <w:r w:rsidRPr="00E42612">
              <w:rPr>
                <w:rFonts w:ascii="Calibri" w:eastAsia="Times New Roman" w:hAnsi="Calibri" w:cs="Calibri"/>
                <w:color w:val="000000"/>
                <w:sz w:val="16"/>
                <w:szCs w:val="16"/>
                <w:lang w:eastAsia="ru-RU"/>
              </w:rPr>
              <w:t>1</w:t>
            </w:r>
          </w:p>
        </w:tc>
        <w:tc>
          <w:tcPr>
            <w:tcW w:w="500" w:type="dxa"/>
            <w:tcBorders>
              <w:top w:val="single" w:sz="4" w:space="0" w:color="000000"/>
              <w:left w:val="nil"/>
              <w:bottom w:val="single" w:sz="4" w:space="0" w:color="000000"/>
              <w:right w:val="single" w:sz="4" w:space="0" w:color="000000"/>
            </w:tcBorders>
            <w:shd w:val="clear" w:color="auto" w:fill="auto"/>
            <w:noWrap/>
            <w:vAlign w:val="bottom"/>
            <w:hideMark/>
          </w:tcPr>
          <w:p w:rsidR="009845A3" w:rsidRPr="00E42612" w:rsidRDefault="009845A3" w:rsidP="009845A3">
            <w:pPr>
              <w:spacing w:after="0" w:line="240" w:lineRule="auto"/>
              <w:jc w:val="right"/>
              <w:rPr>
                <w:rFonts w:ascii="Calibri" w:eastAsia="Times New Roman" w:hAnsi="Calibri" w:cs="Calibri"/>
                <w:color w:val="000000"/>
                <w:sz w:val="16"/>
                <w:szCs w:val="16"/>
                <w:lang w:eastAsia="ru-RU"/>
              </w:rPr>
            </w:pPr>
            <w:r w:rsidRPr="00E42612">
              <w:rPr>
                <w:rFonts w:ascii="Calibri" w:eastAsia="Times New Roman" w:hAnsi="Calibri" w:cs="Calibri"/>
                <w:color w:val="000000"/>
                <w:sz w:val="16"/>
                <w:szCs w:val="16"/>
                <w:lang w:eastAsia="ru-RU"/>
              </w:rPr>
              <w:t>2</w:t>
            </w:r>
          </w:p>
        </w:tc>
        <w:tc>
          <w:tcPr>
            <w:tcW w:w="521" w:type="dxa"/>
            <w:tcBorders>
              <w:top w:val="single" w:sz="4" w:space="0" w:color="000000"/>
              <w:left w:val="nil"/>
              <w:bottom w:val="single" w:sz="4" w:space="0" w:color="000000"/>
              <w:right w:val="single" w:sz="4" w:space="0" w:color="000000"/>
            </w:tcBorders>
            <w:shd w:val="clear" w:color="auto" w:fill="auto"/>
            <w:noWrap/>
            <w:vAlign w:val="bottom"/>
            <w:hideMark/>
          </w:tcPr>
          <w:p w:rsidR="009845A3" w:rsidRPr="00E42612" w:rsidRDefault="009845A3" w:rsidP="009845A3">
            <w:pPr>
              <w:spacing w:after="0" w:line="240" w:lineRule="auto"/>
              <w:jc w:val="right"/>
              <w:rPr>
                <w:rFonts w:ascii="Calibri" w:eastAsia="Times New Roman" w:hAnsi="Calibri" w:cs="Calibri"/>
                <w:color w:val="000000"/>
                <w:sz w:val="16"/>
                <w:szCs w:val="16"/>
                <w:lang w:eastAsia="ru-RU"/>
              </w:rPr>
            </w:pPr>
            <w:r w:rsidRPr="00E42612">
              <w:rPr>
                <w:rFonts w:ascii="Calibri" w:eastAsia="Times New Roman" w:hAnsi="Calibri" w:cs="Calibri"/>
                <w:color w:val="000000"/>
                <w:sz w:val="16"/>
                <w:szCs w:val="16"/>
                <w:lang w:eastAsia="ru-RU"/>
              </w:rPr>
              <w:t>1</w:t>
            </w:r>
          </w:p>
        </w:tc>
      </w:tr>
      <w:tr w:rsidR="009845A3" w:rsidRPr="00E42612" w:rsidTr="00E42612">
        <w:trPr>
          <w:trHeight w:val="3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rsidR="009845A3" w:rsidRPr="00E42612" w:rsidRDefault="009845A3" w:rsidP="009845A3">
            <w:pPr>
              <w:spacing w:after="0" w:line="240" w:lineRule="auto"/>
              <w:jc w:val="right"/>
              <w:rPr>
                <w:rFonts w:ascii="Calibri" w:eastAsia="Times New Roman" w:hAnsi="Calibri" w:cs="Calibri"/>
                <w:color w:val="000000"/>
                <w:sz w:val="16"/>
                <w:szCs w:val="16"/>
                <w:lang w:eastAsia="ru-RU"/>
              </w:rPr>
            </w:pPr>
            <w:r w:rsidRPr="00E42612">
              <w:rPr>
                <w:rFonts w:ascii="Calibri" w:eastAsia="Times New Roman" w:hAnsi="Calibri" w:cs="Calibri"/>
                <w:color w:val="000000"/>
                <w:sz w:val="16"/>
                <w:szCs w:val="16"/>
                <w:lang w:eastAsia="ru-RU"/>
              </w:rPr>
              <w:t>29</w:t>
            </w:r>
          </w:p>
        </w:tc>
        <w:tc>
          <w:tcPr>
            <w:tcW w:w="567" w:type="dxa"/>
            <w:tcBorders>
              <w:top w:val="nil"/>
              <w:left w:val="nil"/>
              <w:bottom w:val="single" w:sz="4" w:space="0" w:color="000000"/>
              <w:right w:val="single" w:sz="4" w:space="0" w:color="000000"/>
            </w:tcBorders>
            <w:shd w:val="clear" w:color="auto" w:fill="auto"/>
            <w:noWrap/>
            <w:vAlign w:val="bottom"/>
            <w:hideMark/>
          </w:tcPr>
          <w:p w:rsidR="009845A3" w:rsidRPr="00E42612" w:rsidRDefault="009845A3" w:rsidP="009845A3">
            <w:pPr>
              <w:spacing w:after="0" w:line="240" w:lineRule="auto"/>
              <w:jc w:val="right"/>
              <w:rPr>
                <w:rFonts w:ascii="Calibri" w:eastAsia="Times New Roman" w:hAnsi="Calibri" w:cs="Calibri"/>
                <w:color w:val="000000"/>
                <w:sz w:val="16"/>
                <w:szCs w:val="16"/>
                <w:lang w:eastAsia="ru-RU"/>
              </w:rPr>
            </w:pPr>
            <w:r w:rsidRPr="00E42612">
              <w:rPr>
                <w:rFonts w:ascii="Calibri" w:eastAsia="Times New Roman" w:hAnsi="Calibri" w:cs="Calibri"/>
                <w:color w:val="000000"/>
                <w:sz w:val="16"/>
                <w:szCs w:val="16"/>
                <w:lang w:eastAsia="ru-RU"/>
              </w:rPr>
              <w:t>72,</w:t>
            </w:r>
          </w:p>
        </w:tc>
        <w:tc>
          <w:tcPr>
            <w:tcW w:w="567" w:type="dxa"/>
            <w:tcBorders>
              <w:top w:val="nil"/>
              <w:left w:val="nil"/>
              <w:bottom w:val="single" w:sz="4" w:space="0" w:color="000000"/>
              <w:right w:val="single" w:sz="4" w:space="0" w:color="000000"/>
            </w:tcBorders>
            <w:shd w:val="clear" w:color="auto" w:fill="auto"/>
            <w:noWrap/>
            <w:vAlign w:val="bottom"/>
            <w:hideMark/>
          </w:tcPr>
          <w:p w:rsidR="009845A3" w:rsidRPr="00E42612" w:rsidRDefault="009845A3" w:rsidP="009845A3">
            <w:pPr>
              <w:spacing w:after="0" w:line="240" w:lineRule="auto"/>
              <w:jc w:val="right"/>
              <w:rPr>
                <w:rFonts w:ascii="Calibri" w:eastAsia="Times New Roman" w:hAnsi="Calibri" w:cs="Calibri"/>
                <w:color w:val="000000"/>
                <w:sz w:val="16"/>
                <w:szCs w:val="16"/>
                <w:lang w:eastAsia="ru-RU"/>
              </w:rPr>
            </w:pPr>
            <w:r w:rsidRPr="00E42612">
              <w:rPr>
                <w:rFonts w:ascii="Calibri" w:eastAsia="Times New Roman" w:hAnsi="Calibri" w:cs="Calibri"/>
                <w:color w:val="000000"/>
                <w:sz w:val="16"/>
                <w:szCs w:val="16"/>
                <w:lang w:eastAsia="ru-RU"/>
              </w:rPr>
              <w:t>86,</w:t>
            </w:r>
          </w:p>
        </w:tc>
        <w:tc>
          <w:tcPr>
            <w:tcW w:w="494" w:type="dxa"/>
            <w:tcBorders>
              <w:top w:val="nil"/>
              <w:left w:val="nil"/>
              <w:bottom w:val="single" w:sz="4" w:space="0" w:color="000000"/>
              <w:right w:val="single" w:sz="4" w:space="0" w:color="000000"/>
            </w:tcBorders>
            <w:shd w:val="clear" w:color="auto" w:fill="auto"/>
            <w:noWrap/>
            <w:vAlign w:val="bottom"/>
            <w:hideMark/>
          </w:tcPr>
          <w:p w:rsidR="009845A3" w:rsidRPr="00E42612" w:rsidRDefault="009845A3" w:rsidP="009845A3">
            <w:pPr>
              <w:spacing w:after="0" w:line="240" w:lineRule="auto"/>
              <w:jc w:val="right"/>
              <w:rPr>
                <w:rFonts w:ascii="Calibri" w:eastAsia="Times New Roman" w:hAnsi="Calibri" w:cs="Calibri"/>
                <w:color w:val="000000"/>
                <w:sz w:val="16"/>
                <w:szCs w:val="16"/>
                <w:lang w:eastAsia="ru-RU"/>
              </w:rPr>
            </w:pPr>
            <w:r w:rsidRPr="00E42612">
              <w:rPr>
                <w:rFonts w:ascii="Calibri" w:eastAsia="Times New Roman" w:hAnsi="Calibri" w:cs="Calibri"/>
                <w:color w:val="000000"/>
                <w:sz w:val="16"/>
                <w:szCs w:val="16"/>
                <w:lang w:eastAsia="ru-RU"/>
              </w:rPr>
              <w:t>62,</w:t>
            </w:r>
          </w:p>
        </w:tc>
        <w:tc>
          <w:tcPr>
            <w:tcW w:w="498" w:type="dxa"/>
            <w:tcBorders>
              <w:top w:val="nil"/>
              <w:left w:val="nil"/>
              <w:bottom w:val="single" w:sz="4" w:space="0" w:color="000000"/>
              <w:right w:val="single" w:sz="4" w:space="0" w:color="000000"/>
            </w:tcBorders>
            <w:shd w:val="clear" w:color="auto" w:fill="auto"/>
            <w:noWrap/>
            <w:vAlign w:val="bottom"/>
            <w:hideMark/>
          </w:tcPr>
          <w:p w:rsidR="009845A3" w:rsidRPr="00E42612" w:rsidRDefault="009845A3" w:rsidP="009845A3">
            <w:pPr>
              <w:spacing w:after="0" w:line="240" w:lineRule="auto"/>
              <w:jc w:val="right"/>
              <w:rPr>
                <w:rFonts w:ascii="Calibri" w:eastAsia="Times New Roman" w:hAnsi="Calibri" w:cs="Calibri"/>
                <w:color w:val="000000"/>
                <w:sz w:val="16"/>
                <w:szCs w:val="16"/>
                <w:lang w:eastAsia="ru-RU"/>
              </w:rPr>
            </w:pPr>
            <w:r w:rsidRPr="00E42612">
              <w:rPr>
                <w:rFonts w:ascii="Calibri" w:eastAsia="Times New Roman" w:hAnsi="Calibri" w:cs="Calibri"/>
                <w:color w:val="000000"/>
                <w:sz w:val="16"/>
                <w:szCs w:val="16"/>
                <w:lang w:eastAsia="ru-RU"/>
              </w:rPr>
              <w:t>75</w:t>
            </w:r>
          </w:p>
        </w:tc>
        <w:tc>
          <w:tcPr>
            <w:tcW w:w="426" w:type="dxa"/>
            <w:tcBorders>
              <w:top w:val="nil"/>
              <w:left w:val="nil"/>
              <w:bottom w:val="single" w:sz="4" w:space="0" w:color="000000"/>
              <w:right w:val="single" w:sz="4" w:space="0" w:color="000000"/>
            </w:tcBorders>
            <w:shd w:val="clear" w:color="auto" w:fill="auto"/>
            <w:noWrap/>
            <w:vAlign w:val="bottom"/>
            <w:hideMark/>
          </w:tcPr>
          <w:p w:rsidR="009845A3" w:rsidRPr="00E42612" w:rsidRDefault="009845A3" w:rsidP="009845A3">
            <w:pPr>
              <w:spacing w:after="0" w:line="240" w:lineRule="auto"/>
              <w:jc w:val="right"/>
              <w:rPr>
                <w:rFonts w:ascii="Calibri" w:eastAsia="Times New Roman" w:hAnsi="Calibri" w:cs="Calibri"/>
                <w:color w:val="000000"/>
                <w:sz w:val="16"/>
                <w:szCs w:val="16"/>
                <w:lang w:eastAsia="ru-RU"/>
              </w:rPr>
            </w:pPr>
            <w:r w:rsidRPr="00E42612">
              <w:rPr>
                <w:rFonts w:ascii="Calibri" w:eastAsia="Times New Roman" w:hAnsi="Calibri" w:cs="Calibri"/>
                <w:color w:val="000000"/>
                <w:sz w:val="16"/>
                <w:szCs w:val="16"/>
                <w:lang w:eastAsia="ru-RU"/>
              </w:rPr>
              <w:t>89</w:t>
            </w:r>
          </w:p>
        </w:tc>
        <w:tc>
          <w:tcPr>
            <w:tcW w:w="500" w:type="dxa"/>
            <w:tcBorders>
              <w:top w:val="nil"/>
              <w:left w:val="nil"/>
              <w:bottom w:val="single" w:sz="4" w:space="0" w:color="000000"/>
              <w:right w:val="single" w:sz="4" w:space="0" w:color="000000"/>
            </w:tcBorders>
            <w:shd w:val="clear" w:color="auto" w:fill="auto"/>
            <w:noWrap/>
            <w:vAlign w:val="bottom"/>
            <w:hideMark/>
          </w:tcPr>
          <w:p w:rsidR="009845A3" w:rsidRPr="00E42612" w:rsidRDefault="009845A3" w:rsidP="009845A3">
            <w:pPr>
              <w:spacing w:after="0" w:line="240" w:lineRule="auto"/>
              <w:jc w:val="right"/>
              <w:rPr>
                <w:rFonts w:ascii="Calibri" w:eastAsia="Times New Roman" w:hAnsi="Calibri" w:cs="Calibri"/>
                <w:color w:val="000000"/>
                <w:sz w:val="16"/>
                <w:szCs w:val="16"/>
                <w:lang w:eastAsia="ru-RU"/>
              </w:rPr>
            </w:pPr>
            <w:r w:rsidRPr="00E42612">
              <w:rPr>
                <w:rFonts w:ascii="Calibri" w:eastAsia="Times New Roman" w:hAnsi="Calibri" w:cs="Calibri"/>
                <w:color w:val="000000"/>
                <w:sz w:val="16"/>
                <w:szCs w:val="16"/>
                <w:lang w:eastAsia="ru-RU"/>
              </w:rPr>
              <w:t>65,5</w:t>
            </w:r>
          </w:p>
        </w:tc>
        <w:tc>
          <w:tcPr>
            <w:tcW w:w="500" w:type="dxa"/>
            <w:tcBorders>
              <w:top w:val="nil"/>
              <w:left w:val="nil"/>
              <w:bottom w:val="single" w:sz="4" w:space="0" w:color="000000"/>
              <w:right w:val="single" w:sz="4" w:space="0" w:color="000000"/>
            </w:tcBorders>
            <w:shd w:val="clear" w:color="auto" w:fill="auto"/>
            <w:noWrap/>
            <w:vAlign w:val="bottom"/>
            <w:hideMark/>
          </w:tcPr>
          <w:p w:rsidR="009845A3" w:rsidRPr="00E42612" w:rsidRDefault="009845A3" w:rsidP="009845A3">
            <w:pPr>
              <w:spacing w:after="0" w:line="240" w:lineRule="auto"/>
              <w:jc w:val="right"/>
              <w:rPr>
                <w:rFonts w:ascii="Calibri" w:eastAsia="Times New Roman" w:hAnsi="Calibri" w:cs="Calibri"/>
                <w:color w:val="000000"/>
                <w:sz w:val="16"/>
                <w:szCs w:val="16"/>
                <w:lang w:eastAsia="ru-RU"/>
              </w:rPr>
            </w:pPr>
            <w:r w:rsidRPr="00E42612">
              <w:rPr>
                <w:rFonts w:ascii="Calibri" w:eastAsia="Times New Roman" w:hAnsi="Calibri" w:cs="Calibri"/>
                <w:color w:val="000000"/>
                <w:sz w:val="16"/>
                <w:szCs w:val="16"/>
                <w:lang w:eastAsia="ru-RU"/>
              </w:rPr>
              <w:t>65,5</w:t>
            </w:r>
          </w:p>
        </w:tc>
        <w:tc>
          <w:tcPr>
            <w:tcW w:w="500" w:type="dxa"/>
            <w:tcBorders>
              <w:top w:val="nil"/>
              <w:left w:val="nil"/>
              <w:bottom w:val="single" w:sz="4" w:space="0" w:color="000000"/>
              <w:right w:val="single" w:sz="4" w:space="0" w:color="000000"/>
            </w:tcBorders>
            <w:shd w:val="clear" w:color="auto" w:fill="auto"/>
            <w:noWrap/>
            <w:vAlign w:val="bottom"/>
            <w:hideMark/>
          </w:tcPr>
          <w:p w:rsidR="009845A3" w:rsidRPr="00E42612" w:rsidRDefault="009845A3" w:rsidP="009845A3">
            <w:pPr>
              <w:spacing w:after="0" w:line="240" w:lineRule="auto"/>
              <w:jc w:val="right"/>
              <w:rPr>
                <w:rFonts w:ascii="Calibri" w:eastAsia="Times New Roman" w:hAnsi="Calibri" w:cs="Calibri"/>
                <w:color w:val="000000"/>
                <w:sz w:val="16"/>
                <w:szCs w:val="16"/>
                <w:lang w:eastAsia="ru-RU"/>
              </w:rPr>
            </w:pPr>
            <w:r w:rsidRPr="00E42612">
              <w:rPr>
                <w:rFonts w:ascii="Calibri" w:eastAsia="Times New Roman" w:hAnsi="Calibri" w:cs="Calibri"/>
                <w:color w:val="000000"/>
                <w:sz w:val="16"/>
                <w:szCs w:val="16"/>
                <w:lang w:eastAsia="ru-RU"/>
              </w:rPr>
              <w:t>44,8</w:t>
            </w:r>
          </w:p>
        </w:tc>
        <w:tc>
          <w:tcPr>
            <w:tcW w:w="500" w:type="dxa"/>
            <w:tcBorders>
              <w:top w:val="nil"/>
              <w:left w:val="nil"/>
              <w:bottom w:val="single" w:sz="4" w:space="0" w:color="000000"/>
              <w:right w:val="single" w:sz="4" w:space="0" w:color="000000"/>
            </w:tcBorders>
            <w:shd w:val="clear" w:color="auto" w:fill="auto"/>
            <w:noWrap/>
            <w:vAlign w:val="bottom"/>
            <w:hideMark/>
          </w:tcPr>
          <w:p w:rsidR="009845A3" w:rsidRPr="00E42612" w:rsidRDefault="009845A3" w:rsidP="009845A3">
            <w:pPr>
              <w:spacing w:after="0" w:line="240" w:lineRule="auto"/>
              <w:jc w:val="right"/>
              <w:rPr>
                <w:rFonts w:ascii="Calibri" w:eastAsia="Times New Roman" w:hAnsi="Calibri" w:cs="Calibri"/>
                <w:color w:val="000000"/>
                <w:sz w:val="16"/>
                <w:szCs w:val="16"/>
                <w:lang w:eastAsia="ru-RU"/>
              </w:rPr>
            </w:pPr>
            <w:r w:rsidRPr="00E42612">
              <w:rPr>
                <w:rFonts w:ascii="Calibri" w:eastAsia="Times New Roman" w:hAnsi="Calibri" w:cs="Calibri"/>
                <w:color w:val="000000"/>
                <w:sz w:val="16"/>
                <w:szCs w:val="16"/>
                <w:lang w:eastAsia="ru-RU"/>
              </w:rPr>
              <w:t>89,6</w:t>
            </w:r>
          </w:p>
        </w:tc>
        <w:tc>
          <w:tcPr>
            <w:tcW w:w="500" w:type="dxa"/>
            <w:tcBorders>
              <w:top w:val="nil"/>
              <w:left w:val="nil"/>
              <w:bottom w:val="single" w:sz="4" w:space="0" w:color="000000"/>
              <w:right w:val="single" w:sz="4" w:space="0" w:color="000000"/>
            </w:tcBorders>
            <w:shd w:val="clear" w:color="auto" w:fill="auto"/>
            <w:noWrap/>
            <w:vAlign w:val="bottom"/>
            <w:hideMark/>
          </w:tcPr>
          <w:p w:rsidR="009845A3" w:rsidRPr="00E42612" w:rsidRDefault="009845A3" w:rsidP="009845A3">
            <w:pPr>
              <w:spacing w:after="0" w:line="240" w:lineRule="auto"/>
              <w:jc w:val="right"/>
              <w:rPr>
                <w:rFonts w:ascii="Calibri" w:eastAsia="Times New Roman" w:hAnsi="Calibri" w:cs="Calibri"/>
                <w:color w:val="000000"/>
                <w:sz w:val="16"/>
                <w:szCs w:val="16"/>
                <w:lang w:eastAsia="ru-RU"/>
              </w:rPr>
            </w:pPr>
            <w:r w:rsidRPr="00E42612">
              <w:rPr>
                <w:rFonts w:ascii="Calibri" w:eastAsia="Times New Roman" w:hAnsi="Calibri" w:cs="Calibri"/>
                <w:color w:val="000000"/>
                <w:sz w:val="16"/>
                <w:szCs w:val="16"/>
                <w:lang w:eastAsia="ru-RU"/>
              </w:rPr>
              <w:t>62,0</w:t>
            </w:r>
          </w:p>
        </w:tc>
        <w:tc>
          <w:tcPr>
            <w:tcW w:w="581" w:type="dxa"/>
            <w:tcBorders>
              <w:top w:val="nil"/>
              <w:left w:val="nil"/>
              <w:bottom w:val="single" w:sz="4" w:space="0" w:color="000000"/>
              <w:right w:val="single" w:sz="4" w:space="0" w:color="000000"/>
            </w:tcBorders>
            <w:shd w:val="clear" w:color="auto" w:fill="auto"/>
            <w:noWrap/>
            <w:vAlign w:val="bottom"/>
            <w:hideMark/>
          </w:tcPr>
          <w:p w:rsidR="009845A3" w:rsidRPr="00E42612" w:rsidRDefault="009845A3" w:rsidP="009845A3">
            <w:pPr>
              <w:spacing w:after="0" w:line="240" w:lineRule="auto"/>
              <w:jc w:val="right"/>
              <w:rPr>
                <w:rFonts w:ascii="Calibri" w:eastAsia="Times New Roman" w:hAnsi="Calibri" w:cs="Calibri"/>
                <w:color w:val="000000"/>
                <w:sz w:val="16"/>
                <w:szCs w:val="16"/>
                <w:lang w:eastAsia="ru-RU"/>
              </w:rPr>
            </w:pPr>
            <w:r w:rsidRPr="00E42612">
              <w:rPr>
                <w:rFonts w:ascii="Calibri" w:eastAsia="Times New Roman" w:hAnsi="Calibri" w:cs="Calibri"/>
                <w:color w:val="000000"/>
                <w:sz w:val="16"/>
                <w:szCs w:val="16"/>
                <w:lang w:eastAsia="ru-RU"/>
              </w:rPr>
              <w:t>89,66</w:t>
            </w:r>
          </w:p>
        </w:tc>
        <w:tc>
          <w:tcPr>
            <w:tcW w:w="519" w:type="dxa"/>
            <w:tcBorders>
              <w:top w:val="nil"/>
              <w:left w:val="nil"/>
              <w:bottom w:val="single" w:sz="4" w:space="0" w:color="000000"/>
              <w:right w:val="single" w:sz="4" w:space="0" w:color="000000"/>
            </w:tcBorders>
            <w:shd w:val="clear" w:color="auto" w:fill="auto"/>
            <w:noWrap/>
            <w:vAlign w:val="bottom"/>
            <w:hideMark/>
          </w:tcPr>
          <w:p w:rsidR="009845A3" w:rsidRPr="00E42612" w:rsidRDefault="009845A3" w:rsidP="009845A3">
            <w:pPr>
              <w:spacing w:after="0" w:line="240" w:lineRule="auto"/>
              <w:jc w:val="right"/>
              <w:rPr>
                <w:rFonts w:ascii="Calibri" w:eastAsia="Times New Roman" w:hAnsi="Calibri" w:cs="Calibri"/>
                <w:color w:val="000000"/>
                <w:sz w:val="16"/>
                <w:szCs w:val="16"/>
                <w:lang w:eastAsia="ru-RU"/>
              </w:rPr>
            </w:pPr>
            <w:r w:rsidRPr="00E42612">
              <w:rPr>
                <w:rFonts w:ascii="Calibri" w:eastAsia="Times New Roman" w:hAnsi="Calibri" w:cs="Calibri"/>
                <w:color w:val="000000"/>
                <w:sz w:val="16"/>
                <w:szCs w:val="16"/>
                <w:lang w:eastAsia="ru-RU"/>
              </w:rPr>
              <w:t>50</w:t>
            </w:r>
          </w:p>
        </w:tc>
        <w:tc>
          <w:tcPr>
            <w:tcW w:w="581" w:type="dxa"/>
            <w:tcBorders>
              <w:top w:val="nil"/>
              <w:left w:val="nil"/>
              <w:bottom w:val="single" w:sz="4" w:space="0" w:color="000000"/>
              <w:right w:val="single" w:sz="4" w:space="0" w:color="000000"/>
            </w:tcBorders>
            <w:shd w:val="clear" w:color="auto" w:fill="auto"/>
            <w:noWrap/>
            <w:vAlign w:val="bottom"/>
            <w:hideMark/>
          </w:tcPr>
          <w:p w:rsidR="009845A3" w:rsidRPr="00E42612" w:rsidRDefault="009845A3" w:rsidP="009845A3">
            <w:pPr>
              <w:spacing w:after="0" w:line="240" w:lineRule="auto"/>
              <w:jc w:val="right"/>
              <w:rPr>
                <w:rFonts w:ascii="Calibri" w:eastAsia="Times New Roman" w:hAnsi="Calibri" w:cs="Calibri"/>
                <w:color w:val="000000"/>
                <w:sz w:val="16"/>
                <w:szCs w:val="16"/>
                <w:lang w:eastAsia="ru-RU"/>
              </w:rPr>
            </w:pPr>
            <w:r w:rsidRPr="00E42612">
              <w:rPr>
                <w:rFonts w:ascii="Calibri" w:eastAsia="Times New Roman" w:hAnsi="Calibri" w:cs="Calibri"/>
                <w:color w:val="000000"/>
                <w:sz w:val="16"/>
                <w:szCs w:val="16"/>
                <w:lang w:eastAsia="ru-RU"/>
              </w:rPr>
              <w:t>75,86</w:t>
            </w:r>
          </w:p>
        </w:tc>
        <w:tc>
          <w:tcPr>
            <w:tcW w:w="581" w:type="dxa"/>
            <w:tcBorders>
              <w:top w:val="nil"/>
              <w:left w:val="nil"/>
              <w:bottom w:val="single" w:sz="4" w:space="0" w:color="000000"/>
              <w:right w:val="single" w:sz="4" w:space="0" w:color="000000"/>
            </w:tcBorders>
            <w:shd w:val="clear" w:color="auto" w:fill="auto"/>
            <w:noWrap/>
            <w:vAlign w:val="bottom"/>
            <w:hideMark/>
          </w:tcPr>
          <w:p w:rsidR="009845A3" w:rsidRPr="00E42612" w:rsidRDefault="009845A3" w:rsidP="009845A3">
            <w:pPr>
              <w:spacing w:after="0" w:line="240" w:lineRule="auto"/>
              <w:jc w:val="right"/>
              <w:rPr>
                <w:rFonts w:ascii="Calibri" w:eastAsia="Times New Roman" w:hAnsi="Calibri" w:cs="Calibri"/>
                <w:color w:val="000000"/>
                <w:sz w:val="16"/>
                <w:szCs w:val="16"/>
                <w:lang w:eastAsia="ru-RU"/>
              </w:rPr>
            </w:pPr>
            <w:r w:rsidRPr="00E42612">
              <w:rPr>
                <w:rFonts w:ascii="Calibri" w:eastAsia="Times New Roman" w:hAnsi="Calibri" w:cs="Calibri"/>
                <w:color w:val="000000"/>
                <w:sz w:val="16"/>
                <w:szCs w:val="16"/>
                <w:lang w:eastAsia="ru-RU"/>
              </w:rPr>
              <w:t>89,66</w:t>
            </w:r>
          </w:p>
        </w:tc>
        <w:tc>
          <w:tcPr>
            <w:tcW w:w="581" w:type="dxa"/>
            <w:tcBorders>
              <w:top w:val="nil"/>
              <w:left w:val="nil"/>
              <w:bottom w:val="single" w:sz="4" w:space="0" w:color="000000"/>
              <w:right w:val="single" w:sz="4" w:space="0" w:color="000000"/>
            </w:tcBorders>
            <w:shd w:val="clear" w:color="auto" w:fill="auto"/>
            <w:noWrap/>
            <w:vAlign w:val="bottom"/>
            <w:hideMark/>
          </w:tcPr>
          <w:p w:rsidR="009845A3" w:rsidRPr="00E42612" w:rsidRDefault="009845A3" w:rsidP="009845A3">
            <w:pPr>
              <w:spacing w:after="0" w:line="240" w:lineRule="auto"/>
              <w:jc w:val="right"/>
              <w:rPr>
                <w:rFonts w:ascii="Calibri" w:eastAsia="Times New Roman" w:hAnsi="Calibri" w:cs="Calibri"/>
                <w:color w:val="000000"/>
                <w:sz w:val="16"/>
                <w:szCs w:val="16"/>
                <w:lang w:eastAsia="ru-RU"/>
              </w:rPr>
            </w:pPr>
            <w:r w:rsidRPr="00E42612">
              <w:rPr>
                <w:rFonts w:ascii="Calibri" w:eastAsia="Times New Roman" w:hAnsi="Calibri" w:cs="Calibri"/>
                <w:color w:val="000000"/>
                <w:sz w:val="16"/>
                <w:szCs w:val="16"/>
                <w:lang w:eastAsia="ru-RU"/>
              </w:rPr>
              <w:t>89,66</w:t>
            </w:r>
          </w:p>
        </w:tc>
        <w:tc>
          <w:tcPr>
            <w:tcW w:w="581" w:type="dxa"/>
            <w:tcBorders>
              <w:top w:val="nil"/>
              <w:left w:val="nil"/>
              <w:bottom w:val="single" w:sz="4" w:space="0" w:color="000000"/>
              <w:right w:val="single" w:sz="4" w:space="0" w:color="000000"/>
            </w:tcBorders>
            <w:shd w:val="clear" w:color="auto" w:fill="auto"/>
            <w:noWrap/>
            <w:vAlign w:val="bottom"/>
            <w:hideMark/>
          </w:tcPr>
          <w:p w:rsidR="009845A3" w:rsidRPr="00E42612" w:rsidRDefault="009845A3" w:rsidP="009845A3">
            <w:pPr>
              <w:spacing w:after="0" w:line="240" w:lineRule="auto"/>
              <w:jc w:val="right"/>
              <w:rPr>
                <w:rFonts w:ascii="Calibri" w:eastAsia="Times New Roman" w:hAnsi="Calibri" w:cs="Calibri"/>
                <w:color w:val="000000"/>
                <w:sz w:val="16"/>
                <w:szCs w:val="16"/>
                <w:lang w:eastAsia="ru-RU"/>
              </w:rPr>
            </w:pPr>
            <w:r w:rsidRPr="00E42612">
              <w:rPr>
                <w:rFonts w:ascii="Calibri" w:eastAsia="Times New Roman" w:hAnsi="Calibri" w:cs="Calibri"/>
                <w:color w:val="000000"/>
                <w:sz w:val="16"/>
                <w:szCs w:val="16"/>
                <w:lang w:eastAsia="ru-RU"/>
              </w:rPr>
              <w:t>75,86</w:t>
            </w:r>
          </w:p>
        </w:tc>
        <w:tc>
          <w:tcPr>
            <w:tcW w:w="500" w:type="dxa"/>
            <w:tcBorders>
              <w:top w:val="nil"/>
              <w:left w:val="nil"/>
              <w:bottom w:val="single" w:sz="4" w:space="0" w:color="000000"/>
              <w:right w:val="single" w:sz="4" w:space="0" w:color="000000"/>
            </w:tcBorders>
            <w:shd w:val="clear" w:color="auto" w:fill="auto"/>
            <w:noWrap/>
            <w:vAlign w:val="bottom"/>
            <w:hideMark/>
          </w:tcPr>
          <w:p w:rsidR="009845A3" w:rsidRPr="00E42612" w:rsidRDefault="009845A3" w:rsidP="009845A3">
            <w:pPr>
              <w:spacing w:after="0" w:line="240" w:lineRule="auto"/>
              <w:jc w:val="right"/>
              <w:rPr>
                <w:rFonts w:ascii="Calibri" w:eastAsia="Times New Roman" w:hAnsi="Calibri" w:cs="Calibri"/>
                <w:color w:val="000000"/>
                <w:sz w:val="16"/>
                <w:szCs w:val="16"/>
                <w:lang w:eastAsia="ru-RU"/>
              </w:rPr>
            </w:pPr>
            <w:r w:rsidRPr="00E42612">
              <w:rPr>
                <w:rFonts w:ascii="Calibri" w:eastAsia="Times New Roman" w:hAnsi="Calibri" w:cs="Calibri"/>
                <w:color w:val="000000"/>
                <w:sz w:val="16"/>
                <w:szCs w:val="16"/>
                <w:lang w:eastAsia="ru-RU"/>
              </w:rPr>
              <w:t>5,17</w:t>
            </w:r>
          </w:p>
        </w:tc>
        <w:tc>
          <w:tcPr>
            <w:tcW w:w="521" w:type="dxa"/>
            <w:tcBorders>
              <w:top w:val="nil"/>
              <w:left w:val="nil"/>
              <w:bottom w:val="single" w:sz="4" w:space="0" w:color="000000"/>
              <w:right w:val="single" w:sz="4" w:space="0" w:color="000000"/>
            </w:tcBorders>
            <w:shd w:val="clear" w:color="auto" w:fill="auto"/>
            <w:noWrap/>
            <w:vAlign w:val="bottom"/>
            <w:hideMark/>
          </w:tcPr>
          <w:p w:rsidR="009845A3" w:rsidRPr="00E42612" w:rsidRDefault="009845A3" w:rsidP="009845A3">
            <w:pPr>
              <w:spacing w:after="0" w:line="240" w:lineRule="auto"/>
              <w:jc w:val="right"/>
              <w:rPr>
                <w:rFonts w:ascii="Calibri" w:eastAsia="Times New Roman" w:hAnsi="Calibri" w:cs="Calibri"/>
                <w:color w:val="000000"/>
                <w:sz w:val="16"/>
                <w:szCs w:val="16"/>
                <w:lang w:eastAsia="ru-RU"/>
              </w:rPr>
            </w:pPr>
            <w:r w:rsidRPr="00E42612">
              <w:rPr>
                <w:rFonts w:ascii="Calibri" w:eastAsia="Times New Roman" w:hAnsi="Calibri" w:cs="Calibri"/>
                <w:color w:val="000000"/>
                <w:sz w:val="16"/>
                <w:szCs w:val="16"/>
                <w:lang w:eastAsia="ru-RU"/>
              </w:rPr>
              <w:t>6,9</w:t>
            </w:r>
          </w:p>
        </w:tc>
      </w:tr>
    </w:tbl>
    <w:p w:rsidR="009845A3" w:rsidRPr="009845A3" w:rsidRDefault="009845A3" w:rsidP="009845A3">
      <w:pPr>
        <w:widowControl w:val="0"/>
        <w:autoSpaceDE w:val="0"/>
        <w:autoSpaceDN w:val="0"/>
        <w:spacing w:after="0" w:line="240" w:lineRule="auto"/>
        <w:jc w:val="center"/>
        <w:rPr>
          <w:rFonts w:ascii="Times New Roman" w:eastAsia="Times New Roman" w:hAnsi="Times New Roman" w:cs="Times New Roman"/>
          <w:b/>
          <w:sz w:val="24"/>
          <w:szCs w:val="24"/>
          <w:lang w:eastAsia="ru-RU"/>
        </w:rPr>
      </w:pPr>
    </w:p>
    <w:p w:rsidR="009845A3" w:rsidRPr="009845A3" w:rsidRDefault="009845A3" w:rsidP="009845A3">
      <w:pPr>
        <w:widowControl w:val="0"/>
        <w:autoSpaceDE w:val="0"/>
        <w:autoSpaceDN w:val="0"/>
        <w:spacing w:after="0" w:line="240" w:lineRule="auto"/>
        <w:ind w:right="110"/>
        <w:jc w:val="both"/>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lang w:eastAsia="ru-RU"/>
        </w:rPr>
        <w:t>Из приведенной таблицы видно, что учащиеся не справились с заданием</w:t>
      </w:r>
      <w:r w:rsidRPr="009845A3">
        <w:rPr>
          <w:rFonts w:ascii="Times New Roman" w:eastAsia="Times New Roman" w:hAnsi="Times New Roman" w:cs="Times New Roman"/>
          <w:sz w:val="24"/>
          <w:szCs w:val="24"/>
        </w:rPr>
        <w:t xml:space="preserve"> №7,8,10,11,12,13,16,17К</w:t>
      </w:r>
      <w:proofErr w:type="gramStart"/>
      <w:r w:rsidRPr="009845A3">
        <w:rPr>
          <w:rFonts w:ascii="Times New Roman" w:eastAsia="Times New Roman" w:hAnsi="Times New Roman" w:cs="Times New Roman"/>
          <w:sz w:val="24"/>
          <w:szCs w:val="24"/>
        </w:rPr>
        <w:t>1</w:t>
      </w:r>
      <w:proofErr w:type="gramEnd"/>
      <w:r w:rsidRPr="009845A3">
        <w:rPr>
          <w:rFonts w:ascii="Times New Roman" w:eastAsia="Times New Roman" w:hAnsi="Times New Roman" w:cs="Times New Roman"/>
          <w:sz w:val="24"/>
          <w:szCs w:val="24"/>
        </w:rPr>
        <w:t xml:space="preserve">,17К2. </w:t>
      </w:r>
    </w:p>
    <w:p w:rsidR="009845A3" w:rsidRPr="009845A3" w:rsidRDefault="009845A3" w:rsidP="009845A3">
      <w:pPr>
        <w:widowControl w:val="0"/>
        <w:autoSpaceDE w:val="0"/>
        <w:autoSpaceDN w:val="0"/>
        <w:spacing w:after="0" w:line="240" w:lineRule="auto"/>
        <w:ind w:right="110"/>
        <w:jc w:val="both"/>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 7 ,8,10(0%) учащиеся должны уметь выделять существенные признаки географических объектов и явлений;</w:t>
      </w:r>
    </w:p>
    <w:p w:rsidR="009845A3" w:rsidRPr="009845A3" w:rsidRDefault="009845A3" w:rsidP="009845A3">
      <w:pPr>
        <w:widowControl w:val="0"/>
        <w:autoSpaceDE w:val="0"/>
        <w:autoSpaceDN w:val="0"/>
        <w:spacing w:after="0" w:line="240" w:lineRule="auto"/>
        <w:ind w:right="110"/>
        <w:jc w:val="both"/>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№11,12,13 уметь использовать знания и умения в практической деятельности и повседневной жизни для определения различий во времени, чтения карт различного содержании; 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 социально-экономических, техногенных объектов и процессов</w:t>
      </w:r>
    </w:p>
    <w:p w:rsidR="009845A3" w:rsidRPr="009845A3" w:rsidRDefault="009845A3" w:rsidP="009845A3">
      <w:pPr>
        <w:widowControl w:val="0"/>
        <w:autoSpaceDE w:val="0"/>
        <w:autoSpaceDN w:val="0"/>
        <w:spacing w:after="0" w:line="240" w:lineRule="auto"/>
        <w:ind w:right="110"/>
        <w:jc w:val="both"/>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№16</w:t>
      </w:r>
      <w:proofErr w:type="gramStart"/>
      <w:r w:rsidRPr="009845A3">
        <w:rPr>
          <w:rFonts w:ascii="Times New Roman" w:eastAsia="Times New Roman" w:hAnsi="Times New Roman" w:cs="Times New Roman"/>
          <w:sz w:val="24"/>
          <w:szCs w:val="24"/>
        </w:rPr>
        <w:t xml:space="preserve"> У</w:t>
      </w:r>
      <w:proofErr w:type="gramEnd"/>
      <w:r w:rsidRPr="009845A3">
        <w:rPr>
          <w:rFonts w:ascii="Times New Roman" w:eastAsia="Times New Roman" w:hAnsi="Times New Roman" w:cs="Times New Roman"/>
          <w:sz w:val="24"/>
          <w:szCs w:val="24"/>
        </w:rPr>
        <w:t>меть находить и применять географическую информацию, для правильной оценки и объяснения важнейших социально-экономических событий международной жизни;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 социально-экономических, техногенных объектов и процессов;</w:t>
      </w:r>
    </w:p>
    <w:p w:rsidR="009845A3" w:rsidRPr="009845A3" w:rsidRDefault="009845A3" w:rsidP="009845A3">
      <w:pPr>
        <w:widowControl w:val="0"/>
        <w:autoSpaceDE w:val="0"/>
        <w:autoSpaceDN w:val="0"/>
        <w:spacing w:after="0" w:line="240" w:lineRule="auto"/>
        <w:ind w:right="110"/>
        <w:jc w:val="both"/>
        <w:rPr>
          <w:rFonts w:ascii="Times New Roman" w:eastAsia="Times New Roman" w:hAnsi="Times New Roman" w:cs="Times New Roman"/>
          <w:sz w:val="24"/>
          <w:szCs w:val="24"/>
        </w:rPr>
      </w:pPr>
      <w:proofErr w:type="gramStart"/>
      <w:r w:rsidRPr="009845A3">
        <w:rPr>
          <w:rFonts w:ascii="Times New Roman" w:eastAsia="Times New Roman" w:hAnsi="Times New Roman" w:cs="Times New Roman"/>
          <w:sz w:val="24"/>
          <w:szCs w:val="24"/>
        </w:rPr>
        <w:t>№17К1 и 17К2) 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 социально-экономических, техногенных объектов и процессов</w:t>
      </w:r>
      <w:proofErr w:type="gramEnd"/>
    </w:p>
    <w:p w:rsidR="009845A3" w:rsidRPr="009845A3" w:rsidRDefault="009845A3" w:rsidP="009845A3">
      <w:pPr>
        <w:widowControl w:val="0"/>
        <w:autoSpaceDE w:val="0"/>
        <w:autoSpaceDN w:val="0"/>
        <w:spacing w:after="0" w:line="240" w:lineRule="auto"/>
        <w:ind w:right="110"/>
        <w:jc w:val="both"/>
        <w:rPr>
          <w:rFonts w:ascii="Times New Roman" w:eastAsia="Times New Roman" w:hAnsi="Times New Roman" w:cs="Times New Roman"/>
          <w:sz w:val="24"/>
          <w:szCs w:val="24"/>
          <w:lang w:eastAsia="ru-RU"/>
        </w:rPr>
      </w:pPr>
      <w:r w:rsidRPr="009845A3">
        <w:rPr>
          <w:rFonts w:ascii="Times New Roman" w:eastAsia="Times New Roman" w:hAnsi="Times New Roman" w:cs="Times New Roman"/>
          <w:sz w:val="24"/>
          <w:szCs w:val="24"/>
          <w:lang w:eastAsia="ru-RU"/>
        </w:rPr>
        <w:t xml:space="preserve">По итогам </w:t>
      </w:r>
      <w:r w:rsidRPr="009845A3">
        <w:rPr>
          <w:rFonts w:ascii="Times New Roman" w:eastAsia="Times New Roman" w:hAnsi="Times New Roman" w:cs="Times New Roman"/>
          <w:sz w:val="24"/>
          <w:szCs w:val="24"/>
        </w:rPr>
        <w:t xml:space="preserve">проверочной работы </w:t>
      </w:r>
      <w:r w:rsidRPr="009845A3">
        <w:rPr>
          <w:rFonts w:ascii="Times New Roman" w:eastAsia="Times New Roman" w:hAnsi="Times New Roman" w:cs="Times New Roman"/>
          <w:sz w:val="24"/>
          <w:szCs w:val="24"/>
          <w:lang w:eastAsia="ru-RU"/>
        </w:rPr>
        <w:t>по географии можно делать вывод, что качество знаний составляет 31% и успеваемость 100%. Подтвердили свои оценки по географии 3 обучающихся 11 класса, понизили – 26, повысили – 0%.</w:t>
      </w:r>
    </w:p>
    <w:p w:rsidR="009845A3" w:rsidRPr="009845A3" w:rsidRDefault="009845A3" w:rsidP="009845A3">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9845A3">
        <w:rPr>
          <w:rFonts w:ascii="Times New Roman" w:eastAsia="Times New Roman" w:hAnsi="Times New Roman" w:cs="Times New Roman"/>
          <w:sz w:val="24"/>
          <w:szCs w:val="24"/>
          <w:lang w:eastAsia="ru-RU"/>
        </w:rPr>
        <w:t xml:space="preserve">Во всероссийской проверочной работе </w:t>
      </w:r>
      <w:r w:rsidRPr="009845A3">
        <w:rPr>
          <w:rFonts w:ascii="Times New Roman" w:eastAsia="Times New Roman" w:hAnsi="Times New Roman" w:cs="Times New Roman"/>
          <w:b/>
          <w:sz w:val="24"/>
          <w:szCs w:val="24"/>
          <w:lang w:eastAsia="ru-RU"/>
        </w:rPr>
        <w:t>по физике в 11 классе</w:t>
      </w:r>
      <w:r w:rsidRPr="009845A3">
        <w:rPr>
          <w:rFonts w:ascii="Times New Roman" w:eastAsia="Times New Roman" w:hAnsi="Times New Roman" w:cs="Times New Roman"/>
          <w:sz w:val="24"/>
          <w:szCs w:val="24"/>
          <w:lang w:eastAsia="ru-RU"/>
        </w:rPr>
        <w:t xml:space="preserve"> приняли участие 13 учащихся.</w:t>
      </w:r>
    </w:p>
    <w:p w:rsidR="009845A3" w:rsidRPr="009845A3" w:rsidRDefault="009845A3" w:rsidP="009845A3">
      <w:pPr>
        <w:widowControl w:val="0"/>
        <w:autoSpaceDE w:val="0"/>
        <w:autoSpaceDN w:val="0"/>
        <w:spacing w:after="0" w:line="240" w:lineRule="auto"/>
        <w:jc w:val="both"/>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 xml:space="preserve">Работа состоит из 17 заданий. </w:t>
      </w:r>
    </w:p>
    <w:p w:rsidR="009845A3" w:rsidRPr="009845A3" w:rsidRDefault="009845A3" w:rsidP="009845A3">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9845A3">
        <w:rPr>
          <w:rFonts w:ascii="Times New Roman" w:eastAsia="Times New Roman" w:hAnsi="Times New Roman" w:cs="Times New Roman"/>
          <w:b/>
          <w:sz w:val="24"/>
          <w:szCs w:val="24"/>
          <w:lang w:eastAsia="ru-RU"/>
        </w:rPr>
        <w:t>Показатели выполнения заданий</w:t>
      </w:r>
    </w:p>
    <w:tbl>
      <w:tblPr>
        <w:tblW w:w="10132" w:type="dxa"/>
        <w:tblInd w:w="-459" w:type="dxa"/>
        <w:tblLook w:val="04A0" w:firstRow="1" w:lastRow="0" w:firstColumn="1" w:lastColumn="0" w:noHBand="0" w:noVBand="1"/>
      </w:tblPr>
      <w:tblGrid>
        <w:gridCol w:w="576"/>
        <w:gridCol w:w="576"/>
        <w:gridCol w:w="456"/>
        <w:gridCol w:w="576"/>
        <w:gridCol w:w="576"/>
        <w:gridCol w:w="576"/>
        <w:gridCol w:w="576"/>
        <w:gridCol w:w="576"/>
        <w:gridCol w:w="416"/>
        <w:gridCol w:w="576"/>
        <w:gridCol w:w="576"/>
        <w:gridCol w:w="416"/>
        <w:gridCol w:w="673"/>
        <w:gridCol w:w="665"/>
        <w:gridCol w:w="665"/>
        <w:gridCol w:w="665"/>
        <w:gridCol w:w="416"/>
        <w:gridCol w:w="633"/>
      </w:tblGrid>
      <w:tr w:rsidR="00E42612" w:rsidRPr="00E42612" w:rsidTr="00E42612">
        <w:trPr>
          <w:trHeight w:val="300"/>
        </w:trPr>
        <w:tc>
          <w:tcPr>
            <w:tcW w:w="571"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9845A3" w:rsidRPr="00E42612"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16"/>
                <w:szCs w:val="16"/>
                <w:lang w:eastAsia="ru-RU"/>
              </w:rPr>
            </w:pPr>
            <w:r w:rsidRPr="00E42612">
              <w:rPr>
                <w:rFonts w:ascii="Times New Roman" w:eastAsia="Times New Roman" w:hAnsi="Times New Roman" w:cs="Times New Roman"/>
                <w:color w:val="000000"/>
                <w:sz w:val="16"/>
                <w:szCs w:val="16"/>
                <w:lang w:eastAsia="ru-RU"/>
              </w:rPr>
              <w:t>1</w:t>
            </w:r>
          </w:p>
        </w:tc>
        <w:tc>
          <w:tcPr>
            <w:tcW w:w="570" w:type="dxa"/>
            <w:tcBorders>
              <w:top w:val="single" w:sz="4" w:space="0" w:color="000000"/>
              <w:left w:val="nil"/>
              <w:bottom w:val="single" w:sz="8" w:space="0" w:color="000000"/>
              <w:right w:val="single" w:sz="4" w:space="0" w:color="000000"/>
            </w:tcBorders>
            <w:shd w:val="clear" w:color="auto" w:fill="auto"/>
            <w:noWrap/>
            <w:vAlign w:val="bottom"/>
            <w:hideMark/>
          </w:tcPr>
          <w:p w:rsidR="009845A3" w:rsidRPr="00E42612"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16"/>
                <w:szCs w:val="16"/>
                <w:lang w:eastAsia="ru-RU"/>
              </w:rPr>
            </w:pPr>
            <w:r w:rsidRPr="00E42612">
              <w:rPr>
                <w:rFonts w:ascii="Times New Roman" w:eastAsia="Times New Roman" w:hAnsi="Times New Roman" w:cs="Times New Roman"/>
                <w:color w:val="000000"/>
                <w:sz w:val="16"/>
                <w:szCs w:val="16"/>
                <w:lang w:eastAsia="ru-RU"/>
              </w:rPr>
              <w:t>2</w:t>
            </w:r>
          </w:p>
        </w:tc>
        <w:tc>
          <w:tcPr>
            <w:tcW w:w="452" w:type="dxa"/>
            <w:tcBorders>
              <w:top w:val="single" w:sz="4" w:space="0" w:color="000000"/>
              <w:left w:val="nil"/>
              <w:bottom w:val="single" w:sz="8" w:space="0" w:color="000000"/>
              <w:right w:val="single" w:sz="4" w:space="0" w:color="000000"/>
            </w:tcBorders>
            <w:shd w:val="clear" w:color="auto" w:fill="auto"/>
            <w:noWrap/>
            <w:vAlign w:val="bottom"/>
            <w:hideMark/>
          </w:tcPr>
          <w:p w:rsidR="009845A3" w:rsidRPr="00E42612"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16"/>
                <w:szCs w:val="16"/>
                <w:lang w:eastAsia="ru-RU"/>
              </w:rPr>
            </w:pPr>
            <w:r w:rsidRPr="00E42612">
              <w:rPr>
                <w:rFonts w:ascii="Times New Roman" w:eastAsia="Times New Roman" w:hAnsi="Times New Roman" w:cs="Times New Roman"/>
                <w:color w:val="000000"/>
                <w:sz w:val="16"/>
                <w:szCs w:val="16"/>
                <w:lang w:eastAsia="ru-RU"/>
              </w:rPr>
              <w:t>3</w:t>
            </w:r>
          </w:p>
        </w:tc>
        <w:tc>
          <w:tcPr>
            <w:tcW w:w="570" w:type="dxa"/>
            <w:tcBorders>
              <w:top w:val="single" w:sz="4" w:space="0" w:color="000000"/>
              <w:left w:val="nil"/>
              <w:bottom w:val="single" w:sz="8" w:space="0" w:color="000000"/>
              <w:right w:val="single" w:sz="4" w:space="0" w:color="000000"/>
            </w:tcBorders>
            <w:shd w:val="clear" w:color="auto" w:fill="auto"/>
            <w:noWrap/>
            <w:vAlign w:val="bottom"/>
            <w:hideMark/>
          </w:tcPr>
          <w:p w:rsidR="009845A3" w:rsidRPr="00E42612"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16"/>
                <w:szCs w:val="16"/>
                <w:lang w:eastAsia="ru-RU"/>
              </w:rPr>
            </w:pPr>
            <w:r w:rsidRPr="00E42612">
              <w:rPr>
                <w:rFonts w:ascii="Times New Roman" w:eastAsia="Times New Roman" w:hAnsi="Times New Roman" w:cs="Times New Roman"/>
                <w:color w:val="000000"/>
                <w:sz w:val="16"/>
                <w:szCs w:val="16"/>
                <w:lang w:eastAsia="ru-RU"/>
              </w:rPr>
              <w:t>4</w:t>
            </w:r>
          </w:p>
        </w:tc>
        <w:tc>
          <w:tcPr>
            <w:tcW w:w="570" w:type="dxa"/>
            <w:tcBorders>
              <w:top w:val="single" w:sz="4" w:space="0" w:color="000000"/>
              <w:left w:val="nil"/>
              <w:bottom w:val="single" w:sz="8" w:space="0" w:color="000000"/>
              <w:right w:val="single" w:sz="4" w:space="0" w:color="000000"/>
            </w:tcBorders>
            <w:shd w:val="clear" w:color="auto" w:fill="auto"/>
            <w:noWrap/>
            <w:vAlign w:val="bottom"/>
            <w:hideMark/>
          </w:tcPr>
          <w:p w:rsidR="009845A3" w:rsidRPr="00E42612"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16"/>
                <w:szCs w:val="16"/>
                <w:lang w:eastAsia="ru-RU"/>
              </w:rPr>
            </w:pPr>
            <w:r w:rsidRPr="00E42612">
              <w:rPr>
                <w:rFonts w:ascii="Times New Roman" w:eastAsia="Times New Roman" w:hAnsi="Times New Roman" w:cs="Times New Roman"/>
                <w:color w:val="000000"/>
                <w:sz w:val="16"/>
                <w:szCs w:val="16"/>
                <w:lang w:eastAsia="ru-RU"/>
              </w:rPr>
              <w:t>5</w:t>
            </w:r>
          </w:p>
        </w:tc>
        <w:tc>
          <w:tcPr>
            <w:tcW w:w="570" w:type="dxa"/>
            <w:tcBorders>
              <w:top w:val="single" w:sz="4" w:space="0" w:color="000000"/>
              <w:left w:val="nil"/>
              <w:bottom w:val="single" w:sz="8" w:space="0" w:color="000000"/>
              <w:right w:val="single" w:sz="4" w:space="0" w:color="000000"/>
            </w:tcBorders>
            <w:shd w:val="clear" w:color="auto" w:fill="auto"/>
            <w:noWrap/>
            <w:vAlign w:val="bottom"/>
            <w:hideMark/>
          </w:tcPr>
          <w:p w:rsidR="009845A3" w:rsidRPr="00E42612"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16"/>
                <w:szCs w:val="16"/>
                <w:lang w:eastAsia="ru-RU"/>
              </w:rPr>
            </w:pPr>
            <w:r w:rsidRPr="00E42612">
              <w:rPr>
                <w:rFonts w:ascii="Times New Roman" w:eastAsia="Times New Roman" w:hAnsi="Times New Roman" w:cs="Times New Roman"/>
                <w:color w:val="000000"/>
                <w:sz w:val="16"/>
                <w:szCs w:val="16"/>
                <w:lang w:eastAsia="ru-RU"/>
              </w:rPr>
              <w:t>6</w:t>
            </w:r>
          </w:p>
        </w:tc>
        <w:tc>
          <w:tcPr>
            <w:tcW w:w="570" w:type="dxa"/>
            <w:tcBorders>
              <w:top w:val="single" w:sz="4" w:space="0" w:color="000000"/>
              <w:left w:val="nil"/>
              <w:bottom w:val="single" w:sz="8" w:space="0" w:color="000000"/>
              <w:right w:val="single" w:sz="4" w:space="0" w:color="000000"/>
            </w:tcBorders>
            <w:shd w:val="clear" w:color="auto" w:fill="auto"/>
            <w:noWrap/>
            <w:vAlign w:val="bottom"/>
            <w:hideMark/>
          </w:tcPr>
          <w:p w:rsidR="009845A3" w:rsidRPr="00E42612"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16"/>
                <w:szCs w:val="16"/>
                <w:lang w:eastAsia="ru-RU"/>
              </w:rPr>
            </w:pPr>
            <w:r w:rsidRPr="00E42612">
              <w:rPr>
                <w:rFonts w:ascii="Times New Roman" w:eastAsia="Times New Roman" w:hAnsi="Times New Roman" w:cs="Times New Roman"/>
                <w:color w:val="000000"/>
                <w:sz w:val="16"/>
                <w:szCs w:val="16"/>
                <w:lang w:eastAsia="ru-RU"/>
              </w:rPr>
              <w:t>7</w:t>
            </w:r>
          </w:p>
        </w:tc>
        <w:tc>
          <w:tcPr>
            <w:tcW w:w="570" w:type="dxa"/>
            <w:tcBorders>
              <w:top w:val="single" w:sz="4" w:space="0" w:color="000000"/>
              <w:left w:val="nil"/>
              <w:bottom w:val="single" w:sz="8" w:space="0" w:color="000000"/>
              <w:right w:val="single" w:sz="4" w:space="0" w:color="000000"/>
            </w:tcBorders>
            <w:shd w:val="clear" w:color="auto" w:fill="auto"/>
            <w:noWrap/>
            <w:vAlign w:val="bottom"/>
            <w:hideMark/>
          </w:tcPr>
          <w:p w:rsidR="009845A3" w:rsidRPr="00E42612"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16"/>
                <w:szCs w:val="16"/>
                <w:lang w:eastAsia="ru-RU"/>
              </w:rPr>
            </w:pPr>
            <w:r w:rsidRPr="00E42612">
              <w:rPr>
                <w:rFonts w:ascii="Times New Roman" w:eastAsia="Times New Roman" w:hAnsi="Times New Roman" w:cs="Times New Roman"/>
                <w:color w:val="000000"/>
                <w:sz w:val="16"/>
                <w:szCs w:val="16"/>
                <w:lang w:eastAsia="ru-RU"/>
              </w:rPr>
              <w:t>8</w:t>
            </w:r>
          </w:p>
        </w:tc>
        <w:tc>
          <w:tcPr>
            <w:tcW w:w="416" w:type="dxa"/>
            <w:tcBorders>
              <w:top w:val="single" w:sz="4" w:space="0" w:color="000000"/>
              <w:left w:val="nil"/>
              <w:bottom w:val="single" w:sz="8" w:space="0" w:color="000000"/>
              <w:right w:val="single" w:sz="4" w:space="0" w:color="000000"/>
            </w:tcBorders>
            <w:shd w:val="clear" w:color="auto" w:fill="auto"/>
            <w:noWrap/>
            <w:vAlign w:val="bottom"/>
            <w:hideMark/>
          </w:tcPr>
          <w:p w:rsidR="009845A3" w:rsidRPr="00E42612"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16"/>
                <w:szCs w:val="16"/>
                <w:lang w:eastAsia="ru-RU"/>
              </w:rPr>
            </w:pPr>
            <w:r w:rsidRPr="00E42612">
              <w:rPr>
                <w:rFonts w:ascii="Times New Roman" w:eastAsia="Times New Roman" w:hAnsi="Times New Roman" w:cs="Times New Roman"/>
                <w:color w:val="000000"/>
                <w:sz w:val="16"/>
                <w:szCs w:val="16"/>
                <w:lang w:eastAsia="ru-RU"/>
              </w:rPr>
              <w:t>9</w:t>
            </w:r>
          </w:p>
        </w:tc>
        <w:tc>
          <w:tcPr>
            <w:tcW w:w="570" w:type="dxa"/>
            <w:tcBorders>
              <w:top w:val="single" w:sz="4" w:space="0" w:color="000000"/>
              <w:left w:val="nil"/>
              <w:bottom w:val="single" w:sz="8" w:space="0" w:color="000000"/>
              <w:right w:val="single" w:sz="4" w:space="0" w:color="000000"/>
            </w:tcBorders>
            <w:shd w:val="clear" w:color="auto" w:fill="auto"/>
            <w:noWrap/>
            <w:vAlign w:val="bottom"/>
            <w:hideMark/>
          </w:tcPr>
          <w:p w:rsidR="009845A3" w:rsidRPr="00E42612"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16"/>
                <w:szCs w:val="16"/>
                <w:lang w:eastAsia="ru-RU"/>
              </w:rPr>
            </w:pPr>
            <w:r w:rsidRPr="00E42612">
              <w:rPr>
                <w:rFonts w:ascii="Times New Roman" w:eastAsia="Times New Roman" w:hAnsi="Times New Roman" w:cs="Times New Roman"/>
                <w:color w:val="000000"/>
                <w:sz w:val="16"/>
                <w:szCs w:val="16"/>
                <w:lang w:eastAsia="ru-RU"/>
              </w:rPr>
              <w:t>10</w:t>
            </w:r>
          </w:p>
        </w:tc>
        <w:tc>
          <w:tcPr>
            <w:tcW w:w="570" w:type="dxa"/>
            <w:tcBorders>
              <w:top w:val="single" w:sz="4" w:space="0" w:color="000000"/>
              <w:left w:val="nil"/>
              <w:bottom w:val="single" w:sz="8" w:space="0" w:color="000000"/>
              <w:right w:val="single" w:sz="4" w:space="0" w:color="000000"/>
            </w:tcBorders>
            <w:shd w:val="clear" w:color="auto" w:fill="auto"/>
            <w:noWrap/>
            <w:vAlign w:val="bottom"/>
            <w:hideMark/>
          </w:tcPr>
          <w:p w:rsidR="009845A3" w:rsidRPr="00E42612"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16"/>
                <w:szCs w:val="16"/>
                <w:lang w:eastAsia="ru-RU"/>
              </w:rPr>
            </w:pPr>
            <w:r w:rsidRPr="00E42612">
              <w:rPr>
                <w:rFonts w:ascii="Times New Roman" w:eastAsia="Times New Roman" w:hAnsi="Times New Roman" w:cs="Times New Roman"/>
                <w:color w:val="000000"/>
                <w:sz w:val="16"/>
                <w:szCs w:val="16"/>
                <w:lang w:eastAsia="ru-RU"/>
              </w:rPr>
              <w:t>11</w:t>
            </w:r>
          </w:p>
        </w:tc>
        <w:tc>
          <w:tcPr>
            <w:tcW w:w="416" w:type="dxa"/>
            <w:tcBorders>
              <w:top w:val="single" w:sz="4" w:space="0" w:color="000000"/>
              <w:left w:val="nil"/>
              <w:bottom w:val="single" w:sz="8" w:space="0" w:color="000000"/>
              <w:right w:val="single" w:sz="4" w:space="0" w:color="000000"/>
            </w:tcBorders>
            <w:shd w:val="clear" w:color="auto" w:fill="auto"/>
            <w:noWrap/>
            <w:vAlign w:val="bottom"/>
            <w:hideMark/>
          </w:tcPr>
          <w:p w:rsidR="009845A3" w:rsidRPr="00E42612"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16"/>
                <w:szCs w:val="16"/>
                <w:lang w:eastAsia="ru-RU"/>
              </w:rPr>
            </w:pPr>
            <w:r w:rsidRPr="00E42612">
              <w:rPr>
                <w:rFonts w:ascii="Times New Roman" w:eastAsia="Times New Roman" w:hAnsi="Times New Roman" w:cs="Times New Roman"/>
                <w:color w:val="000000"/>
                <w:sz w:val="16"/>
                <w:szCs w:val="16"/>
                <w:lang w:eastAsia="ru-RU"/>
              </w:rPr>
              <w:t>12</w:t>
            </w:r>
          </w:p>
        </w:tc>
        <w:tc>
          <w:tcPr>
            <w:tcW w:w="673" w:type="dxa"/>
            <w:tcBorders>
              <w:top w:val="single" w:sz="4" w:space="0" w:color="000000"/>
              <w:left w:val="nil"/>
              <w:bottom w:val="single" w:sz="8" w:space="0" w:color="000000"/>
              <w:right w:val="single" w:sz="4" w:space="0" w:color="000000"/>
            </w:tcBorders>
            <w:shd w:val="clear" w:color="auto" w:fill="auto"/>
            <w:noWrap/>
            <w:vAlign w:val="bottom"/>
            <w:hideMark/>
          </w:tcPr>
          <w:p w:rsidR="009845A3" w:rsidRPr="00E42612"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16"/>
                <w:szCs w:val="16"/>
                <w:lang w:eastAsia="ru-RU"/>
              </w:rPr>
            </w:pPr>
            <w:r w:rsidRPr="00E42612">
              <w:rPr>
                <w:rFonts w:ascii="Times New Roman" w:eastAsia="Times New Roman" w:hAnsi="Times New Roman" w:cs="Times New Roman"/>
                <w:color w:val="000000"/>
                <w:sz w:val="16"/>
                <w:szCs w:val="16"/>
                <w:lang w:eastAsia="ru-RU"/>
              </w:rPr>
              <w:t>13</w:t>
            </w:r>
          </w:p>
        </w:tc>
        <w:tc>
          <w:tcPr>
            <w:tcW w:w="665" w:type="dxa"/>
            <w:tcBorders>
              <w:top w:val="single" w:sz="4" w:space="0" w:color="000000"/>
              <w:left w:val="nil"/>
              <w:bottom w:val="single" w:sz="8" w:space="0" w:color="000000"/>
              <w:right w:val="single" w:sz="4" w:space="0" w:color="000000"/>
            </w:tcBorders>
            <w:shd w:val="clear" w:color="auto" w:fill="auto"/>
            <w:noWrap/>
            <w:vAlign w:val="bottom"/>
            <w:hideMark/>
          </w:tcPr>
          <w:p w:rsidR="009845A3" w:rsidRPr="00E42612"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16"/>
                <w:szCs w:val="16"/>
                <w:lang w:eastAsia="ru-RU"/>
              </w:rPr>
            </w:pPr>
            <w:r w:rsidRPr="00E42612">
              <w:rPr>
                <w:rFonts w:ascii="Times New Roman" w:eastAsia="Times New Roman" w:hAnsi="Times New Roman" w:cs="Times New Roman"/>
                <w:color w:val="000000"/>
                <w:sz w:val="16"/>
                <w:szCs w:val="16"/>
                <w:lang w:eastAsia="ru-RU"/>
              </w:rPr>
              <w:t>14</w:t>
            </w:r>
          </w:p>
        </w:tc>
        <w:tc>
          <w:tcPr>
            <w:tcW w:w="665" w:type="dxa"/>
            <w:tcBorders>
              <w:top w:val="single" w:sz="4" w:space="0" w:color="000000"/>
              <w:left w:val="nil"/>
              <w:bottom w:val="single" w:sz="8" w:space="0" w:color="000000"/>
              <w:right w:val="single" w:sz="4" w:space="0" w:color="000000"/>
            </w:tcBorders>
            <w:shd w:val="clear" w:color="auto" w:fill="auto"/>
            <w:noWrap/>
            <w:vAlign w:val="bottom"/>
            <w:hideMark/>
          </w:tcPr>
          <w:p w:rsidR="009845A3" w:rsidRPr="00E42612"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16"/>
                <w:szCs w:val="16"/>
                <w:lang w:eastAsia="ru-RU"/>
              </w:rPr>
            </w:pPr>
            <w:r w:rsidRPr="00E42612">
              <w:rPr>
                <w:rFonts w:ascii="Times New Roman" w:eastAsia="Times New Roman" w:hAnsi="Times New Roman" w:cs="Times New Roman"/>
                <w:color w:val="000000"/>
                <w:sz w:val="16"/>
                <w:szCs w:val="16"/>
                <w:lang w:eastAsia="ru-RU"/>
              </w:rPr>
              <w:t>15</w:t>
            </w:r>
          </w:p>
        </w:tc>
        <w:tc>
          <w:tcPr>
            <w:tcW w:w="665" w:type="dxa"/>
            <w:tcBorders>
              <w:top w:val="single" w:sz="4" w:space="0" w:color="000000"/>
              <w:left w:val="nil"/>
              <w:bottom w:val="single" w:sz="8" w:space="0" w:color="000000"/>
              <w:right w:val="single" w:sz="4" w:space="0" w:color="000000"/>
            </w:tcBorders>
            <w:shd w:val="clear" w:color="auto" w:fill="auto"/>
            <w:noWrap/>
            <w:vAlign w:val="bottom"/>
            <w:hideMark/>
          </w:tcPr>
          <w:p w:rsidR="009845A3" w:rsidRPr="00E42612"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16"/>
                <w:szCs w:val="16"/>
                <w:lang w:eastAsia="ru-RU"/>
              </w:rPr>
            </w:pPr>
            <w:r w:rsidRPr="00E42612">
              <w:rPr>
                <w:rFonts w:ascii="Times New Roman" w:eastAsia="Times New Roman" w:hAnsi="Times New Roman" w:cs="Times New Roman"/>
                <w:color w:val="000000"/>
                <w:sz w:val="16"/>
                <w:szCs w:val="16"/>
                <w:lang w:eastAsia="ru-RU"/>
              </w:rPr>
              <w:t>16</w:t>
            </w:r>
          </w:p>
        </w:tc>
        <w:tc>
          <w:tcPr>
            <w:tcW w:w="416" w:type="dxa"/>
            <w:tcBorders>
              <w:top w:val="single" w:sz="4" w:space="0" w:color="000000"/>
              <w:left w:val="nil"/>
              <w:bottom w:val="single" w:sz="8" w:space="0" w:color="000000"/>
              <w:right w:val="single" w:sz="4" w:space="0" w:color="000000"/>
            </w:tcBorders>
            <w:shd w:val="clear" w:color="auto" w:fill="auto"/>
            <w:noWrap/>
            <w:vAlign w:val="bottom"/>
            <w:hideMark/>
          </w:tcPr>
          <w:p w:rsidR="009845A3" w:rsidRPr="00E42612"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16"/>
                <w:szCs w:val="16"/>
                <w:lang w:eastAsia="ru-RU"/>
              </w:rPr>
            </w:pPr>
            <w:r w:rsidRPr="00E42612">
              <w:rPr>
                <w:rFonts w:ascii="Times New Roman" w:eastAsia="Times New Roman" w:hAnsi="Times New Roman" w:cs="Times New Roman"/>
                <w:color w:val="000000"/>
                <w:sz w:val="16"/>
                <w:szCs w:val="16"/>
                <w:lang w:eastAsia="ru-RU"/>
              </w:rPr>
              <w:t>17</w:t>
            </w:r>
          </w:p>
        </w:tc>
        <w:tc>
          <w:tcPr>
            <w:tcW w:w="633" w:type="dxa"/>
            <w:tcBorders>
              <w:top w:val="single" w:sz="4" w:space="0" w:color="000000"/>
              <w:left w:val="nil"/>
              <w:bottom w:val="single" w:sz="8" w:space="0" w:color="000000"/>
              <w:right w:val="single" w:sz="8" w:space="0" w:color="000000"/>
            </w:tcBorders>
            <w:shd w:val="clear" w:color="auto" w:fill="auto"/>
            <w:noWrap/>
            <w:vAlign w:val="bottom"/>
            <w:hideMark/>
          </w:tcPr>
          <w:p w:rsidR="009845A3" w:rsidRPr="00E42612"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16"/>
                <w:szCs w:val="16"/>
                <w:lang w:eastAsia="ru-RU"/>
              </w:rPr>
            </w:pPr>
            <w:r w:rsidRPr="00E42612">
              <w:rPr>
                <w:rFonts w:ascii="Times New Roman" w:eastAsia="Times New Roman" w:hAnsi="Times New Roman" w:cs="Times New Roman"/>
                <w:color w:val="000000"/>
                <w:sz w:val="16"/>
                <w:szCs w:val="16"/>
                <w:lang w:eastAsia="ru-RU"/>
              </w:rPr>
              <w:t>18</w:t>
            </w:r>
          </w:p>
        </w:tc>
      </w:tr>
      <w:tr w:rsidR="00E42612" w:rsidRPr="00E42612" w:rsidTr="00E42612">
        <w:trPr>
          <w:trHeight w:val="300"/>
        </w:trPr>
        <w:tc>
          <w:tcPr>
            <w:tcW w:w="571" w:type="dxa"/>
            <w:tcBorders>
              <w:top w:val="nil"/>
              <w:left w:val="single" w:sz="4" w:space="0" w:color="000000"/>
              <w:bottom w:val="single" w:sz="4" w:space="0" w:color="000000"/>
              <w:right w:val="single" w:sz="4" w:space="0" w:color="000000"/>
            </w:tcBorders>
            <w:shd w:val="clear" w:color="auto" w:fill="auto"/>
            <w:noWrap/>
            <w:vAlign w:val="bottom"/>
            <w:hideMark/>
          </w:tcPr>
          <w:p w:rsidR="009845A3" w:rsidRPr="00E42612"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16"/>
                <w:szCs w:val="16"/>
                <w:lang w:eastAsia="ru-RU"/>
              </w:rPr>
            </w:pPr>
            <w:r w:rsidRPr="00E42612">
              <w:rPr>
                <w:rFonts w:ascii="Times New Roman" w:eastAsia="Times New Roman" w:hAnsi="Times New Roman" w:cs="Times New Roman"/>
                <w:color w:val="000000"/>
                <w:sz w:val="16"/>
                <w:szCs w:val="16"/>
                <w:lang w:eastAsia="ru-RU"/>
              </w:rPr>
              <w:t>33,33</w:t>
            </w:r>
          </w:p>
        </w:tc>
        <w:tc>
          <w:tcPr>
            <w:tcW w:w="570" w:type="dxa"/>
            <w:tcBorders>
              <w:top w:val="nil"/>
              <w:left w:val="nil"/>
              <w:bottom w:val="single" w:sz="4" w:space="0" w:color="000000"/>
              <w:right w:val="single" w:sz="4" w:space="0" w:color="000000"/>
            </w:tcBorders>
            <w:shd w:val="clear" w:color="auto" w:fill="auto"/>
            <w:noWrap/>
            <w:vAlign w:val="bottom"/>
            <w:hideMark/>
          </w:tcPr>
          <w:p w:rsidR="009845A3" w:rsidRPr="00E42612"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16"/>
                <w:szCs w:val="16"/>
                <w:lang w:eastAsia="ru-RU"/>
              </w:rPr>
            </w:pPr>
            <w:r w:rsidRPr="00E42612">
              <w:rPr>
                <w:rFonts w:ascii="Times New Roman" w:eastAsia="Times New Roman" w:hAnsi="Times New Roman" w:cs="Times New Roman"/>
                <w:color w:val="000000"/>
                <w:sz w:val="16"/>
                <w:szCs w:val="16"/>
                <w:lang w:eastAsia="ru-RU"/>
              </w:rPr>
              <w:t>66,67</w:t>
            </w:r>
          </w:p>
        </w:tc>
        <w:tc>
          <w:tcPr>
            <w:tcW w:w="452" w:type="dxa"/>
            <w:tcBorders>
              <w:top w:val="nil"/>
              <w:left w:val="nil"/>
              <w:bottom w:val="single" w:sz="4" w:space="0" w:color="000000"/>
              <w:right w:val="single" w:sz="4" w:space="0" w:color="000000"/>
            </w:tcBorders>
            <w:shd w:val="clear" w:color="auto" w:fill="auto"/>
            <w:noWrap/>
            <w:vAlign w:val="bottom"/>
            <w:hideMark/>
          </w:tcPr>
          <w:p w:rsidR="009845A3" w:rsidRPr="00E42612"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16"/>
                <w:szCs w:val="16"/>
                <w:lang w:eastAsia="ru-RU"/>
              </w:rPr>
            </w:pPr>
            <w:r w:rsidRPr="00E42612">
              <w:rPr>
                <w:rFonts w:ascii="Times New Roman" w:eastAsia="Times New Roman" w:hAnsi="Times New Roman" w:cs="Times New Roman"/>
                <w:color w:val="000000"/>
                <w:sz w:val="16"/>
                <w:szCs w:val="16"/>
                <w:lang w:eastAsia="ru-RU"/>
              </w:rPr>
              <w:t>100</w:t>
            </w:r>
          </w:p>
        </w:tc>
        <w:tc>
          <w:tcPr>
            <w:tcW w:w="570" w:type="dxa"/>
            <w:tcBorders>
              <w:top w:val="nil"/>
              <w:left w:val="nil"/>
              <w:bottom w:val="single" w:sz="4" w:space="0" w:color="000000"/>
              <w:right w:val="single" w:sz="4" w:space="0" w:color="000000"/>
            </w:tcBorders>
            <w:shd w:val="clear" w:color="auto" w:fill="auto"/>
            <w:noWrap/>
            <w:vAlign w:val="bottom"/>
            <w:hideMark/>
          </w:tcPr>
          <w:p w:rsidR="009845A3" w:rsidRPr="00E42612"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16"/>
                <w:szCs w:val="16"/>
                <w:lang w:eastAsia="ru-RU"/>
              </w:rPr>
            </w:pPr>
            <w:r w:rsidRPr="00E42612">
              <w:rPr>
                <w:rFonts w:ascii="Times New Roman" w:eastAsia="Times New Roman" w:hAnsi="Times New Roman" w:cs="Times New Roman"/>
                <w:color w:val="000000"/>
                <w:sz w:val="16"/>
                <w:szCs w:val="16"/>
                <w:lang w:eastAsia="ru-RU"/>
              </w:rPr>
              <w:t>66,67</w:t>
            </w:r>
          </w:p>
        </w:tc>
        <w:tc>
          <w:tcPr>
            <w:tcW w:w="570" w:type="dxa"/>
            <w:tcBorders>
              <w:top w:val="nil"/>
              <w:left w:val="nil"/>
              <w:bottom w:val="single" w:sz="4" w:space="0" w:color="000000"/>
              <w:right w:val="single" w:sz="4" w:space="0" w:color="000000"/>
            </w:tcBorders>
            <w:shd w:val="clear" w:color="auto" w:fill="auto"/>
            <w:noWrap/>
            <w:vAlign w:val="bottom"/>
            <w:hideMark/>
          </w:tcPr>
          <w:p w:rsidR="009845A3" w:rsidRPr="00E42612"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16"/>
                <w:szCs w:val="16"/>
                <w:lang w:eastAsia="ru-RU"/>
              </w:rPr>
            </w:pPr>
            <w:r w:rsidRPr="00E42612">
              <w:rPr>
                <w:rFonts w:ascii="Times New Roman" w:eastAsia="Times New Roman" w:hAnsi="Times New Roman" w:cs="Times New Roman"/>
                <w:color w:val="000000"/>
                <w:sz w:val="16"/>
                <w:szCs w:val="16"/>
                <w:lang w:eastAsia="ru-RU"/>
              </w:rPr>
              <w:t>66,67</w:t>
            </w:r>
          </w:p>
        </w:tc>
        <w:tc>
          <w:tcPr>
            <w:tcW w:w="570" w:type="dxa"/>
            <w:tcBorders>
              <w:top w:val="nil"/>
              <w:left w:val="nil"/>
              <w:bottom w:val="single" w:sz="4" w:space="0" w:color="000000"/>
              <w:right w:val="single" w:sz="4" w:space="0" w:color="000000"/>
            </w:tcBorders>
            <w:shd w:val="clear" w:color="auto" w:fill="auto"/>
            <w:noWrap/>
            <w:vAlign w:val="bottom"/>
            <w:hideMark/>
          </w:tcPr>
          <w:p w:rsidR="009845A3" w:rsidRPr="00E42612"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16"/>
                <w:szCs w:val="16"/>
                <w:lang w:eastAsia="ru-RU"/>
              </w:rPr>
            </w:pPr>
            <w:r w:rsidRPr="00E42612">
              <w:rPr>
                <w:rFonts w:ascii="Times New Roman" w:eastAsia="Times New Roman" w:hAnsi="Times New Roman" w:cs="Times New Roman"/>
                <w:color w:val="000000"/>
                <w:sz w:val="16"/>
                <w:szCs w:val="16"/>
                <w:lang w:eastAsia="ru-RU"/>
              </w:rPr>
              <w:t>33,33</w:t>
            </w:r>
          </w:p>
        </w:tc>
        <w:tc>
          <w:tcPr>
            <w:tcW w:w="570" w:type="dxa"/>
            <w:tcBorders>
              <w:top w:val="nil"/>
              <w:left w:val="nil"/>
              <w:bottom w:val="single" w:sz="4" w:space="0" w:color="000000"/>
              <w:right w:val="single" w:sz="4" w:space="0" w:color="000000"/>
            </w:tcBorders>
            <w:shd w:val="clear" w:color="auto" w:fill="auto"/>
            <w:noWrap/>
            <w:vAlign w:val="bottom"/>
            <w:hideMark/>
          </w:tcPr>
          <w:p w:rsidR="009845A3" w:rsidRPr="00E42612"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16"/>
                <w:szCs w:val="16"/>
                <w:lang w:eastAsia="ru-RU"/>
              </w:rPr>
            </w:pPr>
            <w:r w:rsidRPr="00E42612">
              <w:rPr>
                <w:rFonts w:ascii="Times New Roman" w:eastAsia="Times New Roman" w:hAnsi="Times New Roman" w:cs="Times New Roman"/>
                <w:color w:val="000000"/>
                <w:sz w:val="16"/>
                <w:szCs w:val="16"/>
                <w:lang w:eastAsia="ru-RU"/>
              </w:rPr>
              <w:t>33,33</w:t>
            </w:r>
          </w:p>
        </w:tc>
        <w:tc>
          <w:tcPr>
            <w:tcW w:w="570" w:type="dxa"/>
            <w:tcBorders>
              <w:top w:val="nil"/>
              <w:left w:val="nil"/>
              <w:bottom w:val="single" w:sz="4" w:space="0" w:color="000000"/>
              <w:right w:val="single" w:sz="4" w:space="0" w:color="000000"/>
            </w:tcBorders>
            <w:shd w:val="clear" w:color="auto" w:fill="auto"/>
            <w:noWrap/>
            <w:vAlign w:val="bottom"/>
            <w:hideMark/>
          </w:tcPr>
          <w:p w:rsidR="009845A3" w:rsidRPr="00E42612"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16"/>
                <w:szCs w:val="16"/>
                <w:lang w:eastAsia="ru-RU"/>
              </w:rPr>
            </w:pPr>
            <w:r w:rsidRPr="00E42612">
              <w:rPr>
                <w:rFonts w:ascii="Times New Roman" w:eastAsia="Times New Roman" w:hAnsi="Times New Roman" w:cs="Times New Roman"/>
                <w:color w:val="000000"/>
                <w:sz w:val="16"/>
                <w:szCs w:val="16"/>
                <w:lang w:eastAsia="ru-RU"/>
              </w:rPr>
              <w:t>16,67</w:t>
            </w:r>
          </w:p>
        </w:tc>
        <w:tc>
          <w:tcPr>
            <w:tcW w:w="416" w:type="dxa"/>
            <w:tcBorders>
              <w:top w:val="nil"/>
              <w:left w:val="nil"/>
              <w:bottom w:val="single" w:sz="4" w:space="0" w:color="000000"/>
              <w:right w:val="single" w:sz="4" w:space="0" w:color="000000"/>
            </w:tcBorders>
            <w:shd w:val="clear" w:color="auto" w:fill="auto"/>
            <w:noWrap/>
            <w:vAlign w:val="bottom"/>
            <w:hideMark/>
          </w:tcPr>
          <w:p w:rsidR="009845A3" w:rsidRPr="00E42612"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16"/>
                <w:szCs w:val="16"/>
                <w:lang w:eastAsia="ru-RU"/>
              </w:rPr>
            </w:pPr>
            <w:r w:rsidRPr="00E42612">
              <w:rPr>
                <w:rFonts w:ascii="Times New Roman" w:eastAsia="Times New Roman" w:hAnsi="Times New Roman" w:cs="Times New Roman"/>
                <w:color w:val="000000"/>
                <w:sz w:val="16"/>
                <w:szCs w:val="16"/>
                <w:lang w:eastAsia="ru-RU"/>
              </w:rPr>
              <w:t>50</w:t>
            </w:r>
          </w:p>
        </w:tc>
        <w:tc>
          <w:tcPr>
            <w:tcW w:w="570" w:type="dxa"/>
            <w:tcBorders>
              <w:top w:val="nil"/>
              <w:left w:val="nil"/>
              <w:bottom w:val="single" w:sz="4" w:space="0" w:color="000000"/>
              <w:right w:val="single" w:sz="4" w:space="0" w:color="000000"/>
            </w:tcBorders>
            <w:shd w:val="clear" w:color="auto" w:fill="auto"/>
            <w:noWrap/>
            <w:vAlign w:val="bottom"/>
            <w:hideMark/>
          </w:tcPr>
          <w:p w:rsidR="009845A3" w:rsidRPr="00E42612"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16"/>
                <w:szCs w:val="16"/>
                <w:lang w:eastAsia="ru-RU"/>
              </w:rPr>
            </w:pPr>
            <w:r w:rsidRPr="00E42612">
              <w:rPr>
                <w:rFonts w:ascii="Times New Roman" w:eastAsia="Times New Roman" w:hAnsi="Times New Roman" w:cs="Times New Roman"/>
                <w:color w:val="000000"/>
                <w:sz w:val="16"/>
                <w:szCs w:val="16"/>
                <w:lang w:eastAsia="ru-RU"/>
              </w:rPr>
              <w:t>66,67</w:t>
            </w:r>
          </w:p>
        </w:tc>
        <w:tc>
          <w:tcPr>
            <w:tcW w:w="570" w:type="dxa"/>
            <w:tcBorders>
              <w:top w:val="nil"/>
              <w:left w:val="nil"/>
              <w:bottom w:val="single" w:sz="4" w:space="0" w:color="000000"/>
              <w:right w:val="single" w:sz="4" w:space="0" w:color="000000"/>
            </w:tcBorders>
            <w:shd w:val="clear" w:color="auto" w:fill="auto"/>
            <w:noWrap/>
            <w:vAlign w:val="bottom"/>
            <w:hideMark/>
          </w:tcPr>
          <w:p w:rsidR="009845A3" w:rsidRPr="00E42612"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16"/>
                <w:szCs w:val="16"/>
                <w:lang w:eastAsia="ru-RU"/>
              </w:rPr>
            </w:pPr>
            <w:r w:rsidRPr="00E42612">
              <w:rPr>
                <w:rFonts w:ascii="Times New Roman" w:eastAsia="Times New Roman" w:hAnsi="Times New Roman" w:cs="Times New Roman"/>
                <w:color w:val="000000"/>
                <w:sz w:val="16"/>
                <w:szCs w:val="16"/>
                <w:lang w:eastAsia="ru-RU"/>
              </w:rPr>
              <w:t>66,67</w:t>
            </w:r>
          </w:p>
        </w:tc>
        <w:tc>
          <w:tcPr>
            <w:tcW w:w="416" w:type="dxa"/>
            <w:tcBorders>
              <w:top w:val="nil"/>
              <w:left w:val="nil"/>
              <w:bottom w:val="single" w:sz="4" w:space="0" w:color="000000"/>
              <w:right w:val="single" w:sz="4" w:space="0" w:color="000000"/>
            </w:tcBorders>
            <w:shd w:val="clear" w:color="auto" w:fill="auto"/>
            <w:noWrap/>
            <w:vAlign w:val="bottom"/>
            <w:hideMark/>
          </w:tcPr>
          <w:p w:rsidR="009845A3" w:rsidRPr="00E42612"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16"/>
                <w:szCs w:val="16"/>
                <w:lang w:eastAsia="ru-RU"/>
              </w:rPr>
            </w:pPr>
            <w:r w:rsidRPr="00E42612">
              <w:rPr>
                <w:rFonts w:ascii="Times New Roman" w:eastAsia="Times New Roman" w:hAnsi="Times New Roman" w:cs="Times New Roman"/>
                <w:color w:val="000000"/>
                <w:sz w:val="16"/>
                <w:szCs w:val="16"/>
                <w:lang w:eastAsia="ru-RU"/>
              </w:rPr>
              <w:t>0</w:t>
            </w:r>
          </w:p>
        </w:tc>
        <w:tc>
          <w:tcPr>
            <w:tcW w:w="673" w:type="dxa"/>
            <w:tcBorders>
              <w:top w:val="nil"/>
              <w:left w:val="nil"/>
              <w:bottom w:val="single" w:sz="4" w:space="0" w:color="000000"/>
              <w:right w:val="single" w:sz="4" w:space="0" w:color="000000"/>
            </w:tcBorders>
            <w:shd w:val="clear" w:color="auto" w:fill="auto"/>
            <w:noWrap/>
            <w:vAlign w:val="bottom"/>
            <w:hideMark/>
          </w:tcPr>
          <w:p w:rsidR="009845A3" w:rsidRPr="00E42612"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16"/>
                <w:szCs w:val="16"/>
                <w:lang w:eastAsia="ru-RU"/>
              </w:rPr>
            </w:pPr>
            <w:r w:rsidRPr="00E42612">
              <w:rPr>
                <w:rFonts w:ascii="Times New Roman" w:eastAsia="Times New Roman" w:hAnsi="Times New Roman" w:cs="Times New Roman"/>
                <w:color w:val="000000"/>
                <w:sz w:val="16"/>
                <w:szCs w:val="16"/>
                <w:lang w:eastAsia="ru-RU"/>
              </w:rPr>
              <w:t>83,33</w:t>
            </w:r>
          </w:p>
        </w:tc>
        <w:tc>
          <w:tcPr>
            <w:tcW w:w="665" w:type="dxa"/>
            <w:tcBorders>
              <w:top w:val="nil"/>
              <w:left w:val="nil"/>
              <w:bottom w:val="single" w:sz="4" w:space="0" w:color="000000"/>
              <w:right w:val="single" w:sz="4" w:space="0" w:color="000000"/>
            </w:tcBorders>
            <w:shd w:val="clear" w:color="auto" w:fill="auto"/>
            <w:noWrap/>
            <w:vAlign w:val="bottom"/>
            <w:hideMark/>
          </w:tcPr>
          <w:p w:rsidR="009845A3" w:rsidRPr="00E42612"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16"/>
                <w:szCs w:val="16"/>
                <w:lang w:eastAsia="ru-RU"/>
              </w:rPr>
            </w:pPr>
            <w:r w:rsidRPr="00E42612">
              <w:rPr>
                <w:rFonts w:ascii="Times New Roman" w:eastAsia="Times New Roman" w:hAnsi="Times New Roman" w:cs="Times New Roman"/>
                <w:color w:val="000000"/>
                <w:sz w:val="16"/>
                <w:szCs w:val="16"/>
                <w:lang w:eastAsia="ru-RU"/>
              </w:rPr>
              <w:t>33,33</w:t>
            </w:r>
          </w:p>
        </w:tc>
        <w:tc>
          <w:tcPr>
            <w:tcW w:w="665" w:type="dxa"/>
            <w:tcBorders>
              <w:top w:val="nil"/>
              <w:left w:val="nil"/>
              <w:bottom w:val="single" w:sz="4" w:space="0" w:color="000000"/>
              <w:right w:val="single" w:sz="4" w:space="0" w:color="000000"/>
            </w:tcBorders>
            <w:shd w:val="clear" w:color="auto" w:fill="auto"/>
            <w:noWrap/>
            <w:vAlign w:val="bottom"/>
            <w:hideMark/>
          </w:tcPr>
          <w:p w:rsidR="009845A3" w:rsidRPr="00E42612"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16"/>
                <w:szCs w:val="16"/>
                <w:lang w:eastAsia="ru-RU"/>
              </w:rPr>
            </w:pPr>
            <w:r w:rsidRPr="00E42612">
              <w:rPr>
                <w:rFonts w:ascii="Times New Roman" w:eastAsia="Times New Roman" w:hAnsi="Times New Roman" w:cs="Times New Roman"/>
                <w:color w:val="000000"/>
                <w:sz w:val="16"/>
                <w:szCs w:val="16"/>
                <w:lang w:eastAsia="ru-RU"/>
              </w:rPr>
              <w:t>33,33</w:t>
            </w:r>
          </w:p>
        </w:tc>
        <w:tc>
          <w:tcPr>
            <w:tcW w:w="665" w:type="dxa"/>
            <w:tcBorders>
              <w:top w:val="nil"/>
              <w:left w:val="nil"/>
              <w:bottom w:val="single" w:sz="4" w:space="0" w:color="000000"/>
              <w:right w:val="single" w:sz="4" w:space="0" w:color="000000"/>
            </w:tcBorders>
            <w:shd w:val="clear" w:color="auto" w:fill="auto"/>
            <w:noWrap/>
            <w:vAlign w:val="bottom"/>
            <w:hideMark/>
          </w:tcPr>
          <w:p w:rsidR="009845A3" w:rsidRPr="00E42612"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16"/>
                <w:szCs w:val="16"/>
                <w:lang w:eastAsia="ru-RU"/>
              </w:rPr>
            </w:pPr>
            <w:r w:rsidRPr="00E42612">
              <w:rPr>
                <w:rFonts w:ascii="Times New Roman" w:eastAsia="Times New Roman" w:hAnsi="Times New Roman" w:cs="Times New Roman"/>
                <w:color w:val="000000"/>
                <w:sz w:val="16"/>
                <w:szCs w:val="16"/>
                <w:lang w:eastAsia="ru-RU"/>
              </w:rPr>
              <w:t>66,67</w:t>
            </w:r>
          </w:p>
        </w:tc>
        <w:tc>
          <w:tcPr>
            <w:tcW w:w="416" w:type="dxa"/>
            <w:tcBorders>
              <w:top w:val="nil"/>
              <w:left w:val="nil"/>
              <w:bottom w:val="single" w:sz="4" w:space="0" w:color="000000"/>
              <w:right w:val="single" w:sz="4" w:space="0" w:color="000000"/>
            </w:tcBorders>
            <w:shd w:val="clear" w:color="auto" w:fill="auto"/>
            <w:noWrap/>
            <w:vAlign w:val="bottom"/>
            <w:hideMark/>
          </w:tcPr>
          <w:p w:rsidR="009845A3" w:rsidRPr="00E42612"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16"/>
                <w:szCs w:val="16"/>
                <w:lang w:eastAsia="ru-RU"/>
              </w:rPr>
            </w:pPr>
            <w:r w:rsidRPr="00E42612">
              <w:rPr>
                <w:rFonts w:ascii="Times New Roman" w:eastAsia="Times New Roman" w:hAnsi="Times New Roman" w:cs="Times New Roman"/>
                <w:color w:val="000000"/>
                <w:sz w:val="16"/>
                <w:szCs w:val="16"/>
                <w:lang w:eastAsia="ru-RU"/>
              </w:rPr>
              <w:t>0</w:t>
            </w:r>
          </w:p>
        </w:tc>
        <w:tc>
          <w:tcPr>
            <w:tcW w:w="633" w:type="dxa"/>
            <w:tcBorders>
              <w:top w:val="nil"/>
              <w:left w:val="nil"/>
              <w:bottom w:val="single" w:sz="4" w:space="0" w:color="000000"/>
              <w:right w:val="single" w:sz="4" w:space="0" w:color="000000"/>
            </w:tcBorders>
            <w:shd w:val="clear" w:color="auto" w:fill="auto"/>
            <w:noWrap/>
            <w:vAlign w:val="bottom"/>
            <w:hideMark/>
          </w:tcPr>
          <w:p w:rsidR="009845A3" w:rsidRPr="00E42612" w:rsidRDefault="009845A3" w:rsidP="009845A3">
            <w:pPr>
              <w:widowControl w:val="0"/>
              <w:autoSpaceDE w:val="0"/>
              <w:autoSpaceDN w:val="0"/>
              <w:spacing w:after="0" w:line="240" w:lineRule="auto"/>
              <w:jc w:val="right"/>
              <w:rPr>
                <w:rFonts w:ascii="Times New Roman" w:eastAsia="Times New Roman" w:hAnsi="Times New Roman" w:cs="Times New Roman"/>
                <w:color w:val="000000"/>
                <w:sz w:val="16"/>
                <w:szCs w:val="16"/>
                <w:lang w:eastAsia="ru-RU"/>
              </w:rPr>
            </w:pPr>
            <w:r w:rsidRPr="00E42612">
              <w:rPr>
                <w:rFonts w:ascii="Times New Roman" w:eastAsia="Times New Roman" w:hAnsi="Times New Roman" w:cs="Times New Roman"/>
                <w:color w:val="000000"/>
                <w:sz w:val="16"/>
                <w:szCs w:val="16"/>
                <w:lang w:eastAsia="ru-RU"/>
              </w:rPr>
              <w:t>0</w:t>
            </w:r>
          </w:p>
        </w:tc>
      </w:tr>
    </w:tbl>
    <w:p w:rsidR="009845A3" w:rsidRPr="009845A3" w:rsidRDefault="009845A3" w:rsidP="009845A3">
      <w:pPr>
        <w:widowControl w:val="0"/>
        <w:autoSpaceDE w:val="0"/>
        <w:autoSpaceDN w:val="0"/>
        <w:spacing w:after="0" w:line="240" w:lineRule="auto"/>
        <w:ind w:right="110"/>
        <w:jc w:val="both"/>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lang w:eastAsia="ru-RU"/>
        </w:rPr>
        <w:t>Из приведенной диаграммы видно, что учащиеся не справились с заданием</w:t>
      </w:r>
      <w:r w:rsidRPr="009845A3">
        <w:rPr>
          <w:rFonts w:ascii="Times New Roman" w:eastAsia="Times New Roman" w:hAnsi="Times New Roman" w:cs="Times New Roman"/>
          <w:sz w:val="24"/>
          <w:szCs w:val="24"/>
        </w:rPr>
        <w:t xml:space="preserve">  8,17,8.</w:t>
      </w:r>
    </w:p>
    <w:p w:rsidR="009845A3" w:rsidRPr="009845A3" w:rsidRDefault="009845A3" w:rsidP="009845A3">
      <w:pPr>
        <w:widowControl w:val="0"/>
        <w:autoSpaceDE w:val="0"/>
        <w:autoSpaceDN w:val="0"/>
        <w:spacing w:after="0" w:line="240" w:lineRule="auto"/>
        <w:ind w:right="110"/>
        <w:jc w:val="both"/>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 8 (16,6%) Знать/понимать смысл физических величин и законов.</w:t>
      </w:r>
    </w:p>
    <w:p w:rsidR="009845A3" w:rsidRPr="009845A3" w:rsidRDefault="009845A3" w:rsidP="009845A3">
      <w:pPr>
        <w:widowControl w:val="0"/>
        <w:autoSpaceDE w:val="0"/>
        <w:autoSpaceDN w:val="0"/>
        <w:spacing w:after="0" w:line="240" w:lineRule="auto"/>
        <w:ind w:right="110"/>
        <w:jc w:val="both"/>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 12 (0%)  уметь проводить опыты по исследованию изученных явлений и процессов.</w:t>
      </w:r>
    </w:p>
    <w:p w:rsidR="009845A3" w:rsidRPr="009845A3" w:rsidRDefault="009845A3" w:rsidP="009845A3">
      <w:pPr>
        <w:widowControl w:val="0"/>
        <w:autoSpaceDE w:val="0"/>
        <w:autoSpaceDN w:val="0"/>
        <w:spacing w:after="0" w:line="240" w:lineRule="auto"/>
        <w:ind w:right="110"/>
        <w:jc w:val="both"/>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№17 и 18 (0%) меть воспринимать и на основе полученных знаний самостоятельно оценивать информацию, содержащуюся в СМИ, Интернете, научно-популярных статьях. Уметь использовать приобретенные знания и умения в практической деятельности и повседневной жизни для обеспечения безопасности жизнедеятельности, рационального природопользования и охраны окружающей среды.</w:t>
      </w:r>
    </w:p>
    <w:p w:rsidR="009845A3" w:rsidRPr="009845A3" w:rsidRDefault="009845A3" w:rsidP="009845A3">
      <w:pPr>
        <w:widowControl w:val="0"/>
        <w:autoSpaceDE w:val="0"/>
        <w:autoSpaceDN w:val="0"/>
        <w:spacing w:after="0" w:line="240" w:lineRule="auto"/>
        <w:ind w:right="110"/>
        <w:jc w:val="both"/>
        <w:rPr>
          <w:rFonts w:ascii="Times New Roman" w:eastAsia="Times New Roman" w:hAnsi="Times New Roman" w:cs="Times New Roman"/>
          <w:sz w:val="24"/>
          <w:szCs w:val="24"/>
          <w:lang w:eastAsia="ru-RU"/>
        </w:rPr>
      </w:pPr>
      <w:r w:rsidRPr="009845A3">
        <w:rPr>
          <w:rFonts w:ascii="Times New Roman" w:eastAsia="Times New Roman" w:hAnsi="Times New Roman" w:cs="Times New Roman"/>
          <w:sz w:val="24"/>
          <w:szCs w:val="24"/>
          <w:lang w:eastAsia="ru-RU"/>
        </w:rPr>
        <w:t xml:space="preserve">По итогам </w:t>
      </w:r>
      <w:r w:rsidRPr="009845A3">
        <w:rPr>
          <w:rFonts w:ascii="Times New Roman" w:eastAsia="Times New Roman" w:hAnsi="Times New Roman" w:cs="Times New Roman"/>
          <w:sz w:val="24"/>
          <w:szCs w:val="24"/>
        </w:rPr>
        <w:t xml:space="preserve">проверочной работы </w:t>
      </w:r>
      <w:r w:rsidRPr="009845A3">
        <w:rPr>
          <w:rFonts w:ascii="Times New Roman" w:eastAsia="Times New Roman" w:hAnsi="Times New Roman" w:cs="Times New Roman"/>
          <w:sz w:val="24"/>
          <w:szCs w:val="24"/>
          <w:lang w:eastAsia="ru-RU"/>
        </w:rPr>
        <w:t>по физике можно делать вывод, что качество знаний составляет 76% и успеваемость 100%. Подтвердили свои оценки по географии 1 обучающихся 11 класса, понизили – 7, повысили – 0%.</w:t>
      </w:r>
    </w:p>
    <w:p w:rsidR="009845A3" w:rsidRPr="009845A3" w:rsidRDefault="009845A3" w:rsidP="009845A3">
      <w:pPr>
        <w:widowControl w:val="0"/>
        <w:autoSpaceDE w:val="0"/>
        <w:autoSpaceDN w:val="0"/>
        <w:spacing w:after="0" w:line="240" w:lineRule="auto"/>
        <w:ind w:right="110"/>
        <w:jc w:val="both"/>
        <w:rPr>
          <w:rFonts w:ascii="Times New Roman" w:eastAsia="Times New Roman" w:hAnsi="Times New Roman" w:cs="Times New Roman"/>
          <w:sz w:val="24"/>
          <w:szCs w:val="24"/>
          <w:lang w:eastAsia="ru-RU"/>
        </w:rPr>
      </w:pPr>
      <w:proofErr w:type="gramStart"/>
      <w:r w:rsidRPr="009845A3">
        <w:rPr>
          <w:rFonts w:ascii="Times New Roman" w:eastAsia="Times New Roman" w:hAnsi="Times New Roman" w:cs="Times New Roman"/>
          <w:sz w:val="24"/>
          <w:szCs w:val="24"/>
          <w:lang w:eastAsia="ru-RU"/>
        </w:rPr>
        <w:t>По биологии повысили свои оценки -1, подтвердили -12, понизили – 14 обучающихся, в основном обучающиеся справились с выполнением заданий.</w:t>
      </w:r>
      <w:proofErr w:type="gramEnd"/>
    </w:p>
    <w:p w:rsidR="009845A3" w:rsidRPr="009845A3" w:rsidRDefault="009845A3" w:rsidP="009845A3">
      <w:pPr>
        <w:widowControl w:val="0"/>
        <w:autoSpaceDE w:val="0"/>
        <w:autoSpaceDN w:val="0"/>
        <w:spacing w:after="0" w:line="240" w:lineRule="auto"/>
        <w:ind w:right="110"/>
        <w:jc w:val="both"/>
        <w:rPr>
          <w:rFonts w:ascii="Times New Roman" w:eastAsia="Times New Roman" w:hAnsi="Times New Roman" w:cs="Times New Roman"/>
          <w:sz w:val="24"/>
          <w:szCs w:val="24"/>
          <w:lang w:eastAsia="ru-RU"/>
        </w:rPr>
      </w:pPr>
      <w:r w:rsidRPr="009845A3">
        <w:rPr>
          <w:rFonts w:ascii="Times New Roman" w:eastAsia="Times New Roman" w:hAnsi="Times New Roman" w:cs="Times New Roman"/>
          <w:sz w:val="24"/>
          <w:szCs w:val="24"/>
          <w:lang w:eastAsia="ru-RU"/>
        </w:rPr>
        <w:t xml:space="preserve">По химии – понизили оценки -3, повысили -1, подтвердили 14, не </w:t>
      </w:r>
      <w:proofErr w:type="gramStart"/>
      <w:r w:rsidRPr="009845A3">
        <w:rPr>
          <w:rFonts w:ascii="Times New Roman" w:eastAsia="Times New Roman" w:hAnsi="Times New Roman" w:cs="Times New Roman"/>
          <w:sz w:val="24"/>
          <w:szCs w:val="24"/>
          <w:lang w:eastAsia="ru-RU"/>
        </w:rPr>
        <w:t>справившихся</w:t>
      </w:r>
      <w:proofErr w:type="gramEnd"/>
      <w:r w:rsidRPr="009845A3">
        <w:rPr>
          <w:rFonts w:ascii="Times New Roman" w:eastAsia="Times New Roman" w:hAnsi="Times New Roman" w:cs="Times New Roman"/>
          <w:sz w:val="24"/>
          <w:szCs w:val="24"/>
          <w:lang w:eastAsia="ru-RU"/>
        </w:rPr>
        <w:t xml:space="preserve"> с заданиями -0.</w:t>
      </w:r>
    </w:p>
    <w:p w:rsidR="009845A3" w:rsidRPr="009845A3" w:rsidRDefault="009845A3" w:rsidP="009845A3">
      <w:pPr>
        <w:widowControl w:val="0"/>
        <w:autoSpaceDE w:val="0"/>
        <w:autoSpaceDN w:val="0"/>
        <w:spacing w:after="0" w:line="240" w:lineRule="auto"/>
        <w:ind w:right="110"/>
        <w:jc w:val="both"/>
        <w:rPr>
          <w:rFonts w:ascii="Times New Roman" w:eastAsia="Times New Roman" w:hAnsi="Times New Roman" w:cs="Times New Roman"/>
          <w:sz w:val="24"/>
          <w:szCs w:val="24"/>
          <w:lang w:eastAsia="ru-RU"/>
        </w:rPr>
      </w:pPr>
    </w:p>
    <w:p w:rsidR="009845A3" w:rsidRPr="009845A3" w:rsidRDefault="009845A3" w:rsidP="009845A3">
      <w:pPr>
        <w:autoSpaceDE w:val="0"/>
        <w:autoSpaceDN w:val="0"/>
        <w:adjustRightInd w:val="0"/>
        <w:spacing w:after="0" w:line="240" w:lineRule="auto"/>
        <w:jc w:val="both"/>
        <w:rPr>
          <w:rFonts w:ascii="Times New Roman" w:eastAsia="Calibri" w:hAnsi="Times New Roman" w:cs="Times New Roman"/>
          <w:sz w:val="24"/>
          <w:szCs w:val="24"/>
          <w:u w:val="single"/>
        </w:rPr>
      </w:pPr>
      <w:r w:rsidRPr="009845A3">
        <w:rPr>
          <w:rFonts w:ascii="Times New Roman" w:eastAsia="Calibri" w:hAnsi="Times New Roman" w:cs="Times New Roman"/>
          <w:b/>
          <w:bCs/>
          <w:sz w:val="24"/>
          <w:szCs w:val="24"/>
          <w:u w:val="single"/>
        </w:rPr>
        <w:lastRenderedPageBreak/>
        <w:t xml:space="preserve">Общие рекомендации: </w:t>
      </w:r>
    </w:p>
    <w:p w:rsidR="009845A3" w:rsidRPr="009845A3" w:rsidRDefault="009845A3" w:rsidP="009845A3">
      <w:pPr>
        <w:autoSpaceDE w:val="0"/>
        <w:autoSpaceDN w:val="0"/>
        <w:adjustRightInd w:val="0"/>
        <w:spacing w:after="0" w:line="240" w:lineRule="auto"/>
        <w:jc w:val="both"/>
        <w:rPr>
          <w:rFonts w:ascii="Times New Roman" w:eastAsia="Calibri" w:hAnsi="Times New Roman" w:cs="Times New Roman"/>
          <w:color w:val="000000"/>
          <w:sz w:val="24"/>
          <w:szCs w:val="24"/>
        </w:rPr>
      </w:pPr>
      <w:r w:rsidRPr="009845A3">
        <w:rPr>
          <w:rFonts w:ascii="Times New Roman" w:eastAsia="Calibri" w:hAnsi="Times New Roman" w:cs="Times New Roman"/>
          <w:color w:val="000000"/>
          <w:sz w:val="24"/>
          <w:szCs w:val="24"/>
        </w:rPr>
        <w:t>В целом учащиеся показали базовый уровень знаний.</w:t>
      </w:r>
    </w:p>
    <w:p w:rsidR="009845A3" w:rsidRPr="009845A3" w:rsidRDefault="009845A3" w:rsidP="009845A3">
      <w:pPr>
        <w:autoSpaceDE w:val="0"/>
        <w:autoSpaceDN w:val="0"/>
        <w:adjustRightInd w:val="0"/>
        <w:spacing w:after="0" w:line="240" w:lineRule="auto"/>
        <w:jc w:val="both"/>
        <w:rPr>
          <w:rFonts w:ascii="Times New Roman" w:eastAsia="Calibri" w:hAnsi="Times New Roman" w:cs="Times New Roman"/>
          <w:sz w:val="24"/>
          <w:szCs w:val="24"/>
        </w:rPr>
      </w:pPr>
      <w:r w:rsidRPr="009845A3">
        <w:rPr>
          <w:rFonts w:ascii="Times New Roman" w:eastAsia="Calibri" w:hAnsi="Times New Roman" w:cs="Times New Roman"/>
          <w:color w:val="000000"/>
          <w:sz w:val="24"/>
          <w:szCs w:val="24"/>
        </w:rPr>
        <w:t xml:space="preserve"> </w:t>
      </w:r>
      <w:r w:rsidRPr="009845A3">
        <w:rPr>
          <w:rFonts w:ascii="Times New Roman" w:eastAsia="Calibri" w:hAnsi="Times New Roman" w:cs="Times New Roman"/>
          <w:sz w:val="24"/>
          <w:szCs w:val="24"/>
        </w:rPr>
        <w:t xml:space="preserve">1. Проводить текущий и промежуточный контроль УУД учащихся с целью определения «проблемных» моментов, корректировки знаний учащихся. </w:t>
      </w:r>
    </w:p>
    <w:p w:rsidR="009845A3" w:rsidRPr="009845A3" w:rsidRDefault="009845A3" w:rsidP="009845A3">
      <w:pPr>
        <w:autoSpaceDE w:val="0"/>
        <w:autoSpaceDN w:val="0"/>
        <w:adjustRightInd w:val="0"/>
        <w:spacing w:after="0" w:line="240" w:lineRule="auto"/>
        <w:jc w:val="both"/>
        <w:rPr>
          <w:rFonts w:ascii="Times New Roman" w:eastAsia="Calibri" w:hAnsi="Times New Roman" w:cs="Times New Roman"/>
          <w:sz w:val="24"/>
          <w:szCs w:val="24"/>
        </w:rPr>
      </w:pPr>
      <w:r w:rsidRPr="009845A3">
        <w:rPr>
          <w:rFonts w:ascii="Times New Roman" w:eastAsia="Calibri" w:hAnsi="Times New Roman" w:cs="Times New Roman"/>
          <w:sz w:val="24"/>
          <w:szCs w:val="24"/>
        </w:rPr>
        <w:t xml:space="preserve">2. Систематизировать работу по подготовке учащихся к ВПР с целью повышения качества их выполнения (подтверждения текущей успеваемостью учащихся). </w:t>
      </w:r>
    </w:p>
    <w:p w:rsidR="009845A3" w:rsidRPr="009845A3" w:rsidRDefault="009845A3" w:rsidP="009845A3">
      <w:pPr>
        <w:widowControl w:val="0"/>
        <w:autoSpaceDE w:val="0"/>
        <w:autoSpaceDN w:val="0"/>
        <w:spacing w:after="0" w:line="240" w:lineRule="auto"/>
        <w:jc w:val="both"/>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3. Проводить индивидуальные и групповые консультации по подготовке к ВПР и ОГЭ разных категорий учащихся.</w:t>
      </w:r>
    </w:p>
    <w:p w:rsidR="009845A3" w:rsidRPr="009845A3" w:rsidRDefault="009845A3" w:rsidP="009845A3">
      <w:pPr>
        <w:widowControl w:val="0"/>
        <w:autoSpaceDE w:val="0"/>
        <w:autoSpaceDN w:val="0"/>
        <w:spacing w:after="0" w:line="240" w:lineRule="auto"/>
        <w:jc w:val="both"/>
        <w:rPr>
          <w:rFonts w:ascii="Times New Roman" w:eastAsia="Times New Roman" w:hAnsi="Times New Roman" w:cs="Times New Roman"/>
          <w:sz w:val="24"/>
          <w:szCs w:val="24"/>
        </w:rPr>
      </w:pPr>
      <w:r w:rsidRPr="009845A3">
        <w:rPr>
          <w:rFonts w:ascii="Times New Roman" w:eastAsia="Times New Roman" w:hAnsi="Times New Roman" w:cs="Times New Roman"/>
          <w:sz w:val="24"/>
          <w:szCs w:val="24"/>
        </w:rPr>
        <w:t xml:space="preserve">4. классным руководителям взять под личный контроль посещаемость учащихся для успешной реализации плана работы с </w:t>
      </w:r>
      <w:proofErr w:type="gramStart"/>
      <w:r w:rsidRPr="009845A3">
        <w:rPr>
          <w:rFonts w:ascii="Times New Roman" w:eastAsia="Times New Roman" w:hAnsi="Times New Roman" w:cs="Times New Roman"/>
          <w:sz w:val="24"/>
          <w:szCs w:val="24"/>
        </w:rPr>
        <w:t>обучающимися</w:t>
      </w:r>
      <w:proofErr w:type="gramEnd"/>
      <w:r w:rsidRPr="009845A3">
        <w:rPr>
          <w:rFonts w:ascii="Times New Roman" w:eastAsia="Times New Roman" w:hAnsi="Times New Roman" w:cs="Times New Roman"/>
          <w:sz w:val="24"/>
          <w:szCs w:val="24"/>
        </w:rPr>
        <w:t xml:space="preserve">, получившим «2» по двум и более предметам.  </w:t>
      </w:r>
    </w:p>
    <w:p w:rsidR="009845A3" w:rsidRPr="009845A3" w:rsidRDefault="009845A3" w:rsidP="009845A3">
      <w:pPr>
        <w:widowControl w:val="0"/>
        <w:autoSpaceDE w:val="0"/>
        <w:autoSpaceDN w:val="0"/>
        <w:spacing w:after="0" w:line="240" w:lineRule="auto"/>
        <w:jc w:val="both"/>
        <w:rPr>
          <w:rFonts w:ascii="Times New Roman" w:eastAsia="Times New Roman" w:hAnsi="Times New Roman" w:cs="Times New Roman"/>
          <w:b/>
          <w:sz w:val="24"/>
          <w:szCs w:val="24"/>
          <w:u w:val="single"/>
          <w:lang w:eastAsia="ru-RU"/>
        </w:rPr>
      </w:pPr>
      <w:r w:rsidRPr="009845A3">
        <w:rPr>
          <w:rFonts w:ascii="Times New Roman" w:eastAsia="Times New Roman" w:hAnsi="Times New Roman" w:cs="Times New Roman"/>
          <w:b/>
          <w:sz w:val="24"/>
          <w:szCs w:val="24"/>
          <w:u w:val="single"/>
        </w:rPr>
        <w:t>Общие </w:t>
      </w:r>
      <w:r w:rsidRPr="009845A3">
        <w:rPr>
          <w:rFonts w:ascii="Times New Roman" w:eastAsia="Times New Roman" w:hAnsi="Times New Roman" w:cs="Times New Roman"/>
          <w:b/>
          <w:sz w:val="24"/>
          <w:szCs w:val="24"/>
          <w:u w:val="single"/>
          <w:lang w:eastAsia="ru-RU"/>
        </w:rPr>
        <w:t>рекомендации по повышению уровня знаний учащихся:</w:t>
      </w:r>
    </w:p>
    <w:p w:rsidR="009845A3" w:rsidRPr="009845A3" w:rsidRDefault="009845A3" w:rsidP="009845A3">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9845A3" w:rsidRPr="009845A3" w:rsidRDefault="009845A3" w:rsidP="00062980">
      <w:pPr>
        <w:widowControl w:val="0"/>
        <w:numPr>
          <w:ilvl w:val="0"/>
          <w:numId w:val="52"/>
        </w:numPr>
        <w:autoSpaceDE w:val="0"/>
        <w:autoSpaceDN w:val="0"/>
        <w:spacing w:after="0" w:line="240" w:lineRule="auto"/>
        <w:jc w:val="both"/>
        <w:rPr>
          <w:rFonts w:ascii="Times New Roman" w:eastAsia="Times New Roman" w:hAnsi="Times New Roman" w:cs="Times New Roman"/>
          <w:sz w:val="24"/>
          <w:szCs w:val="24"/>
          <w:lang w:eastAsia="ru-RU"/>
        </w:rPr>
      </w:pPr>
      <w:r w:rsidRPr="009845A3">
        <w:rPr>
          <w:rFonts w:ascii="Times New Roman" w:eastAsia="Times New Roman" w:hAnsi="Times New Roman" w:cs="Times New Roman"/>
          <w:sz w:val="24"/>
          <w:szCs w:val="24"/>
          <w:lang w:eastAsia="ru-RU"/>
        </w:rPr>
        <w:t>рассмотреть и провести детальный анализ количественных и качественных результатов ВПР на заседаниях МО;</w:t>
      </w:r>
    </w:p>
    <w:p w:rsidR="009845A3" w:rsidRPr="009845A3" w:rsidRDefault="009845A3" w:rsidP="00062980">
      <w:pPr>
        <w:widowControl w:val="0"/>
        <w:numPr>
          <w:ilvl w:val="0"/>
          <w:numId w:val="52"/>
        </w:numPr>
        <w:autoSpaceDE w:val="0"/>
        <w:autoSpaceDN w:val="0"/>
        <w:spacing w:after="0" w:line="240" w:lineRule="auto"/>
        <w:jc w:val="both"/>
        <w:rPr>
          <w:rFonts w:ascii="Times New Roman" w:eastAsia="Times New Roman" w:hAnsi="Times New Roman" w:cs="Times New Roman"/>
          <w:sz w:val="24"/>
          <w:szCs w:val="24"/>
          <w:lang w:eastAsia="ru-RU"/>
        </w:rPr>
      </w:pPr>
      <w:r w:rsidRPr="009845A3">
        <w:rPr>
          <w:rFonts w:ascii="Times New Roman" w:eastAsia="Times New Roman" w:hAnsi="Times New Roman" w:cs="Times New Roman"/>
          <w:sz w:val="24"/>
          <w:szCs w:val="24"/>
          <w:lang w:eastAsia="ru-RU"/>
        </w:rPr>
        <w:t>учителям использовать результаты анализа ВПР для коррекции знаний учащихся по ряду предметов, а также для совершенствования методики преподавания русского языка, математики, географии, биологии, истории, обществознания, физики, английского языка для создания индивидуальных образовательных маршрутов обучающихся;</w:t>
      </w:r>
    </w:p>
    <w:p w:rsidR="009845A3" w:rsidRPr="009845A3" w:rsidRDefault="009845A3" w:rsidP="00062980">
      <w:pPr>
        <w:widowControl w:val="0"/>
        <w:numPr>
          <w:ilvl w:val="0"/>
          <w:numId w:val="52"/>
        </w:numPr>
        <w:autoSpaceDE w:val="0"/>
        <w:autoSpaceDN w:val="0"/>
        <w:spacing w:after="0" w:line="240" w:lineRule="auto"/>
        <w:jc w:val="both"/>
        <w:rPr>
          <w:rFonts w:ascii="Times New Roman" w:eastAsia="Times New Roman" w:hAnsi="Times New Roman" w:cs="Times New Roman"/>
          <w:sz w:val="24"/>
          <w:szCs w:val="24"/>
          <w:lang w:eastAsia="ru-RU"/>
        </w:rPr>
      </w:pPr>
      <w:r w:rsidRPr="009845A3">
        <w:rPr>
          <w:rFonts w:ascii="Times New Roman" w:eastAsia="Times New Roman" w:hAnsi="Times New Roman" w:cs="Times New Roman"/>
          <w:sz w:val="24"/>
          <w:szCs w:val="24"/>
          <w:lang w:eastAsia="ru-RU"/>
        </w:rPr>
        <w:t>учителям-предметникам  провести совместные заседания по вопросу разработок заданий, направленных на отработку у обучающихся 5-8-х классов необходимых навыков при выполнении выше обозначенных заданий, а также других заданий, которые вызывают затруднения;</w:t>
      </w:r>
    </w:p>
    <w:p w:rsidR="005C7339" w:rsidRPr="00E42612" w:rsidRDefault="009845A3" w:rsidP="00062980">
      <w:pPr>
        <w:widowControl w:val="0"/>
        <w:numPr>
          <w:ilvl w:val="0"/>
          <w:numId w:val="52"/>
        </w:numPr>
        <w:autoSpaceDE w:val="0"/>
        <w:autoSpaceDN w:val="0"/>
        <w:spacing w:after="0" w:line="240" w:lineRule="auto"/>
        <w:jc w:val="both"/>
        <w:rPr>
          <w:rFonts w:ascii="Times New Roman" w:eastAsia="Times New Roman" w:hAnsi="Times New Roman" w:cs="Times New Roman"/>
          <w:sz w:val="24"/>
          <w:szCs w:val="24"/>
          <w:lang w:eastAsia="ru-RU"/>
        </w:rPr>
      </w:pPr>
      <w:r w:rsidRPr="009845A3">
        <w:rPr>
          <w:rFonts w:ascii="Times New Roman" w:eastAsia="Times New Roman" w:hAnsi="Times New Roman" w:cs="Times New Roman"/>
          <w:sz w:val="24"/>
          <w:szCs w:val="24"/>
          <w:lang w:eastAsia="ru-RU"/>
        </w:rPr>
        <w:t>МО учителей начальной школы, учителям-предметникам разработать систему мер по повышению качества обучения в 4-7,11 классах и подготовке к Всероссийским проверочным работам в 2020-2021 учебном году.</w:t>
      </w:r>
    </w:p>
    <w:p w:rsidR="005C7339" w:rsidRDefault="005C7339" w:rsidP="001526D2">
      <w:pPr>
        <w:shd w:val="clear" w:color="auto" w:fill="FFFFFF"/>
        <w:spacing w:after="0" w:line="294" w:lineRule="atLeast"/>
        <w:jc w:val="center"/>
        <w:rPr>
          <w:rFonts w:ascii="Arial" w:eastAsia="Times New Roman" w:hAnsi="Arial" w:cs="Arial"/>
          <w:b/>
          <w:color w:val="000000"/>
          <w:sz w:val="21"/>
          <w:szCs w:val="21"/>
          <w:lang w:eastAsia="ru-RU"/>
        </w:rPr>
      </w:pPr>
    </w:p>
    <w:p w:rsidR="001526D2" w:rsidRPr="001526D2" w:rsidRDefault="001526D2" w:rsidP="001526D2">
      <w:pPr>
        <w:shd w:val="clear" w:color="auto" w:fill="FFFFFF"/>
        <w:spacing w:after="0" w:line="294" w:lineRule="atLeast"/>
        <w:jc w:val="center"/>
        <w:rPr>
          <w:rFonts w:ascii="Arial" w:eastAsia="Times New Roman" w:hAnsi="Arial" w:cs="Arial"/>
          <w:color w:val="000000"/>
          <w:sz w:val="21"/>
          <w:szCs w:val="21"/>
          <w:lang w:eastAsia="ru-RU"/>
        </w:rPr>
      </w:pPr>
      <w:r w:rsidRPr="001526D2">
        <w:rPr>
          <w:rFonts w:ascii="Times New Roman" w:eastAsia="Times New Roman" w:hAnsi="Times New Roman" w:cs="Times New Roman"/>
          <w:b/>
          <w:bCs/>
          <w:color w:val="000000"/>
          <w:sz w:val="24"/>
          <w:szCs w:val="24"/>
          <w:lang w:eastAsia="ru-RU"/>
        </w:rPr>
        <w:t>Анализ работы по организации предпрофильного (профильного) обучения</w:t>
      </w:r>
    </w:p>
    <w:p w:rsidR="001526D2" w:rsidRPr="001526D2" w:rsidRDefault="00C21A1E" w:rsidP="001526D2">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В школе 2</w:t>
      </w:r>
      <w:r w:rsidR="001526D2" w:rsidRPr="001526D2">
        <w:rPr>
          <w:rFonts w:ascii="Times New Roman" w:eastAsia="Times New Roman" w:hAnsi="Times New Roman" w:cs="Times New Roman"/>
          <w:color w:val="000000"/>
          <w:sz w:val="24"/>
          <w:szCs w:val="24"/>
          <w:lang w:eastAsia="ru-RU"/>
        </w:rPr>
        <w:t xml:space="preserve"> п</w:t>
      </w:r>
      <w:r>
        <w:rPr>
          <w:rFonts w:ascii="Times New Roman" w:eastAsia="Times New Roman" w:hAnsi="Times New Roman" w:cs="Times New Roman"/>
          <w:color w:val="000000"/>
          <w:sz w:val="24"/>
          <w:szCs w:val="24"/>
          <w:lang w:eastAsia="ru-RU"/>
        </w:rPr>
        <w:t xml:space="preserve">редпрофиля 10а, 10б </w:t>
      </w:r>
      <w:r w:rsidR="001526D2" w:rsidRPr="001526D2">
        <w:rPr>
          <w:rFonts w:ascii="Times New Roman" w:eastAsia="Times New Roman" w:hAnsi="Times New Roman" w:cs="Times New Roman"/>
          <w:color w:val="000000"/>
          <w:sz w:val="24"/>
          <w:szCs w:val="24"/>
          <w:lang w:eastAsia="ru-RU"/>
        </w:rPr>
        <w:t xml:space="preserve">– естественно-научный, </w:t>
      </w:r>
      <w:proofErr w:type="gramStart"/>
      <w:r w:rsidR="001526D2" w:rsidRPr="001526D2">
        <w:rPr>
          <w:rFonts w:ascii="Times New Roman" w:eastAsia="Times New Roman" w:hAnsi="Times New Roman" w:cs="Times New Roman"/>
          <w:color w:val="000000"/>
          <w:sz w:val="24"/>
          <w:szCs w:val="24"/>
          <w:lang w:eastAsia="ru-RU"/>
        </w:rPr>
        <w:t>социальн</w:t>
      </w:r>
      <w:r>
        <w:rPr>
          <w:rFonts w:ascii="Times New Roman" w:eastAsia="Times New Roman" w:hAnsi="Times New Roman" w:cs="Times New Roman"/>
          <w:color w:val="000000"/>
          <w:sz w:val="24"/>
          <w:szCs w:val="24"/>
          <w:lang w:eastAsia="ru-RU"/>
        </w:rPr>
        <w:t>о-экономический</w:t>
      </w:r>
      <w:proofErr w:type="gramEnd"/>
      <w:r>
        <w:rPr>
          <w:rFonts w:ascii="Times New Roman" w:eastAsia="Times New Roman" w:hAnsi="Times New Roman" w:cs="Times New Roman"/>
          <w:color w:val="000000"/>
          <w:sz w:val="24"/>
          <w:szCs w:val="24"/>
          <w:lang w:eastAsia="ru-RU"/>
        </w:rPr>
        <w:t xml:space="preserve"> </w:t>
      </w:r>
      <w:r w:rsidR="001526D2" w:rsidRPr="001526D2">
        <w:rPr>
          <w:rFonts w:ascii="Times New Roman" w:eastAsia="Times New Roman" w:hAnsi="Times New Roman" w:cs="Times New Roman"/>
          <w:color w:val="000000"/>
          <w:sz w:val="24"/>
          <w:szCs w:val="24"/>
          <w:lang w:eastAsia="ru-RU"/>
        </w:rPr>
        <w:t>с углубленным изучением отдельных предметов.  За счет значительного увеличения числа элективных курсов школа представляет школьникам в полной мере осуществлять свои индивидуальные профильные образовательные программы.</w:t>
      </w:r>
    </w:p>
    <w:p w:rsidR="001526D2" w:rsidRPr="001526D2" w:rsidRDefault="001526D2" w:rsidP="001526D2">
      <w:p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Обеспечивали профильное обучение:</w:t>
      </w:r>
    </w:p>
    <w:p w:rsidR="001526D2" w:rsidRPr="001526D2" w:rsidRDefault="001526D2" w:rsidP="004A304E">
      <w:pPr>
        <w:numPr>
          <w:ilvl w:val="0"/>
          <w:numId w:val="10"/>
        </w:num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учителя школы:</w:t>
      </w:r>
    </w:p>
    <w:p w:rsidR="001526D2" w:rsidRPr="001526D2" w:rsidRDefault="001526D2" w:rsidP="001526D2">
      <w:p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Монгуш Р.С, Доржу А.Ч.., учителя русского языка и литературы, соотв. должн.,</w:t>
      </w:r>
    </w:p>
    <w:p w:rsidR="001526D2" w:rsidRPr="001526D2" w:rsidRDefault="001526D2" w:rsidP="001526D2">
      <w:pPr>
        <w:shd w:val="clear" w:color="auto" w:fill="FFFFFF"/>
        <w:spacing w:after="0" w:line="294" w:lineRule="atLeast"/>
        <w:rPr>
          <w:rFonts w:ascii="Times New Roman" w:eastAsia="Times New Roman" w:hAnsi="Times New Roman" w:cs="Times New Roman"/>
          <w:color w:val="000000"/>
          <w:sz w:val="24"/>
          <w:szCs w:val="24"/>
          <w:lang w:eastAsia="ru-RU"/>
        </w:rPr>
      </w:pPr>
      <w:r w:rsidRPr="001526D2">
        <w:rPr>
          <w:rFonts w:ascii="Times New Roman" w:eastAsia="Times New Roman" w:hAnsi="Times New Roman" w:cs="Times New Roman"/>
          <w:color w:val="000000"/>
          <w:sz w:val="24"/>
          <w:szCs w:val="24"/>
          <w:lang w:eastAsia="ru-RU"/>
        </w:rPr>
        <w:t>- Хомушку Ч.Т., учитель биологии, соотв</w:t>
      </w:r>
      <w:proofErr w:type="gramStart"/>
      <w:r w:rsidRPr="001526D2">
        <w:rPr>
          <w:rFonts w:ascii="Times New Roman" w:eastAsia="Times New Roman" w:hAnsi="Times New Roman" w:cs="Times New Roman"/>
          <w:color w:val="000000"/>
          <w:sz w:val="24"/>
          <w:szCs w:val="24"/>
          <w:lang w:eastAsia="ru-RU"/>
        </w:rPr>
        <w:t>.д</w:t>
      </w:r>
      <w:proofErr w:type="gramEnd"/>
      <w:r w:rsidRPr="001526D2">
        <w:rPr>
          <w:rFonts w:ascii="Times New Roman" w:eastAsia="Times New Roman" w:hAnsi="Times New Roman" w:cs="Times New Roman"/>
          <w:color w:val="000000"/>
          <w:sz w:val="24"/>
          <w:szCs w:val="24"/>
          <w:lang w:eastAsia="ru-RU"/>
        </w:rPr>
        <w:t>олжности;</w:t>
      </w:r>
    </w:p>
    <w:p w:rsidR="001526D2" w:rsidRPr="001526D2" w:rsidRDefault="001526D2" w:rsidP="001526D2">
      <w:p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 xml:space="preserve">- Артаа Р.К. – учитель химии, </w:t>
      </w:r>
      <w:proofErr w:type="gramStart"/>
      <w:r w:rsidRPr="001526D2">
        <w:rPr>
          <w:rFonts w:ascii="Times New Roman" w:eastAsia="Times New Roman" w:hAnsi="Times New Roman" w:cs="Times New Roman"/>
          <w:color w:val="000000"/>
          <w:sz w:val="24"/>
          <w:szCs w:val="24"/>
          <w:lang w:eastAsia="ru-RU"/>
        </w:rPr>
        <w:t>соотв</w:t>
      </w:r>
      <w:proofErr w:type="gramEnd"/>
      <w:r w:rsidRPr="001526D2">
        <w:rPr>
          <w:rFonts w:ascii="Times New Roman" w:eastAsia="Times New Roman" w:hAnsi="Times New Roman" w:cs="Times New Roman"/>
          <w:color w:val="000000"/>
          <w:sz w:val="24"/>
          <w:szCs w:val="24"/>
          <w:lang w:eastAsia="ru-RU"/>
        </w:rPr>
        <w:t xml:space="preserve"> должности;</w:t>
      </w:r>
    </w:p>
    <w:p w:rsidR="001526D2" w:rsidRPr="001526D2" w:rsidRDefault="001526D2" w:rsidP="001526D2">
      <w:p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 Сандак Л.А.., -учитель истории, обществознания, соотв. должности;</w:t>
      </w:r>
    </w:p>
    <w:p w:rsidR="001526D2" w:rsidRPr="001526D2" w:rsidRDefault="001526D2" w:rsidP="001526D2">
      <w:p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 Сарыглар Д.Ч - учитель истории, обществознания, соотв. должности;</w:t>
      </w:r>
    </w:p>
    <w:p w:rsidR="001526D2" w:rsidRPr="001526D2" w:rsidRDefault="00C21A1E" w:rsidP="001526D2">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-Саая</w:t>
      </w:r>
      <w:r w:rsidR="001526D2" w:rsidRPr="001526D2">
        <w:rPr>
          <w:rFonts w:ascii="Times New Roman" w:eastAsia="Times New Roman" w:hAnsi="Times New Roman" w:cs="Times New Roman"/>
          <w:color w:val="000000"/>
          <w:sz w:val="24"/>
          <w:szCs w:val="24"/>
          <w:lang w:eastAsia="ru-RU"/>
        </w:rPr>
        <w:t xml:space="preserve"> А.С. - учитель физики, соотв. должности;</w:t>
      </w:r>
    </w:p>
    <w:p w:rsidR="001526D2" w:rsidRPr="001526D2" w:rsidRDefault="00C21A1E" w:rsidP="004A304E">
      <w:pPr>
        <w:numPr>
          <w:ilvl w:val="0"/>
          <w:numId w:val="11"/>
        </w:num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xml:space="preserve">педагог-психолог </w:t>
      </w:r>
      <w:proofErr w:type="gramStart"/>
      <w:r>
        <w:rPr>
          <w:rFonts w:ascii="Times New Roman" w:eastAsia="Times New Roman" w:hAnsi="Times New Roman" w:cs="Times New Roman"/>
          <w:color w:val="000000"/>
          <w:sz w:val="24"/>
          <w:szCs w:val="24"/>
          <w:lang w:eastAsia="ru-RU"/>
        </w:rPr>
        <w:t>–О</w:t>
      </w:r>
      <w:proofErr w:type="gramEnd"/>
      <w:r>
        <w:rPr>
          <w:rFonts w:ascii="Times New Roman" w:eastAsia="Times New Roman" w:hAnsi="Times New Roman" w:cs="Times New Roman"/>
          <w:color w:val="000000"/>
          <w:sz w:val="24"/>
          <w:szCs w:val="24"/>
          <w:lang w:eastAsia="ru-RU"/>
        </w:rPr>
        <w:t>оржак А.С.</w:t>
      </w:r>
    </w:p>
    <w:p w:rsidR="001526D2" w:rsidRPr="001526D2" w:rsidRDefault="001526D2" w:rsidP="001526D2">
      <w:p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Учащиеся 11 класса проходят  обучение 2-м направления</w:t>
      </w:r>
      <w:proofErr w:type="gramStart"/>
      <w:r w:rsidRPr="001526D2">
        <w:rPr>
          <w:rFonts w:ascii="Times New Roman" w:eastAsia="Times New Roman" w:hAnsi="Times New Roman" w:cs="Times New Roman"/>
          <w:color w:val="000000"/>
          <w:sz w:val="24"/>
          <w:szCs w:val="24"/>
          <w:lang w:eastAsia="ru-RU"/>
        </w:rPr>
        <w:t>м-</w:t>
      </w:r>
      <w:proofErr w:type="gramEnd"/>
      <w:r w:rsidRPr="001526D2">
        <w:rPr>
          <w:rFonts w:ascii="Times New Roman" w:eastAsia="Times New Roman" w:hAnsi="Times New Roman" w:cs="Times New Roman"/>
          <w:color w:val="000000"/>
          <w:sz w:val="24"/>
          <w:szCs w:val="24"/>
          <w:lang w:eastAsia="ru-RU"/>
        </w:rPr>
        <w:t xml:space="preserve"> естественно-научный и социально-экономический профили.</w:t>
      </w:r>
    </w:p>
    <w:p w:rsidR="001526D2" w:rsidRPr="001526D2" w:rsidRDefault="001526D2" w:rsidP="001526D2">
      <w:p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Общая учебная нагрузка учащихся не превышает объемов максимально допустимой нагрузки, установленной санитарными правилами СП 2.4.3648-20 «Санитарно-эпидемиологические требования к условиям и организации обучения в общеобразовательных учреждениях». Максимальный объем аудиторной нагрузки старшеклассников – 37 часов.</w:t>
      </w:r>
    </w:p>
    <w:p w:rsidR="001526D2" w:rsidRPr="001526D2" w:rsidRDefault="001526D2" w:rsidP="001526D2">
      <w:p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lastRenderedPageBreak/>
        <w:t>В течение года информация по профориентации вывешивалась на стенде и регулярно обновлялась. Использование предложенного данного материала способствовало информированности учащихся по аспектам социально-экономического развития республики, по анализу тенденций на рынке труда, о работодателях, о перспективах занятости населения.</w:t>
      </w:r>
    </w:p>
    <w:p w:rsidR="001526D2" w:rsidRPr="001526D2" w:rsidRDefault="001526D2" w:rsidP="001526D2">
      <w:p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Деятельность предпрофильных и профильных классов находилась в центре внимания администрации школы, социального педагога, педагога-психолога. Вопросы, связанные с работой профильных классов, рассматривались на педагогических советах, административных совещаниях, заседаниях методических объединений.</w:t>
      </w:r>
    </w:p>
    <w:p w:rsidR="001526D2" w:rsidRPr="001526D2" w:rsidRDefault="001526D2" w:rsidP="001526D2">
      <w:p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Большую роль в изучении профессиональной направленности учащихся играет работа педагога-психолога. </w:t>
      </w:r>
      <w:proofErr w:type="gramStart"/>
      <w:r w:rsidRPr="001526D2">
        <w:rPr>
          <w:rFonts w:ascii="Times New Roman" w:eastAsia="Times New Roman" w:hAnsi="Times New Roman" w:cs="Times New Roman"/>
          <w:color w:val="000000"/>
          <w:sz w:val="24"/>
          <w:szCs w:val="24"/>
          <w:lang w:eastAsia="ru-RU"/>
        </w:rPr>
        <w:t>В результате решались такие проблемы, как: содействие в приобретении учащимися, воспитанниками образовательных учреждений психологических знаний, умений и навыков, необходимых для получения профессии, развития карьеры, достижения успеха в жизни; оказание помощи обучающимся, воспитанникам образовательных учреждений в определении своих возможностей, исходя из способностей, склонностей, интересов, состояния здоровья; содействие личностному и интеллектуальному развитию обучающихся, воспитанников на каждом возрастном этапе развития личности;</w:t>
      </w:r>
      <w:proofErr w:type="gramEnd"/>
      <w:r w:rsidRPr="001526D2">
        <w:rPr>
          <w:rFonts w:ascii="Times New Roman" w:eastAsia="Times New Roman" w:hAnsi="Times New Roman" w:cs="Times New Roman"/>
          <w:color w:val="000000"/>
          <w:sz w:val="24"/>
          <w:szCs w:val="24"/>
          <w:lang w:eastAsia="ru-RU"/>
        </w:rPr>
        <w:t xml:space="preserve"> формирование у обучающихся, воспитанников способности к самоопределению и саморазвитию; профилактика и преодоление отклонений в социальном и психологическом здоровье, а также развитии обучающихся, воспитанников.</w:t>
      </w:r>
    </w:p>
    <w:p w:rsidR="001526D2" w:rsidRPr="001526D2" w:rsidRDefault="001526D2" w:rsidP="001526D2">
      <w:p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 xml:space="preserve">Для учащихся 9 класса значение выбора профессии заключается в осознании ими потребности в реализации всех своих возможностей в выбранной сфере деятельности и углублении личностной направленности этой профессии. </w:t>
      </w:r>
      <w:proofErr w:type="gramStart"/>
      <w:r w:rsidRPr="001526D2">
        <w:rPr>
          <w:rFonts w:ascii="Times New Roman" w:eastAsia="Times New Roman" w:hAnsi="Times New Roman" w:cs="Times New Roman"/>
          <w:color w:val="000000"/>
          <w:sz w:val="24"/>
          <w:szCs w:val="24"/>
          <w:lang w:eastAsia="ru-RU"/>
        </w:rPr>
        <w:t>С этой целью проводились групповые и индивидуальные профориентационные беседы-консультации с учениками 9 класса, цель которых -</w:t>
      </w:r>
      <w:r w:rsidRPr="001526D2">
        <w:rPr>
          <w:rFonts w:ascii="Times New Roman" w:eastAsia="Times New Roman" w:hAnsi="Times New Roman" w:cs="Times New Roman"/>
          <w:b/>
          <w:bCs/>
          <w:color w:val="000000"/>
          <w:sz w:val="24"/>
          <w:szCs w:val="24"/>
          <w:lang w:eastAsia="ru-RU"/>
        </w:rPr>
        <w:t> </w:t>
      </w:r>
      <w:r w:rsidRPr="001526D2">
        <w:rPr>
          <w:rFonts w:ascii="Times New Roman" w:eastAsia="Times New Roman" w:hAnsi="Times New Roman" w:cs="Times New Roman"/>
          <w:color w:val="000000"/>
          <w:sz w:val="24"/>
          <w:szCs w:val="24"/>
          <w:lang w:eastAsia="ru-RU"/>
        </w:rPr>
        <w:t>оказание профориентационной поддержки учащимся в процессе выбора профиля обучения и сферы будущей профессиональной деятельности; выработка у школьников сознательного отношения к труду, профессиональное самоопределение в условиях свободы выбора сферы деятельности в соответствии со своими возможностями, способностями и с учетом требований рынка труда.</w:t>
      </w:r>
      <w:proofErr w:type="gramEnd"/>
      <w:r w:rsidRPr="001526D2">
        <w:rPr>
          <w:rFonts w:ascii="Times New Roman" w:eastAsia="Times New Roman" w:hAnsi="Times New Roman" w:cs="Times New Roman"/>
          <w:color w:val="000000"/>
          <w:sz w:val="24"/>
          <w:szCs w:val="24"/>
          <w:lang w:eastAsia="ru-RU"/>
        </w:rPr>
        <w:t xml:space="preserve"> Несмотря на ограниченный спектр доступных для выбора профессий, фактор сознательного выбора  обеспечивает устойчивость мотиваций, глубину развития профессиональных интересов при овладении выбранной специальности на достойном уровне.</w:t>
      </w:r>
    </w:p>
    <w:p w:rsidR="001526D2" w:rsidRPr="001526D2" w:rsidRDefault="001526D2" w:rsidP="001526D2">
      <w:pPr>
        <w:shd w:val="clear" w:color="auto" w:fill="FFFFFF"/>
        <w:spacing w:after="0" w:line="240" w:lineRule="auto"/>
        <w:rPr>
          <w:rFonts w:ascii="Arial" w:eastAsia="Times New Roman" w:hAnsi="Arial" w:cs="Arial"/>
          <w:color w:val="000000"/>
          <w:sz w:val="21"/>
          <w:szCs w:val="21"/>
          <w:lang w:eastAsia="ru-RU"/>
        </w:rPr>
      </w:pPr>
    </w:p>
    <w:p w:rsidR="001526D2" w:rsidRPr="001526D2" w:rsidRDefault="001526D2" w:rsidP="001526D2">
      <w:pPr>
        <w:shd w:val="clear" w:color="auto" w:fill="FFFFFF"/>
        <w:spacing w:after="0" w:line="294" w:lineRule="atLeast"/>
        <w:rPr>
          <w:rFonts w:ascii="Times New Roman" w:eastAsia="Times New Roman" w:hAnsi="Times New Roman" w:cs="Times New Roman"/>
          <w:b/>
          <w:bCs/>
          <w:color w:val="000000"/>
          <w:sz w:val="24"/>
          <w:szCs w:val="24"/>
          <w:lang w:eastAsia="ru-RU"/>
        </w:rPr>
      </w:pPr>
      <w:r w:rsidRPr="001526D2">
        <w:rPr>
          <w:rFonts w:ascii="Times New Roman" w:eastAsia="Times New Roman" w:hAnsi="Times New Roman" w:cs="Times New Roman"/>
          <w:b/>
          <w:bCs/>
          <w:color w:val="000000"/>
          <w:sz w:val="24"/>
          <w:szCs w:val="24"/>
          <w:lang w:eastAsia="ru-RU"/>
        </w:rPr>
        <w:t>6.5 Участие в Олимпиадах, конкурсах.</w:t>
      </w:r>
    </w:p>
    <w:p w:rsidR="00C21A1E" w:rsidRPr="00C21A1E" w:rsidRDefault="00C21A1E" w:rsidP="00C21A1E">
      <w:pPr>
        <w:autoSpaceDE w:val="0"/>
        <w:autoSpaceDN w:val="0"/>
        <w:adjustRightInd w:val="0"/>
        <w:spacing w:after="0" w:line="259" w:lineRule="auto"/>
        <w:rPr>
          <w:rFonts w:ascii="Times New Roman" w:eastAsia="Calibri" w:hAnsi="Times New Roman" w:cs="Times New Roman"/>
          <w:sz w:val="24"/>
          <w:szCs w:val="24"/>
          <w:lang w:eastAsia="ko-KR"/>
        </w:rPr>
      </w:pPr>
      <w:r w:rsidRPr="00C21A1E">
        <w:rPr>
          <w:rFonts w:ascii="Times New Roman" w:eastAsia="Calibri" w:hAnsi="Times New Roman" w:cs="Times New Roman"/>
          <w:sz w:val="24"/>
          <w:szCs w:val="24"/>
          <w:lang w:eastAsia="ko-KR"/>
        </w:rPr>
        <w:t xml:space="preserve">         Основные цели и задачи научной деятельности школы соотносятся с Программой развития школы, Образовательной программой, Уставом ОУ, а также соответствующими нормативными документами региональной и муниципальной системы образования.</w:t>
      </w:r>
    </w:p>
    <w:p w:rsidR="00C21A1E" w:rsidRPr="00C21A1E" w:rsidRDefault="00C21A1E" w:rsidP="00C21A1E">
      <w:pPr>
        <w:autoSpaceDE w:val="0"/>
        <w:autoSpaceDN w:val="0"/>
        <w:adjustRightInd w:val="0"/>
        <w:spacing w:after="0" w:line="259" w:lineRule="auto"/>
        <w:rPr>
          <w:rFonts w:ascii="Times New Roman" w:eastAsia="Calibri" w:hAnsi="Times New Roman" w:cs="Times New Roman"/>
          <w:sz w:val="24"/>
          <w:szCs w:val="24"/>
          <w:lang w:eastAsia="ko-KR"/>
        </w:rPr>
      </w:pPr>
      <w:r w:rsidRPr="00C21A1E">
        <w:rPr>
          <w:rFonts w:ascii="Times New Roman" w:eastAsia="Calibri" w:hAnsi="Times New Roman" w:cs="Times New Roman"/>
          <w:sz w:val="24"/>
          <w:szCs w:val="24"/>
          <w:lang w:eastAsia="ko-KR"/>
        </w:rPr>
        <w:t xml:space="preserve">Работа по поддержке учащихся реализуется в соответствии с проектами, реализующими по инициативе В.В. Путина «Успех каждого ребенка», </w:t>
      </w:r>
    </w:p>
    <w:p w:rsidR="00C21A1E" w:rsidRPr="00C21A1E" w:rsidRDefault="00C21A1E" w:rsidP="00C21A1E">
      <w:pPr>
        <w:autoSpaceDE w:val="0"/>
        <w:autoSpaceDN w:val="0"/>
        <w:adjustRightInd w:val="0"/>
        <w:spacing w:after="0" w:line="259" w:lineRule="auto"/>
        <w:rPr>
          <w:rFonts w:ascii="Times New Roman" w:eastAsia="Calibri" w:hAnsi="Times New Roman" w:cs="Times New Roman"/>
          <w:sz w:val="24"/>
          <w:szCs w:val="24"/>
          <w:lang w:eastAsia="ko-KR"/>
        </w:rPr>
      </w:pPr>
      <w:r w:rsidRPr="00C21A1E">
        <w:rPr>
          <w:rFonts w:ascii="Times New Roman" w:eastAsia="Calibri" w:hAnsi="Times New Roman" w:cs="Times New Roman"/>
          <w:sz w:val="24"/>
          <w:szCs w:val="24"/>
          <w:lang w:eastAsia="ko-KR"/>
        </w:rPr>
        <w:t xml:space="preserve">         </w:t>
      </w:r>
      <w:r w:rsidRPr="00C21A1E">
        <w:rPr>
          <w:rFonts w:ascii="Times New Roman" w:eastAsia="Malgun Gothic" w:hAnsi="Times New Roman" w:cs="Times New Roman"/>
          <w:sz w:val="24"/>
          <w:szCs w:val="24"/>
          <w:lang w:eastAsia="ko-KR"/>
        </w:rPr>
        <w:t xml:space="preserve">Развитие творческого потенциала личности учащегося является одним из ведущих направлений деятельности школы. Одной из приоритетных социальных задач государства и общества является создание условий, обеспечивающих выявление и развитие способных и одаренных детей, реализацию их потенциальных возможностей. Поддержка способной и талантливой молодежи является важнейшим направлением национального проекта «Образование». На решение поставленных задач направлены национальная образовательная стратегия – инициатива «Наша новая школа», федеральная программа «Дети России» и программа «Одаренные дети». Реализация этих проектов позволит создать разветвленную систему поиска и поддержки талантливых детей, а также их </w:t>
      </w:r>
      <w:r w:rsidRPr="00C21A1E">
        <w:rPr>
          <w:rFonts w:ascii="Times New Roman" w:eastAsia="Malgun Gothic" w:hAnsi="Times New Roman" w:cs="Times New Roman"/>
          <w:sz w:val="24"/>
          <w:szCs w:val="24"/>
          <w:lang w:eastAsia="ko-KR"/>
        </w:rPr>
        <w:lastRenderedPageBreak/>
        <w:t>сопровождение в течение всего периода становления личности. Возможности, предоставляемые школьникам олимпиадой – это, прежде всего, возможность получить новые знания, определить и развить свои способности и интересы, приобрести самостоятельность мышления и действия, проявить себя, поверить в свои силы.</w:t>
      </w:r>
    </w:p>
    <w:p w:rsidR="00C21A1E" w:rsidRPr="00C21A1E" w:rsidRDefault="00C21A1E" w:rsidP="00C21A1E">
      <w:pPr>
        <w:spacing w:after="160" w:line="259" w:lineRule="auto"/>
        <w:jc w:val="center"/>
        <w:rPr>
          <w:rFonts w:ascii="Times New Roman" w:eastAsia="Malgun Gothic" w:hAnsi="Times New Roman" w:cs="Times New Roman"/>
          <w:sz w:val="24"/>
          <w:szCs w:val="24"/>
          <w:lang w:eastAsia="ko-KR"/>
        </w:rPr>
      </w:pPr>
    </w:p>
    <w:p w:rsidR="00C21A1E" w:rsidRPr="00C21A1E" w:rsidRDefault="00C21A1E" w:rsidP="00C21A1E">
      <w:pPr>
        <w:spacing w:after="160" w:line="259" w:lineRule="auto"/>
        <w:jc w:val="center"/>
        <w:rPr>
          <w:rFonts w:ascii="Times New Roman" w:eastAsia="Malgun Gothic" w:hAnsi="Times New Roman" w:cs="Times New Roman"/>
          <w:b/>
          <w:sz w:val="24"/>
          <w:szCs w:val="24"/>
          <w:lang w:eastAsia="ko-KR"/>
        </w:rPr>
      </w:pPr>
      <w:r w:rsidRPr="00C21A1E">
        <w:rPr>
          <w:rFonts w:ascii="Times New Roman" w:eastAsia="Malgun Gothic" w:hAnsi="Times New Roman" w:cs="Times New Roman"/>
          <w:b/>
          <w:sz w:val="24"/>
          <w:szCs w:val="24"/>
          <w:lang w:eastAsia="ko-KR"/>
        </w:rPr>
        <w:t xml:space="preserve">Итоги школьного этапа Всероссийской олимпиады школьников </w:t>
      </w:r>
    </w:p>
    <w:p w:rsidR="00C21A1E" w:rsidRPr="00C21A1E" w:rsidRDefault="00C21A1E" w:rsidP="00C21A1E">
      <w:pPr>
        <w:spacing w:after="160" w:line="259" w:lineRule="auto"/>
        <w:jc w:val="center"/>
        <w:rPr>
          <w:rFonts w:ascii="Times New Roman" w:eastAsia="Malgun Gothic" w:hAnsi="Times New Roman" w:cs="Times New Roman"/>
          <w:b/>
          <w:sz w:val="24"/>
          <w:szCs w:val="24"/>
          <w:lang w:eastAsia="ko-KR"/>
        </w:rPr>
      </w:pPr>
      <w:r w:rsidRPr="00C21A1E">
        <w:rPr>
          <w:rFonts w:ascii="Times New Roman" w:eastAsia="Malgun Gothic" w:hAnsi="Times New Roman" w:cs="Times New Roman"/>
          <w:b/>
          <w:sz w:val="24"/>
          <w:szCs w:val="24"/>
          <w:lang w:eastAsia="ko-KR"/>
        </w:rPr>
        <w:t>в 2022-2023 учебном году</w:t>
      </w:r>
    </w:p>
    <w:p w:rsidR="00C21A1E" w:rsidRPr="00C21A1E" w:rsidRDefault="00C21A1E" w:rsidP="00C21A1E">
      <w:pPr>
        <w:spacing w:after="3" w:line="261" w:lineRule="auto"/>
        <w:jc w:val="both"/>
        <w:rPr>
          <w:rFonts w:ascii="Times New Roman" w:eastAsia="Times New Roman" w:hAnsi="Times New Roman" w:cs="Times New Roman"/>
          <w:color w:val="000000"/>
          <w:sz w:val="24"/>
          <w:szCs w:val="24"/>
          <w:lang w:eastAsia="ru-RU"/>
        </w:rPr>
      </w:pPr>
      <w:r w:rsidRPr="00C21A1E">
        <w:rPr>
          <w:rFonts w:ascii="Times New Roman" w:eastAsia="Times New Roman" w:hAnsi="Times New Roman" w:cs="Times New Roman"/>
          <w:color w:val="000000"/>
          <w:sz w:val="24"/>
          <w:szCs w:val="24"/>
          <w:lang w:eastAsia="ru-RU"/>
        </w:rPr>
        <w:t>Участие в предметной олимпиаде - это итог работы педагогического коллектива с одаренными учащимися не только на уроках, но и во внеурочной деятельности (факультативах, кружках и т.д.). Учащиеся должны показать знания, полученные не только в рамках школьной программы.</w:t>
      </w:r>
    </w:p>
    <w:p w:rsidR="00C21A1E" w:rsidRPr="00C21A1E" w:rsidRDefault="00C21A1E" w:rsidP="00C21A1E">
      <w:pPr>
        <w:spacing w:after="3" w:line="261" w:lineRule="auto"/>
        <w:jc w:val="both"/>
        <w:rPr>
          <w:rFonts w:ascii="Times New Roman" w:eastAsia="Times New Roman" w:hAnsi="Times New Roman" w:cs="Times New Roman"/>
          <w:color w:val="000000"/>
          <w:sz w:val="24"/>
          <w:szCs w:val="24"/>
          <w:lang w:eastAsia="ru-RU"/>
        </w:rPr>
      </w:pPr>
      <w:r w:rsidRPr="00C21A1E">
        <w:rPr>
          <w:rFonts w:ascii="Times New Roman" w:eastAsia="Times New Roman" w:hAnsi="Times New Roman" w:cs="Times New Roman"/>
          <w:color w:val="000000"/>
          <w:sz w:val="24"/>
          <w:szCs w:val="24"/>
          <w:lang w:eastAsia="ru-RU"/>
        </w:rPr>
        <w:t>Основными целями и задачами олимпиады являются:</w:t>
      </w:r>
    </w:p>
    <w:p w:rsidR="00C21A1E" w:rsidRPr="00C21A1E" w:rsidRDefault="00C21A1E" w:rsidP="00C21A1E">
      <w:pPr>
        <w:spacing w:after="3" w:line="261" w:lineRule="auto"/>
        <w:jc w:val="both"/>
        <w:rPr>
          <w:rFonts w:ascii="Times New Roman" w:eastAsia="Times New Roman" w:hAnsi="Times New Roman" w:cs="Times New Roman"/>
          <w:color w:val="000000"/>
          <w:sz w:val="24"/>
          <w:szCs w:val="24"/>
          <w:lang w:eastAsia="ru-RU"/>
        </w:rPr>
      </w:pPr>
      <w:r w:rsidRPr="00C21A1E">
        <w:rPr>
          <w:rFonts w:ascii="Times New Roman" w:eastAsia="Times New Roman" w:hAnsi="Times New Roman" w:cs="Times New Roman"/>
          <w:color w:val="000000"/>
          <w:sz w:val="24"/>
          <w:szCs w:val="24"/>
          <w:lang w:eastAsia="ru-RU"/>
        </w:rPr>
        <w:t>-создание необходимых условий для выявления и развития у учащихся творческих способностей и интереса к научно-исследовательской деятельности;</w:t>
      </w:r>
    </w:p>
    <w:p w:rsidR="00C21A1E" w:rsidRPr="00C21A1E" w:rsidRDefault="00C21A1E" w:rsidP="00C21A1E">
      <w:pPr>
        <w:spacing w:after="3" w:line="261" w:lineRule="auto"/>
        <w:jc w:val="both"/>
        <w:rPr>
          <w:rFonts w:ascii="Times New Roman" w:eastAsia="Times New Roman" w:hAnsi="Times New Roman" w:cs="Times New Roman"/>
          <w:color w:val="000000"/>
          <w:sz w:val="24"/>
          <w:szCs w:val="24"/>
          <w:lang w:eastAsia="ru-RU"/>
        </w:rPr>
      </w:pPr>
      <w:r w:rsidRPr="00C21A1E">
        <w:rPr>
          <w:rFonts w:ascii="Times New Roman" w:eastAsia="Times New Roman" w:hAnsi="Times New Roman" w:cs="Times New Roman"/>
          <w:color w:val="000000"/>
          <w:sz w:val="24"/>
          <w:szCs w:val="24"/>
          <w:lang w:eastAsia="ru-RU"/>
        </w:rPr>
        <w:t>- создание необходимых условий для поддержки одаренных детей;</w:t>
      </w:r>
    </w:p>
    <w:p w:rsidR="00C21A1E" w:rsidRPr="00C21A1E" w:rsidRDefault="00C21A1E" w:rsidP="00C21A1E">
      <w:pPr>
        <w:spacing w:after="33" w:line="261" w:lineRule="auto"/>
        <w:jc w:val="both"/>
        <w:rPr>
          <w:rFonts w:ascii="Times New Roman" w:eastAsia="Times New Roman" w:hAnsi="Times New Roman" w:cs="Times New Roman"/>
          <w:color w:val="000000"/>
          <w:sz w:val="24"/>
          <w:szCs w:val="24"/>
          <w:lang w:eastAsia="ru-RU"/>
        </w:rPr>
      </w:pPr>
      <w:r w:rsidRPr="00C21A1E">
        <w:rPr>
          <w:rFonts w:ascii="Times New Roman" w:eastAsia="Times New Roman" w:hAnsi="Times New Roman" w:cs="Times New Roman"/>
          <w:color w:val="000000"/>
          <w:sz w:val="24"/>
          <w:szCs w:val="24"/>
          <w:lang w:eastAsia="ru-RU"/>
        </w:rPr>
        <w:t>-активизация работы факультативов, элективных курсов и других форм внеклассной и внешкольной работы с учащимися;</w:t>
      </w:r>
    </w:p>
    <w:p w:rsidR="00C21A1E" w:rsidRPr="00C21A1E" w:rsidRDefault="00C21A1E" w:rsidP="00C21A1E">
      <w:pPr>
        <w:spacing w:after="280" w:line="259" w:lineRule="auto"/>
        <w:jc w:val="center"/>
        <w:rPr>
          <w:rFonts w:ascii="Times New Roman" w:eastAsia="Times New Roman" w:hAnsi="Times New Roman" w:cs="Times New Roman"/>
          <w:color w:val="000000"/>
          <w:sz w:val="24"/>
          <w:szCs w:val="24"/>
          <w:lang w:eastAsia="ru-RU"/>
        </w:rPr>
      </w:pPr>
      <w:r w:rsidRPr="00C21A1E">
        <w:rPr>
          <w:rFonts w:ascii="Times New Roman" w:eastAsia="Times New Roman" w:hAnsi="Times New Roman" w:cs="Times New Roman"/>
          <w:b/>
          <w:color w:val="000000"/>
          <w:sz w:val="24"/>
          <w:szCs w:val="24"/>
          <w:lang w:eastAsia="ru-RU"/>
        </w:rPr>
        <w:t xml:space="preserve"> -</w:t>
      </w:r>
      <w:r w:rsidRPr="00C21A1E">
        <w:rPr>
          <w:rFonts w:ascii="Times New Roman" w:eastAsia="Times New Roman" w:hAnsi="Times New Roman" w:cs="Times New Roman"/>
          <w:color w:val="000000"/>
          <w:sz w:val="24"/>
          <w:szCs w:val="24"/>
          <w:lang w:eastAsia="ru-RU"/>
        </w:rPr>
        <w:t>оказание помощи старшеклассникам в профессиональном самоопределении.</w:t>
      </w:r>
    </w:p>
    <w:p w:rsidR="00C21A1E" w:rsidRPr="00C21A1E" w:rsidRDefault="00C21A1E" w:rsidP="00C21A1E">
      <w:pPr>
        <w:spacing w:after="3" w:line="261" w:lineRule="auto"/>
        <w:jc w:val="both"/>
        <w:rPr>
          <w:rFonts w:ascii="Times New Roman" w:eastAsia="Times New Roman" w:hAnsi="Times New Roman" w:cs="Times New Roman"/>
          <w:color w:val="000000"/>
          <w:sz w:val="24"/>
          <w:szCs w:val="24"/>
          <w:lang w:eastAsia="ru-RU"/>
        </w:rPr>
      </w:pPr>
      <w:r w:rsidRPr="00C21A1E">
        <w:rPr>
          <w:rFonts w:ascii="Times New Roman" w:eastAsia="Times New Roman" w:hAnsi="Times New Roman" w:cs="Times New Roman"/>
          <w:color w:val="000000"/>
          <w:sz w:val="24"/>
          <w:szCs w:val="24"/>
          <w:lang w:eastAsia="ru-RU"/>
        </w:rPr>
        <w:t xml:space="preserve">На основании приказа от </w:t>
      </w:r>
      <w:r w:rsidRPr="00C21A1E">
        <w:rPr>
          <w:rFonts w:ascii="Times New Roman" w:eastAsia="Times New Roman" w:hAnsi="Times New Roman" w:cs="Times New Roman"/>
          <w:sz w:val="24"/>
          <w:szCs w:val="24"/>
          <w:lang w:eastAsia="ru-RU"/>
        </w:rPr>
        <w:t>07.09.2022 №36д</w:t>
      </w:r>
      <w:r w:rsidRPr="00C21A1E">
        <w:rPr>
          <w:rFonts w:ascii="Times New Roman" w:eastAsia="Times New Roman" w:hAnsi="Times New Roman" w:cs="Times New Roman"/>
          <w:color w:val="C00000"/>
          <w:sz w:val="24"/>
          <w:szCs w:val="24"/>
          <w:lang w:eastAsia="ru-RU"/>
        </w:rPr>
        <w:t xml:space="preserve"> </w:t>
      </w:r>
      <w:r w:rsidRPr="00C21A1E">
        <w:rPr>
          <w:rFonts w:ascii="Times New Roman" w:eastAsia="Times New Roman" w:hAnsi="Times New Roman" w:cs="Times New Roman"/>
          <w:color w:val="000000"/>
          <w:sz w:val="24"/>
          <w:szCs w:val="24"/>
          <w:lang w:eastAsia="ru-RU"/>
        </w:rPr>
        <w:t xml:space="preserve">«Об организации и проведении школьного и муниципального этапа всероссийской олимпиады школьников по общеобразовательным предметам в Республике Тыва в 2022-2023 учебном году», начиная с </w:t>
      </w:r>
      <w:r w:rsidRPr="00C21A1E">
        <w:rPr>
          <w:rFonts w:ascii="Times New Roman" w:eastAsia="Times New Roman" w:hAnsi="Times New Roman" w:cs="Times New Roman"/>
          <w:sz w:val="24"/>
          <w:szCs w:val="24"/>
          <w:lang w:eastAsia="ru-RU"/>
        </w:rPr>
        <w:t xml:space="preserve">26 сентября по 26 октября </w:t>
      </w:r>
      <w:r w:rsidRPr="00C21A1E">
        <w:rPr>
          <w:rFonts w:ascii="Times New Roman" w:eastAsia="Times New Roman" w:hAnsi="Times New Roman" w:cs="Times New Roman"/>
          <w:color w:val="000000"/>
          <w:sz w:val="24"/>
          <w:szCs w:val="24"/>
          <w:lang w:eastAsia="ru-RU"/>
        </w:rPr>
        <w:t>2022 года, прошел школьный этап всероссийской олимпиады школьников.</w:t>
      </w:r>
    </w:p>
    <w:p w:rsidR="00C21A1E" w:rsidRPr="00C21A1E" w:rsidRDefault="00C21A1E" w:rsidP="00C21A1E">
      <w:pPr>
        <w:spacing w:after="3" w:line="261" w:lineRule="auto"/>
        <w:jc w:val="both"/>
        <w:rPr>
          <w:rFonts w:ascii="Times New Roman" w:eastAsia="Times New Roman" w:hAnsi="Times New Roman" w:cs="Times New Roman"/>
          <w:color w:val="000000"/>
          <w:sz w:val="24"/>
          <w:szCs w:val="24"/>
          <w:lang w:eastAsia="ru-RU"/>
        </w:rPr>
      </w:pPr>
      <w:proofErr w:type="gramStart"/>
      <w:r w:rsidRPr="00C21A1E">
        <w:rPr>
          <w:rFonts w:ascii="Times New Roman" w:eastAsia="Times New Roman" w:hAnsi="Times New Roman" w:cs="Times New Roman"/>
          <w:color w:val="000000"/>
          <w:sz w:val="24"/>
          <w:szCs w:val="24"/>
          <w:lang w:eastAsia="ru-RU"/>
        </w:rPr>
        <w:t>Школьный этап ВсОШ проходил по 20 предметам.</w:t>
      </w:r>
      <w:proofErr w:type="gramEnd"/>
      <w:r w:rsidRPr="00C21A1E">
        <w:rPr>
          <w:rFonts w:ascii="Times New Roman" w:eastAsia="Times New Roman" w:hAnsi="Times New Roman" w:cs="Times New Roman"/>
          <w:color w:val="000000"/>
          <w:sz w:val="24"/>
          <w:szCs w:val="24"/>
          <w:lang w:eastAsia="ru-RU"/>
        </w:rPr>
        <w:t xml:space="preserve">                                                                                                                                                                                                                                                                                                                                                                                                                                                                                                                                                                                                                                                                                                                                                                                                                                                                                                                                                                                                                                                                                                                                                                                                                                                                                                                                                                                                                                                                                                                                                                                                                                                                                                                                                                                                                                                                                                                                                                                                                                                                                                                                                                                                                                                                                                                                                                                                                                                                                                         </w:t>
      </w:r>
    </w:p>
    <w:p w:rsidR="00C21A1E" w:rsidRPr="00C21A1E" w:rsidRDefault="00C21A1E" w:rsidP="00C21A1E">
      <w:pPr>
        <w:spacing w:after="3" w:line="261" w:lineRule="auto"/>
        <w:jc w:val="both"/>
        <w:rPr>
          <w:rFonts w:ascii="Times New Roman" w:eastAsia="Times New Roman" w:hAnsi="Times New Roman" w:cs="Times New Roman"/>
          <w:color w:val="C00000"/>
          <w:sz w:val="24"/>
          <w:szCs w:val="24"/>
          <w:lang w:eastAsia="ru-RU"/>
        </w:rPr>
      </w:pPr>
      <w:r w:rsidRPr="00C21A1E">
        <w:rPr>
          <w:rFonts w:ascii="Times New Roman" w:eastAsia="Times New Roman" w:hAnsi="Times New Roman" w:cs="Times New Roman"/>
          <w:color w:val="000000"/>
          <w:sz w:val="24"/>
          <w:szCs w:val="24"/>
          <w:lang w:eastAsia="ru-RU"/>
        </w:rPr>
        <w:t xml:space="preserve">Всего приняло участие в школьном этапе </w:t>
      </w:r>
      <w:r w:rsidRPr="00C21A1E">
        <w:rPr>
          <w:rFonts w:ascii="Times New Roman" w:eastAsia="Times New Roman" w:hAnsi="Times New Roman" w:cs="Times New Roman"/>
          <w:sz w:val="24"/>
          <w:szCs w:val="24"/>
          <w:lang w:eastAsia="ru-RU"/>
        </w:rPr>
        <w:t>305 (696)</w:t>
      </w:r>
      <w:r w:rsidRPr="00C21A1E">
        <w:rPr>
          <w:rFonts w:ascii="Times New Roman" w:eastAsia="Times New Roman" w:hAnsi="Times New Roman" w:cs="Times New Roman"/>
          <w:color w:val="C00000"/>
          <w:sz w:val="24"/>
          <w:szCs w:val="24"/>
          <w:lang w:eastAsia="ru-RU"/>
        </w:rPr>
        <w:t xml:space="preserve"> </w:t>
      </w:r>
      <w:r w:rsidRPr="00C21A1E">
        <w:rPr>
          <w:rFonts w:ascii="Times New Roman" w:eastAsia="Times New Roman" w:hAnsi="Times New Roman" w:cs="Times New Roman"/>
          <w:color w:val="000000"/>
          <w:sz w:val="24"/>
          <w:szCs w:val="24"/>
          <w:lang w:eastAsia="ru-RU"/>
        </w:rPr>
        <w:t xml:space="preserve">обучающихся из 5-11 классов, что составило 47% (всего обучающихся 5-11 классов в школе -657 чел.). Некоторые ребята участвовали в олимпиадах от </w:t>
      </w:r>
      <w:r w:rsidRPr="00C21A1E">
        <w:rPr>
          <w:rFonts w:ascii="Times New Roman" w:eastAsia="Times New Roman" w:hAnsi="Times New Roman" w:cs="Times New Roman"/>
          <w:sz w:val="24"/>
          <w:szCs w:val="24"/>
          <w:lang w:eastAsia="ru-RU"/>
        </w:rPr>
        <w:t>5 до 9 предметам.</w:t>
      </w:r>
    </w:p>
    <w:p w:rsidR="00C21A1E" w:rsidRPr="00C21A1E" w:rsidRDefault="00C21A1E" w:rsidP="00C21A1E">
      <w:pPr>
        <w:spacing w:after="3" w:line="261" w:lineRule="auto"/>
        <w:jc w:val="both"/>
        <w:rPr>
          <w:rFonts w:ascii="Times New Roman" w:eastAsia="Times New Roman" w:hAnsi="Times New Roman" w:cs="Times New Roman"/>
          <w:color w:val="000000"/>
          <w:sz w:val="24"/>
          <w:szCs w:val="24"/>
          <w:lang w:eastAsia="ru-RU"/>
        </w:rPr>
      </w:pPr>
      <w:r w:rsidRPr="00C21A1E">
        <w:rPr>
          <w:rFonts w:ascii="Times New Roman" w:eastAsia="Times New Roman" w:hAnsi="Times New Roman" w:cs="Times New Roman"/>
          <w:color w:val="000000"/>
          <w:sz w:val="24"/>
          <w:szCs w:val="24"/>
          <w:lang w:eastAsia="ru-RU"/>
        </w:rPr>
        <w:t xml:space="preserve">В школьном туре победителями и призерами стали </w:t>
      </w:r>
      <w:r w:rsidRPr="00C21A1E">
        <w:rPr>
          <w:rFonts w:ascii="Times New Roman" w:eastAsia="Times New Roman" w:hAnsi="Times New Roman" w:cs="Times New Roman"/>
          <w:sz w:val="24"/>
          <w:szCs w:val="24"/>
          <w:lang w:eastAsia="ru-RU"/>
        </w:rPr>
        <w:t>253</w:t>
      </w:r>
      <w:r w:rsidRPr="00C21A1E">
        <w:rPr>
          <w:rFonts w:ascii="Times New Roman" w:eastAsia="Times New Roman" w:hAnsi="Times New Roman" w:cs="Times New Roman"/>
          <w:color w:val="000000"/>
          <w:sz w:val="24"/>
          <w:szCs w:val="24"/>
          <w:lang w:eastAsia="ru-RU"/>
        </w:rPr>
        <w:t xml:space="preserve"> учащихся -</w:t>
      </w:r>
      <w:r w:rsidRPr="00C21A1E">
        <w:rPr>
          <w:rFonts w:ascii="Times New Roman" w:eastAsia="Times New Roman" w:hAnsi="Times New Roman" w:cs="Times New Roman"/>
          <w:sz w:val="24"/>
          <w:szCs w:val="24"/>
          <w:lang w:eastAsia="ru-RU"/>
        </w:rPr>
        <w:t>96</w:t>
      </w:r>
      <w:r w:rsidRPr="00C21A1E">
        <w:rPr>
          <w:rFonts w:ascii="Times New Roman" w:eastAsia="Times New Roman" w:hAnsi="Times New Roman" w:cs="Times New Roman"/>
          <w:color w:val="000000"/>
          <w:sz w:val="24"/>
          <w:szCs w:val="24"/>
          <w:lang w:eastAsia="ru-RU"/>
        </w:rPr>
        <w:t xml:space="preserve"> победителей / </w:t>
      </w:r>
      <w:r w:rsidRPr="00C21A1E">
        <w:rPr>
          <w:rFonts w:ascii="Times New Roman" w:eastAsia="Times New Roman" w:hAnsi="Times New Roman" w:cs="Times New Roman"/>
          <w:sz w:val="24"/>
          <w:szCs w:val="24"/>
          <w:lang w:eastAsia="ru-RU"/>
        </w:rPr>
        <w:t>157</w:t>
      </w:r>
      <w:r w:rsidRPr="00C21A1E">
        <w:rPr>
          <w:rFonts w:ascii="Times New Roman" w:eastAsia="Times New Roman" w:hAnsi="Times New Roman" w:cs="Times New Roman"/>
          <w:color w:val="C00000"/>
          <w:sz w:val="24"/>
          <w:szCs w:val="24"/>
          <w:lang w:eastAsia="ru-RU"/>
        </w:rPr>
        <w:t xml:space="preserve"> </w:t>
      </w:r>
      <w:r w:rsidRPr="00C21A1E">
        <w:rPr>
          <w:rFonts w:ascii="Times New Roman" w:eastAsia="Times New Roman" w:hAnsi="Times New Roman" w:cs="Times New Roman"/>
          <w:color w:val="000000"/>
          <w:sz w:val="24"/>
          <w:szCs w:val="24"/>
          <w:lang w:eastAsia="ru-RU"/>
        </w:rPr>
        <w:t xml:space="preserve">призера (некоторые учащиеся были и победителями и призерами), что составляет </w:t>
      </w:r>
      <w:r w:rsidRPr="00C21A1E">
        <w:rPr>
          <w:rFonts w:ascii="Times New Roman" w:eastAsia="Times New Roman" w:hAnsi="Times New Roman" w:cs="Times New Roman"/>
          <w:sz w:val="24"/>
          <w:szCs w:val="24"/>
          <w:lang w:eastAsia="ru-RU"/>
        </w:rPr>
        <w:t>38%</w:t>
      </w:r>
      <w:r w:rsidRPr="00C21A1E">
        <w:rPr>
          <w:rFonts w:ascii="Times New Roman" w:eastAsia="Times New Roman" w:hAnsi="Times New Roman" w:cs="Times New Roman"/>
          <w:color w:val="000000"/>
          <w:sz w:val="24"/>
          <w:szCs w:val="24"/>
          <w:lang w:eastAsia="ru-RU"/>
        </w:rPr>
        <w:t xml:space="preserve"> от общего количества участников олимпиад. </w:t>
      </w:r>
    </w:p>
    <w:p w:rsidR="00C21A1E" w:rsidRPr="00C21A1E" w:rsidRDefault="00C21A1E" w:rsidP="00C21A1E">
      <w:pPr>
        <w:spacing w:after="3" w:line="261" w:lineRule="auto"/>
        <w:ind w:right="8"/>
        <w:jc w:val="both"/>
        <w:rPr>
          <w:rFonts w:ascii="Times New Roman" w:eastAsia="Times New Roman" w:hAnsi="Times New Roman" w:cs="Times New Roman"/>
          <w:b/>
          <w:color w:val="000000"/>
          <w:sz w:val="24"/>
          <w:szCs w:val="24"/>
          <w:lang w:eastAsia="ru-RU"/>
        </w:rPr>
      </w:pPr>
      <w:r w:rsidRPr="00C21A1E">
        <w:rPr>
          <w:rFonts w:ascii="Times New Roman" w:eastAsia="Times New Roman" w:hAnsi="Times New Roman" w:cs="Times New Roman"/>
          <w:b/>
          <w:color w:val="000000"/>
          <w:sz w:val="24"/>
          <w:szCs w:val="24"/>
          <w:lang w:eastAsia="ru-RU"/>
        </w:rPr>
        <w:t>Сравнительный анализ количества участников школьного этапа ВсОШ</w:t>
      </w:r>
    </w:p>
    <w:tbl>
      <w:tblPr>
        <w:tblStyle w:val="120"/>
        <w:tblW w:w="9747" w:type="dxa"/>
        <w:tblLook w:val="04A0" w:firstRow="1" w:lastRow="0" w:firstColumn="1" w:lastColumn="0" w:noHBand="0" w:noVBand="1"/>
      </w:tblPr>
      <w:tblGrid>
        <w:gridCol w:w="1502"/>
        <w:gridCol w:w="1703"/>
        <w:gridCol w:w="1502"/>
        <w:gridCol w:w="1704"/>
        <w:gridCol w:w="1502"/>
        <w:gridCol w:w="1834"/>
      </w:tblGrid>
      <w:tr w:rsidR="00C21A1E" w:rsidRPr="00C21A1E" w:rsidTr="0032626C">
        <w:tc>
          <w:tcPr>
            <w:tcW w:w="9747" w:type="dxa"/>
            <w:gridSpan w:val="6"/>
          </w:tcPr>
          <w:p w:rsidR="00C21A1E" w:rsidRPr="00C21A1E" w:rsidRDefault="00C21A1E" w:rsidP="00C21A1E">
            <w:pPr>
              <w:spacing w:after="3" w:line="261" w:lineRule="auto"/>
              <w:jc w:val="center"/>
              <w:rPr>
                <w:rFonts w:ascii="Times New Roman" w:eastAsia="Times New Roman" w:hAnsi="Times New Roman" w:cs="Times New Roman"/>
                <w:color w:val="000000"/>
                <w:sz w:val="24"/>
                <w:szCs w:val="24"/>
              </w:rPr>
            </w:pPr>
            <w:r w:rsidRPr="00C21A1E">
              <w:rPr>
                <w:rFonts w:ascii="Times New Roman" w:eastAsia="Times New Roman" w:hAnsi="Times New Roman" w:cs="Times New Roman"/>
                <w:color w:val="000000"/>
                <w:sz w:val="24"/>
                <w:szCs w:val="24"/>
              </w:rPr>
              <w:t>Учебный год</w:t>
            </w:r>
          </w:p>
        </w:tc>
      </w:tr>
      <w:tr w:rsidR="00C21A1E" w:rsidRPr="00C21A1E" w:rsidTr="0032626C">
        <w:tc>
          <w:tcPr>
            <w:tcW w:w="3205" w:type="dxa"/>
            <w:gridSpan w:val="2"/>
          </w:tcPr>
          <w:p w:rsidR="00C21A1E" w:rsidRPr="00C21A1E" w:rsidRDefault="00C21A1E" w:rsidP="00C21A1E">
            <w:pPr>
              <w:spacing w:after="3" w:line="261" w:lineRule="auto"/>
              <w:jc w:val="both"/>
              <w:rPr>
                <w:rFonts w:ascii="Times New Roman" w:eastAsia="Times New Roman" w:hAnsi="Times New Roman" w:cs="Times New Roman"/>
                <w:color w:val="000000"/>
                <w:sz w:val="24"/>
                <w:szCs w:val="24"/>
              </w:rPr>
            </w:pPr>
            <w:r w:rsidRPr="00C21A1E">
              <w:rPr>
                <w:rFonts w:ascii="Times New Roman" w:eastAsia="Times New Roman" w:hAnsi="Times New Roman" w:cs="Times New Roman"/>
                <w:color w:val="000000"/>
                <w:sz w:val="24"/>
                <w:szCs w:val="24"/>
              </w:rPr>
              <w:t>2020-2021</w:t>
            </w:r>
          </w:p>
        </w:tc>
        <w:tc>
          <w:tcPr>
            <w:tcW w:w="3206" w:type="dxa"/>
            <w:gridSpan w:val="2"/>
          </w:tcPr>
          <w:p w:rsidR="00C21A1E" w:rsidRPr="00C21A1E" w:rsidRDefault="00C21A1E" w:rsidP="00C21A1E">
            <w:pPr>
              <w:spacing w:after="3" w:line="261" w:lineRule="auto"/>
              <w:jc w:val="both"/>
              <w:rPr>
                <w:rFonts w:ascii="Times New Roman" w:eastAsia="Times New Roman" w:hAnsi="Times New Roman" w:cs="Times New Roman"/>
                <w:color w:val="000000"/>
                <w:sz w:val="24"/>
                <w:szCs w:val="24"/>
              </w:rPr>
            </w:pPr>
            <w:r w:rsidRPr="00C21A1E">
              <w:rPr>
                <w:rFonts w:ascii="Times New Roman" w:eastAsia="Times New Roman" w:hAnsi="Times New Roman" w:cs="Times New Roman"/>
                <w:color w:val="000000"/>
                <w:sz w:val="24"/>
                <w:szCs w:val="24"/>
              </w:rPr>
              <w:t>2021-2022</w:t>
            </w:r>
          </w:p>
        </w:tc>
        <w:tc>
          <w:tcPr>
            <w:tcW w:w="3336" w:type="dxa"/>
            <w:gridSpan w:val="2"/>
          </w:tcPr>
          <w:p w:rsidR="00C21A1E" w:rsidRPr="00C21A1E" w:rsidRDefault="00C21A1E" w:rsidP="00C21A1E">
            <w:pPr>
              <w:spacing w:after="3" w:line="261" w:lineRule="auto"/>
              <w:jc w:val="both"/>
              <w:rPr>
                <w:rFonts w:ascii="Times New Roman" w:eastAsia="Times New Roman" w:hAnsi="Times New Roman" w:cs="Times New Roman"/>
                <w:color w:val="000000"/>
                <w:sz w:val="24"/>
                <w:szCs w:val="24"/>
              </w:rPr>
            </w:pPr>
            <w:r w:rsidRPr="00C21A1E">
              <w:rPr>
                <w:rFonts w:ascii="Times New Roman" w:eastAsia="Times New Roman" w:hAnsi="Times New Roman" w:cs="Times New Roman"/>
                <w:color w:val="000000"/>
                <w:sz w:val="24"/>
                <w:szCs w:val="24"/>
              </w:rPr>
              <w:t>2022-2023</w:t>
            </w:r>
          </w:p>
        </w:tc>
      </w:tr>
      <w:tr w:rsidR="00C21A1E" w:rsidRPr="00C21A1E" w:rsidTr="0032626C">
        <w:tc>
          <w:tcPr>
            <w:tcW w:w="1502" w:type="dxa"/>
          </w:tcPr>
          <w:p w:rsidR="00C21A1E" w:rsidRPr="00C21A1E" w:rsidRDefault="00C21A1E" w:rsidP="00C21A1E">
            <w:pPr>
              <w:spacing w:after="3" w:line="261" w:lineRule="auto"/>
              <w:rPr>
                <w:rFonts w:ascii="Times New Roman" w:eastAsia="Times New Roman" w:hAnsi="Times New Roman" w:cs="Times New Roman"/>
                <w:color w:val="000000"/>
                <w:sz w:val="24"/>
                <w:szCs w:val="24"/>
              </w:rPr>
            </w:pPr>
            <w:r w:rsidRPr="00C21A1E">
              <w:rPr>
                <w:rFonts w:ascii="Times New Roman" w:eastAsia="Times New Roman" w:hAnsi="Times New Roman" w:cs="Times New Roman"/>
                <w:color w:val="000000"/>
                <w:sz w:val="24"/>
                <w:szCs w:val="24"/>
              </w:rPr>
              <w:t>Количество участников</w:t>
            </w:r>
          </w:p>
        </w:tc>
        <w:tc>
          <w:tcPr>
            <w:tcW w:w="1703" w:type="dxa"/>
          </w:tcPr>
          <w:p w:rsidR="00C21A1E" w:rsidRPr="00C21A1E" w:rsidRDefault="00C21A1E" w:rsidP="00C21A1E">
            <w:pPr>
              <w:spacing w:after="3" w:line="261" w:lineRule="auto"/>
              <w:rPr>
                <w:rFonts w:ascii="Times New Roman" w:eastAsia="Times New Roman" w:hAnsi="Times New Roman" w:cs="Times New Roman"/>
                <w:color w:val="000000"/>
                <w:sz w:val="24"/>
                <w:szCs w:val="24"/>
              </w:rPr>
            </w:pPr>
            <w:r w:rsidRPr="00C21A1E">
              <w:rPr>
                <w:rFonts w:ascii="Times New Roman" w:eastAsia="Times New Roman" w:hAnsi="Times New Roman" w:cs="Times New Roman"/>
                <w:color w:val="000000"/>
                <w:sz w:val="24"/>
                <w:szCs w:val="24"/>
              </w:rPr>
              <w:t>Победители и призеры</w:t>
            </w:r>
          </w:p>
        </w:tc>
        <w:tc>
          <w:tcPr>
            <w:tcW w:w="1502" w:type="dxa"/>
          </w:tcPr>
          <w:p w:rsidR="00C21A1E" w:rsidRPr="00C21A1E" w:rsidRDefault="00C21A1E" w:rsidP="00C21A1E">
            <w:pPr>
              <w:spacing w:after="3" w:line="261" w:lineRule="auto"/>
              <w:rPr>
                <w:rFonts w:ascii="Times New Roman" w:eastAsia="Times New Roman" w:hAnsi="Times New Roman" w:cs="Times New Roman"/>
                <w:color w:val="000000"/>
                <w:sz w:val="24"/>
                <w:szCs w:val="24"/>
              </w:rPr>
            </w:pPr>
            <w:r w:rsidRPr="00C21A1E">
              <w:rPr>
                <w:rFonts w:ascii="Times New Roman" w:eastAsia="Times New Roman" w:hAnsi="Times New Roman" w:cs="Times New Roman"/>
                <w:color w:val="000000"/>
                <w:sz w:val="24"/>
                <w:szCs w:val="24"/>
              </w:rPr>
              <w:t>Количество участников</w:t>
            </w:r>
          </w:p>
        </w:tc>
        <w:tc>
          <w:tcPr>
            <w:tcW w:w="1704" w:type="dxa"/>
          </w:tcPr>
          <w:p w:rsidR="00C21A1E" w:rsidRPr="00C21A1E" w:rsidRDefault="00C21A1E" w:rsidP="00C21A1E">
            <w:pPr>
              <w:spacing w:after="3" w:line="261" w:lineRule="auto"/>
              <w:rPr>
                <w:rFonts w:ascii="Times New Roman" w:eastAsia="Times New Roman" w:hAnsi="Times New Roman" w:cs="Times New Roman"/>
                <w:color w:val="000000"/>
                <w:sz w:val="24"/>
                <w:szCs w:val="24"/>
              </w:rPr>
            </w:pPr>
            <w:r w:rsidRPr="00C21A1E">
              <w:rPr>
                <w:rFonts w:ascii="Times New Roman" w:eastAsia="Times New Roman" w:hAnsi="Times New Roman" w:cs="Times New Roman"/>
                <w:color w:val="000000"/>
                <w:sz w:val="24"/>
                <w:szCs w:val="24"/>
              </w:rPr>
              <w:t>Победители и призеры</w:t>
            </w:r>
          </w:p>
        </w:tc>
        <w:tc>
          <w:tcPr>
            <w:tcW w:w="1502" w:type="dxa"/>
          </w:tcPr>
          <w:p w:rsidR="00C21A1E" w:rsidRPr="00C21A1E" w:rsidRDefault="00C21A1E" w:rsidP="00C21A1E">
            <w:pPr>
              <w:spacing w:after="3" w:line="261" w:lineRule="auto"/>
              <w:rPr>
                <w:rFonts w:ascii="Times New Roman" w:eastAsia="Times New Roman" w:hAnsi="Times New Roman" w:cs="Times New Roman"/>
                <w:color w:val="000000"/>
                <w:sz w:val="24"/>
                <w:szCs w:val="24"/>
              </w:rPr>
            </w:pPr>
            <w:r w:rsidRPr="00C21A1E">
              <w:rPr>
                <w:rFonts w:ascii="Times New Roman" w:eastAsia="Times New Roman" w:hAnsi="Times New Roman" w:cs="Times New Roman"/>
                <w:color w:val="000000"/>
                <w:sz w:val="24"/>
                <w:szCs w:val="24"/>
              </w:rPr>
              <w:t>Количество участников</w:t>
            </w:r>
          </w:p>
        </w:tc>
        <w:tc>
          <w:tcPr>
            <w:tcW w:w="1834" w:type="dxa"/>
          </w:tcPr>
          <w:p w:rsidR="00C21A1E" w:rsidRPr="00C21A1E" w:rsidRDefault="00C21A1E" w:rsidP="00C21A1E">
            <w:pPr>
              <w:spacing w:after="3" w:line="261" w:lineRule="auto"/>
              <w:rPr>
                <w:rFonts w:ascii="Times New Roman" w:eastAsia="Times New Roman" w:hAnsi="Times New Roman" w:cs="Times New Roman"/>
                <w:color w:val="000000"/>
                <w:sz w:val="24"/>
                <w:szCs w:val="24"/>
              </w:rPr>
            </w:pPr>
            <w:r w:rsidRPr="00C21A1E">
              <w:rPr>
                <w:rFonts w:ascii="Times New Roman" w:eastAsia="Times New Roman" w:hAnsi="Times New Roman" w:cs="Times New Roman"/>
                <w:color w:val="000000"/>
                <w:sz w:val="24"/>
                <w:szCs w:val="24"/>
              </w:rPr>
              <w:t>Победители и призеры</w:t>
            </w:r>
          </w:p>
        </w:tc>
      </w:tr>
      <w:tr w:rsidR="00C21A1E" w:rsidRPr="00C21A1E" w:rsidTr="0032626C">
        <w:tc>
          <w:tcPr>
            <w:tcW w:w="1502" w:type="dxa"/>
          </w:tcPr>
          <w:p w:rsidR="00C21A1E" w:rsidRPr="00C21A1E" w:rsidRDefault="00C21A1E" w:rsidP="00C21A1E">
            <w:pPr>
              <w:spacing w:after="3" w:line="261" w:lineRule="auto"/>
              <w:jc w:val="center"/>
              <w:rPr>
                <w:rFonts w:ascii="Times New Roman" w:eastAsia="Times New Roman" w:hAnsi="Times New Roman" w:cs="Times New Roman"/>
                <w:b/>
                <w:color w:val="000000"/>
                <w:sz w:val="24"/>
                <w:szCs w:val="24"/>
              </w:rPr>
            </w:pPr>
            <w:r w:rsidRPr="00C21A1E">
              <w:rPr>
                <w:rFonts w:ascii="Times New Roman" w:eastAsia="Times New Roman" w:hAnsi="Times New Roman" w:cs="Times New Roman"/>
                <w:b/>
                <w:color w:val="000000"/>
                <w:sz w:val="24"/>
                <w:szCs w:val="24"/>
              </w:rPr>
              <w:t>665 (302)</w:t>
            </w:r>
          </w:p>
        </w:tc>
        <w:tc>
          <w:tcPr>
            <w:tcW w:w="1703" w:type="dxa"/>
          </w:tcPr>
          <w:p w:rsidR="00C21A1E" w:rsidRPr="00C21A1E" w:rsidRDefault="00C21A1E" w:rsidP="00C21A1E">
            <w:pPr>
              <w:spacing w:after="3" w:line="261" w:lineRule="auto"/>
              <w:jc w:val="both"/>
              <w:rPr>
                <w:rFonts w:ascii="Times New Roman" w:eastAsia="Times New Roman" w:hAnsi="Times New Roman" w:cs="Times New Roman"/>
                <w:b/>
                <w:color w:val="000000"/>
                <w:sz w:val="24"/>
                <w:szCs w:val="24"/>
              </w:rPr>
            </w:pPr>
            <w:r w:rsidRPr="00C21A1E">
              <w:rPr>
                <w:rFonts w:ascii="Times New Roman" w:eastAsia="Times New Roman" w:hAnsi="Times New Roman" w:cs="Times New Roman"/>
                <w:b/>
                <w:color w:val="000000"/>
                <w:sz w:val="24"/>
                <w:szCs w:val="24"/>
              </w:rPr>
              <w:t>257</w:t>
            </w:r>
          </w:p>
        </w:tc>
        <w:tc>
          <w:tcPr>
            <w:tcW w:w="1502" w:type="dxa"/>
          </w:tcPr>
          <w:p w:rsidR="00C21A1E" w:rsidRPr="00C21A1E" w:rsidRDefault="00C21A1E" w:rsidP="00C21A1E">
            <w:pPr>
              <w:spacing w:after="3" w:line="261" w:lineRule="auto"/>
              <w:jc w:val="center"/>
              <w:rPr>
                <w:rFonts w:ascii="Times New Roman" w:eastAsia="Times New Roman" w:hAnsi="Times New Roman" w:cs="Times New Roman"/>
                <w:b/>
                <w:color w:val="000000"/>
                <w:sz w:val="24"/>
                <w:szCs w:val="24"/>
              </w:rPr>
            </w:pPr>
            <w:r w:rsidRPr="00C21A1E">
              <w:rPr>
                <w:rFonts w:ascii="Times New Roman" w:eastAsia="Times New Roman" w:hAnsi="Times New Roman" w:cs="Times New Roman"/>
                <w:b/>
                <w:color w:val="000000"/>
                <w:sz w:val="24"/>
                <w:szCs w:val="24"/>
              </w:rPr>
              <w:t xml:space="preserve"> 535 (287)</w:t>
            </w:r>
          </w:p>
        </w:tc>
        <w:tc>
          <w:tcPr>
            <w:tcW w:w="1704" w:type="dxa"/>
          </w:tcPr>
          <w:p w:rsidR="00C21A1E" w:rsidRPr="00C21A1E" w:rsidRDefault="00C21A1E" w:rsidP="00C21A1E">
            <w:pPr>
              <w:spacing w:after="3" w:line="261" w:lineRule="auto"/>
              <w:jc w:val="center"/>
              <w:rPr>
                <w:rFonts w:ascii="Times New Roman" w:eastAsia="Times New Roman" w:hAnsi="Times New Roman" w:cs="Times New Roman"/>
                <w:b/>
                <w:color w:val="000000"/>
                <w:sz w:val="24"/>
                <w:szCs w:val="24"/>
              </w:rPr>
            </w:pPr>
            <w:r w:rsidRPr="00C21A1E">
              <w:rPr>
                <w:rFonts w:ascii="Times New Roman" w:eastAsia="Times New Roman" w:hAnsi="Times New Roman" w:cs="Times New Roman"/>
                <w:b/>
                <w:color w:val="000000"/>
                <w:sz w:val="24"/>
                <w:szCs w:val="24"/>
              </w:rPr>
              <w:t>179</w:t>
            </w:r>
          </w:p>
        </w:tc>
        <w:tc>
          <w:tcPr>
            <w:tcW w:w="1502" w:type="dxa"/>
          </w:tcPr>
          <w:p w:rsidR="00C21A1E" w:rsidRPr="00C21A1E" w:rsidRDefault="00C21A1E" w:rsidP="00C21A1E">
            <w:pPr>
              <w:spacing w:after="3" w:line="261" w:lineRule="auto"/>
              <w:jc w:val="center"/>
              <w:rPr>
                <w:rFonts w:ascii="Times New Roman" w:eastAsia="Times New Roman" w:hAnsi="Times New Roman" w:cs="Times New Roman"/>
                <w:b/>
                <w:color w:val="000000"/>
                <w:sz w:val="24"/>
                <w:szCs w:val="24"/>
              </w:rPr>
            </w:pPr>
            <w:r w:rsidRPr="00C21A1E">
              <w:rPr>
                <w:rFonts w:ascii="Times New Roman" w:eastAsia="Times New Roman" w:hAnsi="Times New Roman" w:cs="Times New Roman"/>
                <w:b/>
                <w:color w:val="000000"/>
                <w:sz w:val="24"/>
                <w:szCs w:val="24"/>
              </w:rPr>
              <w:t xml:space="preserve"> 696 (305)</w:t>
            </w:r>
          </w:p>
        </w:tc>
        <w:tc>
          <w:tcPr>
            <w:tcW w:w="1834" w:type="dxa"/>
          </w:tcPr>
          <w:p w:rsidR="00C21A1E" w:rsidRPr="00C21A1E" w:rsidRDefault="00C21A1E" w:rsidP="00C21A1E">
            <w:pPr>
              <w:spacing w:after="3" w:line="261" w:lineRule="auto"/>
              <w:jc w:val="both"/>
              <w:rPr>
                <w:rFonts w:ascii="Times New Roman" w:eastAsia="Times New Roman" w:hAnsi="Times New Roman" w:cs="Times New Roman"/>
                <w:b/>
                <w:color w:val="000000"/>
                <w:sz w:val="24"/>
                <w:szCs w:val="24"/>
              </w:rPr>
            </w:pPr>
            <w:r w:rsidRPr="00C21A1E">
              <w:rPr>
                <w:rFonts w:ascii="Times New Roman" w:eastAsia="Times New Roman" w:hAnsi="Times New Roman" w:cs="Times New Roman"/>
                <w:b/>
                <w:color w:val="000000"/>
                <w:sz w:val="24"/>
                <w:szCs w:val="24"/>
              </w:rPr>
              <w:t>253</w:t>
            </w:r>
          </w:p>
        </w:tc>
      </w:tr>
      <w:tr w:rsidR="00C21A1E" w:rsidRPr="00C21A1E" w:rsidTr="0032626C">
        <w:tc>
          <w:tcPr>
            <w:tcW w:w="1502" w:type="dxa"/>
          </w:tcPr>
          <w:p w:rsidR="00C21A1E" w:rsidRPr="00C21A1E" w:rsidRDefault="00C21A1E" w:rsidP="00C21A1E">
            <w:pPr>
              <w:spacing w:after="3" w:line="261" w:lineRule="auto"/>
              <w:jc w:val="center"/>
              <w:rPr>
                <w:rFonts w:ascii="Times New Roman" w:eastAsia="Times New Roman" w:hAnsi="Times New Roman" w:cs="Times New Roman"/>
                <w:color w:val="000000"/>
                <w:sz w:val="24"/>
                <w:szCs w:val="24"/>
              </w:rPr>
            </w:pPr>
            <w:r w:rsidRPr="00C21A1E">
              <w:rPr>
                <w:rFonts w:ascii="Times New Roman" w:eastAsia="Times New Roman" w:hAnsi="Times New Roman" w:cs="Times New Roman"/>
                <w:color w:val="000000"/>
                <w:sz w:val="24"/>
                <w:szCs w:val="24"/>
              </w:rPr>
              <w:t>по 18 предметам</w:t>
            </w:r>
          </w:p>
        </w:tc>
        <w:tc>
          <w:tcPr>
            <w:tcW w:w="1703" w:type="dxa"/>
          </w:tcPr>
          <w:p w:rsidR="00C21A1E" w:rsidRPr="00C21A1E" w:rsidRDefault="00C21A1E" w:rsidP="00C21A1E">
            <w:pPr>
              <w:spacing w:after="3" w:line="261" w:lineRule="auto"/>
              <w:jc w:val="both"/>
              <w:rPr>
                <w:rFonts w:ascii="Times New Roman" w:eastAsia="Times New Roman" w:hAnsi="Times New Roman" w:cs="Times New Roman"/>
                <w:color w:val="000000"/>
                <w:sz w:val="24"/>
                <w:szCs w:val="24"/>
              </w:rPr>
            </w:pPr>
            <w:r w:rsidRPr="00C21A1E">
              <w:rPr>
                <w:rFonts w:ascii="Times New Roman" w:eastAsia="Times New Roman" w:hAnsi="Times New Roman" w:cs="Times New Roman"/>
                <w:color w:val="000000"/>
                <w:sz w:val="24"/>
                <w:szCs w:val="24"/>
              </w:rPr>
              <w:t>5-11 классы</w:t>
            </w:r>
          </w:p>
        </w:tc>
        <w:tc>
          <w:tcPr>
            <w:tcW w:w="1502" w:type="dxa"/>
          </w:tcPr>
          <w:p w:rsidR="00C21A1E" w:rsidRPr="00C21A1E" w:rsidRDefault="00C21A1E" w:rsidP="00C21A1E">
            <w:pPr>
              <w:spacing w:after="3" w:line="261" w:lineRule="auto"/>
              <w:jc w:val="center"/>
              <w:rPr>
                <w:rFonts w:ascii="Times New Roman" w:eastAsia="Times New Roman" w:hAnsi="Times New Roman" w:cs="Times New Roman"/>
                <w:color w:val="000000"/>
                <w:sz w:val="24"/>
                <w:szCs w:val="24"/>
              </w:rPr>
            </w:pPr>
            <w:r w:rsidRPr="00C21A1E">
              <w:rPr>
                <w:rFonts w:ascii="Times New Roman" w:eastAsia="Times New Roman" w:hAnsi="Times New Roman" w:cs="Times New Roman"/>
                <w:color w:val="000000"/>
                <w:sz w:val="24"/>
                <w:szCs w:val="24"/>
              </w:rPr>
              <w:t>по 19 предметам</w:t>
            </w:r>
          </w:p>
        </w:tc>
        <w:tc>
          <w:tcPr>
            <w:tcW w:w="1704" w:type="dxa"/>
          </w:tcPr>
          <w:p w:rsidR="00C21A1E" w:rsidRPr="00C21A1E" w:rsidRDefault="00C21A1E" w:rsidP="00C21A1E">
            <w:pPr>
              <w:spacing w:after="3" w:line="261" w:lineRule="auto"/>
              <w:jc w:val="both"/>
              <w:rPr>
                <w:rFonts w:ascii="Times New Roman" w:eastAsia="Times New Roman" w:hAnsi="Times New Roman" w:cs="Times New Roman"/>
                <w:color w:val="000000"/>
                <w:sz w:val="24"/>
                <w:szCs w:val="24"/>
              </w:rPr>
            </w:pPr>
            <w:r w:rsidRPr="00C21A1E">
              <w:rPr>
                <w:rFonts w:ascii="Times New Roman" w:eastAsia="Times New Roman" w:hAnsi="Times New Roman" w:cs="Times New Roman"/>
                <w:color w:val="000000"/>
                <w:sz w:val="24"/>
                <w:szCs w:val="24"/>
              </w:rPr>
              <w:t>7-11 классы</w:t>
            </w:r>
          </w:p>
        </w:tc>
        <w:tc>
          <w:tcPr>
            <w:tcW w:w="1502" w:type="dxa"/>
          </w:tcPr>
          <w:p w:rsidR="00C21A1E" w:rsidRPr="00C21A1E" w:rsidRDefault="00C21A1E" w:rsidP="00C21A1E">
            <w:pPr>
              <w:spacing w:after="3" w:line="261" w:lineRule="auto"/>
              <w:jc w:val="center"/>
              <w:rPr>
                <w:rFonts w:ascii="Times New Roman" w:eastAsia="Times New Roman" w:hAnsi="Times New Roman" w:cs="Times New Roman"/>
                <w:color w:val="000000"/>
                <w:sz w:val="24"/>
                <w:szCs w:val="24"/>
              </w:rPr>
            </w:pPr>
            <w:r w:rsidRPr="00C21A1E">
              <w:rPr>
                <w:rFonts w:ascii="Times New Roman" w:eastAsia="Times New Roman" w:hAnsi="Times New Roman" w:cs="Times New Roman"/>
                <w:color w:val="000000"/>
                <w:sz w:val="24"/>
                <w:szCs w:val="24"/>
              </w:rPr>
              <w:t>по 20 предметам</w:t>
            </w:r>
          </w:p>
        </w:tc>
        <w:tc>
          <w:tcPr>
            <w:tcW w:w="1834" w:type="dxa"/>
          </w:tcPr>
          <w:p w:rsidR="00C21A1E" w:rsidRPr="00C21A1E" w:rsidRDefault="00C21A1E" w:rsidP="00C21A1E">
            <w:pPr>
              <w:spacing w:after="3" w:line="261" w:lineRule="auto"/>
              <w:jc w:val="both"/>
              <w:rPr>
                <w:rFonts w:ascii="Times New Roman" w:eastAsia="Times New Roman" w:hAnsi="Times New Roman" w:cs="Times New Roman"/>
                <w:color w:val="000000"/>
                <w:sz w:val="24"/>
                <w:szCs w:val="24"/>
              </w:rPr>
            </w:pPr>
            <w:r w:rsidRPr="00C21A1E">
              <w:rPr>
                <w:rFonts w:ascii="Times New Roman" w:eastAsia="Times New Roman" w:hAnsi="Times New Roman" w:cs="Times New Roman"/>
                <w:color w:val="000000"/>
                <w:sz w:val="24"/>
                <w:szCs w:val="24"/>
              </w:rPr>
              <w:t>5-11 классы</w:t>
            </w:r>
          </w:p>
        </w:tc>
      </w:tr>
    </w:tbl>
    <w:p w:rsidR="00C21A1E" w:rsidRPr="00C21A1E" w:rsidRDefault="00C21A1E" w:rsidP="00C21A1E">
      <w:pPr>
        <w:spacing w:after="3" w:line="261" w:lineRule="auto"/>
        <w:jc w:val="both"/>
        <w:rPr>
          <w:rFonts w:ascii="Times New Roman" w:eastAsia="Times New Roman" w:hAnsi="Times New Roman" w:cs="Times New Roman"/>
          <w:color w:val="000000"/>
          <w:sz w:val="24"/>
          <w:szCs w:val="24"/>
          <w:lang w:eastAsia="ru-RU"/>
        </w:rPr>
      </w:pPr>
    </w:p>
    <w:p w:rsidR="00C21A1E" w:rsidRPr="00C21A1E" w:rsidRDefault="00C21A1E" w:rsidP="00C21A1E">
      <w:pPr>
        <w:spacing w:after="160" w:line="259" w:lineRule="auto"/>
        <w:jc w:val="center"/>
        <w:rPr>
          <w:rFonts w:ascii="Times New Roman" w:eastAsia="Calibri" w:hAnsi="Times New Roman" w:cs="Times New Roman"/>
          <w:b/>
          <w:sz w:val="24"/>
          <w:szCs w:val="24"/>
        </w:rPr>
      </w:pPr>
      <w:r w:rsidRPr="00C21A1E">
        <w:rPr>
          <w:rFonts w:ascii="Times New Roman" w:eastAsia="Calibri" w:hAnsi="Times New Roman" w:cs="Times New Roman"/>
          <w:b/>
          <w:sz w:val="24"/>
          <w:szCs w:val="24"/>
        </w:rPr>
        <w:t>Количество победителей школьного этапа ВсОШ</w:t>
      </w:r>
    </w:p>
    <w:tbl>
      <w:tblPr>
        <w:tblStyle w:val="1120"/>
        <w:tblW w:w="0" w:type="auto"/>
        <w:jc w:val="center"/>
        <w:tblLook w:val="04A0" w:firstRow="1" w:lastRow="0" w:firstColumn="1" w:lastColumn="0" w:noHBand="0" w:noVBand="1"/>
      </w:tblPr>
      <w:tblGrid>
        <w:gridCol w:w="558"/>
        <w:gridCol w:w="2229"/>
        <w:gridCol w:w="2141"/>
        <w:gridCol w:w="2404"/>
        <w:gridCol w:w="6"/>
      </w:tblGrid>
      <w:tr w:rsidR="00C21A1E" w:rsidRPr="00C21A1E" w:rsidTr="0032626C">
        <w:trPr>
          <w:gridAfter w:val="1"/>
          <w:wAfter w:w="6" w:type="dxa"/>
          <w:jc w:val="center"/>
        </w:trPr>
        <w:tc>
          <w:tcPr>
            <w:tcW w:w="558" w:type="dxa"/>
            <w:vMerge w:val="restart"/>
          </w:tcPr>
          <w:p w:rsidR="00C21A1E" w:rsidRPr="00C21A1E" w:rsidRDefault="00C21A1E" w:rsidP="00C21A1E">
            <w:pPr>
              <w:rPr>
                <w:rFonts w:ascii="Times New Roman" w:hAnsi="Times New Roman" w:cs="Times New Roman"/>
                <w:sz w:val="24"/>
                <w:szCs w:val="24"/>
              </w:rPr>
            </w:pPr>
            <w:r w:rsidRPr="00C21A1E">
              <w:rPr>
                <w:rFonts w:ascii="Times New Roman" w:hAnsi="Times New Roman" w:cs="Times New Roman"/>
                <w:sz w:val="24"/>
                <w:szCs w:val="24"/>
              </w:rPr>
              <w:t>№</w:t>
            </w:r>
          </w:p>
        </w:tc>
        <w:tc>
          <w:tcPr>
            <w:tcW w:w="2229" w:type="dxa"/>
            <w:vMerge w:val="restart"/>
          </w:tcPr>
          <w:p w:rsidR="00C21A1E" w:rsidRPr="00C21A1E" w:rsidRDefault="00C21A1E" w:rsidP="00C21A1E">
            <w:pPr>
              <w:rPr>
                <w:rFonts w:ascii="Times New Roman" w:hAnsi="Times New Roman" w:cs="Times New Roman"/>
                <w:sz w:val="24"/>
                <w:szCs w:val="24"/>
              </w:rPr>
            </w:pPr>
            <w:r w:rsidRPr="00C21A1E">
              <w:rPr>
                <w:rFonts w:ascii="Times New Roman" w:hAnsi="Times New Roman" w:cs="Times New Roman"/>
                <w:sz w:val="24"/>
                <w:szCs w:val="24"/>
              </w:rPr>
              <w:t xml:space="preserve">Предмет </w:t>
            </w:r>
          </w:p>
        </w:tc>
        <w:tc>
          <w:tcPr>
            <w:tcW w:w="4545" w:type="dxa"/>
            <w:gridSpan w:val="2"/>
          </w:tcPr>
          <w:p w:rsidR="00C21A1E" w:rsidRPr="00C21A1E" w:rsidRDefault="00C21A1E" w:rsidP="00C21A1E">
            <w:pPr>
              <w:rPr>
                <w:rFonts w:ascii="Times New Roman" w:hAnsi="Times New Roman" w:cs="Times New Roman"/>
                <w:sz w:val="24"/>
                <w:szCs w:val="24"/>
              </w:rPr>
            </w:pPr>
            <w:r w:rsidRPr="00C21A1E">
              <w:rPr>
                <w:rFonts w:ascii="Times New Roman" w:hAnsi="Times New Roman" w:cs="Times New Roman"/>
                <w:sz w:val="24"/>
                <w:szCs w:val="24"/>
              </w:rPr>
              <w:t>Количество победителей и призеров</w:t>
            </w:r>
          </w:p>
        </w:tc>
      </w:tr>
      <w:tr w:rsidR="00C21A1E" w:rsidRPr="00C21A1E" w:rsidTr="0032626C">
        <w:trPr>
          <w:jc w:val="center"/>
        </w:trPr>
        <w:tc>
          <w:tcPr>
            <w:tcW w:w="558" w:type="dxa"/>
            <w:vMerge/>
          </w:tcPr>
          <w:p w:rsidR="00C21A1E" w:rsidRPr="00C21A1E" w:rsidRDefault="00C21A1E" w:rsidP="00C21A1E">
            <w:pPr>
              <w:rPr>
                <w:rFonts w:ascii="Times New Roman" w:hAnsi="Times New Roman" w:cs="Times New Roman"/>
                <w:sz w:val="24"/>
                <w:szCs w:val="24"/>
              </w:rPr>
            </w:pPr>
          </w:p>
        </w:tc>
        <w:tc>
          <w:tcPr>
            <w:tcW w:w="2229" w:type="dxa"/>
            <w:vMerge/>
          </w:tcPr>
          <w:p w:rsidR="00C21A1E" w:rsidRPr="00C21A1E" w:rsidRDefault="00C21A1E" w:rsidP="00C21A1E">
            <w:pPr>
              <w:rPr>
                <w:rFonts w:ascii="Times New Roman" w:hAnsi="Times New Roman" w:cs="Times New Roman"/>
                <w:sz w:val="24"/>
                <w:szCs w:val="24"/>
              </w:rPr>
            </w:pPr>
          </w:p>
        </w:tc>
        <w:tc>
          <w:tcPr>
            <w:tcW w:w="2141" w:type="dxa"/>
          </w:tcPr>
          <w:p w:rsidR="00C21A1E" w:rsidRPr="00C21A1E" w:rsidRDefault="00C21A1E" w:rsidP="00C21A1E">
            <w:pPr>
              <w:rPr>
                <w:rFonts w:ascii="Times New Roman" w:hAnsi="Times New Roman" w:cs="Times New Roman"/>
                <w:sz w:val="24"/>
                <w:szCs w:val="24"/>
              </w:rPr>
            </w:pPr>
            <w:r w:rsidRPr="00C21A1E">
              <w:rPr>
                <w:rFonts w:ascii="Times New Roman" w:hAnsi="Times New Roman" w:cs="Times New Roman"/>
                <w:sz w:val="24"/>
                <w:szCs w:val="24"/>
              </w:rPr>
              <w:t>Количество участников</w:t>
            </w:r>
          </w:p>
        </w:tc>
        <w:tc>
          <w:tcPr>
            <w:tcW w:w="2410" w:type="dxa"/>
            <w:gridSpan w:val="2"/>
          </w:tcPr>
          <w:p w:rsidR="00C21A1E" w:rsidRPr="00C21A1E" w:rsidRDefault="00C21A1E" w:rsidP="00C21A1E">
            <w:pPr>
              <w:rPr>
                <w:rFonts w:ascii="Times New Roman" w:hAnsi="Times New Roman" w:cs="Times New Roman"/>
                <w:sz w:val="24"/>
                <w:szCs w:val="24"/>
              </w:rPr>
            </w:pPr>
            <w:r w:rsidRPr="00C21A1E">
              <w:rPr>
                <w:rFonts w:ascii="Times New Roman" w:hAnsi="Times New Roman" w:cs="Times New Roman"/>
                <w:sz w:val="24"/>
                <w:szCs w:val="24"/>
              </w:rPr>
              <w:t>Количество победителей</w:t>
            </w:r>
          </w:p>
        </w:tc>
      </w:tr>
      <w:tr w:rsidR="00C21A1E" w:rsidRPr="00C21A1E" w:rsidTr="0032626C">
        <w:trPr>
          <w:jc w:val="center"/>
        </w:trPr>
        <w:tc>
          <w:tcPr>
            <w:tcW w:w="558" w:type="dxa"/>
          </w:tcPr>
          <w:p w:rsidR="00C21A1E" w:rsidRPr="00C21A1E" w:rsidRDefault="00C21A1E" w:rsidP="00C21A1E">
            <w:pPr>
              <w:rPr>
                <w:rFonts w:ascii="Times New Roman" w:hAnsi="Times New Roman" w:cs="Times New Roman"/>
                <w:sz w:val="24"/>
                <w:szCs w:val="24"/>
              </w:rPr>
            </w:pPr>
            <w:r w:rsidRPr="00C21A1E">
              <w:rPr>
                <w:rFonts w:ascii="Times New Roman" w:hAnsi="Times New Roman" w:cs="Times New Roman"/>
                <w:sz w:val="24"/>
                <w:szCs w:val="24"/>
              </w:rPr>
              <w:t>1</w:t>
            </w:r>
          </w:p>
        </w:tc>
        <w:tc>
          <w:tcPr>
            <w:tcW w:w="2229" w:type="dxa"/>
          </w:tcPr>
          <w:p w:rsidR="00C21A1E" w:rsidRPr="00C21A1E" w:rsidRDefault="00C21A1E" w:rsidP="00C21A1E">
            <w:pPr>
              <w:rPr>
                <w:rFonts w:ascii="Times New Roman" w:hAnsi="Times New Roman" w:cs="Times New Roman"/>
                <w:sz w:val="24"/>
                <w:szCs w:val="24"/>
              </w:rPr>
            </w:pPr>
            <w:r w:rsidRPr="00C21A1E">
              <w:rPr>
                <w:rFonts w:ascii="Times New Roman" w:hAnsi="Times New Roman" w:cs="Times New Roman"/>
                <w:sz w:val="24"/>
                <w:szCs w:val="24"/>
              </w:rPr>
              <w:t>Русский язык</w:t>
            </w:r>
          </w:p>
        </w:tc>
        <w:tc>
          <w:tcPr>
            <w:tcW w:w="2141" w:type="dxa"/>
          </w:tcPr>
          <w:p w:rsidR="00C21A1E" w:rsidRPr="00C21A1E" w:rsidRDefault="00C21A1E" w:rsidP="00C21A1E">
            <w:pPr>
              <w:rPr>
                <w:rFonts w:ascii="Times New Roman" w:hAnsi="Times New Roman" w:cs="Times New Roman"/>
                <w:sz w:val="24"/>
                <w:szCs w:val="24"/>
              </w:rPr>
            </w:pPr>
            <w:r w:rsidRPr="00C21A1E">
              <w:rPr>
                <w:rFonts w:ascii="Times New Roman" w:hAnsi="Times New Roman" w:cs="Times New Roman"/>
                <w:sz w:val="24"/>
                <w:szCs w:val="24"/>
              </w:rPr>
              <w:t>87</w:t>
            </w:r>
          </w:p>
        </w:tc>
        <w:tc>
          <w:tcPr>
            <w:tcW w:w="2410" w:type="dxa"/>
            <w:gridSpan w:val="2"/>
          </w:tcPr>
          <w:p w:rsidR="00C21A1E" w:rsidRPr="00C21A1E" w:rsidRDefault="00C21A1E" w:rsidP="00C21A1E">
            <w:pPr>
              <w:rPr>
                <w:rFonts w:ascii="Times New Roman" w:hAnsi="Times New Roman" w:cs="Times New Roman"/>
                <w:sz w:val="24"/>
                <w:szCs w:val="24"/>
              </w:rPr>
            </w:pPr>
            <w:r w:rsidRPr="00C21A1E">
              <w:rPr>
                <w:rFonts w:ascii="Times New Roman" w:hAnsi="Times New Roman" w:cs="Times New Roman"/>
                <w:sz w:val="24"/>
                <w:szCs w:val="24"/>
              </w:rPr>
              <w:t>5</w:t>
            </w:r>
          </w:p>
        </w:tc>
      </w:tr>
      <w:tr w:rsidR="00C21A1E" w:rsidRPr="00C21A1E" w:rsidTr="0032626C">
        <w:trPr>
          <w:jc w:val="center"/>
        </w:trPr>
        <w:tc>
          <w:tcPr>
            <w:tcW w:w="558" w:type="dxa"/>
          </w:tcPr>
          <w:p w:rsidR="00C21A1E" w:rsidRPr="00C21A1E" w:rsidRDefault="00C21A1E" w:rsidP="00C21A1E">
            <w:pPr>
              <w:rPr>
                <w:rFonts w:ascii="Times New Roman" w:hAnsi="Times New Roman" w:cs="Times New Roman"/>
                <w:sz w:val="24"/>
                <w:szCs w:val="24"/>
              </w:rPr>
            </w:pPr>
            <w:r w:rsidRPr="00C21A1E">
              <w:rPr>
                <w:rFonts w:ascii="Times New Roman" w:hAnsi="Times New Roman" w:cs="Times New Roman"/>
                <w:sz w:val="24"/>
                <w:szCs w:val="24"/>
              </w:rPr>
              <w:t>2</w:t>
            </w:r>
          </w:p>
        </w:tc>
        <w:tc>
          <w:tcPr>
            <w:tcW w:w="2229" w:type="dxa"/>
          </w:tcPr>
          <w:p w:rsidR="00C21A1E" w:rsidRPr="00C21A1E" w:rsidRDefault="00C21A1E" w:rsidP="00C21A1E">
            <w:pPr>
              <w:rPr>
                <w:rFonts w:ascii="Times New Roman" w:hAnsi="Times New Roman" w:cs="Times New Roman"/>
                <w:sz w:val="24"/>
                <w:szCs w:val="24"/>
              </w:rPr>
            </w:pPr>
            <w:r w:rsidRPr="00C21A1E">
              <w:rPr>
                <w:rFonts w:ascii="Times New Roman" w:hAnsi="Times New Roman" w:cs="Times New Roman"/>
                <w:sz w:val="24"/>
                <w:szCs w:val="24"/>
              </w:rPr>
              <w:t>Литература</w:t>
            </w:r>
          </w:p>
        </w:tc>
        <w:tc>
          <w:tcPr>
            <w:tcW w:w="2141" w:type="dxa"/>
          </w:tcPr>
          <w:p w:rsidR="00C21A1E" w:rsidRPr="00C21A1E" w:rsidRDefault="00C21A1E" w:rsidP="00C21A1E">
            <w:pPr>
              <w:rPr>
                <w:rFonts w:ascii="Times New Roman" w:hAnsi="Times New Roman" w:cs="Times New Roman"/>
                <w:sz w:val="24"/>
                <w:szCs w:val="24"/>
              </w:rPr>
            </w:pPr>
            <w:r w:rsidRPr="00C21A1E">
              <w:rPr>
                <w:rFonts w:ascii="Times New Roman" w:hAnsi="Times New Roman" w:cs="Times New Roman"/>
                <w:sz w:val="24"/>
                <w:szCs w:val="24"/>
              </w:rPr>
              <w:t>54</w:t>
            </w:r>
          </w:p>
        </w:tc>
        <w:tc>
          <w:tcPr>
            <w:tcW w:w="2410" w:type="dxa"/>
            <w:gridSpan w:val="2"/>
          </w:tcPr>
          <w:p w:rsidR="00C21A1E" w:rsidRPr="00C21A1E" w:rsidRDefault="00C21A1E" w:rsidP="00C21A1E">
            <w:pPr>
              <w:rPr>
                <w:rFonts w:ascii="Times New Roman" w:hAnsi="Times New Roman" w:cs="Times New Roman"/>
                <w:sz w:val="24"/>
                <w:szCs w:val="24"/>
              </w:rPr>
            </w:pPr>
            <w:r w:rsidRPr="00C21A1E">
              <w:rPr>
                <w:rFonts w:ascii="Times New Roman" w:hAnsi="Times New Roman" w:cs="Times New Roman"/>
                <w:sz w:val="24"/>
                <w:szCs w:val="24"/>
              </w:rPr>
              <w:t>5</w:t>
            </w:r>
          </w:p>
        </w:tc>
      </w:tr>
      <w:tr w:rsidR="00C21A1E" w:rsidRPr="00C21A1E" w:rsidTr="0032626C">
        <w:trPr>
          <w:jc w:val="center"/>
        </w:trPr>
        <w:tc>
          <w:tcPr>
            <w:tcW w:w="558" w:type="dxa"/>
          </w:tcPr>
          <w:p w:rsidR="00C21A1E" w:rsidRPr="00C21A1E" w:rsidRDefault="00C21A1E" w:rsidP="00C21A1E">
            <w:pPr>
              <w:rPr>
                <w:rFonts w:ascii="Times New Roman" w:hAnsi="Times New Roman" w:cs="Times New Roman"/>
                <w:sz w:val="24"/>
                <w:szCs w:val="24"/>
              </w:rPr>
            </w:pPr>
            <w:r w:rsidRPr="00C21A1E">
              <w:rPr>
                <w:rFonts w:ascii="Times New Roman" w:hAnsi="Times New Roman" w:cs="Times New Roman"/>
                <w:sz w:val="24"/>
                <w:szCs w:val="24"/>
              </w:rPr>
              <w:lastRenderedPageBreak/>
              <w:t>3</w:t>
            </w:r>
          </w:p>
        </w:tc>
        <w:tc>
          <w:tcPr>
            <w:tcW w:w="2229" w:type="dxa"/>
          </w:tcPr>
          <w:p w:rsidR="00C21A1E" w:rsidRPr="00C21A1E" w:rsidRDefault="00C21A1E" w:rsidP="00C21A1E">
            <w:pPr>
              <w:rPr>
                <w:rFonts w:ascii="Times New Roman" w:hAnsi="Times New Roman" w:cs="Times New Roman"/>
                <w:sz w:val="24"/>
                <w:szCs w:val="24"/>
              </w:rPr>
            </w:pPr>
            <w:r w:rsidRPr="00C21A1E">
              <w:rPr>
                <w:rFonts w:ascii="Times New Roman" w:hAnsi="Times New Roman" w:cs="Times New Roman"/>
                <w:sz w:val="24"/>
                <w:szCs w:val="24"/>
              </w:rPr>
              <w:t>Родной язык</w:t>
            </w:r>
          </w:p>
        </w:tc>
        <w:tc>
          <w:tcPr>
            <w:tcW w:w="2141" w:type="dxa"/>
          </w:tcPr>
          <w:p w:rsidR="00C21A1E" w:rsidRPr="00C21A1E" w:rsidRDefault="00C21A1E" w:rsidP="00C21A1E">
            <w:pPr>
              <w:rPr>
                <w:rFonts w:ascii="Times New Roman" w:hAnsi="Times New Roman" w:cs="Times New Roman"/>
                <w:sz w:val="24"/>
                <w:szCs w:val="24"/>
              </w:rPr>
            </w:pPr>
            <w:r w:rsidRPr="00C21A1E">
              <w:rPr>
                <w:rFonts w:ascii="Times New Roman" w:hAnsi="Times New Roman" w:cs="Times New Roman"/>
                <w:sz w:val="24"/>
                <w:szCs w:val="24"/>
              </w:rPr>
              <w:t>29</w:t>
            </w:r>
          </w:p>
        </w:tc>
        <w:tc>
          <w:tcPr>
            <w:tcW w:w="2410" w:type="dxa"/>
            <w:gridSpan w:val="2"/>
          </w:tcPr>
          <w:p w:rsidR="00C21A1E" w:rsidRPr="00C21A1E" w:rsidRDefault="00C21A1E" w:rsidP="00C21A1E">
            <w:pPr>
              <w:rPr>
                <w:rFonts w:ascii="Times New Roman" w:hAnsi="Times New Roman" w:cs="Times New Roman"/>
                <w:sz w:val="24"/>
                <w:szCs w:val="24"/>
              </w:rPr>
            </w:pPr>
            <w:r w:rsidRPr="00C21A1E">
              <w:rPr>
                <w:rFonts w:ascii="Times New Roman" w:hAnsi="Times New Roman" w:cs="Times New Roman"/>
                <w:sz w:val="24"/>
                <w:szCs w:val="24"/>
              </w:rPr>
              <w:t>5</w:t>
            </w:r>
          </w:p>
        </w:tc>
      </w:tr>
      <w:tr w:rsidR="00C21A1E" w:rsidRPr="00C21A1E" w:rsidTr="0032626C">
        <w:trPr>
          <w:jc w:val="center"/>
        </w:trPr>
        <w:tc>
          <w:tcPr>
            <w:tcW w:w="558" w:type="dxa"/>
          </w:tcPr>
          <w:p w:rsidR="00C21A1E" w:rsidRPr="00C21A1E" w:rsidRDefault="00C21A1E" w:rsidP="00C21A1E">
            <w:pPr>
              <w:rPr>
                <w:rFonts w:ascii="Times New Roman" w:hAnsi="Times New Roman" w:cs="Times New Roman"/>
                <w:sz w:val="24"/>
                <w:szCs w:val="24"/>
              </w:rPr>
            </w:pPr>
            <w:r w:rsidRPr="00C21A1E">
              <w:rPr>
                <w:rFonts w:ascii="Times New Roman" w:hAnsi="Times New Roman" w:cs="Times New Roman"/>
                <w:sz w:val="24"/>
                <w:szCs w:val="24"/>
              </w:rPr>
              <w:t>4</w:t>
            </w:r>
          </w:p>
        </w:tc>
        <w:tc>
          <w:tcPr>
            <w:tcW w:w="2229" w:type="dxa"/>
          </w:tcPr>
          <w:p w:rsidR="00C21A1E" w:rsidRPr="00C21A1E" w:rsidRDefault="00C21A1E" w:rsidP="00C21A1E">
            <w:pPr>
              <w:rPr>
                <w:rFonts w:ascii="Times New Roman" w:hAnsi="Times New Roman" w:cs="Times New Roman"/>
                <w:sz w:val="24"/>
                <w:szCs w:val="24"/>
              </w:rPr>
            </w:pPr>
            <w:r w:rsidRPr="00C21A1E">
              <w:rPr>
                <w:rFonts w:ascii="Times New Roman" w:hAnsi="Times New Roman" w:cs="Times New Roman"/>
                <w:sz w:val="24"/>
                <w:szCs w:val="24"/>
              </w:rPr>
              <w:t>Родная литература</w:t>
            </w:r>
          </w:p>
        </w:tc>
        <w:tc>
          <w:tcPr>
            <w:tcW w:w="2141" w:type="dxa"/>
          </w:tcPr>
          <w:p w:rsidR="00C21A1E" w:rsidRPr="00C21A1E" w:rsidRDefault="00C21A1E" w:rsidP="00C21A1E">
            <w:pPr>
              <w:rPr>
                <w:rFonts w:ascii="Times New Roman" w:hAnsi="Times New Roman" w:cs="Times New Roman"/>
                <w:sz w:val="24"/>
                <w:szCs w:val="24"/>
              </w:rPr>
            </w:pPr>
            <w:r w:rsidRPr="00C21A1E">
              <w:rPr>
                <w:rFonts w:ascii="Times New Roman" w:hAnsi="Times New Roman" w:cs="Times New Roman"/>
                <w:sz w:val="24"/>
                <w:szCs w:val="24"/>
              </w:rPr>
              <w:t>22</w:t>
            </w:r>
          </w:p>
        </w:tc>
        <w:tc>
          <w:tcPr>
            <w:tcW w:w="2410" w:type="dxa"/>
            <w:gridSpan w:val="2"/>
          </w:tcPr>
          <w:p w:rsidR="00C21A1E" w:rsidRPr="00C21A1E" w:rsidRDefault="00C21A1E" w:rsidP="00C21A1E">
            <w:pPr>
              <w:rPr>
                <w:rFonts w:ascii="Times New Roman" w:hAnsi="Times New Roman" w:cs="Times New Roman"/>
                <w:sz w:val="24"/>
                <w:szCs w:val="24"/>
              </w:rPr>
            </w:pPr>
            <w:r w:rsidRPr="00C21A1E">
              <w:rPr>
                <w:rFonts w:ascii="Times New Roman" w:hAnsi="Times New Roman" w:cs="Times New Roman"/>
                <w:sz w:val="24"/>
                <w:szCs w:val="24"/>
              </w:rPr>
              <w:t>5</w:t>
            </w:r>
          </w:p>
        </w:tc>
      </w:tr>
      <w:tr w:rsidR="00C21A1E" w:rsidRPr="00C21A1E" w:rsidTr="0032626C">
        <w:trPr>
          <w:jc w:val="center"/>
        </w:trPr>
        <w:tc>
          <w:tcPr>
            <w:tcW w:w="558" w:type="dxa"/>
          </w:tcPr>
          <w:p w:rsidR="00C21A1E" w:rsidRPr="00C21A1E" w:rsidRDefault="00C21A1E" w:rsidP="00C21A1E">
            <w:pPr>
              <w:rPr>
                <w:rFonts w:ascii="Times New Roman" w:hAnsi="Times New Roman" w:cs="Times New Roman"/>
                <w:sz w:val="24"/>
                <w:szCs w:val="24"/>
              </w:rPr>
            </w:pPr>
            <w:r w:rsidRPr="00C21A1E">
              <w:rPr>
                <w:rFonts w:ascii="Times New Roman" w:hAnsi="Times New Roman" w:cs="Times New Roman"/>
                <w:sz w:val="24"/>
                <w:szCs w:val="24"/>
              </w:rPr>
              <w:t>5</w:t>
            </w:r>
          </w:p>
        </w:tc>
        <w:tc>
          <w:tcPr>
            <w:tcW w:w="2229" w:type="dxa"/>
          </w:tcPr>
          <w:p w:rsidR="00C21A1E" w:rsidRPr="00C21A1E" w:rsidRDefault="00C21A1E" w:rsidP="00C21A1E">
            <w:pPr>
              <w:rPr>
                <w:rFonts w:ascii="Times New Roman" w:hAnsi="Times New Roman" w:cs="Times New Roman"/>
                <w:sz w:val="24"/>
                <w:szCs w:val="24"/>
              </w:rPr>
            </w:pPr>
            <w:r w:rsidRPr="00C21A1E">
              <w:rPr>
                <w:rFonts w:ascii="Times New Roman" w:hAnsi="Times New Roman" w:cs="Times New Roman"/>
                <w:sz w:val="24"/>
                <w:szCs w:val="24"/>
              </w:rPr>
              <w:t>История</w:t>
            </w:r>
          </w:p>
        </w:tc>
        <w:tc>
          <w:tcPr>
            <w:tcW w:w="2141" w:type="dxa"/>
          </w:tcPr>
          <w:p w:rsidR="00C21A1E" w:rsidRPr="00C21A1E" w:rsidRDefault="00C21A1E" w:rsidP="00C21A1E">
            <w:pPr>
              <w:rPr>
                <w:rFonts w:ascii="Times New Roman" w:hAnsi="Times New Roman" w:cs="Times New Roman"/>
                <w:sz w:val="24"/>
                <w:szCs w:val="24"/>
              </w:rPr>
            </w:pPr>
            <w:r w:rsidRPr="00C21A1E">
              <w:rPr>
                <w:rFonts w:ascii="Times New Roman" w:hAnsi="Times New Roman" w:cs="Times New Roman"/>
                <w:sz w:val="24"/>
                <w:szCs w:val="24"/>
              </w:rPr>
              <w:t>63</w:t>
            </w:r>
          </w:p>
        </w:tc>
        <w:tc>
          <w:tcPr>
            <w:tcW w:w="2410" w:type="dxa"/>
            <w:gridSpan w:val="2"/>
          </w:tcPr>
          <w:p w:rsidR="00C21A1E" w:rsidRPr="00C21A1E" w:rsidRDefault="00C21A1E" w:rsidP="00C21A1E">
            <w:pPr>
              <w:rPr>
                <w:rFonts w:ascii="Times New Roman" w:hAnsi="Times New Roman" w:cs="Times New Roman"/>
                <w:sz w:val="24"/>
                <w:szCs w:val="24"/>
              </w:rPr>
            </w:pPr>
            <w:r w:rsidRPr="00C21A1E">
              <w:rPr>
                <w:rFonts w:ascii="Times New Roman" w:hAnsi="Times New Roman" w:cs="Times New Roman"/>
                <w:sz w:val="24"/>
                <w:szCs w:val="24"/>
              </w:rPr>
              <w:t>5</w:t>
            </w:r>
          </w:p>
        </w:tc>
      </w:tr>
      <w:tr w:rsidR="00C21A1E" w:rsidRPr="00C21A1E" w:rsidTr="0032626C">
        <w:trPr>
          <w:jc w:val="center"/>
        </w:trPr>
        <w:tc>
          <w:tcPr>
            <w:tcW w:w="558" w:type="dxa"/>
          </w:tcPr>
          <w:p w:rsidR="00C21A1E" w:rsidRPr="00C21A1E" w:rsidRDefault="00C21A1E" w:rsidP="00C21A1E">
            <w:pPr>
              <w:rPr>
                <w:rFonts w:ascii="Times New Roman" w:hAnsi="Times New Roman" w:cs="Times New Roman"/>
                <w:sz w:val="24"/>
                <w:szCs w:val="24"/>
              </w:rPr>
            </w:pPr>
            <w:r w:rsidRPr="00C21A1E">
              <w:rPr>
                <w:rFonts w:ascii="Times New Roman" w:hAnsi="Times New Roman" w:cs="Times New Roman"/>
                <w:sz w:val="24"/>
                <w:szCs w:val="24"/>
              </w:rPr>
              <w:t>6</w:t>
            </w:r>
          </w:p>
        </w:tc>
        <w:tc>
          <w:tcPr>
            <w:tcW w:w="2229" w:type="dxa"/>
          </w:tcPr>
          <w:p w:rsidR="00C21A1E" w:rsidRPr="00C21A1E" w:rsidRDefault="00C21A1E" w:rsidP="00C21A1E">
            <w:pPr>
              <w:rPr>
                <w:rFonts w:ascii="Times New Roman" w:hAnsi="Times New Roman" w:cs="Times New Roman"/>
                <w:sz w:val="24"/>
                <w:szCs w:val="24"/>
              </w:rPr>
            </w:pPr>
            <w:r w:rsidRPr="00C21A1E">
              <w:rPr>
                <w:rFonts w:ascii="Times New Roman" w:hAnsi="Times New Roman" w:cs="Times New Roman"/>
                <w:sz w:val="24"/>
                <w:szCs w:val="24"/>
              </w:rPr>
              <w:t>Обществознание</w:t>
            </w:r>
          </w:p>
        </w:tc>
        <w:tc>
          <w:tcPr>
            <w:tcW w:w="2141" w:type="dxa"/>
          </w:tcPr>
          <w:p w:rsidR="00C21A1E" w:rsidRPr="00C21A1E" w:rsidRDefault="00C21A1E" w:rsidP="00C21A1E">
            <w:pPr>
              <w:rPr>
                <w:rFonts w:ascii="Times New Roman" w:hAnsi="Times New Roman" w:cs="Times New Roman"/>
                <w:sz w:val="24"/>
                <w:szCs w:val="24"/>
              </w:rPr>
            </w:pPr>
            <w:r w:rsidRPr="00C21A1E">
              <w:rPr>
                <w:rFonts w:ascii="Times New Roman" w:hAnsi="Times New Roman" w:cs="Times New Roman"/>
                <w:sz w:val="24"/>
                <w:szCs w:val="24"/>
              </w:rPr>
              <w:t>53</w:t>
            </w:r>
          </w:p>
        </w:tc>
        <w:tc>
          <w:tcPr>
            <w:tcW w:w="2410" w:type="dxa"/>
            <w:gridSpan w:val="2"/>
          </w:tcPr>
          <w:p w:rsidR="00C21A1E" w:rsidRPr="00C21A1E" w:rsidRDefault="00C21A1E" w:rsidP="00C21A1E">
            <w:pPr>
              <w:rPr>
                <w:rFonts w:ascii="Times New Roman" w:hAnsi="Times New Roman" w:cs="Times New Roman"/>
                <w:sz w:val="24"/>
                <w:szCs w:val="24"/>
              </w:rPr>
            </w:pPr>
            <w:r w:rsidRPr="00C21A1E">
              <w:rPr>
                <w:rFonts w:ascii="Times New Roman" w:hAnsi="Times New Roman" w:cs="Times New Roman"/>
                <w:sz w:val="24"/>
                <w:szCs w:val="24"/>
              </w:rPr>
              <w:t>5</w:t>
            </w:r>
          </w:p>
        </w:tc>
      </w:tr>
      <w:tr w:rsidR="00C21A1E" w:rsidRPr="00C21A1E" w:rsidTr="0032626C">
        <w:trPr>
          <w:jc w:val="center"/>
        </w:trPr>
        <w:tc>
          <w:tcPr>
            <w:tcW w:w="558" w:type="dxa"/>
          </w:tcPr>
          <w:p w:rsidR="00C21A1E" w:rsidRPr="00C21A1E" w:rsidRDefault="00C21A1E" w:rsidP="00C21A1E">
            <w:pPr>
              <w:rPr>
                <w:rFonts w:ascii="Times New Roman" w:hAnsi="Times New Roman" w:cs="Times New Roman"/>
                <w:sz w:val="24"/>
                <w:szCs w:val="24"/>
              </w:rPr>
            </w:pPr>
            <w:r w:rsidRPr="00C21A1E">
              <w:rPr>
                <w:rFonts w:ascii="Times New Roman" w:hAnsi="Times New Roman" w:cs="Times New Roman"/>
                <w:sz w:val="24"/>
                <w:szCs w:val="24"/>
              </w:rPr>
              <w:t>7</w:t>
            </w:r>
          </w:p>
        </w:tc>
        <w:tc>
          <w:tcPr>
            <w:tcW w:w="2229" w:type="dxa"/>
          </w:tcPr>
          <w:p w:rsidR="00C21A1E" w:rsidRPr="00C21A1E" w:rsidRDefault="00C21A1E" w:rsidP="00C21A1E">
            <w:pPr>
              <w:rPr>
                <w:rFonts w:ascii="Times New Roman" w:hAnsi="Times New Roman" w:cs="Times New Roman"/>
                <w:sz w:val="24"/>
                <w:szCs w:val="24"/>
              </w:rPr>
            </w:pPr>
            <w:r w:rsidRPr="00C21A1E">
              <w:rPr>
                <w:rFonts w:ascii="Times New Roman" w:hAnsi="Times New Roman" w:cs="Times New Roman"/>
                <w:sz w:val="24"/>
                <w:szCs w:val="24"/>
              </w:rPr>
              <w:t xml:space="preserve">Право </w:t>
            </w:r>
          </w:p>
        </w:tc>
        <w:tc>
          <w:tcPr>
            <w:tcW w:w="2141" w:type="dxa"/>
          </w:tcPr>
          <w:p w:rsidR="00C21A1E" w:rsidRPr="00C21A1E" w:rsidRDefault="00C21A1E" w:rsidP="00C21A1E">
            <w:pPr>
              <w:rPr>
                <w:rFonts w:ascii="Times New Roman" w:hAnsi="Times New Roman" w:cs="Times New Roman"/>
                <w:sz w:val="24"/>
                <w:szCs w:val="24"/>
              </w:rPr>
            </w:pPr>
            <w:r w:rsidRPr="00C21A1E">
              <w:rPr>
                <w:rFonts w:ascii="Times New Roman" w:hAnsi="Times New Roman" w:cs="Times New Roman"/>
                <w:sz w:val="24"/>
                <w:szCs w:val="24"/>
              </w:rPr>
              <w:t>19</w:t>
            </w:r>
          </w:p>
        </w:tc>
        <w:tc>
          <w:tcPr>
            <w:tcW w:w="2410" w:type="dxa"/>
            <w:gridSpan w:val="2"/>
          </w:tcPr>
          <w:p w:rsidR="00C21A1E" w:rsidRPr="00C21A1E" w:rsidRDefault="00C21A1E" w:rsidP="00C21A1E">
            <w:pPr>
              <w:rPr>
                <w:rFonts w:ascii="Times New Roman" w:hAnsi="Times New Roman" w:cs="Times New Roman"/>
                <w:sz w:val="24"/>
                <w:szCs w:val="24"/>
              </w:rPr>
            </w:pPr>
            <w:r w:rsidRPr="00C21A1E">
              <w:rPr>
                <w:rFonts w:ascii="Times New Roman" w:hAnsi="Times New Roman" w:cs="Times New Roman"/>
                <w:sz w:val="24"/>
                <w:szCs w:val="24"/>
              </w:rPr>
              <w:t>2</w:t>
            </w:r>
          </w:p>
        </w:tc>
      </w:tr>
      <w:tr w:rsidR="00C21A1E" w:rsidRPr="00C21A1E" w:rsidTr="0032626C">
        <w:trPr>
          <w:jc w:val="center"/>
        </w:trPr>
        <w:tc>
          <w:tcPr>
            <w:tcW w:w="558" w:type="dxa"/>
          </w:tcPr>
          <w:p w:rsidR="00C21A1E" w:rsidRPr="00C21A1E" w:rsidRDefault="00C21A1E" w:rsidP="00C21A1E">
            <w:pPr>
              <w:rPr>
                <w:rFonts w:ascii="Times New Roman" w:hAnsi="Times New Roman" w:cs="Times New Roman"/>
                <w:sz w:val="24"/>
                <w:szCs w:val="24"/>
              </w:rPr>
            </w:pPr>
            <w:r w:rsidRPr="00C21A1E">
              <w:rPr>
                <w:rFonts w:ascii="Times New Roman" w:hAnsi="Times New Roman" w:cs="Times New Roman"/>
                <w:sz w:val="24"/>
                <w:szCs w:val="24"/>
              </w:rPr>
              <w:t>8</w:t>
            </w:r>
          </w:p>
        </w:tc>
        <w:tc>
          <w:tcPr>
            <w:tcW w:w="2229" w:type="dxa"/>
          </w:tcPr>
          <w:p w:rsidR="00C21A1E" w:rsidRPr="00C21A1E" w:rsidRDefault="00C21A1E" w:rsidP="00C21A1E">
            <w:pPr>
              <w:rPr>
                <w:rFonts w:ascii="Times New Roman" w:hAnsi="Times New Roman" w:cs="Times New Roman"/>
                <w:sz w:val="24"/>
                <w:szCs w:val="24"/>
              </w:rPr>
            </w:pPr>
            <w:r w:rsidRPr="00C21A1E">
              <w:rPr>
                <w:rFonts w:ascii="Times New Roman" w:hAnsi="Times New Roman" w:cs="Times New Roman"/>
                <w:sz w:val="24"/>
                <w:szCs w:val="24"/>
              </w:rPr>
              <w:t>Экономика</w:t>
            </w:r>
          </w:p>
        </w:tc>
        <w:tc>
          <w:tcPr>
            <w:tcW w:w="2141" w:type="dxa"/>
          </w:tcPr>
          <w:p w:rsidR="00C21A1E" w:rsidRPr="00C21A1E" w:rsidRDefault="00C21A1E" w:rsidP="00C21A1E">
            <w:pPr>
              <w:rPr>
                <w:rFonts w:ascii="Times New Roman" w:hAnsi="Times New Roman" w:cs="Times New Roman"/>
                <w:sz w:val="24"/>
                <w:szCs w:val="24"/>
              </w:rPr>
            </w:pPr>
            <w:r w:rsidRPr="00C21A1E">
              <w:rPr>
                <w:rFonts w:ascii="Times New Roman" w:hAnsi="Times New Roman" w:cs="Times New Roman"/>
                <w:sz w:val="24"/>
                <w:szCs w:val="24"/>
              </w:rPr>
              <w:t>20</w:t>
            </w:r>
          </w:p>
        </w:tc>
        <w:tc>
          <w:tcPr>
            <w:tcW w:w="2410" w:type="dxa"/>
            <w:gridSpan w:val="2"/>
          </w:tcPr>
          <w:p w:rsidR="00C21A1E" w:rsidRPr="00C21A1E" w:rsidRDefault="00C21A1E" w:rsidP="00C21A1E">
            <w:pPr>
              <w:rPr>
                <w:rFonts w:ascii="Times New Roman" w:hAnsi="Times New Roman" w:cs="Times New Roman"/>
                <w:sz w:val="24"/>
                <w:szCs w:val="24"/>
              </w:rPr>
            </w:pPr>
            <w:r w:rsidRPr="00C21A1E">
              <w:rPr>
                <w:rFonts w:ascii="Times New Roman" w:hAnsi="Times New Roman" w:cs="Times New Roman"/>
                <w:sz w:val="24"/>
                <w:szCs w:val="24"/>
              </w:rPr>
              <w:t>2</w:t>
            </w:r>
          </w:p>
        </w:tc>
      </w:tr>
      <w:tr w:rsidR="00C21A1E" w:rsidRPr="00C21A1E" w:rsidTr="0032626C">
        <w:trPr>
          <w:jc w:val="center"/>
        </w:trPr>
        <w:tc>
          <w:tcPr>
            <w:tcW w:w="558" w:type="dxa"/>
          </w:tcPr>
          <w:p w:rsidR="00C21A1E" w:rsidRPr="00C21A1E" w:rsidRDefault="00C21A1E" w:rsidP="00C21A1E">
            <w:pPr>
              <w:rPr>
                <w:rFonts w:ascii="Times New Roman" w:hAnsi="Times New Roman" w:cs="Times New Roman"/>
                <w:sz w:val="24"/>
                <w:szCs w:val="24"/>
              </w:rPr>
            </w:pPr>
            <w:r w:rsidRPr="00C21A1E">
              <w:rPr>
                <w:rFonts w:ascii="Times New Roman" w:hAnsi="Times New Roman" w:cs="Times New Roman"/>
                <w:sz w:val="24"/>
                <w:szCs w:val="24"/>
              </w:rPr>
              <w:t>9</w:t>
            </w:r>
          </w:p>
        </w:tc>
        <w:tc>
          <w:tcPr>
            <w:tcW w:w="2229" w:type="dxa"/>
          </w:tcPr>
          <w:p w:rsidR="00C21A1E" w:rsidRPr="00C21A1E" w:rsidRDefault="00C21A1E" w:rsidP="00C21A1E">
            <w:pPr>
              <w:rPr>
                <w:rFonts w:ascii="Times New Roman" w:hAnsi="Times New Roman" w:cs="Times New Roman"/>
                <w:sz w:val="24"/>
                <w:szCs w:val="24"/>
              </w:rPr>
            </w:pPr>
            <w:r w:rsidRPr="00C21A1E">
              <w:rPr>
                <w:rFonts w:ascii="Times New Roman" w:hAnsi="Times New Roman" w:cs="Times New Roman"/>
                <w:sz w:val="24"/>
                <w:szCs w:val="24"/>
              </w:rPr>
              <w:t>Английский язык</w:t>
            </w:r>
          </w:p>
        </w:tc>
        <w:tc>
          <w:tcPr>
            <w:tcW w:w="2141" w:type="dxa"/>
          </w:tcPr>
          <w:p w:rsidR="00C21A1E" w:rsidRPr="00C21A1E" w:rsidRDefault="00C21A1E" w:rsidP="00C21A1E">
            <w:pPr>
              <w:rPr>
                <w:rFonts w:ascii="Times New Roman" w:hAnsi="Times New Roman" w:cs="Times New Roman"/>
                <w:sz w:val="24"/>
                <w:szCs w:val="24"/>
              </w:rPr>
            </w:pPr>
            <w:r w:rsidRPr="00C21A1E">
              <w:rPr>
                <w:rFonts w:ascii="Times New Roman" w:hAnsi="Times New Roman" w:cs="Times New Roman"/>
                <w:sz w:val="24"/>
                <w:szCs w:val="24"/>
              </w:rPr>
              <w:t>44</w:t>
            </w:r>
          </w:p>
        </w:tc>
        <w:tc>
          <w:tcPr>
            <w:tcW w:w="2410" w:type="dxa"/>
            <w:gridSpan w:val="2"/>
          </w:tcPr>
          <w:p w:rsidR="00C21A1E" w:rsidRPr="00C21A1E" w:rsidRDefault="00C21A1E" w:rsidP="00C21A1E">
            <w:pPr>
              <w:rPr>
                <w:rFonts w:ascii="Times New Roman" w:hAnsi="Times New Roman" w:cs="Times New Roman"/>
                <w:sz w:val="24"/>
                <w:szCs w:val="24"/>
              </w:rPr>
            </w:pPr>
            <w:r w:rsidRPr="00C21A1E">
              <w:rPr>
                <w:rFonts w:ascii="Times New Roman" w:hAnsi="Times New Roman" w:cs="Times New Roman"/>
                <w:sz w:val="24"/>
                <w:szCs w:val="24"/>
              </w:rPr>
              <w:t>5</w:t>
            </w:r>
          </w:p>
        </w:tc>
      </w:tr>
      <w:tr w:rsidR="00C21A1E" w:rsidRPr="00C21A1E" w:rsidTr="0032626C">
        <w:trPr>
          <w:jc w:val="center"/>
        </w:trPr>
        <w:tc>
          <w:tcPr>
            <w:tcW w:w="558" w:type="dxa"/>
          </w:tcPr>
          <w:p w:rsidR="00C21A1E" w:rsidRPr="00C21A1E" w:rsidRDefault="00C21A1E" w:rsidP="00C21A1E">
            <w:pPr>
              <w:rPr>
                <w:rFonts w:ascii="Times New Roman" w:hAnsi="Times New Roman" w:cs="Times New Roman"/>
                <w:sz w:val="24"/>
                <w:szCs w:val="24"/>
              </w:rPr>
            </w:pPr>
            <w:r w:rsidRPr="00C21A1E">
              <w:rPr>
                <w:rFonts w:ascii="Times New Roman" w:hAnsi="Times New Roman" w:cs="Times New Roman"/>
                <w:sz w:val="24"/>
                <w:szCs w:val="24"/>
              </w:rPr>
              <w:t>9</w:t>
            </w:r>
          </w:p>
        </w:tc>
        <w:tc>
          <w:tcPr>
            <w:tcW w:w="2229" w:type="dxa"/>
          </w:tcPr>
          <w:p w:rsidR="00C21A1E" w:rsidRPr="00C21A1E" w:rsidRDefault="00C21A1E" w:rsidP="00C21A1E">
            <w:pPr>
              <w:rPr>
                <w:rFonts w:ascii="Times New Roman" w:hAnsi="Times New Roman" w:cs="Times New Roman"/>
                <w:sz w:val="24"/>
                <w:szCs w:val="24"/>
              </w:rPr>
            </w:pPr>
            <w:r w:rsidRPr="00C21A1E">
              <w:rPr>
                <w:rFonts w:ascii="Times New Roman" w:hAnsi="Times New Roman" w:cs="Times New Roman"/>
                <w:sz w:val="24"/>
                <w:szCs w:val="24"/>
              </w:rPr>
              <w:t>ОБЖ</w:t>
            </w:r>
          </w:p>
        </w:tc>
        <w:tc>
          <w:tcPr>
            <w:tcW w:w="2141" w:type="dxa"/>
          </w:tcPr>
          <w:p w:rsidR="00C21A1E" w:rsidRPr="00C21A1E" w:rsidRDefault="00C21A1E" w:rsidP="00C21A1E">
            <w:pPr>
              <w:rPr>
                <w:rFonts w:ascii="Times New Roman" w:hAnsi="Times New Roman" w:cs="Times New Roman"/>
                <w:sz w:val="24"/>
                <w:szCs w:val="24"/>
              </w:rPr>
            </w:pPr>
            <w:r w:rsidRPr="00C21A1E">
              <w:rPr>
                <w:rFonts w:ascii="Times New Roman" w:hAnsi="Times New Roman" w:cs="Times New Roman"/>
                <w:sz w:val="24"/>
                <w:szCs w:val="24"/>
              </w:rPr>
              <w:t>23</w:t>
            </w:r>
          </w:p>
        </w:tc>
        <w:tc>
          <w:tcPr>
            <w:tcW w:w="2410" w:type="dxa"/>
            <w:gridSpan w:val="2"/>
          </w:tcPr>
          <w:p w:rsidR="00C21A1E" w:rsidRPr="00C21A1E" w:rsidRDefault="00C21A1E" w:rsidP="00C21A1E">
            <w:pPr>
              <w:rPr>
                <w:rFonts w:ascii="Times New Roman" w:hAnsi="Times New Roman" w:cs="Times New Roman"/>
                <w:sz w:val="24"/>
                <w:szCs w:val="24"/>
              </w:rPr>
            </w:pPr>
            <w:r w:rsidRPr="00C21A1E">
              <w:rPr>
                <w:rFonts w:ascii="Times New Roman" w:hAnsi="Times New Roman" w:cs="Times New Roman"/>
                <w:sz w:val="24"/>
                <w:szCs w:val="24"/>
              </w:rPr>
              <w:t>6</w:t>
            </w:r>
          </w:p>
        </w:tc>
      </w:tr>
      <w:tr w:rsidR="00C21A1E" w:rsidRPr="00C21A1E" w:rsidTr="0032626C">
        <w:trPr>
          <w:jc w:val="center"/>
        </w:trPr>
        <w:tc>
          <w:tcPr>
            <w:tcW w:w="558" w:type="dxa"/>
          </w:tcPr>
          <w:p w:rsidR="00C21A1E" w:rsidRPr="00C21A1E" w:rsidRDefault="00C21A1E" w:rsidP="00C21A1E">
            <w:pPr>
              <w:rPr>
                <w:rFonts w:ascii="Times New Roman" w:hAnsi="Times New Roman" w:cs="Times New Roman"/>
                <w:sz w:val="24"/>
                <w:szCs w:val="24"/>
              </w:rPr>
            </w:pPr>
            <w:r w:rsidRPr="00C21A1E">
              <w:rPr>
                <w:rFonts w:ascii="Times New Roman" w:hAnsi="Times New Roman" w:cs="Times New Roman"/>
                <w:sz w:val="24"/>
                <w:szCs w:val="24"/>
              </w:rPr>
              <w:t>10</w:t>
            </w:r>
          </w:p>
        </w:tc>
        <w:tc>
          <w:tcPr>
            <w:tcW w:w="2229" w:type="dxa"/>
          </w:tcPr>
          <w:p w:rsidR="00C21A1E" w:rsidRPr="00C21A1E" w:rsidRDefault="00C21A1E" w:rsidP="00C21A1E">
            <w:pPr>
              <w:rPr>
                <w:rFonts w:ascii="Times New Roman" w:hAnsi="Times New Roman" w:cs="Times New Roman"/>
                <w:sz w:val="24"/>
                <w:szCs w:val="24"/>
              </w:rPr>
            </w:pPr>
            <w:r w:rsidRPr="00C21A1E">
              <w:rPr>
                <w:rFonts w:ascii="Times New Roman" w:hAnsi="Times New Roman" w:cs="Times New Roman"/>
                <w:sz w:val="24"/>
                <w:szCs w:val="24"/>
              </w:rPr>
              <w:t>Технология</w:t>
            </w:r>
          </w:p>
        </w:tc>
        <w:tc>
          <w:tcPr>
            <w:tcW w:w="2141" w:type="dxa"/>
          </w:tcPr>
          <w:p w:rsidR="00C21A1E" w:rsidRPr="00C21A1E" w:rsidRDefault="00C21A1E" w:rsidP="00C21A1E">
            <w:pPr>
              <w:rPr>
                <w:rFonts w:ascii="Times New Roman" w:hAnsi="Times New Roman" w:cs="Times New Roman"/>
                <w:sz w:val="24"/>
                <w:szCs w:val="24"/>
              </w:rPr>
            </w:pPr>
            <w:r w:rsidRPr="00C21A1E">
              <w:rPr>
                <w:rFonts w:ascii="Times New Roman" w:hAnsi="Times New Roman" w:cs="Times New Roman"/>
                <w:sz w:val="24"/>
                <w:szCs w:val="24"/>
              </w:rPr>
              <w:t>17</w:t>
            </w:r>
          </w:p>
        </w:tc>
        <w:tc>
          <w:tcPr>
            <w:tcW w:w="2410" w:type="dxa"/>
            <w:gridSpan w:val="2"/>
          </w:tcPr>
          <w:p w:rsidR="00C21A1E" w:rsidRPr="00C21A1E" w:rsidRDefault="00C21A1E" w:rsidP="00C21A1E">
            <w:pPr>
              <w:rPr>
                <w:rFonts w:ascii="Times New Roman" w:hAnsi="Times New Roman" w:cs="Times New Roman"/>
                <w:sz w:val="24"/>
                <w:szCs w:val="24"/>
              </w:rPr>
            </w:pPr>
            <w:r w:rsidRPr="00C21A1E">
              <w:rPr>
                <w:rFonts w:ascii="Times New Roman" w:hAnsi="Times New Roman" w:cs="Times New Roman"/>
                <w:sz w:val="24"/>
                <w:szCs w:val="24"/>
              </w:rPr>
              <w:t>8</w:t>
            </w:r>
          </w:p>
        </w:tc>
      </w:tr>
      <w:tr w:rsidR="00C21A1E" w:rsidRPr="00C21A1E" w:rsidTr="0032626C">
        <w:trPr>
          <w:jc w:val="center"/>
        </w:trPr>
        <w:tc>
          <w:tcPr>
            <w:tcW w:w="558" w:type="dxa"/>
          </w:tcPr>
          <w:p w:rsidR="00C21A1E" w:rsidRPr="00C21A1E" w:rsidRDefault="00C21A1E" w:rsidP="00C21A1E">
            <w:pPr>
              <w:rPr>
                <w:rFonts w:ascii="Times New Roman" w:hAnsi="Times New Roman" w:cs="Times New Roman"/>
                <w:sz w:val="24"/>
                <w:szCs w:val="24"/>
              </w:rPr>
            </w:pPr>
            <w:r w:rsidRPr="00C21A1E">
              <w:rPr>
                <w:rFonts w:ascii="Times New Roman" w:hAnsi="Times New Roman" w:cs="Times New Roman"/>
                <w:sz w:val="24"/>
                <w:szCs w:val="24"/>
              </w:rPr>
              <w:t>11</w:t>
            </w:r>
          </w:p>
        </w:tc>
        <w:tc>
          <w:tcPr>
            <w:tcW w:w="2229" w:type="dxa"/>
          </w:tcPr>
          <w:p w:rsidR="00C21A1E" w:rsidRPr="00C21A1E" w:rsidRDefault="00C21A1E" w:rsidP="00C21A1E">
            <w:pPr>
              <w:rPr>
                <w:rFonts w:ascii="Times New Roman" w:hAnsi="Times New Roman" w:cs="Times New Roman"/>
                <w:sz w:val="24"/>
                <w:szCs w:val="24"/>
              </w:rPr>
            </w:pPr>
            <w:r w:rsidRPr="00C21A1E">
              <w:rPr>
                <w:rFonts w:ascii="Times New Roman" w:hAnsi="Times New Roman" w:cs="Times New Roman"/>
                <w:sz w:val="24"/>
                <w:szCs w:val="24"/>
              </w:rPr>
              <w:t>Физкультура</w:t>
            </w:r>
          </w:p>
        </w:tc>
        <w:tc>
          <w:tcPr>
            <w:tcW w:w="2141" w:type="dxa"/>
          </w:tcPr>
          <w:p w:rsidR="00C21A1E" w:rsidRPr="00C21A1E" w:rsidRDefault="00C21A1E" w:rsidP="00C21A1E">
            <w:pPr>
              <w:rPr>
                <w:rFonts w:ascii="Times New Roman" w:hAnsi="Times New Roman" w:cs="Times New Roman"/>
                <w:sz w:val="24"/>
                <w:szCs w:val="24"/>
              </w:rPr>
            </w:pPr>
            <w:r w:rsidRPr="00C21A1E">
              <w:rPr>
                <w:rFonts w:ascii="Times New Roman" w:hAnsi="Times New Roman" w:cs="Times New Roman"/>
                <w:sz w:val="24"/>
                <w:szCs w:val="24"/>
              </w:rPr>
              <w:t>26</w:t>
            </w:r>
          </w:p>
        </w:tc>
        <w:tc>
          <w:tcPr>
            <w:tcW w:w="2410" w:type="dxa"/>
            <w:gridSpan w:val="2"/>
          </w:tcPr>
          <w:p w:rsidR="00C21A1E" w:rsidRPr="00C21A1E" w:rsidRDefault="00C21A1E" w:rsidP="00C21A1E">
            <w:pPr>
              <w:rPr>
                <w:rFonts w:ascii="Times New Roman" w:hAnsi="Times New Roman" w:cs="Times New Roman"/>
                <w:sz w:val="24"/>
                <w:szCs w:val="24"/>
              </w:rPr>
            </w:pPr>
            <w:r w:rsidRPr="00C21A1E">
              <w:rPr>
                <w:rFonts w:ascii="Times New Roman" w:hAnsi="Times New Roman" w:cs="Times New Roman"/>
                <w:sz w:val="24"/>
                <w:szCs w:val="24"/>
              </w:rPr>
              <w:t>10</w:t>
            </w:r>
          </w:p>
        </w:tc>
      </w:tr>
      <w:tr w:rsidR="00C21A1E" w:rsidRPr="00C21A1E" w:rsidTr="0032626C">
        <w:trPr>
          <w:jc w:val="center"/>
        </w:trPr>
        <w:tc>
          <w:tcPr>
            <w:tcW w:w="558" w:type="dxa"/>
          </w:tcPr>
          <w:p w:rsidR="00C21A1E" w:rsidRPr="00C21A1E" w:rsidRDefault="00C21A1E" w:rsidP="00C21A1E">
            <w:pPr>
              <w:rPr>
                <w:rFonts w:ascii="Times New Roman" w:hAnsi="Times New Roman" w:cs="Times New Roman"/>
                <w:sz w:val="24"/>
                <w:szCs w:val="24"/>
              </w:rPr>
            </w:pPr>
            <w:r w:rsidRPr="00C21A1E">
              <w:rPr>
                <w:rFonts w:ascii="Times New Roman" w:hAnsi="Times New Roman" w:cs="Times New Roman"/>
                <w:sz w:val="24"/>
                <w:szCs w:val="24"/>
              </w:rPr>
              <w:t>12</w:t>
            </w:r>
          </w:p>
        </w:tc>
        <w:tc>
          <w:tcPr>
            <w:tcW w:w="2229" w:type="dxa"/>
          </w:tcPr>
          <w:p w:rsidR="00C21A1E" w:rsidRPr="00C21A1E" w:rsidRDefault="00C21A1E" w:rsidP="00C21A1E">
            <w:pPr>
              <w:rPr>
                <w:rFonts w:ascii="Times New Roman" w:hAnsi="Times New Roman" w:cs="Times New Roman"/>
                <w:sz w:val="24"/>
                <w:szCs w:val="24"/>
              </w:rPr>
            </w:pPr>
            <w:r w:rsidRPr="00C21A1E">
              <w:rPr>
                <w:rFonts w:ascii="Times New Roman" w:hAnsi="Times New Roman" w:cs="Times New Roman"/>
                <w:sz w:val="24"/>
                <w:szCs w:val="24"/>
              </w:rPr>
              <w:t>Экология</w:t>
            </w:r>
          </w:p>
        </w:tc>
        <w:tc>
          <w:tcPr>
            <w:tcW w:w="2141" w:type="dxa"/>
          </w:tcPr>
          <w:p w:rsidR="00C21A1E" w:rsidRPr="00C21A1E" w:rsidRDefault="00C21A1E" w:rsidP="00C21A1E">
            <w:pPr>
              <w:rPr>
                <w:rFonts w:ascii="Times New Roman" w:hAnsi="Times New Roman" w:cs="Times New Roman"/>
                <w:sz w:val="24"/>
                <w:szCs w:val="24"/>
              </w:rPr>
            </w:pPr>
            <w:r w:rsidRPr="00C21A1E">
              <w:rPr>
                <w:rFonts w:ascii="Times New Roman" w:hAnsi="Times New Roman" w:cs="Times New Roman"/>
                <w:sz w:val="24"/>
                <w:szCs w:val="24"/>
              </w:rPr>
              <w:t>12</w:t>
            </w:r>
          </w:p>
        </w:tc>
        <w:tc>
          <w:tcPr>
            <w:tcW w:w="2410" w:type="dxa"/>
            <w:gridSpan w:val="2"/>
          </w:tcPr>
          <w:p w:rsidR="00C21A1E" w:rsidRPr="00C21A1E" w:rsidRDefault="00C21A1E" w:rsidP="00C21A1E">
            <w:pPr>
              <w:rPr>
                <w:rFonts w:ascii="Times New Roman" w:hAnsi="Times New Roman" w:cs="Times New Roman"/>
                <w:sz w:val="24"/>
                <w:szCs w:val="24"/>
              </w:rPr>
            </w:pPr>
            <w:r w:rsidRPr="00C21A1E">
              <w:rPr>
                <w:rFonts w:ascii="Times New Roman" w:hAnsi="Times New Roman" w:cs="Times New Roman"/>
                <w:sz w:val="24"/>
                <w:szCs w:val="24"/>
              </w:rPr>
              <w:t>3</w:t>
            </w:r>
          </w:p>
        </w:tc>
      </w:tr>
      <w:tr w:rsidR="00C21A1E" w:rsidRPr="00C21A1E" w:rsidTr="0032626C">
        <w:trPr>
          <w:jc w:val="center"/>
        </w:trPr>
        <w:tc>
          <w:tcPr>
            <w:tcW w:w="558" w:type="dxa"/>
          </w:tcPr>
          <w:p w:rsidR="00C21A1E" w:rsidRPr="00C21A1E" w:rsidRDefault="00C21A1E" w:rsidP="00C21A1E">
            <w:pPr>
              <w:rPr>
                <w:rFonts w:ascii="Times New Roman" w:hAnsi="Times New Roman" w:cs="Times New Roman"/>
                <w:sz w:val="24"/>
                <w:szCs w:val="24"/>
              </w:rPr>
            </w:pPr>
            <w:r w:rsidRPr="00C21A1E">
              <w:rPr>
                <w:rFonts w:ascii="Times New Roman" w:hAnsi="Times New Roman" w:cs="Times New Roman"/>
                <w:sz w:val="24"/>
                <w:szCs w:val="24"/>
              </w:rPr>
              <w:t>13</w:t>
            </w:r>
          </w:p>
        </w:tc>
        <w:tc>
          <w:tcPr>
            <w:tcW w:w="2229" w:type="dxa"/>
          </w:tcPr>
          <w:p w:rsidR="00C21A1E" w:rsidRPr="00C21A1E" w:rsidRDefault="00C21A1E" w:rsidP="00C21A1E">
            <w:pPr>
              <w:rPr>
                <w:rFonts w:ascii="Times New Roman" w:hAnsi="Times New Roman" w:cs="Times New Roman"/>
                <w:sz w:val="24"/>
                <w:szCs w:val="24"/>
              </w:rPr>
            </w:pPr>
            <w:r w:rsidRPr="00C21A1E">
              <w:rPr>
                <w:rFonts w:ascii="Times New Roman" w:hAnsi="Times New Roman" w:cs="Times New Roman"/>
                <w:sz w:val="24"/>
                <w:szCs w:val="24"/>
              </w:rPr>
              <w:t>География</w:t>
            </w:r>
          </w:p>
        </w:tc>
        <w:tc>
          <w:tcPr>
            <w:tcW w:w="2141" w:type="dxa"/>
          </w:tcPr>
          <w:p w:rsidR="00C21A1E" w:rsidRPr="00C21A1E" w:rsidRDefault="00C21A1E" w:rsidP="00C21A1E">
            <w:pPr>
              <w:rPr>
                <w:rFonts w:ascii="Times New Roman" w:hAnsi="Times New Roman" w:cs="Times New Roman"/>
                <w:sz w:val="24"/>
                <w:szCs w:val="24"/>
              </w:rPr>
            </w:pPr>
            <w:r w:rsidRPr="00C21A1E">
              <w:rPr>
                <w:rFonts w:ascii="Times New Roman" w:hAnsi="Times New Roman" w:cs="Times New Roman"/>
                <w:sz w:val="24"/>
                <w:szCs w:val="24"/>
              </w:rPr>
              <w:t>32</w:t>
            </w:r>
          </w:p>
        </w:tc>
        <w:tc>
          <w:tcPr>
            <w:tcW w:w="2410" w:type="dxa"/>
            <w:gridSpan w:val="2"/>
          </w:tcPr>
          <w:p w:rsidR="00C21A1E" w:rsidRPr="00C21A1E" w:rsidRDefault="00C21A1E" w:rsidP="00C21A1E">
            <w:pPr>
              <w:rPr>
                <w:rFonts w:ascii="Times New Roman" w:hAnsi="Times New Roman" w:cs="Times New Roman"/>
                <w:sz w:val="24"/>
                <w:szCs w:val="24"/>
              </w:rPr>
            </w:pPr>
            <w:r w:rsidRPr="00C21A1E">
              <w:rPr>
                <w:rFonts w:ascii="Times New Roman" w:hAnsi="Times New Roman" w:cs="Times New Roman"/>
                <w:sz w:val="24"/>
                <w:szCs w:val="24"/>
              </w:rPr>
              <w:t>3</w:t>
            </w:r>
          </w:p>
        </w:tc>
      </w:tr>
      <w:tr w:rsidR="00C21A1E" w:rsidRPr="00C21A1E" w:rsidTr="0032626C">
        <w:trPr>
          <w:jc w:val="center"/>
        </w:trPr>
        <w:tc>
          <w:tcPr>
            <w:tcW w:w="558" w:type="dxa"/>
          </w:tcPr>
          <w:p w:rsidR="00C21A1E" w:rsidRPr="00C21A1E" w:rsidRDefault="00C21A1E" w:rsidP="00C21A1E">
            <w:pPr>
              <w:rPr>
                <w:rFonts w:ascii="Times New Roman" w:hAnsi="Times New Roman" w:cs="Times New Roman"/>
                <w:sz w:val="24"/>
                <w:szCs w:val="24"/>
              </w:rPr>
            </w:pPr>
            <w:r w:rsidRPr="00C21A1E">
              <w:rPr>
                <w:rFonts w:ascii="Times New Roman" w:hAnsi="Times New Roman" w:cs="Times New Roman"/>
                <w:sz w:val="24"/>
                <w:szCs w:val="24"/>
              </w:rPr>
              <w:t>14</w:t>
            </w:r>
          </w:p>
        </w:tc>
        <w:tc>
          <w:tcPr>
            <w:tcW w:w="2229" w:type="dxa"/>
          </w:tcPr>
          <w:p w:rsidR="00C21A1E" w:rsidRPr="00C21A1E" w:rsidRDefault="00C21A1E" w:rsidP="00C21A1E">
            <w:pPr>
              <w:rPr>
                <w:rFonts w:ascii="Times New Roman" w:hAnsi="Times New Roman" w:cs="Times New Roman"/>
                <w:sz w:val="24"/>
                <w:szCs w:val="24"/>
              </w:rPr>
            </w:pPr>
            <w:r w:rsidRPr="00C21A1E">
              <w:rPr>
                <w:rFonts w:ascii="Times New Roman" w:hAnsi="Times New Roman" w:cs="Times New Roman"/>
                <w:sz w:val="24"/>
                <w:szCs w:val="24"/>
              </w:rPr>
              <w:t>МХК</w:t>
            </w:r>
          </w:p>
        </w:tc>
        <w:tc>
          <w:tcPr>
            <w:tcW w:w="2141" w:type="dxa"/>
          </w:tcPr>
          <w:p w:rsidR="00C21A1E" w:rsidRPr="00C21A1E" w:rsidRDefault="00C21A1E" w:rsidP="00C21A1E">
            <w:pPr>
              <w:rPr>
                <w:rFonts w:ascii="Times New Roman" w:hAnsi="Times New Roman" w:cs="Times New Roman"/>
                <w:sz w:val="24"/>
                <w:szCs w:val="24"/>
              </w:rPr>
            </w:pPr>
            <w:r w:rsidRPr="00C21A1E">
              <w:rPr>
                <w:rFonts w:ascii="Times New Roman" w:hAnsi="Times New Roman" w:cs="Times New Roman"/>
                <w:sz w:val="24"/>
                <w:szCs w:val="24"/>
              </w:rPr>
              <w:t>10</w:t>
            </w:r>
          </w:p>
        </w:tc>
        <w:tc>
          <w:tcPr>
            <w:tcW w:w="2410" w:type="dxa"/>
            <w:gridSpan w:val="2"/>
          </w:tcPr>
          <w:p w:rsidR="00C21A1E" w:rsidRPr="00C21A1E" w:rsidRDefault="00C21A1E" w:rsidP="00C21A1E">
            <w:pPr>
              <w:rPr>
                <w:rFonts w:ascii="Times New Roman" w:hAnsi="Times New Roman" w:cs="Times New Roman"/>
                <w:sz w:val="24"/>
                <w:szCs w:val="24"/>
              </w:rPr>
            </w:pPr>
            <w:r w:rsidRPr="00C21A1E">
              <w:rPr>
                <w:rFonts w:ascii="Times New Roman" w:hAnsi="Times New Roman" w:cs="Times New Roman"/>
                <w:sz w:val="24"/>
                <w:szCs w:val="24"/>
              </w:rPr>
              <w:t>2</w:t>
            </w:r>
          </w:p>
        </w:tc>
      </w:tr>
      <w:tr w:rsidR="00C21A1E" w:rsidRPr="00C21A1E" w:rsidTr="0032626C">
        <w:trPr>
          <w:jc w:val="center"/>
        </w:trPr>
        <w:tc>
          <w:tcPr>
            <w:tcW w:w="558" w:type="dxa"/>
          </w:tcPr>
          <w:p w:rsidR="00C21A1E" w:rsidRPr="00C21A1E" w:rsidRDefault="00C21A1E" w:rsidP="00C21A1E">
            <w:pPr>
              <w:rPr>
                <w:rFonts w:ascii="Times New Roman" w:hAnsi="Times New Roman" w:cs="Times New Roman"/>
                <w:sz w:val="24"/>
                <w:szCs w:val="24"/>
              </w:rPr>
            </w:pPr>
            <w:r w:rsidRPr="00C21A1E">
              <w:rPr>
                <w:rFonts w:ascii="Times New Roman" w:hAnsi="Times New Roman" w:cs="Times New Roman"/>
                <w:sz w:val="24"/>
                <w:szCs w:val="24"/>
              </w:rPr>
              <w:t>15</w:t>
            </w:r>
          </w:p>
        </w:tc>
        <w:tc>
          <w:tcPr>
            <w:tcW w:w="2229" w:type="dxa"/>
          </w:tcPr>
          <w:p w:rsidR="00C21A1E" w:rsidRPr="00C21A1E" w:rsidRDefault="00C21A1E" w:rsidP="00C21A1E">
            <w:pPr>
              <w:rPr>
                <w:rFonts w:ascii="Times New Roman" w:hAnsi="Times New Roman" w:cs="Times New Roman"/>
                <w:sz w:val="24"/>
                <w:szCs w:val="24"/>
              </w:rPr>
            </w:pPr>
            <w:r w:rsidRPr="00C21A1E">
              <w:rPr>
                <w:rFonts w:ascii="Times New Roman" w:hAnsi="Times New Roman" w:cs="Times New Roman"/>
                <w:sz w:val="24"/>
                <w:szCs w:val="24"/>
              </w:rPr>
              <w:t>Астрономия</w:t>
            </w:r>
          </w:p>
        </w:tc>
        <w:tc>
          <w:tcPr>
            <w:tcW w:w="2141" w:type="dxa"/>
          </w:tcPr>
          <w:p w:rsidR="00C21A1E" w:rsidRPr="00C21A1E" w:rsidRDefault="00C21A1E" w:rsidP="00C21A1E">
            <w:pPr>
              <w:rPr>
                <w:rFonts w:ascii="Times New Roman" w:hAnsi="Times New Roman" w:cs="Times New Roman"/>
                <w:sz w:val="24"/>
                <w:szCs w:val="24"/>
              </w:rPr>
            </w:pPr>
            <w:r w:rsidRPr="00C21A1E">
              <w:rPr>
                <w:rFonts w:ascii="Times New Roman" w:hAnsi="Times New Roman" w:cs="Times New Roman"/>
                <w:sz w:val="24"/>
                <w:szCs w:val="24"/>
              </w:rPr>
              <w:t>3</w:t>
            </w:r>
          </w:p>
        </w:tc>
        <w:tc>
          <w:tcPr>
            <w:tcW w:w="2410" w:type="dxa"/>
            <w:gridSpan w:val="2"/>
          </w:tcPr>
          <w:p w:rsidR="00C21A1E" w:rsidRPr="00C21A1E" w:rsidRDefault="00C21A1E" w:rsidP="00C21A1E">
            <w:pPr>
              <w:rPr>
                <w:rFonts w:ascii="Times New Roman" w:hAnsi="Times New Roman" w:cs="Times New Roman"/>
                <w:sz w:val="24"/>
                <w:szCs w:val="24"/>
              </w:rPr>
            </w:pPr>
            <w:r w:rsidRPr="00C21A1E">
              <w:rPr>
                <w:rFonts w:ascii="Times New Roman" w:hAnsi="Times New Roman" w:cs="Times New Roman"/>
                <w:sz w:val="24"/>
                <w:szCs w:val="24"/>
              </w:rPr>
              <w:t>1</w:t>
            </w:r>
          </w:p>
        </w:tc>
      </w:tr>
      <w:tr w:rsidR="00C21A1E" w:rsidRPr="00C21A1E" w:rsidTr="0032626C">
        <w:trPr>
          <w:jc w:val="center"/>
        </w:trPr>
        <w:tc>
          <w:tcPr>
            <w:tcW w:w="558" w:type="dxa"/>
          </w:tcPr>
          <w:p w:rsidR="00C21A1E" w:rsidRPr="00C21A1E" w:rsidRDefault="00C21A1E" w:rsidP="00C21A1E">
            <w:pPr>
              <w:rPr>
                <w:rFonts w:ascii="Times New Roman" w:hAnsi="Times New Roman" w:cs="Times New Roman"/>
                <w:sz w:val="24"/>
                <w:szCs w:val="24"/>
              </w:rPr>
            </w:pPr>
            <w:r w:rsidRPr="00C21A1E">
              <w:rPr>
                <w:rFonts w:ascii="Times New Roman" w:hAnsi="Times New Roman" w:cs="Times New Roman"/>
                <w:sz w:val="24"/>
                <w:szCs w:val="24"/>
              </w:rPr>
              <w:t>16</w:t>
            </w:r>
          </w:p>
        </w:tc>
        <w:tc>
          <w:tcPr>
            <w:tcW w:w="2229" w:type="dxa"/>
          </w:tcPr>
          <w:p w:rsidR="00C21A1E" w:rsidRPr="00C21A1E" w:rsidRDefault="00C21A1E" w:rsidP="00C21A1E">
            <w:pPr>
              <w:rPr>
                <w:rFonts w:ascii="Times New Roman" w:hAnsi="Times New Roman" w:cs="Times New Roman"/>
                <w:sz w:val="24"/>
                <w:szCs w:val="24"/>
              </w:rPr>
            </w:pPr>
            <w:r w:rsidRPr="00C21A1E">
              <w:rPr>
                <w:rFonts w:ascii="Times New Roman" w:hAnsi="Times New Roman" w:cs="Times New Roman"/>
                <w:sz w:val="24"/>
                <w:szCs w:val="24"/>
              </w:rPr>
              <w:t>Биология</w:t>
            </w:r>
          </w:p>
        </w:tc>
        <w:tc>
          <w:tcPr>
            <w:tcW w:w="2141" w:type="dxa"/>
          </w:tcPr>
          <w:p w:rsidR="00C21A1E" w:rsidRPr="00C21A1E" w:rsidRDefault="00C21A1E" w:rsidP="00C21A1E">
            <w:pPr>
              <w:rPr>
                <w:rFonts w:ascii="Times New Roman" w:hAnsi="Times New Roman" w:cs="Times New Roman"/>
                <w:sz w:val="24"/>
                <w:szCs w:val="24"/>
              </w:rPr>
            </w:pPr>
            <w:r w:rsidRPr="00C21A1E">
              <w:rPr>
                <w:rFonts w:ascii="Times New Roman" w:hAnsi="Times New Roman" w:cs="Times New Roman"/>
                <w:sz w:val="24"/>
                <w:szCs w:val="24"/>
              </w:rPr>
              <w:t>51</w:t>
            </w:r>
          </w:p>
        </w:tc>
        <w:tc>
          <w:tcPr>
            <w:tcW w:w="2410" w:type="dxa"/>
            <w:gridSpan w:val="2"/>
          </w:tcPr>
          <w:p w:rsidR="00C21A1E" w:rsidRPr="00C21A1E" w:rsidRDefault="00C21A1E" w:rsidP="00C21A1E">
            <w:pPr>
              <w:rPr>
                <w:rFonts w:ascii="Times New Roman" w:hAnsi="Times New Roman" w:cs="Times New Roman"/>
                <w:sz w:val="24"/>
                <w:szCs w:val="24"/>
              </w:rPr>
            </w:pPr>
            <w:r w:rsidRPr="00C21A1E">
              <w:rPr>
                <w:rFonts w:ascii="Times New Roman" w:hAnsi="Times New Roman" w:cs="Times New Roman"/>
                <w:sz w:val="24"/>
                <w:szCs w:val="24"/>
              </w:rPr>
              <w:t>5</w:t>
            </w:r>
          </w:p>
        </w:tc>
      </w:tr>
      <w:tr w:rsidR="00C21A1E" w:rsidRPr="00C21A1E" w:rsidTr="0032626C">
        <w:trPr>
          <w:jc w:val="center"/>
        </w:trPr>
        <w:tc>
          <w:tcPr>
            <w:tcW w:w="558" w:type="dxa"/>
          </w:tcPr>
          <w:p w:rsidR="00C21A1E" w:rsidRPr="00C21A1E" w:rsidRDefault="00C21A1E" w:rsidP="00C21A1E">
            <w:pPr>
              <w:rPr>
                <w:rFonts w:ascii="Times New Roman" w:hAnsi="Times New Roman" w:cs="Times New Roman"/>
                <w:sz w:val="24"/>
                <w:szCs w:val="24"/>
              </w:rPr>
            </w:pPr>
            <w:r w:rsidRPr="00C21A1E">
              <w:rPr>
                <w:rFonts w:ascii="Times New Roman" w:hAnsi="Times New Roman" w:cs="Times New Roman"/>
                <w:sz w:val="24"/>
                <w:szCs w:val="24"/>
              </w:rPr>
              <w:t>17</w:t>
            </w:r>
          </w:p>
        </w:tc>
        <w:tc>
          <w:tcPr>
            <w:tcW w:w="2229" w:type="dxa"/>
          </w:tcPr>
          <w:p w:rsidR="00C21A1E" w:rsidRPr="00C21A1E" w:rsidRDefault="00C21A1E" w:rsidP="00C21A1E">
            <w:pPr>
              <w:rPr>
                <w:rFonts w:ascii="Times New Roman" w:hAnsi="Times New Roman" w:cs="Times New Roman"/>
                <w:sz w:val="24"/>
                <w:szCs w:val="24"/>
              </w:rPr>
            </w:pPr>
            <w:r w:rsidRPr="00C21A1E">
              <w:rPr>
                <w:rFonts w:ascii="Times New Roman" w:hAnsi="Times New Roman" w:cs="Times New Roman"/>
                <w:sz w:val="24"/>
                <w:szCs w:val="24"/>
              </w:rPr>
              <w:t>Информатика</w:t>
            </w:r>
          </w:p>
        </w:tc>
        <w:tc>
          <w:tcPr>
            <w:tcW w:w="2141" w:type="dxa"/>
          </w:tcPr>
          <w:p w:rsidR="00C21A1E" w:rsidRPr="00C21A1E" w:rsidRDefault="00C21A1E" w:rsidP="00C21A1E">
            <w:pPr>
              <w:rPr>
                <w:rFonts w:ascii="Times New Roman" w:hAnsi="Times New Roman" w:cs="Times New Roman"/>
                <w:sz w:val="24"/>
                <w:szCs w:val="24"/>
              </w:rPr>
            </w:pPr>
            <w:r w:rsidRPr="00C21A1E">
              <w:rPr>
                <w:rFonts w:ascii="Times New Roman" w:hAnsi="Times New Roman" w:cs="Times New Roman"/>
                <w:sz w:val="24"/>
                <w:szCs w:val="24"/>
              </w:rPr>
              <w:t>11</w:t>
            </w:r>
          </w:p>
        </w:tc>
        <w:tc>
          <w:tcPr>
            <w:tcW w:w="2410" w:type="dxa"/>
            <w:gridSpan w:val="2"/>
          </w:tcPr>
          <w:p w:rsidR="00C21A1E" w:rsidRPr="00C21A1E" w:rsidRDefault="00C21A1E" w:rsidP="00C21A1E">
            <w:pPr>
              <w:rPr>
                <w:rFonts w:ascii="Times New Roman" w:hAnsi="Times New Roman" w:cs="Times New Roman"/>
                <w:sz w:val="24"/>
                <w:szCs w:val="24"/>
              </w:rPr>
            </w:pPr>
            <w:r w:rsidRPr="00C21A1E">
              <w:rPr>
                <w:rFonts w:ascii="Times New Roman" w:hAnsi="Times New Roman" w:cs="Times New Roman"/>
                <w:sz w:val="24"/>
                <w:szCs w:val="24"/>
              </w:rPr>
              <w:t>5</w:t>
            </w:r>
          </w:p>
        </w:tc>
      </w:tr>
      <w:tr w:rsidR="00C21A1E" w:rsidRPr="00C21A1E" w:rsidTr="0032626C">
        <w:trPr>
          <w:jc w:val="center"/>
        </w:trPr>
        <w:tc>
          <w:tcPr>
            <w:tcW w:w="558" w:type="dxa"/>
          </w:tcPr>
          <w:p w:rsidR="00C21A1E" w:rsidRPr="00C21A1E" w:rsidRDefault="00C21A1E" w:rsidP="00C21A1E">
            <w:pPr>
              <w:rPr>
                <w:rFonts w:ascii="Times New Roman" w:hAnsi="Times New Roman" w:cs="Times New Roman"/>
                <w:sz w:val="24"/>
                <w:szCs w:val="24"/>
              </w:rPr>
            </w:pPr>
            <w:r w:rsidRPr="00C21A1E">
              <w:rPr>
                <w:rFonts w:ascii="Times New Roman" w:hAnsi="Times New Roman" w:cs="Times New Roman"/>
                <w:sz w:val="24"/>
                <w:szCs w:val="24"/>
              </w:rPr>
              <w:t>18</w:t>
            </w:r>
          </w:p>
        </w:tc>
        <w:tc>
          <w:tcPr>
            <w:tcW w:w="2229" w:type="dxa"/>
          </w:tcPr>
          <w:p w:rsidR="00C21A1E" w:rsidRPr="00C21A1E" w:rsidRDefault="00C21A1E" w:rsidP="00C21A1E">
            <w:pPr>
              <w:rPr>
                <w:rFonts w:ascii="Times New Roman" w:hAnsi="Times New Roman" w:cs="Times New Roman"/>
                <w:sz w:val="24"/>
                <w:szCs w:val="24"/>
              </w:rPr>
            </w:pPr>
            <w:r w:rsidRPr="00C21A1E">
              <w:rPr>
                <w:rFonts w:ascii="Times New Roman" w:hAnsi="Times New Roman" w:cs="Times New Roman"/>
                <w:sz w:val="24"/>
                <w:szCs w:val="24"/>
              </w:rPr>
              <w:t>Математика</w:t>
            </w:r>
          </w:p>
        </w:tc>
        <w:tc>
          <w:tcPr>
            <w:tcW w:w="2141" w:type="dxa"/>
          </w:tcPr>
          <w:p w:rsidR="00C21A1E" w:rsidRPr="00C21A1E" w:rsidRDefault="00C21A1E" w:rsidP="00C21A1E">
            <w:pPr>
              <w:rPr>
                <w:rFonts w:ascii="Times New Roman" w:hAnsi="Times New Roman" w:cs="Times New Roman"/>
                <w:sz w:val="24"/>
                <w:szCs w:val="24"/>
              </w:rPr>
            </w:pPr>
            <w:r w:rsidRPr="00C21A1E">
              <w:rPr>
                <w:rFonts w:ascii="Times New Roman" w:hAnsi="Times New Roman" w:cs="Times New Roman"/>
                <w:sz w:val="24"/>
                <w:szCs w:val="24"/>
              </w:rPr>
              <w:t>71</w:t>
            </w:r>
          </w:p>
        </w:tc>
        <w:tc>
          <w:tcPr>
            <w:tcW w:w="2410" w:type="dxa"/>
            <w:gridSpan w:val="2"/>
          </w:tcPr>
          <w:p w:rsidR="00C21A1E" w:rsidRPr="00C21A1E" w:rsidRDefault="00C21A1E" w:rsidP="00C21A1E">
            <w:pPr>
              <w:rPr>
                <w:rFonts w:ascii="Times New Roman" w:hAnsi="Times New Roman" w:cs="Times New Roman"/>
                <w:sz w:val="24"/>
                <w:szCs w:val="24"/>
              </w:rPr>
            </w:pPr>
            <w:r w:rsidRPr="00C21A1E">
              <w:rPr>
                <w:rFonts w:ascii="Times New Roman" w:hAnsi="Times New Roman" w:cs="Times New Roman"/>
                <w:sz w:val="24"/>
                <w:szCs w:val="24"/>
              </w:rPr>
              <w:t>5</w:t>
            </w:r>
          </w:p>
        </w:tc>
      </w:tr>
      <w:tr w:rsidR="00C21A1E" w:rsidRPr="00C21A1E" w:rsidTr="0032626C">
        <w:trPr>
          <w:jc w:val="center"/>
        </w:trPr>
        <w:tc>
          <w:tcPr>
            <w:tcW w:w="558" w:type="dxa"/>
          </w:tcPr>
          <w:p w:rsidR="00C21A1E" w:rsidRPr="00C21A1E" w:rsidRDefault="00C21A1E" w:rsidP="00C21A1E">
            <w:pPr>
              <w:rPr>
                <w:rFonts w:ascii="Times New Roman" w:hAnsi="Times New Roman" w:cs="Times New Roman"/>
                <w:sz w:val="24"/>
                <w:szCs w:val="24"/>
              </w:rPr>
            </w:pPr>
            <w:r w:rsidRPr="00C21A1E">
              <w:rPr>
                <w:rFonts w:ascii="Times New Roman" w:hAnsi="Times New Roman" w:cs="Times New Roman"/>
                <w:sz w:val="24"/>
                <w:szCs w:val="24"/>
              </w:rPr>
              <w:t>19</w:t>
            </w:r>
          </w:p>
        </w:tc>
        <w:tc>
          <w:tcPr>
            <w:tcW w:w="2229" w:type="dxa"/>
          </w:tcPr>
          <w:p w:rsidR="00C21A1E" w:rsidRPr="00C21A1E" w:rsidRDefault="00C21A1E" w:rsidP="00C21A1E">
            <w:pPr>
              <w:rPr>
                <w:rFonts w:ascii="Times New Roman" w:hAnsi="Times New Roman" w:cs="Times New Roman"/>
                <w:sz w:val="24"/>
                <w:szCs w:val="24"/>
              </w:rPr>
            </w:pPr>
            <w:r w:rsidRPr="00C21A1E">
              <w:rPr>
                <w:rFonts w:ascii="Times New Roman" w:hAnsi="Times New Roman" w:cs="Times New Roman"/>
                <w:sz w:val="24"/>
                <w:szCs w:val="24"/>
              </w:rPr>
              <w:t>Физика</w:t>
            </w:r>
          </w:p>
        </w:tc>
        <w:tc>
          <w:tcPr>
            <w:tcW w:w="2141" w:type="dxa"/>
          </w:tcPr>
          <w:p w:rsidR="00C21A1E" w:rsidRPr="00C21A1E" w:rsidRDefault="00C21A1E" w:rsidP="00C21A1E">
            <w:pPr>
              <w:rPr>
                <w:rFonts w:ascii="Times New Roman" w:hAnsi="Times New Roman" w:cs="Times New Roman"/>
                <w:sz w:val="24"/>
                <w:szCs w:val="24"/>
              </w:rPr>
            </w:pPr>
            <w:r w:rsidRPr="00C21A1E">
              <w:rPr>
                <w:rFonts w:ascii="Times New Roman" w:hAnsi="Times New Roman" w:cs="Times New Roman"/>
                <w:sz w:val="24"/>
                <w:szCs w:val="24"/>
              </w:rPr>
              <w:t>15</w:t>
            </w:r>
          </w:p>
        </w:tc>
        <w:tc>
          <w:tcPr>
            <w:tcW w:w="2410" w:type="dxa"/>
            <w:gridSpan w:val="2"/>
          </w:tcPr>
          <w:p w:rsidR="00C21A1E" w:rsidRPr="00C21A1E" w:rsidRDefault="00C21A1E" w:rsidP="00C21A1E">
            <w:pPr>
              <w:rPr>
                <w:rFonts w:ascii="Times New Roman" w:hAnsi="Times New Roman" w:cs="Times New Roman"/>
                <w:sz w:val="24"/>
                <w:szCs w:val="24"/>
              </w:rPr>
            </w:pPr>
            <w:r w:rsidRPr="00C21A1E">
              <w:rPr>
                <w:rFonts w:ascii="Times New Roman" w:hAnsi="Times New Roman" w:cs="Times New Roman"/>
                <w:sz w:val="24"/>
                <w:szCs w:val="24"/>
              </w:rPr>
              <w:t>4</w:t>
            </w:r>
          </w:p>
        </w:tc>
      </w:tr>
      <w:tr w:rsidR="00C21A1E" w:rsidRPr="00C21A1E" w:rsidTr="0032626C">
        <w:trPr>
          <w:jc w:val="center"/>
        </w:trPr>
        <w:tc>
          <w:tcPr>
            <w:tcW w:w="558" w:type="dxa"/>
          </w:tcPr>
          <w:p w:rsidR="00C21A1E" w:rsidRPr="00C21A1E" w:rsidRDefault="00C21A1E" w:rsidP="00C21A1E">
            <w:pPr>
              <w:rPr>
                <w:rFonts w:ascii="Times New Roman" w:hAnsi="Times New Roman" w:cs="Times New Roman"/>
                <w:sz w:val="24"/>
                <w:szCs w:val="24"/>
              </w:rPr>
            </w:pPr>
            <w:r w:rsidRPr="00C21A1E">
              <w:rPr>
                <w:rFonts w:ascii="Times New Roman" w:hAnsi="Times New Roman" w:cs="Times New Roman"/>
                <w:sz w:val="24"/>
                <w:szCs w:val="24"/>
              </w:rPr>
              <w:t>20</w:t>
            </w:r>
          </w:p>
        </w:tc>
        <w:tc>
          <w:tcPr>
            <w:tcW w:w="2229" w:type="dxa"/>
          </w:tcPr>
          <w:p w:rsidR="00C21A1E" w:rsidRPr="00C21A1E" w:rsidRDefault="00C21A1E" w:rsidP="00C21A1E">
            <w:pPr>
              <w:rPr>
                <w:rFonts w:ascii="Times New Roman" w:hAnsi="Times New Roman" w:cs="Times New Roman"/>
                <w:sz w:val="24"/>
                <w:szCs w:val="24"/>
              </w:rPr>
            </w:pPr>
            <w:r w:rsidRPr="00C21A1E">
              <w:rPr>
                <w:rFonts w:ascii="Times New Roman" w:hAnsi="Times New Roman" w:cs="Times New Roman"/>
                <w:sz w:val="24"/>
                <w:szCs w:val="24"/>
              </w:rPr>
              <w:t>Химия</w:t>
            </w:r>
          </w:p>
        </w:tc>
        <w:tc>
          <w:tcPr>
            <w:tcW w:w="2141" w:type="dxa"/>
          </w:tcPr>
          <w:p w:rsidR="00C21A1E" w:rsidRPr="00C21A1E" w:rsidRDefault="00C21A1E" w:rsidP="00C21A1E">
            <w:pPr>
              <w:rPr>
                <w:rFonts w:ascii="Times New Roman" w:hAnsi="Times New Roman" w:cs="Times New Roman"/>
                <w:sz w:val="24"/>
                <w:szCs w:val="24"/>
              </w:rPr>
            </w:pPr>
            <w:r w:rsidRPr="00C21A1E">
              <w:rPr>
                <w:rFonts w:ascii="Times New Roman" w:hAnsi="Times New Roman" w:cs="Times New Roman"/>
                <w:sz w:val="24"/>
                <w:szCs w:val="24"/>
              </w:rPr>
              <w:t>34</w:t>
            </w:r>
          </w:p>
        </w:tc>
        <w:tc>
          <w:tcPr>
            <w:tcW w:w="2410" w:type="dxa"/>
            <w:gridSpan w:val="2"/>
          </w:tcPr>
          <w:p w:rsidR="00C21A1E" w:rsidRPr="00C21A1E" w:rsidRDefault="00C21A1E" w:rsidP="00C21A1E">
            <w:pPr>
              <w:rPr>
                <w:rFonts w:ascii="Times New Roman" w:hAnsi="Times New Roman" w:cs="Times New Roman"/>
                <w:sz w:val="24"/>
                <w:szCs w:val="24"/>
              </w:rPr>
            </w:pPr>
            <w:r w:rsidRPr="00C21A1E">
              <w:rPr>
                <w:rFonts w:ascii="Times New Roman" w:hAnsi="Times New Roman" w:cs="Times New Roman"/>
                <w:sz w:val="24"/>
                <w:szCs w:val="24"/>
              </w:rPr>
              <w:t>5</w:t>
            </w:r>
          </w:p>
        </w:tc>
      </w:tr>
      <w:tr w:rsidR="00C21A1E" w:rsidRPr="00C21A1E" w:rsidTr="0032626C">
        <w:trPr>
          <w:jc w:val="center"/>
        </w:trPr>
        <w:tc>
          <w:tcPr>
            <w:tcW w:w="558" w:type="dxa"/>
          </w:tcPr>
          <w:p w:rsidR="00C21A1E" w:rsidRPr="00C21A1E" w:rsidRDefault="00C21A1E" w:rsidP="00C21A1E">
            <w:pPr>
              <w:rPr>
                <w:rFonts w:ascii="Times New Roman" w:hAnsi="Times New Roman" w:cs="Times New Roman"/>
                <w:sz w:val="24"/>
                <w:szCs w:val="24"/>
              </w:rPr>
            </w:pPr>
          </w:p>
        </w:tc>
        <w:tc>
          <w:tcPr>
            <w:tcW w:w="2229" w:type="dxa"/>
          </w:tcPr>
          <w:p w:rsidR="00C21A1E" w:rsidRPr="00C21A1E" w:rsidRDefault="00C21A1E" w:rsidP="00C21A1E">
            <w:pPr>
              <w:rPr>
                <w:rFonts w:ascii="Times New Roman" w:hAnsi="Times New Roman" w:cs="Times New Roman"/>
                <w:b/>
                <w:sz w:val="24"/>
                <w:szCs w:val="24"/>
              </w:rPr>
            </w:pPr>
            <w:r w:rsidRPr="00C21A1E">
              <w:rPr>
                <w:rFonts w:ascii="Times New Roman" w:hAnsi="Times New Roman" w:cs="Times New Roman"/>
                <w:b/>
                <w:sz w:val="24"/>
                <w:szCs w:val="24"/>
              </w:rPr>
              <w:t>Итого:</w:t>
            </w:r>
          </w:p>
        </w:tc>
        <w:tc>
          <w:tcPr>
            <w:tcW w:w="2141" w:type="dxa"/>
          </w:tcPr>
          <w:p w:rsidR="00C21A1E" w:rsidRPr="00C21A1E" w:rsidRDefault="00C21A1E" w:rsidP="00C21A1E">
            <w:pPr>
              <w:rPr>
                <w:rFonts w:ascii="Times New Roman" w:hAnsi="Times New Roman" w:cs="Times New Roman"/>
                <w:b/>
                <w:sz w:val="24"/>
                <w:szCs w:val="24"/>
              </w:rPr>
            </w:pPr>
            <w:r w:rsidRPr="00C21A1E">
              <w:rPr>
                <w:rFonts w:ascii="Times New Roman" w:hAnsi="Times New Roman" w:cs="Times New Roman"/>
                <w:b/>
                <w:sz w:val="24"/>
                <w:szCs w:val="24"/>
              </w:rPr>
              <w:t>696</w:t>
            </w:r>
          </w:p>
        </w:tc>
        <w:tc>
          <w:tcPr>
            <w:tcW w:w="2410" w:type="dxa"/>
            <w:gridSpan w:val="2"/>
          </w:tcPr>
          <w:p w:rsidR="00C21A1E" w:rsidRPr="00C21A1E" w:rsidRDefault="00C21A1E" w:rsidP="00C21A1E">
            <w:pPr>
              <w:rPr>
                <w:rFonts w:ascii="Times New Roman" w:hAnsi="Times New Roman" w:cs="Times New Roman"/>
                <w:b/>
                <w:sz w:val="24"/>
                <w:szCs w:val="24"/>
              </w:rPr>
            </w:pPr>
            <w:r w:rsidRPr="00C21A1E">
              <w:rPr>
                <w:rFonts w:ascii="Times New Roman" w:hAnsi="Times New Roman" w:cs="Times New Roman"/>
                <w:b/>
                <w:sz w:val="24"/>
                <w:szCs w:val="24"/>
              </w:rPr>
              <w:t>96</w:t>
            </w:r>
          </w:p>
        </w:tc>
      </w:tr>
    </w:tbl>
    <w:p w:rsidR="00C21A1E" w:rsidRPr="00C21A1E" w:rsidRDefault="00C21A1E" w:rsidP="00C21A1E">
      <w:pPr>
        <w:spacing w:after="3" w:line="261" w:lineRule="auto"/>
        <w:jc w:val="both"/>
        <w:rPr>
          <w:rFonts w:ascii="Times New Roman" w:eastAsia="Times New Roman" w:hAnsi="Times New Roman" w:cs="Times New Roman"/>
          <w:color w:val="000000"/>
          <w:sz w:val="24"/>
          <w:szCs w:val="24"/>
          <w:lang w:eastAsia="ru-RU"/>
        </w:rPr>
      </w:pPr>
    </w:p>
    <w:p w:rsidR="00C21A1E" w:rsidRPr="00C21A1E" w:rsidRDefault="00C21A1E" w:rsidP="00C21A1E">
      <w:pPr>
        <w:spacing w:after="3" w:line="261" w:lineRule="auto"/>
        <w:jc w:val="both"/>
        <w:rPr>
          <w:rFonts w:ascii="Times New Roman" w:eastAsia="Times New Roman" w:hAnsi="Times New Roman" w:cs="Times New Roman"/>
          <w:sz w:val="24"/>
          <w:szCs w:val="24"/>
          <w:lang w:eastAsia="ru-RU"/>
        </w:rPr>
      </w:pPr>
      <w:r w:rsidRPr="00C21A1E">
        <w:rPr>
          <w:rFonts w:ascii="Times New Roman" w:eastAsia="Times New Roman" w:hAnsi="Times New Roman" w:cs="Times New Roman"/>
          <w:sz w:val="24"/>
          <w:szCs w:val="24"/>
          <w:lang w:eastAsia="ru-RU"/>
        </w:rPr>
        <w:t xml:space="preserve">В 2022-2023 учебном году </w:t>
      </w:r>
      <w:proofErr w:type="gramStart"/>
      <w:r w:rsidRPr="00C21A1E">
        <w:rPr>
          <w:rFonts w:ascii="Times New Roman" w:eastAsia="Times New Roman" w:hAnsi="Times New Roman" w:cs="Times New Roman"/>
          <w:sz w:val="24"/>
          <w:szCs w:val="24"/>
          <w:lang w:eastAsia="ru-RU"/>
        </w:rPr>
        <w:t>обучающиеся</w:t>
      </w:r>
      <w:proofErr w:type="gramEnd"/>
      <w:r w:rsidRPr="00C21A1E">
        <w:rPr>
          <w:rFonts w:ascii="Times New Roman" w:eastAsia="Times New Roman" w:hAnsi="Times New Roman" w:cs="Times New Roman"/>
          <w:sz w:val="24"/>
          <w:szCs w:val="24"/>
          <w:lang w:eastAsia="ru-RU"/>
        </w:rPr>
        <w:t xml:space="preserve"> 4-х классов не приняли участие в олимпиаде по математике и русскому языку.</w:t>
      </w:r>
    </w:p>
    <w:p w:rsidR="00C21A1E" w:rsidRPr="00C21A1E" w:rsidRDefault="00C21A1E" w:rsidP="00C21A1E">
      <w:pPr>
        <w:spacing w:after="274" w:line="261" w:lineRule="auto"/>
        <w:jc w:val="both"/>
        <w:rPr>
          <w:rFonts w:ascii="Times New Roman" w:eastAsia="Times New Roman" w:hAnsi="Times New Roman" w:cs="Times New Roman"/>
          <w:color w:val="000000"/>
          <w:sz w:val="24"/>
          <w:szCs w:val="24"/>
          <w:lang w:eastAsia="ru-RU"/>
        </w:rPr>
      </w:pPr>
      <w:r w:rsidRPr="00C21A1E">
        <w:rPr>
          <w:rFonts w:ascii="Times New Roman" w:eastAsia="Times New Roman" w:hAnsi="Times New Roman" w:cs="Times New Roman"/>
          <w:color w:val="000000"/>
          <w:sz w:val="24"/>
          <w:szCs w:val="24"/>
          <w:lang w:eastAsia="ru-RU"/>
        </w:rPr>
        <w:t>Количество детей с ограниченными возможностями здоровья, принявших участие в олимпиадах - 1 чел.</w:t>
      </w:r>
    </w:p>
    <w:p w:rsidR="00C21A1E" w:rsidRPr="00C21A1E" w:rsidRDefault="00C21A1E" w:rsidP="00C21A1E">
      <w:pPr>
        <w:spacing w:after="3" w:line="261" w:lineRule="auto"/>
        <w:jc w:val="both"/>
        <w:rPr>
          <w:rFonts w:ascii="Times New Roman" w:eastAsia="Times New Roman" w:hAnsi="Times New Roman" w:cs="Times New Roman"/>
          <w:color w:val="000000"/>
          <w:sz w:val="24"/>
          <w:szCs w:val="24"/>
          <w:lang w:eastAsia="ru-RU"/>
        </w:rPr>
      </w:pPr>
      <w:r w:rsidRPr="00C21A1E">
        <w:rPr>
          <w:rFonts w:ascii="Times New Roman" w:eastAsia="Times New Roman" w:hAnsi="Times New Roman" w:cs="Times New Roman"/>
          <w:color w:val="000000"/>
          <w:sz w:val="24"/>
          <w:szCs w:val="24"/>
          <w:lang w:eastAsia="ru-RU"/>
        </w:rPr>
        <w:t xml:space="preserve">На основании приказа от </w:t>
      </w:r>
      <w:r w:rsidRPr="00C21A1E">
        <w:rPr>
          <w:rFonts w:ascii="Times New Roman" w:eastAsia="Times New Roman" w:hAnsi="Times New Roman" w:cs="Times New Roman"/>
          <w:sz w:val="24"/>
          <w:szCs w:val="24"/>
          <w:lang w:eastAsia="ru-RU"/>
        </w:rPr>
        <w:t>07.09.2022 №36д</w:t>
      </w:r>
      <w:r w:rsidRPr="00C21A1E">
        <w:rPr>
          <w:rFonts w:ascii="Times New Roman" w:eastAsia="Times New Roman" w:hAnsi="Times New Roman" w:cs="Times New Roman"/>
          <w:color w:val="C00000"/>
          <w:sz w:val="24"/>
          <w:szCs w:val="24"/>
          <w:lang w:eastAsia="ru-RU"/>
        </w:rPr>
        <w:t xml:space="preserve"> </w:t>
      </w:r>
      <w:r w:rsidRPr="00C21A1E">
        <w:rPr>
          <w:rFonts w:ascii="Times New Roman" w:eastAsia="Times New Roman" w:hAnsi="Times New Roman" w:cs="Times New Roman"/>
          <w:color w:val="000000"/>
          <w:sz w:val="24"/>
          <w:szCs w:val="24"/>
          <w:lang w:eastAsia="ru-RU"/>
        </w:rPr>
        <w:t>«Об организации и проведении школьного и муниципального этапа всероссийской олимпиады школьников по общеобразовательным предметам в Республике Тыва в 2022-2023 учебном году», начиная с 08 ноября по 01 декабря 2022г, прошел муниципальный этап всероссийской олимпиады школьников. Олимпиада проводилась на базе школ пгт. Каа-Хем.</w:t>
      </w:r>
    </w:p>
    <w:p w:rsidR="00C21A1E" w:rsidRPr="00C21A1E" w:rsidRDefault="00C21A1E" w:rsidP="00C21A1E">
      <w:pPr>
        <w:spacing w:after="3" w:line="261" w:lineRule="auto"/>
        <w:jc w:val="both"/>
        <w:rPr>
          <w:rFonts w:ascii="Times New Roman" w:eastAsia="Times New Roman" w:hAnsi="Times New Roman" w:cs="Times New Roman"/>
          <w:b/>
          <w:sz w:val="24"/>
          <w:szCs w:val="24"/>
          <w:lang w:eastAsia="ru-RU"/>
        </w:rPr>
      </w:pPr>
      <w:r w:rsidRPr="00C21A1E">
        <w:rPr>
          <w:rFonts w:ascii="Times New Roman" w:eastAsia="Times New Roman" w:hAnsi="Times New Roman" w:cs="Times New Roman"/>
          <w:b/>
          <w:sz w:val="24"/>
          <w:szCs w:val="24"/>
          <w:lang w:eastAsia="ru-RU"/>
        </w:rPr>
        <w:t>Муниципальный этап прошел по 21 предмету.</w:t>
      </w:r>
    </w:p>
    <w:p w:rsidR="00C21A1E" w:rsidRPr="00C21A1E" w:rsidRDefault="00C21A1E" w:rsidP="00C21A1E">
      <w:pPr>
        <w:spacing w:after="0" w:line="257" w:lineRule="auto"/>
        <w:rPr>
          <w:rFonts w:ascii="Times New Roman" w:eastAsia="Times New Roman" w:hAnsi="Times New Roman" w:cs="Times New Roman"/>
          <w:color w:val="000000"/>
          <w:sz w:val="24"/>
          <w:szCs w:val="24"/>
          <w:lang w:eastAsia="ru-RU"/>
        </w:rPr>
      </w:pPr>
      <w:r w:rsidRPr="00C21A1E">
        <w:rPr>
          <w:rFonts w:ascii="Times New Roman" w:eastAsia="Times New Roman" w:hAnsi="Times New Roman" w:cs="Times New Roman"/>
          <w:color w:val="000000"/>
          <w:sz w:val="24"/>
          <w:szCs w:val="24"/>
          <w:lang w:eastAsia="ru-RU"/>
        </w:rPr>
        <w:t xml:space="preserve">Количество участников олимпиады по </w:t>
      </w:r>
      <w:r w:rsidRPr="00C21A1E">
        <w:rPr>
          <w:rFonts w:ascii="Times New Roman" w:eastAsia="Times New Roman" w:hAnsi="Times New Roman" w:cs="Times New Roman"/>
          <w:sz w:val="24"/>
          <w:szCs w:val="24"/>
          <w:lang w:eastAsia="ru-RU"/>
        </w:rPr>
        <w:t>предметам  96</w:t>
      </w:r>
      <w:r w:rsidRPr="00C21A1E">
        <w:rPr>
          <w:rFonts w:ascii="Times New Roman" w:eastAsia="Times New Roman" w:hAnsi="Times New Roman" w:cs="Times New Roman"/>
          <w:color w:val="000000"/>
          <w:sz w:val="24"/>
          <w:szCs w:val="24"/>
          <w:lang w:eastAsia="ru-RU"/>
        </w:rPr>
        <w:t xml:space="preserve"> участников. Многие ребята принимали участие в нескольких олимпиадах.</w:t>
      </w:r>
    </w:p>
    <w:p w:rsidR="00C21A1E" w:rsidRPr="00C21A1E" w:rsidRDefault="00C21A1E" w:rsidP="00C21A1E">
      <w:pPr>
        <w:spacing w:after="0" w:line="257" w:lineRule="auto"/>
        <w:rPr>
          <w:rFonts w:ascii="Times New Roman" w:eastAsia="Times New Roman" w:hAnsi="Times New Roman" w:cs="Times New Roman"/>
          <w:color w:val="000000"/>
          <w:sz w:val="24"/>
          <w:szCs w:val="24"/>
          <w:lang w:eastAsia="ru-RU"/>
        </w:rPr>
      </w:pPr>
      <w:r w:rsidRPr="00C21A1E">
        <w:rPr>
          <w:rFonts w:ascii="Times New Roman" w:eastAsia="Times New Roman" w:hAnsi="Times New Roman" w:cs="Times New Roman"/>
          <w:color w:val="000000"/>
          <w:sz w:val="24"/>
          <w:szCs w:val="24"/>
          <w:lang w:eastAsia="ru-RU"/>
        </w:rPr>
        <w:t xml:space="preserve">В 2022-2023 учебном году в муниципальном этапе всероссийской олимпиады школьников фактически приняли участие 96 обучающихся из 7-11 классов, что </w:t>
      </w:r>
      <w:r w:rsidRPr="00C21A1E">
        <w:rPr>
          <w:rFonts w:ascii="Times New Roman" w:eastAsia="Times New Roman" w:hAnsi="Times New Roman" w:cs="Times New Roman"/>
          <w:sz w:val="24"/>
          <w:szCs w:val="24"/>
          <w:lang w:eastAsia="ru-RU"/>
        </w:rPr>
        <w:t xml:space="preserve">составило 23% </w:t>
      </w:r>
      <w:r w:rsidRPr="00C21A1E">
        <w:rPr>
          <w:rFonts w:ascii="Times New Roman" w:eastAsia="Times New Roman" w:hAnsi="Times New Roman" w:cs="Times New Roman"/>
          <w:color w:val="000000"/>
          <w:sz w:val="24"/>
          <w:szCs w:val="24"/>
          <w:lang w:eastAsia="ru-RU"/>
        </w:rPr>
        <w:t>(всего обучающихся 7-11 классов</w:t>
      </w:r>
      <w:r w:rsidRPr="00C21A1E">
        <w:rPr>
          <w:rFonts w:ascii="Times New Roman" w:eastAsia="Times New Roman" w:hAnsi="Times New Roman" w:cs="Times New Roman"/>
          <w:sz w:val="24"/>
          <w:szCs w:val="24"/>
          <w:lang w:eastAsia="ru-RU"/>
        </w:rPr>
        <w:t xml:space="preserve"> 414 </w:t>
      </w:r>
      <w:r w:rsidRPr="00C21A1E">
        <w:rPr>
          <w:rFonts w:ascii="Times New Roman" w:eastAsia="Times New Roman" w:hAnsi="Times New Roman" w:cs="Times New Roman"/>
          <w:color w:val="000000"/>
          <w:sz w:val="24"/>
          <w:szCs w:val="24"/>
          <w:lang w:eastAsia="ru-RU"/>
        </w:rPr>
        <w:t xml:space="preserve">чел.). </w:t>
      </w:r>
    </w:p>
    <w:p w:rsidR="00C21A1E" w:rsidRPr="00C21A1E" w:rsidRDefault="00C21A1E" w:rsidP="00C21A1E">
      <w:pPr>
        <w:spacing w:after="3" w:line="261" w:lineRule="auto"/>
        <w:ind w:right="216"/>
        <w:jc w:val="both"/>
        <w:rPr>
          <w:rFonts w:ascii="Times New Roman" w:eastAsia="Times New Roman" w:hAnsi="Times New Roman" w:cs="Times New Roman"/>
          <w:color w:val="000000"/>
          <w:sz w:val="24"/>
          <w:szCs w:val="24"/>
          <w:lang w:eastAsia="ru-RU"/>
        </w:rPr>
      </w:pPr>
      <w:proofErr w:type="gramStart"/>
      <w:r w:rsidRPr="00C21A1E">
        <w:rPr>
          <w:rFonts w:ascii="Times New Roman" w:eastAsia="Times New Roman" w:hAnsi="Times New Roman" w:cs="Times New Roman"/>
          <w:color w:val="000000"/>
          <w:sz w:val="24"/>
          <w:szCs w:val="24"/>
          <w:lang w:eastAsia="ru-RU"/>
        </w:rPr>
        <w:t xml:space="preserve">По итогам муниципального этапа всероссийской олимпиады школьников, обучающиеся 7-11 классов заняли </w:t>
      </w:r>
      <w:r w:rsidRPr="00C21A1E">
        <w:rPr>
          <w:rFonts w:ascii="Times New Roman" w:eastAsia="Times New Roman" w:hAnsi="Times New Roman" w:cs="Times New Roman"/>
          <w:b/>
          <w:sz w:val="24"/>
          <w:szCs w:val="24"/>
          <w:lang w:eastAsia="ru-RU"/>
        </w:rPr>
        <w:t>70 призовых мест</w:t>
      </w:r>
      <w:r w:rsidRPr="00C21A1E">
        <w:rPr>
          <w:rFonts w:ascii="Times New Roman" w:eastAsia="Times New Roman" w:hAnsi="Times New Roman" w:cs="Times New Roman"/>
          <w:color w:val="000000"/>
          <w:sz w:val="24"/>
          <w:szCs w:val="24"/>
          <w:lang w:eastAsia="ru-RU"/>
        </w:rPr>
        <w:t>: 27- победителей и 43- призера.</w:t>
      </w:r>
      <w:proofErr w:type="gramEnd"/>
    </w:p>
    <w:tbl>
      <w:tblPr>
        <w:tblStyle w:val="120"/>
        <w:tblW w:w="9747" w:type="dxa"/>
        <w:tblLook w:val="04A0" w:firstRow="1" w:lastRow="0" w:firstColumn="1" w:lastColumn="0" w:noHBand="0" w:noVBand="1"/>
      </w:tblPr>
      <w:tblGrid>
        <w:gridCol w:w="1502"/>
        <w:gridCol w:w="1703"/>
        <w:gridCol w:w="1502"/>
        <w:gridCol w:w="1704"/>
        <w:gridCol w:w="1502"/>
        <w:gridCol w:w="1834"/>
      </w:tblGrid>
      <w:tr w:rsidR="00C21A1E" w:rsidRPr="00C21A1E" w:rsidTr="0032626C">
        <w:tc>
          <w:tcPr>
            <w:tcW w:w="9747" w:type="dxa"/>
            <w:gridSpan w:val="6"/>
          </w:tcPr>
          <w:p w:rsidR="00C21A1E" w:rsidRPr="00C21A1E" w:rsidRDefault="00C21A1E" w:rsidP="00C21A1E">
            <w:pPr>
              <w:spacing w:after="3" w:line="261" w:lineRule="auto"/>
              <w:jc w:val="center"/>
              <w:rPr>
                <w:rFonts w:ascii="Times New Roman" w:eastAsia="Times New Roman" w:hAnsi="Times New Roman" w:cs="Times New Roman"/>
                <w:color w:val="000000"/>
                <w:sz w:val="24"/>
                <w:szCs w:val="24"/>
              </w:rPr>
            </w:pPr>
            <w:r w:rsidRPr="00C21A1E">
              <w:rPr>
                <w:rFonts w:ascii="Times New Roman" w:eastAsia="Times New Roman" w:hAnsi="Times New Roman" w:cs="Times New Roman"/>
                <w:color w:val="000000"/>
                <w:sz w:val="24"/>
                <w:szCs w:val="24"/>
              </w:rPr>
              <w:t>Учебный год</w:t>
            </w:r>
          </w:p>
        </w:tc>
      </w:tr>
      <w:tr w:rsidR="00C21A1E" w:rsidRPr="00C21A1E" w:rsidTr="0032626C">
        <w:tc>
          <w:tcPr>
            <w:tcW w:w="3205" w:type="dxa"/>
            <w:gridSpan w:val="2"/>
          </w:tcPr>
          <w:p w:rsidR="00C21A1E" w:rsidRPr="00C21A1E" w:rsidRDefault="00C21A1E" w:rsidP="00C21A1E">
            <w:pPr>
              <w:spacing w:after="3" w:line="261" w:lineRule="auto"/>
              <w:jc w:val="both"/>
              <w:rPr>
                <w:rFonts w:ascii="Times New Roman" w:eastAsia="Times New Roman" w:hAnsi="Times New Roman" w:cs="Times New Roman"/>
                <w:color w:val="000000"/>
                <w:sz w:val="24"/>
                <w:szCs w:val="24"/>
              </w:rPr>
            </w:pPr>
            <w:r w:rsidRPr="00C21A1E">
              <w:rPr>
                <w:rFonts w:ascii="Times New Roman" w:eastAsia="Times New Roman" w:hAnsi="Times New Roman" w:cs="Times New Roman"/>
                <w:color w:val="000000"/>
                <w:sz w:val="24"/>
                <w:szCs w:val="24"/>
              </w:rPr>
              <w:t>2020-2021</w:t>
            </w:r>
          </w:p>
        </w:tc>
        <w:tc>
          <w:tcPr>
            <w:tcW w:w="3206" w:type="dxa"/>
            <w:gridSpan w:val="2"/>
          </w:tcPr>
          <w:p w:rsidR="00C21A1E" w:rsidRPr="00C21A1E" w:rsidRDefault="00C21A1E" w:rsidP="00C21A1E">
            <w:pPr>
              <w:spacing w:after="3" w:line="261" w:lineRule="auto"/>
              <w:jc w:val="both"/>
              <w:rPr>
                <w:rFonts w:ascii="Times New Roman" w:eastAsia="Times New Roman" w:hAnsi="Times New Roman" w:cs="Times New Roman"/>
                <w:color w:val="000000"/>
                <w:sz w:val="24"/>
                <w:szCs w:val="24"/>
              </w:rPr>
            </w:pPr>
            <w:r w:rsidRPr="00C21A1E">
              <w:rPr>
                <w:rFonts w:ascii="Times New Roman" w:eastAsia="Times New Roman" w:hAnsi="Times New Roman" w:cs="Times New Roman"/>
                <w:color w:val="000000"/>
                <w:sz w:val="24"/>
                <w:szCs w:val="24"/>
              </w:rPr>
              <w:t>2021-2022</w:t>
            </w:r>
          </w:p>
        </w:tc>
        <w:tc>
          <w:tcPr>
            <w:tcW w:w="3336" w:type="dxa"/>
            <w:gridSpan w:val="2"/>
          </w:tcPr>
          <w:p w:rsidR="00C21A1E" w:rsidRPr="00C21A1E" w:rsidRDefault="00C21A1E" w:rsidP="00C21A1E">
            <w:pPr>
              <w:spacing w:after="3" w:line="261" w:lineRule="auto"/>
              <w:jc w:val="both"/>
              <w:rPr>
                <w:rFonts w:ascii="Times New Roman" w:eastAsia="Times New Roman" w:hAnsi="Times New Roman" w:cs="Times New Roman"/>
                <w:color w:val="000000"/>
                <w:sz w:val="24"/>
                <w:szCs w:val="24"/>
              </w:rPr>
            </w:pPr>
            <w:r w:rsidRPr="00C21A1E">
              <w:rPr>
                <w:rFonts w:ascii="Times New Roman" w:eastAsia="Times New Roman" w:hAnsi="Times New Roman" w:cs="Times New Roman"/>
                <w:color w:val="000000"/>
                <w:sz w:val="24"/>
                <w:szCs w:val="24"/>
              </w:rPr>
              <w:t>2022-2023</w:t>
            </w:r>
          </w:p>
        </w:tc>
      </w:tr>
      <w:tr w:rsidR="00C21A1E" w:rsidRPr="00C21A1E" w:rsidTr="0032626C">
        <w:tc>
          <w:tcPr>
            <w:tcW w:w="1502" w:type="dxa"/>
          </w:tcPr>
          <w:p w:rsidR="00C21A1E" w:rsidRPr="00C21A1E" w:rsidRDefault="00C21A1E" w:rsidP="00C21A1E">
            <w:pPr>
              <w:spacing w:after="3" w:line="261" w:lineRule="auto"/>
              <w:rPr>
                <w:rFonts w:ascii="Times New Roman" w:eastAsia="Times New Roman" w:hAnsi="Times New Roman" w:cs="Times New Roman"/>
                <w:color w:val="000000"/>
                <w:sz w:val="24"/>
                <w:szCs w:val="24"/>
              </w:rPr>
            </w:pPr>
            <w:r w:rsidRPr="00C21A1E">
              <w:rPr>
                <w:rFonts w:ascii="Times New Roman" w:eastAsia="Times New Roman" w:hAnsi="Times New Roman" w:cs="Times New Roman"/>
                <w:color w:val="000000"/>
                <w:sz w:val="24"/>
                <w:szCs w:val="24"/>
              </w:rPr>
              <w:t>Количество участников</w:t>
            </w:r>
          </w:p>
        </w:tc>
        <w:tc>
          <w:tcPr>
            <w:tcW w:w="1703" w:type="dxa"/>
          </w:tcPr>
          <w:p w:rsidR="00C21A1E" w:rsidRPr="00C21A1E" w:rsidRDefault="00C21A1E" w:rsidP="00C21A1E">
            <w:pPr>
              <w:spacing w:after="3" w:line="261" w:lineRule="auto"/>
              <w:rPr>
                <w:rFonts w:ascii="Times New Roman" w:eastAsia="Times New Roman" w:hAnsi="Times New Roman" w:cs="Times New Roman"/>
                <w:color w:val="000000"/>
                <w:sz w:val="24"/>
                <w:szCs w:val="24"/>
              </w:rPr>
            </w:pPr>
            <w:r w:rsidRPr="00C21A1E">
              <w:rPr>
                <w:rFonts w:ascii="Times New Roman" w:eastAsia="Times New Roman" w:hAnsi="Times New Roman" w:cs="Times New Roman"/>
                <w:color w:val="000000"/>
                <w:sz w:val="24"/>
                <w:szCs w:val="24"/>
              </w:rPr>
              <w:t>Победители и призеры</w:t>
            </w:r>
          </w:p>
        </w:tc>
        <w:tc>
          <w:tcPr>
            <w:tcW w:w="1502" w:type="dxa"/>
          </w:tcPr>
          <w:p w:rsidR="00C21A1E" w:rsidRPr="00C21A1E" w:rsidRDefault="00C21A1E" w:rsidP="00C21A1E">
            <w:pPr>
              <w:spacing w:after="3" w:line="261" w:lineRule="auto"/>
              <w:rPr>
                <w:rFonts w:ascii="Times New Roman" w:eastAsia="Times New Roman" w:hAnsi="Times New Roman" w:cs="Times New Roman"/>
                <w:color w:val="000000"/>
                <w:sz w:val="24"/>
                <w:szCs w:val="24"/>
              </w:rPr>
            </w:pPr>
            <w:r w:rsidRPr="00C21A1E">
              <w:rPr>
                <w:rFonts w:ascii="Times New Roman" w:eastAsia="Times New Roman" w:hAnsi="Times New Roman" w:cs="Times New Roman"/>
                <w:color w:val="000000"/>
                <w:sz w:val="24"/>
                <w:szCs w:val="24"/>
              </w:rPr>
              <w:t>Количество участников</w:t>
            </w:r>
          </w:p>
        </w:tc>
        <w:tc>
          <w:tcPr>
            <w:tcW w:w="1704" w:type="dxa"/>
          </w:tcPr>
          <w:p w:rsidR="00C21A1E" w:rsidRPr="00C21A1E" w:rsidRDefault="00C21A1E" w:rsidP="00C21A1E">
            <w:pPr>
              <w:spacing w:after="3" w:line="261" w:lineRule="auto"/>
              <w:rPr>
                <w:rFonts w:ascii="Times New Roman" w:eastAsia="Times New Roman" w:hAnsi="Times New Roman" w:cs="Times New Roman"/>
                <w:color w:val="000000"/>
                <w:sz w:val="24"/>
                <w:szCs w:val="24"/>
              </w:rPr>
            </w:pPr>
            <w:r w:rsidRPr="00C21A1E">
              <w:rPr>
                <w:rFonts w:ascii="Times New Roman" w:eastAsia="Times New Roman" w:hAnsi="Times New Roman" w:cs="Times New Roman"/>
                <w:color w:val="000000"/>
                <w:sz w:val="24"/>
                <w:szCs w:val="24"/>
              </w:rPr>
              <w:t>Победители и призеры</w:t>
            </w:r>
          </w:p>
        </w:tc>
        <w:tc>
          <w:tcPr>
            <w:tcW w:w="1502" w:type="dxa"/>
          </w:tcPr>
          <w:p w:rsidR="00C21A1E" w:rsidRPr="00C21A1E" w:rsidRDefault="00C21A1E" w:rsidP="00C21A1E">
            <w:pPr>
              <w:spacing w:after="3" w:line="261" w:lineRule="auto"/>
              <w:rPr>
                <w:rFonts w:ascii="Times New Roman" w:eastAsia="Times New Roman" w:hAnsi="Times New Roman" w:cs="Times New Roman"/>
                <w:color w:val="000000"/>
                <w:sz w:val="24"/>
                <w:szCs w:val="24"/>
              </w:rPr>
            </w:pPr>
            <w:r w:rsidRPr="00C21A1E">
              <w:rPr>
                <w:rFonts w:ascii="Times New Roman" w:eastAsia="Times New Roman" w:hAnsi="Times New Roman" w:cs="Times New Roman"/>
                <w:color w:val="000000"/>
                <w:sz w:val="24"/>
                <w:szCs w:val="24"/>
              </w:rPr>
              <w:t>Количество участников</w:t>
            </w:r>
          </w:p>
        </w:tc>
        <w:tc>
          <w:tcPr>
            <w:tcW w:w="1834" w:type="dxa"/>
          </w:tcPr>
          <w:p w:rsidR="00C21A1E" w:rsidRPr="00C21A1E" w:rsidRDefault="00C21A1E" w:rsidP="00C21A1E">
            <w:pPr>
              <w:spacing w:after="3" w:line="261" w:lineRule="auto"/>
              <w:rPr>
                <w:rFonts w:ascii="Times New Roman" w:eastAsia="Times New Roman" w:hAnsi="Times New Roman" w:cs="Times New Roman"/>
                <w:color w:val="000000"/>
                <w:sz w:val="24"/>
                <w:szCs w:val="24"/>
              </w:rPr>
            </w:pPr>
            <w:r w:rsidRPr="00C21A1E">
              <w:rPr>
                <w:rFonts w:ascii="Times New Roman" w:eastAsia="Times New Roman" w:hAnsi="Times New Roman" w:cs="Times New Roman"/>
                <w:color w:val="000000"/>
                <w:sz w:val="24"/>
                <w:szCs w:val="24"/>
              </w:rPr>
              <w:t>Победители и призеры</w:t>
            </w:r>
          </w:p>
        </w:tc>
      </w:tr>
      <w:tr w:rsidR="00C21A1E" w:rsidRPr="00C21A1E" w:rsidTr="0032626C">
        <w:tc>
          <w:tcPr>
            <w:tcW w:w="1502" w:type="dxa"/>
          </w:tcPr>
          <w:p w:rsidR="00C21A1E" w:rsidRPr="00C21A1E" w:rsidRDefault="00C21A1E" w:rsidP="00C21A1E">
            <w:pPr>
              <w:spacing w:after="3" w:line="261" w:lineRule="auto"/>
              <w:jc w:val="center"/>
              <w:rPr>
                <w:rFonts w:ascii="Times New Roman" w:eastAsia="Times New Roman" w:hAnsi="Times New Roman" w:cs="Times New Roman"/>
                <w:b/>
                <w:color w:val="000000"/>
                <w:sz w:val="24"/>
                <w:szCs w:val="24"/>
              </w:rPr>
            </w:pPr>
            <w:r w:rsidRPr="00C21A1E">
              <w:rPr>
                <w:rFonts w:ascii="Times New Roman" w:eastAsia="Times New Roman" w:hAnsi="Times New Roman" w:cs="Times New Roman"/>
                <w:b/>
                <w:color w:val="000000"/>
                <w:sz w:val="24"/>
                <w:szCs w:val="24"/>
              </w:rPr>
              <w:t>71</w:t>
            </w:r>
          </w:p>
        </w:tc>
        <w:tc>
          <w:tcPr>
            <w:tcW w:w="1703" w:type="dxa"/>
          </w:tcPr>
          <w:p w:rsidR="00C21A1E" w:rsidRPr="00C21A1E" w:rsidRDefault="00C21A1E" w:rsidP="00C21A1E">
            <w:pPr>
              <w:spacing w:after="3" w:line="261" w:lineRule="auto"/>
              <w:jc w:val="both"/>
              <w:rPr>
                <w:rFonts w:ascii="Times New Roman" w:eastAsia="Times New Roman" w:hAnsi="Times New Roman" w:cs="Times New Roman"/>
                <w:b/>
                <w:color w:val="000000"/>
                <w:sz w:val="24"/>
                <w:szCs w:val="24"/>
              </w:rPr>
            </w:pPr>
            <w:r w:rsidRPr="00C21A1E">
              <w:rPr>
                <w:rFonts w:ascii="Times New Roman" w:eastAsia="Times New Roman" w:hAnsi="Times New Roman" w:cs="Times New Roman"/>
                <w:b/>
                <w:color w:val="000000"/>
                <w:sz w:val="24"/>
                <w:szCs w:val="24"/>
              </w:rPr>
              <w:t>16</w:t>
            </w:r>
          </w:p>
        </w:tc>
        <w:tc>
          <w:tcPr>
            <w:tcW w:w="1502" w:type="dxa"/>
          </w:tcPr>
          <w:p w:rsidR="00C21A1E" w:rsidRPr="00C21A1E" w:rsidRDefault="00C21A1E" w:rsidP="00C21A1E">
            <w:pPr>
              <w:spacing w:after="3" w:line="261" w:lineRule="auto"/>
              <w:jc w:val="center"/>
              <w:rPr>
                <w:rFonts w:ascii="Times New Roman" w:eastAsia="Times New Roman" w:hAnsi="Times New Roman" w:cs="Times New Roman"/>
                <w:b/>
                <w:color w:val="000000"/>
                <w:sz w:val="24"/>
                <w:szCs w:val="24"/>
              </w:rPr>
            </w:pPr>
            <w:r w:rsidRPr="00C21A1E">
              <w:rPr>
                <w:rFonts w:ascii="Times New Roman" w:eastAsia="Times New Roman" w:hAnsi="Times New Roman" w:cs="Times New Roman"/>
                <w:b/>
                <w:color w:val="000000"/>
                <w:sz w:val="24"/>
                <w:szCs w:val="24"/>
              </w:rPr>
              <w:t xml:space="preserve"> 117</w:t>
            </w:r>
          </w:p>
        </w:tc>
        <w:tc>
          <w:tcPr>
            <w:tcW w:w="1704" w:type="dxa"/>
          </w:tcPr>
          <w:p w:rsidR="00C21A1E" w:rsidRPr="00C21A1E" w:rsidRDefault="00C21A1E" w:rsidP="00C21A1E">
            <w:pPr>
              <w:spacing w:after="3" w:line="261" w:lineRule="auto"/>
              <w:jc w:val="center"/>
              <w:rPr>
                <w:rFonts w:ascii="Times New Roman" w:eastAsia="Times New Roman" w:hAnsi="Times New Roman" w:cs="Times New Roman"/>
                <w:b/>
                <w:color w:val="000000"/>
                <w:sz w:val="24"/>
                <w:szCs w:val="24"/>
              </w:rPr>
            </w:pPr>
            <w:r w:rsidRPr="00C21A1E">
              <w:rPr>
                <w:rFonts w:ascii="Times New Roman" w:eastAsia="Times New Roman" w:hAnsi="Times New Roman" w:cs="Times New Roman"/>
                <w:b/>
                <w:color w:val="000000"/>
                <w:sz w:val="24"/>
                <w:szCs w:val="24"/>
              </w:rPr>
              <w:t>84</w:t>
            </w:r>
          </w:p>
        </w:tc>
        <w:tc>
          <w:tcPr>
            <w:tcW w:w="1502" w:type="dxa"/>
          </w:tcPr>
          <w:p w:rsidR="00C21A1E" w:rsidRPr="00C21A1E" w:rsidRDefault="00C21A1E" w:rsidP="00C21A1E">
            <w:pPr>
              <w:spacing w:after="3" w:line="261" w:lineRule="auto"/>
              <w:jc w:val="center"/>
              <w:rPr>
                <w:rFonts w:ascii="Times New Roman" w:eastAsia="Times New Roman" w:hAnsi="Times New Roman" w:cs="Times New Roman"/>
                <w:b/>
                <w:color w:val="000000"/>
                <w:sz w:val="24"/>
                <w:szCs w:val="24"/>
              </w:rPr>
            </w:pPr>
            <w:r w:rsidRPr="00C21A1E">
              <w:rPr>
                <w:rFonts w:ascii="Times New Roman" w:eastAsia="Times New Roman" w:hAnsi="Times New Roman" w:cs="Times New Roman"/>
                <w:b/>
                <w:color w:val="000000"/>
                <w:sz w:val="24"/>
                <w:szCs w:val="24"/>
              </w:rPr>
              <w:t xml:space="preserve"> 96</w:t>
            </w:r>
          </w:p>
        </w:tc>
        <w:tc>
          <w:tcPr>
            <w:tcW w:w="1834" w:type="dxa"/>
          </w:tcPr>
          <w:p w:rsidR="00C21A1E" w:rsidRPr="00C21A1E" w:rsidRDefault="00C21A1E" w:rsidP="00C21A1E">
            <w:pPr>
              <w:spacing w:after="3" w:line="261" w:lineRule="auto"/>
              <w:jc w:val="center"/>
              <w:rPr>
                <w:rFonts w:ascii="Times New Roman" w:eastAsia="Times New Roman" w:hAnsi="Times New Roman" w:cs="Times New Roman"/>
                <w:b/>
                <w:color w:val="000000"/>
                <w:sz w:val="24"/>
                <w:szCs w:val="24"/>
              </w:rPr>
            </w:pPr>
            <w:r w:rsidRPr="00C21A1E">
              <w:rPr>
                <w:rFonts w:ascii="Times New Roman" w:eastAsia="Times New Roman" w:hAnsi="Times New Roman" w:cs="Times New Roman"/>
                <w:b/>
                <w:color w:val="000000"/>
                <w:sz w:val="24"/>
                <w:szCs w:val="24"/>
              </w:rPr>
              <w:t>70</w:t>
            </w:r>
          </w:p>
        </w:tc>
      </w:tr>
    </w:tbl>
    <w:p w:rsidR="00C21A1E" w:rsidRPr="00C21A1E" w:rsidRDefault="00C21A1E" w:rsidP="00C21A1E">
      <w:pPr>
        <w:spacing w:after="3" w:line="261" w:lineRule="auto"/>
        <w:jc w:val="both"/>
        <w:rPr>
          <w:rFonts w:ascii="Times New Roman" w:eastAsia="Times New Roman" w:hAnsi="Times New Roman" w:cs="Times New Roman"/>
          <w:b/>
          <w:sz w:val="24"/>
          <w:szCs w:val="24"/>
          <w:lang w:eastAsia="ru-RU"/>
        </w:rPr>
      </w:pPr>
    </w:p>
    <w:p w:rsidR="00C21A1E" w:rsidRPr="00C21A1E" w:rsidRDefault="00C21A1E" w:rsidP="00C21A1E">
      <w:pPr>
        <w:spacing w:after="3" w:line="261" w:lineRule="auto"/>
        <w:jc w:val="both"/>
        <w:rPr>
          <w:rFonts w:ascii="Times New Roman" w:eastAsia="Times New Roman" w:hAnsi="Times New Roman" w:cs="Times New Roman"/>
          <w:b/>
          <w:sz w:val="24"/>
          <w:szCs w:val="24"/>
          <w:lang w:eastAsia="ru-RU"/>
        </w:rPr>
      </w:pPr>
      <w:r w:rsidRPr="00C21A1E">
        <w:rPr>
          <w:rFonts w:ascii="Times New Roman" w:eastAsia="Times New Roman" w:hAnsi="Times New Roman" w:cs="Times New Roman"/>
          <w:b/>
          <w:sz w:val="24"/>
          <w:szCs w:val="24"/>
          <w:lang w:eastAsia="ru-RU"/>
        </w:rPr>
        <w:t>Региональный этап прошел по 21 предмету.</w:t>
      </w:r>
    </w:p>
    <w:p w:rsidR="00C21A1E" w:rsidRPr="00C21A1E" w:rsidRDefault="00C21A1E" w:rsidP="00C21A1E">
      <w:pPr>
        <w:spacing w:after="3" w:line="261" w:lineRule="auto"/>
        <w:jc w:val="both"/>
        <w:rPr>
          <w:rFonts w:ascii="Times New Roman" w:eastAsia="Times New Roman" w:hAnsi="Times New Roman" w:cs="Times New Roman"/>
          <w:color w:val="000000"/>
          <w:sz w:val="24"/>
          <w:szCs w:val="24"/>
          <w:lang w:eastAsia="ru-RU"/>
        </w:rPr>
      </w:pPr>
      <w:r w:rsidRPr="00C21A1E">
        <w:rPr>
          <w:rFonts w:ascii="Times New Roman" w:eastAsia="Times New Roman" w:hAnsi="Times New Roman" w:cs="Times New Roman"/>
          <w:color w:val="000000"/>
          <w:sz w:val="24"/>
          <w:szCs w:val="24"/>
          <w:lang w:eastAsia="ru-RU"/>
        </w:rPr>
        <w:lastRenderedPageBreak/>
        <w:t xml:space="preserve">Для участия в региональном этапе прошли 64 </w:t>
      </w:r>
      <w:proofErr w:type="gramStart"/>
      <w:r w:rsidRPr="00C21A1E">
        <w:rPr>
          <w:rFonts w:ascii="Times New Roman" w:eastAsia="Times New Roman" w:hAnsi="Times New Roman" w:cs="Times New Roman"/>
          <w:color w:val="000000"/>
          <w:sz w:val="24"/>
          <w:szCs w:val="24"/>
          <w:lang w:eastAsia="ru-RU"/>
        </w:rPr>
        <w:t>обучающихся</w:t>
      </w:r>
      <w:proofErr w:type="gramEnd"/>
      <w:r w:rsidRPr="00C21A1E">
        <w:rPr>
          <w:rFonts w:ascii="Times New Roman" w:eastAsia="Times New Roman" w:hAnsi="Times New Roman" w:cs="Times New Roman"/>
          <w:color w:val="000000"/>
          <w:sz w:val="24"/>
          <w:szCs w:val="24"/>
          <w:lang w:eastAsia="ru-RU"/>
        </w:rPr>
        <w:t>. По результатам высокие баллы по региону получила ученица 11б класса Ондар Чайзат по экономике и МХК, учитель Сандак Л.А.</w:t>
      </w:r>
    </w:p>
    <w:tbl>
      <w:tblPr>
        <w:tblStyle w:val="120"/>
        <w:tblW w:w="9747" w:type="dxa"/>
        <w:tblLook w:val="04A0" w:firstRow="1" w:lastRow="0" w:firstColumn="1" w:lastColumn="0" w:noHBand="0" w:noVBand="1"/>
      </w:tblPr>
      <w:tblGrid>
        <w:gridCol w:w="1502"/>
        <w:gridCol w:w="1703"/>
        <w:gridCol w:w="1502"/>
        <w:gridCol w:w="1704"/>
        <w:gridCol w:w="1502"/>
        <w:gridCol w:w="1834"/>
      </w:tblGrid>
      <w:tr w:rsidR="00C21A1E" w:rsidRPr="00C21A1E" w:rsidTr="0032626C">
        <w:tc>
          <w:tcPr>
            <w:tcW w:w="9747" w:type="dxa"/>
            <w:gridSpan w:val="6"/>
          </w:tcPr>
          <w:p w:rsidR="00C21A1E" w:rsidRPr="00C21A1E" w:rsidRDefault="00C21A1E" w:rsidP="00C21A1E">
            <w:pPr>
              <w:spacing w:after="3" w:line="261" w:lineRule="auto"/>
              <w:jc w:val="both"/>
              <w:rPr>
                <w:rFonts w:ascii="Times New Roman" w:eastAsia="Times New Roman" w:hAnsi="Times New Roman" w:cs="Times New Roman"/>
                <w:color w:val="000000"/>
                <w:sz w:val="24"/>
                <w:szCs w:val="24"/>
              </w:rPr>
            </w:pPr>
            <w:r w:rsidRPr="00C21A1E">
              <w:rPr>
                <w:rFonts w:ascii="Times New Roman" w:eastAsia="Times New Roman" w:hAnsi="Times New Roman" w:cs="Times New Roman"/>
                <w:color w:val="000000"/>
                <w:sz w:val="24"/>
                <w:szCs w:val="24"/>
              </w:rPr>
              <w:t>Учебный год</w:t>
            </w:r>
          </w:p>
        </w:tc>
      </w:tr>
      <w:tr w:rsidR="00C21A1E" w:rsidRPr="00C21A1E" w:rsidTr="0032626C">
        <w:tc>
          <w:tcPr>
            <w:tcW w:w="3205" w:type="dxa"/>
            <w:gridSpan w:val="2"/>
          </w:tcPr>
          <w:p w:rsidR="00C21A1E" w:rsidRPr="00C21A1E" w:rsidRDefault="00C21A1E" w:rsidP="00C21A1E">
            <w:pPr>
              <w:spacing w:after="3" w:line="261" w:lineRule="auto"/>
              <w:jc w:val="both"/>
              <w:rPr>
                <w:rFonts w:ascii="Times New Roman" w:eastAsia="Times New Roman" w:hAnsi="Times New Roman" w:cs="Times New Roman"/>
                <w:color w:val="000000"/>
                <w:sz w:val="24"/>
                <w:szCs w:val="24"/>
              </w:rPr>
            </w:pPr>
            <w:r w:rsidRPr="00C21A1E">
              <w:rPr>
                <w:rFonts w:ascii="Times New Roman" w:eastAsia="Times New Roman" w:hAnsi="Times New Roman" w:cs="Times New Roman"/>
                <w:color w:val="000000"/>
                <w:sz w:val="24"/>
                <w:szCs w:val="24"/>
              </w:rPr>
              <w:t>2020-2021</w:t>
            </w:r>
          </w:p>
        </w:tc>
        <w:tc>
          <w:tcPr>
            <w:tcW w:w="3206" w:type="dxa"/>
            <w:gridSpan w:val="2"/>
          </w:tcPr>
          <w:p w:rsidR="00C21A1E" w:rsidRPr="00C21A1E" w:rsidRDefault="00C21A1E" w:rsidP="00C21A1E">
            <w:pPr>
              <w:spacing w:after="3" w:line="261" w:lineRule="auto"/>
              <w:jc w:val="both"/>
              <w:rPr>
                <w:rFonts w:ascii="Times New Roman" w:eastAsia="Times New Roman" w:hAnsi="Times New Roman" w:cs="Times New Roman"/>
                <w:color w:val="000000"/>
                <w:sz w:val="24"/>
                <w:szCs w:val="24"/>
              </w:rPr>
            </w:pPr>
            <w:r w:rsidRPr="00C21A1E">
              <w:rPr>
                <w:rFonts w:ascii="Times New Roman" w:eastAsia="Times New Roman" w:hAnsi="Times New Roman" w:cs="Times New Roman"/>
                <w:color w:val="000000"/>
                <w:sz w:val="24"/>
                <w:szCs w:val="24"/>
              </w:rPr>
              <w:t>2021-2022</w:t>
            </w:r>
          </w:p>
        </w:tc>
        <w:tc>
          <w:tcPr>
            <w:tcW w:w="3336" w:type="dxa"/>
            <w:gridSpan w:val="2"/>
          </w:tcPr>
          <w:p w:rsidR="00C21A1E" w:rsidRPr="00C21A1E" w:rsidRDefault="00C21A1E" w:rsidP="00C21A1E">
            <w:pPr>
              <w:spacing w:after="3" w:line="261" w:lineRule="auto"/>
              <w:jc w:val="both"/>
              <w:rPr>
                <w:rFonts w:ascii="Times New Roman" w:eastAsia="Times New Roman" w:hAnsi="Times New Roman" w:cs="Times New Roman"/>
                <w:color w:val="000000"/>
                <w:sz w:val="24"/>
                <w:szCs w:val="24"/>
              </w:rPr>
            </w:pPr>
            <w:r w:rsidRPr="00C21A1E">
              <w:rPr>
                <w:rFonts w:ascii="Times New Roman" w:eastAsia="Times New Roman" w:hAnsi="Times New Roman" w:cs="Times New Roman"/>
                <w:color w:val="000000"/>
                <w:sz w:val="24"/>
                <w:szCs w:val="24"/>
              </w:rPr>
              <w:t>2022-2023</w:t>
            </w:r>
          </w:p>
        </w:tc>
      </w:tr>
      <w:tr w:rsidR="00C21A1E" w:rsidRPr="00C21A1E" w:rsidTr="0032626C">
        <w:tc>
          <w:tcPr>
            <w:tcW w:w="1502" w:type="dxa"/>
          </w:tcPr>
          <w:p w:rsidR="00C21A1E" w:rsidRPr="00C21A1E" w:rsidRDefault="00C21A1E" w:rsidP="00C21A1E">
            <w:pPr>
              <w:spacing w:after="3" w:line="261" w:lineRule="auto"/>
              <w:jc w:val="both"/>
              <w:rPr>
                <w:rFonts w:ascii="Times New Roman" w:eastAsia="Times New Roman" w:hAnsi="Times New Roman" w:cs="Times New Roman"/>
                <w:color w:val="000000"/>
                <w:sz w:val="24"/>
                <w:szCs w:val="24"/>
              </w:rPr>
            </w:pPr>
            <w:r w:rsidRPr="00C21A1E">
              <w:rPr>
                <w:rFonts w:ascii="Times New Roman" w:eastAsia="Times New Roman" w:hAnsi="Times New Roman" w:cs="Times New Roman"/>
                <w:color w:val="000000"/>
                <w:sz w:val="24"/>
                <w:szCs w:val="24"/>
              </w:rPr>
              <w:t>Количество участников</w:t>
            </w:r>
          </w:p>
        </w:tc>
        <w:tc>
          <w:tcPr>
            <w:tcW w:w="1703" w:type="dxa"/>
          </w:tcPr>
          <w:p w:rsidR="00C21A1E" w:rsidRPr="00C21A1E" w:rsidRDefault="00C21A1E" w:rsidP="00C21A1E">
            <w:pPr>
              <w:spacing w:after="3" w:line="261" w:lineRule="auto"/>
              <w:jc w:val="both"/>
              <w:rPr>
                <w:rFonts w:ascii="Times New Roman" w:eastAsia="Times New Roman" w:hAnsi="Times New Roman" w:cs="Times New Roman"/>
                <w:color w:val="000000"/>
                <w:sz w:val="24"/>
                <w:szCs w:val="24"/>
              </w:rPr>
            </w:pPr>
            <w:r w:rsidRPr="00C21A1E">
              <w:rPr>
                <w:rFonts w:ascii="Times New Roman" w:eastAsia="Times New Roman" w:hAnsi="Times New Roman" w:cs="Times New Roman"/>
                <w:color w:val="000000"/>
                <w:sz w:val="24"/>
                <w:szCs w:val="24"/>
              </w:rPr>
              <w:t>Победители и призеры</w:t>
            </w:r>
          </w:p>
        </w:tc>
        <w:tc>
          <w:tcPr>
            <w:tcW w:w="1502" w:type="dxa"/>
          </w:tcPr>
          <w:p w:rsidR="00C21A1E" w:rsidRPr="00C21A1E" w:rsidRDefault="00C21A1E" w:rsidP="00C21A1E">
            <w:pPr>
              <w:spacing w:after="3" w:line="261" w:lineRule="auto"/>
              <w:jc w:val="both"/>
              <w:rPr>
                <w:rFonts w:ascii="Times New Roman" w:eastAsia="Times New Roman" w:hAnsi="Times New Roman" w:cs="Times New Roman"/>
                <w:color w:val="000000"/>
                <w:sz w:val="24"/>
                <w:szCs w:val="24"/>
              </w:rPr>
            </w:pPr>
            <w:r w:rsidRPr="00C21A1E">
              <w:rPr>
                <w:rFonts w:ascii="Times New Roman" w:eastAsia="Times New Roman" w:hAnsi="Times New Roman" w:cs="Times New Roman"/>
                <w:color w:val="000000"/>
                <w:sz w:val="24"/>
                <w:szCs w:val="24"/>
              </w:rPr>
              <w:t>Количество участников</w:t>
            </w:r>
          </w:p>
        </w:tc>
        <w:tc>
          <w:tcPr>
            <w:tcW w:w="1704" w:type="dxa"/>
          </w:tcPr>
          <w:p w:rsidR="00C21A1E" w:rsidRPr="00C21A1E" w:rsidRDefault="00C21A1E" w:rsidP="00C21A1E">
            <w:pPr>
              <w:spacing w:after="3" w:line="261" w:lineRule="auto"/>
              <w:jc w:val="both"/>
              <w:rPr>
                <w:rFonts w:ascii="Times New Roman" w:eastAsia="Times New Roman" w:hAnsi="Times New Roman" w:cs="Times New Roman"/>
                <w:color w:val="000000"/>
                <w:sz w:val="24"/>
                <w:szCs w:val="24"/>
              </w:rPr>
            </w:pPr>
            <w:r w:rsidRPr="00C21A1E">
              <w:rPr>
                <w:rFonts w:ascii="Times New Roman" w:eastAsia="Times New Roman" w:hAnsi="Times New Roman" w:cs="Times New Roman"/>
                <w:color w:val="000000"/>
                <w:sz w:val="24"/>
                <w:szCs w:val="24"/>
              </w:rPr>
              <w:t>Победители и призеры</w:t>
            </w:r>
          </w:p>
        </w:tc>
        <w:tc>
          <w:tcPr>
            <w:tcW w:w="1502" w:type="dxa"/>
          </w:tcPr>
          <w:p w:rsidR="00C21A1E" w:rsidRPr="00C21A1E" w:rsidRDefault="00C21A1E" w:rsidP="00C21A1E">
            <w:pPr>
              <w:spacing w:after="3" w:line="261" w:lineRule="auto"/>
              <w:jc w:val="both"/>
              <w:rPr>
                <w:rFonts w:ascii="Times New Roman" w:eastAsia="Times New Roman" w:hAnsi="Times New Roman" w:cs="Times New Roman"/>
                <w:color w:val="000000"/>
                <w:sz w:val="24"/>
                <w:szCs w:val="24"/>
              </w:rPr>
            </w:pPr>
            <w:r w:rsidRPr="00C21A1E">
              <w:rPr>
                <w:rFonts w:ascii="Times New Roman" w:eastAsia="Times New Roman" w:hAnsi="Times New Roman" w:cs="Times New Roman"/>
                <w:color w:val="000000"/>
                <w:sz w:val="24"/>
                <w:szCs w:val="24"/>
              </w:rPr>
              <w:t>Количество участников</w:t>
            </w:r>
          </w:p>
        </w:tc>
        <w:tc>
          <w:tcPr>
            <w:tcW w:w="1834" w:type="dxa"/>
          </w:tcPr>
          <w:p w:rsidR="00C21A1E" w:rsidRPr="00C21A1E" w:rsidRDefault="00C21A1E" w:rsidP="00C21A1E">
            <w:pPr>
              <w:spacing w:after="3" w:line="261" w:lineRule="auto"/>
              <w:jc w:val="both"/>
              <w:rPr>
                <w:rFonts w:ascii="Times New Roman" w:eastAsia="Times New Roman" w:hAnsi="Times New Roman" w:cs="Times New Roman"/>
                <w:color w:val="000000"/>
                <w:sz w:val="24"/>
                <w:szCs w:val="24"/>
              </w:rPr>
            </w:pPr>
            <w:r w:rsidRPr="00C21A1E">
              <w:rPr>
                <w:rFonts w:ascii="Times New Roman" w:eastAsia="Times New Roman" w:hAnsi="Times New Roman" w:cs="Times New Roman"/>
                <w:color w:val="000000"/>
                <w:sz w:val="24"/>
                <w:szCs w:val="24"/>
              </w:rPr>
              <w:t>Победители и призеры</w:t>
            </w:r>
          </w:p>
        </w:tc>
      </w:tr>
      <w:tr w:rsidR="00C21A1E" w:rsidRPr="00C21A1E" w:rsidTr="0032626C">
        <w:tc>
          <w:tcPr>
            <w:tcW w:w="1502" w:type="dxa"/>
          </w:tcPr>
          <w:p w:rsidR="00C21A1E" w:rsidRPr="00C21A1E" w:rsidRDefault="00C21A1E" w:rsidP="00C21A1E">
            <w:pPr>
              <w:spacing w:after="3" w:line="261" w:lineRule="auto"/>
              <w:jc w:val="both"/>
              <w:rPr>
                <w:rFonts w:ascii="Times New Roman" w:eastAsia="Times New Roman" w:hAnsi="Times New Roman" w:cs="Times New Roman"/>
                <w:b/>
                <w:color w:val="000000"/>
                <w:sz w:val="24"/>
                <w:szCs w:val="24"/>
              </w:rPr>
            </w:pPr>
            <w:r w:rsidRPr="00C21A1E">
              <w:rPr>
                <w:rFonts w:ascii="Times New Roman" w:eastAsia="Times New Roman" w:hAnsi="Times New Roman" w:cs="Times New Roman"/>
                <w:b/>
                <w:color w:val="000000"/>
                <w:sz w:val="24"/>
                <w:szCs w:val="24"/>
              </w:rPr>
              <w:t>13</w:t>
            </w:r>
          </w:p>
        </w:tc>
        <w:tc>
          <w:tcPr>
            <w:tcW w:w="1703" w:type="dxa"/>
          </w:tcPr>
          <w:p w:rsidR="00C21A1E" w:rsidRPr="00C21A1E" w:rsidRDefault="00C21A1E" w:rsidP="00C21A1E">
            <w:pPr>
              <w:spacing w:after="3" w:line="261" w:lineRule="auto"/>
              <w:jc w:val="both"/>
              <w:rPr>
                <w:rFonts w:ascii="Times New Roman" w:eastAsia="Times New Roman" w:hAnsi="Times New Roman" w:cs="Times New Roman"/>
                <w:b/>
                <w:color w:val="000000"/>
                <w:sz w:val="24"/>
                <w:szCs w:val="24"/>
              </w:rPr>
            </w:pPr>
            <w:r w:rsidRPr="00C21A1E">
              <w:rPr>
                <w:rFonts w:ascii="Times New Roman" w:eastAsia="Times New Roman" w:hAnsi="Times New Roman" w:cs="Times New Roman"/>
                <w:b/>
                <w:color w:val="000000"/>
                <w:sz w:val="24"/>
                <w:szCs w:val="24"/>
              </w:rPr>
              <w:t>2</w:t>
            </w:r>
          </w:p>
        </w:tc>
        <w:tc>
          <w:tcPr>
            <w:tcW w:w="1502" w:type="dxa"/>
          </w:tcPr>
          <w:p w:rsidR="00C21A1E" w:rsidRPr="00C21A1E" w:rsidRDefault="00C21A1E" w:rsidP="00C21A1E">
            <w:pPr>
              <w:spacing w:after="3" w:line="261" w:lineRule="auto"/>
              <w:jc w:val="both"/>
              <w:rPr>
                <w:rFonts w:ascii="Times New Roman" w:eastAsia="Times New Roman" w:hAnsi="Times New Roman" w:cs="Times New Roman"/>
                <w:b/>
                <w:color w:val="000000"/>
                <w:sz w:val="24"/>
                <w:szCs w:val="24"/>
              </w:rPr>
            </w:pPr>
            <w:r w:rsidRPr="00C21A1E">
              <w:rPr>
                <w:rFonts w:ascii="Times New Roman" w:eastAsia="Times New Roman" w:hAnsi="Times New Roman" w:cs="Times New Roman"/>
                <w:b/>
                <w:color w:val="000000"/>
                <w:sz w:val="24"/>
                <w:szCs w:val="24"/>
              </w:rPr>
              <w:t xml:space="preserve"> 84</w:t>
            </w:r>
          </w:p>
        </w:tc>
        <w:tc>
          <w:tcPr>
            <w:tcW w:w="1704" w:type="dxa"/>
          </w:tcPr>
          <w:p w:rsidR="00C21A1E" w:rsidRPr="00C21A1E" w:rsidRDefault="00C21A1E" w:rsidP="00C21A1E">
            <w:pPr>
              <w:spacing w:after="3" w:line="261" w:lineRule="auto"/>
              <w:jc w:val="both"/>
              <w:rPr>
                <w:rFonts w:ascii="Times New Roman" w:eastAsia="Times New Roman" w:hAnsi="Times New Roman" w:cs="Times New Roman"/>
                <w:b/>
                <w:color w:val="000000"/>
                <w:sz w:val="24"/>
                <w:szCs w:val="24"/>
              </w:rPr>
            </w:pPr>
            <w:r w:rsidRPr="00C21A1E">
              <w:rPr>
                <w:rFonts w:ascii="Times New Roman" w:eastAsia="Times New Roman" w:hAnsi="Times New Roman" w:cs="Times New Roman"/>
                <w:b/>
                <w:color w:val="000000"/>
                <w:sz w:val="24"/>
                <w:szCs w:val="24"/>
              </w:rPr>
              <w:t>6</w:t>
            </w:r>
          </w:p>
        </w:tc>
        <w:tc>
          <w:tcPr>
            <w:tcW w:w="1502" w:type="dxa"/>
          </w:tcPr>
          <w:p w:rsidR="00C21A1E" w:rsidRPr="00C21A1E" w:rsidRDefault="00C21A1E" w:rsidP="00C21A1E">
            <w:pPr>
              <w:spacing w:after="3" w:line="261" w:lineRule="auto"/>
              <w:jc w:val="both"/>
              <w:rPr>
                <w:rFonts w:ascii="Times New Roman" w:eastAsia="Times New Roman" w:hAnsi="Times New Roman" w:cs="Times New Roman"/>
                <w:b/>
                <w:color w:val="000000"/>
                <w:sz w:val="24"/>
                <w:szCs w:val="24"/>
              </w:rPr>
            </w:pPr>
            <w:r w:rsidRPr="00C21A1E">
              <w:rPr>
                <w:rFonts w:ascii="Times New Roman" w:eastAsia="Times New Roman" w:hAnsi="Times New Roman" w:cs="Times New Roman"/>
                <w:b/>
                <w:color w:val="000000"/>
                <w:sz w:val="24"/>
                <w:szCs w:val="24"/>
              </w:rPr>
              <w:t xml:space="preserve"> 64</w:t>
            </w:r>
          </w:p>
        </w:tc>
        <w:tc>
          <w:tcPr>
            <w:tcW w:w="1834" w:type="dxa"/>
          </w:tcPr>
          <w:p w:rsidR="00C21A1E" w:rsidRPr="00C21A1E" w:rsidRDefault="00C21A1E" w:rsidP="00C21A1E">
            <w:pPr>
              <w:spacing w:after="3" w:line="261" w:lineRule="auto"/>
              <w:jc w:val="both"/>
              <w:rPr>
                <w:rFonts w:ascii="Times New Roman" w:eastAsia="Times New Roman" w:hAnsi="Times New Roman" w:cs="Times New Roman"/>
                <w:b/>
                <w:color w:val="000000"/>
                <w:sz w:val="24"/>
                <w:szCs w:val="24"/>
              </w:rPr>
            </w:pPr>
            <w:r w:rsidRPr="00C21A1E">
              <w:rPr>
                <w:rFonts w:ascii="Times New Roman" w:eastAsia="Times New Roman" w:hAnsi="Times New Roman" w:cs="Times New Roman"/>
                <w:b/>
                <w:color w:val="000000"/>
                <w:sz w:val="24"/>
                <w:szCs w:val="24"/>
              </w:rPr>
              <w:t>2</w:t>
            </w:r>
          </w:p>
        </w:tc>
      </w:tr>
    </w:tbl>
    <w:p w:rsidR="00C21A1E" w:rsidRPr="00C21A1E" w:rsidRDefault="00C21A1E" w:rsidP="00C21A1E">
      <w:pPr>
        <w:shd w:val="clear" w:color="auto" w:fill="FFFFFF"/>
        <w:spacing w:after="0" w:line="259" w:lineRule="auto"/>
        <w:jc w:val="center"/>
        <w:rPr>
          <w:rFonts w:ascii="Times New Roman" w:eastAsia="Times New Roman" w:hAnsi="Times New Roman" w:cs="Times New Roman"/>
          <w:b/>
          <w:color w:val="333333"/>
          <w:sz w:val="24"/>
          <w:szCs w:val="24"/>
          <w:lang w:eastAsia="ru-RU"/>
        </w:rPr>
      </w:pPr>
    </w:p>
    <w:p w:rsidR="00C21A1E" w:rsidRPr="00C21A1E" w:rsidRDefault="00C21A1E" w:rsidP="00C21A1E">
      <w:pPr>
        <w:shd w:val="clear" w:color="auto" w:fill="FFFFFF"/>
        <w:spacing w:after="0" w:line="259" w:lineRule="auto"/>
        <w:jc w:val="center"/>
        <w:rPr>
          <w:rFonts w:ascii="Times New Roman" w:eastAsia="Times New Roman" w:hAnsi="Times New Roman" w:cs="Times New Roman"/>
          <w:b/>
          <w:color w:val="333333"/>
          <w:sz w:val="24"/>
          <w:szCs w:val="24"/>
          <w:lang w:eastAsia="ru-RU"/>
        </w:rPr>
      </w:pPr>
      <w:r w:rsidRPr="00C21A1E">
        <w:rPr>
          <w:rFonts w:ascii="Times New Roman" w:eastAsia="Times New Roman" w:hAnsi="Times New Roman" w:cs="Times New Roman"/>
          <w:b/>
          <w:color w:val="333333"/>
          <w:sz w:val="24"/>
          <w:szCs w:val="24"/>
          <w:lang w:eastAsia="ru-RU"/>
        </w:rPr>
        <w:t xml:space="preserve">Результаты участников МБОУ Сукпакская СОШ </w:t>
      </w:r>
      <w:proofErr w:type="gramStart"/>
      <w:r w:rsidRPr="00C21A1E">
        <w:rPr>
          <w:rFonts w:ascii="Times New Roman" w:eastAsia="Times New Roman" w:hAnsi="Times New Roman" w:cs="Times New Roman"/>
          <w:b/>
          <w:color w:val="333333"/>
          <w:sz w:val="24"/>
          <w:szCs w:val="24"/>
          <w:lang w:eastAsia="ru-RU"/>
        </w:rPr>
        <w:t>в</w:t>
      </w:r>
      <w:proofErr w:type="gramEnd"/>
    </w:p>
    <w:p w:rsidR="00C21A1E" w:rsidRPr="00C21A1E" w:rsidRDefault="00C21A1E" w:rsidP="00C21A1E">
      <w:pPr>
        <w:shd w:val="clear" w:color="auto" w:fill="FFFFFF"/>
        <w:spacing w:after="0" w:line="259" w:lineRule="auto"/>
        <w:jc w:val="center"/>
        <w:rPr>
          <w:rFonts w:ascii="Times New Roman" w:eastAsia="Times New Roman" w:hAnsi="Times New Roman" w:cs="Times New Roman"/>
          <w:b/>
          <w:color w:val="333333"/>
          <w:sz w:val="24"/>
          <w:szCs w:val="24"/>
          <w:lang w:eastAsia="ru-RU"/>
        </w:rPr>
      </w:pPr>
      <w:r w:rsidRPr="00C21A1E">
        <w:rPr>
          <w:rFonts w:ascii="Times New Roman" w:eastAsia="Times New Roman" w:hAnsi="Times New Roman" w:cs="Times New Roman"/>
          <w:b/>
          <w:color w:val="333333"/>
          <w:sz w:val="24"/>
          <w:szCs w:val="24"/>
          <w:lang w:eastAsia="ru-RU"/>
        </w:rPr>
        <w:t xml:space="preserve">заключительном </w:t>
      </w:r>
      <w:proofErr w:type="gramStart"/>
      <w:r w:rsidRPr="00C21A1E">
        <w:rPr>
          <w:rFonts w:ascii="Times New Roman" w:eastAsia="Times New Roman" w:hAnsi="Times New Roman" w:cs="Times New Roman"/>
          <w:b/>
          <w:color w:val="333333"/>
          <w:sz w:val="24"/>
          <w:szCs w:val="24"/>
          <w:lang w:eastAsia="ru-RU"/>
        </w:rPr>
        <w:t>этапе</w:t>
      </w:r>
      <w:proofErr w:type="gramEnd"/>
      <w:r w:rsidRPr="00C21A1E">
        <w:rPr>
          <w:rFonts w:ascii="Times New Roman" w:eastAsia="Times New Roman" w:hAnsi="Times New Roman" w:cs="Times New Roman"/>
          <w:b/>
          <w:color w:val="333333"/>
          <w:sz w:val="24"/>
          <w:szCs w:val="24"/>
          <w:lang w:eastAsia="ru-RU"/>
        </w:rPr>
        <w:t xml:space="preserve"> </w:t>
      </w:r>
      <w:r w:rsidRPr="00C21A1E">
        <w:rPr>
          <w:rFonts w:ascii="Times New Roman" w:eastAsia="Times New Roman" w:hAnsi="Times New Roman" w:cs="Times New Roman"/>
          <w:b/>
          <w:color w:val="333333"/>
          <w:sz w:val="24"/>
          <w:szCs w:val="24"/>
          <w:lang w:val="en-US" w:eastAsia="ru-RU"/>
        </w:rPr>
        <w:t>VI</w:t>
      </w:r>
      <w:r w:rsidRPr="00C21A1E">
        <w:rPr>
          <w:rFonts w:ascii="Times New Roman" w:eastAsia="Times New Roman" w:hAnsi="Times New Roman" w:cs="Times New Roman"/>
          <w:b/>
          <w:color w:val="333333"/>
          <w:sz w:val="24"/>
          <w:szCs w:val="24"/>
          <w:lang w:eastAsia="ru-RU"/>
        </w:rPr>
        <w:t xml:space="preserve"> международной олимпиаде ТувГУ для школьников</w:t>
      </w:r>
    </w:p>
    <w:p w:rsidR="00C21A1E" w:rsidRPr="00C21A1E" w:rsidRDefault="00C21A1E" w:rsidP="00C21A1E">
      <w:pPr>
        <w:spacing w:after="160" w:line="259" w:lineRule="auto"/>
        <w:jc w:val="both"/>
        <w:rPr>
          <w:rFonts w:ascii="Times New Roman" w:eastAsia="Malgun Gothic" w:hAnsi="Times New Roman" w:cs="Times New Roman"/>
          <w:sz w:val="24"/>
          <w:szCs w:val="24"/>
          <w:lang w:eastAsia="ko-KR"/>
        </w:rPr>
      </w:pPr>
      <w:r w:rsidRPr="00C21A1E">
        <w:rPr>
          <w:rFonts w:ascii="Times New Roman" w:eastAsia="Malgun Gothic" w:hAnsi="Times New Roman" w:cs="Times New Roman"/>
          <w:sz w:val="24"/>
          <w:szCs w:val="24"/>
          <w:lang w:eastAsia="ko-KR"/>
        </w:rPr>
        <w:t xml:space="preserve">    Участие в олимпиаде ТывГУ в этом году проходило в очно-заочном формате. В первом дистанционном этапе, который проходил с 15.10 по 30.12 приняли участие 46 учащихся по 12 предметам, по итогам которого на второй этап были допущены 29 обучающихся. В заключительном этапе, который проходил с 27.03 по 01.04.2023г приняли участие 29 учащихся. По результатам, которого 2 призера по физической культуре. Учитель Оолак Г.К.</w:t>
      </w:r>
    </w:p>
    <w:tbl>
      <w:tblPr>
        <w:tblStyle w:val="aa"/>
        <w:tblW w:w="0" w:type="auto"/>
        <w:tblLook w:val="04A0" w:firstRow="1" w:lastRow="0" w:firstColumn="1" w:lastColumn="0" w:noHBand="0" w:noVBand="1"/>
      </w:tblPr>
      <w:tblGrid>
        <w:gridCol w:w="2391"/>
        <w:gridCol w:w="2393"/>
        <w:gridCol w:w="2393"/>
        <w:gridCol w:w="2393"/>
      </w:tblGrid>
      <w:tr w:rsidR="00C21A1E" w:rsidRPr="00C21A1E" w:rsidTr="0032626C">
        <w:tc>
          <w:tcPr>
            <w:tcW w:w="2392" w:type="dxa"/>
          </w:tcPr>
          <w:p w:rsidR="00C21A1E" w:rsidRPr="00C21A1E" w:rsidRDefault="00C21A1E" w:rsidP="00C21A1E">
            <w:pPr>
              <w:jc w:val="both"/>
              <w:rPr>
                <w:rFonts w:ascii="Times New Roman" w:eastAsia="Calibri" w:hAnsi="Times New Roman" w:cs="Times New Roman"/>
                <w:sz w:val="24"/>
                <w:szCs w:val="24"/>
              </w:rPr>
            </w:pPr>
            <w:r w:rsidRPr="00C21A1E">
              <w:rPr>
                <w:rFonts w:ascii="Times New Roman" w:eastAsia="Calibri" w:hAnsi="Times New Roman" w:cs="Times New Roman"/>
                <w:sz w:val="24"/>
                <w:szCs w:val="24"/>
              </w:rPr>
              <w:t>Предмет</w:t>
            </w:r>
          </w:p>
        </w:tc>
        <w:tc>
          <w:tcPr>
            <w:tcW w:w="2393" w:type="dxa"/>
          </w:tcPr>
          <w:p w:rsidR="00C21A1E" w:rsidRPr="00C21A1E" w:rsidRDefault="00C21A1E" w:rsidP="00C21A1E">
            <w:pPr>
              <w:jc w:val="both"/>
              <w:rPr>
                <w:rFonts w:ascii="Times New Roman" w:eastAsia="Calibri" w:hAnsi="Times New Roman" w:cs="Times New Roman"/>
                <w:sz w:val="24"/>
                <w:szCs w:val="24"/>
              </w:rPr>
            </w:pPr>
            <w:r w:rsidRPr="00C21A1E">
              <w:rPr>
                <w:rFonts w:ascii="Times New Roman" w:eastAsia="Calibri" w:hAnsi="Times New Roman" w:cs="Times New Roman"/>
                <w:sz w:val="24"/>
                <w:szCs w:val="24"/>
              </w:rPr>
              <w:t>Количество участников</w:t>
            </w:r>
          </w:p>
        </w:tc>
        <w:tc>
          <w:tcPr>
            <w:tcW w:w="2393" w:type="dxa"/>
          </w:tcPr>
          <w:p w:rsidR="00C21A1E" w:rsidRPr="00C21A1E" w:rsidRDefault="00C21A1E" w:rsidP="00C21A1E">
            <w:pPr>
              <w:jc w:val="both"/>
              <w:rPr>
                <w:rFonts w:ascii="Times New Roman" w:eastAsia="Calibri" w:hAnsi="Times New Roman" w:cs="Times New Roman"/>
                <w:sz w:val="24"/>
                <w:szCs w:val="24"/>
              </w:rPr>
            </w:pPr>
            <w:r w:rsidRPr="00C21A1E">
              <w:rPr>
                <w:rFonts w:ascii="Times New Roman" w:eastAsia="Calibri" w:hAnsi="Times New Roman" w:cs="Times New Roman"/>
                <w:sz w:val="24"/>
                <w:szCs w:val="24"/>
              </w:rPr>
              <w:t>Допущен на 2 этап</w:t>
            </w:r>
          </w:p>
        </w:tc>
        <w:tc>
          <w:tcPr>
            <w:tcW w:w="2393" w:type="dxa"/>
          </w:tcPr>
          <w:p w:rsidR="00C21A1E" w:rsidRPr="00C21A1E" w:rsidRDefault="00C21A1E" w:rsidP="00C21A1E">
            <w:pPr>
              <w:jc w:val="both"/>
              <w:rPr>
                <w:rFonts w:ascii="Times New Roman" w:eastAsia="Calibri" w:hAnsi="Times New Roman" w:cs="Times New Roman"/>
                <w:sz w:val="24"/>
                <w:szCs w:val="24"/>
              </w:rPr>
            </w:pPr>
            <w:r w:rsidRPr="00C21A1E">
              <w:rPr>
                <w:rFonts w:ascii="Times New Roman" w:eastAsia="Calibri" w:hAnsi="Times New Roman" w:cs="Times New Roman"/>
                <w:sz w:val="24"/>
                <w:szCs w:val="24"/>
              </w:rPr>
              <w:t>Результат</w:t>
            </w:r>
          </w:p>
        </w:tc>
      </w:tr>
      <w:tr w:rsidR="00C21A1E" w:rsidRPr="00C21A1E" w:rsidTr="0032626C">
        <w:tc>
          <w:tcPr>
            <w:tcW w:w="2392" w:type="dxa"/>
          </w:tcPr>
          <w:p w:rsidR="00C21A1E" w:rsidRPr="00C21A1E" w:rsidRDefault="00C21A1E" w:rsidP="00C21A1E">
            <w:pPr>
              <w:jc w:val="both"/>
              <w:rPr>
                <w:rFonts w:ascii="Times New Roman" w:eastAsia="Calibri" w:hAnsi="Times New Roman" w:cs="Times New Roman"/>
                <w:sz w:val="24"/>
                <w:szCs w:val="24"/>
              </w:rPr>
            </w:pPr>
            <w:r w:rsidRPr="00C21A1E">
              <w:rPr>
                <w:rFonts w:ascii="Times New Roman" w:eastAsia="Calibri" w:hAnsi="Times New Roman" w:cs="Times New Roman"/>
                <w:sz w:val="24"/>
                <w:szCs w:val="24"/>
              </w:rPr>
              <w:t>Английский язык</w:t>
            </w:r>
          </w:p>
        </w:tc>
        <w:tc>
          <w:tcPr>
            <w:tcW w:w="2393" w:type="dxa"/>
          </w:tcPr>
          <w:p w:rsidR="00C21A1E" w:rsidRPr="00C21A1E" w:rsidRDefault="00C21A1E" w:rsidP="00C21A1E">
            <w:pPr>
              <w:jc w:val="both"/>
              <w:rPr>
                <w:rFonts w:ascii="Times New Roman" w:eastAsia="Calibri" w:hAnsi="Times New Roman" w:cs="Times New Roman"/>
                <w:sz w:val="24"/>
                <w:szCs w:val="24"/>
              </w:rPr>
            </w:pPr>
            <w:r w:rsidRPr="00C21A1E">
              <w:rPr>
                <w:rFonts w:ascii="Times New Roman" w:eastAsia="Calibri" w:hAnsi="Times New Roman" w:cs="Times New Roman"/>
                <w:sz w:val="24"/>
                <w:szCs w:val="24"/>
              </w:rPr>
              <w:t>1</w:t>
            </w:r>
          </w:p>
        </w:tc>
        <w:tc>
          <w:tcPr>
            <w:tcW w:w="2393" w:type="dxa"/>
          </w:tcPr>
          <w:p w:rsidR="00C21A1E" w:rsidRPr="00C21A1E" w:rsidRDefault="00C21A1E" w:rsidP="00C21A1E">
            <w:pPr>
              <w:jc w:val="both"/>
              <w:rPr>
                <w:rFonts w:ascii="Times New Roman" w:eastAsia="Calibri" w:hAnsi="Times New Roman" w:cs="Times New Roman"/>
                <w:sz w:val="24"/>
                <w:szCs w:val="24"/>
              </w:rPr>
            </w:pPr>
          </w:p>
        </w:tc>
        <w:tc>
          <w:tcPr>
            <w:tcW w:w="2393" w:type="dxa"/>
          </w:tcPr>
          <w:p w:rsidR="00C21A1E" w:rsidRPr="00C21A1E" w:rsidRDefault="00C21A1E" w:rsidP="00C21A1E">
            <w:pPr>
              <w:jc w:val="both"/>
              <w:rPr>
                <w:rFonts w:ascii="Times New Roman" w:eastAsia="Calibri" w:hAnsi="Times New Roman" w:cs="Times New Roman"/>
                <w:sz w:val="24"/>
                <w:szCs w:val="24"/>
              </w:rPr>
            </w:pPr>
          </w:p>
        </w:tc>
      </w:tr>
      <w:tr w:rsidR="00C21A1E" w:rsidRPr="00C21A1E" w:rsidTr="0032626C">
        <w:tc>
          <w:tcPr>
            <w:tcW w:w="2392" w:type="dxa"/>
          </w:tcPr>
          <w:p w:rsidR="00C21A1E" w:rsidRPr="00C21A1E" w:rsidRDefault="00C21A1E" w:rsidP="00C21A1E">
            <w:pPr>
              <w:jc w:val="both"/>
              <w:rPr>
                <w:rFonts w:ascii="Times New Roman" w:eastAsia="Calibri" w:hAnsi="Times New Roman" w:cs="Times New Roman"/>
                <w:sz w:val="24"/>
                <w:szCs w:val="24"/>
              </w:rPr>
            </w:pPr>
            <w:r w:rsidRPr="00C21A1E">
              <w:rPr>
                <w:rFonts w:ascii="Times New Roman" w:eastAsia="Calibri" w:hAnsi="Times New Roman" w:cs="Times New Roman"/>
                <w:sz w:val="24"/>
                <w:szCs w:val="24"/>
              </w:rPr>
              <w:t>Литература</w:t>
            </w:r>
          </w:p>
        </w:tc>
        <w:tc>
          <w:tcPr>
            <w:tcW w:w="2393" w:type="dxa"/>
          </w:tcPr>
          <w:p w:rsidR="00C21A1E" w:rsidRPr="00C21A1E" w:rsidRDefault="00C21A1E" w:rsidP="00C21A1E">
            <w:pPr>
              <w:jc w:val="both"/>
              <w:rPr>
                <w:rFonts w:ascii="Times New Roman" w:eastAsia="Calibri" w:hAnsi="Times New Roman" w:cs="Times New Roman"/>
                <w:sz w:val="24"/>
                <w:szCs w:val="24"/>
              </w:rPr>
            </w:pPr>
            <w:r w:rsidRPr="00C21A1E">
              <w:rPr>
                <w:rFonts w:ascii="Times New Roman" w:eastAsia="Calibri" w:hAnsi="Times New Roman" w:cs="Times New Roman"/>
                <w:sz w:val="24"/>
                <w:szCs w:val="24"/>
              </w:rPr>
              <w:t>1</w:t>
            </w:r>
          </w:p>
        </w:tc>
        <w:tc>
          <w:tcPr>
            <w:tcW w:w="2393" w:type="dxa"/>
          </w:tcPr>
          <w:p w:rsidR="00C21A1E" w:rsidRPr="00C21A1E" w:rsidRDefault="00C21A1E" w:rsidP="00C21A1E">
            <w:pPr>
              <w:jc w:val="both"/>
              <w:rPr>
                <w:rFonts w:ascii="Times New Roman" w:eastAsia="Calibri" w:hAnsi="Times New Roman" w:cs="Times New Roman"/>
                <w:sz w:val="24"/>
                <w:szCs w:val="24"/>
              </w:rPr>
            </w:pPr>
            <w:r w:rsidRPr="00C21A1E">
              <w:rPr>
                <w:rFonts w:ascii="Times New Roman" w:eastAsia="Calibri" w:hAnsi="Times New Roman" w:cs="Times New Roman"/>
                <w:sz w:val="24"/>
                <w:szCs w:val="24"/>
              </w:rPr>
              <w:t>1</w:t>
            </w:r>
          </w:p>
        </w:tc>
        <w:tc>
          <w:tcPr>
            <w:tcW w:w="2393" w:type="dxa"/>
          </w:tcPr>
          <w:p w:rsidR="00C21A1E" w:rsidRPr="00C21A1E" w:rsidRDefault="00C21A1E" w:rsidP="00C21A1E">
            <w:pPr>
              <w:jc w:val="both"/>
              <w:rPr>
                <w:rFonts w:ascii="Times New Roman" w:eastAsia="Calibri" w:hAnsi="Times New Roman" w:cs="Times New Roman"/>
                <w:sz w:val="24"/>
                <w:szCs w:val="24"/>
              </w:rPr>
            </w:pPr>
            <w:r w:rsidRPr="00C21A1E">
              <w:rPr>
                <w:rFonts w:ascii="Times New Roman" w:eastAsia="Calibri" w:hAnsi="Times New Roman" w:cs="Times New Roman"/>
                <w:sz w:val="24"/>
                <w:szCs w:val="24"/>
              </w:rPr>
              <w:t>участник</w:t>
            </w:r>
          </w:p>
        </w:tc>
      </w:tr>
      <w:tr w:rsidR="00C21A1E" w:rsidRPr="00C21A1E" w:rsidTr="0032626C">
        <w:tc>
          <w:tcPr>
            <w:tcW w:w="2392" w:type="dxa"/>
          </w:tcPr>
          <w:p w:rsidR="00C21A1E" w:rsidRPr="00C21A1E" w:rsidRDefault="00C21A1E" w:rsidP="00C21A1E">
            <w:pPr>
              <w:jc w:val="both"/>
              <w:rPr>
                <w:rFonts w:ascii="Times New Roman" w:eastAsia="Calibri" w:hAnsi="Times New Roman" w:cs="Times New Roman"/>
                <w:sz w:val="24"/>
                <w:szCs w:val="24"/>
              </w:rPr>
            </w:pPr>
            <w:r w:rsidRPr="00C21A1E">
              <w:rPr>
                <w:rFonts w:ascii="Times New Roman" w:eastAsia="Calibri" w:hAnsi="Times New Roman" w:cs="Times New Roman"/>
                <w:sz w:val="24"/>
                <w:szCs w:val="24"/>
              </w:rPr>
              <w:t>Математика</w:t>
            </w:r>
          </w:p>
        </w:tc>
        <w:tc>
          <w:tcPr>
            <w:tcW w:w="2393" w:type="dxa"/>
          </w:tcPr>
          <w:p w:rsidR="00C21A1E" w:rsidRPr="00C21A1E" w:rsidRDefault="00C21A1E" w:rsidP="00C21A1E">
            <w:pPr>
              <w:jc w:val="both"/>
              <w:rPr>
                <w:rFonts w:ascii="Times New Roman" w:eastAsia="Calibri" w:hAnsi="Times New Roman" w:cs="Times New Roman"/>
                <w:sz w:val="24"/>
                <w:szCs w:val="24"/>
              </w:rPr>
            </w:pPr>
            <w:r w:rsidRPr="00C21A1E">
              <w:rPr>
                <w:rFonts w:ascii="Times New Roman" w:eastAsia="Calibri" w:hAnsi="Times New Roman" w:cs="Times New Roman"/>
                <w:sz w:val="24"/>
                <w:szCs w:val="24"/>
              </w:rPr>
              <w:t>6</w:t>
            </w:r>
          </w:p>
        </w:tc>
        <w:tc>
          <w:tcPr>
            <w:tcW w:w="2393" w:type="dxa"/>
          </w:tcPr>
          <w:p w:rsidR="00C21A1E" w:rsidRPr="00C21A1E" w:rsidRDefault="00C21A1E" w:rsidP="00C21A1E">
            <w:pPr>
              <w:jc w:val="both"/>
              <w:rPr>
                <w:rFonts w:ascii="Times New Roman" w:eastAsia="Calibri" w:hAnsi="Times New Roman" w:cs="Times New Roman"/>
                <w:sz w:val="24"/>
                <w:szCs w:val="24"/>
              </w:rPr>
            </w:pPr>
            <w:r w:rsidRPr="00C21A1E">
              <w:rPr>
                <w:rFonts w:ascii="Times New Roman" w:eastAsia="Calibri" w:hAnsi="Times New Roman" w:cs="Times New Roman"/>
                <w:sz w:val="24"/>
                <w:szCs w:val="24"/>
              </w:rPr>
              <w:t>6</w:t>
            </w:r>
          </w:p>
        </w:tc>
        <w:tc>
          <w:tcPr>
            <w:tcW w:w="2393" w:type="dxa"/>
          </w:tcPr>
          <w:p w:rsidR="00C21A1E" w:rsidRPr="00C21A1E" w:rsidRDefault="00C21A1E" w:rsidP="00C21A1E">
            <w:pPr>
              <w:jc w:val="both"/>
              <w:rPr>
                <w:rFonts w:ascii="Times New Roman" w:eastAsia="Calibri" w:hAnsi="Times New Roman" w:cs="Times New Roman"/>
                <w:sz w:val="24"/>
                <w:szCs w:val="24"/>
              </w:rPr>
            </w:pPr>
            <w:r w:rsidRPr="00C21A1E">
              <w:rPr>
                <w:rFonts w:ascii="Times New Roman" w:eastAsia="Calibri" w:hAnsi="Times New Roman" w:cs="Times New Roman"/>
                <w:sz w:val="24"/>
                <w:szCs w:val="24"/>
              </w:rPr>
              <w:t>участник</w:t>
            </w:r>
          </w:p>
        </w:tc>
      </w:tr>
      <w:tr w:rsidR="00C21A1E" w:rsidRPr="00C21A1E" w:rsidTr="0032626C">
        <w:tc>
          <w:tcPr>
            <w:tcW w:w="2392" w:type="dxa"/>
          </w:tcPr>
          <w:p w:rsidR="00C21A1E" w:rsidRPr="00C21A1E" w:rsidRDefault="00C21A1E" w:rsidP="00C21A1E">
            <w:pPr>
              <w:jc w:val="both"/>
              <w:rPr>
                <w:rFonts w:ascii="Times New Roman" w:eastAsia="Calibri" w:hAnsi="Times New Roman" w:cs="Times New Roman"/>
                <w:sz w:val="24"/>
                <w:szCs w:val="24"/>
              </w:rPr>
            </w:pPr>
            <w:r w:rsidRPr="00C21A1E">
              <w:rPr>
                <w:rFonts w:ascii="Times New Roman" w:eastAsia="Calibri" w:hAnsi="Times New Roman" w:cs="Times New Roman"/>
                <w:sz w:val="24"/>
                <w:szCs w:val="24"/>
              </w:rPr>
              <w:t>ОБЖ</w:t>
            </w:r>
          </w:p>
        </w:tc>
        <w:tc>
          <w:tcPr>
            <w:tcW w:w="2393" w:type="dxa"/>
          </w:tcPr>
          <w:p w:rsidR="00C21A1E" w:rsidRPr="00C21A1E" w:rsidRDefault="00C21A1E" w:rsidP="00C21A1E">
            <w:pPr>
              <w:jc w:val="both"/>
              <w:rPr>
                <w:rFonts w:ascii="Times New Roman" w:eastAsia="Calibri" w:hAnsi="Times New Roman" w:cs="Times New Roman"/>
                <w:sz w:val="24"/>
                <w:szCs w:val="24"/>
              </w:rPr>
            </w:pPr>
            <w:r w:rsidRPr="00C21A1E">
              <w:rPr>
                <w:rFonts w:ascii="Times New Roman" w:eastAsia="Calibri" w:hAnsi="Times New Roman" w:cs="Times New Roman"/>
                <w:sz w:val="24"/>
                <w:szCs w:val="24"/>
              </w:rPr>
              <w:t>2</w:t>
            </w:r>
          </w:p>
        </w:tc>
        <w:tc>
          <w:tcPr>
            <w:tcW w:w="2393" w:type="dxa"/>
          </w:tcPr>
          <w:p w:rsidR="00C21A1E" w:rsidRPr="00C21A1E" w:rsidRDefault="00C21A1E" w:rsidP="00C21A1E">
            <w:pPr>
              <w:jc w:val="both"/>
              <w:rPr>
                <w:rFonts w:ascii="Times New Roman" w:eastAsia="Calibri" w:hAnsi="Times New Roman" w:cs="Times New Roman"/>
                <w:sz w:val="24"/>
                <w:szCs w:val="24"/>
              </w:rPr>
            </w:pPr>
            <w:r w:rsidRPr="00C21A1E">
              <w:rPr>
                <w:rFonts w:ascii="Times New Roman" w:eastAsia="Calibri" w:hAnsi="Times New Roman" w:cs="Times New Roman"/>
                <w:sz w:val="24"/>
                <w:szCs w:val="24"/>
              </w:rPr>
              <w:t>1</w:t>
            </w:r>
          </w:p>
        </w:tc>
        <w:tc>
          <w:tcPr>
            <w:tcW w:w="2393" w:type="dxa"/>
          </w:tcPr>
          <w:p w:rsidR="00C21A1E" w:rsidRPr="00C21A1E" w:rsidRDefault="00C21A1E" w:rsidP="00C21A1E">
            <w:pPr>
              <w:jc w:val="both"/>
              <w:rPr>
                <w:rFonts w:ascii="Times New Roman" w:eastAsia="Calibri" w:hAnsi="Times New Roman" w:cs="Times New Roman"/>
                <w:sz w:val="24"/>
                <w:szCs w:val="24"/>
              </w:rPr>
            </w:pPr>
            <w:r w:rsidRPr="00C21A1E">
              <w:rPr>
                <w:rFonts w:ascii="Times New Roman" w:eastAsia="Calibri" w:hAnsi="Times New Roman" w:cs="Times New Roman"/>
                <w:sz w:val="24"/>
                <w:szCs w:val="24"/>
              </w:rPr>
              <w:t>участник</w:t>
            </w:r>
          </w:p>
        </w:tc>
      </w:tr>
      <w:tr w:rsidR="00C21A1E" w:rsidRPr="00C21A1E" w:rsidTr="0032626C">
        <w:tc>
          <w:tcPr>
            <w:tcW w:w="2392" w:type="dxa"/>
          </w:tcPr>
          <w:p w:rsidR="00C21A1E" w:rsidRPr="00C21A1E" w:rsidRDefault="00C21A1E" w:rsidP="00C21A1E">
            <w:pPr>
              <w:jc w:val="both"/>
              <w:rPr>
                <w:rFonts w:ascii="Times New Roman" w:eastAsia="Calibri" w:hAnsi="Times New Roman" w:cs="Times New Roman"/>
                <w:sz w:val="24"/>
                <w:szCs w:val="24"/>
              </w:rPr>
            </w:pPr>
            <w:r w:rsidRPr="00C21A1E">
              <w:rPr>
                <w:rFonts w:ascii="Times New Roman" w:eastAsia="Calibri" w:hAnsi="Times New Roman" w:cs="Times New Roman"/>
                <w:sz w:val="24"/>
                <w:szCs w:val="24"/>
              </w:rPr>
              <w:t>Общество</w:t>
            </w:r>
          </w:p>
        </w:tc>
        <w:tc>
          <w:tcPr>
            <w:tcW w:w="2393" w:type="dxa"/>
          </w:tcPr>
          <w:p w:rsidR="00C21A1E" w:rsidRPr="00C21A1E" w:rsidRDefault="00C21A1E" w:rsidP="00C21A1E">
            <w:pPr>
              <w:jc w:val="both"/>
              <w:rPr>
                <w:rFonts w:ascii="Times New Roman" w:eastAsia="Calibri" w:hAnsi="Times New Roman" w:cs="Times New Roman"/>
                <w:sz w:val="24"/>
                <w:szCs w:val="24"/>
              </w:rPr>
            </w:pPr>
            <w:r w:rsidRPr="00C21A1E">
              <w:rPr>
                <w:rFonts w:ascii="Times New Roman" w:eastAsia="Calibri" w:hAnsi="Times New Roman" w:cs="Times New Roman"/>
                <w:sz w:val="24"/>
                <w:szCs w:val="24"/>
              </w:rPr>
              <w:t>2</w:t>
            </w:r>
          </w:p>
        </w:tc>
        <w:tc>
          <w:tcPr>
            <w:tcW w:w="2393" w:type="dxa"/>
          </w:tcPr>
          <w:p w:rsidR="00C21A1E" w:rsidRPr="00C21A1E" w:rsidRDefault="00C21A1E" w:rsidP="00C21A1E">
            <w:pPr>
              <w:jc w:val="both"/>
              <w:rPr>
                <w:rFonts w:ascii="Times New Roman" w:eastAsia="Calibri" w:hAnsi="Times New Roman" w:cs="Times New Roman"/>
                <w:sz w:val="24"/>
                <w:szCs w:val="24"/>
              </w:rPr>
            </w:pPr>
          </w:p>
        </w:tc>
        <w:tc>
          <w:tcPr>
            <w:tcW w:w="2393" w:type="dxa"/>
          </w:tcPr>
          <w:p w:rsidR="00C21A1E" w:rsidRPr="00C21A1E" w:rsidRDefault="00C21A1E" w:rsidP="00C21A1E">
            <w:pPr>
              <w:jc w:val="both"/>
              <w:rPr>
                <w:rFonts w:ascii="Times New Roman" w:eastAsia="Calibri" w:hAnsi="Times New Roman" w:cs="Times New Roman"/>
                <w:sz w:val="24"/>
                <w:szCs w:val="24"/>
              </w:rPr>
            </w:pPr>
          </w:p>
        </w:tc>
      </w:tr>
      <w:tr w:rsidR="00C21A1E" w:rsidRPr="00C21A1E" w:rsidTr="0032626C">
        <w:tc>
          <w:tcPr>
            <w:tcW w:w="2392" w:type="dxa"/>
          </w:tcPr>
          <w:p w:rsidR="00C21A1E" w:rsidRPr="00C21A1E" w:rsidRDefault="00C21A1E" w:rsidP="00C21A1E">
            <w:pPr>
              <w:jc w:val="both"/>
              <w:rPr>
                <w:rFonts w:ascii="Times New Roman" w:eastAsia="Calibri" w:hAnsi="Times New Roman" w:cs="Times New Roman"/>
                <w:sz w:val="24"/>
                <w:szCs w:val="24"/>
              </w:rPr>
            </w:pPr>
            <w:r w:rsidRPr="00C21A1E">
              <w:rPr>
                <w:rFonts w:ascii="Times New Roman" w:eastAsia="Calibri" w:hAnsi="Times New Roman" w:cs="Times New Roman"/>
                <w:sz w:val="24"/>
                <w:szCs w:val="24"/>
              </w:rPr>
              <w:t>Родной язык</w:t>
            </w:r>
          </w:p>
        </w:tc>
        <w:tc>
          <w:tcPr>
            <w:tcW w:w="2393" w:type="dxa"/>
          </w:tcPr>
          <w:p w:rsidR="00C21A1E" w:rsidRPr="00C21A1E" w:rsidRDefault="00C21A1E" w:rsidP="00C21A1E">
            <w:pPr>
              <w:jc w:val="both"/>
              <w:rPr>
                <w:rFonts w:ascii="Times New Roman" w:eastAsia="Calibri" w:hAnsi="Times New Roman" w:cs="Times New Roman"/>
                <w:sz w:val="24"/>
                <w:szCs w:val="24"/>
              </w:rPr>
            </w:pPr>
            <w:r w:rsidRPr="00C21A1E">
              <w:rPr>
                <w:rFonts w:ascii="Times New Roman" w:eastAsia="Calibri" w:hAnsi="Times New Roman" w:cs="Times New Roman"/>
                <w:sz w:val="24"/>
                <w:szCs w:val="24"/>
              </w:rPr>
              <w:t>1</w:t>
            </w:r>
          </w:p>
        </w:tc>
        <w:tc>
          <w:tcPr>
            <w:tcW w:w="2393" w:type="dxa"/>
          </w:tcPr>
          <w:p w:rsidR="00C21A1E" w:rsidRPr="00C21A1E" w:rsidRDefault="00C21A1E" w:rsidP="00C21A1E">
            <w:pPr>
              <w:jc w:val="both"/>
              <w:rPr>
                <w:rFonts w:ascii="Times New Roman" w:eastAsia="Calibri" w:hAnsi="Times New Roman" w:cs="Times New Roman"/>
                <w:sz w:val="24"/>
                <w:szCs w:val="24"/>
              </w:rPr>
            </w:pPr>
            <w:r w:rsidRPr="00C21A1E">
              <w:rPr>
                <w:rFonts w:ascii="Times New Roman" w:eastAsia="Calibri" w:hAnsi="Times New Roman" w:cs="Times New Roman"/>
                <w:sz w:val="24"/>
                <w:szCs w:val="24"/>
              </w:rPr>
              <w:t>1</w:t>
            </w:r>
          </w:p>
        </w:tc>
        <w:tc>
          <w:tcPr>
            <w:tcW w:w="2393" w:type="dxa"/>
          </w:tcPr>
          <w:p w:rsidR="00C21A1E" w:rsidRPr="00C21A1E" w:rsidRDefault="00C21A1E" w:rsidP="00C21A1E">
            <w:pPr>
              <w:jc w:val="both"/>
              <w:rPr>
                <w:rFonts w:ascii="Times New Roman" w:eastAsia="Calibri" w:hAnsi="Times New Roman" w:cs="Times New Roman"/>
                <w:sz w:val="24"/>
                <w:szCs w:val="24"/>
              </w:rPr>
            </w:pPr>
            <w:r w:rsidRPr="00C21A1E">
              <w:rPr>
                <w:rFonts w:ascii="Times New Roman" w:eastAsia="Calibri" w:hAnsi="Times New Roman" w:cs="Times New Roman"/>
                <w:sz w:val="24"/>
                <w:szCs w:val="24"/>
              </w:rPr>
              <w:t>участник</w:t>
            </w:r>
          </w:p>
        </w:tc>
      </w:tr>
      <w:tr w:rsidR="00C21A1E" w:rsidRPr="00C21A1E" w:rsidTr="0032626C">
        <w:tc>
          <w:tcPr>
            <w:tcW w:w="2392" w:type="dxa"/>
          </w:tcPr>
          <w:p w:rsidR="00C21A1E" w:rsidRPr="00C21A1E" w:rsidRDefault="00C21A1E" w:rsidP="00C21A1E">
            <w:pPr>
              <w:jc w:val="both"/>
              <w:rPr>
                <w:rFonts w:ascii="Times New Roman" w:eastAsia="Calibri" w:hAnsi="Times New Roman" w:cs="Times New Roman"/>
                <w:sz w:val="24"/>
                <w:szCs w:val="24"/>
              </w:rPr>
            </w:pPr>
            <w:r w:rsidRPr="00C21A1E">
              <w:rPr>
                <w:rFonts w:ascii="Times New Roman" w:eastAsia="Calibri" w:hAnsi="Times New Roman" w:cs="Times New Roman"/>
                <w:sz w:val="24"/>
                <w:szCs w:val="24"/>
              </w:rPr>
              <w:t>Русский язык</w:t>
            </w:r>
          </w:p>
        </w:tc>
        <w:tc>
          <w:tcPr>
            <w:tcW w:w="2393" w:type="dxa"/>
          </w:tcPr>
          <w:p w:rsidR="00C21A1E" w:rsidRPr="00C21A1E" w:rsidRDefault="00C21A1E" w:rsidP="00C21A1E">
            <w:pPr>
              <w:jc w:val="both"/>
              <w:rPr>
                <w:rFonts w:ascii="Times New Roman" w:eastAsia="Calibri" w:hAnsi="Times New Roman" w:cs="Times New Roman"/>
                <w:sz w:val="24"/>
                <w:szCs w:val="24"/>
              </w:rPr>
            </w:pPr>
            <w:r w:rsidRPr="00C21A1E">
              <w:rPr>
                <w:rFonts w:ascii="Times New Roman" w:eastAsia="Calibri" w:hAnsi="Times New Roman" w:cs="Times New Roman"/>
                <w:sz w:val="24"/>
                <w:szCs w:val="24"/>
              </w:rPr>
              <w:t>12</w:t>
            </w:r>
          </w:p>
        </w:tc>
        <w:tc>
          <w:tcPr>
            <w:tcW w:w="2393" w:type="dxa"/>
          </w:tcPr>
          <w:p w:rsidR="00C21A1E" w:rsidRPr="00C21A1E" w:rsidRDefault="00C21A1E" w:rsidP="00C21A1E">
            <w:pPr>
              <w:jc w:val="both"/>
              <w:rPr>
                <w:rFonts w:ascii="Times New Roman" w:eastAsia="Calibri" w:hAnsi="Times New Roman" w:cs="Times New Roman"/>
                <w:sz w:val="24"/>
                <w:szCs w:val="24"/>
              </w:rPr>
            </w:pPr>
            <w:r w:rsidRPr="00C21A1E">
              <w:rPr>
                <w:rFonts w:ascii="Times New Roman" w:eastAsia="Calibri" w:hAnsi="Times New Roman" w:cs="Times New Roman"/>
                <w:sz w:val="24"/>
                <w:szCs w:val="24"/>
              </w:rPr>
              <w:t>7</w:t>
            </w:r>
          </w:p>
        </w:tc>
        <w:tc>
          <w:tcPr>
            <w:tcW w:w="2393" w:type="dxa"/>
          </w:tcPr>
          <w:p w:rsidR="00C21A1E" w:rsidRPr="00C21A1E" w:rsidRDefault="00C21A1E" w:rsidP="00C21A1E">
            <w:pPr>
              <w:jc w:val="both"/>
              <w:rPr>
                <w:rFonts w:ascii="Times New Roman" w:eastAsia="Calibri" w:hAnsi="Times New Roman" w:cs="Times New Roman"/>
                <w:sz w:val="24"/>
                <w:szCs w:val="24"/>
              </w:rPr>
            </w:pPr>
            <w:r w:rsidRPr="00C21A1E">
              <w:rPr>
                <w:rFonts w:ascii="Times New Roman" w:eastAsia="Calibri" w:hAnsi="Times New Roman" w:cs="Times New Roman"/>
                <w:sz w:val="24"/>
                <w:szCs w:val="24"/>
              </w:rPr>
              <w:t>участник</w:t>
            </w:r>
          </w:p>
        </w:tc>
      </w:tr>
      <w:tr w:rsidR="00C21A1E" w:rsidRPr="00C21A1E" w:rsidTr="0032626C">
        <w:tc>
          <w:tcPr>
            <w:tcW w:w="2392" w:type="dxa"/>
          </w:tcPr>
          <w:p w:rsidR="00C21A1E" w:rsidRPr="00C21A1E" w:rsidRDefault="00C21A1E" w:rsidP="00C21A1E">
            <w:pPr>
              <w:jc w:val="both"/>
              <w:rPr>
                <w:rFonts w:ascii="Times New Roman" w:eastAsia="Calibri" w:hAnsi="Times New Roman" w:cs="Times New Roman"/>
                <w:sz w:val="24"/>
                <w:szCs w:val="24"/>
              </w:rPr>
            </w:pPr>
            <w:r w:rsidRPr="00C21A1E">
              <w:rPr>
                <w:rFonts w:ascii="Times New Roman" w:eastAsia="Calibri" w:hAnsi="Times New Roman" w:cs="Times New Roman"/>
                <w:sz w:val="24"/>
                <w:szCs w:val="24"/>
              </w:rPr>
              <w:t>Технология</w:t>
            </w:r>
          </w:p>
        </w:tc>
        <w:tc>
          <w:tcPr>
            <w:tcW w:w="2393" w:type="dxa"/>
          </w:tcPr>
          <w:p w:rsidR="00C21A1E" w:rsidRPr="00C21A1E" w:rsidRDefault="00C21A1E" w:rsidP="00C21A1E">
            <w:pPr>
              <w:jc w:val="both"/>
              <w:rPr>
                <w:rFonts w:ascii="Times New Roman" w:eastAsia="Calibri" w:hAnsi="Times New Roman" w:cs="Times New Roman"/>
                <w:sz w:val="24"/>
                <w:szCs w:val="24"/>
              </w:rPr>
            </w:pPr>
            <w:r w:rsidRPr="00C21A1E">
              <w:rPr>
                <w:rFonts w:ascii="Times New Roman" w:eastAsia="Calibri" w:hAnsi="Times New Roman" w:cs="Times New Roman"/>
                <w:sz w:val="24"/>
                <w:szCs w:val="24"/>
              </w:rPr>
              <w:t>1</w:t>
            </w:r>
          </w:p>
        </w:tc>
        <w:tc>
          <w:tcPr>
            <w:tcW w:w="2393" w:type="dxa"/>
          </w:tcPr>
          <w:p w:rsidR="00C21A1E" w:rsidRPr="00C21A1E" w:rsidRDefault="00C21A1E" w:rsidP="00C21A1E">
            <w:pPr>
              <w:jc w:val="both"/>
              <w:rPr>
                <w:rFonts w:ascii="Times New Roman" w:eastAsia="Calibri" w:hAnsi="Times New Roman" w:cs="Times New Roman"/>
                <w:sz w:val="24"/>
                <w:szCs w:val="24"/>
              </w:rPr>
            </w:pPr>
            <w:r w:rsidRPr="00C21A1E">
              <w:rPr>
                <w:rFonts w:ascii="Times New Roman" w:eastAsia="Calibri" w:hAnsi="Times New Roman" w:cs="Times New Roman"/>
                <w:sz w:val="24"/>
                <w:szCs w:val="24"/>
              </w:rPr>
              <w:t>1</w:t>
            </w:r>
          </w:p>
        </w:tc>
        <w:tc>
          <w:tcPr>
            <w:tcW w:w="2393" w:type="dxa"/>
          </w:tcPr>
          <w:p w:rsidR="00C21A1E" w:rsidRPr="00C21A1E" w:rsidRDefault="00C21A1E" w:rsidP="00C21A1E">
            <w:pPr>
              <w:jc w:val="both"/>
              <w:rPr>
                <w:rFonts w:ascii="Times New Roman" w:eastAsia="Calibri" w:hAnsi="Times New Roman" w:cs="Times New Roman"/>
                <w:sz w:val="24"/>
                <w:szCs w:val="24"/>
              </w:rPr>
            </w:pPr>
            <w:r w:rsidRPr="00C21A1E">
              <w:rPr>
                <w:rFonts w:ascii="Times New Roman" w:eastAsia="Calibri" w:hAnsi="Times New Roman" w:cs="Times New Roman"/>
                <w:sz w:val="24"/>
                <w:szCs w:val="24"/>
              </w:rPr>
              <w:t>участник</w:t>
            </w:r>
          </w:p>
        </w:tc>
      </w:tr>
      <w:tr w:rsidR="00C21A1E" w:rsidRPr="00C21A1E" w:rsidTr="0032626C">
        <w:tc>
          <w:tcPr>
            <w:tcW w:w="2392" w:type="dxa"/>
          </w:tcPr>
          <w:p w:rsidR="00C21A1E" w:rsidRPr="00C21A1E" w:rsidRDefault="00C21A1E" w:rsidP="00C21A1E">
            <w:pPr>
              <w:jc w:val="both"/>
              <w:rPr>
                <w:rFonts w:ascii="Times New Roman" w:eastAsia="Calibri" w:hAnsi="Times New Roman" w:cs="Times New Roman"/>
                <w:sz w:val="24"/>
                <w:szCs w:val="24"/>
              </w:rPr>
            </w:pPr>
            <w:r w:rsidRPr="00C21A1E">
              <w:rPr>
                <w:rFonts w:ascii="Times New Roman" w:eastAsia="Calibri" w:hAnsi="Times New Roman" w:cs="Times New Roman"/>
                <w:sz w:val="24"/>
                <w:szCs w:val="24"/>
              </w:rPr>
              <w:t>Физика</w:t>
            </w:r>
          </w:p>
        </w:tc>
        <w:tc>
          <w:tcPr>
            <w:tcW w:w="2393" w:type="dxa"/>
          </w:tcPr>
          <w:p w:rsidR="00C21A1E" w:rsidRPr="00C21A1E" w:rsidRDefault="00C21A1E" w:rsidP="00C21A1E">
            <w:pPr>
              <w:jc w:val="both"/>
              <w:rPr>
                <w:rFonts w:ascii="Times New Roman" w:eastAsia="Calibri" w:hAnsi="Times New Roman" w:cs="Times New Roman"/>
                <w:sz w:val="24"/>
                <w:szCs w:val="24"/>
              </w:rPr>
            </w:pPr>
            <w:r w:rsidRPr="00C21A1E">
              <w:rPr>
                <w:rFonts w:ascii="Times New Roman" w:eastAsia="Calibri" w:hAnsi="Times New Roman" w:cs="Times New Roman"/>
                <w:sz w:val="24"/>
                <w:szCs w:val="24"/>
              </w:rPr>
              <w:t>3</w:t>
            </w:r>
          </w:p>
        </w:tc>
        <w:tc>
          <w:tcPr>
            <w:tcW w:w="2393" w:type="dxa"/>
          </w:tcPr>
          <w:p w:rsidR="00C21A1E" w:rsidRPr="00C21A1E" w:rsidRDefault="00C21A1E" w:rsidP="00C21A1E">
            <w:pPr>
              <w:jc w:val="both"/>
              <w:rPr>
                <w:rFonts w:ascii="Times New Roman" w:eastAsia="Calibri" w:hAnsi="Times New Roman" w:cs="Times New Roman"/>
                <w:sz w:val="24"/>
                <w:szCs w:val="24"/>
              </w:rPr>
            </w:pPr>
            <w:r w:rsidRPr="00C21A1E">
              <w:rPr>
                <w:rFonts w:ascii="Times New Roman" w:eastAsia="Calibri" w:hAnsi="Times New Roman" w:cs="Times New Roman"/>
                <w:sz w:val="24"/>
                <w:szCs w:val="24"/>
              </w:rPr>
              <w:t>3</w:t>
            </w:r>
          </w:p>
        </w:tc>
        <w:tc>
          <w:tcPr>
            <w:tcW w:w="2393" w:type="dxa"/>
          </w:tcPr>
          <w:p w:rsidR="00C21A1E" w:rsidRPr="00C21A1E" w:rsidRDefault="00C21A1E" w:rsidP="00C21A1E">
            <w:pPr>
              <w:jc w:val="both"/>
              <w:rPr>
                <w:rFonts w:ascii="Times New Roman" w:eastAsia="Calibri" w:hAnsi="Times New Roman" w:cs="Times New Roman"/>
                <w:sz w:val="24"/>
                <w:szCs w:val="24"/>
              </w:rPr>
            </w:pPr>
            <w:r w:rsidRPr="00C21A1E">
              <w:rPr>
                <w:rFonts w:ascii="Times New Roman" w:eastAsia="Calibri" w:hAnsi="Times New Roman" w:cs="Times New Roman"/>
                <w:sz w:val="24"/>
                <w:szCs w:val="24"/>
              </w:rPr>
              <w:t>участник</w:t>
            </w:r>
          </w:p>
        </w:tc>
      </w:tr>
      <w:tr w:rsidR="00C21A1E" w:rsidRPr="00C21A1E" w:rsidTr="0032626C">
        <w:tc>
          <w:tcPr>
            <w:tcW w:w="2392" w:type="dxa"/>
          </w:tcPr>
          <w:p w:rsidR="00C21A1E" w:rsidRPr="00C21A1E" w:rsidRDefault="00C21A1E" w:rsidP="00C21A1E">
            <w:pPr>
              <w:jc w:val="both"/>
              <w:rPr>
                <w:rFonts w:ascii="Times New Roman" w:eastAsia="Calibri" w:hAnsi="Times New Roman" w:cs="Times New Roman"/>
                <w:sz w:val="24"/>
                <w:szCs w:val="24"/>
              </w:rPr>
            </w:pPr>
            <w:r w:rsidRPr="00C21A1E">
              <w:rPr>
                <w:rFonts w:ascii="Times New Roman" w:eastAsia="Calibri" w:hAnsi="Times New Roman" w:cs="Times New Roman"/>
                <w:sz w:val="24"/>
                <w:szCs w:val="24"/>
              </w:rPr>
              <w:t>Физическая культура</w:t>
            </w:r>
          </w:p>
        </w:tc>
        <w:tc>
          <w:tcPr>
            <w:tcW w:w="2393" w:type="dxa"/>
          </w:tcPr>
          <w:p w:rsidR="00C21A1E" w:rsidRPr="00C21A1E" w:rsidRDefault="00C21A1E" w:rsidP="00C21A1E">
            <w:pPr>
              <w:jc w:val="both"/>
              <w:rPr>
                <w:rFonts w:ascii="Times New Roman" w:eastAsia="Calibri" w:hAnsi="Times New Roman" w:cs="Times New Roman"/>
                <w:sz w:val="24"/>
                <w:szCs w:val="24"/>
              </w:rPr>
            </w:pPr>
            <w:r w:rsidRPr="00C21A1E">
              <w:rPr>
                <w:rFonts w:ascii="Times New Roman" w:eastAsia="Calibri" w:hAnsi="Times New Roman" w:cs="Times New Roman"/>
                <w:sz w:val="24"/>
                <w:szCs w:val="24"/>
              </w:rPr>
              <w:t>15</w:t>
            </w:r>
          </w:p>
        </w:tc>
        <w:tc>
          <w:tcPr>
            <w:tcW w:w="2393" w:type="dxa"/>
          </w:tcPr>
          <w:p w:rsidR="00C21A1E" w:rsidRPr="00C21A1E" w:rsidRDefault="00C21A1E" w:rsidP="00C21A1E">
            <w:pPr>
              <w:jc w:val="both"/>
              <w:rPr>
                <w:rFonts w:ascii="Times New Roman" w:eastAsia="Calibri" w:hAnsi="Times New Roman" w:cs="Times New Roman"/>
                <w:sz w:val="24"/>
                <w:szCs w:val="24"/>
              </w:rPr>
            </w:pPr>
            <w:r w:rsidRPr="00C21A1E">
              <w:rPr>
                <w:rFonts w:ascii="Times New Roman" w:eastAsia="Calibri" w:hAnsi="Times New Roman" w:cs="Times New Roman"/>
                <w:sz w:val="24"/>
                <w:szCs w:val="24"/>
              </w:rPr>
              <w:t>8</w:t>
            </w:r>
          </w:p>
        </w:tc>
        <w:tc>
          <w:tcPr>
            <w:tcW w:w="2393" w:type="dxa"/>
          </w:tcPr>
          <w:p w:rsidR="00C21A1E" w:rsidRPr="00C21A1E" w:rsidRDefault="00C21A1E" w:rsidP="00C21A1E">
            <w:pPr>
              <w:jc w:val="both"/>
              <w:rPr>
                <w:rFonts w:ascii="Times New Roman" w:eastAsia="Calibri" w:hAnsi="Times New Roman" w:cs="Times New Roman"/>
                <w:sz w:val="24"/>
                <w:szCs w:val="24"/>
              </w:rPr>
            </w:pPr>
            <w:r w:rsidRPr="00C21A1E">
              <w:rPr>
                <w:rFonts w:ascii="Times New Roman" w:eastAsia="Calibri" w:hAnsi="Times New Roman" w:cs="Times New Roman"/>
                <w:sz w:val="24"/>
                <w:szCs w:val="24"/>
              </w:rPr>
              <w:t>2 призера</w:t>
            </w:r>
          </w:p>
        </w:tc>
      </w:tr>
      <w:tr w:rsidR="00C21A1E" w:rsidRPr="00C21A1E" w:rsidTr="0032626C">
        <w:tc>
          <w:tcPr>
            <w:tcW w:w="2392" w:type="dxa"/>
          </w:tcPr>
          <w:p w:rsidR="00C21A1E" w:rsidRPr="00C21A1E" w:rsidRDefault="00C21A1E" w:rsidP="00C21A1E">
            <w:pPr>
              <w:jc w:val="both"/>
              <w:rPr>
                <w:rFonts w:ascii="Times New Roman" w:eastAsia="Calibri" w:hAnsi="Times New Roman" w:cs="Times New Roman"/>
                <w:sz w:val="24"/>
                <w:szCs w:val="24"/>
              </w:rPr>
            </w:pPr>
            <w:r w:rsidRPr="00C21A1E">
              <w:rPr>
                <w:rFonts w:ascii="Times New Roman" w:eastAsia="Calibri" w:hAnsi="Times New Roman" w:cs="Times New Roman"/>
                <w:sz w:val="24"/>
                <w:szCs w:val="24"/>
              </w:rPr>
              <w:t>Химия</w:t>
            </w:r>
          </w:p>
        </w:tc>
        <w:tc>
          <w:tcPr>
            <w:tcW w:w="2393" w:type="dxa"/>
          </w:tcPr>
          <w:p w:rsidR="00C21A1E" w:rsidRPr="00C21A1E" w:rsidRDefault="00C21A1E" w:rsidP="00C21A1E">
            <w:pPr>
              <w:jc w:val="both"/>
              <w:rPr>
                <w:rFonts w:ascii="Times New Roman" w:eastAsia="Calibri" w:hAnsi="Times New Roman" w:cs="Times New Roman"/>
                <w:sz w:val="24"/>
                <w:szCs w:val="24"/>
              </w:rPr>
            </w:pPr>
            <w:r w:rsidRPr="00C21A1E">
              <w:rPr>
                <w:rFonts w:ascii="Times New Roman" w:eastAsia="Calibri" w:hAnsi="Times New Roman" w:cs="Times New Roman"/>
                <w:sz w:val="24"/>
                <w:szCs w:val="24"/>
              </w:rPr>
              <w:t>1</w:t>
            </w:r>
          </w:p>
        </w:tc>
        <w:tc>
          <w:tcPr>
            <w:tcW w:w="2393" w:type="dxa"/>
          </w:tcPr>
          <w:p w:rsidR="00C21A1E" w:rsidRPr="00C21A1E" w:rsidRDefault="00C21A1E" w:rsidP="00C21A1E">
            <w:pPr>
              <w:jc w:val="both"/>
              <w:rPr>
                <w:rFonts w:ascii="Times New Roman" w:eastAsia="Calibri" w:hAnsi="Times New Roman" w:cs="Times New Roman"/>
                <w:sz w:val="24"/>
                <w:szCs w:val="24"/>
              </w:rPr>
            </w:pPr>
          </w:p>
        </w:tc>
        <w:tc>
          <w:tcPr>
            <w:tcW w:w="2393" w:type="dxa"/>
          </w:tcPr>
          <w:p w:rsidR="00C21A1E" w:rsidRPr="00C21A1E" w:rsidRDefault="00C21A1E" w:rsidP="00C21A1E">
            <w:pPr>
              <w:jc w:val="both"/>
              <w:rPr>
                <w:rFonts w:ascii="Times New Roman" w:eastAsia="Calibri" w:hAnsi="Times New Roman" w:cs="Times New Roman"/>
                <w:sz w:val="24"/>
                <w:szCs w:val="24"/>
              </w:rPr>
            </w:pPr>
          </w:p>
        </w:tc>
      </w:tr>
      <w:tr w:rsidR="00C21A1E" w:rsidRPr="00C21A1E" w:rsidTr="0032626C">
        <w:tc>
          <w:tcPr>
            <w:tcW w:w="2392" w:type="dxa"/>
          </w:tcPr>
          <w:p w:rsidR="00C21A1E" w:rsidRPr="00C21A1E" w:rsidRDefault="00C21A1E" w:rsidP="00C21A1E">
            <w:pPr>
              <w:jc w:val="both"/>
              <w:rPr>
                <w:rFonts w:ascii="Times New Roman" w:eastAsia="Calibri" w:hAnsi="Times New Roman" w:cs="Times New Roman"/>
                <w:sz w:val="24"/>
                <w:szCs w:val="24"/>
              </w:rPr>
            </w:pPr>
            <w:r w:rsidRPr="00C21A1E">
              <w:rPr>
                <w:rFonts w:ascii="Times New Roman" w:eastAsia="Calibri" w:hAnsi="Times New Roman" w:cs="Times New Roman"/>
                <w:sz w:val="24"/>
                <w:szCs w:val="24"/>
              </w:rPr>
              <w:t>Экономика</w:t>
            </w:r>
          </w:p>
        </w:tc>
        <w:tc>
          <w:tcPr>
            <w:tcW w:w="2393" w:type="dxa"/>
          </w:tcPr>
          <w:p w:rsidR="00C21A1E" w:rsidRPr="00C21A1E" w:rsidRDefault="00C21A1E" w:rsidP="00C21A1E">
            <w:pPr>
              <w:jc w:val="both"/>
              <w:rPr>
                <w:rFonts w:ascii="Times New Roman" w:eastAsia="Calibri" w:hAnsi="Times New Roman" w:cs="Times New Roman"/>
                <w:sz w:val="24"/>
                <w:szCs w:val="24"/>
              </w:rPr>
            </w:pPr>
            <w:r w:rsidRPr="00C21A1E">
              <w:rPr>
                <w:rFonts w:ascii="Times New Roman" w:eastAsia="Calibri" w:hAnsi="Times New Roman" w:cs="Times New Roman"/>
                <w:sz w:val="24"/>
                <w:szCs w:val="24"/>
              </w:rPr>
              <w:t>1</w:t>
            </w:r>
          </w:p>
        </w:tc>
        <w:tc>
          <w:tcPr>
            <w:tcW w:w="2393" w:type="dxa"/>
          </w:tcPr>
          <w:p w:rsidR="00C21A1E" w:rsidRPr="00C21A1E" w:rsidRDefault="00C21A1E" w:rsidP="00C21A1E">
            <w:pPr>
              <w:jc w:val="both"/>
              <w:rPr>
                <w:rFonts w:ascii="Times New Roman" w:eastAsia="Calibri" w:hAnsi="Times New Roman" w:cs="Times New Roman"/>
                <w:sz w:val="24"/>
                <w:szCs w:val="24"/>
              </w:rPr>
            </w:pPr>
            <w:r w:rsidRPr="00C21A1E">
              <w:rPr>
                <w:rFonts w:ascii="Times New Roman" w:eastAsia="Calibri" w:hAnsi="Times New Roman" w:cs="Times New Roman"/>
                <w:sz w:val="24"/>
                <w:szCs w:val="24"/>
              </w:rPr>
              <w:t>1</w:t>
            </w:r>
          </w:p>
        </w:tc>
        <w:tc>
          <w:tcPr>
            <w:tcW w:w="2393" w:type="dxa"/>
          </w:tcPr>
          <w:p w:rsidR="00C21A1E" w:rsidRPr="00C21A1E" w:rsidRDefault="00C21A1E" w:rsidP="00C21A1E">
            <w:pPr>
              <w:jc w:val="both"/>
              <w:rPr>
                <w:rFonts w:ascii="Times New Roman" w:eastAsia="Calibri" w:hAnsi="Times New Roman" w:cs="Times New Roman"/>
                <w:sz w:val="24"/>
                <w:szCs w:val="24"/>
              </w:rPr>
            </w:pPr>
            <w:r w:rsidRPr="00C21A1E">
              <w:rPr>
                <w:rFonts w:ascii="Times New Roman" w:eastAsia="Calibri" w:hAnsi="Times New Roman" w:cs="Times New Roman"/>
                <w:sz w:val="24"/>
                <w:szCs w:val="24"/>
              </w:rPr>
              <w:t>участник</w:t>
            </w:r>
          </w:p>
        </w:tc>
      </w:tr>
    </w:tbl>
    <w:p w:rsidR="00C21A1E" w:rsidRPr="00C21A1E" w:rsidRDefault="00C21A1E" w:rsidP="00C21A1E">
      <w:pPr>
        <w:spacing w:after="160" w:line="259" w:lineRule="auto"/>
        <w:jc w:val="both"/>
        <w:rPr>
          <w:rFonts w:ascii="Times New Roman" w:eastAsia="Malgun Gothic" w:hAnsi="Times New Roman" w:cs="Times New Roman"/>
          <w:sz w:val="24"/>
          <w:szCs w:val="24"/>
          <w:lang w:eastAsia="ko-KR"/>
        </w:rPr>
      </w:pPr>
      <w:r w:rsidRPr="00C21A1E">
        <w:rPr>
          <w:rFonts w:ascii="Times New Roman" w:eastAsia="Malgun Gothic" w:hAnsi="Times New Roman" w:cs="Times New Roman"/>
          <w:sz w:val="24"/>
          <w:szCs w:val="24"/>
          <w:lang w:eastAsia="ko-KR"/>
        </w:rPr>
        <w:t xml:space="preserve"> </w:t>
      </w:r>
    </w:p>
    <w:p w:rsidR="00C21A1E" w:rsidRPr="00C21A1E" w:rsidRDefault="00C21A1E" w:rsidP="00C21A1E">
      <w:pPr>
        <w:spacing w:after="160" w:line="259" w:lineRule="auto"/>
        <w:jc w:val="both"/>
        <w:rPr>
          <w:rFonts w:ascii="Times New Roman" w:eastAsia="Malgun Gothic" w:hAnsi="Times New Roman" w:cs="Times New Roman"/>
          <w:sz w:val="24"/>
          <w:szCs w:val="24"/>
          <w:lang w:eastAsia="ko-KR"/>
        </w:rPr>
      </w:pPr>
    </w:p>
    <w:tbl>
      <w:tblPr>
        <w:tblStyle w:val="aa"/>
        <w:tblW w:w="10206" w:type="dxa"/>
        <w:tblInd w:w="-459" w:type="dxa"/>
        <w:tblLayout w:type="fixed"/>
        <w:tblLook w:val="04A0" w:firstRow="1" w:lastRow="0" w:firstColumn="1" w:lastColumn="0" w:noHBand="0" w:noVBand="1"/>
      </w:tblPr>
      <w:tblGrid>
        <w:gridCol w:w="425"/>
        <w:gridCol w:w="1702"/>
        <w:gridCol w:w="851"/>
        <w:gridCol w:w="1559"/>
        <w:gridCol w:w="1417"/>
        <w:gridCol w:w="1701"/>
        <w:gridCol w:w="1418"/>
        <w:gridCol w:w="1133"/>
      </w:tblGrid>
      <w:tr w:rsidR="00C21A1E" w:rsidRPr="00C21A1E" w:rsidTr="00711959">
        <w:trPr>
          <w:trHeight w:val="493"/>
        </w:trPr>
        <w:tc>
          <w:tcPr>
            <w:tcW w:w="425" w:type="dxa"/>
          </w:tcPr>
          <w:p w:rsidR="00C21A1E" w:rsidRPr="00C21A1E" w:rsidRDefault="00C21A1E" w:rsidP="00C21A1E">
            <w:pPr>
              <w:rPr>
                <w:rFonts w:ascii="Times New Roman" w:eastAsia="Calibri" w:hAnsi="Times New Roman" w:cs="Times New Roman"/>
                <w:sz w:val="24"/>
                <w:szCs w:val="24"/>
              </w:rPr>
            </w:pPr>
            <w:r w:rsidRPr="00C21A1E">
              <w:rPr>
                <w:rFonts w:ascii="Times New Roman" w:eastAsia="Calibri" w:hAnsi="Times New Roman" w:cs="Times New Roman"/>
                <w:sz w:val="24"/>
                <w:szCs w:val="24"/>
              </w:rPr>
              <w:t>№</w:t>
            </w:r>
          </w:p>
        </w:tc>
        <w:tc>
          <w:tcPr>
            <w:tcW w:w="1702" w:type="dxa"/>
          </w:tcPr>
          <w:p w:rsidR="00C21A1E" w:rsidRPr="00C21A1E" w:rsidRDefault="00C21A1E" w:rsidP="00C21A1E">
            <w:pPr>
              <w:rPr>
                <w:rFonts w:ascii="Times New Roman" w:eastAsia="Calibri" w:hAnsi="Times New Roman" w:cs="Times New Roman"/>
                <w:sz w:val="24"/>
                <w:szCs w:val="24"/>
              </w:rPr>
            </w:pPr>
            <w:r w:rsidRPr="00C21A1E">
              <w:rPr>
                <w:rFonts w:ascii="Times New Roman" w:eastAsia="Calibri" w:hAnsi="Times New Roman" w:cs="Times New Roman"/>
                <w:sz w:val="24"/>
                <w:szCs w:val="24"/>
              </w:rPr>
              <w:t>ФИ участника</w:t>
            </w:r>
          </w:p>
        </w:tc>
        <w:tc>
          <w:tcPr>
            <w:tcW w:w="851" w:type="dxa"/>
          </w:tcPr>
          <w:p w:rsidR="00C21A1E" w:rsidRPr="00C21A1E" w:rsidRDefault="00C21A1E" w:rsidP="00C21A1E">
            <w:pPr>
              <w:rPr>
                <w:rFonts w:ascii="Times New Roman" w:eastAsia="Calibri" w:hAnsi="Times New Roman" w:cs="Times New Roman"/>
                <w:sz w:val="24"/>
                <w:szCs w:val="24"/>
              </w:rPr>
            </w:pPr>
            <w:r w:rsidRPr="00C21A1E">
              <w:rPr>
                <w:rFonts w:ascii="Times New Roman" w:eastAsia="Calibri" w:hAnsi="Times New Roman" w:cs="Times New Roman"/>
                <w:sz w:val="24"/>
                <w:szCs w:val="24"/>
              </w:rPr>
              <w:t>Класс</w:t>
            </w:r>
          </w:p>
        </w:tc>
        <w:tc>
          <w:tcPr>
            <w:tcW w:w="1559" w:type="dxa"/>
          </w:tcPr>
          <w:p w:rsidR="00C21A1E" w:rsidRPr="00C21A1E" w:rsidRDefault="00C21A1E" w:rsidP="00C21A1E">
            <w:pPr>
              <w:rPr>
                <w:rFonts w:ascii="Times New Roman" w:eastAsia="Calibri" w:hAnsi="Times New Roman" w:cs="Times New Roman"/>
                <w:sz w:val="24"/>
                <w:szCs w:val="24"/>
              </w:rPr>
            </w:pPr>
            <w:r w:rsidRPr="00C21A1E">
              <w:rPr>
                <w:rFonts w:ascii="Times New Roman" w:eastAsia="Calibri" w:hAnsi="Times New Roman" w:cs="Times New Roman"/>
                <w:sz w:val="24"/>
                <w:szCs w:val="24"/>
              </w:rPr>
              <w:t>предметы</w:t>
            </w:r>
          </w:p>
        </w:tc>
        <w:tc>
          <w:tcPr>
            <w:tcW w:w="1417" w:type="dxa"/>
          </w:tcPr>
          <w:p w:rsidR="00C21A1E" w:rsidRPr="00C21A1E" w:rsidRDefault="00C21A1E" w:rsidP="00C21A1E">
            <w:pPr>
              <w:rPr>
                <w:rFonts w:ascii="Times New Roman" w:eastAsia="Calibri" w:hAnsi="Times New Roman" w:cs="Times New Roman"/>
                <w:sz w:val="24"/>
                <w:szCs w:val="24"/>
              </w:rPr>
            </w:pPr>
            <w:r w:rsidRPr="00C21A1E">
              <w:rPr>
                <w:rFonts w:ascii="Times New Roman" w:eastAsia="Calibri" w:hAnsi="Times New Roman" w:cs="Times New Roman"/>
                <w:sz w:val="24"/>
                <w:szCs w:val="24"/>
              </w:rPr>
              <w:t>Макс</w:t>
            </w:r>
            <w:proofErr w:type="gramStart"/>
            <w:r w:rsidRPr="00C21A1E">
              <w:rPr>
                <w:rFonts w:ascii="Times New Roman" w:eastAsia="Calibri" w:hAnsi="Times New Roman" w:cs="Times New Roman"/>
                <w:sz w:val="24"/>
                <w:szCs w:val="24"/>
              </w:rPr>
              <w:t>.б</w:t>
            </w:r>
            <w:proofErr w:type="gramEnd"/>
            <w:r w:rsidRPr="00C21A1E">
              <w:rPr>
                <w:rFonts w:ascii="Times New Roman" w:eastAsia="Calibri" w:hAnsi="Times New Roman" w:cs="Times New Roman"/>
                <w:sz w:val="24"/>
                <w:szCs w:val="24"/>
              </w:rPr>
              <w:t>алл</w:t>
            </w:r>
          </w:p>
        </w:tc>
        <w:tc>
          <w:tcPr>
            <w:tcW w:w="1701" w:type="dxa"/>
          </w:tcPr>
          <w:p w:rsidR="00C21A1E" w:rsidRPr="00C21A1E" w:rsidRDefault="00C21A1E" w:rsidP="00C21A1E">
            <w:pPr>
              <w:rPr>
                <w:rFonts w:ascii="Times New Roman" w:eastAsia="Calibri" w:hAnsi="Times New Roman" w:cs="Times New Roman"/>
                <w:sz w:val="24"/>
                <w:szCs w:val="24"/>
              </w:rPr>
            </w:pPr>
            <w:r w:rsidRPr="00C21A1E">
              <w:rPr>
                <w:rFonts w:ascii="Times New Roman" w:eastAsia="Calibri" w:hAnsi="Times New Roman" w:cs="Times New Roman"/>
                <w:sz w:val="24"/>
                <w:szCs w:val="24"/>
              </w:rPr>
              <w:t>Всего баллов</w:t>
            </w:r>
          </w:p>
        </w:tc>
        <w:tc>
          <w:tcPr>
            <w:tcW w:w="1418" w:type="dxa"/>
          </w:tcPr>
          <w:p w:rsidR="00C21A1E" w:rsidRPr="00C21A1E" w:rsidRDefault="00C21A1E" w:rsidP="00C21A1E">
            <w:pPr>
              <w:rPr>
                <w:rFonts w:ascii="Times New Roman" w:eastAsia="Calibri" w:hAnsi="Times New Roman" w:cs="Times New Roman"/>
                <w:sz w:val="24"/>
                <w:szCs w:val="24"/>
              </w:rPr>
            </w:pPr>
            <w:r w:rsidRPr="00C21A1E">
              <w:rPr>
                <w:rFonts w:ascii="Times New Roman" w:eastAsia="Calibri" w:hAnsi="Times New Roman" w:cs="Times New Roman"/>
                <w:sz w:val="24"/>
                <w:szCs w:val="24"/>
              </w:rPr>
              <w:t>Присудить</w:t>
            </w:r>
          </w:p>
        </w:tc>
        <w:tc>
          <w:tcPr>
            <w:tcW w:w="1133" w:type="dxa"/>
          </w:tcPr>
          <w:p w:rsidR="00C21A1E" w:rsidRPr="00C21A1E" w:rsidRDefault="00C21A1E" w:rsidP="00C21A1E">
            <w:pPr>
              <w:rPr>
                <w:rFonts w:ascii="Times New Roman" w:eastAsia="Calibri" w:hAnsi="Times New Roman" w:cs="Times New Roman"/>
                <w:sz w:val="24"/>
                <w:szCs w:val="24"/>
              </w:rPr>
            </w:pPr>
            <w:r w:rsidRPr="00C21A1E">
              <w:rPr>
                <w:rFonts w:ascii="Times New Roman" w:eastAsia="Calibri" w:hAnsi="Times New Roman" w:cs="Times New Roman"/>
                <w:sz w:val="24"/>
                <w:szCs w:val="24"/>
              </w:rPr>
              <w:t>Статус</w:t>
            </w:r>
          </w:p>
        </w:tc>
      </w:tr>
      <w:tr w:rsidR="00C21A1E" w:rsidRPr="00C21A1E" w:rsidTr="00711959">
        <w:trPr>
          <w:trHeight w:val="229"/>
        </w:trPr>
        <w:tc>
          <w:tcPr>
            <w:tcW w:w="425" w:type="dxa"/>
          </w:tcPr>
          <w:p w:rsidR="00C21A1E" w:rsidRPr="00C21A1E" w:rsidRDefault="00C21A1E" w:rsidP="00C21A1E">
            <w:pPr>
              <w:rPr>
                <w:rFonts w:ascii="Times New Roman" w:eastAsia="Calibri" w:hAnsi="Times New Roman" w:cs="Times New Roman"/>
                <w:sz w:val="24"/>
                <w:szCs w:val="24"/>
              </w:rPr>
            </w:pPr>
            <w:r w:rsidRPr="00C21A1E">
              <w:rPr>
                <w:rFonts w:ascii="Times New Roman" w:eastAsia="Calibri" w:hAnsi="Times New Roman" w:cs="Times New Roman"/>
                <w:sz w:val="24"/>
                <w:szCs w:val="24"/>
              </w:rPr>
              <w:t>1.</w:t>
            </w:r>
          </w:p>
        </w:tc>
        <w:tc>
          <w:tcPr>
            <w:tcW w:w="1702" w:type="dxa"/>
          </w:tcPr>
          <w:p w:rsidR="00C21A1E" w:rsidRPr="00C21A1E" w:rsidRDefault="00C21A1E" w:rsidP="00C21A1E">
            <w:pPr>
              <w:rPr>
                <w:rFonts w:ascii="Times New Roman" w:eastAsia="Calibri" w:hAnsi="Times New Roman" w:cs="Times New Roman"/>
                <w:sz w:val="24"/>
                <w:szCs w:val="24"/>
              </w:rPr>
            </w:pPr>
            <w:r w:rsidRPr="00C21A1E">
              <w:rPr>
                <w:rFonts w:ascii="Times New Roman" w:eastAsia="Calibri" w:hAnsi="Times New Roman" w:cs="Times New Roman"/>
                <w:sz w:val="24"/>
                <w:szCs w:val="24"/>
              </w:rPr>
              <w:t>Куулар Айсаан</w:t>
            </w:r>
          </w:p>
          <w:p w:rsidR="00C21A1E" w:rsidRPr="00C21A1E" w:rsidRDefault="00C21A1E" w:rsidP="00C21A1E">
            <w:pPr>
              <w:rPr>
                <w:rFonts w:ascii="Times New Roman" w:eastAsia="Calibri" w:hAnsi="Times New Roman" w:cs="Times New Roman"/>
                <w:sz w:val="24"/>
                <w:szCs w:val="24"/>
              </w:rPr>
            </w:pPr>
          </w:p>
        </w:tc>
        <w:tc>
          <w:tcPr>
            <w:tcW w:w="851" w:type="dxa"/>
          </w:tcPr>
          <w:p w:rsidR="00C21A1E" w:rsidRPr="00C21A1E" w:rsidRDefault="00C21A1E" w:rsidP="00C21A1E">
            <w:pPr>
              <w:rPr>
                <w:rFonts w:ascii="Times New Roman" w:eastAsia="Calibri" w:hAnsi="Times New Roman" w:cs="Times New Roman"/>
                <w:sz w:val="24"/>
                <w:szCs w:val="24"/>
              </w:rPr>
            </w:pPr>
            <w:r w:rsidRPr="00C21A1E">
              <w:rPr>
                <w:rFonts w:ascii="Times New Roman" w:eastAsia="Calibri" w:hAnsi="Times New Roman" w:cs="Times New Roman"/>
                <w:sz w:val="24"/>
                <w:szCs w:val="24"/>
              </w:rPr>
              <w:t>10</w:t>
            </w:r>
          </w:p>
        </w:tc>
        <w:tc>
          <w:tcPr>
            <w:tcW w:w="1559" w:type="dxa"/>
          </w:tcPr>
          <w:p w:rsidR="00C21A1E" w:rsidRPr="00C21A1E" w:rsidRDefault="00C21A1E" w:rsidP="00C21A1E">
            <w:pPr>
              <w:rPr>
                <w:rFonts w:ascii="Times New Roman" w:eastAsia="Calibri" w:hAnsi="Times New Roman" w:cs="Times New Roman"/>
                <w:sz w:val="24"/>
                <w:szCs w:val="24"/>
              </w:rPr>
            </w:pPr>
            <w:r w:rsidRPr="00C21A1E">
              <w:rPr>
                <w:rFonts w:ascii="Times New Roman" w:eastAsia="Calibri" w:hAnsi="Times New Roman" w:cs="Times New Roman"/>
                <w:sz w:val="24"/>
                <w:szCs w:val="24"/>
              </w:rPr>
              <w:t>Физическая культура</w:t>
            </w:r>
          </w:p>
        </w:tc>
        <w:tc>
          <w:tcPr>
            <w:tcW w:w="1417" w:type="dxa"/>
          </w:tcPr>
          <w:p w:rsidR="00C21A1E" w:rsidRPr="00C21A1E" w:rsidRDefault="00C21A1E" w:rsidP="00C21A1E">
            <w:pPr>
              <w:rPr>
                <w:rFonts w:ascii="Times New Roman" w:eastAsia="Calibri" w:hAnsi="Times New Roman" w:cs="Times New Roman"/>
                <w:sz w:val="24"/>
                <w:szCs w:val="24"/>
              </w:rPr>
            </w:pPr>
            <w:r w:rsidRPr="00C21A1E">
              <w:rPr>
                <w:rFonts w:ascii="Times New Roman" w:eastAsia="Calibri" w:hAnsi="Times New Roman" w:cs="Times New Roman"/>
                <w:sz w:val="24"/>
                <w:szCs w:val="24"/>
              </w:rPr>
              <w:t>100</w:t>
            </w:r>
          </w:p>
        </w:tc>
        <w:tc>
          <w:tcPr>
            <w:tcW w:w="1701" w:type="dxa"/>
          </w:tcPr>
          <w:p w:rsidR="00C21A1E" w:rsidRPr="00C21A1E" w:rsidRDefault="00C21A1E" w:rsidP="00C21A1E">
            <w:pPr>
              <w:rPr>
                <w:rFonts w:ascii="Times New Roman" w:eastAsia="Calibri" w:hAnsi="Times New Roman" w:cs="Times New Roman"/>
                <w:sz w:val="24"/>
                <w:szCs w:val="24"/>
              </w:rPr>
            </w:pPr>
            <w:r w:rsidRPr="00C21A1E">
              <w:rPr>
                <w:rFonts w:ascii="Times New Roman" w:eastAsia="Calibri" w:hAnsi="Times New Roman" w:cs="Times New Roman"/>
                <w:sz w:val="24"/>
                <w:szCs w:val="24"/>
              </w:rPr>
              <w:t>63</w:t>
            </w:r>
          </w:p>
        </w:tc>
        <w:tc>
          <w:tcPr>
            <w:tcW w:w="1418" w:type="dxa"/>
          </w:tcPr>
          <w:p w:rsidR="00C21A1E" w:rsidRPr="00C21A1E" w:rsidRDefault="00C21A1E" w:rsidP="00C21A1E">
            <w:pPr>
              <w:rPr>
                <w:rFonts w:ascii="Times New Roman" w:eastAsia="Calibri" w:hAnsi="Times New Roman" w:cs="Times New Roman"/>
                <w:b/>
                <w:color w:val="333333"/>
                <w:sz w:val="24"/>
                <w:szCs w:val="24"/>
                <w:shd w:val="clear" w:color="auto" w:fill="FFFFFF"/>
              </w:rPr>
            </w:pPr>
            <w:r w:rsidRPr="00C21A1E">
              <w:rPr>
                <w:rFonts w:ascii="Times New Roman" w:eastAsia="Calibri" w:hAnsi="Times New Roman" w:cs="Times New Roman"/>
                <w:b/>
                <w:color w:val="333333"/>
                <w:sz w:val="24"/>
                <w:szCs w:val="24"/>
                <w:shd w:val="clear" w:color="auto" w:fill="FFFFFF"/>
              </w:rPr>
              <w:t>Третье место</w:t>
            </w:r>
          </w:p>
        </w:tc>
        <w:tc>
          <w:tcPr>
            <w:tcW w:w="1133" w:type="dxa"/>
          </w:tcPr>
          <w:p w:rsidR="00C21A1E" w:rsidRPr="00C21A1E" w:rsidRDefault="00C21A1E" w:rsidP="00C21A1E">
            <w:pPr>
              <w:rPr>
                <w:rFonts w:ascii="Times New Roman" w:eastAsia="Calibri" w:hAnsi="Times New Roman" w:cs="Times New Roman"/>
                <w:b/>
                <w:sz w:val="24"/>
                <w:szCs w:val="24"/>
              </w:rPr>
            </w:pPr>
            <w:r w:rsidRPr="00C21A1E">
              <w:rPr>
                <w:rFonts w:ascii="Times New Roman" w:eastAsia="Calibri" w:hAnsi="Times New Roman" w:cs="Times New Roman"/>
                <w:b/>
                <w:sz w:val="24"/>
                <w:szCs w:val="24"/>
              </w:rPr>
              <w:t>призер</w:t>
            </w:r>
          </w:p>
        </w:tc>
      </w:tr>
      <w:tr w:rsidR="00C21A1E" w:rsidRPr="00C21A1E" w:rsidTr="00711959">
        <w:trPr>
          <w:trHeight w:val="252"/>
        </w:trPr>
        <w:tc>
          <w:tcPr>
            <w:tcW w:w="425" w:type="dxa"/>
          </w:tcPr>
          <w:p w:rsidR="00C21A1E" w:rsidRPr="00C21A1E" w:rsidRDefault="00C21A1E" w:rsidP="00C21A1E">
            <w:pPr>
              <w:rPr>
                <w:rFonts w:ascii="Times New Roman" w:eastAsia="Calibri" w:hAnsi="Times New Roman" w:cs="Times New Roman"/>
                <w:sz w:val="24"/>
                <w:szCs w:val="24"/>
              </w:rPr>
            </w:pPr>
            <w:r w:rsidRPr="00C21A1E">
              <w:rPr>
                <w:rFonts w:ascii="Times New Roman" w:eastAsia="Calibri" w:hAnsi="Times New Roman" w:cs="Times New Roman"/>
                <w:sz w:val="24"/>
                <w:szCs w:val="24"/>
              </w:rPr>
              <w:t>2.</w:t>
            </w:r>
          </w:p>
        </w:tc>
        <w:tc>
          <w:tcPr>
            <w:tcW w:w="1702" w:type="dxa"/>
          </w:tcPr>
          <w:p w:rsidR="00C21A1E" w:rsidRPr="00C21A1E" w:rsidRDefault="00C21A1E" w:rsidP="00C21A1E">
            <w:pPr>
              <w:rPr>
                <w:rFonts w:ascii="Times New Roman" w:eastAsia="Calibri" w:hAnsi="Times New Roman" w:cs="Times New Roman"/>
                <w:sz w:val="24"/>
                <w:szCs w:val="24"/>
              </w:rPr>
            </w:pPr>
            <w:r w:rsidRPr="00C21A1E">
              <w:rPr>
                <w:rFonts w:ascii="Times New Roman" w:eastAsia="Calibri" w:hAnsi="Times New Roman" w:cs="Times New Roman"/>
                <w:sz w:val="24"/>
                <w:szCs w:val="24"/>
              </w:rPr>
              <w:t>Сырат Алдын-Сай</w:t>
            </w:r>
          </w:p>
          <w:p w:rsidR="00C21A1E" w:rsidRPr="00C21A1E" w:rsidRDefault="00C21A1E" w:rsidP="00C21A1E">
            <w:pPr>
              <w:rPr>
                <w:rFonts w:ascii="Times New Roman" w:eastAsia="Calibri" w:hAnsi="Times New Roman" w:cs="Times New Roman"/>
                <w:sz w:val="24"/>
                <w:szCs w:val="24"/>
              </w:rPr>
            </w:pPr>
          </w:p>
        </w:tc>
        <w:tc>
          <w:tcPr>
            <w:tcW w:w="851" w:type="dxa"/>
          </w:tcPr>
          <w:p w:rsidR="00C21A1E" w:rsidRPr="00C21A1E" w:rsidRDefault="00C21A1E" w:rsidP="00C21A1E">
            <w:pPr>
              <w:rPr>
                <w:rFonts w:ascii="Times New Roman" w:eastAsia="Calibri" w:hAnsi="Times New Roman" w:cs="Times New Roman"/>
                <w:sz w:val="24"/>
                <w:szCs w:val="24"/>
              </w:rPr>
            </w:pPr>
            <w:r w:rsidRPr="00C21A1E">
              <w:rPr>
                <w:rFonts w:ascii="Times New Roman" w:eastAsia="Calibri" w:hAnsi="Times New Roman" w:cs="Times New Roman"/>
                <w:sz w:val="24"/>
                <w:szCs w:val="24"/>
              </w:rPr>
              <w:t>10</w:t>
            </w:r>
          </w:p>
        </w:tc>
        <w:tc>
          <w:tcPr>
            <w:tcW w:w="1559" w:type="dxa"/>
          </w:tcPr>
          <w:p w:rsidR="00C21A1E" w:rsidRPr="00C21A1E" w:rsidRDefault="00C21A1E" w:rsidP="00C21A1E">
            <w:pPr>
              <w:rPr>
                <w:rFonts w:ascii="Times New Roman" w:eastAsia="Calibri" w:hAnsi="Times New Roman" w:cs="Times New Roman"/>
                <w:sz w:val="24"/>
                <w:szCs w:val="24"/>
              </w:rPr>
            </w:pPr>
            <w:r w:rsidRPr="00C21A1E">
              <w:rPr>
                <w:rFonts w:ascii="Times New Roman" w:eastAsia="Calibri" w:hAnsi="Times New Roman" w:cs="Times New Roman"/>
                <w:sz w:val="24"/>
                <w:szCs w:val="24"/>
              </w:rPr>
              <w:t>Физическая культура</w:t>
            </w:r>
          </w:p>
        </w:tc>
        <w:tc>
          <w:tcPr>
            <w:tcW w:w="1417" w:type="dxa"/>
          </w:tcPr>
          <w:p w:rsidR="00C21A1E" w:rsidRPr="00C21A1E" w:rsidRDefault="00C21A1E" w:rsidP="00C21A1E">
            <w:pPr>
              <w:rPr>
                <w:rFonts w:ascii="Times New Roman" w:eastAsia="Calibri" w:hAnsi="Times New Roman" w:cs="Times New Roman"/>
                <w:sz w:val="24"/>
                <w:szCs w:val="24"/>
              </w:rPr>
            </w:pPr>
            <w:r w:rsidRPr="00C21A1E">
              <w:rPr>
                <w:rFonts w:ascii="Times New Roman" w:eastAsia="Calibri" w:hAnsi="Times New Roman" w:cs="Times New Roman"/>
                <w:sz w:val="24"/>
                <w:szCs w:val="24"/>
              </w:rPr>
              <w:t>100</w:t>
            </w:r>
          </w:p>
        </w:tc>
        <w:tc>
          <w:tcPr>
            <w:tcW w:w="1701" w:type="dxa"/>
          </w:tcPr>
          <w:p w:rsidR="00C21A1E" w:rsidRPr="00C21A1E" w:rsidRDefault="00C21A1E" w:rsidP="00C21A1E">
            <w:pPr>
              <w:rPr>
                <w:rFonts w:ascii="Times New Roman" w:eastAsia="Calibri" w:hAnsi="Times New Roman" w:cs="Times New Roman"/>
                <w:sz w:val="24"/>
                <w:szCs w:val="24"/>
              </w:rPr>
            </w:pPr>
            <w:r w:rsidRPr="00C21A1E">
              <w:rPr>
                <w:rFonts w:ascii="Times New Roman" w:eastAsia="Calibri" w:hAnsi="Times New Roman" w:cs="Times New Roman"/>
                <w:sz w:val="24"/>
                <w:szCs w:val="24"/>
              </w:rPr>
              <w:t>60</w:t>
            </w:r>
          </w:p>
        </w:tc>
        <w:tc>
          <w:tcPr>
            <w:tcW w:w="1418" w:type="dxa"/>
          </w:tcPr>
          <w:p w:rsidR="00C21A1E" w:rsidRPr="00C21A1E" w:rsidRDefault="00C21A1E" w:rsidP="00C21A1E">
            <w:pPr>
              <w:rPr>
                <w:rFonts w:ascii="Times New Roman" w:eastAsia="Calibri" w:hAnsi="Times New Roman" w:cs="Times New Roman"/>
                <w:b/>
                <w:color w:val="333333"/>
                <w:sz w:val="24"/>
                <w:szCs w:val="24"/>
                <w:shd w:val="clear" w:color="auto" w:fill="FFFFFF"/>
              </w:rPr>
            </w:pPr>
            <w:r w:rsidRPr="00C21A1E">
              <w:rPr>
                <w:rFonts w:ascii="Times New Roman" w:eastAsia="Calibri" w:hAnsi="Times New Roman" w:cs="Times New Roman"/>
                <w:b/>
                <w:color w:val="333333"/>
                <w:sz w:val="24"/>
                <w:szCs w:val="24"/>
                <w:shd w:val="clear" w:color="auto" w:fill="FFFFFF"/>
              </w:rPr>
              <w:t>Третье место</w:t>
            </w:r>
          </w:p>
        </w:tc>
        <w:tc>
          <w:tcPr>
            <w:tcW w:w="1133" w:type="dxa"/>
          </w:tcPr>
          <w:p w:rsidR="00C21A1E" w:rsidRPr="00C21A1E" w:rsidRDefault="00C21A1E" w:rsidP="00C21A1E">
            <w:pPr>
              <w:rPr>
                <w:rFonts w:ascii="Times New Roman" w:eastAsia="Calibri" w:hAnsi="Times New Roman" w:cs="Times New Roman"/>
                <w:b/>
                <w:sz w:val="24"/>
                <w:szCs w:val="24"/>
              </w:rPr>
            </w:pPr>
            <w:r w:rsidRPr="00C21A1E">
              <w:rPr>
                <w:rFonts w:ascii="Times New Roman" w:eastAsia="Calibri" w:hAnsi="Times New Roman" w:cs="Times New Roman"/>
                <w:b/>
                <w:sz w:val="24"/>
                <w:szCs w:val="24"/>
              </w:rPr>
              <w:t>призер</w:t>
            </w:r>
          </w:p>
        </w:tc>
      </w:tr>
    </w:tbl>
    <w:p w:rsidR="00C21A1E" w:rsidRPr="00C21A1E" w:rsidRDefault="00C21A1E" w:rsidP="00C21A1E">
      <w:pPr>
        <w:spacing w:after="160" w:line="259" w:lineRule="auto"/>
        <w:jc w:val="both"/>
        <w:rPr>
          <w:rFonts w:ascii="Times New Roman" w:eastAsia="Malgun Gothic" w:hAnsi="Times New Roman" w:cs="Times New Roman"/>
          <w:b/>
          <w:i/>
          <w:color w:val="000000"/>
          <w:sz w:val="24"/>
          <w:szCs w:val="24"/>
          <w:lang w:eastAsia="ko-KR"/>
        </w:rPr>
      </w:pPr>
    </w:p>
    <w:p w:rsidR="00C21A1E" w:rsidRPr="00C21A1E" w:rsidRDefault="00C21A1E" w:rsidP="00C21A1E">
      <w:pPr>
        <w:spacing w:after="160" w:line="259" w:lineRule="auto"/>
        <w:jc w:val="center"/>
        <w:rPr>
          <w:rFonts w:ascii="Times New Roman" w:eastAsia="Malgun Gothic" w:hAnsi="Times New Roman" w:cs="Times New Roman"/>
          <w:b/>
          <w:sz w:val="24"/>
          <w:szCs w:val="24"/>
          <w:lang w:eastAsia="ko-KR"/>
        </w:rPr>
      </w:pPr>
      <w:r w:rsidRPr="00C21A1E">
        <w:rPr>
          <w:rFonts w:ascii="Times New Roman" w:eastAsia="Malgun Gothic" w:hAnsi="Times New Roman" w:cs="Times New Roman"/>
          <w:b/>
          <w:sz w:val="24"/>
          <w:szCs w:val="24"/>
          <w:lang w:eastAsia="ko-KR"/>
        </w:rPr>
        <w:t xml:space="preserve">Результаты участия во </w:t>
      </w:r>
      <w:r w:rsidRPr="00C21A1E">
        <w:rPr>
          <w:rFonts w:ascii="Times New Roman" w:eastAsia="Malgun Gothic" w:hAnsi="Times New Roman" w:cs="Times New Roman"/>
          <w:b/>
          <w:sz w:val="24"/>
          <w:szCs w:val="24"/>
          <w:lang w:val="en-US" w:eastAsia="ko-KR"/>
        </w:rPr>
        <w:t>II</w:t>
      </w:r>
      <w:r w:rsidRPr="00C21A1E">
        <w:rPr>
          <w:rFonts w:ascii="Times New Roman" w:eastAsia="Malgun Gothic" w:hAnsi="Times New Roman" w:cs="Times New Roman"/>
          <w:b/>
          <w:sz w:val="24"/>
          <w:szCs w:val="24"/>
          <w:lang w:eastAsia="ko-KR"/>
        </w:rPr>
        <w:t xml:space="preserve"> Федеральной олимпиаде по тувинскому языку и литературе.</w:t>
      </w:r>
    </w:p>
    <w:p w:rsidR="00C21A1E" w:rsidRPr="00C21A1E" w:rsidRDefault="00C21A1E" w:rsidP="00C21A1E">
      <w:pPr>
        <w:spacing w:after="160" w:line="259" w:lineRule="auto"/>
        <w:rPr>
          <w:rFonts w:ascii="Times New Roman" w:eastAsia="Malgun Gothic" w:hAnsi="Times New Roman" w:cs="Times New Roman"/>
          <w:sz w:val="24"/>
          <w:szCs w:val="24"/>
          <w:lang w:eastAsia="ko-KR"/>
        </w:rPr>
      </w:pPr>
      <w:proofErr w:type="gramStart"/>
      <w:r w:rsidRPr="00C21A1E">
        <w:rPr>
          <w:rFonts w:ascii="Times New Roman" w:eastAsia="Malgun Gothic" w:hAnsi="Times New Roman" w:cs="Times New Roman"/>
          <w:sz w:val="24"/>
          <w:szCs w:val="24"/>
          <w:lang w:eastAsia="ko-KR"/>
        </w:rPr>
        <w:lastRenderedPageBreak/>
        <w:t>В первом туре всего участвовало --</w:t>
      </w:r>
      <w:r w:rsidRPr="00C21A1E">
        <w:rPr>
          <w:rFonts w:ascii="Times New Roman" w:eastAsia="Malgun Gothic" w:hAnsi="Times New Roman" w:cs="Times New Roman"/>
          <w:color w:val="FF0000"/>
          <w:sz w:val="24"/>
          <w:szCs w:val="24"/>
          <w:lang w:eastAsia="ko-KR"/>
        </w:rPr>
        <w:t xml:space="preserve"> </w:t>
      </w:r>
      <w:r w:rsidRPr="00C21A1E">
        <w:rPr>
          <w:rFonts w:ascii="Times New Roman" w:eastAsia="Malgun Gothic" w:hAnsi="Times New Roman" w:cs="Times New Roman"/>
          <w:sz w:val="24"/>
          <w:szCs w:val="24"/>
          <w:lang w:eastAsia="ko-KR"/>
        </w:rPr>
        <w:t>обучающихся, из них победителями стали 29 обучающихся.</w:t>
      </w:r>
      <w:proofErr w:type="gramEnd"/>
      <w:r w:rsidRPr="00C21A1E">
        <w:rPr>
          <w:rFonts w:ascii="Times New Roman" w:eastAsia="Malgun Gothic" w:hAnsi="Times New Roman" w:cs="Times New Roman"/>
          <w:sz w:val="24"/>
          <w:szCs w:val="24"/>
          <w:lang w:eastAsia="ko-KR"/>
        </w:rPr>
        <w:t xml:space="preserve"> На заключительном этапе участвовало 12 учеников. В результате призером олимпиады стала ученица 11б класса Салчак Аялга, учитель предметник Сарыглар С.В.</w:t>
      </w:r>
    </w:p>
    <w:p w:rsidR="00C21A1E" w:rsidRPr="00C21A1E" w:rsidRDefault="00C21A1E" w:rsidP="00C21A1E">
      <w:pPr>
        <w:spacing w:after="160" w:line="259" w:lineRule="auto"/>
        <w:rPr>
          <w:rFonts w:ascii="Times New Roman" w:eastAsia="Malgun Gothic" w:hAnsi="Times New Roman" w:cs="Times New Roman"/>
          <w:sz w:val="24"/>
          <w:szCs w:val="24"/>
          <w:lang w:eastAsia="ko-KR"/>
        </w:rPr>
      </w:pPr>
      <w:r w:rsidRPr="00C21A1E">
        <w:rPr>
          <w:rFonts w:ascii="Times New Roman" w:eastAsia="Malgun Gothic" w:hAnsi="Times New Roman" w:cs="Times New Roman"/>
          <w:sz w:val="24"/>
          <w:szCs w:val="24"/>
          <w:lang w:eastAsia="ko-KR"/>
        </w:rPr>
        <w:t xml:space="preserve">В этом году также впервые участвовали на </w:t>
      </w:r>
      <w:r w:rsidRPr="00C21A1E">
        <w:rPr>
          <w:rFonts w:ascii="Times New Roman" w:eastAsia="Malgun Gothic" w:hAnsi="Times New Roman" w:cs="Times New Roman"/>
          <w:b/>
          <w:sz w:val="24"/>
          <w:szCs w:val="24"/>
          <w:lang w:eastAsia="ko-KR"/>
        </w:rPr>
        <w:t>региональном этапе</w:t>
      </w:r>
      <w:r w:rsidRPr="00C21A1E">
        <w:rPr>
          <w:rFonts w:ascii="Times New Roman" w:eastAsia="Malgun Gothic" w:hAnsi="Times New Roman" w:cs="Times New Roman"/>
          <w:sz w:val="24"/>
          <w:szCs w:val="24"/>
          <w:lang w:eastAsia="ko-KR"/>
        </w:rPr>
        <w:t xml:space="preserve"> </w:t>
      </w:r>
      <w:r w:rsidRPr="00C21A1E">
        <w:rPr>
          <w:rFonts w:ascii="Times New Roman" w:eastAsia="Malgun Gothic" w:hAnsi="Times New Roman" w:cs="Times New Roman"/>
          <w:b/>
          <w:sz w:val="24"/>
          <w:szCs w:val="24"/>
          <w:lang w:eastAsia="ko-KR"/>
        </w:rPr>
        <w:t xml:space="preserve">олимпиады имени Л. Эйлера </w:t>
      </w:r>
      <w:r w:rsidRPr="00C21A1E">
        <w:rPr>
          <w:rFonts w:ascii="Times New Roman" w:eastAsia="Malgun Gothic" w:hAnsi="Times New Roman" w:cs="Times New Roman"/>
          <w:sz w:val="24"/>
          <w:szCs w:val="24"/>
          <w:lang w:eastAsia="ko-KR"/>
        </w:rPr>
        <w:t xml:space="preserve">по математике среди 8 классов Бадей-оол Камила 8б учитель-предметник Бады-Очур Д.П. (результат участие). </w:t>
      </w:r>
    </w:p>
    <w:p w:rsidR="00C21A1E" w:rsidRPr="00C21A1E" w:rsidRDefault="00C21A1E" w:rsidP="00C21A1E">
      <w:pPr>
        <w:spacing w:after="0" w:line="259" w:lineRule="auto"/>
        <w:rPr>
          <w:rFonts w:ascii="Times New Roman" w:eastAsia="Malgun Gothic" w:hAnsi="Times New Roman" w:cs="Times New Roman"/>
          <w:sz w:val="24"/>
          <w:szCs w:val="24"/>
          <w:lang w:eastAsia="ko-KR"/>
        </w:rPr>
      </w:pPr>
      <w:r w:rsidRPr="00C21A1E">
        <w:rPr>
          <w:rFonts w:ascii="Times New Roman" w:eastAsia="Malgun Gothic" w:hAnsi="Times New Roman" w:cs="Times New Roman"/>
          <w:sz w:val="24"/>
          <w:szCs w:val="24"/>
          <w:lang w:eastAsia="ko-KR"/>
        </w:rPr>
        <w:t xml:space="preserve">Также участвовали в </w:t>
      </w:r>
      <w:r w:rsidRPr="00C21A1E">
        <w:rPr>
          <w:rFonts w:ascii="Times New Roman" w:eastAsia="Malgun Gothic" w:hAnsi="Times New Roman" w:cs="Times New Roman"/>
          <w:b/>
          <w:sz w:val="24"/>
          <w:szCs w:val="24"/>
          <w:lang w:eastAsia="ko-KR"/>
        </w:rPr>
        <w:t>Республиканском командном турнире «Математический бой»</w:t>
      </w:r>
      <w:r w:rsidRPr="00C21A1E">
        <w:rPr>
          <w:rFonts w:ascii="Times New Roman" w:eastAsia="Malgun Gothic" w:hAnsi="Times New Roman" w:cs="Times New Roman"/>
          <w:sz w:val="24"/>
          <w:szCs w:val="24"/>
          <w:lang w:eastAsia="ko-KR"/>
        </w:rPr>
        <w:t xml:space="preserve"> среди 5-8 классов:</w:t>
      </w:r>
    </w:p>
    <w:p w:rsidR="00C21A1E" w:rsidRPr="00C21A1E" w:rsidRDefault="00C21A1E" w:rsidP="00C21A1E">
      <w:pPr>
        <w:spacing w:after="0" w:line="259" w:lineRule="auto"/>
        <w:rPr>
          <w:rFonts w:ascii="Times New Roman" w:eastAsia="Malgun Gothic" w:hAnsi="Times New Roman" w:cs="Times New Roman"/>
          <w:sz w:val="24"/>
          <w:szCs w:val="24"/>
          <w:lang w:eastAsia="ko-KR"/>
        </w:rPr>
      </w:pPr>
      <w:r w:rsidRPr="00C21A1E">
        <w:rPr>
          <w:rFonts w:ascii="Times New Roman" w:eastAsia="Malgun Gothic" w:hAnsi="Times New Roman" w:cs="Times New Roman"/>
          <w:sz w:val="24"/>
          <w:szCs w:val="24"/>
          <w:lang w:eastAsia="ko-KR"/>
        </w:rPr>
        <w:t xml:space="preserve">Муниципальный этап: 5-6 </w:t>
      </w:r>
      <w:proofErr w:type="gramStart"/>
      <w:r w:rsidRPr="00C21A1E">
        <w:rPr>
          <w:rFonts w:ascii="Times New Roman" w:eastAsia="Malgun Gothic" w:hAnsi="Times New Roman" w:cs="Times New Roman"/>
          <w:sz w:val="24"/>
          <w:szCs w:val="24"/>
          <w:lang w:eastAsia="ko-KR"/>
        </w:rPr>
        <w:t>классы-участие</w:t>
      </w:r>
      <w:proofErr w:type="gramEnd"/>
      <w:r w:rsidRPr="00C21A1E">
        <w:rPr>
          <w:rFonts w:ascii="Times New Roman" w:eastAsia="Malgun Gothic" w:hAnsi="Times New Roman" w:cs="Times New Roman"/>
          <w:sz w:val="24"/>
          <w:szCs w:val="24"/>
          <w:lang w:eastAsia="ko-KR"/>
        </w:rPr>
        <w:t xml:space="preserve">, 7-8 классы- </w:t>
      </w:r>
      <w:r w:rsidRPr="00C21A1E">
        <w:rPr>
          <w:rFonts w:ascii="Times New Roman" w:eastAsia="Malgun Gothic" w:hAnsi="Times New Roman" w:cs="Times New Roman"/>
          <w:sz w:val="24"/>
          <w:szCs w:val="24"/>
          <w:lang w:val="en-US" w:eastAsia="ko-KR"/>
        </w:rPr>
        <w:t>I</w:t>
      </w:r>
      <w:r w:rsidRPr="00C21A1E">
        <w:rPr>
          <w:rFonts w:ascii="Times New Roman" w:eastAsia="Malgun Gothic" w:hAnsi="Times New Roman" w:cs="Times New Roman"/>
          <w:sz w:val="24"/>
          <w:szCs w:val="24"/>
          <w:lang w:eastAsia="ko-KR"/>
        </w:rPr>
        <w:t xml:space="preserve"> место</w:t>
      </w:r>
    </w:p>
    <w:p w:rsidR="00C21A1E" w:rsidRPr="00C21A1E" w:rsidRDefault="00C21A1E" w:rsidP="00C21A1E">
      <w:pPr>
        <w:spacing w:after="0" w:line="259" w:lineRule="auto"/>
        <w:rPr>
          <w:rFonts w:ascii="Times New Roman" w:eastAsia="Malgun Gothic" w:hAnsi="Times New Roman" w:cs="Times New Roman"/>
          <w:sz w:val="24"/>
          <w:szCs w:val="24"/>
          <w:lang w:eastAsia="ko-KR"/>
        </w:rPr>
      </w:pPr>
      <w:r w:rsidRPr="00C21A1E">
        <w:rPr>
          <w:rFonts w:ascii="Times New Roman" w:eastAsia="Malgun Gothic" w:hAnsi="Times New Roman" w:cs="Times New Roman"/>
          <w:sz w:val="24"/>
          <w:szCs w:val="24"/>
          <w:lang w:eastAsia="ko-KR"/>
        </w:rPr>
        <w:t xml:space="preserve">Региональный этап: 7-8 классы- </w:t>
      </w:r>
      <w:r w:rsidRPr="00C21A1E">
        <w:rPr>
          <w:rFonts w:ascii="Times New Roman" w:eastAsia="Malgun Gothic" w:hAnsi="Times New Roman" w:cs="Times New Roman"/>
          <w:sz w:val="24"/>
          <w:szCs w:val="24"/>
          <w:lang w:val="en-US" w:eastAsia="ko-KR"/>
        </w:rPr>
        <w:t>II</w:t>
      </w:r>
      <w:r w:rsidRPr="00C21A1E">
        <w:rPr>
          <w:rFonts w:ascii="Times New Roman" w:eastAsia="Malgun Gothic" w:hAnsi="Times New Roman" w:cs="Times New Roman"/>
          <w:sz w:val="24"/>
          <w:szCs w:val="24"/>
          <w:lang w:eastAsia="ko-KR"/>
        </w:rPr>
        <w:t xml:space="preserve">  место учитель-предметник Бады-Очур Д.П.</w:t>
      </w:r>
    </w:p>
    <w:p w:rsidR="00C21A1E" w:rsidRPr="00C21A1E" w:rsidRDefault="00C21A1E" w:rsidP="00C21A1E">
      <w:pPr>
        <w:spacing w:after="0" w:line="259" w:lineRule="auto"/>
        <w:rPr>
          <w:rFonts w:ascii="Times New Roman" w:eastAsia="Malgun Gothic" w:hAnsi="Times New Roman" w:cs="Times New Roman"/>
          <w:sz w:val="24"/>
          <w:szCs w:val="24"/>
          <w:lang w:eastAsia="ko-KR"/>
        </w:rPr>
      </w:pPr>
    </w:p>
    <w:p w:rsidR="00C21A1E" w:rsidRPr="00C21A1E" w:rsidRDefault="00C21A1E" w:rsidP="00C21A1E">
      <w:pPr>
        <w:spacing w:after="160" w:line="259" w:lineRule="auto"/>
        <w:jc w:val="center"/>
        <w:rPr>
          <w:rFonts w:ascii="Times New Roman" w:eastAsia="Malgun Gothic" w:hAnsi="Times New Roman" w:cs="Times New Roman"/>
          <w:b/>
          <w:sz w:val="24"/>
          <w:szCs w:val="24"/>
          <w:lang w:eastAsia="ko-KR"/>
        </w:rPr>
      </w:pPr>
      <w:r w:rsidRPr="00C21A1E">
        <w:rPr>
          <w:rFonts w:ascii="Times New Roman" w:eastAsia="Malgun Gothic" w:hAnsi="Times New Roman" w:cs="Times New Roman"/>
          <w:b/>
          <w:sz w:val="24"/>
          <w:szCs w:val="24"/>
          <w:lang w:eastAsia="ko-KR"/>
        </w:rPr>
        <w:t>Результаты участия в НПК «Шаг в будущее»</w:t>
      </w:r>
    </w:p>
    <w:p w:rsidR="00C21A1E" w:rsidRPr="00C21A1E" w:rsidRDefault="00C21A1E" w:rsidP="00C21A1E">
      <w:pPr>
        <w:spacing w:after="3" w:line="261" w:lineRule="auto"/>
        <w:ind w:right="8"/>
        <w:jc w:val="both"/>
        <w:rPr>
          <w:rFonts w:ascii="Times New Roman" w:eastAsia="Times New Roman" w:hAnsi="Times New Roman" w:cs="Times New Roman"/>
          <w:color w:val="000000"/>
          <w:sz w:val="24"/>
          <w:szCs w:val="24"/>
          <w:lang w:eastAsia="ru-RU"/>
        </w:rPr>
      </w:pPr>
      <w:proofErr w:type="gramStart"/>
      <w:r w:rsidRPr="00C21A1E">
        <w:rPr>
          <w:rFonts w:ascii="Times New Roman" w:eastAsia="Times New Roman" w:hAnsi="Times New Roman" w:cs="Times New Roman"/>
          <w:color w:val="000000"/>
          <w:sz w:val="24"/>
          <w:szCs w:val="24"/>
          <w:lang w:eastAsia="ru-RU"/>
        </w:rPr>
        <w:t>В школьном этапе участвовало 52 обучающихся, из них были допущены для участия в муниципальном этапе  НПК «Шаг в будущее» 17 обучающихся.</w:t>
      </w:r>
      <w:proofErr w:type="gramEnd"/>
      <w:r w:rsidRPr="00C21A1E">
        <w:rPr>
          <w:rFonts w:ascii="Times New Roman" w:eastAsia="Times New Roman" w:hAnsi="Times New Roman" w:cs="Times New Roman"/>
          <w:color w:val="000000"/>
          <w:sz w:val="24"/>
          <w:szCs w:val="24"/>
          <w:lang w:eastAsia="ru-RU"/>
        </w:rPr>
        <w:t xml:space="preserve"> Стали победителями и призерами 11 человек, в том числе 6 победителей. По итогам участия в региональном этапе призерами стали 2 учащиеся по обществознанию Сат Кристина 10б учитель Коожап С.Б. и по экономике Монгуш Алдын-Сай 11а класса учитель Саая Д.Ч. Всего участвовали в региональном этапе 8 учеников.</w:t>
      </w:r>
    </w:p>
    <w:tbl>
      <w:tblPr>
        <w:tblStyle w:val="220"/>
        <w:tblW w:w="0" w:type="auto"/>
        <w:tblInd w:w="108" w:type="dxa"/>
        <w:tblLook w:val="04A0" w:firstRow="1" w:lastRow="0" w:firstColumn="1" w:lastColumn="0" w:noHBand="0" w:noVBand="1"/>
      </w:tblPr>
      <w:tblGrid>
        <w:gridCol w:w="2096"/>
        <w:gridCol w:w="3310"/>
        <w:gridCol w:w="1352"/>
        <w:gridCol w:w="1352"/>
        <w:gridCol w:w="1352"/>
      </w:tblGrid>
      <w:tr w:rsidR="00C21A1E" w:rsidRPr="00C21A1E" w:rsidTr="0032626C">
        <w:trPr>
          <w:trHeight w:val="328"/>
        </w:trPr>
        <w:tc>
          <w:tcPr>
            <w:tcW w:w="2096" w:type="dxa"/>
          </w:tcPr>
          <w:p w:rsidR="00C21A1E" w:rsidRPr="00C21A1E" w:rsidRDefault="00C21A1E" w:rsidP="00C21A1E">
            <w:pPr>
              <w:spacing w:after="3" w:line="261" w:lineRule="auto"/>
              <w:ind w:right="8"/>
              <w:jc w:val="both"/>
              <w:rPr>
                <w:rFonts w:ascii="Times New Roman" w:eastAsia="Times New Roman" w:hAnsi="Times New Roman" w:cs="Times New Roman"/>
                <w:color w:val="000000"/>
                <w:sz w:val="24"/>
                <w:szCs w:val="24"/>
              </w:rPr>
            </w:pPr>
            <w:r w:rsidRPr="00C21A1E">
              <w:rPr>
                <w:rFonts w:ascii="Times New Roman" w:eastAsia="Times New Roman" w:hAnsi="Times New Roman" w:cs="Times New Roman"/>
                <w:color w:val="000000"/>
                <w:sz w:val="24"/>
                <w:szCs w:val="24"/>
              </w:rPr>
              <w:t>Уровень</w:t>
            </w:r>
          </w:p>
        </w:tc>
        <w:tc>
          <w:tcPr>
            <w:tcW w:w="3311" w:type="dxa"/>
          </w:tcPr>
          <w:p w:rsidR="00C21A1E" w:rsidRPr="00C21A1E" w:rsidRDefault="00C21A1E" w:rsidP="00C21A1E">
            <w:pPr>
              <w:spacing w:after="3" w:line="261" w:lineRule="auto"/>
              <w:ind w:right="8"/>
              <w:jc w:val="both"/>
              <w:rPr>
                <w:rFonts w:ascii="Times New Roman" w:eastAsia="Times New Roman" w:hAnsi="Times New Roman" w:cs="Times New Roman"/>
                <w:color w:val="000000"/>
                <w:sz w:val="24"/>
                <w:szCs w:val="24"/>
              </w:rPr>
            </w:pPr>
          </w:p>
        </w:tc>
        <w:tc>
          <w:tcPr>
            <w:tcW w:w="1352" w:type="dxa"/>
          </w:tcPr>
          <w:p w:rsidR="00C21A1E" w:rsidRPr="00C21A1E" w:rsidRDefault="00C21A1E" w:rsidP="00C21A1E">
            <w:pPr>
              <w:spacing w:after="3" w:line="261" w:lineRule="auto"/>
              <w:ind w:right="8"/>
              <w:jc w:val="both"/>
              <w:rPr>
                <w:rFonts w:ascii="Times New Roman" w:eastAsia="Times New Roman" w:hAnsi="Times New Roman" w:cs="Times New Roman"/>
                <w:color w:val="000000"/>
                <w:sz w:val="24"/>
                <w:szCs w:val="24"/>
              </w:rPr>
            </w:pPr>
            <w:r w:rsidRPr="00C21A1E">
              <w:rPr>
                <w:rFonts w:ascii="Times New Roman" w:eastAsia="Times New Roman" w:hAnsi="Times New Roman" w:cs="Times New Roman"/>
                <w:color w:val="000000"/>
                <w:sz w:val="24"/>
                <w:szCs w:val="24"/>
              </w:rPr>
              <w:t>2020-2021</w:t>
            </w:r>
          </w:p>
        </w:tc>
        <w:tc>
          <w:tcPr>
            <w:tcW w:w="1352" w:type="dxa"/>
          </w:tcPr>
          <w:p w:rsidR="00C21A1E" w:rsidRPr="00C21A1E" w:rsidRDefault="00C21A1E" w:rsidP="00C21A1E">
            <w:pPr>
              <w:spacing w:after="3" w:line="261" w:lineRule="auto"/>
              <w:ind w:right="8"/>
              <w:jc w:val="both"/>
              <w:rPr>
                <w:rFonts w:ascii="Times New Roman" w:eastAsia="Times New Roman" w:hAnsi="Times New Roman" w:cs="Times New Roman"/>
                <w:color w:val="000000"/>
                <w:sz w:val="24"/>
                <w:szCs w:val="24"/>
              </w:rPr>
            </w:pPr>
            <w:r w:rsidRPr="00C21A1E">
              <w:rPr>
                <w:rFonts w:ascii="Times New Roman" w:eastAsia="Times New Roman" w:hAnsi="Times New Roman" w:cs="Times New Roman"/>
                <w:color w:val="000000"/>
                <w:sz w:val="24"/>
                <w:szCs w:val="24"/>
              </w:rPr>
              <w:t>2021-2022</w:t>
            </w:r>
          </w:p>
        </w:tc>
        <w:tc>
          <w:tcPr>
            <w:tcW w:w="1352" w:type="dxa"/>
          </w:tcPr>
          <w:p w:rsidR="00C21A1E" w:rsidRPr="00C21A1E" w:rsidRDefault="00C21A1E" w:rsidP="00C21A1E">
            <w:pPr>
              <w:spacing w:after="3" w:line="261" w:lineRule="auto"/>
              <w:ind w:right="8"/>
              <w:jc w:val="both"/>
              <w:rPr>
                <w:rFonts w:ascii="Times New Roman" w:eastAsia="Times New Roman" w:hAnsi="Times New Roman" w:cs="Times New Roman"/>
                <w:color w:val="000000"/>
                <w:sz w:val="24"/>
                <w:szCs w:val="24"/>
              </w:rPr>
            </w:pPr>
            <w:r w:rsidRPr="00C21A1E">
              <w:rPr>
                <w:rFonts w:ascii="Times New Roman" w:eastAsia="Times New Roman" w:hAnsi="Times New Roman" w:cs="Times New Roman"/>
                <w:color w:val="000000"/>
                <w:sz w:val="24"/>
                <w:szCs w:val="24"/>
              </w:rPr>
              <w:t>2022-2023</w:t>
            </w:r>
          </w:p>
        </w:tc>
      </w:tr>
      <w:tr w:rsidR="00C21A1E" w:rsidRPr="00C21A1E" w:rsidTr="0032626C">
        <w:trPr>
          <w:trHeight w:val="328"/>
        </w:trPr>
        <w:tc>
          <w:tcPr>
            <w:tcW w:w="2096" w:type="dxa"/>
            <w:vMerge w:val="restart"/>
          </w:tcPr>
          <w:p w:rsidR="00C21A1E" w:rsidRPr="00C21A1E" w:rsidRDefault="00C21A1E" w:rsidP="00C21A1E">
            <w:pPr>
              <w:spacing w:after="3" w:line="261" w:lineRule="auto"/>
              <w:ind w:right="8"/>
              <w:jc w:val="both"/>
              <w:rPr>
                <w:rFonts w:ascii="Times New Roman" w:eastAsia="Times New Roman" w:hAnsi="Times New Roman" w:cs="Times New Roman"/>
                <w:color w:val="000000"/>
                <w:sz w:val="24"/>
                <w:szCs w:val="24"/>
              </w:rPr>
            </w:pPr>
            <w:r w:rsidRPr="00C21A1E">
              <w:rPr>
                <w:rFonts w:ascii="Times New Roman" w:eastAsia="Times New Roman" w:hAnsi="Times New Roman" w:cs="Times New Roman"/>
                <w:color w:val="000000"/>
                <w:sz w:val="24"/>
                <w:szCs w:val="24"/>
              </w:rPr>
              <w:t>Муниципальный</w:t>
            </w:r>
          </w:p>
        </w:tc>
        <w:tc>
          <w:tcPr>
            <w:tcW w:w="3311" w:type="dxa"/>
          </w:tcPr>
          <w:p w:rsidR="00C21A1E" w:rsidRPr="00C21A1E" w:rsidRDefault="00C21A1E" w:rsidP="00C21A1E">
            <w:pPr>
              <w:spacing w:after="3" w:line="261" w:lineRule="auto"/>
              <w:ind w:right="8"/>
              <w:jc w:val="both"/>
              <w:rPr>
                <w:rFonts w:ascii="Times New Roman" w:eastAsia="Times New Roman" w:hAnsi="Times New Roman" w:cs="Times New Roman"/>
                <w:color w:val="000000"/>
                <w:sz w:val="24"/>
                <w:szCs w:val="24"/>
              </w:rPr>
            </w:pPr>
            <w:r w:rsidRPr="00C21A1E">
              <w:rPr>
                <w:rFonts w:ascii="Times New Roman" w:eastAsia="Times New Roman" w:hAnsi="Times New Roman" w:cs="Times New Roman"/>
                <w:color w:val="000000"/>
                <w:sz w:val="24"/>
                <w:szCs w:val="24"/>
              </w:rPr>
              <w:t>участники</w:t>
            </w:r>
          </w:p>
        </w:tc>
        <w:tc>
          <w:tcPr>
            <w:tcW w:w="1352" w:type="dxa"/>
          </w:tcPr>
          <w:p w:rsidR="00C21A1E" w:rsidRPr="00C21A1E" w:rsidRDefault="00C21A1E" w:rsidP="00C21A1E">
            <w:pPr>
              <w:spacing w:after="3" w:line="261" w:lineRule="auto"/>
              <w:ind w:right="8"/>
              <w:jc w:val="both"/>
              <w:rPr>
                <w:rFonts w:ascii="Times New Roman" w:eastAsia="Times New Roman" w:hAnsi="Times New Roman" w:cs="Times New Roman"/>
                <w:color w:val="000000"/>
                <w:sz w:val="24"/>
                <w:szCs w:val="24"/>
              </w:rPr>
            </w:pPr>
            <w:r w:rsidRPr="00C21A1E">
              <w:rPr>
                <w:rFonts w:ascii="Times New Roman" w:eastAsia="Times New Roman" w:hAnsi="Times New Roman" w:cs="Times New Roman"/>
                <w:color w:val="000000"/>
                <w:sz w:val="24"/>
                <w:szCs w:val="24"/>
              </w:rPr>
              <w:t>22</w:t>
            </w:r>
          </w:p>
        </w:tc>
        <w:tc>
          <w:tcPr>
            <w:tcW w:w="1352" w:type="dxa"/>
          </w:tcPr>
          <w:p w:rsidR="00C21A1E" w:rsidRPr="00C21A1E" w:rsidRDefault="00C21A1E" w:rsidP="00C21A1E">
            <w:pPr>
              <w:spacing w:after="3" w:line="261" w:lineRule="auto"/>
              <w:ind w:right="8"/>
              <w:jc w:val="both"/>
              <w:rPr>
                <w:rFonts w:ascii="Times New Roman" w:eastAsia="Times New Roman" w:hAnsi="Times New Roman" w:cs="Times New Roman"/>
                <w:color w:val="000000"/>
                <w:sz w:val="24"/>
                <w:szCs w:val="24"/>
              </w:rPr>
            </w:pPr>
          </w:p>
        </w:tc>
        <w:tc>
          <w:tcPr>
            <w:tcW w:w="1352" w:type="dxa"/>
          </w:tcPr>
          <w:p w:rsidR="00C21A1E" w:rsidRPr="00C21A1E" w:rsidRDefault="00C21A1E" w:rsidP="00C21A1E">
            <w:pPr>
              <w:spacing w:after="3" w:line="261" w:lineRule="auto"/>
              <w:ind w:right="8"/>
              <w:jc w:val="both"/>
              <w:rPr>
                <w:rFonts w:ascii="Times New Roman" w:eastAsia="Times New Roman" w:hAnsi="Times New Roman" w:cs="Times New Roman"/>
                <w:color w:val="000000"/>
                <w:sz w:val="24"/>
                <w:szCs w:val="24"/>
              </w:rPr>
            </w:pPr>
            <w:r w:rsidRPr="00C21A1E">
              <w:rPr>
                <w:rFonts w:ascii="Times New Roman" w:eastAsia="Times New Roman" w:hAnsi="Times New Roman" w:cs="Times New Roman"/>
                <w:color w:val="000000"/>
                <w:sz w:val="24"/>
                <w:szCs w:val="24"/>
              </w:rPr>
              <w:t>17</w:t>
            </w:r>
          </w:p>
        </w:tc>
      </w:tr>
      <w:tr w:rsidR="00C21A1E" w:rsidRPr="00C21A1E" w:rsidTr="0032626C">
        <w:trPr>
          <w:trHeight w:val="328"/>
        </w:trPr>
        <w:tc>
          <w:tcPr>
            <w:tcW w:w="2096" w:type="dxa"/>
            <w:vMerge/>
          </w:tcPr>
          <w:p w:rsidR="00C21A1E" w:rsidRPr="00C21A1E" w:rsidRDefault="00C21A1E" w:rsidP="00C21A1E">
            <w:pPr>
              <w:spacing w:after="3" w:line="261" w:lineRule="auto"/>
              <w:ind w:right="8"/>
              <w:jc w:val="both"/>
              <w:rPr>
                <w:rFonts w:ascii="Times New Roman" w:eastAsia="Times New Roman" w:hAnsi="Times New Roman" w:cs="Times New Roman"/>
                <w:color w:val="000000"/>
                <w:sz w:val="24"/>
                <w:szCs w:val="24"/>
              </w:rPr>
            </w:pPr>
          </w:p>
        </w:tc>
        <w:tc>
          <w:tcPr>
            <w:tcW w:w="3311" w:type="dxa"/>
          </w:tcPr>
          <w:p w:rsidR="00C21A1E" w:rsidRPr="00C21A1E" w:rsidRDefault="00C21A1E" w:rsidP="00C21A1E">
            <w:pPr>
              <w:spacing w:after="3" w:line="261" w:lineRule="auto"/>
              <w:ind w:right="8"/>
              <w:jc w:val="both"/>
              <w:rPr>
                <w:rFonts w:ascii="Times New Roman" w:eastAsia="Times New Roman" w:hAnsi="Times New Roman" w:cs="Times New Roman"/>
                <w:color w:val="000000"/>
                <w:sz w:val="24"/>
                <w:szCs w:val="24"/>
              </w:rPr>
            </w:pPr>
            <w:r w:rsidRPr="00C21A1E">
              <w:rPr>
                <w:rFonts w:ascii="Times New Roman" w:eastAsia="Times New Roman" w:hAnsi="Times New Roman" w:cs="Times New Roman"/>
                <w:color w:val="000000"/>
                <w:sz w:val="24"/>
                <w:szCs w:val="24"/>
              </w:rPr>
              <w:t>призеры</w:t>
            </w:r>
          </w:p>
        </w:tc>
        <w:tc>
          <w:tcPr>
            <w:tcW w:w="1352" w:type="dxa"/>
          </w:tcPr>
          <w:p w:rsidR="00C21A1E" w:rsidRPr="00C21A1E" w:rsidRDefault="00C21A1E" w:rsidP="00C21A1E">
            <w:pPr>
              <w:spacing w:after="3" w:line="261" w:lineRule="auto"/>
              <w:ind w:right="8"/>
              <w:jc w:val="both"/>
              <w:rPr>
                <w:rFonts w:ascii="Times New Roman" w:eastAsia="Times New Roman" w:hAnsi="Times New Roman" w:cs="Times New Roman"/>
                <w:color w:val="000000"/>
                <w:sz w:val="24"/>
                <w:szCs w:val="24"/>
              </w:rPr>
            </w:pPr>
            <w:r w:rsidRPr="00C21A1E">
              <w:rPr>
                <w:rFonts w:ascii="Times New Roman" w:eastAsia="Times New Roman" w:hAnsi="Times New Roman" w:cs="Times New Roman"/>
                <w:color w:val="000000"/>
                <w:sz w:val="24"/>
                <w:szCs w:val="24"/>
              </w:rPr>
              <w:t>10</w:t>
            </w:r>
          </w:p>
        </w:tc>
        <w:tc>
          <w:tcPr>
            <w:tcW w:w="1352" w:type="dxa"/>
          </w:tcPr>
          <w:p w:rsidR="00C21A1E" w:rsidRPr="00C21A1E" w:rsidRDefault="00C21A1E" w:rsidP="00C21A1E">
            <w:pPr>
              <w:spacing w:after="3" w:line="261" w:lineRule="auto"/>
              <w:ind w:right="8"/>
              <w:jc w:val="both"/>
              <w:rPr>
                <w:rFonts w:ascii="Times New Roman" w:eastAsia="Times New Roman" w:hAnsi="Times New Roman" w:cs="Times New Roman"/>
                <w:color w:val="000000"/>
                <w:sz w:val="24"/>
                <w:szCs w:val="24"/>
              </w:rPr>
            </w:pPr>
          </w:p>
        </w:tc>
        <w:tc>
          <w:tcPr>
            <w:tcW w:w="1352" w:type="dxa"/>
          </w:tcPr>
          <w:p w:rsidR="00C21A1E" w:rsidRPr="00C21A1E" w:rsidRDefault="00C21A1E" w:rsidP="00C21A1E">
            <w:pPr>
              <w:spacing w:after="3" w:line="261" w:lineRule="auto"/>
              <w:ind w:right="8"/>
              <w:jc w:val="both"/>
              <w:rPr>
                <w:rFonts w:ascii="Times New Roman" w:eastAsia="Times New Roman" w:hAnsi="Times New Roman" w:cs="Times New Roman"/>
                <w:color w:val="000000"/>
                <w:sz w:val="24"/>
                <w:szCs w:val="24"/>
              </w:rPr>
            </w:pPr>
            <w:r w:rsidRPr="00C21A1E">
              <w:rPr>
                <w:rFonts w:ascii="Times New Roman" w:eastAsia="Times New Roman" w:hAnsi="Times New Roman" w:cs="Times New Roman"/>
                <w:color w:val="000000"/>
                <w:sz w:val="24"/>
                <w:szCs w:val="24"/>
              </w:rPr>
              <w:t>5</w:t>
            </w:r>
          </w:p>
        </w:tc>
      </w:tr>
      <w:tr w:rsidR="00C21A1E" w:rsidRPr="00C21A1E" w:rsidTr="0032626C">
        <w:trPr>
          <w:trHeight w:val="328"/>
        </w:trPr>
        <w:tc>
          <w:tcPr>
            <w:tcW w:w="2096" w:type="dxa"/>
            <w:vMerge/>
          </w:tcPr>
          <w:p w:rsidR="00C21A1E" w:rsidRPr="00C21A1E" w:rsidRDefault="00C21A1E" w:rsidP="00C21A1E">
            <w:pPr>
              <w:spacing w:after="3" w:line="261" w:lineRule="auto"/>
              <w:ind w:right="8"/>
              <w:jc w:val="both"/>
              <w:rPr>
                <w:rFonts w:ascii="Times New Roman" w:eastAsia="Times New Roman" w:hAnsi="Times New Roman" w:cs="Times New Roman"/>
                <w:color w:val="000000"/>
                <w:sz w:val="24"/>
                <w:szCs w:val="24"/>
              </w:rPr>
            </w:pPr>
          </w:p>
        </w:tc>
        <w:tc>
          <w:tcPr>
            <w:tcW w:w="3311" w:type="dxa"/>
          </w:tcPr>
          <w:p w:rsidR="00C21A1E" w:rsidRPr="00C21A1E" w:rsidRDefault="00C21A1E" w:rsidP="00C21A1E">
            <w:pPr>
              <w:spacing w:after="3" w:line="261" w:lineRule="auto"/>
              <w:ind w:right="8"/>
              <w:jc w:val="both"/>
              <w:rPr>
                <w:rFonts w:ascii="Times New Roman" w:eastAsia="Times New Roman" w:hAnsi="Times New Roman" w:cs="Times New Roman"/>
                <w:color w:val="000000"/>
                <w:sz w:val="24"/>
                <w:szCs w:val="24"/>
              </w:rPr>
            </w:pPr>
            <w:r w:rsidRPr="00C21A1E">
              <w:rPr>
                <w:rFonts w:ascii="Times New Roman" w:eastAsia="Times New Roman" w:hAnsi="Times New Roman" w:cs="Times New Roman"/>
                <w:color w:val="000000"/>
                <w:sz w:val="24"/>
                <w:szCs w:val="24"/>
              </w:rPr>
              <w:t>победители</w:t>
            </w:r>
          </w:p>
        </w:tc>
        <w:tc>
          <w:tcPr>
            <w:tcW w:w="1352" w:type="dxa"/>
          </w:tcPr>
          <w:p w:rsidR="00C21A1E" w:rsidRPr="00C21A1E" w:rsidRDefault="00C21A1E" w:rsidP="00C21A1E">
            <w:pPr>
              <w:spacing w:after="3" w:line="261" w:lineRule="auto"/>
              <w:ind w:right="8"/>
              <w:jc w:val="both"/>
              <w:rPr>
                <w:rFonts w:ascii="Times New Roman" w:eastAsia="Times New Roman" w:hAnsi="Times New Roman" w:cs="Times New Roman"/>
                <w:color w:val="000000"/>
                <w:sz w:val="24"/>
                <w:szCs w:val="24"/>
              </w:rPr>
            </w:pPr>
            <w:r w:rsidRPr="00C21A1E">
              <w:rPr>
                <w:rFonts w:ascii="Times New Roman" w:eastAsia="Times New Roman" w:hAnsi="Times New Roman" w:cs="Times New Roman"/>
                <w:color w:val="000000"/>
                <w:sz w:val="24"/>
                <w:szCs w:val="24"/>
              </w:rPr>
              <w:t>3</w:t>
            </w:r>
          </w:p>
        </w:tc>
        <w:tc>
          <w:tcPr>
            <w:tcW w:w="1352" w:type="dxa"/>
          </w:tcPr>
          <w:p w:rsidR="00C21A1E" w:rsidRPr="00C21A1E" w:rsidRDefault="00C21A1E" w:rsidP="00C21A1E">
            <w:pPr>
              <w:spacing w:after="3" w:line="261" w:lineRule="auto"/>
              <w:ind w:right="8"/>
              <w:jc w:val="both"/>
              <w:rPr>
                <w:rFonts w:ascii="Times New Roman" w:eastAsia="Times New Roman" w:hAnsi="Times New Roman" w:cs="Times New Roman"/>
                <w:color w:val="000000"/>
                <w:sz w:val="24"/>
                <w:szCs w:val="24"/>
              </w:rPr>
            </w:pPr>
          </w:p>
        </w:tc>
        <w:tc>
          <w:tcPr>
            <w:tcW w:w="1352" w:type="dxa"/>
          </w:tcPr>
          <w:p w:rsidR="00C21A1E" w:rsidRPr="00C21A1E" w:rsidRDefault="00C21A1E" w:rsidP="00C21A1E">
            <w:pPr>
              <w:spacing w:after="3" w:line="261" w:lineRule="auto"/>
              <w:ind w:right="8"/>
              <w:jc w:val="both"/>
              <w:rPr>
                <w:rFonts w:ascii="Times New Roman" w:eastAsia="Times New Roman" w:hAnsi="Times New Roman" w:cs="Times New Roman"/>
                <w:color w:val="000000"/>
                <w:sz w:val="24"/>
                <w:szCs w:val="24"/>
              </w:rPr>
            </w:pPr>
            <w:r w:rsidRPr="00C21A1E">
              <w:rPr>
                <w:rFonts w:ascii="Times New Roman" w:eastAsia="Times New Roman" w:hAnsi="Times New Roman" w:cs="Times New Roman"/>
                <w:color w:val="000000"/>
                <w:sz w:val="24"/>
                <w:szCs w:val="24"/>
              </w:rPr>
              <w:t>6</w:t>
            </w:r>
          </w:p>
        </w:tc>
      </w:tr>
      <w:tr w:rsidR="00C21A1E" w:rsidRPr="00C21A1E" w:rsidTr="0032626C">
        <w:trPr>
          <w:trHeight w:val="328"/>
        </w:trPr>
        <w:tc>
          <w:tcPr>
            <w:tcW w:w="2096" w:type="dxa"/>
            <w:vMerge w:val="restart"/>
          </w:tcPr>
          <w:p w:rsidR="00C21A1E" w:rsidRPr="00C21A1E" w:rsidRDefault="00C21A1E" w:rsidP="00C21A1E">
            <w:pPr>
              <w:spacing w:after="3" w:line="261" w:lineRule="auto"/>
              <w:ind w:right="8"/>
              <w:jc w:val="both"/>
              <w:rPr>
                <w:rFonts w:ascii="Times New Roman" w:eastAsia="Times New Roman" w:hAnsi="Times New Roman" w:cs="Times New Roman"/>
                <w:color w:val="000000"/>
                <w:sz w:val="24"/>
                <w:szCs w:val="24"/>
              </w:rPr>
            </w:pPr>
            <w:r w:rsidRPr="00C21A1E">
              <w:rPr>
                <w:rFonts w:ascii="Times New Roman" w:eastAsia="Times New Roman" w:hAnsi="Times New Roman" w:cs="Times New Roman"/>
                <w:color w:val="000000"/>
                <w:sz w:val="24"/>
                <w:szCs w:val="24"/>
              </w:rPr>
              <w:t>Региональный</w:t>
            </w:r>
          </w:p>
        </w:tc>
        <w:tc>
          <w:tcPr>
            <w:tcW w:w="3311" w:type="dxa"/>
          </w:tcPr>
          <w:p w:rsidR="00C21A1E" w:rsidRPr="00C21A1E" w:rsidRDefault="00C21A1E" w:rsidP="00C21A1E">
            <w:pPr>
              <w:spacing w:after="3" w:line="261" w:lineRule="auto"/>
              <w:ind w:right="8"/>
              <w:jc w:val="both"/>
              <w:rPr>
                <w:rFonts w:ascii="Times New Roman" w:eastAsia="Times New Roman" w:hAnsi="Times New Roman" w:cs="Times New Roman"/>
                <w:color w:val="000000"/>
                <w:sz w:val="24"/>
                <w:szCs w:val="24"/>
              </w:rPr>
            </w:pPr>
            <w:r w:rsidRPr="00C21A1E">
              <w:rPr>
                <w:rFonts w:ascii="Times New Roman" w:eastAsia="Times New Roman" w:hAnsi="Times New Roman" w:cs="Times New Roman"/>
                <w:color w:val="000000"/>
                <w:sz w:val="24"/>
                <w:szCs w:val="24"/>
              </w:rPr>
              <w:t>участники</w:t>
            </w:r>
          </w:p>
        </w:tc>
        <w:tc>
          <w:tcPr>
            <w:tcW w:w="1352" w:type="dxa"/>
          </w:tcPr>
          <w:p w:rsidR="00C21A1E" w:rsidRPr="00C21A1E" w:rsidRDefault="00C21A1E" w:rsidP="00C21A1E">
            <w:pPr>
              <w:spacing w:after="3" w:line="261" w:lineRule="auto"/>
              <w:ind w:right="8"/>
              <w:jc w:val="both"/>
              <w:rPr>
                <w:rFonts w:ascii="Times New Roman" w:eastAsia="Times New Roman" w:hAnsi="Times New Roman" w:cs="Times New Roman"/>
                <w:color w:val="000000"/>
                <w:sz w:val="24"/>
                <w:szCs w:val="24"/>
              </w:rPr>
            </w:pPr>
            <w:r w:rsidRPr="00C21A1E">
              <w:rPr>
                <w:rFonts w:ascii="Times New Roman" w:eastAsia="Times New Roman" w:hAnsi="Times New Roman" w:cs="Times New Roman"/>
                <w:color w:val="000000"/>
                <w:sz w:val="24"/>
                <w:szCs w:val="24"/>
              </w:rPr>
              <w:t>13</w:t>
            </w:r>
          </w:p>
        </w:tc>
        <w:tc>
          <w:tcPr>
            <w:tcW w:w="1352" w:type="dxa"/>
          </w:tcPr>
          <w:p w:rsidR="00C21A1E" w:rsidRPr="00C21A1E" w:rsidRDefault="00C21A1E" w:rsidP="00C21A1E">
            <w:pPr>
              <w:spacing w:after="3" w:line="261" w:lineRule="auto"/>
              <w:ind w:right="8"/>
              <w:jc w:val="both"/>
              <w:rPr>
                <w:rFonts w:ascii="Times New Roman" w:eastAsia="Times New Roman" w:hAnsi="Times New Roman" w:cs="Times New Roman"/>
                <w:color w:val="000000"/>
                <w:sz w:val="24"/>
                <w:szCs w:val="24"/>
              </w:rPr>
            </w:pPr>
            <w:r w:rsidRPr="00C21A1E">
              <w:rPr>
                <w:rFonts w:ascii="Times New Roman" w:eastAsia="Times New Roman" w:hAnsi="Times New Roman" w:cs="Times New Roman"/>
                <w:color w:val="000000"/>
                <w:sz w:val="24"/>
                <w:szCs w:val="24"/>
              </w:rPr>
              <w:t>10</w:t>
            </w:r>
          </w:p>
        </w:tc>
        <w:tc>
          <w:tcPr>
            <w:tcW w:w="1352" w:type="dxa"/>
          </w:tcPr>
          <w:p w:rsidR="00C21A1E" w:rsidRPr="00C21A1E" w:rsidRDefault="00C21A1E" w:rsidP="00C21A1E">
            <w:pPr>
              <w:spacing w:after="3" w:line="261" w:lineRule="auto"/>
              <w:ind w:right="8"/>
              <w:jc w:val="both"/>
              <w:rPr>
                <w:rFonts w:ascii="Times New Roman" w:eastAsia="Times New Roman" w:hAnsi="Times New Roman" w:cs="Times New Roman"/>
                <w:color w:val="000000"/>
                <w:sz w:val="24"/>
                <w:szCs w:val="24"/>
              </w:rPr>
            </w:pPr>
            <w:r w:rsidRPr="00C21A1E">
              <w:rPr>
                <w:rFonts w:ascii="Times New Roman" w:eastAsia="Times New Roman" w:hAnsi="Times New Roman" w:cs="Times New Roman"/>
                <w:color w:val="000000"/>
                <w:sz w:val="24"/>
                <w:szCs w:val="24"/>
              </w:rPr>
              <w:t>8</w:t>
            </w:r>
          </w:p>
        </w:tc>
      </w:tr>
      <w:tr w:rsidR="00C21A1E" w:rsidRPr="00C21A1E" w:rsidTr="0032626C">
        <w:trPr>
          <w:trHeight w:val="329"/>
        </w:trPr>
        <w:tc>
          <w:tcPr>
            <w:tcW w:w="2096" w:type="dxa"/>
            <w:vMerge/>
          </w:tcPr>
          <w:p w:rsidR="00C21A1E" w:rsidRPr="00C21A1E" w:rsidRDefault="00C21A1E" w:rsidP="00C21A1E">
            <w:pPr>
              <w:spacing w:after="3" w:line="261" w:lineRule="auto"/>
              <w:ind w:right="8"/>
              <w:jc w:val="both"/>
              <w:rPr>
                <w:rFonts w:ascii="Times New Roman" w:eastAsia="Times New Roman" w:hAnsi="Times New Roman" w:cs="Times New Roman"/>
                <w:color w:val="000000"/>
                <w:sz w:val="24"/>
                <w:szCs w:val="24"/>
              </w:rPr>
            </w:pPr>
          </w:p>
        </w:tc>
        <w:tc>
          <w:tcPr>
            <w:tcW w:w="3311" w:type="dxa"/>
          </w:tcPr>
          <w:p w:rsidR="00C21A1E" w:rsidRPr="00C21A1E" w:rsidRDefault="00C21A1E" w:rsidP="00C21A1E">
            <w:pPr>
              <w:spacing w:after="3" w:line="261" w:lineRule="auto"/>
              <w:ind w:right="8"/>
              <w:jc w:val="both"/>
              <w:rPr>
                <w:rFonts w:ascii="Times New Roman" w:eastAsia="Times New Roman" w:hAnsi="Times New Roman" w:cs="Times New Roman"/>
                <w:color w:val="000000"/>
                <w:sz w:val="24"/>
                <w:szCs w:val="24"/>
              </w:rPr>
            </w:pPr>
            <w:r w:rsidRPr="00C21A1E">
              <w:rPr>
                <w:rFonts w:ascii="Times New Roman" w:eastAsia="Times New Roman" w:hAnsi="Times New Roman" w:cs="Times New Roman"/>
                <w:color w:val="000000"/>
                <w:sz w:val="24"/>
                <w:szCs w:val="24"/>
              </w:rPr>
              <w:t>призеры</w:t>
            </w:r>
          </w:p>
        </w:tc>
        <w:tc>
          <w:tcPr>
            <w:tcW w:w="1352" w:type="dxa"/>
          </w:tcPr>
          <w:p w:rsidR="00C21A1E" w:rsidRPr="00C21A1E" w:rsidRDefault="00C21A1E" w:rsidP="00C21A1E">
            <w:pPr>
              <w:spacing w:after="3" w:line="261" w:lineRule="auto"/>
              <w:ind w:right="8"/>
              <w:jc w:val="both"/>
              <w:rPr>
                <w:rFonts w:ascii="Times New Roman" w:eastAsia="Times New Roman" w:hAnsi="Times New Roman" w:cs="Times New Roman"/>
                <w:color w:val="000000"/>
                <w:sz w:val="24"/>
                <w:szCs w:val="24"/>
              </w:rPr>
            </w:pPr>
            <w:r w:rsidRPr="00C21A1E">
              <w:rPr>
                <w:rFonts w:ascii="Times New Roman" w:eastAsia="Times New Roman" w:hAnsi="Times New Roman" w:cs="Times New Roman"/>
                <w:color w:val="000000"/>
                <w:sz w:val="24"/>
                <w:szCs w:val="24"/>
              </w:rPr>
              <w:t>0</w:t>
            </w:r>
          </w:p>
        </w:tc>
        <w:tc>
          <w:tcPr>
            <w:tcW w:w="1352" w:type="dxa"/>
          </w:tcPr>
          <w:p w:rsidR="00C21A1E" w:rsidRPr="00C21A1E" w:rsidRDefault="00C21A1E" w:rsidP="00C21A1E">
            <w:pPr>
              <w:spacing w:after="3" w:line="261" w:lineRule="auto"/>
              <w:ind w:right="8"/>
              <w:jc w:val="both"/>
              <w:rPr>
                <w:rFonts w:ascii="Times New Roman" w:eastAsia="Times New Roman" w:hAnsi="Times New Roman" w:cs="Times New Roman"/>
                <w:color w:val="000000"/>
                <w:sz w:val="24"/>
                <w:szCs w:val="24"/>
              </w:rPr>
            </w:pPr>
            <w:r w:rsidRPr="00C21A1E">
              <w:rPr>
                <w:rFonts w:ascii="Times New Roman" w:eastAsia="Times New Roman" w:hAnsi="Times New Roman" w:cs="Times New Roman"/>
                <w:color w:val="000000"/>
                <w:sz w:val="24"/>
                <w:szCs w:val="24"/>
              </w:rPr>
              <w:t>1</w:t>
            </w:r>
          </w:p>
        </w:tc>
        <w:tc>
          <w:tcPr>
            <w:tcW w:w="1352" w:type="dxa"/>
          </w:tcPr>
          <w:p w:rsidR="00C21A1E" w:rsidRPr="00C21A1E" w:rsidRDefault="00C21A1E" w:rsidP="00C21A1E">
            <w:pPr>
              <w:spacing w:after="3" w:line="261" w:lineRule="auto"/>
              <w:ind w:right="8"/>
              <w:jc w:val="both"/>
              <w:rPr>
                <w:rFonts w:ascii="Times New Roman" w:eastAsia="Times New Roman" w:hAnsi="Times New Roman" w:cs="Times New Roman"/>
                <w:color w:val="000000"/>
                <w:sz w:val="24"/>
                <w:szCs w:val="24"/>
              </w:rPr>
            </w:pPr>
            <w:r w:rsidRPr="00C21A1E">
              <w:rPr>
                <w:rFonts w:ascii="Times New Roman" w:eastAsia="Times New Roman" w:hAnsi="Times New Roman" w:cs="Times New Roman"/>
                <w:color w:val="000000"/>
                <w:sz w:val="24"/>
                <w:szCs w:val="24"/>
              </w:rPr>
              <w:t>2</w:t>
            </w:r>
          </w:p>
        </w:tc>
      </w:tr>
      <w:tr w:rsidR="00C21A1E" w:rsidRPr="00C21A1E" w:rsidTr="0032626C">
        <w:trPr>
          <w:trHeight w:val="329"/>
        </w:trPr>
        <w:tc>
          <w:tcPr>
            <w:tcW w:w="2096" w:type="dxa"/>
            <w:vMerge/>
          </w:tcPr>
          <w:p w:rsidR="00C21A1E" w:rsidRPr="00C21A1E" w:rsidRDefault="00C21A1E" w:rsidP="00C21A1E">
            <w:pPr>
              <w:spacing w:after="3" w:line="261" w:lineRule="auto"/>
              <w:ind w:right="8"/>
              <w:jc w:val="both"/>
              <w:rPr>
                <w:rFonts w:ascii="Times New Roman" w:eastAsia="Times New Roman" w:hAnsi="Times New Roman" w:cs="Times New Roman"/>
                <w:color w:val="000000"/>
                <w:sz w:val="24"/>
                <w:szCs w:val="24"/>
              </w:rPr>
            </w:pPr>
          </w:p>
        </w:tc>
        <w:tc>
          <w:tcPr>
            <w:tcW w:w="3311" w:type="dxa"/>
          </w:tcPr>
          <w:p w:rsidR="00C21A1E" w:rsidRPr="00C21A1E" w:rsidRDefault="00C21A1E" w:rsidP="00C21A1E">
            <w:pPr>
              <w:spacing w:after="3" w:line="261" w:lineRule="auto"/>
              <w:ind w:right="8"/>
              <w:jc w:val="both"/>
              <w:rPr>
                <w:rFonts w:ascii="Times New Roman" w:eastAsia="Times New Roman" w:hAnsi="Times New Roman" w:cs="Times New Roman"/>
                <w:color w:val="000000"/>
                <w:sz w:val="24"/>
                <w:szCs w:val="24"/>
              </w:rPr>
            </w:pPr>
            <w:r w:rsidRPr="00C21A1E">
              <w:rPr>
                <w:rFonts w:ascii="Times New Roman" w:eastAsia="Times New Roman" w:hAnsi="Times New Roman" w:cs="Times New Roman"/>
                <w:color w:val="000000"/>
                <w:sz w:val="24"/>
                <w:szCs w:val="24"/>
              </w:rPr>
              <w:t>победители</w:t>
            </w:r>
          </w:p>
        </w:tc>
        <w:tc>
          <w:tcPr>
            <w:tcW w:w="1352" w:type="dxa"/>
          </w:tcPr>
          <w:p w:rsidR="00C21A1E" w:rsidRPr="00C21A1E" w:rsidRDefault="00C21A1E" w:rsidP="00C21A1E">
            <w:pPr>
              <w:spacing w:after="3" w:line="261" w:lineRule="auto"/>
              <w:ind w:right="8"/>
              <w:jc w:val="both"/>
              <w:rPr>
                <w:rFonts w:ascii="Times New Roman" w:eastAsia="Times New Roman" w:hAnsi="Times New Roman" w:cs="Times New Roman"/>
                <w:color w:val="000000"/>
                <w:sz w:val="24"/>
                <w:szCs w:val="24"/>
              </w:rPr>
            </w:pPr>
            <w:r w:rsidRPr="00C21A1E">
              <w:rPr>
                <w:rFonts w:ascii="Times New Roman" w:eastAsia="Times New Roman" w:hAnsi="Times New Roman" w:cs="Times New Roman"/>
                <w:color w:val="000000"/>
                <w:sz w:val="24"/>
                <w:szCs w:val="24"/>
              </w:rPr>
              <w:t>1</w:t>
            </w:r>
          </w:p>
        </w:tc>
        <w:tc>
          <w:tcPr>
            <w:tcW w:w="1352" w:type="dxa"/>
          </w:tcPr>
          <w:p w:rsidR="00C21A1E" w:rsidRPr="00C21A1E" w:rsidRDefault="00C21A1E" w:rsidP="00C21A1E">
            <w:pPr>
              <w:spacing w:after="3" w:line="261" w:lineRule="auto"/>
              <w:ind w:right="8"/>
              <w:jc w:val="both"/>
              <w:rPr>
                <w:rFonts w:ascii="Times New Roman" w:eastAsia="Times New Roman" w:hAnsi="Times New Roman" w:cs="Times New Roman"/>
                <w:color w:val="000000"/>
                <w:sz w:val="24"/>
                <w:szCs w:val="24"/>
              </w:rPr>
            </w:pPr>
            <w:r w:rsidRPr="00C21A1E">
              <w:rPr>
                <w:rFonts w:ascii="Times New Roman" w:eastAsia="Times New Roman" w:hAnsi="Times New Roman" w:cs="Times New Roman"/>
                <w:color w:val="000000"/>
                <w:sz w:val="24"/>
                <w:szCs w:val="24"/>
              </w:rPr>
              <w:t>0</w:t>
            </w:r>
          </w:p>
        </w:tc>
        <w:tc>
          <w:tcPr>
            <w:tcW w:w="1352" w:type="dxa"/>
          </w:tcPr>
          <w:p w:rsidR="00C21A1E" w:rsidRPr="00C21A1E" w:rsidRDefault="00C21A1E" w:rsidP="00C21A1E">
            <w:pPr>
              <w:spacing w:after="3" w:line="261" w:lineRule="auto"/>
              <w:ind w:right="8"/>
              <w:jc w:val="both"/>
              <w:rPr>
                <w:rFonts w:ascii="Times New Roman" w:eastAsia="Times New Roman" w:hAnsi="Times New Roman" w:cs="Times New Roman"/>
                <w:color w:val="000000"/>
                <w:sz w:val="24"/>
                <w:szCs w:val="24"/>
              </w:rPr>
            </w:pPr>
            <w:r w:rsidRPr="00C21A1E">
              <w:rPr>
                <w:rFonts w:ascii="Times New Roman" w:eastAsia="Times New Roman" w:hAnsi="Times New Roman" w:cs="Times New Roman"/>
                <w:color w:val="000000"/>
                <w:sz w:val="24"/>
                <w:szCs w:val="24"/>
              </w:rPr>
              <w:t>0</w:t>
            </w:r>
          </w:p>
        </w:tc>
      </w:tr>
      <w:tr w:rsidR="00C21A1E" w:rsidRPr="00C21A1E" w:rsidTr="0032626C">
        <w:trPr>
          <w:trHeight w:val="329"/>
        </w:trPr>
        <w:tc>
          <w:tcPr>
            <w:tcW w:w="2096" w:type="dxa"/>
            <w:vMerge/>
          </w:tcPr>
          <w:p w:rsidR="00C21A1E" w:rsidRPr="00C21A1E" w:rsidRDefault="00C21A1E" w:rsidP="00C21A1E">
            <w:pPr>
              <w:spacing w:after="3" w:line="261" w:lineRule="auto"/>
              <w:ind w:right="8"/>
              <w:jc w:val="both"/>
              <w:rPr>
                <w:rFonts w:ascii="Times New Roman" w:eastAsia="Times New Roman" w:hAnsi="Times New Roman" w:cs="Times New Roman"/>
                <w:color w:val="000000"/>
                <w:sz w:val="24"/>
                <w:szCs w:val="24"/>
              </w:rPr>
            </w:pPr>
          </w:p>
        </w:tc>
        <w:tc>
          <w:tcPr>
            <w:tcW w:w="3311" w:type="dxa"/>
          </w:tcPr>
          <w:p w:rsidR="00C21A1E" w:rsidRPr="00C21A1E" w:rsidRDefault="00C21A1E" w:rsidP="00C21A1E">
            <w:pPr>
              <w:spacing w:after="3" w:line="261" w:lineRule="auto"/>
              <w:ind w:right="8"/>
              <w:jc w:val="both"/>
              <w:rPr>
                <w:rFonts w:ascii="Times New Roman" w:eastAsia="Times New Roman" w:hAnsi="Times New Roman" w:cs="Times New Roman"/>
                <w:color w:val="000000"/>
                <w:sz w:val="24"/>
                <w:szCs w:val="24"/>
              </w:rPr>
            </w:pPr>
            <w:r w:rsidRPr="00C21A1E">
              <w:rPr>
                <w:rFonts w:ascii="Times New Roman" w:eastAsia="Times New Roman" w:hAnsi="Times New Roman" w:cs="Times New Roman"/>
                <w:color w:val="000000"/>
                <w:sz w:val="24"/>
                <w:szCs w:val="24"/>
              </w:rPr>
              <w:t>поощрение</w:t>
            </w:r>
          </w:p>
        </w:tc>
        <w:tc>
          <w:tcPr>
            <w:tcW w:w="1352" w:type="dxa"/>
          </w:tcPr>
          <w:p w:rsidR="00C21A1E" w:rsidRPr="00C21A1E" w:rsidRDefault="00C21A1E" w:rsidP="00C21A1E">
            <w:pPr>
              <w:spacing w:after="3" w:line="261" w:lineRule="auto"/>
              <w:ind w:right="8"/>
              <w:jc w:val="both"/>
              <w:rPr>
                <w:rFonts w:ascii="Times New Roman" w:eastAsia="Times New Roman" w:hAnsi="Times New Roman" w:cs="Times New Roman"/>
                <w:color w:val="000000"/>
                <w:sz w:val="24"/>
                <w:szCs w:val="24"/>
              </w:rPr>
            </w:pPr>
            <w:r w:rsidRPr="00C21A1E">
              <w:rPr>
                <w:rFonts w:ascii="Times New Roman" w:eastAsia="Times New Roman" w:hAnsi="Times New Roman" w:cs="Times New Roman"/>
                <w:color w:val="000000"/>
                <w:sz w:val="24"/>
                <w:szCs w:val="24"/>
              </w:rPr>
              <w:t>2</w:t>
            </w:r>
          </w:p>
        </w:tc>
        <w:tc>
          <w:tcPr>
            <w:tcW w:w="1352" w:type="dxa"/>
          </w:tcPr>
          <w:p w:rsidR="00C21A1E" w:rsidRPr="00C21A1E" w:rsidRDefault="00C21A1E" w:rsidP="00C21A1E">
            <w:pPr>
              <w:spacing w:after="3" w:line="261" w:lineRule="auto"/>
              <w:ind w:right="8"/>
              <w:jc w:val="both"/>
              <w:rPr>
                <w:rFonts w:ascii="Times New Roman" w:eastAsia="Times New Roman" w:hAnsi="Times New Roman" w:cs="Times New Roman"/>
                <w:color w:val="000000"/>
                <w:sz w:val="24"/>
                <w:szCs w:val="24"/>
              </w:rPr>
            </w:pPr>
            <w:r w:rsidRPr="00C21A1E">
              <w:rPr>
                <w:rFonts w:ascii="Times New Roman" w:eastAsia="Times New Roman" w:hAnsi="Times New Roman" w:cs="Times New Roman"/>
                <w:color w:val="000000"/>
                <w:sz w:val="24"/>
                <w:szCs w:val="24"/>
              </w:rPr>
              <w:t>0</w:t>
            </w:r>
          </w:p>
        </w:tc>
        <w:tc>
          <w:tcPr>
            <w:tcW w:w="1352" w:type="dxa"/>
          </w:tcPr>
          <w:p w:rsidR="00C21A1E" w:rsidRPr="00C21A1E" w:rsidRDefault="00C21A1E" w:rsidP="00C21A1E">
            <w:pPr>
              <w:spacing w:after="3" w:line="261" w:lineRule="auto"/>
              <w:ind w:right="8"/>
              <w:jc w:val="both"/>
              <w:rPr>
                <w:rFonts w:ascii="Times New Roman" w:eastAsia="Times New Roman" w:hAnsi="Times New Roman" w:cs="Times New Roman"/>
                <w:color w:val="000000"/>
                <w:sz w:val="24"/>
                <w:szCs w:val="24"/>
              </w:rPr>
            </w:pPr>
            <w:r w:rsidRPr="00C21A1E">
              <w:rPr>
                <w:rFonts w:ascii="Times New Roman" w:eastAsia="Times New Roman" w:hAnsi="Times New Roman" w:cs="Times New Roman"/>
                <w:color w:val="000000"/>
                <w:sz w:val="24"/>
                <w:szCs w:val="24"/>
              </w:rPr>
              <w:t>0</w:t>
            </w:r>
          </w:p>
        </w:tc>
      </w:tr>
    </w:tbl>
    <w:p w:rsidR="00C21A1E" w:rsidRPr="00C21A1E" w:rsidRDefault="00C21A1E" w:rsidP="00C21A1E">
      <w:pPr>
        <w:spacing w:after="160" w:line="259" w:lineRule="auto"/>
        <w:jc w:val="both"/>
        <w:rPr>
          <w:rFonts w:ascii="Times New Roman" w:eastAsia="Malgun Gothic" w:hAnsi="Times New Roman" w:cs="Times New Roman"/>
          <w:sz w:val="24"/>
          <w:szCs w:val="24"/>
          <w:lang w:eastAsia="ko-KR"/>
        </w:rPr>
      </w:pPr>
      <w:r w:rsidRPr="00C21A1E">
        <w:rPr>
          <w:rFonts w:ascii="Times New Roman" w:eastAsia="Malgun Gothic" w:hAnsi="Times New Roman" w:cs="Times New Roman"/>
          <w:sz w:val="24"/>
          <w:szCs w:val="24"/>
          <w:lang w:eastAsia="ko-KR"/>
        </w:rPr>
        <w:t xml:space="preserve">    </w:t>
      </w:r>
    </w:p>
    <w:p w:rsidR="00C21A1E" w:rsidRPr="00C21A1E" w:rsidRDefault="00C21A1E" w:rsidP="00C21A1E">
      <w:pPr>
        <w:tabs>
          <w:tab w:val="left" w:pos="1065"/>
        </w:tabs>
        <w:spacing w:after="160" w:line="259" w:lineRule="auto"/>
        <w:jc w:val="center"/>
        <w:rPr>
          <w:rFonts w:ascii="Times New Roman" w:eastAsia="Calibri" w:hAnsi="Times New Roman" w:cs="Times New Roman"/>
          <w:b/>
          <w:sz w:val="24"/>
          <w:szCs w:val="24"/>
          <w:lang w:eastAsia="ko-KR"/>
        </w:rPr>
      </w:pPr>
      <w:r w:rsidRPr="00C21A1E">
        <w:rPr>
          <w:rFonts w:ascii="Times New Roman" w:eastAsia="Calibri" w:hAnsi="Times New Roman" w:cs="Times New Roman"/>
          <w:b/>
          <w:sz w:val="24"/>
          <w:szCs w:val="24"/>
          <w:lang w:eastAsia="ko-KR"/>
        </w:rPr>
        <w:t>Результаты регионального этапа фестиваля творческих открытий и инициатив «Леонардо» в 2022-2023 учебном году.</w:t>
      </w:r>
    </w:p>
    <w:p w:rsidR="00C21A1E" w:rsidRPr="00C21A1E" w:rsidRDefault="00C21A1E" w:rsidP="00C21A1E">
      <w:pPr>
        <w:tabs>
          <w:tab w:val="left" w:pos="1065"/>
        </w:tabs>
        <w:spacing w:after="160" w:line="259" w:lineRule="auto"/>
        <w:rPr>
          <w:rFonts w:ascii="Times New Roman" w:eastAsia="Calibri" w:hAnsi="Times New Roman" w:cs="Times New Roman"/>
          <w:sz w:val="24"/>
          <w:szCs w:val="24"/>
          <w:lang w:eastAsia="ko-KR"/>
        </w:rPr>
      </w:pPr>
      <w:r w:rsidRPr="00C21A1E">
        <w:rPr>
          <w:rFonts w:ascii="Times New Roman" w:eastAsia="Calibri" w:hAnsi="Times New Roman" w:cs="Times New Roman"/>
          <w:sz w:val="24"/>
          <w:szCs w:val="24"/>
          <w:lang w:eastAsia="ko-KR"/>
        </w:rPr>
        <w:t>На региональный этап отобрали 17 работ наших обучающихся, что на 9 работ больше чем за 2021-2022 учебный год. Из них призовые места получили следующие обучающиеся:</w:t>
      </w:r>
      <w:r w:rsidRPr="00C21A1E">
        <w:rPr>
          <w:rFonts w:ascii="Calibri" w:eastAsia="Malgun Gothic" w:hAnsi="Calibri" w:cs="Times New Roman"/>
          <w:lang w:eastAsia="ko-KR"/>
        </w:rPr>
        <w:t xml:space="preserve"> </w:t>
      </w:r>
    </w:p>
    <w:tbl>
      <w:tblPr>
        <w:tblStyle w:val="aa"/>
        <w:tblW w:w="0" w:type="auto"/>
        <w:tblLook w:val="04A0" w:firstRow="1" w:lastRow="0" w:firstColumn="1" w:lastColumn="0" w:noHBand="0" w:noVBand="1"/>
      </w:tblPr>
      <w:tblGrid>
        <w:gridCol w:w="445"/>
        <w:gridCol w:w="2755"/>
        <w:gridCol w:w="1302"/>
        <w:gridCol w:w="1942"/>
        <w:gridCol w:w="1366"/>
        <w:gridCol w:w="1760"/>
      </w:tblGrid>
      <w:tr w:rsidR="00C21A1E" w:rsidRPr="00C21A1E" w:rsidTr="0032626C">
        <w:tc>
          <w:tcPr>
            <w:tcW w:w="445" w:type="dxa"/>
          </w:tcPr>
          <w:p w:rsidR="00C21A1E" w:rsidRPr="00C21A1E" w:rsidRDefault="00C21A1E" w:rsidP="00C21A1E">
            <w:pPr>
              <w:tabs>
                <w:tab w:val="left" w:pos="1065"/>
              </w:tabs>
              <w:rPr>
                <w:rFonts w:ascii="Times New Roman" w:eastAsia="Calibri" w:hAnsi="Times New Roman" w:cs="Times New Roman"/>
                <w:sz w:val="24"/>
                <w:szCs w:val="24"/>
              </w:rPr>
            </w:pPr>
            <w:r w:rsidRPr="00C21A1E">
              <w:rPr>
                <w:rFonts w:ascii="Times New Roman" w:eastAsia="Calibri" w:hAnsi="Times New Roman" w:cs="Times New Roman"/>
                <w:sz w:val="24"/>
                <w:szCs w:val="24"/>
              </w:rPr>
              <w:t>№</w:t>
            </w:r>
          </w:p>
        </w:tc>
        <w:tc>
          <w:tcPr>
            <w:tcW w:w="2756" w:type="dxa"/>
          </w:tcPr>
          <w:p w:rsidR="00C21A1E" w:rsidRPr="00C21A1E" w:rsidRDefault="00C21A1E" w:rsidP="00C21A1E">
            <w:pPr>
              <w:tabs>
                <w:tab w:val="left" w:pos="1065"/>
              </w:tabs>
              <w:rPr>
                <w:rFonts w:ascii="Times New Roman" w:eastAsia="Calibri" w:hAnsi="Times New Roman" w:cs="Times New Roman"/>
                <w:sz w:val="24"/>
                <w:szCs w:val="24"/>
              </w:rPr>
            </w:pPr>
            <w:r w:rsidRPr="00C21A1E">
              <w:rPr>
                <w:rFonts w:ascii="Times New Roman" w:eastAsia="Calibri" w:hAnsi="Times New Roman" w:cs="Times New Roman"/>
                <w:sz w:val="24"/>
                <w:szCs w:val="24"/>
              </w:rPr>
              <w:t>ФИ учащегося</w:t>
            </w:r>
          </w:p>
        </w:tc>
        <w:tc>
          <w:tcPr>
            <w:tcW w:w="1302" w:type="dxa"/>
          </w:tcPr>
          <w:p w:rsidR="00C21A1E" w:rsidRPr="00C21A1E" w:rsidRDefault="00C21A1E" w:rsidP="00C21A1E">
            <w:pPr>
              <w:tabs>
                <w:tab w:val="left" w:pos="1065"/>
              </w:tabs>
              <w:rPr>
                <w:rFonts w:ascii="Times New Roman" w:eastAsia="Calibri" w:hAnsi="Times New Roman" w:cs="Times New Roman"/>
                <w:sz w:val="24"/>
                <w:szCs w:val="24"/>
              </w:rPr>
            </w:pPr>
            <w:r w:rsidRPr="00C21A1E">
              <w:rPr>
                <w:rFonts w:ascii="Times New Roman" w:eastAsia="Calibri" w:hAnsi="Times New Roman" w:cs="Times New Roman"/>
                <w:sz w:val="24"/>
                <w:szCs w:val="24"/>
              </w:rPr>
              <w:t>место</w:t>
            </w:r>
          </w:p>
        </w:tc>
        <w:tc>
          <w:tcPr>
            <w:tcW w:w="1942" w:type="dxa"/>
          </w:tcPr>
          <w:p w:rsidR="00C21A1E" w:rsidRPr="00C21A1E" w:rsidRDefault="00C21A1E" w:rsidP="00C21A1E">
            <w:pPr>
              <w:tabs>
                <w:tab w:val="left" w:pos="1065"/>
              </w:tabs>
              <w:rPr>
                <w:rFonts w:ascii="Times New Roman" w:eastAsia="Calibri" w:hAnsi="Times New Roman" w:cs="Times New Roman"/>
                <w:sz w:val="24"/>
                <w:szCs w:val="24"/>
              </w:rPr>
            </w:pPr>
            <w:r w:rsidRPr="00C21A1E">
              <w:rPr>
                <w:rFonts w:ascii="Times New Roman" w:eastAsia="Calibri" w:hAnsi="Times New Roman" w:cs="Times New Roman"/>
                <w:sz w:val="24"/>
                <w:szCs w:val="24"/>
              </w:rPr>
              <w:t>предмет</w:t>
            </w:r>
          </w:p>
        </w:tc>
        <w:tc>
          <w:tcPr>
            <w:tcW w:w="1366" w:type="dxa"/>
          </w:tcPr>
          <w:p w:rsidR="00C21A1E" w:rsidRPr="00C21A1E" w:rsidRDefault="00C21A1E" w:rsidP="00C21A1E">
            <w:pPr>
              <w:tabs>
                <w:tab w:val="left" w:pos="1065"/>
              </w:tabs>
              <w:rPr>
                <w:rFonts w:ascii="Times New Roman" w:eastAsia="Calibri" w:hAnsi="Times New Roman" w:cs="Times New Roman"/>
                <w:sz w:val="24"/>
                <w:szCs w:val="24"/>
              </w:rPr>
            </w:pPr>
            <w:r w:rsidRPr="00C21A1E">
              <w:rPr>
                <w:rFonts w:ascii="Times New Roman" w:eastAsia="Calibri" w:hAnsi="Times New Roman" w:cs="Times New Roman"/>
                <w:sz w:val="24"/>
                <w:szCs w:val="24"/>
              </w:rPr>
              <w:t>класс</w:t>
            </w:r>
          </w:p>
        </w:tc>
        <w:tc>
          <w:tcPr>
            <w:tcW w:w="1760" w:type="dxa"/>
          </w:tcPr>
          <w:p w:rsidR="00C21A1E" w:rsidRPr="00C21A1E" w:rsidRDefault="00C21A1E" w:rsidP="00C21A1E">
            <w:pPr>
              <w:tabs>
                <w:tab w:val="left" w:pos="1065"/>
              </w:tabs>
              <w:rPr>
                <w:rFonts w:ascii="Times New Roman" w:eastAsia="Calibri" w:hAnsi="Times New Roman" w:cs="Times New Roman"/>
                <w:sz w:val="24"/>
                <w:szCs w:val="24"/>
              </w:rPr>
            </w:pPr>
            <w:r w:rsidRPr="00C21A1E">
              <w:rPr>
                <w:rFonts w:ascii="Times New Roman" w:eastAsia="Calibri" w:hAnsi="Times New Roman" w:cs="Times New Roman"/>
                <w:sz w:val="24"/>
                <w:szCs w:val="24"/>
              </w:rPr>
              <w:t>Руководитель</w:t>
            </w:r>
          </w:p>
        </w:tc>
      </w:tr>
      <w:tr w:rsidR="00C21A1E" w:rsidRPr="00C21A1E" w:rsidTr="0032626C">
        <w:tc>
          <w:tcPr>
            <w:tcW w:w="445" w:type="dxa"/>
          </w:tcPr>
          <w:p w:rsidR="00C21A1E" w:rsidRPr="00C21A1E" w:rsidRDefault="00C21A1E" w:rsidP="00C21A1E">
            <w:pPr>
              <w:tabs>
                <w:tab w:val="left" w:pos="1065"/>
              </w:tabs>
              <w:rPr>
                <w:rFonts w:ascii="Times New Roman" w:eastAsia="Calibri" w:hAnsi="Times New Roman" w:cs="Times New Roman"/>
                <w:sz w:val="24"/>
                <w:szCs w:val="24"/>
              </w:rPr>
            </w:pPr>
            <w:r w:rsidRPr="00C21A1E">
              <w:rPr>
                <w:rFonts w:ascii="Times New Roman" w:eastAsia="Calibri" w:hAnsi="Times New Roman" w:cs="Times New Roman"/>
                <w:sz w:val="24"/>
                <w:szCs w:val="24"/>
              </w:rPr>
              <w:t>1</w:t>
            </w:r>
          </w:p>
        </w:tc>
        <w:tc>
          <w:tcPr>
            <w:tcW w:w="2756" w:type="dxa"/>
          </w:tcPr>
          <w:p w:rsidR="00C21A1E" w:rsidRPr="00C21A1E" w:rsidRDefault="00C21A1E" w:rsidP="00C21A1E">
            <w:pPr>
              <w:tabs>
                <w:tab w:val="left" w:pos="1065"/>
              </w:tabs>
              <w:rPr>
                <w:rFonts w:ascii="Times New Roman" w:eastAsia="Calibri" w:hAnsi="Times New Roman" w:cs="Times New Roman"/>
                <w:sz w:val="24"/>
                <w:szCs w:val="24"/>
              </w:rPr>
            </w:pPr>
            <w:r w:rsidRPr="00C21A1E">
              <w:rPr>
                <w:rFonts w:ascii="Times New Roman" w:eastAsia="Calibri" w:hAnsi="Times New Roman" w:cs="Times New Roman"/>
                <w:sz w:val="24"/>
                <w:szCs w:val="24"/>
              </w:rPr>
              <w:t>Салчак Сугбат</w:t>
            </w:r>
          </w:p>
        </w:tc>
        <w:tc>
          <w:tcPr>
            <w:tcW w:w="1302" w:type="dxa"/>
          </w:tcPr>
          <w:p w:rsidR="00C21A1E" w:rsidRPr="00C21A1E" w:rsidRDefault="00C21A1E" w:rsidP="00C21A1E">
            <w:pPr>
              <w:tabs>
                <w:tab w:val="left" w:pos="1065"/>
              </w:tabs>
              <w:rPr>
                <w:rFonts w:ascii="Times New Roman" w:eastAsia="Calibri" w:hAnsi="Times New Roman" w:cs="Times New Roman"/>
                <w:sz w:val="24"/>
                <w:szCs w:val="24"/>
              </w:rPr>
            </w:pPr>
            <w:r w:rsidRPr="00C21A1E">
              <w:rPr>
                <w:rFonts w:ascii="Times New Roman" w:eastAsia="Calibri" w:hAnsi="Times New Roman" w:cs="Times New Roman"/>
                <w:sz w:val="24"/>
                <w:szCs w:val="24"/>
              </w:rPr>
              <w:t>1 место</w:t>
            </w:r>
          </w:p>
        </w:tc>
        <w:tc>
          <w:tcPr>
            <w:tcW w:w="1942" w:type="dxa"/>
          </w:tcPr>
          <w:p w:rsidR="00C21A1E" w:rsidRPr="00C21A1E" w:rsidRDefault="00C21A1E" w:rsidP="00C21A1E">
            <w:pPr>
              <w:tabs>
                <w:tab w:val="left" w:pos="1065"/>
              </w:tabs>
              <w:rPr>
                <w:rFonts w:ascii="Times New Roman" w:eastAsia="Calibri" w:hAnsi="Times New Roman" w:cs="Times New Roman"/>
                <w:sz w:val="24"/>
                <w:szCs w:val="24"/>
              </w:rPr>
            </w:pPr>
            <w:r w:rsidRPr="00C21A1E">
              <w:rPr>
                <w:rFonts w:ascii="Times New Roman" w:eastAsia="Calibri" w:hAnsi="Times New Roman" w:cs="Times New Roman"/>
                <w:sz w:val="24"/>
                <w:szCs w:val="24"/>
              </w:rPr>
              <w:t>математика</w:t>
            </w:r>
          </w:p>
        </w:tc>
        <w:tc>
          <w:tcPr>
            <w:tcW w:w="1366" w:type="dxa"/>
          </w:tcPr>
          <w:p w:rsidR="00C21A1E" w:rsidRPr="00C21A1E" w:rsidRDefault="00C21A1E" w:rsidP="00C21A1E">
            <w:pPr>
              <w:tabs>
                <w:tab w:val="left" w:pos="1065"/>
              </w:tabs>
              <w:rPr>
                <w:rFonts w:ascii="Times New Roman" w:eastAsia="Calibri" w:hAnsi="Times New Roman" w:cs="Times New Roman"/>
                <w:sz w:val="24"/>
                <w:szCs w:val="24"/>
              </w:rPr>
            </w:pPr>
            <w:r w:rsidRPr="00C21A1E">
              <w:rPr>
                <w:rFonts w:ascii="Times New Roman" w:eastAsia="Calibri" w:hAnsi="Times New Roman" w:cs="Times New Roman"/>
                <w:sz w:val="24"/>
                <w:szCs w:val="24"/>
              </w:rPr>
              <w:t>4д</w:t>
            </w:r>
          </w:p>
        </w:tc>
        <w:tc>
          <w:tcPr>
            <w:tcW w:w="1760" w:type="dxa"/>
          </w:tcPr>
          <w:p w:rsidR="00C21A1E" w:rsidRPr="00C21A1E" w:rsidRDefault="00C21A1E" w:rsidP="00C21A1E">
            <w:pPr>
              <w:tabs>
                <w:tab w:val="left" w:pos="1065"/>
              </w:tabs>
              <w:rPr>
                <w:rFonts w:ascii="Times New Roman" w:eastAsia="Calibri" w:hAnsi="Times New Roman" w:cs="Times New Roman"/>
                <w:sz w:val="24"/>
                <w:szCs w:val="24"/>
              </w:rPr>
            </w:pPr>
            <w:r w:rsidRPr="00C21A1E">
              <w:rPr>
                <w:rFonts w:ascii="Times New Roman" w:eastAsia="Calibri" w:hAnsi="Times New Roman" w:cs="Times New Roman"/>
                <w:sz w:val="24"/>
                <w:szCs w:val="24"/>
              </w:rPr>
              <w:t>Ховалыг Л.С.</w:t>
            </w:r>
          </w:p>
        </w:tc>
      </w:tr>
      <w:tr w:rsidR="00C21A1E" w:rsidRPr="00C21A1E" w:rsidTr="0032626C">
        <w:tc>
          <w:tcPr>
            <w:tcW w:w="445" w:type="dxa"/>
          </w:tcPr>
          <w:p w:rsidR="00C21A1E" w:rsidRPr="00C21A1E" w:rsidRDefault="00C21A1E" w:rsidP="00C21A1E">
            <w:pPr>
              <w:tabs>
                <w:tab w:val="left" w:pos="1065"/>
              </w:tabs>
              <w:rPr>
                <w:rFonts w:ascii="Times New Roman" w:eastAsia="Calibri" w:hAnsi="Times New Roman" w:cs="Times New Roman"/>
                <w:sz w:val="24"/>
                <w:szCs w:val="24"/>
              </w:rPr>
            </w:pPr>
            <w:r w:rsidRPr="00C21A1E">
              <w:rPr>
                <w:rFonts w:ascii="Times New Roman" w:eastAsia="Calibri" w:hAnsi="Times New Roman" w:cs="Times New Roman"/>
                <w:sz w:val="24"/>
                <w:szCs w:val="24"/>
              </w:rPr>
              <w:t>2</w:t>
            </w:r>
          </w:p>
        </w:tc>
        <w:tc>
          <w:tcPr>
            <w:tcW w:w="2756" w:type="dxa"/>
          </w:tcPr>
          <w:p w:rsidR="00C21A1E" w:rsidRPr="00C21A1E" w:rsidRDefault="00C21A1E" w:rsidP="00C21A1E">
            <w:pPr>
              <w:tabs>
                <w:tab w:val="left" w:pos="1065"/>
              </w:tabs>
              <w:rPr>
                <w:rFonts w:ascii="Times New Roman" w:eastAsia="Calibri" w:hAnsi="Times New Roman" w:cs="Times New Roman"/>
                <w:sz w:val="24"/>
                <w:szCs w:val="24"/>
              </w:rPr>
            </w:pPr>
            <w:r w:rsidRPr="00C21A1E">
              <w:rPr>
                <w:rFonts w:ascii="Times New Roman" w:eastAsia="Calibri" w:hAnsi="Times New Roman" w:cs="Times New Roman"/>
                <w:sz w:val="24"/>
                <w:szCs w:val="24"/>
              </w:rPr>
              <w:t>Саая Лина</w:t>
            </w:r>
          </w:p>
        </w:tc>
        <w:tc>
          <w:tcPr>
            <w:tcW w:w="1302" w:type="dxa"/>
          </w:tcPr>
          <w:p w:rsidR="00C21A1E" w:rsidRPr="00C21A1E" w:rsidRDefault="00C21A1E" w:rsidP="00C21A1E">
            <w:pPr>
              <w:tabs>
                <w:tab w:val="left" w:pos="1065"/>
              </w:tabs>
              <w:rPr>
                <w:rFonts w:ascii="Times New Roman" w:eastAsia="Calibri" w:hAnsi="Times New Roman" w:cs="Times New Roman"/>
                <w:sz w:val="24"/>
                <w:szCs w:val="24"/>
              </w:rPr>
            </w:pPr>
            <w:r w:rsidRPr="00C21A1E">
              <w:rPr>
                <w:rFonts w:ascii="Times New Roman" w:eastAsia="Calibri" w:hAnsi="Times New Roman" w:cs="Times New Roman"/>
                <w:sz w:val="24"/>
                <w:szCs w:val="24"/>
              </w:rPr>
              <w:t>3 место</w:t>
            </w:r>
          </w:p>
        </w:tc>
        <w:tc>
          <w:tcPr>
            <w:tcW w:w="1942" w:type="dxa"/>
          </w:tcPr>
          <w:p w:rsidR="00C21A1E" w:rsidRPr="00C21A1E" w:rsidRDefault="00C21A1E" w:rsidP="00C21A1E">
            <w:pPr>
              <w:tabs>
                <w:tab w:val="left" w:pos="1065"/>
              </w:tabs>
              <w:rPr>
                <w:rFonts w:ascii="Times New Roman" w:eastAsia="Calibri" w:hAnsi="Times New Roman" w:cs="Times New Roman"/>
                <w:sz w:val="24"/>
                <w:szCs w:val="24"/>
              </w:rPr>
            </w:pPr>
            <w:r w:rsidRPr="00C21A1E">
              <w:rPr>
                <w:rFonts w:ascii="Times New Roman" w:eastAsia="Calibri" w:hAnsi="Times New Roman" w:cs="Times New Roman"/>
                <w:sz w:val="24"/>
                <w:szCs w:val="24"/>
              </w:rPr>
              <w:t>литература</w:t>
            </w:r>
          </w:p>
        </w:tc>
        <w:tc>
          <w:tcPr>
            <w:tcW w:w="1366" w:type="dxa"/>
          </w:tcPr>
          <w:p w:rsidR="00C21A1E" w:rsidRPr="00C21A1E" w:rsidRDefault="00C21A1E" w:rsidP="00C21A1E">
            <w:pPr>
              <w:tabs>
                <w:tab w:val="left" w:pos="1065"/>
              </w:tabs>
              <w:rPr>
                <w:rFonts w:ascii="Times New Roman" w:eastAsia="Calibri" w:hAnsi="Times New Roman" w:cs="Times New Roman"/>
                <w:sz w:val="24"/>
                <w:szCs w:val="24"/>
              </w:rPr>
            </w:pPr>
            <w:r w:rsidRPr="00C21A1E">
              <w:rPr>
                <w:rFonts w:ascii="Times New Roman" w:eastAsia="Calibri" w:hAnsi="Times New Roman" w:cs="Times New Roman"/>
                <w:sz w:val="24"/>
                <w:szCs w:val="24"/>
              </w:rPr>
              <w:t>3а</w:t>
            </w:r>
          </w:p>
        </w:tc>
        <w:tc>
          <w:tcPr>
            <w:tcW w:w="1760" w:type="dxa"/>
          </w:tcPr>
          <w:p w:rsidR="00C21A1E" w:rsidRPr="00C21A1E" w:rsidRDefault="00C21A1E" w:rsidP="00C21A1E">
            <w:pPr>
              <w:tabs>
                <w:tab w:val="left" w:pos="1065"/>
              </w:tabs>
              <w:rPr>
                <w:rFonts w:ascii="Times New Roman" w:eastAsia="Calibri" w:hAnsi="Times New Roman" w:cs="Times New Roman"/>
                <w:sz w:val="24"/>
                <w:szCs w:val="24"/>
              </w:rPr>
            </w:pPr>
            <w:r w:rsidRPr="00C21A1E">
              <w:rPr>
                <w:rFonts w:ascii="Times New Roman" w:eastAsia="Calibri" w:hAnsi="Times New Roman" w:cs="Times New Roman"/>
                <w:sz w:val="24"/>
                <w:szCs w:val="24"/>
              </w:rPr>
              <w:t>Ширап М.К.</w:t>
            </w:r>
          </w:p>
        </w:tc>
      </w:tr>
      <w:tr w:rsidR="00C21A1E" w:rsidRPr="00C21A1E" w:rsidTr="0032626C">
        <w:tc>
          <w:tcPr>
            <w:tcW w:w="445" w:type="dxa"/>
          </w:tcPr>
          <w:p w:rsidR="00C21A1E" w:rsidRPr="00C21A1E" w:rsidRDefault="00C21A1E" w:rsidP="00C21A1E">
            <w:pPr>
              <w:tabs>
                <w:tab w:val="left" w:pos="1065"/>
              </w:tabs>
              <w:rPr>
                <w:rFonts w:ascii="Times New Roman" w:eastAsia="Calibri" w:hAnsi="Times New Roman" w:cs="Times New Roman"/>
                <w:sz w:val="24"/>
                <w:szCs w:val="24"/>
              </w:rPr>
            </w:pPr>
            <w:r w:rsidRPr="00C21A1E">
              <w:rPr>
                <w:rFonts w:ascii="Times New Roman" w:eastAsia="Calibri" w:hAnsi="Times New Roman" w:cs="Times New Roman"/>
                <w:sz w:val="24"/>
                <w:szCs w:val="24"/>
              </w:rPr>
              <w:t>3</w:t>
            </w:r>
          </w:p>
        </w:tc>
        <w:tc>
          <w:tcPr>
            <w:tcW w:w="2756" w:type="dxa"/>
          </w:tcPr>
          <w:p w:rsidR="00C21A1E" w:rsidRPr="00C21A1E" w:rsidRDefault="00C21A1E" w:rsidP="00C21A1E">
            <w:pPr>
              <w:tabs>
                <w:tab w:val="left" w:pos="1065"/>
              </w:tabs>
              <w:rPr>
                <w:rFonts w:ascii="Times New Roman" w:eastAsia="Calibri" w:hAnsi="Times New Roman" w:cs="Times New Roman"/>
                <w:sz w:val="24"/>
                <w:szCs w:val="24"/>
              </w:rPr>
            </w:pPr>
            <w:r w:rsidRPr="00C21A1E">
              <w:rPr>
                <w:rFonts w:ascii="Times New Roman" w:eastAsia="Calibri" w:hAnsi="Times New Roman" w:cs="Times New Roman"/>
                <w:sz w:val="24"/>
                <w:szCs w:val="24"/>
              </w:rPr>
              <w:t>Хомушку Назын</w:t>
            </w:r>
          </w:p>
        </w:tc>
        <w:tc>
          <w:tcPr>
            <w:tcW w:w="1302" w:type="dxa"/>
          </w:tcPr>
          <w:p w:rsidR="00C21A1E" w:rsidRPr="00C21A1E" w:rsidRDefault="00C21A1E" w:rsidP="00C21A1E">
            <w:pPr>
              <w:tabs>
                <w:tab w:val="left" w:pos="1065"/>
              </w:tabs>
              <w:rPr>
                <w:rFonts w:ascii="Times New Roman" w:eastAsia="Calibri" w:hAnsi="Times New Roman" w:cs="Times New Roman"/>
                <w:sz w:val="24"/>
                <w:szCs w:val="24"/>
              </w:rPr>
            </w:pPr>
            <w:r w:rsidRPr="00C21A1E">
              <w:rPr>
                <w:rFonts w:ascii="Times New Roman" w:eastAsia="Calibri" w:hAnsi="Times New Roman" w:cs="Times New Roman"/>
                <w:sz w:val="24"/>
                <w:szCs w:val="24"/>
              </w:rPr>
              <w:t>3 место</w:t>
            </w:r>
          </w:p>
        </w:tc>
        <w:tc>
          <w:tcPr>
            <w:tcW w:w="1942" w:type="dxa"/>
          </w:tcPr>
          <w:p w:rsidR="00C21A1E" w:rsidRPr="00C21A1E" w:rsidRDefault="00C21A1E" w:rsidP="00C21A1E">
            <w:pPr>
              <w:tabs>
                <w:tab w:val="left" w:pos="1065"/>
              </w:tabs>
              <w:rPr>
                <w:rFonts w:ascii="Times New Roman" w:eastAsia="Calibri" w:hAnsi="Times New Roman" w:cs="Times New Roman"/>
                <w:sz w:val="24"/>
                <w:szCs w:val="24"/>
              </w:rPr>
            </w:pPr>
            <w:r w:rsidRPr="00C21A1E">
              <w:rPr>
                <w:rFonts w:ascii="Times New Roman" w:eastAsia="Calibri" w:hAnsi="Times New Roman" w:cs="Times New Roman"/>
                <w:sz w:val="24"/>
                <w:szCs w:val="24"/>
              </w:rPr>
              <w:t>математика</w:t>
            </w:r>
          </w:p>
        </w:tc>
        <w:tc>
          <w:tcPr>
            <w:tcW w:w="1366" w:type="dxa"/>
          </w:tcPr>
          <w:p w:rsidR="00C21A1E" w:rsidRPr="00C21A1E" w:rsidRDefault="00C21A1E" w:rsidP="00C21A1E">
            <w:pPr>
              <w:tabs>
                <w:tab w:val="left" w:pos="1065"/>
              </w:tabs>
              <w:rPr>
                <w:rFonts w:ascii="Times New Roman" w:eastAsia="Calibri" w:hAnsi="Times New Roman" w:cs="Times New Roman"/>
                <w:sz w:val="24"/>
                <w:szCs w:val="24"/>
              </w:rPr>
            </w:pPr>
            <w:r w:rsidRPr="00C21A1E">
              <w:rPr>
                <w:rFonts w:ascii="Times New Roman" w:eastAsia="Calibri" w:hAnsi="Times New Roman" w:cs="Times New Roman"/>
                <w:sz w:val="24"/>
                <w:szCs w:val="24"/>
              </w:rPr>
              <w:t>2</w:t>
            </w:r>
          </w:p>
        </w:tc>
        <w:tc>
          <w:tcPr>
            <w:tcW w:w="1760" w:type="dxa"/>
          </w:tcPr>
          <w:p w:rsidR="00C21A1E" w:rsidRPr="00C21A1E" w:rsidRDefault="00C21A1E" w:rsidP="00C21A1E">
            <w:pPr>
              <w:tabs>
                <w:tab w:val="left" w:pos="1065"/>
              </w:tabs>
              <w:rPr>
                <w:rFonts w:ascii="Times New Roman" w:eastAsia="Calibri" w:hAnsi="Times New Roman" w:cs="Times New Roman"/>
                <w:sz w:val="24"/>
                <w:szCs w:val="24"/>
              </w:rPr>
            </w:pPr>
            <w:r w:rsidRPr="00C21A1E">
              <w:rPr>
                <w:rFonts w:ascii="Times New Roman" w:eastAsia="Calibri" w:hAnsi="Times New Roman" w:cs="Times New Roman"/>
                <w:sz w:val="24"/>
                <w:szCs w:val="24"/>
              </w:rPr>
              <w:t>Донгак Б.Д.</w:t>
            </w:r>
          </w:p>
        </w:tc>
      </w:tr>
      <w:tr w:rsidR="00C21A1E" w:rsidRPr="00C21A1E" w:rsidTr="0032626C">
        <w:tc>
          <w:tcPr>
            <w:tcW w:w="445" w:type="dxa"/>
          </w:tcPr>
          <w:p w:rsidR="00C21A1E" w:rsidRPr="00C21A1E" w:rsidRDefault="00C21A1E" w:rsidP="00C21A1E">
            <w:pPr>
              <w:tabs>
                <w:tab w:val="left" w:pos="1065"/>
              </w:tabs>
              <w:rPr>
                <w:rFonts w:ascii="Times New Roman" w:eastAsia="Calibri" w:hAnsi="Times New Roman" w:cs="Times New Roman"/>
                <w:sz w:val="24"/>
                <w:szCs w:val="24"/>
              </w:rPr>
            </w:pPr>
            <w:r w:rsidRPr="00C21A1E">
              <w:rPr>
                <w:rFonts w:ascii="Times New Roman" w:eastAsia="Calibri" w:hAnsi="Times New Roman" w:cs="Times New Roman"/>
                <w:sz w:val="24"/>
                <w:szCs w:val="24"/>
              </w:rPr>
              <w:t>4</w:t>
            </w:r>
          </w:p>
        </w:tc>
        <w:tc>
          <w:tcPr>
            <w:tcW w:w="2756" w:type="dxa"/>
          </w:tcPr>
          <w:p w:rsidR="00C21A1E" w:rsidRPr="00C21A1E" w:rsidRDefault="00C21A1E" w:rsidP="00C21A1E">
            <w:pPr>
              <w:tabs>
                <w:tab w:val="left" w:pos="1065"/>
              </w:tabs>
              <w:rPr>
                <w:rFonts w:ascii="Times New Roman" w:eastAsia="Calibri" w:hAnsi="Times New Roman" w:cs="Times New Roman"/>
                <w:sz w:val="24"/>
                <w:szCs w:val="24"/>
              </w:rPr>
            </w:pPr>
            <w:r w:rsidRPr="00C21A1E">
              <w:rPr>
                <w:rFonts w:ascii="Times New Roman" w:eastAsia="Calibri" w:hAnsi="Times New Roman" w:cs="Times New Roman"/>
                <w:sz w:val="24"/>
                <w:szCs w:val="24"/>
              </w:rPr>
              <w:t>Оюн Дарима</w:t>
            </w:r>
          </w:p>
        </w:tc>
        <w:tc>
          <w:tcPr>
            <w:tcW w:w="1302" w:type="dxa"/>
          </w:tcPr>
          <w:p w:rsidR="00C21A1E" w:rsidRPr="00C21A1E" w:rsidRDefault="00C21A1E" w:rsidP="00C21A1E">
            <w:pPr>
              <w:tabs>
                <w:tab w:val="left" w:pos="1065"/>
              </w:tabs>
              <w:rPr>
                <w:rFonts w:ascii="Times New Roman" w:eastAsia="Calibri" w:hAnsi="Times New Roman" w:cs="Times New Roman"/>
                <w:sz w:val="24"/>
                <w:szCs w:val="24"/>
              </w:rPr>
            </w:pPr>
            <w:r w:rsidRPr="00C21A1E">
              <w:rPr>
                <w:rFonts w:ascii="Times New Roman" w:eastAsia="Calibri" w:hAnsi="Times New Roman" w:cs="Times New Roman"/>
                <w:sz w:val="24"/>
                <w:szCs w:val="24"/>
              </w:rPr>
              <w:t>3 место</w:t>
            </w:r>
          </w:p>
        </w:tc>
        <w:tc>
          <w:tcPr>
            <w:tcW w:w="1942" w:type="dxa"/>
          </w:tcPr>
          <w:p w:rsidR="00C21A1E" w:rsidRPr="00C21A1E" w:rsidRDefault="00C21A1E" w:rsidP="00C21A1E">
            <w:pPr>
              <w:tabs>
                <w:tab w:val="left" w:pos="1065"/>
              </w:tabs>
              <w:rPr>
                <w:rFonts w:ascii="Times New Roman" w:eastAsia="Calibri" w:hAnsi="Times New Roman" w:cs="Times New Roman"/>
                <w:sz w:val="24"/>
                <w:szCs w:val="24"/>
              </w:rPr>
            </w:pPr>
            <w:r w:rsidRPr="00C21A1E">
              <w:rPr>
                <w:rFonts w:ascii="Times New Roman" w:eastAsia="Calibri" w:hAnsi="Times New Roman" w:cs="Times New Roman"/>
                <w:sz w:val="24"/>
                <w:szCs w:val="24"/>
              </w:rPr>
              <w:t>социология</w:t>
            </w:r>
          </w:p>
        </w:tc>
        <w:tc>
          <w:tcPr>
            <w:tcW w:w="1366" w:type="dxa"/>
          </w:tcPr>
          <w:p w:rsidR="00C21A1E" w:rsidRPr="00C21A1E" w:rsidRDefault="00C21A1E" w:rsidP="00C21A1E">
            <w:pPr>
              <w:tabs>
                <w:tab w:val="left" w:pos="1065"/>
              </w:tabs>
              <w:rPr>
                <w:rFonts w:ascii="Times New Roman" w:eastAsia="Calibri" w:hAnsi="Times New Roman" w:cs="Times New Roman"/>
                <w:sz w:val="24"/>
                <w:szCs w:val="24"/>
              </w:rPr>
            </w:pPr>
            <w:r w:rsidRPr="00C21A1E">
              <w:rPr>
                <w:rFonts w:ascii="Times New Roman" w:eastAsia="Calibri" w:hAnsi="Times New Roman" w:cs="Times New Roman"/>
                <w:sz w:val="24"/>
                <w:szCs w:val="24"/>
              </w:rPr>
              <w:t>4д</w:t>
            </w:r>
          </w:p>
        </w:tc>
        <w:tc>
          <w:tcPr>
            <w:tcW w:w="1760" w:type="dxa"/>
          </w:tcPr>
          <w:p w:rsidR="00C21A1E" w:rsidRPr="00C21A1E" w:rsidRDefault="00C21A1E" w:rsidP="00C21A1E">
            <w:pPr>
              <w:tabs>
                <w:tab w:val="left" w:pos="1065"/>
              </w:tabs>
              <w:rPr>
                <w:rFonts w:ascii="Times New Roman" w:eastAsia="Calibri" w:hAnsi="Times New Roman" w:cs="Times New Roman"/>
                <w:sz w:val="24"/>
                <w:szCs w:val="24"/>
              </w:rPr>
            </w:pPr>
            <w:r w:rsidRPr="00C21A1E">
              <w:rPr>
                <w:rFonts w:ascii="Times New Roman" w:eastAsia="Calibri" w:hAnsi="Times New Roman" w:cs="Times New Roman"/>
                <w:sz w:val="24"/>
                <w:szCs w:val="24"/>
              </w:rPr>
              <w:t>Ховалыг Л.С.</w:t>
            </w:r>
          </w:p>
        </w:tc>
      </w:tr>
      <w:tr w:rsidR="00C21A1E" w:rsidRPr="00C21A1E" w:rsidTr="0032626C">
        <w:tc>
          <w:tcPr>
            <w:tcW w:w="445" w:type="dxa"/>
          </w:tcPr>
          <w:p w:rsidR="00C21A1E" w:rsidRPr="00C21A1E" w:rsidRDefault="00C21A1E" w:rsidP="00C21A1E">
            <w:pPr>
              <w:tabs>
                <w:tab w:val="left" w:pos="1065"/>
              </w:tabs>
              <w:rPr>
                <w:rFonts w:ascii="Times New Roman" w:eastAsia="Calibri" w:hAnsi="Times New Roman" w:cs="Times New Roman"/>
                <w:sz w:val="24"/>
                <w:szCs w:val="24"/>
              </w:rPr>
            </w:pPr>
            <w:r w:rsidRPr="00C21A1E">
              <w:rPr>
                <w:rFonts w:ascii="Times New Roman" w:eastAsia="Calibri" w:hAnsi="Times New Roman" w:cs="Times New Roman"/>
                <w:sz w:val="24"/>
                <w:szCs w:val="24"/>
              </w:rPr>
              <w:t>5</w:t>
            </w:r>
          </w:p>
        </w:tc>
        <w:tc>
          <w:tcPr>
            <w:tcW w:w="2756" w:type="dxa"/>
          </w:tcPr>
          <w:p w:rsidR="00C21A1E" w:rsidRPr="00C21A1E" w:rsidRDefault="00C21A1E" w:rsidP="00C21A1E">
            <w:pPr>
              <w:tabs>
                <w:tab w:val="left" w:pos="1065"/>
              </w:tabs>
              <w:rPr>
                <w:rFonts w:ascii="Times New Roman" w:eastAsia="Calibri" w:hAnsi="Times New Roman" w:cs="Times New Roman"/>
                <w:sz w:val="24"/>
                <w:szCs w:val="24"/>
              </w:rPr>
            </w:pPr>
            <w:r w:rsidRPr="00C21A1E">
              <w:rPr>
                <w:rFonts w:ascii="Times New Roman" w:eastAsia="Calibri" w:hAnsi="Times New Roman" w:cs="Times New Roman"/>
                <w:sz w:val="24"/>
                <w:szCs w:val="24"/>
              </w:rPr>
              <w:t>Куулар Адель</w:t>
            </w:r>
          </w:p>
        </w:tc>
        <w:tc>
          <w:tcPr>
            <w:tcW w:w="1302" w:type="dxa"/>
          </w:tcPr>
          <w:p w:rsidR="00C21A1E" w:rsidRPr="00C21A1E" w:rsidRDefault="00C21A1E" w:rsidP="00C21A1E">
            <w:pPr>
              <w:tabs>
                <w:tab w:val="left" w:pos="1065"/>
              </w:tabs>
              <w:rPr>
                <w:rFonts w:ascii="Times New Roman" w:eastAsia="Calibri" w:hAnsi="Times New Roman" w:cs="Times New Roman"/>
                <w:sz w:val="24"/>
                <w:szCs w:val="24"/>
              </w:rPr>
            </w:pPr>
            <w:r w:rsidRPr="00C21A1E">
              <w:rPr>
                <w:rFonts w:ascii="Times New Roman" w:eastAsia="Calibri" w:hAnsi="Times New Roman" w:cs="Times New Roman"/>
                <w:sz w:val="24"/>
                <w:szCs w:val="24"/>
              </w:rPr>
              <w:t xml:space="preserve">3 место </w:t>
            </w:r>
          </w:p>
        </w:tc>
        <w:tc>
          <w:tcPr>
            <w:tcW w:w="1942" w:type="dxa"/>
          </w:tcPr>
          <w:p w:rsidR="00C21A1E" w:rsidRPr="00C21A1E" w:rsidRDefault="00C21A1E" w:rsidP="00C21A1E">
            <w:pPr>
              <w:tabs>
                <w:tab w:val="left" w:pos="1065"/>
              </w:tabs>
              <w:rPr>
                <w:rFonts w:ascii="Times New Roman" w:eastAsia="Calibri" w:hAnsi="Times New Roman" w:cs="Times New Roman"/>
                <w:sz w:val="24"/>
                <w:szCs w:val="24"/>
              </w:rPr>
            </w:pPr>
            <w:r w:rsidRPr="00C21A1E">
              <w:rPr>
                <w:rFonts w:ascii="Times New Roman" w:eastAsia="Calibri" w:hAnsi="Times New Roman" w:cs="Times New Roman"/>
                <w:sz w:val="24"/>
                <w:szCs w:val="24"/>
              </w:rPr>
              <w:t>литература</w:t>
            </w:r>
          </w:p>
        </w:tc>
        <w:tc>
          <w:tcPr>
            <w:tcW w:w="1366" w:type="dxa"/>
          </w:tcPr>
          <w:p w:rsidR="00C21A1E" w:rsidRPr="00C21A1E" w:rsidRDefault="00C21A1E" w:rsidP="00C21A1E">
            <w:pPr>
              <w:tabs>
                <w:tab w:val="left" w:pos="1065"/>
              </w:tabs>
              <w:rPr>
                <w:rFonts w:ascii="Times New Roman" w:eastAsia="Calibri" w:hAnsi="Times New Roman" w:cs="Times New Roman"/>
                <w:sz w:val="24"/>
                <w:szCs w:val="24"/>
              </w:rPr>
            </w:pPr>
            <w:r w:rsidRPr="00C21A1E">
              <w:rPr>
                <w:rFonts w:ascii="Times New Roman" w:eastAsia="Calibri" w:hAnsi="Times New Roman" w:cs="Times New Roman"/>
                <w:sz w:val="24"/>
                <w:szCs w:val="24"/>
              </w:rPr>
              <w:t>1д</w:t>
            </w:r>
          </w:p>
        </w:tc>
        <w:tc>
          <w:tcPr>
            <w:tcW w:w="1760" w:type="dxa"/>
          </w:tcPr>
          <w:p w:rsidR="00C21A1E" w:rsidRPr="00C21A1E" w:rsidRDefault="00C21A1E" w:rsidP="00C21A1E">
            <w:pPr>
              <w:tabs>
                <w:tab w:val="left" w:pos="1065"/>
              </w:tabs>
              <w:rPr>
                <w:rFonts w:ascii="Times New Roman" w:eastAsia="Calibri" w:hAnsi="Times New Roman" w:cs="Times New Roman"/>
                <w:sz w:val="24"/>
                <w:szCs w:val="24"/>
              </w:rPr>
            </w:pPr>
            <w:r w:rsidRPr="00C21A1E">
              <w:rPr>
                <w:rFonts w:ascii="Times New Roman" w:eastAsia="Calibri" w:hAnsi="Times New Roman" w:cs="Times New Roman"/>
                <w:sz w:val="24"/>
                <w:szCs w:val="24"/>
              </w:rPr>
              <w:t>Ширап М.К.</w:t>
            </w:r>
          </w:p>
        </w:tc>
      </w:tr>
      <w:tr w:rsidR="00C21A1E" w:rsidRPr="00C21A1E" w:rsidTr="0032626C">
        <w:tc>
          <w:tcPr>
            <w:tcW w:w="445" w:type="dxa"/>
          </w:tcPr>
          <w:p w:rsidR="00C21A1E" w:rsidRPr="00C21A1E" w:rsidRDefault="00C21A1E" w:rsidP="00C21A1E">
            <w:pPr>
              <w:tabs>
                <w:tab w:val="left" w:pos="1065"/>
              </w:tabs>
              <w:rPr>
                <w:rFonts w:ascii="Times New Roman" w:eastAsia="Calibri" w:hAnsi="Times New Roman" w:cs="Times New Roman"/>
                <w:sz w:val="24"/>
                <w:szCs w:val="24"/>
              </w:rPr>
            </w:pPr>
            <w:r w:rsidRPr="00C21A1E">
              <w:rPr>
                <w:rFonts w:ascii="Times New Roman" w:eastAsia="Calibri" w:hAnsi="Times New Roman" w:cs="Times New Roman"/>
                <w:sz w:val="24"/>
                <w:szCs w:val="24"/>
              </w:rPr>
              <w:t>6</w:t>
            </w:r>
          </w:p>
        </w:tc>
        <w:tc>
          <w:tcPr>
            <w:tcW w:w="2756" w:type="dxa"/>
          </w:tcPr>
          <w:p w:rsidR="00C21A1E" w:rsidRPr="00C21A1E" w:rsidRDefault="00C21A1E" w:rsidP="00C21A1E">
            <w:pPr>
              <w:tabs>
                <w:tab w:val="left" w:pos="1065"/>
              </w:tabs>
              <w:rPr>
                <w:rFonts w:ascii="Times New Roman" w:eastAsia="Calibri" w:hAnsi="Times New Roman" w:cs="Times New Roman"/>
                <w:sz w:val="24"/>
                <w:szCs w:val="24"/>
              </w:rPr>
            </w:pPr>
            <w:r w:rsidRPr="00C21A1E">
              <w:rPr>
                <w:rFonts w:ascii="Times New Roman" w:eastAsia="Calibri" w:hAnsi="Times New Roman" w:cs="Times New Roman"/>
                <w:sz w:val="24"/>
                <w:szCs w:val="24"/>
              </w:rPr>
              <w:t>Ооржак Алдын-Херел</w:t>
            </w:r>
          </w:p>
        </w:tc>
        <w:tc>
          <w:tcPr>
            <w:tcW w:w="1302" w:type="dxa"/>
          </w:tcPr>
          <w:p w:rsidR="00C21A1E" w:rsidRPr="00C21A1E" w:rsidRDefault="00C21A1E" w:rsidP="00C21A1E">
            <w:pPr>
              <w:tabs>
                <w:tab w:val="left" w:pos="1065"/>
              </w:tabs>
              <w:rPr>
                <w:rFonts w:ascii="Times New Roman" w:eastAsia="Calibri" w:hAnsi="Times New Roman" w:cs="Times New Roman"/>
                <w:sz w:val="24"/>
                <w:szCs w:val="24"/>
              </w:rPr>
            </w:pPr>
            <w:r w:rsidRPr="00C21A1E">
              <w:rPr>
                <w:rFonts w:ascii="Times New Roman" w:eastAsia="Calibri" w:hAnsi="Times New Roman" w:cs="Times New Roman"/>
                <w:sz w:val="24"/>
                <w:szCs w:val="24"/>
              </w:rPr>
              <w:t xml:space="preserve">1 место  </w:t>
            </w:r>
          </w:p>
        </w:tc>
        <w:tc>
          <w:tcPr>
            <w:tcW w:w="1942" w:type="dxa"/>
          </w:tcPr>
          <w:p w:rsidR="00C21A1E" w:rsidRPr="00C21A1E" w:rsidRDefault="00C21A1E" w:rsidP="00C21A1E">
            <w:pPr>
              <w:tabs>
                <w:tab w:val="left" w:pos="1065"/>
              </w:tabs>
              <w:rPr>
                <w:rFonts w:ascii="Times New Roman" w:eastAsia="Calibri" w:hAnsi="Times New Roman" w:cs="Times New Roman"/>
                <w:sz w:val="24"/>
                <w:szCs w:val="24"/>
              </w:rPr>
            </w:pPr>
            <w:r w:rsidRPr="00C21A1E">
              <w:rPr>
                <w:rFonts w:ascii="Times New Roman" w:eastAsia="Calibri" w:hAnsi="Times New Roman" w:cs="Times New Roman"/>
                <w:sz w:val="24"/>
                <w:szCs w:val="24"/>
              </w:rPr>
              <w:t>история</w:t>
            </w:r>
          </w:p>
        </w:tc>
        <w:tc>
          <w:tcPr>
            <w:tcW w:w="1366" w:type="dxa"/>
          </w:tcPr>
          <w:p w:rsidR="00C21A1E" w:rsidRPr="00C21A1E" w:rsidRDefault="00C21A1E" w:rsidP="00C21A1E">
            <w:pPr>
              <w:tabs>
                <w:tab w:val="left" w:pos="1065"/>
              </w:tabs>
              <w:rPr>
                <w:rFonts w:ascii="Times New Roman" w:eastAsia="Calibri" w:hAnsi="Times New Roman" w:cs="Times New Roman"/>
                <w:sz w:val="24"/>
                <w:szCs w:val="24"/>
              </w:rPr>
            </w:pPr>
            <w:r w:rsidRPr="00C21A1E">
              <w:rPr>
                <w:rFonts w:ascii="Times New Roman" w:eastAsia="Calibri" w:hAnsi="Times New Roman" w:cs="Times New Roman"/>
                <w:sz w:val="24"/>
                <w:szCs w:val="24"/>
              </w:rPr>
              <w:t>6б</w:t>
            </w:r>
          </w:p>
        </w:tc>
        <w:tc>
          <w:tcPr>
            <w:tcW w:w="1760" w:type="dxa"/>
          </w:tcPr>
          <w:p w:rsidR="00C21A1E" w:rsidRPr="00C21A1E" w:rsidRDefault="00C21A1E" w:rsidP="00C21A1E">
            <w:pPr>
              <w:tabs>
                <w:tab w:val="left" w:pos="1065"/>
              </w:tabs>
              <w:rPr>
                <w:rFonts w:ascii="Times New Roman" w:eastAsia="Calibri" w:hAnsi="Times New Roman" w:cs="Times New Roman"/>
                <w:sz w:val="24"/>
                <w:szCs w:val="24"/>
              </w:rPr>
            </w:pPr>
            <w:r w:rsidRPr="00C21A1E">
              <w:rPr>
                <w:rFonts w:ascii="Times New Roman" w:eastAsia="Calibri" w:hAnsi="Times New Roman" w:cs="Times New Roman"/>
                <w:sz w:val="24"/>
                <w:szCs w:val="24"/>
              </w:rPr>
              <w:t>Ондар Д.В.</w:t>
            </w:r>
          </w:p>
        </w:tc>
      </w:tr>
      <w:tr w:rsidR="00C21A1E" w:rsidRPr="00C21A1E" w:rsidTr="0032626C">
        <w:tc>
          <w:tcPr>
            <w:tcW w:w="445" w:type="dxa"/>
          </w:tcPr>
          <w:p w:rsidR="00C21A1E" w:rsidRPr="00C21A1E" w:rsidRDefault="00C21A1E" w:rsidP="00C21A1E">
            <w:pPr>
              <w:tabs>
                <w:tab w:val="left" w:pos="1065"/>
              </w:tabs>
              <w:rPr>
                <w:rFonts w:ascii="Times New Roman" w:eastAsia="Calibri" w:hAnsi="Times New Roman" w:cs="Times New Roman"/>
                <w:sz w:val="24"/>
                <w:szCs w:val="24"/>
              </w:rPr>
            </w:pPr>
            <w:r w:rsidRPr="00C21A1E">
              <w:rPr>
                <w:rFonts w:ascii="Times New Roman" w:eastAsia="Calibri" w:hAnsi="Times New Roman" w:cs="Times New Roman"/>
                <w:sz w:val="24"/>
                <w:szCs w:val="24"/>
              </w:rPr>
              <w:t>7</w:t>
            </w:r>
          </w:p>
        </w:tc>
        <w:tc>
          <w:tcPr>
            <w:tcW w:w="2756" w:type="dxa"/>
          </w:tcPr>
          <w:p w:rsidR="00C21A1E" w:rsidRPr="00C21A1E" w:rsidRDefault="00C21A1E" w:rsidP="00C21A1E">
            <w:pPr>
              <w:tabs>
                <w:tab w:val="left" w:pos="1065"/>
              </w:tabs>
              <w:rPr>
                <w:rFonts w:ascii="Times New Roman" w:eastAsia="Calibri" w:hAnsi="Times New Roman" w:cs="Times New Roman"/>
                <w:sz w:val="24"/>
                <w:szCs w:val="24"/>
              </w:rPr>
            </w:pPr>
            <w:r w:rsidRPr="00C21A1E">
              <w:rPr>
                <w:rFonts w:ascii="Times New Roman" w:eastAsia="Calibri" w:hAnsi="Times New Roman" w:cs="Times New Roman"/>
                <w:sz w:val="24"/>
                <w:szCs w:val="24"/>
              </w:rPr>
              <w:t>Дилгижек Чимис</w:t>
            </w:r>
          </w:p>
        </w:tc>
        <w:tc>
          <w:tcPr>
            <w:tcW w:w="1302" w:type="dxa"/>
          </w:tcPr>
          <w:p w:rsidR="00C21A1E" w:rsidRPr="00C21A1E" w:rsidRDefault="00C21A1E" w:rsidP="00C21A1E">
            <w:pPr>
              <w:tabs>
                <w:tab w:val="left" w:pos="1065"/>
              </w:tabs>
              <w:rPr>
                <w:rFonts w:ascii="Times New Roman" w:eastAsia="Calibri" w:hAnsi="Times New Roman" w:cs="Times New Roman"/>
                <w:sz w:val="24"/>
                <w:szCs w:val="24"/>
              </w:rPr>
            </w:pPr>
            <w:r w:rsidRPr="00C21A1E">
              <w:rPr>
                <w:rFonts w:ascii="Times New Roman" w:eastAsia="Calibri" w:hAnsi="Times New Roman" w:cs="Times New Roman"/>
                <w:sz w:val="24"/>
                <w:szCs w:val="24"/>
              </w:rPr>
              <w:t>3 место</w:t>
            </w:r>
          </w:p>
        </w:tc>
        <w:tc>
          <w:tcPr>
            <w:tcW w:w="1942" w:type="dxa"/>
          </w:tcPr>
          <w:p w:rsidR="00C21A1E" w:rsidRPr="00C21A1E" w:rsidRDefault="00C21A1E" w:rsidP="00C21A1E">
            <w:pPr>
              <w:tabs>
                <w:tab w:val="left" w:pos="1065"/>
              </w:tabs>
              <w:rPr>
                <w:rFonts w:ascii="Times New Roman" w:eastAsia="Calibri" w:hAnsi="Times New Roman" w:cs="Times New Roman"/>
                <w:sz w:val="24"/>
                <w:szCs w:val="24"/>
              </w:rPr>
            </w:pPr>
            <w:r w:rsidRPr="00C21A1E">
              <w:rPr>
                <w:rFonts w:ascii="Times New Roman" w:eastAsia="Calibri" w:hAnsi="Times New Roman" w:cs="Times New Roman"/>
                <w:sz w:val="24"/>
                <w:szCs w:val="24"/>
              </w:rPr>
              <w:t>математика</w:t>
            </w:r>
          </w:p>
        </w:tc>
        <w:tc>
          <w:tcPr>
            <w:tcW w:w="1366" w:type="dxa"/>
          </w:tcPr>
          <w:p w:rsidR="00C21A1E" w:rsidRPr="00C21A1E" w:rsidRDefault="00C21A1E" w:rsidP="00C21A1E">
            <w:pPr>
              <w:tabs>
                <w:tab w:val="left" w:pos="1065"/>
              </w:tabs>
              <w:rPr>
                <w:rFonts w:ascii="Times New Roman" w:eastAsia="Calibri" w:hAnsi="Times New Roman" w:cs="Times New Roman"/>
                <w:sz w:val="24"/>
                <w:szCs w:val="24"/>
              </w:rPr>
            </w:pPr>
            <w:r w:rsidRPr="00C21A1E">
              <w:rPr>
                <w:rFonts w:ascii="Times New Roman" w:eastAsia="Calibri" w:hAnsi="Times New Roman" w:cs="Times New Roman"/>
                <w:sz w:val="24"/>
                <w:szCs w:val="24"/>
              </w:rPr>
              <w:t>11б</w:t>
            </w:r>
          </w:p>
        </w:tc>
        <w:tc>
          <w:tcPr>
            <w:tcW w:w="1760" w:type="dxa"/>
          </w:tcPr>
          <w:p w:rsidR="00C21A1E" w:rsidRPr="00C21A1E" w:rsidRDefault="00C21A1E" w:rsidP="00C21A1E">
            <w:pPr>
              <w:tabs>
                <w:tab w:val="left" w:pos="1065"/>
              </w:tabs>
              <w:rPr>
                <w:rFonts w:ascii="Times New Roman" w:eastAsia="Calibri" w:hAnsi="Times New Roman" w:cs="Times New Roman"/>
                <w:sz w:val="24"/>
                <w:szCs w:val="24"/>
              </w:rPr>
            </w:pPr>
            <w:r w:rsidRPr="00C21A1E">
              <w:rPr>
                <w:rFonts w:ascii="Times New Roman" w:eastAsia="Calibri" w:hAnsi="Times New Roman" w:cs="Times New Roman"/>
                <w:sz w:val="24"/>
                <w:szCs w:val="24"/>
              </w:rPr>
              <w:t>Саая А.Д.</w:t>
            </w:r>
          </w:p>
        </w:tc>
      </w:tr>
    </w:tbl>
    <w:p w:rsidR="00C21A1E" w:rsidRPr="00C21A1E" w:rsidRDefault="00C21A1E" w:rsidP="00C21A1E">
      <w:pPr>
        <w:tabs>
          <w:tab w:val="left" w:pos="1065"/>
        </w:tabs>
        <w:spacing w:after="0" w:line="259" w:lineRule="auto"/>
        <w:rPr>
          <w:rFonts w:ascii="Times New Roman" w:eastAsia="Calibri" w:hAnsi="Times New Roman" w:cs="Times New Roman"/>
          <w:sz w:val="24"/>
          <w:szCs w:val="24"/>
          <w:lang w:eastAsia="ko-KR"/>
        </w:rPr>
      </w:pPr>
      <w:r w:rsidRPr="00C21A1E">
        <w:rPr>
          <w:rFonts w:ascii="Times New Roman" w:eastAsia="Calibri" w:hAnsi="Times New Roman" w:cs="Times New Roman"/>
          <w:sz w:val="24"/>
          <w:szCs w:val="24"/>
          <w:lang w:eastAsia="ko-KR"/>
        </w:rPr>
        <w:t xml:space="preserve"> Из этих учащихся участниками всероссийского этапа фестиваля стали </w:t>
      </w:r>
    </w:p>
    <w:p w:rsidR="00C21A1E" w:rsidRPr="00C21A1E" w:rsidRDefault="00C21A1E" w:rsidP="00C21A1E">
      <w:pPr>
        <w:tabs>
          <w:tab w:val="left" w:pos="1065"/>
        </w:tabs>
        <w:spacing w:after="0" w:line="259" w:lineRule="auto"/>
        <w:rPr>
          <w:rFonts w:ascii="Times New Roman" w:eastAsia="Calibri" w:hAnsi="Times New Roman" w:cs="Times New Roman"/>
          <w:sz w:val="24"/>
          <w:szCs w:val="24"/>
          <w:lang w:eastAsia="ko-KR"/>
        </w:rPr>
      </w:pPr>
      <w:r w:rsidRPr="00C21A1E">
        <w:rPr>
          <w:rFonts w:ascii="Times New Roman" w:eastAsia="Calibri" w:hAnsi="Times New Roman" w:cs="Times New Roman"/>
          <w:sz w:val="24"/>
          <w:szCs w:val="24"/>
          <w:lang w:eastAsia="ko-KR"/>
        </w:rPr>
        <w:t xml:space="preserve">Оюн </w:t>
      </w:r>
      <w:proofErr w:type="gramStart"/>
      <w:r w:rsidRPr="00C21A1E">
        <w:rPr>
          <w:rFonts w:ascii="Times New Roman" w:eastAsia="Calibri" w:hAnsi="Times New Roman" w:cs="Times New Roman"/>
          <w:sz w:val="24"/>
          <w:szCs w:val="24"/>
          <w:lang w:eastAsia="ko-KR"/>
        </w:rPr>
        <w:t>Дарима</w:t>
      </w:r>
      <w:proofErr w:type="gramEnd"/>
      <w:r w:rsidRPr="00C21A1E">
        <w:rPr>
          <w:rFonts w:ascii="Times New Roman" w:eastAsia="Calibri" w:hAnsi="Times New Roman" w:cs="Times New Roman"/>
          <w:sz w:val="24"/>
          <w:szCs w:val="24"/>
          <w:lang w:eastAsia="ko-KR"/>
        </w:rPr>
        <w:t xml:space="preserve"> 4д –</w:t>
      </w:r>
      <w:r w:rsidRPr="00C21A1E">
        <w:rPr>
          <w:rFonts w:ascii="Calibri" w:eastAsia="Malgun Gothic" w:hAnsi="Calibri" w:cs="Times New Roman"/>
          <w:lang w:eastAsia="ko-KR"/>
        </w:rPr>
        <w:t xml:space="preserve"> </w:t>
      </w:r>
      <w:r w:rsidRPr="00C21A1E">
        <w:rPr>
          <w:rFonts w:ascii="Times New Roman" w:eastAsia="Calibri" w:hAnsi="Times New Roman" w:cs="Times New Roman"/>
          <w:sz w:val="24"/>
          <w:szCs w:val="24"/>
          <w:lang w:eastAsia="ko-KR"/>
        </w:rPr>
        <w:t>Ховалыг Л.С.- результат 2 место</w:t>
      </w:r>
    </w:p>
    <w:p w:rsidR="00C21A1E" w:rsidRPr="00C21A1E" w:rsidRDefault="00C21A1E" w:rsidP="00C21A1E">
      <w:pPr>
        <w:tabs>
          <w:tab w:val="left" w:pos="1065"/>
        </w:tabs>
        <w:spacing w:after="0" w:line="259" w:lineRule="auto"/>
        <w:rPr>
          <w:rFonts w:ascii="Times New Roman" w:eastAsia="Calibri" w:hAnsi="Times New Roman" w:cs="Times New Roman"/>
          <w:sz w:val="24"/>
          <w:szCs w:val="24"/>
          <w:lang w:eastAsia="ko-KR"/>
        </w:rPr>
      </w:pPr>
      <w:r w:rsidRPr="00C21A1E">
        <w:rPr>
          <w:rFonts w:ascii="Times New Roman" w:eastAsia="Calibri" w:hAnsi="Times New Roman" w:cs="Times New Roman"/>
          <w:sz w:val="24"/>
          <w:szCs w:val="24"/>
          <w:lang w:eastAsia="ko-KR"/>
        </w:rPr>
        <w:t>Оюн Тенчель 7</w:t>
      </w:r>
      <w:proofErr w:type="gramStart"/>
      <w:r w:rsidRPr="00C21A1E">
        <w:rPr>
          <w:rFonts w:ascii="Times New Roman" w:eastAsia="Calibri" w:hAnsi="Times New Roman" w:cs="Times New Roman"/>
          <w:sz w:val="24"/>
          <w:szCs w:val="24"/>
          <w:lang w:eastAsia="ko-KR"/>
        </w:rPr>
        <w:t>а-</w:t>
      </w:r>
      <w:proofErr w:type="gramEnd"/>
      <w:r w:rsidRPr="00C21A1E">
        <w:rPr>
          <w:rFonts w:ascii="Times New Roman" w:eastAsia="Calibri" w:hAnsi="Times New Roman" w:cs="Times New Roman"/>
          <w:sz w:val="24"/>
          <w:szCs w:val="24"/>
          <w:lang w:eastAsia="ko-KR"/>
        </w:rPr>
        <w:t xml:space="preserve"> Ширап М.К.- результат 3 место</w:t>
      </w:r>
    </w:p>
    <w:p w:rsidR="00C21A1E" w:rsidRPr="00C21A1E" w:rsidRDefault="00C21A1E" w:rsidP="00C21A1E">
      <w:pPr>
        <w:tabs>
          <w:tab w:val="left" w:pos="1065"/>
        </w:tabs>
        <w:spacing w:after="0" w:line="259" w:lineRule="auto"/>
        <w:rPr>
          <w:rFonts w:ascii="Times New Roman" w:eastAsia="Calibri" w:hAnsi="Times New Roman" w:cs="Times New Roman"/>
          <w:sz w:val="24"/>
          <w:szCs w:val="24"/>
          <w:lang w:eastAsia="ko-KR"/>
        </w:rPr>
      </w:pPr>
      <w:r w:rsidRPr="00C21A1E">
        <w:rPr>
          <w:rFonts w:ascii="Times New Roman" w:eastAsia="Calibri" w:hAnsi="Times New Roman" w:cs="Times New Roman"/>
          <w:sz w:val="24"/>
          <w:szCs w:val="24"/>
          <w:lang w:eastAsia="ko-KR"/>
        </w:rPr>
        <w:t>Ооржак Алдын-Херел 6</w:t>
      </w:r>
      <w:proofErr w:type="gramStart"/>
      <w:r w:rsidRPr="00C21A1E">
        <w:rPr>
          <w:rFonts w:ascii="Times New Roman" w:eastAsia="Calibri" w:hAnsi="Times New Roman" w:cs="Times New Roman"/>
          <w:sz w:val="24"/>
          <w:szCs w:val="24"/>
          <w:lang w:eastAsia="ko-KR"/>
        </w:rPr>
        <w:t>б-</w:t>
      </w:r>
      <w:proofErr w:type="gramEnd"/>
      <w:r w:rsidRPr="00C21A1E">
        <w:rPr>
          <w:rFonts w:ascii="Times New Roman" w:eastAsia="Calibri" w:hAnsi="Times New Roman" w:cs="Times New Roman"/>
          <w:sz w:val="24"/>
          <w:szCs w:val="24"/>
          <w:lang w:eastAsia="ko-KR"/>
        </w:rPr>
        <w:t xml:space="preserve"> Ондар Д.В.</w:t>
      </w:r>
    </w:p>
    <w:p w:rsidR="00C21A1E" w:rsidRPr="00C21A1E" w:rsidRDefault="00C21A1E" w:rsidP="00C21A1E">
      <w:pPr>
        <w:tabs>
          <w:tab w:val="left" w:pos="1065"/>
        </w:tabs>
        <w:spacing w:after="0" w:line="259" w:lineRule="auto"/>
        <w:rPr>
          <w:rFonts w:ascii="Times New Roman" w:eastAsia="Calibri" w:hAnsi="Times New Roman" w:cs="Times New Roman"/>
          <w:sz w:val="24"/>
          <w:szCs w:val="24"/>
          <w:lang w:eastAsia="ko-KR"/>
        </w:rPr>
      </w:pPr>
      <w:r w:rsidRPr="00C21A1E">
        <w:rPr>
          <w:rFonts w:ascii="Times New Roman" w:eastAsia="Calibri" w:hAnsi="Times New Roman" w:cs="Times New Roman"/>
          <w:sz w:val="24"/>
          <w:szCs w:val="24"/>
          <w:lang w:eastAsia="ko-KR"/>
        </w:rPr>
        <w:t>Биче-оол Амита 4</w:t>
      </w:r>
      <w:proofErr w:type="gramStart"/>
      <w:r w:rsidRPr="00C21A1E">
        <w:rPr>
          <w:rFonts w:ascii="Times New Roman" w:eastAsia="Calibri" w:hAnsi="Times New Roman" w:cs="Times New Roman"/>
          <w:sz w:val="24"/>
          <w:szCs w:val="24"/>
          <w:lang w:eastAsia="ko-KR"/>
        </w:rPr>
        <w:t>д-</w:t>
      </w:r>
      <w:proofErr w:type="gramEnd"/>
      <w:r w:rsidRPr="00C21A1E">
        <w:rPr>
          <w:rFonts w:ascii="Times New Roman" w:eastAsia="Calibri" w:hAnsi="Times New Roman" w:cs="Times New Roman"/>
          <w:sz w:val="24"/>
          <w:szCs w:val="24"/>
          <w:lang w:eastAsia="ko-KR"/>
        </w:rPr>
        <w:t xml:space="preserve"> Ховалыг Л.С.</w:t>
      </w:r>
    </w:p>
    <w:p w:rsidR="00C21A1E" w:rsidRPr="00C21A1E" w:rsidRDefault="00C21A1E" w:rsidP="00C21A1E">
      <w:pPr>
        <w:tabs>
          <w:tab w:val="left" w:pos="1065"/>
        </w:tabs>
        <w:spacing w:after="0" w:line="259" w:lineRule="auto"/>
        <w:rPr>
          <w:rFonts w:ascii="Times New Roman" w:eastAsia="Calibri" w:hAnsi="Times New Roman" w:cs="Times New Roman"/>
          <w:sz w:val="24"/>
          <w:szCs w:val="24"/>
          <w:lang w:eastAsia="ko-KR"/>
        </w:rPr>
      </w:pPr>
      <w:r w:rsidRPr="00C21A1E">
        <w:rPr>
          <w:rFonts w:ascii="Times New Roman" w:eastAsia="Calibri" w:hAnsi="Times New Roman" w:cs="Times New Roman"/>
          <w:sz w:val="24"/>
          <w:szCs w:val="24"/>
          <w:lang w:eastAsia="ko-KR"/>
        </w:rPr>
        <w:lastRenderedPageBreak/>
        <w:t xml:space="preserve">В этом учебном году ТИГПИ проводил </w:t>
      </w:r>
      <w:r w:rsidRPr="00C21A1E">
        <w:rPr>
          <w:rFonts w:ascii="Times New Roman" w:eastAsia="Calibri" w:hAnsi="Times New Roman" w:cs="Times New Roman"/>
          <w:sz w:val="24"/>
          <w:szCs w:val="24"/>
          <w:lang w:val="en-US" w:eastAsia="ko-KR"/>
        </w:rPr>
        <w:t>I</w:t>
      </w:r>
      <w:r w:rsidRPr="00C21A1E">
        <w:rPr>
          <w:rFonts w:ascii="Times New Roman" w:eastAsia="Calibri" w:hAnsi="Times New Roman" w:cs="Times New Roman"/>
          <w:sz w:val="24"/>
          <w:szCs w:val="24"/>
          <w:lang w:eastAsia="ko-KR"/>
        </w:rPr>
        <w:t xml:space="preserve"> республиканскую </w:t>
      </w:r>
      <w:r w:rsidRPr="00C21A1E">
        <w:rPr>
          <w:rFonts w:ascii="Times New Roman" w:eastAsia="Calibri" w:hAnsi="Times New Roman" w:cs="Times New Roman"/>
          <w:b/>
          <w:sz w:val="24"/>
          <w:szCs w:val="24"/>
          <w:lang w:eastAsia="ko-KR"/>
        </w:rPr>
        <w:t>научно-практическую конференцию «Аныяк эртем»</w:t>
      </w:r>
      <w:r w:rsidRPr="00C21A1E">
        <w:rPr>
          <w:rFonts w:ascii="Times New Roman" w:eastAsia="Calibri" w:hAnsi="Times New Roman" w:cs="Times New Roman"/>
          <w:sz w:val="24"/>
          <w:szCs w:val="24"/>
          <w:lang w:eastAsia="ko-KR"/>
        </w:rPr>
        <w:t xml:space="preserve">, где участвовали 2 наших учениц 11б класса Салчак Аялга учитель Сарыглар С.В. и Ондар Чайзат учитель Ондар Д.В. </w:t>
      </w:r>
    </w:p>
    <w:p w:rsidR="00C21A1E" w:rsidRPr="00C21A1E" w:rsidRDefault="00C21A1E" w:rsidP="00C21A1E">
      <w:pPr>
        <w:tabs>
          <w:tab w:val="left" w:pos="1065"/>
        </w:tabs>
        <w:spacing w:after="0" w:line="259" w:lineRule="auto"/>
        <w:jc w:val="center"/>
        <w:rPr>
          <w:rFonts w:ascii="Times New Roman" w:eastAsia="Calibri" w:hAnsi="Times New Roman" w:cs="Times New Roman"/>
          <w:sz w:val="24"/>
          <w:szCs w:val="24"/>
          <w:lang w:eastAsia="ko-KR"/>
        </w:rPr>
      </w:pPr>
    </w:p>
    <w:p w:rsidR="00C21A1E" w:rsidRPr="00C21A1E" w:rsidRDefault="00C21A1E" w:rsidP="00C21A1E">
      <w:pPr>
        <w:tabs>
          <w:tab w:val="left" w:pos="1065"/>
        </w:tabs>
        <w:spacing w:after="0" w:line="259" w:lineRule="auto"/>
        <w:jc w:val="center"/>
        <w:rPr>
          <w:rFonts w:ascii="Times New Roman" w:eastAsia="Calibri" w:hAnsi="Times New Roman" w:cs="Times New Roman"/>
          <w:b/>
          <w:sz w:val="24"/>
          <w:szCs w:val="24"/>
          <w:lang w:eastAsia="ko-KR"/>
        </w:rPr>
      </w:pPr>
      <w:r w:rsidRPr="00C21A1E">
        <w:rPr>
          <w:rFonts w:ascii="Times New Roman" w:eastAsia="Calibri" w:hAnsi="Times New Roman" w:cs="Times New Roman"/>
          <w:b/>
          <w:sz w:val="24"/>
          <w:szCs w:val="24"/>
          <w:lang w:eastAsia="ko-KR"/>
        </w:rPr>
        <w:t xml:space="preserve">Результаты участия во Всероссийском детском экологическом форуме </w:t>
      </w:r>
    </w:p>
    <w:p w:rsidR="00C21A1E" w:rsidRPr="00C21A1E" w:rsidRDefault="00C21A1E" w:rsidP="00C21A1E">
      <w:pPr>
        <w:tabs>
          <w:tab w:val="left" w:pos="1065"/>
        </w:tabs>
        <w:spacing w:after="0" w:line="259" w:lineRule="auto"/>
        <w:jc w:val="center"/>
        <w:rPr>
          <w:rFonts w:ascii="Times New Roman" w:eastAsia="Calibri" w:hAnsi="Times New Roman" w:cs="Times New Roman"/>
          <w:b/>
          <w:sz w:val="24"/>
          <w:szCs w:val="24"/>
          <w:lang w:eastAsia="ko-KR"/>
        </w:rPr>
      </w:pPr>
      <w:r w:rsidRPr="00C21A1E">
        <w:rPr>
          <w:rFonts w:ascii="Times New Roman" w:eastAsia="Calibri" w:hAnsi="Times New Roman" w:cs="Times New Roman"/>
          <w:b/>
          <w:sz w:val="24"/>
          <w:szCs w:val="24"/>
          <w:lang w:eastAsia="ko-KR"/>
        </w:rPr>
        <w:t>«Зеленая планета-2023г»</w:t>
      </w:r>
    </w:p>
    <w:p w:rsidR="00C21A1E" w:rsidRPr="00C21A1E" w:rsidRDefault="00C21A1E" w:rsidP="00C21A1E">
      <w:pPr>
        <w:tabs>
          <w:tab w:val="left" w:pos="1065"/>
        </w:tabs>
        <w:spacing w:after="0" w:line="259" w:lineRule="auto"/>
        <w:rPr>
          <w:rFonts w:ascii="Times New Roman" w:eastAsia="Calibri" w:hAnsi="Times New Roman" w:cs="Times New Roman"/>
          <w:sz w:val="24"/>
          <w:szCs w:val="24"/>
          <w:lang w:eastAsia="ko-KR"/>
        </w:rPr>
      </w:pPr>
      <w:r w:rsidRPr="00C21A1E">
        <w:rPr>
          <w:rFonts w:ascii="Times New Roman" w:eastAsia="Calibri" w:hAnsi="Times New Roman" w:cs="Times New Roman"/>
          <w:sz w:val="24"/>
          <w:szCs w:val="24"/>
          <w:lang w:eastAsia="ko-KR"/>
        </w:rPr>
        <w:t>В этом учебном году муниципальный этап проходил с 10.03 по 17.03.2023г, где участвовали 17 обучающихся. Из них победители-1, призеры – 7</w:t>
      </w:r>
    </w:p>
    <w:p w:rsidR="00C21A1E" w:rsidRPr="00C21A1E" w:rsidRDefault="00C21A1E" w:rsidP="00C21A1E">
      <w:pPr>
        <w:tabs>
          <w:tab w:val="left" w:pos="1065"/>
        </w:tabs>
        <w:spacing w:after="0" w:line="259" w:lineRule="auto"/>
        <w:rPr>
          <w:rFonts w:ascii="Times New Roman" w:eastAsia="Calibri" w:hAnsi="Times New Roman" w:cs="Times New Roman"/>
          <w:sz w:val="24"/>
          <w:szCs w:val="24"/>
          <w:lang w:eastAsia="ko-KR"/>
        </w:rPr>
      </w:pPr>
      <w:r w:rsidRPr="00C21A1E">
        <w:rPr>
          <w:rFonts w:ascii="Times New Roman" w:eastAsia="Calibri" w:hAnsi="Times New Roman" w:cs="Times New Roman"/>
          <w:sz w:val="24"/>
          <w:szCs w:val="24"/>
          <w:lang w:eastAsia="ko-KR"/>
        </w:rPr>
        <w:t>1 место Монгуш Октаргай 6в в номинации «Зеленая планета глазами детей» – учитель Балданай Ш.Д.</w:t>
      </w:r>
    </w:p>
    <w:p w:rsidR="00C21A1E" w:rsidRPr="00C21A1E" w:rsidRDefault="00C21A1E" w:rsidP="00C21A1E">
      <w:pPr>
        <w:tabs>
          <w:tab w:val="left" w:pos="1065"/>
        </w:tabs>
        <w:spacing w:after="0" w:line="259" w:lineRule="auto"/>
        <w:rPr>
          <w:rFonts w:ascii="Times New Roman" w:eastAsia="Calibri" w:hAnsi="Times New Roman" w:cs="Times New Roman"/>
          <w:sz w:val="24"/>
          <w:szCs w:val="24"/>
          <w:lang w:eastAsia="ko-KR"/>
        </w:rPr>
      </w:pPr>
      <w:r w:rsidRPr="00C21A1E">
        <w:rPr>
          <w:rFonts w:ascii="Times New Roman" w:eastAsia="Calibri" w:hAnsi="Times New Roman" w:cs="Times New Roman"/>
          <w:sz w:val="24"/>
          <w:szCs w:val="24"/>
          <w:lang w:eastAsia="ko-KR"/>
        </w:rPr>
        <w:t>2 место Хомушку Саглаш 7г в номинации «Зеленая планета глазами детей» – учитель Эрендей А.Г.</w:t>
      </w:r>
    </w:p>
    <w:p w:rsidR="00C21A1E" w:rsidRPr="00C21A1E" w:rsidRDefault="00C21A1E" w:rsidP="00C21A1E">
      <w:pPr>
        <w:tabs>
          <w:tab w:val="left" w:pos="1065"/>
        </w:tabs>
        <w:spacing w:after="0" w:line="259" w:lineRule="auto"/>
        <w:rPr>
          <w:rFonts w:ascii="Times New Roman" w:eastAsia="Calibri" w:hAnsi="Times New Roman" w:cs="Times New Roman"/>
          <w:sz w:val="24"/>
          <w:szCs w:val="24"/>
          <w:lang w:eastAsia="ko-KR"/>
        </w:rPr>
      </w:pPr>
      <w:r w:rsidRPr="00C21A1E">
        <w:rPr>
          <w:rFonts w:ascii="Times New Roman" w:eastAsia="Calibri" w:hAnsi="Times New Roman" w:cs="Times New Roman"/>
          <w:sz w:val="24"/>
          <w:szCs w:val="24"/>
          <w:lang w:eastAsia="ko-KR"/>
        </w:rPr>
        <w:t>2 место Сарыглар Шончалай 7г в номинации «Природа и судьбы людей» – учитель Эрендей А.Г.</w:t>
      </w:r>
    </w:p>
    <w:p w:rsidR="00C21A1E" w:rsidRPr="00C21A1E" w:rsidRDefault="00C21A1E" w:rsidP="00C21A1E">
      <w:pPr>
        <w:tabs>
          <w:tab w:val="left" w:pos="1065"/>
        </w:tabs>
        <w:spacing w:after="0" w:line="259" w:lineRule="auto"/>
        <w:rPr>
          <w:rFonts w:ascii="Times New Roman" w:eastAsia="Calibri" w:hAnsi="Times New Roman" w:cs="Times New Roman"/>
          <w:sz w:val="24"/>
          <w:szCs w:val="24"/>
          <w:lang w:eastAsia="ko-KR"/>
        </w:rPr>
      </w:pPr>
      <w:r w:rsidRPr="00C21A1E">
        <w:rPr>
          <w:rFonts w:ascii="Times New Roman" w:eastAsia="Calibri" w:hAnsi="Times New Roman" w:cs="Times New Roman"/>
          <w:sz w:val="24"/>
          <w:szCs w:val="24"/>
          <w:lang w:eastAsia="ko-KR"/>
        </w:rPr>
        <w:t>2 место Куулар Долма 9в в номинации «</w:t>
      </w:r>
      <w:proofErr w:type="gramStart"/>
      <w:r w:rsidRPr="00C21A1E">
        <w:rPr>
          <w:rFonts w:ascii="Times New Roman" w:eastAsia="Calibri" w:hAnsi="Times New Roman" w:cs="Times New Roman"/>
          <w:sz w:val="24"/>
          <w:szCs w:val="24"/>
          <w:lang w:eastAsia="ko-KR"/>
        </w:rPr>
        <w:t>Природа-бесценный</w:t>
      </w:r>
      <w:proofErr w:type="gramEnd"/>
      <w:r w:rsidRPr="00C21A1E">
        <w:rPr>
          <w:rFonts w:ascii="Times New Roman" w:eastAsia="Calibri" w:hAnsi="Times New Roman" w:cs="Times New Roman"/>
          <w:sz w:val="24"/>
          <w:szCs w:val="24"/>
          <w:lang w:eastAsia="ko-KR"/>
        </w:rPr>
        <w:t xml:space="preserve"> дар, один на всех» – учитель Куулар А-Х.О.</w:t>
      </w:r>
    </w:p>
    <w:p w:rsidR="00C21A1E" w:rsidRPr="00C21A1E" w:rsidRDefault="00C21A1E" w:rsidP="00C21A1E">
      <w:pPr>
        <w:tabs>
          <w:tab w:val="left" w:pos="1065"/>
        </w:tabs>
        <w:spacing w:after="0" w:line="259" w:lineRule="auto"/>
        <w:rPr>
          <w:rFonts w:ascii="Times New Roman" w:eastAsia="Calibri" w:hAnsi="Times New Roman" w:cs="Times New Roman"/>
          <w:sz w:val="24"/>
          <w:szCs w:val="24"/>
          <w:lang w:eastAsia="ko-KR"/>
        </w:rPr>
      </w:pPr>
      <w:r w:rsidRPr="00C21A1E">
        <w:rPr>
          <w:rFonts w:ascii="Times New Roman" w:eastAsia="Calibri" w:hAnsi="Times New Roman" w:cs="Times New Roman"/>
          <w:sz w:val="24"/>
          <w:szCs w:val="24"/>
          <w:lang w:eastAsia="ko-KR"/>
        </w:rPr>
        <w:t>2 место коллектив 6в класса в номинации «Природа. Культура. Экология» - классный руководитель Монгуш Д.М.</w:t>
      </w:r>
    </w:p>
    <w:p w:rsidR="00C21A1E" w:rsidRPr="00C21A1E" w:rsidRDefault="00C21A1E" w:rsidP="00C21A1E">
      <w:pPr>
        <w:tabs>
          <w:tab w:val="left" w:pos="1065"/>
        </w:tabs>
        <w:spacing w:after="0" w:line="259" w:lineRule="auto"/>
        <w:rPr>
          <w:rFonts w:ascii="Times New Roman" w:eastAsia="Calibri" w:hAnsi="Times New Roman" w:cs="Times New Roman"/>
          <w:sz w:val="24"/>
          <w:szCs w:val="24"/>
          <w:lang w:eastAsia="ko-KR"/>
        </w:rPr>
      </w:pPr>
      <w:r w:rsidRPr="00C21A1E">
        <w:rPr>
          <w:rFonts w:ascii="Times New Roman" w:eastAsia="Calibri" w:hAnsi="Times New Roman" w:cs="Times New Roman"/>
          <w:sz w:val="24"/>
          <w:szCs w:val="24"/>
          <w:lang w:eastAsia="ko-KR"/>
        </w:rPr>
        <w:t>2 место коллекция «Спаси природу» в номинации «Современность и традиции» - учитель Дилгижек Д.М.</w:t>
      </w:r>
    </w:p>
    <w:p w:rsidR="00C21A1E" w:rsidRPr="00C21A1E" w:rsidRDefault="00C21A1E" w:rsidP="00C21A1E">
      <w:pPr>
        <w:tabs>
          <w:tab w:val="left" w:pos="1065"/>
        </w:tabs>
        <w:spacing w:after="0" w:line="259" w:lineRule="auto"/>
        <w:rPr>
          <w:rFonts w:ascii="Times New Roman" w:eastAsia="Calibri" w:hAnsi="Times New Roman" w:cs="Times New Roman"/>
          <w:sz w:val="24"/>
          <w:szCs w:val="24"/>
          <w:lang w:eastAsia="ko-KR"/>
        </w:rPr>
      </w:pPr>
      <w:r w:rsidRPr="00C21A1E">
        <w:rPr>
          <w:rFonts w:ascii="Times New Roman" w:eastAsia="Calibri" w:hAnsi="Times New Roman" w:cs="Times New Roman"/>
          <w:sz w:val="24"/>
          <w:szCs w:val="24"/>
          <w:lang w:eastAsia="ko-KR"/>
        </w:rPr>
        <w:t>3 место Ооржак Софья 5в в номинации «</w:t>
      </w:r>
      <w:proofErr w:type="gramStart"/>
      <w:r w:rsidRPr="00C21A1E">
        <w:rPr>
          <w:rFonts w:ascii="Times New Roman" w:eastAsia="Calibri" w:hAnsi="Times New Roman" w:cs="Times New Roman"/>
          <w:sz w:val="24"/>
          <w:szCs w:val="24"/>
          <w:lang w:eastAsia="ko-KR"/>
        </w:rPr>
        <w:t>Природа-бесценный</w:t>
      </w:r>
      <w:proofErr w:type="gramEnd"/>
      <w:r w:rsidRPr="00C21A1E">
        <w:rPr>
          <w:rFonts w:ascii="Times New Roman" w:eastAsia="Calibri" w:hAnsi="Times New Roman" w:cs="Times New Roman"/>
          <w:sz w:val="24"/>
          <w:szCs w:val="24"/>
          <w:lang w:eastAsia="ko-KR"/>
        </w:rPr>
        <w:t xml:space="preserve"> дар, один на всех» – учитель Куулар А-Х.О.</w:t>
      </w:r>
    </w:p>
    <w:p w:rsidR="00C21A1E" w:rsidRPr="00C21A1E" w:rsidRDefault="00C21A1E" w:rsidP="00C21A1E">
      <w:pPr>
        <w:tabs>
          <w:tab w:val="left" w:pos="1065"/>
        </w:tabs>
        <w:spacing w:after="0" w:line="259" w:lineRule="auto"/>
        <w:rPr>
          <w:rFonts w:ascii="Times New Roman" w:eastAsia="Calibri" w:hAnsi="Times New Roman" w:cs="Times New Roman"/>
          <w:sz w:val="24"/>
          <w:szCs w:val="24"/>
          <w:lang w:eastAsia="ko-KR"/>
        </w:rPr>
      </w:pPr>
      <w:r w:rsidRPr="00C21A1E">
        <w:rPr>
          <w:rFonts w:ascii="Times New Roman" w:eastAsia="Calibri" w:hAnsi="Times New Roman" w:cs="Times New Roman"/>
          <w:sz w:val="24"/>
          <w:szCs w:val="24"/>
          <w:lang w:eastAsia="ko-KR"/>
        </w:rPr>
        <w:t>3 место Монгуш Эртине 8в в номинации «Природа. Культура. Экология» - классный руководитель Сенди К.Ш.</w:t>
      </w:r>
    </w:p>
    <w:p w:rsidR="00C21A1E" w:rsidRPr="00C21A1E" w:rsidRDefault="00C21A1E" w:rsidP="00C21A1E">
      <w:pPr>
        <w:tabs>
          <w:tab w:val="left" w:pos="1065"/>
        </w:tabs>
        <w:spacing w:after="0" w:line="259" w:lineRule="auto"/>
        <w:rPr>
          <w:rFonts w:ascii="Times New Roman" w:eastAsia="Calibri" w:hAnsi="Times New Roman" w:cs="Times New Roman"/>
          <w:sz w:val="24"/>
          <w:szCs w:val="24"/>
          <w:lang w:eastAsia="ko-KR"/>
        </w:rPr>
      </w:pPr>
      <w:r w:rsidRPr="00C21A1E">
        <w:rPr>
          <w:rFonts w:ascii="Times New Roman" w:eastAsia="Calibri" w:hAnsi="Times New Roman" w:cs="Times New Roman"/>
          <w:sz w:val="24"/>
          <w:szCs w:val="24"/>
          <w:lang w:eastAsia="ko-KR"/>
        </w:rPr>
        <w:t>Также наши ученики участвовали в сумонном конкурсе рисунков в честь праздника Шагаа и 8 марта и вошли в число победителей и призеров учитель Балданай Ш.Д.</w:t>
      </w:r>
    </w:p>
    <w:p w:rsidR="00C21A1E" w:rsidRPr="00C21A1E" w:rsidRDefault="00C21A1E" w:rsidP="00C21A1E">
      <w:pPr>
        <w:tabs>
          <w:tab w:val="left" w:pos="1065"/>
        </w:tabs>
        <w:spacing w:after="0" w:line="259" w:lineRule="auto"/>
        <w:rPr>
          <w:rFonts w:ascii="Times New Roman" w:eastAsia="Calibri" w:hAnsi="Times New Roman" w:cs="Times New Roman"/>
          <w:sz w:val="24"/>
          <w:szCs w:val="24"/>
          <w:lang w:eastAsia="ko-KR"/>
        </w:rPr>
      </w:pPr>
    </w:p>
    <w:p w:rsidR="00C21A1E" w:rsidRPr="00C21A1E" w:rsidRDefault="00C21A1E" w:rsidP="00C21A1E">
      <w:pPr>
        <w:tabs>
          <w:tab w:val="left" w:pos="1065"/>
        </w:tabs>
        <w:spacing w:after="0" w:line="259" w:lineRule="auto"/>
        <w:jc w:val="center"/>
        <w:rPr>
          <w:rFonts w:ascii="Times New Roman" w:eastAsia="Calibri" w:hAnsi="Times New Roman" w:cs="Times New Roman"/>
          <w:b/>
          <w:bCs/>
          <w:sz w:val="24"/>
          <w:szCs w:val="24"/>
          <w:lang w:eastAsia="ko-KR"/>
        </w:rPr>
      </w:pPr>
      <w:r w:rsidRPr="00C21A1E">
        <w:rPr>
          <w:rFonts w:ascii="Times New Roman" w:eastAsia="Calibri" w:hAnsi="Times New Roman" w:cs="Times New Roman"/>
          <w:b/>
          <w:bCs/>
          <w:sz w:val="24"/>
          <w:szCs w:val="24"/>
          <w:lang w:eastAsia="ko-KR"/>
        </w:rPr>
        <w:t>Результаты участия  в Республиканском заочном конкурсе рисунков «Праздничный калейдоскоп»</w:t>
      </w:r>
    </w:p>
    <w:p w:rsidR="00C21A1E" w:rsidRPr="00C21A1E" w:rsidRDefault="00C21A1E" w:rsidP="00C21A1E">
      <w:pPr>
        <w:tabs>
          <w:tab w:val="left" w:pos="1065"/>
        </w:tabs>
        <w:spacing w:after="0" w:line="259" w:lineRule="auto"/>
        <w:rPr>
          <w:rFonts w:ascii="Times New Roman" w:eastAsia="Calibri" w:hAnsi="Times New Roman" w:cs="Times New Roman"/>
          <w:sz w:val="24"/>
          <w:szCs w:val="24"/>
          <w:lang w:eastAsia="ko-KR"/>
        </w:rPr>
      </w:pPr>
      <w:r w:rsidRPr="00C21A1E">
        <w:rPr>
          <w:rFonts w:ascii="Times New Roman" w:eastAsia="Calibri" w:hAnsi="Times New Roman" w:cs="Times New Roman"/>
          <w:sz w:val="24"/>
          <w:szCs w:val="24"/>
          <w:lang w:eastAsia="ko-KR"/>
        </w:rPr>
        <w:t>Муниципальный этап -  17 участников</w:t>
      </w:r>
    </w:p>
    <w:p w:rsidR="00C21A1E" w:rsidRPr="00C21A1E" w:rsidRDefault="00C21A1E" w:rsidP="00C21A1E">
      <w:pPr>
        <w:tabs>
          <w:tab w:val="left" w:pos="1065"/>
        </w:tabs>
        <w:spacing w:after="0" w:line="259" w:lineRule="auto"/>
        <w:rPr>
          <w:rFonts w:ascii="Times New Roman" w:eastAsia="Calibri" w:hAnsi="Times New Roman" w:cs="Times New Roman"/>
          <w:sz w:val="24"/>
          <w:szCs w:val="24"/>
          <w:lang w:eastAsia="ko-KR"/>
        </w:rPr>
      </w:pPr>
      <w:r w:rsidRPr="00C21A1E">
        <w:rPr>
          <w:rFonts w:ascii="Times New Roman" w:eastAsia="Calibri" w:hAnsi="Times New Roman" w:cs="Times New Roman"/>
          <w:sz w:val="24"/>
          <w:szCs w:val="24"/>
          <w:lang w:eastAsia="ko-KR"/>
        </w:rPr>
        <w:t>Номинация «Шагаа-2023г»</w:t>
      </w:r>
    </w:p>
    <w:p w:rsidR="00C21A1E" w:rsidRPr="00C21A1E" w:rsidRDefault="00C21A1E" w:rsidP="00C21A1E">
      <w:pPr>
        <w:tabs>
          <w:tab w:val="left" w:pos="1065"/>
        </w:tabs>
        <w:spacing w:after="0" w:line="259" w:lineRule="auto"/>
        <w:rPr>
          <w:rFonts w:ascii="Times New Roman" w:eastAsia="Calibri" w:hAnsi="Times New Roman" w:cs="Times New Roman"/>
          <w:sz w:val="24"/>
          <w:szCs w:val="24"/>
          <w:lang w:eastAsia="ko-KR"/>
        </w:rPr>
      </w:pPr>
      <w:r w:rsidRPr="00C21A1E">
        <w:rPr>
          <w:rFonts w:ascii="Times New Roman" w:eastAsia="Calibri" w:hAnsi="Times New Roman" w:cs="Times New Roman"/>
          <w:sz w:val="24"/>
          <w:szCs w:val="24"/>
          <w:lang w:eastAsia="ko-KR"/>
        </w:rPr>
        <w:t xml:space="preserve">3 место Кысыгбай Алсу 5г </w:t>
      </w:r>
      <w:proofErr w:type="gramStart"/>
      <w:r w:rsidRPr="00C21A1E">
        <w:rPr>
          <w:rFonts w:ascii="Times New Roman" w:eastAsia="Calibri" w:hAnsi="Times New Roman" w:cs="Times New Roman"/>
          <w:sz w:val="24"/>
          <w:szCs w:val="24"/>
          <w:lang w:eastAsia="ko-KR"/>
        </w:rPr>
        <w:t>–Б</w:t>
      </w:r>
      <w:proofErr w:type="gramEnd"/>
      <w:r w:rsidRPr="00C21A1E">
        <w:rPr>
          <w:rFonts w:ascii="Times New Roman" w:eastAsia="Calibri" w:hAnsi="Times New Roman" w:cs="Times New Roman"/>
          <w:sz w:val="24"/>
          <w:szCs w:val="24"/>
          <w:lang w:eastAsia="ko-KR"/>
        </w:rPr>
        <w:t>алданай Ш.Д.</w:t>
      </w:r>
    </w:p>
    <w:p w:rsidR="00C21A1E" w:rsidRPr="00C21A1E" w:rsidRDefault="00C21A1E" w:rsidP="00C21A1E">
      <w:pPr>
        <w:tabs>
          <w:tab w:val="left" w:pos="1065"/>
        </w:tabs>
        <w:spacing w:after="0" w:line="259" w:lineRule="auto"/>
        <w:rPr>
          <w:rFonts w:ascii="Times New Roman" w:eastAsia="Calibri" w:hAnsi="Times New Roman" w:cs="Times New Roman"/>
          <w:sz w:val="24"/>
          <w:szCs w:val="24"/>
          <w:lang w:eastAsia="ko-KR"/>
        </w:rPr>
      </w:pPr>
      <w:r w:rsidRPr="00C21A1E">
        <w:rPr>
          <w:rFonts w:ascii="Times New Roman" w:eastAsia="Calibri" w:hAnsi="Times New Roman" w:cs="Times New Roman"/>
          <w:sz w:val="24"/>
          <w:szCs w:val="24"/>
          <w:lang w:eastAsia="ko-KR"/>
        </w:rPr>
        <w:t xml:space="preserve">3 место Оюн Саша 6д </w:t>
      </w:r>
      <w:proofErr w:type="gramStart"/>
      <w:r w:rsidRPr="00C21A1E">
        <w:rPr>
          <w:rFonts w:ascii="Times New Roman" w:eastAsia="Calibri" w:hAnsi="Times New Roman" w:cs="Times New Roman"/>
          <w:sz w:val="24"/>
          <w:szCs w:val="24"/>
          <w:lang w:eastAsia="ko-KR"/>
        </w:rPr>
        <w:t>–Б</w:t>
      </w:r>
      <w:proofErr w:type="gramEnd"/>
      <w:r w:rsidRPr="00C21A1E">
        <w:rPr>
          <w:rFonts w:ascii="Times New Roman" w:eastAsia="Calibri" w:hAnsi="Times New Roman" w:cs="Times New Roman"/>
          <w:sz w:val="24"/>
          <w:szCs w:val="24"/>
          <w:lang w:eastAsia="ko-KR"/>
        </w:rPr>
        <w:t>алданай Ш.Д.</w:t>
      </w:r>
    </w:p>
    <w:p w:rsidR="00C21A1E" w:rsidRPr="00C21A1E" w:rsidRDefault="00C21A1E" w:rsidP="00C21A1E">
      <w:pPr>
        <w:tabs>
          <w:tab w:val="left" w:pos="1065"/>
        </w:tabs>
        <w:spacing w:after="0" w:line="259" w:lineRule="auto"/>
        <w:rPr>
          <w:rFonts w:ascii="Times New Roman" w:eastAsia="Calibri" w:hAnsi="Times New Roman" w:cs="Times New Roman"/>
          <w:sz w:val="24"/>
          <w:szCs w:val="24"/>
          <w:lang w:eastAsia="ko-KR"/>
        </w:rPr>
      </w:pPr>
      <w:r w:rsidRPr="00C21A1E">
        <w:rPr>
          <w:rFonts w:ascii="Times New Roman" w:eastAsia="Calibri" w:hAnsi="Times New Roman" w:cs="Times New Roman"/>
          <w:sz w:val="24"/>
          <w:szCs w:val="24"/>
          <w:lang w:eastAsia="ko-KR"/>
        </w:rPr>
        <w:t>Номинация «23 февраля»</w:t>
      </w:r>
    </w:p>
    <w:p w:rsidR="00C21A1E" w:rsidRPr="00C21A1E" w:rsidRDefault="00C21A1E" w:rsidP="00C21A1E">
      <w:pPr>
        <w:tabs>
          <w:tab w:val="left" w:pos="1065"/>
        </w:tabs>
        <w:spacing w:after="0" w:line="259" w:lineRule="auto"/>
        <w:rPr>
          <w:rFonts w:ascii="Times New Roman" w:eastAsia="Calibri" w:hAnsi="Times New Roman" w:cs="Times New Roman"/>
          <w:sz w:val="24"/>
          <w:szCs w:val="24"/>
          <w:lang w:eastAsia="ko-KR"/>
        </w:rPr>
      </w:pPr>
      <w:r w:rsidRPr="00C21A1E">
        <w:rPr>
          <w:rFonts w:ascii="Times New Roman" w:eastAsia="Calibri" w:hAnsi="Times New Roman" w:cs="Times New Roman"/>
          <w:sz w:val="24"/>
          <w:szCs w:val="24"/>
          <w:lang w:eastAsia="ko-KR"/>
        </w:rPr>
        <w:t xml:space="preserve">2 место Оюн Тенчель 7а </w:t>
      </w:r>
      <w:proofErr w:type="gramStart"/>
      <w:r w:rsidRPr="00C21A1E">
        <w:rPr>
          <w:rFonts w:ascii="Times New Roman" w:eastAsia="Calibri" w:hAnsi="Times New Roman" w:cs="Times New Roman"/>
          <w:sz w:val="24"/>
          <w:szCs w:val="24"/>
          <w:lang w:eastAsia="ko-KR"/>
        </w:rPr>
        <w:t>–Б</w:t>
      </w:r>
      <w:proofErr w:type="gramEnd"/>
      <w:r w:rsidRPr="00C21A1E">
        <w:rPr>
          <w:rFonts w:ascii="Times New Roman" w:eastAsia="Calibri" w:hAnsi="Times New Roman" w:cs="Times New Roman"/>
          <w:sz w:val="24"/>
          <w:szCs w:val="24"/>
          <w:lang w:eastAsia="ko-KR"/>
        </w:rPr>
        <w:t>алданай Ш.Д.</w:t>
      </w:r>
    </w:p>
    <w:p w:rsidR="00C21A1E" w:rsidRPr="00C21A1E" w:rsidRDefault="00C21A1E" w:rsidP="00C21A1E">
      <w:pPr>
        <w:tabs>
          <w:tab w:val="left" w:pos="1065"/>
        </w:tabs>
        <w:spacing w:after="0" w:line="259" w:lineRule="auto"/>
        <w:rPr>
          <w:rFonts w:ascii="Times New Roman" w:eastAsia="Calibri" w:hAnsi="Times New Roman" w:cs="Times New Roman"/>
          <w:sz w:val="24"/>
          <w:szCs w:val="24"/>
          <w:lang w:eastAsia="ko-KR"/>
        </w:rPr>
      </w:pPr>
      <w:r w:rsidRPr="00C21A1E">
        <w:rPr>
          <w:rFonts w:ascii="Times New Roman" w:eastAsia="Calibri" w:hAnsi="Times New Roman" w:cs="Times New Roman"/>
          <w:sz w:val="24"/>
          <w:szCs w:val="24"/>
          <w:lang w:eastAsia="ko-KR"/>
        </w:rPr>
        <w:t xml:space="preserve">2 место Калчан Тана 5г  </w:t>
      </w:r>
      <w:proofErr w:type="gramStart"/>
      <w:r w:rsidRPr="00C21A1E">
        <w:rPr>
          <w:rFonts w:ascii="Times New Roman" w:eastAsia="Calibri" w:hAnsi="Times New Roman" w:cs="Times New Roman"/>
          <w:sz w:val="24"/>
          <w:szCs w:val="24"/>
          <w:lang w:eastAsia="ko-KR"/>
        </w:rPr>
        <w:t>–Б</w:t>
      </w:r>
      <w:proofErr w:type="gramEnd"/>
      <w:r w:rsidRPr="00C21A1E">
        <w:rPr>
          <w:rFonts w:ascii="Times New Roman" w:eastAsia="Calibri" w:hAnsi="Times New Roman" w:cs="Times New Roman"/>
          <w:sz w:val="24"/>
          <w:szCs w:val="24"/>
          <w:lang w:eastAsia="ko-KR"/>
        </w:rPr>
        <w:t>алданай Ш.Д.</w:t>
      </w:r>
    </w:p>
    <w:p w:rsidR="00C21A1E" w:rsidRPr="00C21A1E" w:rsidRDefault="00C21A1E" w:rsidP="00C21A1E">
      <w:pPr>
        <w:tabs>
          <w:tab w:val="left" w:pos="1065"/>
        </w:tabs>
        <w:spacing w:after="0" w:line="259" w:lineRule="auto"/>
        <w:rPr>
          <w:rFonts w:ascii="Times New Roman" w:eastAsia="Calibri" w:hAnsi="Times New Roman" w:cs="Times New Roman"/>
          <w:sz w:val="24"/>
          <w:szCs w:val="24"/>
          <w:lang w:eastAsia="ko-KR"/>
        </w:rPr>
      </w:pPr>
      <w:r w:rsidRPr="00C21A1E">
        <w:rPr>
          <w:rFonts w:ascii="Times New Roman" w:eastAsia="Calibri" w:hAnsi="Times New Roman" w:cs="Times New Roman"/>
          <w:sz w:val="24"/>
          <w:szCs w:val="24"/>
          <w:lang w:eastAsia="ko-KR"/>
        </w:rPr>
        <w:t>3 место Воротова Полина 5а–Балданай Ш.Д.</w:t>
      </w:r>
    </w:p>
    <w:p w:rsidR="00C21A1E" w:rsidRPr="00C21A1E" w:rsidRDefault="00C21A1E" w:rsidP="00C21A1E">
      <w:pPr>
        <w:tabs>
          <w:tab w:val="left" w:pos="1065"/>
        </w:tabs>
        <w:spacing w:after="0" w:line="259" w:lineRule="auto"/>
        <w:rPr>
          <w:rFonts w:ascii="Times New Roman" w:eastAsia="Calibri" w:hAnsi="Times New Roman" w:cs="Times New Roman"/>
          <w:sz w:val="24"/>
          <w:szCs w:val="24"/>
          <w:lang w:eastAsia="ko-KR"/>
        </w:rPr>
      </w:pPr>
      <w:r w:rsidRPr="00C21A1E">
        <w:rPr>
          <w:rFonts w:ascii="Times New Roman" w:eastAsia="Calibri" w:hAnsi="Times New Roman" w:cs="Times New Roman"/>
          <w:sz w:val="24"/>
          <w:szCs w:val="24"/>
          <w:lang w:eastAsia="ko-KR"/>
        </w:rPr>
        <w:t>3 место Монгуш Алдын-Сай 5 –Балданай Ш.Д.</w:t>
      </w:r>
    </w:p>
    <w:p w:rsidR="00C21A1E" w:rsidRPr="00C21A1E" w:rsidRDefault="00C21A1E" w:rsidP="00C21A1E">
      <w:pPr>
        <w:tabs>
          <w:tab w:val="left" w:pos="1065"/>
        </w:tabs>
        <w:spacing w:after="0" w:line="259" w:lineRule="auto"/>
        <w:jc w:val="center"/>
        <w:rPr>
          <w:rFonts w:ascii="Times New Roman" w:eastAsia="Calibri" w:hAnsi="Times New Roman" w:cs="Times New Roman"/>
          <w:b/>
          <w:sz w:val="24"/>
          <w:szCs w:val="24"/>
          <w:lang w:eastAsia="ko-KR"/>
        </w:rPr>
      </w:pPr>
      <w:r w:rsidRPr="00C21A1E">
        <w:rPr>
          <w:rFonts w:ascii="Times New Roman" w:eastAsia="Calibri" w:hAnsi="Times New Roman" w:cs="Times New Roman"/>
          <w:b/>
          <w:sz w:val="24"/>
          <w:szCs w:val="24"/>
          <w:lang w:eastAsia="ko-KR"/>
        </w:rPr>
        <w:t>Результаты участия во Всероссийском конкурсе юных чтецов «Живая классика»</w:t>
      </w:r>
    </w:p>
    <w:p w:rsidR="00C21A1E" w:rsidRPr="00C21A1E" w:rsidRDefault="00C21A1E" w:rsidP="00C21A1E">
      <w:pPr>
        <w:tabs>
          <w:tab w:val="left" w:pos="1065"/>
        </w:tabs>
        <w:spacing w:after="0" w:line="259" w:lineRule="auto"/>
        <w:rPr>
          <w:rFonts w:ascii="Times New Roman" w:eastAsia="Calibri" w:hAnsi="Times New Roman" w:cs="Times New Roman"/>
          <w:sz w:val="24"/>
          <w:szCs w:val="24"/>
          <w:lang w:eastAsia="ko-KR"/>
        </w:rPr>
      </w:pPr>
      <w:r w:rsidRPr="00C21A1E">
        <w:rPr>
          <w:rFonts w:ascii="Times New Roman" w:eastAsia="Calibri" w:hAnsi="Times New Roman" w:cs="Times New Roman"/>
          <w:sz w:val="24"/>
          <w:szCs w:val="24"/>
          <w:lang w:eastAsia="ko-KR"/>
        </w:rPr>
        <w:t xml:space="preserve">В муниципальном этапе участвовали 2 ученика, которые получили следующие результаты: Ооржак Алдын-Херел 6б класс </w:t>
      </w:r>
      <w:r w:rsidRPr="00C21A1E">
        <w:rPr>
          <w:rFonts w:ascii="Times New Roman" w:eastAsia="Calibri" w:hAnsi="Times New Roman" w:cs="Times New Roman"/>
          <w:sz w:val="24"/>
          <w:szCs w:val="24"/>
          <w:lang w:val="en-US" w:eastAsia="ko-KR"/>
        </w:rPr>
        <w:t>II</w:t>
      </w:r>
      <w:r w:rsidRPr="00C21A1E">
        <w:rPr>
          <w:rFonts w:ascii="Times New Roman" w:eastAsia="Calibri" w:hAnsi="Times New Roman" w:cs="Times New Roman"/>
          <w:sz w:val="24"/>
          <w:szCs w:val="24"/>
          <w:lang w:eastAsia="ko-KR"/>
        </w:rPr>
        <w:t xml:space="preserve"> место учитель Монгуш Р.С, Тумат Серин 10б класс </w:t>
      </w:r>
      <w:r w:rsidRPr="00C21A1E">
        <w:rPr>
          <w:rFonts w:ascii="Times New Roman" w:eastAsia="Calibri" w:hAnsi="Times New Roman" w:cs="Times New Roman"/>
          <w:sz w:val="24"/>
          <w:szCs w:val="24"/>
          <w:lang w:val="en-US" w:eastAsia="ko-KR"/>
        </w:rPr>
        <w:t>I</w:t>
      </w:r>
      <w:r w:rsidRPr="00C21A1E">
        <w:rPr>
          <w:rFonts w:ascii="Times New Roman" w:eastAsia="Calibri" w:hAnsi="Times New Roman" w:cs="Times New Roman"/>
          <w:sz w:val="24"/>
          <w:szCs w:val="24"/>
          <w:lang w:eastAsia="ko-KR"/>
        </w:rPr>
        <w:t xml:space="preserve"> место учитель Монгуш Р.С., Данажик Л.Т.</w:t>
      </w:r>
    </w:p>
    <w:p w:rsidR="00C21A1E" w:rsidRPr="00C21A1E" w:rsidRDefault="00C21A1E" w:rsidP="00C21A1E">
      <w:pPr>
        <w:tabs>
          <w:tab w:val="left" w:pos="1065"/>
        </w:tabs>
        <w:spacing w:after="0" w:line="259" w:lineRule="auto"/>
        <w:rPr>
          <w:rFonts w:ascii="Times New Roman" w:eastAsia="Calibri" w:hAnsi="Times New Roman" w:cs="Times New Roman"/>
          <w:sz w:val="24"/>
          <w:szCs w:val="24"/>
          <w:lang w:eastAsia="ko-KR"/>
        </w:rPr>
      </w:pPr>
      <w:r w:rsidRPr="00C21A1E">
        <w:rPr>
          <w:rFonts w:ascii="Times New Roman" w:eastAsia="Calibri" w:hAnsi="Times New Roman" w:cs="Times New Roman"/>
          <w:sz w:val="24"/>
          <w:szCs w:val="24"/>
          <w:lang w:eastAsia="ko-KR"/>
        </w:rPr>
        <w:t xml:space="preserve">Региональный этап Ооржак </w:t>
      </w:r>
      <w:proofErr w:type="gramStart"/>
      <w:r w:rsidRPr="00C21A1E">
        <w:rPr>
          <w:rFonts w:ascii="Times New Roman" w:eastAsia="Calibri" w:hAnsi="Times New Roman" w:cs="Times New Roman"/>
          <w:sz w:val="24"/>
          <w:szCs w:val="24"/>
          <w:lang w:eastAsia="ko-KR"/>
        </w:rPr>
        <w:t>А-Х</w:t>
      </w:r>
      <w:proofErr w:type="gramEnd"/>
      <w:r w:rsidRPr="00C21A1E">
        <w:rPr>
          <w:rFonts w:ascii="Times New Roman" w:eastAsia="Calibri" w:hAnsi="Times New Roman" w:cs="Times New Roman"/>
          <w:sz w:val="24"/>
          <w:szCs w:val="24"/>
          <w:lang w:eastAsia="ko-KR"/>
        </w:rPr>
        <w:t xml:space="preserve"> – участие, Тумат Серин – </w:t>
      </w:r>
      <w:r w:rsidRPr="00C21A1E">
        <w:rPr>
          <w:rFonts w:ascii="Times New Roman" w:eastAsia="Calibri" w:hAnsi="Times New Roman" w:cs="Times New Roman"/>
          <w:sz w:val="24"/>
          <w:szCs w:val="24"/>
          <w:lang w:val="en-US" w:eastAsia="ko-KR"/>
        </w:rPr>
        <w:t>I</w:t>
      </w:r>
      <w:r w:rsidRPr="00C21A1E">
        <w:rPr>
          <w:rFonts w:ascii="Times New Roman" w:eastAsia="Calibri" w:hAnsi="Times New Roman" w:cs="Times New Roman"/>
          <w:sz w:val="24"/>
          <w:szCs w:val="24"/>
          <w:lang w:eastAsia="ko-KR"/>
        </w:rPr>
        <w:t xml:space="preserve"> место, получил право на отдых в ВДЦ «Артек».</w:t>
      </w:r>
    </w:p>
    <w:p w:rsidR="00C21A1E" w:rsidRPr="00C21A1E" w:rsidRDefault="00C21A1E" w:rsidP="00C21A1E">
      <w:pPr>
        <w:tabs>
          <w:tab w:val="left" w:pos="1065"/>
        </w:tabs>
        <w:spacing w:after="0" w:line="259" w:lineRule="auto"/>
        <w:rPr>
          <w:rFonts w:ascii="Times New Roman" w:eastAsia="Calibri" w:hAnsi="Times New Roman" w:cs="Times New Roman"/>
          <w:sz w:val="24"/>
          <w:szCs w:val="24"/>
          <w:lang w:eastAsia="ko-KR"/>
        </w:rPr>
      </w:pPr>
    </w:p>
    <w:p w:rsidR="00C21A1E" w:rsidRPr="00C21A1E" w:rsidRDefault="00C21A1E" w:rsidP="00C21A1E">
      <w:pPr>
        <w:tabs>
          <w:tab w:val="left" w:pos="1065"/>
        </w:tabs>
        <w:spacing w:after="0" w:line="259" w:lineRule="auto"/>
        <w:jc w:val="center"/>
        <w:rPr>
          <w:rFonts w:ascii="Times New Roman" w:eastAsia="Calibri" w:hAnsi="Times New Roman" w:cs="Times New Roman"/>
          <w:b/>
          <w:sz w:val="24"/>
          <w:szCs w:val="24"/>
          <w:lang w:eastAsia="ko-KR"/>
        </w:rPr>
      </w:pPr>
      <w:r w:rsidRPr="00C21A1E">
        <w:rPr>
          <w:rFonts w:ascii="Times New Roman" w:eastAsia="Calibri" w:hAnsi="Times New Roman" w:cs="Times New Roman"/>
          <w:b/>
          <w:sz w:val="24"/>
          <w:szCs w:val="24"/>
          <w:lang w:eastAsia="ko-KR"/>
        </w:rPr>
        <w:t xml:space="preserve">Результаты участия в Общероссийском конкурсе «Разговоры </w:t>
      </w:r>
      <w:proofErr w:type="gramStart"/>
      <w:r w:rsidRPr="00C21A1E">
        <w:rPr>
          <w:rFonts w:ascii="Times New Roman" w:eastAsia="Calibri" w:hAnsi="Times New Roman" w:cs="Times New Roman"/>
          <w:b/>
          <w:sz w:val="24"/>
          <w:szCs w:val="24"/>
          <w:lang w:eastAsia="ko-KR"/>
        </w:rPr>
        <w:t>о</w:t>
      </w:r>
      <w:proofErr w:type="gramEnd"/>
      <w:r w:rsidRPr="00C21A1E">
        <w:rPr>
          <w:rFonts w:ascii="Times New Roman" w:eastAsia="Calibri" w:hAnsi="Times New Roman" w:cs="Times New Roman"/>
          <w:b/>
          <w:sz w:val="24"/>
          <w:szCs w:val="24"/>
          <w:lang w:eastAsia="ko-KR"/>
        </w:rPr>
        <w:t xml:space="preserve"> важном»</w:t>
      </w:r>
    </w:p>
    <w:p w:rsidR="00C21A1E" w:rsidRPr="00C21A1E" w:rsidRDefault="00C21A1E" w:rsidP="00C21A1E">
      <w:pPr>
        <w:tabs>
          <w:tab w:val="left" w:pos="1065"/>
        </w:tabs>
        <w:spacing w:after="0" w:line="259" w:lineRule="auto"/>
        <w:rPr>
          <w:rFonts w:ascii="Times New Roman" w:eastAsia="Calibri" w:hAnsi="Times New Roman" w:cs="Times New Roman"/>
          <w:sz w:val="24"/>
          <w:szCs w:val="24"/>
          <w:lang w:eastAsia="ko-KR"/>
        </w:rPr>
      </w:pPr>
      <w:r w:rsidRPr="00C21A1E">
        <w:rPr>
          <w:rFonts w:ascii="Times New Roman" w:eastAsia="Calibri" w:hAnsi="Times New Roman" w:cs="Times New Roman"/>
          <w:sz w:val="24"/>
          <w:szCs w:val="24"/>
          <w:lang w:eastAsia="ko-KR"/>
        </w:rPr>
        <w:t xml:space="preserve"> Участвовало 12 учащихся. Из них стали призерами 4 учащихся учитель Ондар Д.В.</w:t>
      </w:r>
    </w:p>
    <w:p w:rsidR="00C21A1E" w:rsidRPr="00C21A1E" w:rsidRDefault="00C21A1E" w:rsidP="00C21A1E">
      <w:pPr>
        <w:tabs>
          <w:tab w:val="left" w:pos="1065"/>
        </w:tabs>
        <w:spacing w:after="0" w:line="259" w:lineRule="auto"/>
        <w:rPr>
          <w:rFonts w:ascii="Times New Roman" w:eastAsia="Calibri" w:hAnsi="Times New Roman" w:cs="Times New Roman"/>
          <w:sz w:val="24"/>
          <w:szCs w:val="24"/>
          <w:lang w:eastAsia="ko-KR"/>
        </w:rPr>
      </w:pPr>
    </w:p>
    <w:p w:rsidR="00C21A1E" w:rsidRPr="00C21A1E" w:rsidRDefault="00C21A1E" w:rsidP="00C21A1E">
      <w:pPr>
        <w:tabs>
          <w:tab w:val="left" w:pos="1065"/>
        </w:tabs>
        <w:spacing w:after="0" w:line="259" w:lineRule="auto"/>
        <w:jc w:val="center"/>
        <w:rPr>
          <w:rFonts w:ascii="Times New Roman" w:eastAsia="Calibri" w:hAnsi="Times New Roman" w:cs="Times New Roman"/>
          <w:b/>
          <w:sz w:val="24"/>
          <w:szCs w:val="24"/>
          <w:lang w:eastAsia="ko-KR"/>
        </w:rPr>
      </w:pPr>
      <w:r w:rsidRPr="00C21A1E">
        <w:rPr>
          <w:rFonts w:ascii="Times New Roman" w:eastAsia="Calibri" w:hAnsi="Times New Roman" w:cs="Times New Roman"/>
          <w:b/>
          <w:sz w:val="24"/>
          <w:szCs w:val="24"/>
          <w:lang w:eastAsia="ko-KR"/>
        </w:rPr>
        <w:lastRenderedPageBreak/>
        <w:t>Результаты участия в Республиканском конкурсе «</w:t>
      </w:r>
      <w:proofErr w:type="gramStart"/>
      <w:r w:rsidRPr="00C21A1E">
        <w:rPr>
          <w:rFonts w:ascii="Times New Roman" w:eastAsia="Calibri" w:hAnsi="Times New Roman" w:cs="Times New Roman"/>
          <w:b/>
          <w:sz w:val="24"/>
          <w:szCs w:val="24"/>
          <w:lang w:eastAsia="ko-KR"/>
        </w:rPr>
        <w:t>Грамотей</w:t>
      </w:r>
      <w:proofErr w:type="gramEnd"/>
      <w:r w:rsidRPr="00C21A1E">
        <w:rPr>
          <w:rFonts w:ascii="Times New Roman" w:eastAsia="Calibri" w:hAnsi="Times New Roman" w:cs="Times New Roman"/>
          <w:b/>
          <w:sz w:val="24"/>
          <w:szCs w:val="24"/>
          <w:lang w:eastAsia="ko-KR"/>
        </w:rPr>
        <w:t>»</w:t>
      </w:r>
    </w:p>
    <w:p w:rsidR="00C21A1E" w:rsidRPr="00C21A1E" w:rsidRDefault="00C21A1E" w:rsidP="00C21A1E">
      <w:pPr>
        <w:tabs>
          <w:tab w:val="left" w:pos="1065"/>
        </w:tabs>
        <w:spacing w:after="0" w:line="259" w:lineRule="auto"/>
        <w:rPr>
          <w:rFonts w:ascii="Times New Roman" w:eastAsia="Calibri" w:hAnsi="Times New Roman" w:cs="Times New Roman"/>
          <w:sz w:val="24"/>
          <w:szCs w:val="24"/>
          <w:lang w:eastAsia="ko-KR"/>
        </w:rPr>
      </w:pPr>
      <w:r w:rsidRPr="00C21A1E">
        <w:rPr>
          <w:rFonts w:ascii="Times New Roman" w:eastAsia="Calibri" w:hAnsi="Times New Roman" w:cs="Times New Roman"/>
          <w:sz w:val="24"/>
          <w:szCs w:val="24"/>
          <w:lang w:eastAsia="ko-KR"/>
        </w:rPr>
        <w:t xml:space="preserve">Муниципальный этап: </w:t>
      </w:r>
    </w:p>
    <w:p w:rsidR="00C21A1E" w:rsidRPr="00C21A1E" w:rsidRDefault="00C21A1E" w:rsidP="00C21A1E">
      <w:pPr>
        <w:tabs>
          <w:tab w:val="left" w:pos="1065"/>
        </w:tabs>
        <w:spacing w:after="0" w:line="259" w:lineRule="auto"/>
        <w:rPr>
          <w:rFonts w:ascii="Times New Roman" w:eastAsia="Calibri" w:hAnsi="Times New Roman" w:cs="Times New Roman"/>
          <w:sz w:val="24"/>
          <w:szCs w:val="24"/>
          <w:lang w:eastAsia="ko-KR"/>
        </w:rPr>
      </w:pPr>
      <w:proofErr w:type="gramStart"/>
      <w:r w:rsidRPr="00C21A1E">
        <w:rPr>
          <w:rFonts w:ascii="Times New Roman" w:eastAsia="Calibri" w:hAnsi="Times New Roman" w:cs="Times New Roman"/>
          <w:sz w:val="24"/>
          <w:szCs w:val="24"/>
          <w:lang w:val="en-US" w:eastAsia="ko-KR"/>
        </w:rPr>
        <w:t>I</w:t>
      </w:r>
      <w:r w:rsidRPr="00C21A1E">
        <w:rPr>
          <w:rFonts w:ascii="Times New Roman" w:eastAsia="Calibri" w:hAnsi="Times New Roman" w:cs="Times New Roman"/>
          <w:sz w:val="24"/>
          <w:szCs w:val="24"/>
          <w:lang w:eastAsia="ko-KR"/>
        </w:rPr>
        <w:t xml:space="preserve"> место Хомушку Саглаш 7г учитель Кан-оол У.К.</w:t>
      </w:r>
      <w:proofErr w:type="gramEnd"/>
    </w:p>
    <w:p w:rsidR="00C21A1E" w:rsidRPr="00C21A1E" w:rsidRDefault="00C21A1E" w:rsidP="00C21A1E">
      <w:pPr>
        <w:tabs>
          <w:tab w:val="left" w:pos="1065"/>
        </w:tabs>
        <w:spacing w:after="0" w:line="259" w:lineRule="auto"/>
        <w:rPr>
          <w:rFonts w:ascii="Times New Roman" w:eastAsia="Calibri" w:hAnsi="Times New Roman" w:cs="Times New Roman"/>
          <w:sz w:val="24"/>
          <w:szCs w:val="24"/>
          <w:lang w:eastAsia="ko-KR"/>
        </w:rPr>
      </w:pPr>
      <w:proofErr w:type="gramStart"/>
      <w:r w:rsidRPr="00C21A1E">
        <w:rPr>
          <w:rFonts w:ascii="Times New Roman" w:eastAsia="Calibri" w:hAnsi="Times New Roman" w:cs="Times New Roman"/>
          <w:sz w:val="24"/>
          <w:szCs w:val="24"/>
          <w:lang w:val="en-US" w:eastAsia="ko-KR"/>
        </w:rPr>
        <w:t>II</w:t>
      </w:r>
      <w:r w:rsidRPr="00C21A1E">
        <w:rPr>
          <w:rFonts w:ascii="Times New Roman" w:eastAsia="Calibri" w:hAnsi="Times New Roman" w:cs="Times New Roman"/>
          <w:sz w:val="24"/>
          <w:szCs w:val="24"/>
          <w:lang w:eastAsia="ko-KR"/>
        </w:rPr>
        <w:t xml:space="preserve"> место Ооржак Далай 5д учитель Монгуш Р.С.</w:t>
      </w:r>
      <w:proofErr w:type="gramEnd"/>
    </w:p>
    <w:p w:rsidR="00C21A1E" w:rsidRPr="00C21A1E" w:rsidRDefault="00C21A1E" w:rsidP="00C21A1E">
      <w:pPr>
        <w:tabs>
          <w:tab w:val="left" w:pos="1065"/>
        </w:tabs>
        <w:spacing w:after="0" w:line="259" w:lineRule="auto"/>
        <w:rPr>
          <w:rFonts w:ascii="Times New Roman" w:eastAsia="Calibri" w:hAnsi="Times New Roman" w:cs="Times New Roman"/>
          <w:sz w:val="24"/>
          <w:szCs w:val="24"/>
          <w:lang w:eastAsia="ko-KR"/>
        </w:rPr>
      </w:pPr>
      <w:proofErr w:type="gramStart"/>
      <w:r w:rsidRPr="00C21A1E">
        <w:rPr>
          <w:rFonts w:ascii="Times New Roman" w:eastAsia="Calibri" w:hAnsi="Times New Roman" w:cs="Times New Roman"/>
          <w:sz w:val="24"/>
          <w:szCs w:val="24"/>
          <w:lang w:val="en-US" w:eastAsia="ko-KR"/>
        </w:rPr>
        <w:t>II</w:t>
      </w:r>
      <w:r w:rsidRPr="00C21A1E">
        <w:rPr>
          <w:rFonts w:ascii="Times New Roman" w:eastAsia="Calibri" w:hAnsi="Times New Roman" w:cs="Times New Roman"/>
          <w:sz w:val="24"/>
          <w:szCs w:val="24"/>
          <w:lang w:eastAsia="ko-KR"/>
        </w:rPr>
        <w:t xml:space="preserve"> место Ондар Сундоржу 6б учитель Монгуш Р.С.</w:t>
      </w:r>
      <w:proofErr w:type="gramEnd"/>
    </w:p>
    <w:p w:rsidR="00C21A1E" w:rsidRPr="00C21A1E" w:rsidRDefault="00C21A1E" w:rsidP="00C21A1E">
      <w:pPr>
        <w:tabs>
          <w:tab w:val="left" w:pos="1065"/>
        </w:tabs>
        <w:spacing w:after="0" w:line="259" w:lineRule="auto"/>
        <w:rPr>
          <w:rFonts w:ascii="Times New Roman" w:eastAsia="Calibri" w:hAnsi="Times New Roman" w:cs="Times New Roman"/>
          <w:sz w:val="24"/>
          <w:szCs w:val="24"/>
          <w:lang w:eastAsia="ko-KR"/>
        </w:rPr>
      </w:pPr>
      <w:proofErr w:type="gramStart"/>
      <w:r w:rsidRPr="00C21A1E">
        <w:rPr>
          <w:rFonts w:ascii="Times New Roman" w:eastAsia="Calibri" w:hAnsi="Times New Roman" w:cs="Times New Roman"/>
          <w:sz w:val="24"/>
          <w:szCs w:val="24"/>
          <w:lang w:val="en-US" w:eastAsia="ko-KR"/>
        </w:rPr>
        <w:t>III</w:t>
      </w:r>
      <w:r w:rsidRPr="00C21A1E">
        <w:rPr>
          <w:rFonts w:ascii="Times New Roman" w:eastAsia="Calibri" w:hAnsi="Times New Roman" w:cs="Times New Roman"/>
          <w:sz w:val="24"/>
          <w:szCs w:val="24"/>
          <w:lang w:eastAsia="ko-KR"/>
        </w:rPr>
        <w:t xml:space="preserve"> место Бадей-оол Камила 8б учитель Доржу А.Ч.</w:t>
      </w:r>
      <w:proofErr w:type="gramEnd"/>
    </w:p>
    <w:p w:rsidR="00C21A1E" w:rsidRPr="00C21A1E" w:rsidRDefault="00C21A1E" w:rsidP="00C21A1E">
      <w:pPr>
        <w:tabs>
          <w:tab w:val="left" w:pos="1065"/>
        </w:tabs>
        <w:spacing w:after="0" w:line="259" w:lineRule="auto"/>
        <w:rPr>
          <w:rFonts w:ascii="Times New Roman" w:eastAsia="Calibri" w:hAnsi="Times New Roman" w:cs="Times New Roman"/>
          <w:sz w:val="24"/>
          <w:szCs w:val="24"/>
          <w:lang w:eastAsia="ko-KR"/>
        </w:rPr>
      </w:pPr>
      <w:r w:rsidRPr="00C21A1E">
        <w:rPr>
          <w:rFonts w:ascii="Times New Roman" w:eastAsia="Calibri" w:hAnsi="Times New Roman" w:cs="Times New Roman"/>
          <w:sz w:val="24"/>
          <w:szCs w:val="24"/>
          <w:lang w:eastAsia="ko-KR"/>
        </w:rPr>
        <w:t>Региональный этап: сертификаты участия.</w:t>
      </w:r>
    </w:p>
    <w:p w:rsidR="00C21A1E" w:rsidRPr="00C21A1E" w:rsidRDefault="00C21A1E" w:rsidP="00C21A1E">
      <w:pPr>
        <w:tabs>
          <w:tab w:val="left" w:pos="1065"/>
        </w:tabs>
        <w:spacing w:after="0" w:line="259" w:lineRule="auto"/>
        <w:rPr>
          <w:rFonts w:ascii="Times New Roman" w:eastAsia="Calibri" w:hAnsi="Times New Roman" w:cs="Times New Roman"/>
          <w:sz w:val="24"/>
          <w:szCs w:val="24"/>
          <w:lang w:eastAsia="ko-KR"/>
        </w:rPr>
      </w:pPr>
      <w:r w:rsidRPr="00C21A1E">
        <w:rPr>
          <w:rFonts w:ascii="Times New Roman" w:eastAsia="Calibri" w:hAnsi="Times New Roman" w:cs="Times New Roman"/>
          <w:sz w:val="24"/>
          <w:szCs w:val="24"/>
          <w:lang w:eastAsia="ko-KR"/>
        </w:rPr>
        <w:t xml:space="preserve">Также наши обучающиеся стали призерами муниципального и регионального этапа «Всероссийского конкурса сочинений».                                                        </w:t>
      </w:r>
    </w:p>
    <w:p w:rsidR="00C21A1E" w:rsidRPr="00C21A1E" w:rsidRDefault="00C21A1E" w:rsidP="00C21A1E">
      <w:pPr>
        <w:tabs>
          <w:tab w:val="left" w:pos="1065"/>
        </w:tabs>
        <w:spacing w:after="0" w:line="259" w:lineRule="auto"/>
        <w:rPr>
          <w:rFonts w:ascii="Times New Roman" w:eastAsia="Calibri" w:hAnsi="Times New Roman" w:cs="Times New Roman"/>
          <w:sz w:val="24"/>
          <w:szCs w:val="24"/>
          <w:lang w:eastAsia="ko-KR"/>
        </w:rPr>
      </w:pPr>
    </w:p>
    <w:p w:rsidR="00C21A1E" w:rsidRPr="00C21A1E" w:rsidRDefault="00C21A1E" w:rsidP="00C21A1E">
      <w:pPr>
        <w:tabs>
          <w:tab w:val="left" w:pos="1065"/>
        </w:tabs>
        <w:spacing w:after="0" w:line="259" w:lineRule="auto"/>
        <w:jc w:val="center"/>
        <w:rPr>
          <w:rFonts w:ascii="Times New Roman" w:eastAsia="Calibri" w:hAnsi="Times New Roman" w:cs="Times New Roman"/>
          <w:b/>
          <w:sz w:val="24"/>
          <w:szCs w:val="24"/>
          <w:lang w:eastAsia="ko-KR"/>
        </w:rPr>
      </w:pPr>
      <w:r w:rsidRPr="00C21A1E">
        <w:rPr>
          <w:rFonts w:ascii="Times New Roman" w:eastAsia="Calibri" w:hAnsi="Times New Roman" w:cs="Times New Roman"/>
          <w:b/>
          <w:sz w:val="24"/>
          <w:szCs w:val="24"/>
          <w:lang w:eastAsia="ko-KR"/>
        </w:rPr>
        <w:t>Результаты участия в Республиканском конкурсе «Город мастеров»</w:t>
      </w:r>
    </w:p>
    <w:p w:rsidR="00C21A1E" w:rsidRPr="00C21A1E" w:rsidRDefault="00C21A1E" w:rsidP="00C21A1E">
      <w:pPr>
        <w:tabs>
          <w:tab w:val="left" w:pos="1065"/>
        </w:tabs>
        <w:spacing w:after="0" w:line="259" w:lineRule="auto"/>
        <w:rPr>
          <w:rFonts w:ascii="Times New Roman" w:eastAsia="Calibri" w:hAnsi="Times New Roman" w:cs="Times New Roman"/>
          <w:sz w:val="24"/>
          <w:szCs w:val="24"/>
          <w:lang w:eastAsia="ko-KR"/>
        </w:rPr>
      </w:pPr>
      <w:r w:rsidRPr="00C21A1E">
        <w:rPr>
          <w:rFonts w:ascii="Times New Roman" w:eastAsia="Calibri" w:hAnsi="Times New Roman" w:cs="Times New Roman"/>
          <w:sz w:val="24"/>
          <w:szCs w:val="24"/>
          <w:lang w:eastAsia="ko-KR"/>
        </w:rPr>
        <w:t xml:space="preserve">Всего участвовало в муниципальном этапе 11 участников. Из них </w:t>
      </w:r>
    </w:p>
    <w:p w:rsidR="00C21A1E" w:rsidRPr="00C21A1E" w:rsidRDefault="00C21A1E" w:rsidP="00C21A1E">
      <w:pPr>
        <w:tabs>
          <w:tab w:val="left" w:pos="1065"/>
        </w:tabs>
        <w:spacing w:after="0" w:line="259" w:lineRule="auto"/>
        <w:rPr>
          <w:rFonts w:ascii="Times New Roman" w:eastAsia="Calibri" w:hAnsi="Times New Roman" w:cs="Times New Roman"/>
          <w:sz w:val="24"/>
          <w:szCs w:val="24"/>
          <w:lang w:eastAsia="ko-KR"/>
        </w:rPr>
      </w:pPr>
      <w:r w:rsidRPr="00C21A1E">
        <w:rPr>
          <w:rFonts w:ascii="Times New Roman" w:eastAsia="Calibri" w:hAnsi="Times New Roman" w:cs="Times New Roman"/>
          <w:sz w:val="24"/>
          <w:szCs w:val="24"/>
          <w:lang w:eastAsia="ko-KR"/>
        </w:rPr>
        <w:t>1 мест</w:t>
      </w:r>
      <w:proofErr w:type="gramStart"/>
      <w:r w:rsidRPr="00C21A1E">
        <w:rPr>
          <w:rFonts w:ascii="Times New Roman" w:eastAsia="Calibri" w:hAnsi="Times New Roman" w:cs="Times New Roman"/>
          <w:sz w:val="24"/>
          <w:szCs w:val="24"/>
          <w:lang w:eastAsia="ko-KR"/>
        </w:rPr>
        <w:t>о-</w:t>
      </w:r>
      <w:proofErr w:type="gramEnd"/>
      <w:r w:rsidRPr="00C21A1E">
        <w:rPr>
          <w:rFonts w:ascii="Times New Roman" w:eastAsia="Calibri" w:hAnsi="Times New Roman" w:cs="Times New Roman"/>
          <w:sz w:val="24"/>
          <w:szCs w:val="24"/>
          <w:lang w:eastAsia="ko-KR"/>
        </w:rPr>
        <w:t xml:space="preserve"> Илларионов Павел 7а – Кертик-оол Ч.А.</w:t>
      </w:r>
    </w:p>
    <w:p w:rsidR="00C21A1E" w:rsidRPr="00C21A1E" w:rsidRDefault="00C21A1E" w:rsidP="00C21A1E">
      <w:pPr>
        <w:tabs>
          <w:tab w:val="left" w:pos="1065"/>
        </w:tabs>
        <w:spacing w:after="0" w:line="259" w:lineRule="auto"/>
        <w:rPr>
          <w:rFonts w:ascii="Times New Roman" w:eastAsia="Calibri" w:hAnsi="Times New Roman" w:cs="Times New Roman"/>
          <w:sz w:val="24"/>
          <w:szCs w:val="24"/>
          <w:lang w:eastAsia="ko-KR"/>
        </w:rPr>
      </w:pPr>
      <w:r w:rsidRPr="00C21A1E">
        <w:rPr>
          <w:rFonts w:ascii="Times New Roman" w:eastAsia="Calibri" w:hAnsi="Times New Roman" w:cs="Times New Roman"/>
          <w:sz w:val="24"/>
          <w:szCs w:val="24"/>
          <w:lang w:eastAsia="ko-KR"/>
        </w:rPr>
        <w:t xml:space="preserve">1 место – Саая Менги 5а </w:t>
      </w:r>
      <w:proofErr w:type="gramStart"/>
      <w:r w:rsidRPr="00C21A1E">
        <w:rPr>
          <w:rFonts w:ascii="Times New Roman" w:eastAsia="Calibri" w:hAnsi="Times New Roman" w:cs="Times New Roman"/>
          <w:sz w:val="24"/>
          <w:szCs w:val="24"/>
          <w:lang w:eastAsia="ko-KR"/>
        </w:rPr>
        <w:t>–К</w:t>
      </w:r>
      <w:proofErr w:type="gramEnd"/>
      <w:r w:rsidRPr="00C21A1E">
        <w:rPr>
          <w:rFonts w:ascii="Times New Roman" w:eastAsia="Calibri" w:hAnsi="Times New Roman" w:cs="Times New Roman"/>
          <w:sz w:val="24"/>
          <w:szCs w:val="24"/>
          <w:lang w:eastAsia="ko-KR"/>
        </w:rPr>
        <w:t>ертик-оол Ч.А.</w:t>
      </w:r>
    </w:p>
    <w:p w:rsidR="00C21A1E" w:rsidRPr="00C21A1E" w:rsidRDefault="00C21A1E" w:rsidP="00C21A1E">
      <w:pPr>
        <w:tabs>
          <w:tab w:val="left" w:pos="1065"/>
        </w:tabs>
        <w:spacing w:after="0" w:line="259" w:lineRule="auto"/>
        <w:rPr>
          <w:rFonts w:ascii="Times New Roman" w:eastAsia="Calibri" w:hAnsi="Times New Roman" w:cs="Times New Roman"/>
          <w:sz w:val="24"/>
          <w:szCs w:val="24"/>
          <w:lang w:eastAsia="ko-KR"/>
        </w:rPr>
      </w:pPr>
      <w:r w:rsidRPr="00C21A1E">
        <w:rPr>
          <w:rFonts w:ascii="Times New Roman" w:eastAsia="Calibri" w:hAnsi="Times New Roman" w:cs="Times New Roman"/>
          <w:sz w:val="24"/>
          <w:szCs w:val="24"/>
          <w:lang w:eastAsia="ko-KR"/>
        </w:rPr>
        <w:t>1 место – Ломажап Олча 10 – Дилгижек Д.М.</w:t>
      </w:r>
    </w:p>
    <w:p w:rsidR="00C21A1E" w:rsidRPr="00C21A1E" w:rsidRDefault="00C21A1E" w:rsidP="00C21A1E">
      <w:pPr>
        <w:tabs>
          <w:tab w:val="left" w:pos="1065"/>
        </w:tabs>
        <w:spacing w:after="0" w:line="259" w:lineRule="auto"/>
        <w:rPr>
          <w:rFonts w:ascii="Times New Roman" w:eastAsia="Calibri" w:hAnsi="Times New Roman" w:cs="Times New Roman"/>
          <w:sz w:val="24"/>
          <w:szCs w:val="24"/>
          <w:lang w:eastAsia="ko-KR"/>
        </w:rPr>
      </w:pPr>
      <w:r w:rsidRPr="00C21A1E">
        <w:rPr>
          <w:rFonts w:ascii="Times New Roman" w:eastAsia="Calibri" w:hAnsi="Times New Roman" w:cs="Times New Roman"/>
          <w:sz w:val="24"/>
          <w:szCs w:val="24"/>
          <w:lang w:eastAsia="ko-KR"/>
        </w:rPr>
        <w:t>1 место – Монгуш Сандана – Дилгижек Д.М.</w:t>
      </w:r>
    </w:p>
    <w:p w:rsidR="00C21A1E" w:rsidRPr="00C21A1E" w:rsidRDefault="00C21A1E" w:rsidP="00C21A1E">
      <w:pPr>
        <w:tabs>
          <w:tab w:val="left" w:pos="1065"/>
        </w:tabs>
        <w:spacing w:after="0" w:line="259" w:lineRule="auto"/>
        <w:rPr>
          <w:rFonts w:ascii="Times New Roman" w:eastAsia="Calibri" w:hAnsi="Times New Roman" w:cs="Times New Roman"/>
          <w:sz w:val="24"/>
          <w:szCs w:val="24"/>
          <w:lang w:eastAsia="ko-KR"/>
        </w:rPr>
      </w:pPr>
      <w:r w:rsidRPr="00C21A1E">
        <w:rPr>
          <w:rFonts w:ascii="Times New Roman" w:eastAsia="Calibri" w:hAnsi="Times New Roman" w:cs="Times New Roman"/>
          <w:sz w:val="24"/>
          <w:szCs w:val="24"/>
          <w:lang w:eastAsia="ko-KR"/>
        </w:rPr>
        <w:t xml:space="preserve">2 место – Донакай Сорунза 8б </w:t>
      </w:r>
      <w:proofErr w:type="gramStart"/>
      <w:r w:rsidRPr="00C21A1E">
        <w:rPr>
          <w:rFonts w:ascii="Times New Roman" w:eastAsia="Calibri" w:hAnsi="Times New Roman" w:cs="Times New Roman"/>
          <w:sz w:val="24"/>
          <w:szCs w:val="24"/>
          <w:lang w:eastAsia="ko-KR"/>
        </w:rPr>
        <w:t>–Д</w:t>
      </w:r>
      <w:proofErr w:type="gramEnd"/>
      <w:r w:rsidRPr="00C21A1E">
        <w:rPr>
          <w:rFonts w:ascii="Times New Roman" w:eastAsia="Calibri" w:hAnsi="Times New Roman" w:cs="Times New Roman"/>
          <w:sz w:val="24"/>
          <w:szCs w:val="24"/>
          <w:lang w:eastAsia="ko-KR"/>
        </w:rPr>
        <w:t>илгижек Д.М.</w:t>
      </w:r>
    </w:p>
    <w:p w:rsidR="00C21A1E" w:rsidRPr="00C21A1E" w:rsidRDefault="00C21A1E" w:rsidP="00C21A1E">
      <w:pPr>
        <w:tabs>
          <w:tab w:val="left" w:pos="1065"/>
        </w:tabs>
        <w:spacing w:after="0" w:line="259" w:lineRule="auto"/>
        <w:rPr>
          <w:rFonts w:ascii="Times New Roman" w:eastAsia="Calibri" w:hAnsi="Times New Roman" w:cs="Times New Roman"/>
          <w:sz w:val="24"/>
          <w:szCs w:val="24"/>
          <w:lang w:eastAsia="ko-KR"/>
        </w:rPr>
      </w:pPr>
      <w:r w:rsidRPr="00C21A1E">
        <w:rPr>
          <w:rFonts w:ascii="Times New Roman" w:eastAsia="Calibri" w:hAnsi="Times New Roman" w:cs="Times New Roman"/>
          <w:sz w:val="24"/>
          <w:szCs w:val="24"/>
          <w:lang w:eastAsia="ko-KR"/>
        </w:rPr>
        <w:t xml:space="preserve">2 место – Иргит Чайзат </w:t>
      </w:r>
      <w:proofErr w:type="gramStart"/>
      <w:r w:rsidRPr="00C21A1E">
        <w:rPr>
          <w:rFonts w:ascii="Times New Roman" w:eastAsia="Calibri" w:hAnsi="Times New Roman" w:cs="Times New Roman"/>
          <w:sz w:val="24"/>
          <w:szCs w:val="24"/>
          <w:lang w:eastAsia="ko-KR"/>
        </w:rPr>
        <w:t>–Д</w:t>
      </w:r>
      <w:proofErr w:type="gramEnd"/>
      <w:r w:rsidRPr="00C21A1E">
        <w:rPr>
          <w:rFonts w:ascii="Times New Roman" w:eastAsia="Calibri" w:hAnsi="Times New Roman" w:cs="Times New Roman"/>
          <w:sz w:val="24"/>
          <w:szCs w:val="24"/>
          <w:lang w:eastAsia="ko-KR"/>
        </w:rPr>
        <w:t>илгижек Д.М.</w:t>
      </w:r>
    </w:p>
    <w:p w:rsidR="00C21A1E" w:rsidRPr="00C21A1E" w:rsidRDefault="00C21A1E" w:rsidP="00C21A1E">
      <w:pPr>
        <w:tabs>
          <w:tab w:val="left" w:pos="1065"/>
        </w:tabs>
        <w:spacing w:after="0" w:line="259" w:lineRule="auto"/>
        <w:rPr>
          <w:rFonts w:ascii="Times New Roman" w:eastAsia="Calibri" w:hAnsi="Times New Roman" w:cs="Times New Roman"/>
          <w:sz w:val="24"/>
          <w:szCs w:val="24"/>
          <w:lang w:eastAsia="ko-KR"/>
        </w:rPr>
      </w:pPr>
      <w:r w:rsidRPr="00C21A1E">
        <w:rPr>
          <w:rFonts w:ascii="Times New Roman" w:eastAsia="Calibri" w:hAnsi="Times New Roman" w:cs="Times New Roman"/>
          <w:sz w:val="24"/>
          <w:szCs w:val="24"/>
          <w:lang w:eastAsia="ko-KR"/>
        </w:rPr>
        <w:t>Региональный этап – 5 участников – участие</w:t>
      </w:r>
    </w:p>
    <w:p w:rsidR="00C21A1E" w:rsidRPr="00C21A1E" w:rsidRDefault="00C21A1E" w:rsidP="00C21A1E">
      <w:pPr>
        <w:tabs>
          <w:tab w:val="left" w:pos="1065"/>
        </w:tabs>
        <w:spacing w:after="0" w:line="259" w:lineRule="auto"/>
        <w:rPr>
          <w:rFonts w:ascii="Times New Roman" w:eastAsia="Calibri" w:hAnsi="Times New Roman" w:cs="Times New Roman"/>
          <w:sz w:val="24"/>
          <w:szCs w:val="24"/>
          <w:lang w:eastAsia="ko-KR"/>
        </w:rPr>
      </w:pPr>
    </w:p>
    <w:p w:rsidR="00C21A1E" w:rsidRPr="00C21A1E" w:rsidRDefault="00C21A1E" w:rsidP="00C21A1E">
      <w:pPr>
        <w:tabs>
          <w:tab w:val="left" w:pos="1065"/>
        </w:tabs>
        <w:spacing w:after="0" w:line="259" w:lineRule="auto"/>
        <w:jc w:val="center"/>
        <w:rPr>
          <w:rFonts w:ascii="Times New Roman" w:eastAsia="Calibri" w:hAnsi="Times New Roman" w:cs="Times New Roman"/>
          <w:b/>
          <w:sz w:val="24"/>
          <w:szCs w:val="24"/>
          <w:lang w:eastAsia="ko-KR"/>
        </w:rPr>
      </w:pPr>
      <w:proofErr w:type="gramStart"/>
      <w:r w:rsidRPr="00C21A1E">
        <w:rPr>
          <w:rFonts w:ascii="Times New Roman" w:eastAsia="Calibri" w:hAnsi="Times New Roman" w:cs="Times New Roman"/>
          <w:b/>
          <w:sz w:val="24"/>
          <w:szCs w:val="24"/>
          <w:lang w:eastAsia="ko-KR"/>
        </w:rPr>
        <w:t xml:space="preserve">Результаты участия в </w:t>
      </w:r>
      <w:r w:rsidRPr="00C21A1E">
        <w:rPr>
          <w:rFonts w:ascii="Times New Roman" w:eastAsia="Calibri" w:hAnsi="Times New Roman" w:cs="Times New Roman"/>
          <w:b/>
          <w:sz w:val="24"/>
          <w:szCs w:val="24"/>
          <w:lang w:val="en-US" w:eastAsia="ko-KR"/>
        </w:rPr>
        <w:t>IV</w:t>
      </w:r>
      <w:r w:rsidRPr="00C21A1E">
        <w:rPr>
          <w:rFonts w:ascii="Times New Roman" w:eastAsia="Calibri" w:hAnsi="Times New Roman" w:cs="Times New Roman"/>
          <w:b/>
          <w:sz w:val="24"/>
          <w:szCs w:val="24"/>
          <w:lang w:eastAsia="ko-KR"/>
        </w:rPr>
        <w:t xml:space="preserve"> республиканском олимпиаде по патриотическому воспитанию «Вопросы о важном», посвященной Году педагога и наставника среди 10 классов.</w:t>
      </w:r>
      <w:proofErr w:type="gramEnd"/>
    </w:p>
    <w:p w:rsidR="00C21A1E" w:rsidRPr="00C21A1E" w:rsidRDefault="00C21A1E" w:rsidP="00C21A1E">
      <w:pPr>
        <w:tabs>
          <w:tab w:val="left" w:pos="1065"/>
        </w:tabs>
        <w:spacing w:after="0" w:line="259" w:lineRule="auto"/>
        <w:rPr>
          <w:rFonts w:ascii="Times New Roman" w:eastAsia="Calibri" w:hAnsi="Times New Roman" w:cs="Times New Roman"/>
          <w:sz w:val="24"/>
          <w:szCs w:val="24"/>
          <w:lang w:eastAsia="ko-KR"/>
        </w:rPr>
      </w:pPr>
      <w:r w:rsidRPr="00C21A1E">
        <w:rPr>
          <w:rFonts w:ascii="Times New Roman" w:eastAsia="Calibri" w:hAnsi="Times New Roman" w:cs="Times New Roman"/>
          <w:sz w:val="24"/>
          <w:szCs w:val="24"/>
          <w:lang w:eastAsia="ko-KR"/>
        </w:rPr>
        <w:t>Результат участия – стали призерами:</w:t>
      </w:r>
    </w:p>
    <w:p w:rsidR="00C21A1E" w:rsidRPr="00C21A1E" w:rsidRDefault="00C21A1E" w:rsidP="00062980">
      <w:pPr>
        <w:numPr>
          <w:ilvl w:val="0"/>
          <w:numId w:val="47"/>
        </w:numPr>
        <w:tabs>
          <w:tab w:val="left" w:pos="1065"/>
        </w:tabs>
        <w:spacing w:after="0" w:line="259" w:lineRule="auto"/>
        <w:contextualSpacing/>
        <w:rPr>
          <w:rFonts w:ascii="Times New Roman" w:eastAsia="Calibri" w:hAnsi="Times New Roman" w:cs="Times New Roman"/>
          <w:sz w:val="24"/>
          <w:szCs w:val="24"/>
          <w:lang w:eastAsia="ko-KR"/>
        </w:rPr>
      </w:pPr>
      <w:r w:rsidRPr="00C21A1E">
        <w:rPr>
          <w:rFonts w:ascii="Times New Roman" w:eastAsia="Calibri" w:hAnsi="Times New Roman" w:cs="Times New Roman"/>
          <w:sz w:val="24"/>
          <w:szCs w:val="24"/>
          <w:lang w:eastAsia="ko-KR"/>
        </w:rPr>
        <w:t>Куулар Айсаан</w:t>
      </w:r>
    </w:p>
    <w:p w:rsidR="00C21A1E" w:rsidRPr="00C21A1E" w:rsidRDefault="00C21A1E" w:rsidP="00062980">
      <w:pPr>
        <w:numPr>
          <w:ilvl w:val="0"/>
          <w:numId w:val="47"/>
        </w:numPr>
        <w:tabs>
          <w:tab w:val="left" w:pos="1065"/>
        </w:tabs>
        <w:spacing w:after="0" w:line="259" w:lineRule="auto"/>
        <w:contextualSpacing/>
        <w:rPr>
          <w:rFonts w:ascii="Times New Roman" w:eastAsia="Calibri" w:hAnsi="Times New Roman" w:cs="Times New Roman"/>
          <w:sz w:val="24"/>
          <w:szCs w:val="24"/>
          <w:lang w:eastAsia="ko-KR"/>
        </w:rPr>
      </w:pPr>
      <w:r w:rsidRPr="00C21A1E">
        <w:rPr>
          <w:rFonts w:ascii="Times New Roman" w:eastAsia="Calibri" w:hAnsi="Times New Roman" w:cs="Times New Roman"/>
          <w:sz w:val="24"/>
          <w:szCs w:val="24"/>
          <w:lang w:eastAsia="ko-KR"/>
        </w:rPr>
        <w:t>Ломажап Олча</w:t>
      </w:r>
    </w:p>
    <w:p w:rsidR="00C21A1E" w:rsidRPr="00C21A1E" w:rsidRDefault="00C21A1E" w:rsidP="00062980">
      <w:pPr>
        <w:numPr>
          <w:ilvl w:val="0"/>
          <w:numId w:val="47"/>
        </w:numPr>
        <w:tabs>
          <w:tab w:val="left" w:pos="1065"/>
        </w:tabs>
        <w:spacing w:after="0" w:line="259" w:lineRule="auto"/>
        <w:contextualSpacing/>
        <w:rPr>
          <w:rFonts w:ascii="Times New Roman" w:eastAsia="Calibri" w:hAnsi="Times New Roman" w:cs="Times New Roman"/>
          <w:sz w:val="24"/>
          <w:szCs w:val="24"/>
          <w:lang w:eastAsia="ko-KR"/>
        </w:rPr>
      </w:pPr>
      <w:r w:rsidRPr="00C21A1E">
        <w:rPr>
          <w:rFonts w:ascii="Times New Roman" w:eastAsia="Calibri" w:hAnsi="Times New Roman" w:cs="Times New Roman"/>
          <w:sz w:val="24"/>
          <w:szCs w:val="24"/>
          <w:lang w:eastAsia="ko-KR"/>
        </w:rPr>
        <w:t>Хорлуу Айко</w:t>
      </w:r>
    </w:p>
    <w:p w:rsidR="00C21A1E" w:rsidRPr="00C21A1E" w:rsidRDefault="00C21A1E" w:rsidP="00062980">
      <w:pPr>
        <w:numPr>
          <w:ilvl w:val="0"/>
          <w:numId w:val="47"/>
        </w:numPr>
        <w:tabs>
          <w:tab w:val="left" w:pos="1065"/>
        </w:tabs>
        <w:spacing w:after="0" w:line="259" w:lineRule="auto"/>
        <w:contextualSpacing/>
        <w:rPr>
          <w:rFonts w:ascii="Times New Roman" w:eastAsia="Calibri" w:hAnsi="Times New Roman" w:cs="Times New Roman"/>
          <w:sz w:val="24"/>
          <w:szCs w:val="24"/>
          <w:lang w:eastAsia="ko-KR"/>
        </w:rPr>
      </w:pPr>
      <w:r w:rsidRPr="00C21A1E">
        <w:rPr>
          <w:rFonts w:ascii="Times New Roman" w:eastAsia="Calibri" w:hAnsi="Times New Roman" w:cs="Times New Roman"/>
          <w:sz w:val="24"/>
          <w:szCs w:val="24"/>
          <w:lang w:eastAsia="ko-KR"/>
        </w:rPr>
        <w:t>Кумун-Доржу Вилория – учитель Коожап С.Б.</w:t>
      </w:r>
    </w:p>
    <w:p w:rsidR="00C21A1E" w:rsidRPr="00C21A1E" w:rsidRDefault="00C21A1E" w:rsidP="00062980">
      <w:pPr>
        <w:numPr>
          <w:ilvl w:val="0"/>
          <w:numId w:val="47"/>
        </w:numPr>
        <w:tabs>
          <w:tab w:val="left" w:pos="1065"/>
        </w:tabs>
        <w:spacing w:after="0" w:line="259" w:lineRule="auto"/>
        <w:contextualSpacing/>
        <w:rPr>
          <w:rFonts w:ascii="Times New Roman" w:eastAsia="Calibri" w:hAnsi="Times New Roman" w:cs="Times New Roman"/>
          <w:sz w:val="24"/>
          <w:szCs w:val="24"/>
          <w:lang w:eastAsia="ko-KR"/>
        </w:rPr>
      </w:pPr>
      <w:r w:rsidRPr="00C21A1E">
        <w:rPr>
          <w:rFonts w:ascii="Times New Roman" w:eastAsia="Calibri" w:hAnsi="Times New Roman" w:cs="Times New Roman"/>
          <w:sz w:val="24"/>
          <w:szCs w:val="24"/>
          <w:lang w:eastAsia="ko-KR"/>
        </w:rPr>
        <w:t>Мандыт Анастасия</w:t>
      </w:r>
    </w:p>
    <w:p w:rsidR="00C21A1E" w:rsidRPr="00C21A1E" w:rsidRDefault="00C21A1E" w:rsidP="00062980">
      <w:pPr>
        <w:numPr>
          <w:ilvl w:val="0"/>
          <w:numId w:val="47"/>
        </w:numPr>
        <w:tabs>
          <w:tab w:val="left" w:pos="1065"/>
        </w:tabs>
        <w:spacing w:after="0" w:line="259" w:lineRule="auto"/>
        <w:contextualSpacing/>
        <w:rPr>
          <w:rFonts w:ascii="Times New Roman" w:eastAsia="Calibri" w:hAnsi="Times New Roman" w:cs="Times New Roman"/>
          <w:sz w:val="24"/>
          <w:szCs w:val="24"/>
          <w:lang w:eastAsia="ko-KR"/>
        </w:rPr>
      </w:pPr>
      <w:r w:rsidRPr="00C21A1E">
        <w:rPr>
          <w:rFonts w:ascii="Times New Roman" w:eastAsia="Calibri" w:hAnsi="Times New Roman" w:cs="Times New Roman"/>
          <w:sz w:val="24"/>
          <w:szCs w:val="24"/>
          <w:lang w:eastAsia="ko-KR"/>
        </w:rPr>
        <w:t>Монгуш Дамба</w:t>
      </w:r>
    </w:p>
    <w:p w:rsidR="00C21A1E" w:rsidRPr="00C21A1E" w:rsidRDefault="00C21A1E" w:rsidP="00062980">
      <w:pPr>
        <w:numPr>
          <w:ilvl w:val="0"/>
          <w:numId w:val="47"/>
        </w:numPr>
        <w:tabs>
          <w:tab w:val="left" w:pos="1065"/>
        </w:tabs>
        <w:spacing w:after="0" w:line="259" w:lineRule="auto"/>
        <w:contextualSpacing/>
        <w:rPr>
          <w:rFonts w:ascii="Times New Roman" w:eastAsia="Calibri" w:hAnsi="Times New Roman" w:cs="Times New Roman"/>
          <w:sz w:val="24"/>
          <w:szCs w:val="24"/>
          <w:lang w:eastAsia="ko-KR"/>
        </w:rPr>
      </w:pPr>
      <w:r w:rsidRPr="00C21A1E">
        <w:rPr>
          <w:rFonts w:ascii="Times New Roman" w:eastAsia="Calibri" w:hAnsi="Times New Roman" w:cs="Times New Roman"/>
          <w:sz w:val="24"/>
          <w:szCs w:val="24"/>
          <w:lang w:eastAsia="ko-KR"/>
        </w:rPr>
        <w:t>Монгуш Валерия</w:t>
      </w:r>
    </w:p>
    <w:p w:rsidR="00C21A1E" w:rsidRPr="00C21A1E" w:rsidRDefault="00C21A1E" w:rsidP="00062980">
      <w:pPr>
        <w:numPr>
          <w:ilvl w:val="0"/>
          <w:numId w:val="47"/>
        </w:numPr>
        <w:tabs>
          <w:tab w:val="left" w:pos="1065"/>
        </w:tabs>
        <w:spacing w:after="0" w:line="259" w:lineRule="auto"/>
        <w:contextualSpacing/>
        <w:rPr>
          <w:rFonts w:ascii="Times New Roman" w:eastAsia="Calibri" w:hAnsi="Times New Roman" w:cs="Times New Roman"/>
          <w:sz w:val="24"/>
          <w:szCs w:val="24"/>
          <w:lang w:eastAsia="ko-KR"/>
        </w:rPr>
      </w:pPr>
      <w:r w:rsidRPr="00C21A1E">
        <w:rPr>
          <w:rFonts w:ascii="Times New Roman" w:eastAsia="Calibri" w:hAnsi="Times New Roman" w:cs="Times New Roman"/>
          <w:sz w:val="24"/>
          <w:szCs w:val="24"/>
          <w:lang w:eastAsia="ko-KR"/>
        </w:rPr>
        <w:t>Монгуш Начын – учитель Иргит Ш.С.</w:t>
      </w:r>
    </w:p>
    <w:p w:rsidR="00C21A1E" w:rsidRPr="00C21A1E" w:rsidRDefault="00C21A1E" w:rsidP="00C21A1E">
      <w:pPr>
        <w:tabs>
          <w:tab w:val="left" w:pos="1065"/>
        </w:tabs>
        <w:spacing w:after="0" w:line="259" w:lineRule="auto"/>
        <w:contextualSpacing/>
        <w:rPr>
          <w:rFonts w:ascii="Times New Roman" w:eastAsia="Calibri" w:hAnsi="Times New Roman" w:cs="Times New Roman"/>
          <w:sz w:val="24"/>
          <w:szCs w:val="24"/>
          <w:lang w:eastAsia="ko-KR"/>
        </w:rPr>
      </w:pPr>
    </w:p>
    <w:p w:rsidR="00C21A1E" w:rsidRPr="00C21A1E" w:rsidRDefault="00C21A1E" w:rsidP="00C21A1E">
      <w:pPr>
        <w:tabs>
          <w:tab w:val="left" w:pos="1065"/>
        </w:tabs>
        <w:spacing w:after="0" w:line="259" w:lineRule="auto"/>
        <w:contextualSpacing/>
        <w:rPr>
          <w:rFonts w:ascii="Times New Roman" w:eastAsia="Calibri" w:hAnsi="Times New Roman" w:cs="Times New Roman"/>
          <w:b/>
          <w:sz w:val="24"/>
          <w:szCs w:val="24"/>
          <w:lang w:eastAsia="ko-KR"/>
        </w:rPr>
      </w:pPr>
      <w:r w:rsidRPr="00C21A1E">
        <w:rPr>
          <w:rFonts w:ascii="Times New Roman" w:eastAsia="Calibri" w:hAnsi="Times New Roman" w:cs="Times New Roman"/>
          <w:b/>
          <w:sz w:val="24"/>
          <w:szCs w:val="24"/>
          <w:lang w:eastAsia="ko-KR"/>
        </w:rPr>
        <w:t xml:space="preserve">Наши ученики стали победителями </w:t>
      </w:r>
      <w:r w:rsidRPr="00C21A1E">
        <w:rPr>
          <w:rFonts w:ascii="Times New Roman" w:eastAsia="Calibri" w:hAnsi="Times New Roman" w:cs="Times New Roman"/>
          <w:b/>
          <w:sz w:val="24"/>
          <w:szCs w:val="24"/>
          <w:lang w:val="en-US" w:eastAsia="ko-KR"/>
        </w:rPr>
        <w:t>XVI</w:t>
      </w:r>
      <w:r w:rsidRPr="00C21A1E">
        <w:rPr>
          <w:rFonts w:ascii="Times New Roman" w:eastAsia="Calibri" w:hAnsi="Times New Roman" w:cs="Times New Roman"/>
          <w:b/>
          <w:sz w:val="24"/>
          <w:szCs w:val="24"/>
          <w:lang w:eastAsia="ko-KR"/>
        </w:rPr>
        <w:t xml:space="preserve"> республиканской олимпиады по школьному краеведению учитель Куулар </w:t>
      </w:r>
      <w:proofErr w:type="gramStart"/>
      <w:r w:rsidRPr="00C21A1E">
        <w:rPr>
          <w:rFonts w:ascii="Times New Roman" w:eastAsia="Calibri" w:hAnsi="Times New Roman" w:cs="Times New Roman"/>
          <w:b/>
          <w:sz w:val="24"/>
          <w:szCs w:val="24"/>
          <w:lang w:eastAsia="ko-KR"/>
        </w:rPr>
        <w:t>А-Х</w:t>
      </w:r>
      <w:proofErr w:type="gramEnd"/>
      <w:r w:rsidRPr="00C21A1E">
        <w:rPr>
          <w:rFonts w:ascii="Times New Roman" w:eastAsia="Calibri" w:hAnsi="Times New Roman" w:cs="Times New Roman"/>
          <w:b/>
          <w:sz w:val="24"/>
          <w:szCs w:val="24"/>
          <w:lang w:eastAsia="ko-KR"/>
        </w:rPr>
        <w:t>.О.</w:t>
      </w:r>
    </w:p>
    <w:p w:rsidR="00C21A1E" w:rsidRPr="00C21A1E" w:rsidRDefault="00C21A1E" w:rsidP="00C21A1E">
      <w:pPr>
        <w:tabs>
          <w:tab w:val="left" w:pos="1065"/>
        </w:tabs>
        <w:spacing w:after="0" w:line="259" w:lineRule="auto"/>
        <w:contextualSpacing/>
        <w:rPr>
          <w:rFonts w:ascii="Times New Roman" w:eastAsia="Calibri" w:hAnsi="Times New Roman" w:cs="Times New Roman"/>
          <w:b/>
          <w:sz w:val="24"/>
          <w:szCs w:val="24"/>
          <w:lang w:eastAsia="ko-KR"/>
        </w:rPr>
      </w:pPr>
    </w:p>
    <w:p w:rsidR="00C21A1E" w:rsidRPr="00C21A1E" w:rsidRDefault="00C21A1E" w:rsidP="00C21A1E">
      <w:pPr>
        <w:tabs>
          <w:tab w:val="left" w:pos="1065"/>
        </w:tabs>
        <w:spacing w:after="0" w:line="259" w:lineRule="auto"/>
        <w:contextualSpacing/>
        <w:jc w:val="center"/>
        <w:rPr>
          <w:rFonts w:ascii="Times New Roman" w:eastAsia="Calibri" w:hAnsi="Times New Roman" w:cs="Times New Roman"/>
          <w:b/>
          <w:sz w:val="24"/>
          <w:szCs w:val="24"/>
          <w:lang w:eastAsia="ko-KR"/>
        </w:rPr>
      </w:pPr>
      <w:r w:rsidRPr="00C21A1E">
        <w:rPr>
          <w:rFonts w:ascii="Times New Roman" w:eastAsia="Calibri" w:hAnsi="Times New Roman" w:cs="Times New Roman"/>
          <w:b/>
          <w:sz w:val="24"/>
          <w:szCs w:val="24"/>
          <w:lang w:eastAsia="ko-KR"/>
        </w:rPr>
        <w:t xml:space="preserve">Результат участия в муниципальном конкурсе школьников </w:t>
      </w:r>
    </w:p>
    <w:p w:rsidR="00C21A1E" w:rsidRPr="00C21A1E" w:rsidRDefault="00C21A1E" w:rsidP="00C21A1E">
      <w:pPr>
        <w:tabs>
          <w:tab w:val="left" w:pos="1065"/>
        </w:tabs>
        <w:spacing w:after="0" w:line="259" w:lineRule="auto"/>
        <w:contextualSpacing/>
        <w:jc w:val="center"/>
        <w:rPr>
          <w:rFonts w:ascii="Times New Roman" w:eastAsia="Calibri" w:hAnsi="Times New Roman" w:cs="Times New Roman"/>
          <w:b/>
          <w:sz w:val="24"/>
          <w:szCs w:val="24"/>
          <w:lang w:eastAsia="ko-KR"/>
        </w:rPr>
      </w:pPr>
      <w:r w:rsidRPr="00C21A1E">
        <w:rPr>
          <w:rFonts w:ascii="Times New Roman" w:eastAsia="Calibri" w:hAnsi="Times New Roman" w:cs="Times New Roman"/>
          <w:b/>
          <w:sz w:val="24"/>
          <w:szCs w:val="24"/>
          <w:lang w:eastAsia="ko-KR"/>
        </w:rPr>
        <w:t>«</w:t>
      </w:r>
      <w:proofErr w:type="gramStart"/>
      <w:r w:rsidRPr="00C21A1E">
        <w:rPr>
          <w:rFonts w:ascii="Times New Roman" w:eastAsia="Calibri" w:hAnsi="Times New Roman" w:cs="Times New Roman"/>
          <w:b/>
          <w:sz w:val="24"/>
          <w:szCs w:val="24"/>
          <w:lang w:eastAsia="ko-KR"/>
        </w:rPr>
        <w:t>Тува-мой</w:t>
      </w:r>
      <w:proofErr w:type="gramEnd"/>
      <w:r w:rsidRPr="00C21A1E">
        <w:rPr>
          <w:rFonts w:ascii="Times New Roman" w:eastAsia="Calibri" w:hAnsi="Times New Roman" w:cs="Times New Roman"/>
          <w:b/>
          <w:sz w:val="24"/>
          <w:szCs w:val="24"/>
          <w:lang w:eastAsia="ko-KR"/>
        </w:rPr>
        <w:t xml:space="preserve"> край родной-2023г»</w:t>
      </w:r>
    </w:p>
    <w:p w:rsidR="00C21A1E" w:rsidRPr="00C21A1E" w:rsidRDefault="00C21A1E" w:rsidP="00062980">
      <w:pPr>
        <w:numPr>
          <w:ilvl w:val="0"/>
          <w:numId w:val="48"/>
        </w:numPr>
        <w:tabs>
          <w:tab w:val="left" w:pos="1065"/>
        </w:tabs>
        <w:spacing w:after="0" w:line="259" w:lineRule="auto"/>
        <w:contextualSpacing/>
        <w:rPr>
          <w:rFonts w:ascii="Times New Roman" w:eastAsia="Calibri" w:hAnsi="Times New Roman" w:cs="Times New Roman"/>
          <w:sz w:val="24"/>
          <w:szCs w:val="24"/>
          <w:lang w:eastAsia="ko-KR"/>
        </w:rPr>
      </w:pPr>
      <w:r w:rsidRPr="00C21A1E">
        <w:rPr>
          <w:rFonts w:ascii="Times New Roman" w:eastAsia="Calibri" w:hAnsi="Times New Roman" w:cs="Times New Roman"/>
          <w:sz w:val="24"/>
          <w:szCs w:val="24"/>
          <w:lang w:eastAsia="ko-KR"/>
        </w:rPr>
        <w:t>Монгуш Дидим-оол 4д класс победитель учитель Ховалыг Л.С.</w:t>
      </w:r>
    </w:p>
    <w:p w:rsidR="00C21A1E" w:rsidRPr="00C21A1E" w:rsidRDefault="00C21A1E" w:rsidP="00062980">
      <w:pPr>
        <w:numPr>
          <w:ilvl w:val="0"/>
          <w:numId w:val="48"/>
        </w:numPr>
        <w:tabs>
          <w:tab w:val="left" w:pos="1065"/>
        </w:tabs>
        <w:spacing w:after="0" w:line="259" w:lineRule="auto"/>
        <w:contextualSpacing/>
        <w:rPr>
          <w:rFonts w:ascii="Times New Roman" w:eastAsia="Calibri" w:hAnsi="Times New Roman" w:cs="Times New Roman"/>
          <w:sz w:val="24"/>
          <w:szCs w:val="24"/>
          <w:lang w:eastAsia="ko-KR"/>
        </w:rPr>
      </w:pPr>
      <w:r w:rsidRPr="00C21A1E">
        <w:rPr>
          <w:rFonts w:ascii="Times New Roman" w:eastAsia="Calibri" w:hAnsi="Times New Roman" w:cs="Times New Roman"/>
          <w:sz w:val="24"/>
          <w:szCs w:val="24"/>
          <w:lang w:eastAsia="ko-KR"/>
        </w:rPr>
        <w:t>Монгуш Монге-Назын 2 класс победитель учитель Ажы Р.К.</w:t>
      </w:r>
    </w:p>
    <w:p w:rsidR="00C21A1E" w:rsidRPr="00C21A1E" w:rsidRDefault="00C21A1E" w:rsidP="00062980">
      <w:pPr>
        <w:numPr>
          <w:ilvl w:val="0"/>
          <w:numId w:val="48"/>
        </w:numPr>
        <w:tabs>
          <w:tab w:val="left" w:pos="1065"/>
        </w:tabs>
        <w:spacing w:after="0" w:line="259" w:lineRule="auto"/>
        <w:contextualSpacing/>
        <w:rPr>
          <w:rFonts w:ascii="Times New Roman" w:eastAsia="Calibri" w:hAnsi="Times New Roman" w:cs="Times New Roman"/>
          <w:sz w:val="24"/>
          <w:szCs w:val="24"/>
          <w:lang w:eastAsia="ko-KR"/>
        </w:rPr>
      </w:pPr>
      <w:r w:rsidRPr="00C21A1E">
        <w:rPr>
          <w:rFonts w:ascii="Times New Roman" w:eastAsia="Calibri" w:hAnsi="Times New Roman" w:cs="Times New Roman"/>
          <w:sz w:val="24"/>
          <w:szCs w:val="24"/>
          <w:lang w:eastAsia="ko-KR"/>
        </w:rPr>
        <w:t xml:space="preserve">Монгуш Даниил 8д класс победитель учитель Куулар </w:t>
      </w:r>
      <w:proofErr w:type="gramStart"/>
      <w:r w:rsidRPr="00C21A1E">
        <w:rPr>
          <w:rFonts w:ascii="Times New Roman" w:eastAsia="Calibri" w:hAnsi="Times New Roman" w:cs="Times New Roman"/>
          <w:sz w:val="24"/>
          <w:szCs w:val="24"/>
          <w:lang w:eastAsia="ko-KR"/>
        </w:rPr>
        <w:t>А-Х</w:t>
      </w:r>
      <w:proofErr w:type="gramEnd"/>
      <w:r w:rsidRPr="00C21A1E">
        <w:rPr>
          <w:rFonts w:ascii="Times New Roman" w:eastAsia="Calibri" w:hAnsi="Times New Roman" w:cs="Times New Roman"/>
          <w:sz w:val="24"/>
          <w:szCs w:val="24"/>
          <w:lang w:eastAsia="ko-KR"/>
        </w:rPr>
        <w:t>.О.</w:t>
      </w:r>
    </w:p>
    <w:p w:rsidR="00C21A1E" w:rsidRPr="00C21A1E" w:rsidRDefault="00C21A1E" w:rsidP="00062980">
      <w:pPr>
        <w:numPr>
          <w:ilvl w:val="0"/>
          <w:numId w:val="48"/>
        </w:numPr>
        <w:tabs>
          <w:tab w:val="left" w:pos="1065"/>
        </w:tabs>
        <w:spacing w:after="0" w:line="259" w:lineRule="auto"/>
        <w:contextualSpacing/>
        <w:rPr>
          <w:rFonts w:ascii="Times New Roman" w:eastAsia="Calibri" w:hAnsi="Times New Roman" w:cs="Times New Roman"/>
          <w:sz w:val="24"/>
          <w:szCs w:val="24"/>
          <w:lang w:eastAsia="ko-KR"/>
        </w:rPr>
      </w:pPr>
      <w:r w:rsidRPr="00C21A1E">
        <w:rPr>
          <w:rFonts w:ascii="Times New Roman" w:eastAsia="Calibri" w:hAnsi="Times New Roman" w:cs="Times New Roman"/>
          <w:sz w:val="24"/>
          <w:szCs w:val="24"/>
          <w:lang w:eastAsia="ko-KR"/>
        </w:rPr>
        <w:t>Ооржак Алдын-Херел 6б класс победитель учитель Ондар Д.В.</w:t>
      </w:r>
    </w:p>
    <w:p w:rsidR="00C21A1E" w:rsidRPr="00C21A1E" w:rsidRDefault="00C21A1E" w:rsidP="00C21A1E">
      <w:pPr>
        <w:tabs>
          <w:tab w:val="left" w:pos="1065"/>
        </w:tabs>
        <w:spacing w:after="0" w:line="259" w:lineRule="auto"/>
        <w:contextualSpacing/>
        <w:rPr>
          <w:rFonts w:ascii="Times New Roman" w:eastAsia="Calibri" w:hAnsi="Times New Roman" w:cs="Times New Roman"/>
          <w:b/>
          <w:sz w:val="24"/>
          <w:szCs w:val="24"/>
          <w:lang w:eastAsia="ko-KR"/>
        </w:rPr>
      </w:pPr>
      <w:r w:rsidRPr="00C21A1E">
        <w:rPr>
          <w:rFonts w:ascii="Times New Roman" w:eastAsia="Calibri" w:hAnsi="Times New Roman" w:cs="Times New Roman"/>
          <w:b/>
          <w:sz w:val="24"/>
          <w:szCs w:val="24"/>
          <w:lang w:eastAsia="ko-KR"/>
        </w:rPr>
        <w:t xml:space="preserve"> </w:t>
      </w:r>
    </w:p>
    <w:p w:rsidR="00C21A1E" w:rsidRPr="00C21A1E" w:rsidRDefault="00C21A1E" w:rsidP="00C21A1E">
      <w:pPr>
        <w:tabs>
          <w:tab w:val="left" w:pos="1065"/>
        </w:tabs>
        <w:spacing w:after="0" w:line="259" w:lineRule="auto"/>
        <w:contextualSpacing/>
        <w:jc w:val="center"/>
        <w:rPr>
          <w:rFonts w:ascii="Times New Roman" w:eastAsia="Calibri" w:hAnsi="Times New Roman" w:cs="Times New Roman"/>
          <w:b/>
          <w:sz w:val="24"/>
          <w:szCs w:val="24"/>
          <w:lang w:eastAsia="ko-KR"/>
        </w:rPr>
      </w:pPr>
      <w:r w:rsidRPr="00C21A1E">
        <w:rPr>
          <w:rFonts w:ascii="Times New Roman" w:eastAsia="Calibri" w:hAnsi="Times New Roman" w:cs="Times New Roman"/>
          <w:b/>
          <w:sz w:val="24"/>
          <w:szCs w:val="24"/>
          <w:lang w:eastAsia="ko-KR"/>
        </w:rPr>
        <w:t xml:space="preserve">Результат участия в Республиканском слете членов школьных </w:t>
      </w:r>
    </w:p>
    <w:p w:rsidR="00C21A1E" w:rsidRPr="00C21A1E" w:rsidRDefault="00C21A1E" w:rsidP="00C21A1E">
      <w:pPr>
        <w:tabs>
          <w:tab w:val="left" w:pos="1065"/>
        </w:tabs>
        <w:spacing w:after="0" w:line="259" w:lineRule="auto"/>
        <w:contextualSpacing/>
        <w:jc w:val="center"/>
        <w:rPr>
          <w:rFonts w:ascii="Times New Roman" w:eastAsia="Calibri" w:hAnsi="Times New Roman" w:cs="Times New Roman"/>
          <w:b/>
          <w:sz w:val="24"/>
          <w:szCs w:val="24"/>
          <w:lang w:eastAsia="ko-KR"/>
        </w:rPr>
      </w:pPr>
      <w:r w:rsidRPr="00C21A1E">
        <w:rPr>
          <w:rFonts w:ascii="Times New Roman" w:eastAsia="Calibri" w:hAnsi="Times New Roman" w:cs="Times New Roman"/>
          <w:b/>
          <w:sz w:val="24"/>
          <w:szCs w:val="24"/>
          <w:lang w:eastAsia="ko-KR"/>
        </w:rPr>
        <w:t>лесничеств «Лес и человек»</w:t>
      </w:r>
    </w:p>
    <w:p w:rsidR="00C21A1E" w:rsidRPr="00C21A1E" w:rsidRDefault="00C21A1E" w:rsidP="00C21A1E">
      <w:pPr>
        <w:tabs>
          <w:tab w:val="left" w:pos="1065"/>
        </w:tabs>
        <w:spacing w:after="0" w:line="259" w:lineRule="auto"/>
        <w:contextualSpacing/>
        <w:rPr>
          <w:rFonts w:ascii="Times New Roman" w:eastAsia="Calibri" w:hAnsi="Times New Roman" w:cs="Times New Roman"/>
          <w:sz w:val="24"/>
          <w:szCs w:val="24"/>
          <w:lang w:eastAsia="ko-KR"/>
        </w:rPr>
      </w:pPr>
      <w:r w:rsidRPr="00C21A1E">
        <w:rPr>
          <w:rFonts w:ascii="Times New Roman" w:eastAsia="Calibri" w:hAnsi="Times New Roman" w:cs="Times New Roman"/>
          <w:sz w:val="24"/>
          <w:szCs w:val="24"/>
          <w:lang w:eastAsia="ko-KR"/>
        </w:rPr>
        <w:t xml:space="preserve">Команда МБОУ Сукпакской СОШ «Юные спасатели» заняли </w:t>
      </w:r>
      <w:r w:rsidRPr="00C21A1E">
        <w:rPr>
          <w:rFonts w:ascii="Times New Roman" w:eastAsia="Calibri" w:hAnsi="Times New Roman" w:cs="Times New Roman"/>
          <w:sz w:val="24"/>
          <w:szCs w:val="24"/>
          <w:lang w:val="en-US" w:eastAsia="ko-KR"/>
        </w:rPr>
        <w:t>I</w:t>
      </w:r>
      <w:r w:rsidRPr="00C21A1E">
        <w:rPr>
          <w:rFonts w:ascii="Times New Roman" w:eastAsia="Calibri" w:hAnsi="Times New Roman" w:cs="Times New Roman"/>
          <w:sz w:val="24"/>
          <w:szCs w:val="24"/>
          <w:lang w:eastAsia="ko-KR"/>
        </w:rPr>
        <w:t xml:space="preserve"> место в конкурсе «Лесное ориентирование». Руководители Хомушку Ч.Т., Куулар </w:t>
      </w:r>
      <w:proofErr w:type="gramStart"/>
      <w:r w:rsidRPr="00C21A1E">
        <w:rPr>
          <w:rFonts w:ascii="Times New Roman" w:eastAsia="Calibri" w:hAnsi="Times New Roman" w:cs="Times New Roman"/>
          <w:sz w:val="24"/>
          <w:szCs w:val="24"/>
          <w:lang w:eastAsia="ko-KR"/>
        </w:rPr>
        <w:t>А-Х</w:t>
      </w:r>
      <w:proofErr w:type="gramEnd"/>
      <w:r w:rsidRPr="00C21A1E">
        <w:rPr>
          <w:rFonts w:ascii="Times New Roman" w:eastAsia="Calibri" w:hAnsi="Times New Roman" w:cs="Times New Roman"/>
          <w:sz w:val="24"/>
          <w:szCs w:val="24"/>
          <w:lang w:eastAsia="ko-KR"/>
        </w:rPr>
        <w:t>.О.</w:t>
      </w:r>
    </w:p>
    <w:p w:rsidR="00C21A1E" w:rsidRPr="00C21A1E" w:rsidRDefault="00C21A1E" w:rsidP="00C21A1E">
      <w:pPr>
        <w:tabs>
          <w:tab w:val="left" w:pos="1065"/>
        </w:tabs>
        <w:spacing w:after="0" w:line="259" w:lineRule="auto"/>
        <w:contextualSpacing/>
        <w:jc w:val="center"/>
        <w:rPr>
          <w:rFonts w:ascii="Times New Roman" w:eastAsia="Calibri" w:hAnsi="Times New Roman" w:cs="Times New Roman"/>
          <w:b/>
          <w:sz w:val="24"/>
          <w:szCs w:val="24"/>
          <w:lang w:eastAsia="ko-KR"/>
        </w:rPr>
      </w:pPr>
    </w:p>
    <w:p w:rsidR="00C21A1E" w:rsidRPr="00711959" w:rsidRDefault="00C21A1E" w:rsidP="00C21A1E">
      <w:pPr>
        <w:spacing w:after="160" w:line="259" w:lineRule="auto"/>
        <w:jc w:val="both"/>
        <w:rPr>
          <w:rFonts w:ascii="Times New Roman" w:eastAsia="Malgun Gothic" w:hAnsi="Times New Roman" w:cs="Times New Roman"/>
          <w:color w:val="000000"/>
          <w:sz w:val="24"/>
          <w:szCs w:val="24"/>
          <w:lang w:eastAsia="ko-KR"/>
        </w:rPr>
      </w:pPr>
      <w:r w:rsidRPr="00C21A1E">
        <w:rPr>
          <w:rFonts w:ascii="Times New Roman" w:eastAsia="Malgun Gothic" w:hAnsi="Times New Roman" w:cs="Times New Roman"/>
          <w:b/>
          <w:i/>
          <w:color w:val="000000"/>
          <w:sz w:val="24"/>
          <w:szCs w:val="24"/>
          <w:lang w:eastAsia="ko-KR"/>
        </w:rPr>
        <w:lastRenderedPageBreak/>
        <w:t>Задача:</w:t>
      </w:r>
      <w:r w:rsidRPr="00C21A1E">
        <w:rPr>
          <w:rFonts w:ascii="Times New Roman" w:eastAsia="Malgun Gothic" w:hAnsi="Times New Roman" w:cs="Times New Roman"/>
          <w:i/>
          <w:color w:val="000000"/>
          <w:sz w:val="24"/>
          <w:szCs w:val="24"/>
          <w:lang w:eastAsia="ko-KR"/>
        </w:rPr>
        <w:t xml:space="preserve"> </w:t>
      </w:r>
      <w:r w:rsidRPr="00711959">
        <w:rPr>
          <w:rFonts w:ascii="Times New Roman" w:eastAsia="Malgun Gothic" w:hAnsi="Times New Roman" w:cs="Times New Roman"/>
          <w:color w:val="000000"/>
          <w:sz w:val="24"/>
          <w:szCs w:val="24"/>
          <w:lang w:eastAsia="ko-KR"/>
        </w:rPr>
        <w:t xml:space="preserve">продолжить работу по пропаганде среди учащихся участия в конкурсных мероприятиях НПК «Шаг в будущее», «Отечество», «Шаги в науку», во  Всероссийском фестивале творческих открытий и инициатив «Леонардо» и т.д.;   </w:t>
      </w:r>
    </w:p>
    <w:p w:rsidR="00C21A1E" w:rsidRPr="00711959" w:rsidRDefault="00C21A1E" w:rsidP="00C21A1E">
      <w:pPr>
        <w:spacing w:after="160" w:line="259" w:lineRule="auto"/>
        <w:jc w:val="both"/>
        <w:rPr>
          <w:rFonts w:ascii="Times New Roman" w:eastAsia="Malgun Gothic" w:hAnsi="Times New Roman" w:cs="Times New Roman"/>
          <w:color w:val="000000"/>
          <w:sz w:val="24"/>
          <w:szCs w:val="24"/>
          <w:lang w:eastAsia="ko-KR"/>
        </w:rPr>
      </w:pPr>
      <w:r w:rsidRPr="00711959">
        <w:rPr>
          <w:rFonts w:ascii="Times New Roman" w:eastAsia="Malgun Gothic" w:hAnsi="Times New Roman" w:cs="Times New Roman"/>
          <w:color w:val="000000"/>
          <w:sz w:val="24"/>
          <w:szCs w:val="24"/>
          <w:lang w:eastAsia="ko-KR"/>
        </w:rPr>
        <w:t xml:space="preserve"> Педагогам, работающим с учащимися, учитывать значимость конкурсов для школы, кожууна и РТ, при подготовке к научно-исследовательским конференциям особое внимание уделять требованиям к оформлению работ и выступлению учеников. Активизировать работу по целенаправленной подготовке учащихся к олимпиадам «Большие вызовы», олимпиадам при ВУЗе.</w:t>
      </w:r>
    </w:p>
    <w:p w:rsidR="00C21A1E" w:rsidRPr="00C21A1E" w:rsidRDefault="00C21A1E" w:rsidP="00C21A1E">
      <w:pPr>
        <w:spacing w:after="160" w:line="259" w:lineRule="auto"/>
        <w:jc w:val="center"/>
        <w:rPr>
          <w:rFonts w:ascii="Times New Roman" w:eastAsia="Malgun Gothic" w:hAnsi="Times New Roman" w:cs="Times New Roman"/>
          <w:b/>
          <w:sz w:val="24"/>
          <w:szCs w:val="24"/>
          <w:lang w:eastAsia="ko-KR"/>
        </w:rPr>
      </w:pPr>
      <w:r w:rsidRPr="00C21A1E">
        <w:rPr>
          <w:rFonts w:ascii="Times New Roman" w:eastAsia="Malgun Gothic" w:hAnsi="Times New Roman" w:cs="Times New Roman"/>
          <w:b/>
          <w:sz w:val="24"/>
          <w:szCs w:val="24"/>
          <w:lang w:eastAsia="ko-KR"/>
        </w:rPr>
        <w:t xml:space="preserve">Защита </w:t>
      </w:r>
      <w:proofErr w:type="gramStart"/>
      <w:r w:rsidRPr="00C21A1E">
        <w:rPr>
          <w:rFonts w:ascii="Times New Roman" w:eastAsia="Malgun Gothic" w:hAnsi="Times New Roman" w:cs="Times New Roman"/>
          <w:b/>
          <w:sz w:val="24"/>
          <w:szCs w:val="24"/>
          <w:lang w:eastAsia="ko-KR"/>
        </w:rPr>
        <w:t>индивидуальных проектов</w:t>
      </w:r>
      <w:proofErr w:type="gramEnd"/>
    </w:p>
    <w:p w:rsidR="00C21A1E" w:rsidRPr="00C21A1E" w:rsidRDefault="00C21A1E" w:rsidP="00C21A1E">
      <w:pPr>
        <w:spacing w:after="160" w:line="259" w:lineRule="auto"/>
        <w:jc w:val="both"/>
        <w:rPr>
          <w:rFonts w:ascii="Times New Roman" w:eastAsia="Malgun Gothic" w:hAnsi="Times New Roman" w:cs="Times New Roman"/>
          <w:b/>
          <w:sz w:val="24"/>
          <w:szCs w:val="24"/>
          <w:lang w:eastAsia="ko-KR"/>
        </w:rPr>
      </w:pPr>
      <w:r w:rsidRPr="00C21A1E">
        <w:rPr>
          <w:rFonts w:ascii="Times New Roman" w:eastAsia="Malgun Gothic" w:hAnsi="Times New Roman" w:cs="Times New Roman"/>
          <w:sz w:val="24"/>
          <w:szCs w:val="24"/>
          <w:lang w:eastAsia="ko-KR"/>
        </w:rPr>
        <w:t xml:space="preserve">Все учащиеся с 5-11 классы   активно участвовали в защите  </w:t>
      </w:r>
      <w:proofErr w:type="gramStart"/>
      <w:r w:rsidRPr="00C21A1E">
        <w:rPr>
          <w:rFonts w:ascii="Times New Roman" w:eastAsia="Malgun Gothic" w:hAnsi="Times New Roman" w:cs="Times New Roman"/>
          <w:sz w:val="24"/>
          <w:szCs w:val="24"/>
          <w:lang w:eastAsia="ko-KR"/>
        </w:rPr>
        <w:t>индивидуальных проектов</w:t>
      </w:r>
      <w:proofErr w:type="gramEnd"/>
      <w:r w:rsidRPr="00C21A1E">
        <w:rPr>
          <w:rFonts w:ascii="Times New Roman" w:eastAsia="Malgun Gothic" w:hAnsi="Times New Roman" w:cs="Times New Roman"/>
          <w:sz w:val="24"/>
          <w:szCs w:val="24"/>
          <w:lang w:eastAsia="ko-KR"/>
        </w:rPr>
        <w:t xml:space="preserve"> в течение учебного года. Хочется отметить следующих классных руководителей, ответственно и добросовестно выполняющих свои функциональные обязанности:  Иргит Ш.С., Бухарова С.Н, Ондар С.С., Оолак Г.К., Сандак Л.А., Саая К.К., Сенди К.Ш., Эрендей А.Г., Дилгижек Д.М., Хомушку Ч.Т., Аптыы У.М., Бад</w:t>
      </w:r>
      <w:proofErr w:type="gramStart"/>
      <w:r w:rsidRPr="00C21A1E">
        <w:rPr>
          <w:rFonts w:ascii="Times New Roman" w:eastAsia="Malgun Gothic" w:hAnsi="Times New Roman" w:cs="Times New Roman"/>
          <w:sz w:val="24"/>
          <w:szCs w:val="24"/>
          <w:lang w:eastAsia="ko-KR"/>
        </w:rPr>
        <w:t>ы-</w:t>
      </w:r>
      <w:proofErr w:type="gramEnd"/>
      <w:r w:rsidRPr="00C21A1E">
        <w:rPr>
          <w:rFonts w:ascii="Times New Roman" w:eastAsia="Malgun Gothic" w:hAnsi="Times New Roman" w:cs="Times New Roman"/>
          <w:sz w:val="24"/>
          <w:szCs w:val="24"/>
          <w:lang w:eastAsia="ko-KR"/>
        </w:rPr>
        <w:t>,Очур Д.П., Коожап С.Б., Чулдум С.В., Лопсан А.В., Ондар Д.В. Проекты в этом учебном году были заслушаны в классах по выбранным предметам в урочное время и внеурочное время (во время внеурочных занятий), что вызвал интерес учащихся и учителей. Таким образом, учителя школы 100 % были охвачены проектной деятельностью, выступив руководителями, но нужно обратить внимание на темы,  актуальность и качество выполнения и защиты проектных работ.</w:t>
      </w:r>
    </w:p>
    <w:p w:rsidR="00C21A1E" w:rsidRPr="00C21A1E" w:rsidRDefault="00C21A1E" w:rsidP="00C21A1E">
      <w:pPr>
        <w:spacing w:after="160" w:line="259" w:lineRule="auto"/>
        <w:jc w:val="both"/>
        <w:rPr>
          <w:rFonts w:ascii="Times New Roman" w:eastAsia="Malgun Gothic" w:hAnsi="Times New Roman" w:cs="Times New Roman"/>
          <w:color w:val="000000"/>
          <w:sz w:val="24"/>
          <w:szCs w:val="24"/>
          <w:lang w:eastAsia="ko-KR"/>
        </w:rPr>
      </w:pPr>
      <w:r w:rsidRPr="00C21A1E">
        <w:rPr>
          <w:rFonts w:ascii="Times New Roman" w:eastAsia="Malgun Gothic" w:hAnsi="Times New Roman" w:cs="Times New Roman"/>
          <w:color w:val="000000"/>
          <w:sz w:val="24"/>
          <w:szCs w:val="24"/>
          <w:lang w:eastAsia="ko-KR"/>
        </w:rPr>
        <w:t>Задача:</w:t>
      </w:r>
    </w:p>
    <w:p w:rsidR="00C21A1E" w:rsidRPr="00C21A1E" w:rsidRDefault="00C21A1E" w:rsidP="00C21A1E">
      <w:pPr>
        <w:spacing w:after="160" w:line="259" w:lineRule="auto"/>
        <w:jc w:val="both"/>
        <w:rPr>
          <w:rFonts w:ascii="Times New Roman" w:eastAsia="Malgun Gothic" w:hAnsi="Times New Roman" w:cs="Times New Roman"/>
          <w:color w:val="000000"/>
          <w:sz w:val="24"/>
          <w:szCs w:val="24"/>
          <w:lang w:eastAsia="ko-KR"/>
        </w:rPr>
      </w:pPr>
      <w:r w:rsidRPr="00C21A1E">
        <w:rPr>
          <w:rFonts w:ascii="Times New Roman" w:eastAsia="Malgun Gothic" w:hAnsi="Times New Roman" w:cs="Times New Roman"/>
          <w:color w:val="000000"/>
          <w:sz w:val="24"/>
          <w:szCs w:val="24"/>
          <w:lang w:eastAsia="ko-KR"/>
        </w:rPr>
        <w:t>Продолжить работу по внедрению требований ФГОС и с начала учебного года руководителям проектных работ начать работу с детьми и довести их до успешной защиты, обратить внимание на то, что старшеклассники профильных классов должны защититься именно по профильным предметам.</w:t>
      </w:r>
    </w:p>
    <w:p w:rsidR="00C21A1E" w:rsidRPr="00C21A1E" w:rsidRDefault="00C21A1E" w:rsidP="00C21A1E">
      <w:pPr>
        <w:spacing w:before="30" w:after="30" w:line="259" w:lineRule="auto"/>
        <w:jc w:val="center"/>
        <w:rPr>
          <w:rFonts w:ascii="Times New Roman" w:eastAsia="Times New Roman" w:hAnsi="Times New Roman" w:cs="Times New Roman"/>
          <w:b/>
          <w:bCs/>
          <w:color w:val="000000"/>
          <w:sz w:val="24"/>
          <w:szCs w:val="24"/>
          <w:lang w:eastAsia="ko-KR"/>
        </w:rPr>
      </w:pPr>
      <w:r w:rsidRPr="00C21A1E">
        <w:rPr>
          <w:rFonts w:ascii="Times New Roman" w:eastAsia="Times New Roman" w:hAnsi="Times New Roman" w:cs="Times New Roman"/>
          <w:b/>
          <w:bCs/>
          <w:color w:val="000000"/>
          <w:sz w:val="24"/>
          <w:szCs w:val="24"/>
          <w:lang w:eastAsia="ko-KR"/>
        </w:rPr>
        <w:t>Конкурс «100 лучших учащихся школы»</w:t>
      </w:r>
    </w:p>
    <w:p w:rsidR="00C21A1E" w:rsidRPr="00C21A1E" w:rsidRDefault="00C21A1E" w:rsidP="00C21A1E">
      <w:pPr>
        <w:spacing w:before="30" w:after="30" w:line="259" w:lineRule="auto"/>
        <w:jc w:val="both"/>
        <w:rPr>
          <w:rFonts w:ascii="Times New Roman" w:eastAsia="Times New Roman" w:hAnsi="Times New Roman" w:cs="Times New Roman"/>
          <w:color w:val="000000"/>
          <w:sz w:val="24"/>
          <w:szCs w:val="24"/>
          <w:lang w:eastAsia="ko-KR"/>
        </w:rPr>
      </w:pPr>
      <w:r w:rsidRPr="00C21A1E">
        <w:rPr>
          <w:rFonts w:ascii="Times New Roman" w:eastAsia="Times New Roman" w:hAnsi="Times New Roman" w:cs="Times New Roman"/>
          <w:color w:val="000000"/>
          <w:sz w:val="24"/>
          <w:szCs w:val="24"/>
          <w:lang w:eastAsia="ko-KR"/>
        </w:rPr>
        <w:t xml:space="preserve">   В 2022-2023 учебном году провели традиционный интеллектуальный  школьный конкурс теперь уже под названием «100 лучших учащихся», который состоит из трёх этапов. На первом этапе участвуют дети, у которых одни пятерки и 1 или 2 четверки и спортсмены. У них проверяют психологические особенности, внимание, память, логическое мышление, а на втором этапе набравшие наибольшее количество баллов дети выполняют тесты по всем предметам и задания творческого характера, повышенного уровня сложности. В   третьем этапе кандидатам  предлагалось творчески разработать эскизы: </w:t>
      </w:r>
    </w:p>
    <w:p w:rsidR="00C21A1E" w:rsidRPr="00C21A1E" w:rsidRDefault="00C21A1E" w:rsidP="00C21A1E">
      <w:pPr>
        <w:spacing w:before="30" w:after="30" w:line="259" w:lineRule="auto"/>
        <w:jc w:val="both"/>
        <w:rPr>
          <w:rFonts w:ascii="Times New Roman" w:eastAsia="Times New Roman" w:hAnsi="Times New Roman" w:cs="Times New Roman"/>
          <w:color w:val="000000"/>
          <w:sz w:val="24"/>
          <w:szCs w:val="24"/>
          <w:lang w:eastAsia="ko-KR"/>
        </w:rPr>
      </w:pPr>
      <w:r w:rsidRPr="00C21A1E">
        <w:rPr>
          <w:rFonts w:ascii="Times New Roman" w:eastAsia="Times New Roman" w:hAnsi="Times New Roman" w:cs="Times New Roman"/>
          <w:b/>
          <w:color w:val="000000"/>
          <w:sz w:val="24"/>
          <w:szCs w:val="24"/>
          <w:lang w:eastAsia="ko-KR"/>
        </w:rPr>
        <w:t>5 класс-</w:t>
      </w:r>
      <w:r w:rsidRPr="00C21A1E">
        <w:rPr>
          <w:rFonts w:ascii="Times New Roman" w:eastAsia="Times New Roman" w:hAnsi="Times New Roman" w:cs="Times New Roman"/>
          <w:color w:val="000000"/>
          <w:sz w:val="24"/>
          <w:szCs w:val="24"/>
          <w:lang w:eastAsia="ko-KR"/>
        </w:rPr>
        <w:t xml:space="preserve">эскиз облагораживания и озеленения территории начальной школы, </w:t>
      </w:r>
      <w:r w:rsidRPr="00C21A1E">
        <w:rPr>
          <w:rFonts w:ascii="Times New Roman" w:eastAsia="Times New Roman" w:hAnsi="Times New Roman" w:cs="Times New Roman"/>
          <w:b/>
          <w:color w:val="000000"/>
          <w:sz w:val="24"/>
          <w:szCs w:val="24"/>
          <w:lang w:eastAsia="ko-KR"/>
        </w:rPr>
        <w:t>6 класс-</w:t>
      </w:r>
    </w:p>
    <w:p w:rsidR="00C21A1E" w:rsidRPr="00C21A1E" w:rsidRDefault="00C21A1E" w:rsidP="00C21A1E">
      <w:pPr>
        <w:spacing w:before="30" w:after="30" w:line="259" w:lineRule="auto"/>
        <w:jc w:val="both"/>
        <w:rPr>
          <w:rFonts w:ascii="Times New Roman" w:eastAsia="Times New Roman" w:hAnsi="Times New Roman" w:cs="Times New Roman"/>
          <w:color w:val="000000"/>
          <w:sz w:val="24"/>
          <w:szCs w:val="24"/>
          <w:lang w:eastAsia="ko-KR"/>
        </w:rPr>
      </w:pPr>
      <w:r w:rsidRPr="00C21A1E">
        <w:rPr>
          <w:rFonts w:ascii="Times New Roman" w:eastAsia="Times New Roman" w:hAnsi="Times New Roman" w:cs="Times New Roman"/>
          <w:color w:val="000000"/>
          <w:sz w:val="24"/>
          <w:szCs w:val="24"/>
          <w:lang w:eastAsia="ko-KR"/>
        </w:rPr>
        <w:t xml:space="preserve">эскиз нашего школьного двора в средней школе, </w:t>
      </w:r>
      <w:r w:rsidRPr="00C21A1E">
        <w:rPr>
          <w:rFonts w:ascii="Times New Roman" w:eastAsia="Times New Roman" w:hAnsi="Times New Roman" w:cs="Times New Roman"/>
          <w:b/>
          <w:color w:val="000000"/>
          <w:sz w:val="24"/>
          <w:szCs w:val="24"/>
          <w:lang w:eastAsia="ko-KR"/>
        </w:rPr>
        <w:t>7 класс -</w:t>
      </w:r>
      <w:r w:rsidRPr="00C21A1E">
        <w:rPr>
          <w:rFonts w:ascii="Times New Roman" w:eastAsia="Times New Roman" w:hAnsi="Times New Roman" w:cs="Times New Roman"/>
          <w:color w:val="000000"/>
          <w:sz w:val="24"/>
          <w:szCs w:val="24"/>
          <w:lang w:eastAsia="ko-KR"/>
        </w:rPr>
        <w:t xml:space="preserve"> эскиз нашей спортивной площадки, </w:t>
      </w:r>
      <w:r w:rsidRPr="00C21A1E">
        <w:rPr>
          <w:rFonts w:ascii="Times New Roman" w:eastAsia="Times New Roman" w:hAnsi="Times New Roman" w:cs="Times New Roman"/>
          <w:b/>
          <w:color w:val="000000"/>
          <w:sz w:val="24"/>
          <w:szCs w:val="24"/>
          <w:lang w:eastAsia="ko-KR"/>
        </w:rPr>
        <w:t>8 клас</w:t>
      </w:r>
      <w:proofErr w:type="gramStart"/>
      <w:r w:rsidRPr="00C21A1E">
        <w:rPr>
          <w:rFonts w:ascii="Times New Roman" w:eastAsia="Times New Roman" w:hAnsi="Times New Roman" w:cs="Times New Roman"/>
          <w:b/>
          <w:color w:val="000000"/>
          <w:sz w:val="24"/>
          <w:szCs w:val="24"/>
          <w:lang w:eastAsia="ko-KR"/>
        </w:rPr>
        <w:t>с-</w:t>
      </w:r>
      <w:proofErr w:type="gramEnd"/>
      <w:r w:rsidRPr="00C21A1E">
        <w:rPr>
          <w:rFonts w:ascii="Times New Roman" w:eastAsia="Times New Roman" w:hAnsi="Times New Roman" w:cs="Times New Roman"/>
          <w:color w:val="000000"/>
          <w:sz w:val="24"/>
          <w:szCs w:val="24"/>
          <w:lang w:eastAsia="ko-KR"/>
        </w:rPr>
        <w:t xml:space="preserve"> эскиз зоны отдыха в рекреации нашей школы, </w:t>
      </w:r>
      <w:r w:rsidRPr="00C21A1E">
        <w:rPr>
          <w:rFonts w:ascii="Times New Roman" w:eastAsia="Times New Roman" w:hAnsi="Times New Roman" w:cs="Times New Roman"/>
          <w:b/>
          <w:color w:val="000000"/>
          <w:sz w:val="24"/>
          <w:szCs w:val="24"/>
          <w:lang w:eastAsia="ko-KR"/>
        </w:rPr>
        <w:t xml:space="preserve">9 класс - </w:t>
      </w:r>
      <w:r w:rsidRPr="00C21A1E">
        <w:rPr>
          <w:rFonts w:ascii="Times New Roman" w:eastAsia="Times New Roman" w:hAnsi="Times New Roman" w:cs="Times New Roman"/>
          <w:color w:val="000000"/>
          <w:sz w:val="24"/>
          <w:szCs w:val="24"/>
          <w:lang w:eastAsia="ko-KR"/>
        </w:rPr>
        <w:t xml:space="preserve">эскиз аллеи «Славы» на территории нашей школы, </w:t>
      </w:r>
      <w:r w:rsidRPr="00C21A1E">
        <w:rPr>
          <w:rFonts w:ascii="Times New Roman" w:eastAsia="Times New Roman" w:hAnsi="Times New Roman" w:cs="Times New Roman"/>
          <w:b/>
          <w:color w:val="000000"/>
          <w:sz w:val="24"/>
          <w:szCs w:val="24"/>
          <w:lang w:eastAsia="ko-KR"/>
        </w:rPr>
        <w:t xml:space="preserve">10-11 класс - </w:t>
      </w:r>
      <w:r w:rsidRPr="00C21A1E">
        <w:rPr>
          <w:rFonts w:ascii="Times New Roman" w:eastAsia="Times New Roman" w:hAnsi="Times New Roman" w:cs="Times New Roman"/>
          <w:color w:val="000000"/>
          <w:sz w:val="24"/>
          <w:szCs w:val="24"/>
          <w:lang w:eastAsia="ko-KR"/>
        </w:rPr>
        <w:t>эскиз герба (с описанием) нашей школы. Задания эвристического характера, форма – открытый микрофон, в ходе которого участникам дана возможность свободно высказаться на актуальную тему.  Это полюбившийся и детям, и родителям, и учителям конкурс проводится уже 25  год. В этом году в первом туре участвовали 554, во втором 156, в третьем туре 65 участника.  Победителями стали следующие учащиеся:</w:t>
      </w:r>
    </w:p>
    <w:tbl>
      <w:tblPr>
        <w:tblStyle w:val="aa"/>
        <w:tblW w:w="0" w:type="auto"/>
        <w:tblLook w:val="04A0" w:firstRow="1" w:lastRow="0" w:firstColumn="1" w:lastColumn="0" w:noHBand="0" w:noVBand="1"/>
      </w:tblPr>
      <w:tblGrid>
        <w:gridCol w:w="704"/>
        <w:gridCol w:w="1559"/>
        <w:gridCol w:w="7082"/>
      </w:tblGrid>
      <w:tr w:rsidR="00C21A1E" w:rsidRPr="00C21A1E" w:rsidTr="0032626C">
        <w:tc>
          <w:tcPr>
            <w:tcW w:w="704"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w:t>
            </w:r>
          </w:p>
        </w:tc>
        <w:tc>
          <w:tcPr>
            <w:tcW w:w="1559"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Класс</w:t>
            </w:r>
          </w:p>
        </w:tc>
        <w:tc>
          <w:tcPr>
            <w:tcW w:w="7082"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ФИ ученика</w:t>
            </w:r>
          </w:p>
        </w:tc>
      </w:tr>
      <w:tr w:rsidR="00C21A1E" w:rsidRPr="00C21A1E" w:rsidTr="0032626C">
        <w:tc>
          <w:tcPr>
            <w:tcW w:w="704"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lastRenderedPageBreak/>
              <w:t>1</w:t>
            </w:r>
          </w:p>
        </w:tc>
        <w:tc>
          <w:tcPr>
            <w:tcW w:w="1559"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5а</w:t>
            </w:r>
          </w:p>
        </w:tc>
        <w:tc>
          <w:tcPr>
            <w:tcW w:w="7082"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Данковцев Савелий</w:t>
            </w:r>
          </w:p>
        </w:tc>
      </w:tr>
      <w:tr w:rsidR="00C21A1E" w:rsidRPr="00C21A1E" w:rsidTr="0032626C">
        <w:tc>
          <w:tcPr>
            <w:tcW w:w="704"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2</w:t>
            </w:r>
          </w:p>
        </w:tc>
        <w:tc>
          <w:tcPr>
            <w:tcW w:w="1559" w:type="dxa"/>
          </w:tcPr>
          <w:p w:rsidR="00C21A1E" w:rsidRPr="00C21A1E" w:rsidRDefault="00C21A1E" w:rsidP="00C21A1E">
            <w:pPr>
              <w:rPr>
                <w:rFonts w:ascii="Times New Roman" w:eastAsia="Calibri" w:hAnsi="Times New Roman" w:cs="Times New Roman"/>
                <w:lang w:eastAsia="ko-KR"/>
              </w:rPr>
            </w:pPr>
          </w:p>
        </w:tc>
        <w:tc>
          <w:tcPr>
            <w:tcW w:w="7082"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Дворовенко Роман</w:t>
            </w:r>
          </w:p>
        </w:tc>
      </w:tr>
      <w:tr w:rsidR="00C21A1E" w:rsidRPr="00C21A1E" w:rsidTr="0032626C">
        <w:tc>
          <w:tcPr>
            <w:tcW w:w="704"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3</w:t>
            </w:r>
          </w:p>
        </w:tc>
        <w:tc>
          <w:tcPr>
            <w:tcW w:w="1559"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5б</w:t>
            </w:r>
          </w:p>
        </w:tc>
        <w:tc>
          <w:tcPr>
            <w:tcW w:w="7082"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Оюн Артур</w:t>
            </w:r>
          </w:p>
        </w:tc>
      </w:tr>
      <w:tr w:rsidR="00C21A1E" w:rsidRPr="00C21A1E" w:rsidTr="0032626C">
        <w:tc>
          <w:tcPr>
            <w:tcW w:w="704"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4</w:t>
            </w:r>
          </w:p>
        </w:tc>
        <w:tc>
          <w:tcPr>
            <w:tcW w:w="1559" w:type="dxa"/>
          </w:tcPr>
          <w:p w:rsidR="00C21A1E" w:rsidRPr="00C21A1E" w:rsidRDefault="00C21A1E" w:rsidP="00C21A1E">
            <w:pPr>
              <w:rPr>
                <w:rFonts w:ascii="Times New Roman" w:eastAsia="Calibri" w:hAnsi="Times New Roman" w:cs="Times New Roman"/>
                <w:lang w:eastAsia="ko-KR"/>
              </w:rPr>
            </w:pPr>
          </w:p>
        </w:tc>
        <w:tc>
          <w:tcPr>
            <w:tcW w:w="7082"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Чимба Аниса</w:t>
            </w:r>
          </w:p>
        </w:tc>
      </w:tr>
      <w:tr w:rsidR="00C21A1E" w:rsidRPr="00C21A1E" w:rsidTr="0032626C">
        <w:tc>
          <w:tcPr>
            <w:tcW w:w="704"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5</w:t>
            </w:r>
          </w:p>
        </w:tc>
        <w:tc>
          <w:tcPr>
            <w:tcW w:w="1559"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5в</w:t>
            </w:r>
          </w:p>
        </w:tc>
        <w:tc>
          <w:tcPr>
            <w:tcW w:w="7082"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Ооржак Софья</w:t>
            </w:r>
          </w:p>
        </w:tc>
      </w:tr>
      <w:tr w:rsidR="00C21A1E" w:rsidRPr="00C21A1E" w:rsidTr="0032626C">
        <w:tc>
          <w:tcPr>
            <w:tcW w:w="704"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6</w:t>
            </w:r>
          </w:p>
        </w:tc>
        <w:tc>
          <w:tcPr>
            <w:tcW w:w="1559"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5г</w:t>
            </w:r>
          </w:p>
        </w:tc>
        <w:tc>
          <w:tcPr>
            <w:tcW w:w="7082"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Иргит Айдаан</w:t>
            </w:r>
          </w:p>
        </w:tc>
      </w:tr>
      <w:tr w:rsidR="00C21A1E" w:rsidRPr="00C21A1E" w:rsidTr="0032626C">
        <w:tc>
          <w:tcPr>
            <w:tcW w:w="704"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7</w:t>
            </w:r>
          </w:p>
        </w:tc>
        <w:tc>
          <w:tcPr>
            <w:tcW w:w="1559" w:type="dxa"/>
          </w:tcPr>
          <w:p w:rsidR="00C21A1E" w:rsidRPr="00C21A1E" w:rsidRDefault="00C21A1E" w:rsidP="00C21A1E">
            <w:pPr>
              <w:rPr>
                <w:rFonts w:ascii="Times New Roman" w:eastAsia="Calibri" w:hAnsi="Times New Roman" w:cs="Times New Roman"/>
                <w:lang w:eastAsia="ko-KR"/>
              </w:rPr>
            </w:pPr>
          </w:p>
        </w:tc>
        <w:tc>
          <w:tcPr>
            <w:tcW w:w="7082"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Монгуш Чайнаш</w:t>
            </w:r>
          </w:p>
        </w:tc>
      </w:tr>
      <w:tr w:rsidR="00C21A1E" w:rsidRPr="00C21A1E" w:rsidTr="0032626C">
        <w:tc>
          <w:tcPr>
            <w:tcW w:w="704"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8</w:t>
            </w:r>
          </w:p>
        </w:tc>
        <w:tc>
          <w:tcPr>
            <w:tcW w:w="1559" w:type="dxa"/>
          </w:tcPr>
          <w:p w:rsidR="00C21A1E" w:rsidRPr="00C21A1E" w:rsidRDefault="00C21A1E" w:rsidP="00C21A1E">
            <w:pPr>
              <w:rPr>
                <w:rFonts w:ascii="Times New Roman" w:eastAsia="Calibri" w:hAnsi="Times New Roman" w:cs="Times New Roman"/>
                <w:lang w:eastAsia="ko-KR"/>
              </w:rPr>
            </w:pPr>
          </w:p>
        </w:tc>
        <w:tc>
          <w:tcPr>
            <w:tcW w:w="7082"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Ондар Чимис</w:t>
            </w:r>
          </w:p>
        </w:tc>
      </w:tr>
      <w:tr w:rsidR="00C21A1E" w:rsidRPr="00C21A1E" w:rsidTr="0032626C">
        <w:tc>
          <w:tcPr>
            <w:tcW w:w="704"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9</w:t>
            </w:r>
          </w:p>
        </w:tc>
        <w:tc>
          <w:tcPr>
            <w:tcW w:w="1559" w:type="dxa"/>
          </w:tcPr>
          <w:p w:rsidR="00C21A1E" w:rsidRPr="00C21A1E" w:rsidRDefault="00C21A1E" w:rsidP="00C21A1E">
            <w:pPr>
              <w:rPr>
                <w:rFonts w:ascii="Times New Roman" w:eastAsia="Calibri" w:hAnsi="Times New Roman" w:cs="Times New Roman"/>
                <w:lang w:eastAsia="ko-KR"/>
              </w:rPr>
            </w:pPr>
          </w:p>
        </w:tc>
        <w:tc>
          <w:tcPr>
            <w:tcW w:w="7082"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Хомушку Чингис</w:t>
            </w:r>
          </w:p>
        </w:tc>
      </w:tr>
      <w:tr w:rsidR="00C21A1E" w:rsidRPr="00C21A1E" w:rsidTr="0032626C">
        <w:tc>
          <w:tcPr>
            <w:tcW w:w="704"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10</w:t>
            </w:r>
          </w:p>
        </w:tc>
        <w:tc>
          <w:tcPr>
            <w:tcW w:w="1559"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5е</w:t>
            </w:r>
          </w:p>
        </w:tc>
        <w:tc>
          <w:tcPr>
            <w:tcW w:w="7082"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Иргит Алдынай</w:t>
            </w:r>
          </w:p>
        </w:tc>
      </w:tr>
      <w:tr w:rsidR="00C21A1E" w:rsidRPr="00C21A1E" w:rsidTr="0032626C">
        <w:tc>
          <w:tcPr>
            <w:tcW w:w="704"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11</w:t>
            </w:r>
          </w:p>
        </w:tc>
        <w:tc>
          <w:tcPr>
            <w:tcW w:w="1559"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6а</w:t>
            </w:r>
          </w:p>
        </w:tc>
        <w:tc>
          <w:tcPr>
            <w:tcW w:w="7082"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Кошкендей Анастасия</w:t>
            </w:r>
          </w:p>
        </w:tc>
      </w:tr>
      <w:tr w:rsidR="00C21A1E" w:rsidRPr="00C21A1E" w:rsidTr="0032626C">
        <w:tc>
          <w:tcPr>
            <w:tcW w:w="704"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12</w:t>
            </w:r>
          </w:p>
        </w:tc>
        <w:tc>
          <w:tcPr>
            <w:tcW w:w="1559" w:type="dxa"/>
          </w:tcPr>
          <w:p w:rsidR="00C21A1E" w:rsidRPr="00C21A1E" w:rsidRDefault="00C21A1E" w:rsidP="00C21A1E">
            <w:pPr>
              <w:rPr>
                <w:rFonts w:ascii="Times New Roman" w:eastAsia="Calibri" w:hAnsi="Times New Roman" w:cs="Times New Roman"/>
                <w:lang w:eastAsia="ko-KR"/>
              </w:rPr>
            </w:pPr>
          </w:p>
        </w:tc>
        <w:tc>
          <w:tcPr>
            <w:tcW w:w="7082"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Кужугет Саин-Белек</w:t>
            </w:r>
          </w:p>
        </w:tc>
      </w:tr>
      <w:tr w:rsidR="00C21A1E" w:rsidRPr="00C21A1E" w:rsidTr="0032626C">
        <w:tc>
          <w:tcPr>
            <w:tcW w:w="704"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13</w:t>
            </w:r>
          </w:p>
        </w:tc>
        <w:tc>
          <w:tcPr>
            <w:tcW w:w="1559" w:type="dxa"/>
          </w:tcPr>
          <w:p w:rsidR="00C21A1E" w:rsidRPr="00C21A1E" w:rsidRDefault="00C21A1E" w:rsidP="00C21A1E">
            <w:pPr>
              <w:rPr>
                <w:rFonts w:ascii="Times New Roman" w:eastAsia="Calibri" w:hAnsi="Times New Roman" w:cs="Times New Roman"/>
                <w:lang w:eastAsia="ko-KR"/>
              </w:rPr>
            </w:pPr>
          </w:p>
        </w:tc>
        <w:tc>
          <w:tcPr>
            <w:tcW w:w="7082"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Салчак Саин-Хо</w:t>
            </w:r>
          </w:p>
        </w:tc>
      </w:tr>
      <w:tr w:rsidR="00C21A1E" w:rsidRPr="00C21A1E" w:rsidTr="0032626C">
        <w:tc>
          <w:tcPr>
            <w:tcW w:w="704"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14</w:t>
            </w:r>
          </w:p>
        </w:tc>
        <w:tc>
          <w:tcPr>
            <w:tcW w:w="1559"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6б</w:t>
            </w:r>
          </w:p>
        </w:tc>
        <w:tc>
          <w:tcPr>
            <w:tcW w:w="7082"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Ооржак Алдын-Херел</w:t>
            </w:r>
          </w:p>
        </w:tc>
      </w:tr>
      <w:tr w:rsidR="00C21A1E" w:rsidRPr="00C21A1E" w:rsidTr="0032626C">
        <w:tc>
          <w:tcPr>
            <w:tcW w:w="704"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15</w:t>
            </w:r>
          </w:p>
        </w:tc>
        <w:tc>
          <w:tcPr>
            <w:tcW w:w="1559"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6в</w:t>
            </w:r>
          </w:p>
        </w:tc>
        <w:tc>
          <w:tcPr>
            <w:tcW w:w="7082"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Монгуш Шивээтей</w:t>
            </w:r>
          </w:p>
        </w:tc>
      </w:tr>
      <w:tr w:rsidR="00C21A1E" w:rsidRPr="00C21A1E" w:rsidTr="0032626C">
        <w:tc>
          <w:tcPr>
            <w:tcW w:w="704"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16</w:t>
            </w:r>
          </w:p>
        </w:tc>
        <w:tc>
          <w:tcPr>
            <w:tcW w:w="1559" w:type="dxa"/>
          </w:tcPr>
          <w:p w:rsidR="00C21A1E" w:rsidRPr="00C21A1E" w:rsidRDefault="00C21A1E" w:rsidP="00C21A1E">
            <w:pPr>
              <w:rPr>
                <w:rFonts w:ascii="Times New Roman" w:eastAsia="Calibri" w:hAnsi="Times New Roman" w:cs="Times New Roman"/>
                <w:lang w:eastAsia="ko-KR"/>
              </w:rPr>
            </w:pPr>
          </w:p>
        </w:tc>
        <w:tc>
          <w:tcPr>
            <w:tcW w:w="7082"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Донгак Сюзанна</w:t>
            </w:r>
          </w:p>
        </w:tc>
      </w:tr>
      <w:tr w:rsidR="00C21A1E" w:rsidRPr="00C21A1E" w:rsidTr="0032626C">
        <w:tc>
          <w:tcPr>
            <w:tcW w:w="704"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17</w:t>
            </w:r>
          </w:p>
        </w:tc>
        <w:tc>
          <w:tcPr>
            <w:tcW w:w="1559"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6д</w:t>
            </w:r>
          </w:p>
        </w:tc>
        <w:tc>
          <w:tcPr>
            <w:tcW w:w="7082"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Ондар Александра</w:t>
            </w:r>
          </w:p>
        </w:tc>
      </w:tr>
      <w:tr w:rsidR="00C21A1E" w:rsidRPr="00C21A1E" w:rsidTr="0032626C">
        <w:tc>
          <w:tcPr>
            <w:tcW w:w="704"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18</w:t>
            </w:r>
          </w:p>
        </w:tc>
        <w:tc>
          <w:tcPr>
            <w:tcW w:w="1559"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7а</w:t>
            </w:r>
          </w:p>
        </w:tc>
        <w:tc>
          <w:tcPr>
            <w:tcW w:w="7082"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Хертек Карина</w:t>
            </w:r>
          </w:p>
        </w:tc>
      </w:tr>
      <w:tr w:rsidR="00C21A1E" w:rsidRPr="00C21A1E" w:rsidTr="0032626C">
        <w:tc>
          <w:tcPr>
            <w:tcW w:w="704"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19</w:t>
            </w:r>
          </w:p>
        </w:tc>
        <w:tc>
          <w:tcPr>
            <w:tcW w:w="1559" w:type="dxa"/>
          </w:tcPr>
          <w:p w:rsidR="00C21A1E" w:rsidRPr="00C21A1E" w:rsidRDefault="00C21A1E" w:rsidP="00C21A1E">
            <w:pPr>
              <w:rPr>
                <w:rFonts w:ascii="Times New Roman" w:eastAsia="Calibri" w:hAnsi="Times New Roman" w:cs="Times New Roman"/>
                <w:lang w:eastAsia="ko-KR"/>
              </w:rPr>
            </w:pPr>
          </w:p>
        </w:tc>
        <w:tc>
          <w:tcPr>
            <w:tcW w:w="7082"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Ховалыг Чайзат</w:t>
            </w:r>
          </w:p>
        </w:tc>
      </w:tr>
      <w:tr w:rsidR="00C21A1E" w:rsidRPr="00C21A1E" w:rsidTr="0032626C">
        <w:tc>
          <w:tcPr>
            <w:tcW w:w="704"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20</w:t>
            </w:r>
          </w:p>
        </w:tc>
        <w:tc>
          <w:tcPr>
            <w:tcW w:w="1559" w:type="dxa"/>
          </w:tcPr>
          <w:p w:rsidR="00C21A1E" w:rsidRPr="00C21A1E" w:rsidRDefault="00C21A1E" w:rsidP="00C21A1E">
            <w:pPr>
              <w:rPr>
                <w:rFonts w:ascii="Times New Roman" w:eastAsia="Calibri" w:hAnsi="Times New Roman" w:cs="Times New Roman"/>
                <w:lang w:eastAsia="ko-KR"/>
              </w:rPr>
            </w:pPr>
          </w:p>
        </w:tc>
        <w:tc>
          <w:tcPr>
            <w:tcW w:w="7082"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Данзын-оол Олчей-Чечээ</w:t>
            </w:r>
          </w:p>
        </w:tc>
      </w:tr>
      <w:tr w:rsidR="00C21A1E" w:rsidRPr="00C21A1E" w:rsidTr="0032626C">
        <w:tc>
          <w:tcPr>
            <w:tcW w:w="704"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21</w:t>
            </w:r>
          </w:p>
        </w:tc>
        <w:tc>
          <w:tcPr>
            <w:tcW w:w="1559" w:type="dxa"/>
          </w:tcPr>
          <w:p w:rsidR="00C21A1E" w:rsidRPr="00C21A1E" w:rsidRDefault="00C21A1E" w:rsidP="00C21A1E">
            <w:pPr>
              <w:rPr>
                <w:rFonts w:ascii="Times New Roman" w:eastAsia="Calibri" w:hAnsi="Times New Roman" w:cs="Times New Roman"/>
                <w:lang w:eastAsia="ko-KR"/>
              </w:rPr>
            </w:pPr>
          </w:p>
        </w:tc>
        <w:tc>
          <w:tcPr>
            <w:tcW w:w="7082"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Оюн Тенчель</w:t>
            </w:r>
          </w:p>
        </w:tc>
      </w:tr>
      <w:tr w:rsidR="00C21A1E" w:rsidRPr="00C21A1E" w:rsidTr="0032626C">
        <w:tc>
          <w:tcPr>
            <w:tcW w:w="704"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22</w:t>
            </w:r>
          </w:p>
        </w:tc>
        <w:tc>
          <w:tcPr>
            <w:tcW w:w="1559"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7б</w:t>
            </w:r>
          </w:p>
        </w:tc>
        <w:tc>
          <w:tcPr>
            <w:tcW w:w="7082"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Калчан Диана</w:t>
            </w:r>
          </w:p>
        </w:tc>
      </w:tr>
      <w:tr w:rsidR="00C21A1E" w:rsidRPr="00C21A1E" w:rsidTr="0032626C">
        <w:tc>
          <w:tcPr>
            <w:tcW w:w="704"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23</w:t>
            </w:r>
          </w:p>
        </w:tc>
        <w:tc>
          <w:tcPr>
            <w:tcW w:w="1559" w:type="dxa"/>
          </w:tcPr>
          <w:p w:rsidR="00C21A1E" w:rsidRPr="00C21A1E" w:rsidRDefault="00C21A1E" w:rsidP="00C21A1E">
            <w:pPr>
              <w:rPr>
                <w:rFonts w:ascii="Times New Roman" w:eastAsia="Calibri" w:hAnsi="Times New Roman" w:cs="Times New Roman"/>
                <w:lang w:eastAsia="ko-KR"/>
              </w:rPr>
            </w:pPr>
          </w:p>
        </w:tc>
        <w:tc>
          <w:tcPr>
            <w:tcW w:w="7082"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Дудуй-оол Алина</w:t>
            </w:r>
          </w:p>
        </w:tc>
      </w:tr>
      <w:tr w:rsidR="00C21A1E" w:rsidRPr="00C21A1E" w:rsidTr="0032626C">
        <w:tc>
          <w:tcPr>
            <w:tcW w:w="704"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24</w:t>
            </w:r>
          </w:p>
        </w:tc>
        <w:tc>
          <w:tcPr>
            <w:tcW w:w="1559"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7в</w:t>
            </w:r>
          </w:p>
        </w:tc>
        <w:tc>
          <w:tcPr>
            <w:tcW w:w="7082"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Монгуш Буяна</w:t>
            </w:r>
          </w:p>
        </w:tc>
      </w:tr>
      <w:tr w:rsidR="00C21A1E" w:rsidRPr="00C21A1E" w:rsidTr="0032626C">
        <w:tc>
          <w:tcPr>
            <w:tcW w:w="704"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25</w:t>
            </w:r>
          </w:p>
        </w:tc>
        <w:tc>
          <w:tcPr>
            <w:tcW w:w="1559"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7г</w:t>
            </w:r>
          </w:p>
        </w:tc>
        <w:tc>
          <w:tcPr>
            <w:tcW w:w="7082"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Хомушку Саглаш</w:t>
            </w:r>
          </w:p>
        </w:tc>
      </w:tr>
      <w:tr w:rsidR="00C21A1E" w:rsidRPr="00C21A1E" w:rsidTr="0032626C">
        <w:tc>
          <w:tcPr>
            <w:tcW w:w="704"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26</w:t>
            </w:r>
          </w:p>
        </w:tc>
        <w:tc>
          <w:tcPr>
            <w:tcW w:w="1559"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7д</w:t>
            </w:r>
          </w:p>
        </w:tc>
        <w:tc>
          <w:tcPr>
            <w:tcW w:w="7082"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Чыргал-оол Айдын</w:t>
            </w:r>
          </w:p>
        </w:tc>
      </w:tr>
      <w:tr w:rsidR="00C21A1E" w:rsidRPr="00C21A1E" w:rsidTr="0032626C">
        <w:tc>
          <w:tcPr>
            <w:tcW w:w="704"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27</w:t>
            </w:r>
          </w:p>
        </w:tc>
        <w:tc>
          <w:tcPr>
            <w:tcW w:w="1559"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8а</w:t>
            </w:r>
          </w:p>
        </w:tc>
        <w:tc>
          <w:tcPr>
            <w:tcW w:w="7082"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Трубина Анастасия</w:t>
            </w:r>
          </w:p>
        </w:tc>
      </w:tr>
      <w:tr w:rsidR="00C21A1E" w:rsidRPr="00C21A1E" w:rsidTr="0032626C">
        <w:tc>
          <w:tcPr>
            <w:tcW w:w="704"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28</w:t>
            </w:r>
          </w:p>
        </w:tc>
        <w:tc>
          <w:tcPr>
            <w:tcW w:w="1559" w:type="dxa"/>
          </w:tcPr>
          <w:p w:rsidR="00C21A1E" w:rsidRPr="00C21A1E" w:rsidRDefault="00C21A1E" w:rsidP="00C21A1E">
            <w:pPr>
              <w:rPr>
                <w:rFonts w:ascii="Times New Roman" w:eastAsia="Calibri" w:hAnsi="Times New Roman" w:cs="Times New Roman"/>
                <w:lang w:eastAsia="ko-KR"/>
              </w:rPr>
            </w:pPr>
          </w:p>
        </w:tc>
        <w:tc>
          <w:tcPr>
            <w:tcW w:w="7082"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Ооржак Сангье</w:t>
            </w:r>
          </w:p>
        </w:tc>
      </w:tr>
      <w:tr w:rsidR="00C21A1E" w:rsidRPr="00C21A1E" w:rsidTr="0032626C">
        <w:tc>
          <w:tcPr>
            <w:tcW w:w="704"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29</w:t>
            </w:r>
          </w:p>
        </w:tc>
        <w:tc>
          <w:tcPr>
            <w:tcW w:w="1559"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8б</w:t>
            </w:r>
          </w:p>
        </w:tc>
        <w:tc>
          <w:tcPr>
            <w:tcW w:w="7082"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Бадей-оол Камила</w:t>
            </w:r>
          </w:p>
        </w:tc>
      </w:tr>
      <w:tr w:rsidR="00C21A1E" w:rsidRPr="00C21A1E" w:rsidTr="0032626C">
        <w:tc>
          <w:tcPr>
            <w:tcW w:w="704"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30</w:t>
            </w:r>
          </w:p>
        </w:tc>
        <w:tc>
          <w:tcPr>
            <w:tcW w:w="1559" w:type="dxa"/>
          </w:tcPr>
          <w:p w:rsidR="00C21A1E" w:rsidRPr="00C21A1E" w:rsidRDefault="00C21A1E" w:rsidP="00C21A1E">
            <w:pPr>
              <w:rPr>
                <w:rFonts w:ascii="Times New Roman" w:eastAsia="Calibri" w:hAnsi="Times New Roman" w:cs="Times New Roman"/>
                <w:lang w:eastAsia="ko-KR"/>
              </w:rPr>
            </w:pPr>
          </w:p>
        </w:tc>
        <w:tc>
          <w:tcPr>
            <w:tcW w:w="7082"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Донакай Сорунза</w:t>
            </w:r>
          </w:p>
        </w:tc>
      </w:tr>
      <w:tr w:rsidR="00C21A1E" w:rsidRPr="00C21A1E" w:rsidTr="0032626C">
        <w:tc>
          <w:tcPr>
            <w:tcW w:w="704"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31</w:t>
            </w:r>
          </w:p>
        </w:tc>
        <w:tc>
          <w:tcPr>
            <w:tcW w:w="1559"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8г</w:t>
            </w:r>
          </w:p>
        </w:tc>
        <w:tc>
          <w:tcPr>
            <w:tcW w:w="7082"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Монгуш Чинчи-Шуру</w:t>
            </w:r>
          </w:p>
        </w:tc>
      </w:tr>
      <w:tr w:rsidR="00C21A1E" w:rsidRPr="00C21A1E" w:rsidTr="0032626C">
        <w:tc>
          <w:tcPr>
            <w:tcW w:w="704"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32</w:t>
            </w:r>
          </w:p>
        </w:tc>
        <w:tc>
          <w:tcPr>
            <w:tcW w:w="1559" w:type="dxa"/>
          </w:tcPr>
          <w:p w:rsidR="00C21A1E" w:rsidRPr="00C21A1E" w:rsidRDefault="00C21A1E" w:rsidP="00C21A1E">
            <w:pPr>
              <w:rPr>
                <w:rFonts w:ascii="Times New Roman" w:eastAsia="Calibri" w:hAnsi="Times New Roman" w:cs="Times New Roman"/>
                <w:lang w:eastAsia="ko-KR"/>
              </w:rPr>
            </w:pPr>
          </w:p>
        </w:tc>
        <w:tc>
          <w:tcPr>
            <w:tcW w:w="7082"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Саая Айза</w:t>
            </w:r>
          </w:p>
        </w:tc>
      </w:tr>
      <w:tr w:rsidR="00C21A1E" w:rsidRPr="00C21A1E" w:rsidTr="0032626C">
        <w:tc>
          <w:tcPr>
            <w:tcW w:w="704"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33</w:t>
            </w:r>
          </w:p>
        </w:tc>
        <w:tc>
          <w:tcPr>
            <w:tcW w:w="1559" w:type="dxa"/>
          </w:tcPr>
          <w:p w:rsidR="00C21A1E" w:rsidRPr="00C21A1E" w:rsidRDefault="00C21A1E" w:rsidP="00C21A1E">
            <w:pPr>
              <w:rPr>
                <w:rFonts w:ascii="Times New Roman" w:eastAsia="Calibri" w:hAnsi="Times New Roman" w:cs="Times New Roman"/>
                <w:lang w:eastAsia="ko-KR"/>
              </w:rPr>
            </w:pPr>
          </w:p>
        </w:tc>
        <w:tc>
          <w:tcPr>
            <w:tcW w:w="7082"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Захаров Ильяз</w:t>
            </w:r>
          </w:p>
        </w:tc>
      </w:tr>
      <w:tr w:rsidR="00C21A1E" w:rsidRPr="00C21A1E" w:rsidTr="0032626C">
        <w:tc>
          <w:tcPr>
            <w:tcW w:w="704"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34</w:t>
            </w:r>
          </w:p>
        </w:tc>
        <w:tc>
          <w:tcPr>
            <w:tcW w:w="1559" w:type="dxa"/>
          </w:tcPr>
          <w:p w:rsidR="00C21A1E" w:rsidRPr="00C21A1E" w:rsidRDefault="00C21A1E" w:rsidP="00C21A1E">
            <w:pPr>
              <w:rPr>
                <w:rFonts w:ascii="Times New Roman" w:eastAsia="Calibri" w:hAnsi="Times New Roman" w:cs="Times New Roman"/>
                <w:lang w:eastAsia="ko-KR"/>
              </w:rPr>
            </w:pPr>
          </w:p>
        </w:tc>
        <w:tc>
          <w:tcPr>
            <w:tcW w:w="7082"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Монгуш Дамба</w:t>
            </w:r>
          </w:p>
        </w:tc>
      </w:tr>
      <w:tr w:rsidR="00C21A1E" w:rsidRPr="00C21A1E" w:rsidTr="0032626C">
        <w:tc>
          <w:tcPr>
            <w:tcW w:w="704"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35</w:t>
            </w:r>
          </w:p>
        </w:tc>
        <w:tc>
          <w:tcPr>
            <w:tcW w:w="1559"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9а</w:t>
            </w:r>
          </w:p>
        </w:tc>
        <w:tc>
          <w:tcPr>
            <w:tcW w:w="7082"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Ойдов Алаш</w:t>
            </w:r>
          </w:p>
        </w:tc>
      </w:tr>
      <w:tr w:rsidR="00C21A1E" w:rsidRPr="00C21A1E" w:rsidTr="0032626C">
        <w:tc>
          <w:tcPr>
            <w:tcW w:w="704"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36</w:t>
            </w:r>
          </w:p>
        </w:tc>
        <w:tc>
          <w:tcPr>
            <w:tcW w:w="1559" w:type="dxa"/>
          </w:tcPr>
          <w:p w:rsidR="00C21A1E" w:rsidRPr="00C21A1E" w:rsidRDefault="00C21A1E" w:rsidP="00C21A1E">
            <w:pPr>
              <w:rPr>
                <w:rFonts w:ascii="Times New Roman" w:eastAsia="Calibri" w:hAnsi="Times New Roman" w:cs="Times New Roman"/>
                <w:lang w:eastAsia="ko-KR"/>
              </w:rPr>
            </w:pPr>
          </w:p>
        </w:tc>
        <w:tc>
          <w:tcPr>
            <w:tcW w:w="7082"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Ондар Буяна</w:t>
            </w:r>
          </w:p>
        </w:tc>
      </w:tr>
      <w:tr w:rsidR="00C21A1E" w:rsidRPr="00C21A1E" w:rsidTr="0032626C">
        <w:tc>
          <w:tcPr>
            <w:tcW w:w="704"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37</w:t>
            </w:r>
          </w:p>
        </w:tc>
        <w:tc>
          <w:tcPr>
            <w:tcW w:w="1559" w:type="dxa"/>
          </w:tcPr>
          <w:p w:rsidR="00C21A1E" w:rsidRPr="00C21A1E" w:rsidRDefault="00C21A1E" w:rsidP="00C21A1E">
            <w:pPr>
              <w:rPr>
                <w:rFonts w:ascii="Times New Roman" w:eastAsia="Calibri" w:hAnsi="Times New Roman" w:cs="Times New Roman"/>
                <w:lang w:eastAsia="ko-KR"/>
              </w:rPr>
            </w:pPr>
          </w:p>
        </w:tc>
        <w:tc>
          <w:tcPr>
            <w:tcW w:w="7082"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Монгуш Сандана</w:t>
            </w:r>
          </w:p>
        </w:tc>
      </w:tr>
      <w:tr w:rsidR="00C21A1E" w:rsidRPr="00C21A1E" w:rsidTr="0032626C">
        <w:tc>
          <w:tcPr>
            <w:tcW w:w="704"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38</w:t>
            </w:r>
          </w:p>
        </w:tc>
        <w:tc>
          <w:tcPr>
            <w:tcW w:w="1559"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9в</w:t>
            </w:r>
          </w:p>
        </w:tc>
        <w:tc>
          <w:tcPr>
            <w:tcW w:w="7082"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Дудуй-оол Синди</w:t>
            </w:r>
          </w:p>
        </w:tc>
      </w:tr>
      <w:tr w:rsidR="00C21A1E" w:rsidRPr="00C21A1E" w:rsidTr="0032626C">
        <w:tc>
          <w:tcPr>
            <w:tcW w:w="704"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39</w:t>
            </w:r>
          </w:p>
        </w:tc>
        <w:tc>
          <w:tcPr>
            <w:tcW w:w="1559" w:type="dxa"/>
          </w:tcPr>
          <w:p w:rsidR="00C21A1E" w:rsidRPr="00C21A1E" w:rsidRDefault="00C21A1E" w:rsidP="00C21A1E">
            <w:pPr>
              <w:rPr>
                <w:rFonts w:ascii="Times New Roman" w:eastAsia="Calibri" w:hAnsi="Times New Roman" w:cs="Times New Roman"/>
                <w:lang w:eastAsia="ko-KR"/>
              </w:rPr>
            </w:pPr>
          </w:p>
        </w:tc>
        <w:tc>
          <w:tcPr>
            <w:tcW w:w="7082"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 xml:space="preserve">Сотпа Саглай </w:t>
            </w:r>
          </w:p>
        </w:tc>
      </w:tr>
      <w:tr w:rsidR="00C21A1E" w:rsidRPr="00C21A1E" w:rsidTr="0032626C">
        <w:tc>
          <w:tcPr>
            <w:tcW w:w="704"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40</w:t>
            </w:r>
          </w:p>
        </w:tc>
        <w:tc>
          <w:tcPr>
            <w:tcW w:w="1559" w:type="dxa"/>
          </w:tcPr>
          <w:p w:rsidR="00C21A1E" w:rsidRPr="00C21A1E" w:rsidRDefault="00C21A1E" w:rsidP="00C21A1E">
            <w:pPr>
              <w:rPr>
                <w:rFonts w:ascii="Times New Roman" w:eastAsia="Calibri" w:hAnsi="Times New Roman" w:cs="Times New Roman"/>
                <w:lang w:eastAsia="ko-KR"/>
              </w:rPr>
            </w:pPr>
          </w:p>
        </w:tc>
        <w:tc>
          <w:tcPr>
            <w:tcW w:w="7082"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Доспан Аюми</w:t>
            </w:r>
          </w:p>
        </w:tc>
      </w:tr>
      <w:tr w:rsidR="00C21A1E" w:rsidRPr="00C21A1E" w:rsidTr="0032626C">
        <w:tc>
          <w:tcPr>
            <w:tcW w:w="704"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41</w:t>
            </w:r>
          </w:p>
        </w:tc>
        <w:tc>
          <w:tcPr>
            <w:tcW w:w="1559"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9г</w:t>
            </w:r>
          </w:p>
        </w:tc>
        <w:tc>
          <w:tcPr>
            <w:tcW w:w="7082"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Тугар-оол Аюна</w:t>
            </w:r>
          </w:p>
        </w:tc>
      </w:tr>
      <w:tr w:rsidR="00C21A1E" w:rsidRPr="00C21A1E" w:rsidTr="0032626C">
        <w:tc>
          <w:tcPr>
            <w:tcW w:w="704"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42</w:t>
            </w:r>
          </w:p>
        </w:tc>
        <w:tc>
          <w:tcPr>
            <w:tcW w:w="1559"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10а</w:t>
            </w:r>
          </w:p>
        </w:tc>
        <w:tc>
          <w:tcPr>
            <w:tcW w:w="7082"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Сонам Айдыс</w:t>
            </w:r>
          </w:p>
        </w:tc>
      </w:tr>
      <w:tr w:rsidR="00C21A1E" w:rsidRPr="00C21A1E" w:rsidTr="0032626C">
        <w:tc>
          <w:tcPr>
            <w:tcW w:w="704"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43</w:t>
            </w:r>
          </w:p>
        </w:tc>
        <w:tc>
          <w:tcPr>
            <w:tcW w:w="1559" w:type="dxa"/>
          </w:tcPr>
          <w:p w:rsidR="00C21A1E" w:rsidRPr="00C21A1E" w:rsidRDefault="00C21A1E" w:rsidP="00C21A1E">
            <w:pPr>
              <w:rPr>
                <w:rFonts w:ascii="Times New Roman" w:eastAsia="Calibri" w:hAnsi="Times New Roman" w:cs="Times New Roman"/>
                <w:lang w:eastAsia="ko-KR"/>
              </w:rPr>
            </w:pPr>
          </w:p>
        </w:tc>
        <w:tc>
          <w:tcPr>
            <w:tcW w:w="7082"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Донгак Евгения</w:t>
            </w:r>
          </w:p>
        </w:tc>
      </w:tr>
      <w:tr w:rsidR="00C21A1E" w:rsidRPr="00C21A1E" w:rsidTr="0032626C">
        <w:tc>
          <w:tcPr>
            <w:tcW w:w="704"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44</w:t>
            </w:r>
          </w:p>
        </w:tc>
        <w:tc>
          <w:tcPr>
            <w:tcW w:w="1559" w:type="dxa"/>
          </w:tcPr>
          <w:p w:rsidR="00C21A1E" w:rsidRPr="00C21A1E" w:rsidRDefault="00C21A1E" w:rsidP="00C21A1E">
            <w:pPr>
              <w:rPr>
                <w:rFonts w:ascii="Times New Roman" w:eastAsia="Calibri" w:hAnsi="Times New Roman" w:cs="Times New Roman"/>
                <w:lang w:eastAsia="ko-KR"/>
              </w:rPr>
            </w:pPr>
          </w:p>
        </w:tc>
        <w:tc>
          <w:tcPr>
            <w:tcW w:w="7082"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Суге Диана</w:t>
            </w:r>
          </w:p>
        </w:tc>
      </w:tr>
      <w:tr w:rsidR="00C21A1E" w:rsidRPr="00C21A1E" w:rsidTr="0032626C">
        <w:tc>
          <w:tcPr>
            <w:tcW w:w="704"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45</w:t>
            </w:r>
          </w:p>
        </w:tc>
        <w:tc>
          <w:tcPr>
            <w:tcW w:w="1559"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10б</w:t>
            </w:r>
          </w:p>
        </w:tc>
        <w:tc>
          <w:tcPr>
            <w:tcW w:w="7082"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Монгуш Арюна</w:t>
            </w:r>
          </w:p>
        </w:tc>
      </w:tr>
      <w:tr w:rsidR="00C21A1E" w:rsidRPr="00C21A1E" w:rsidTr="0032626C">
        <w:tc>
          <w:tcPr>
            <w:tcW w:w="704"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46</w:t>
            </w:r>
          </w:p>
        </w:tc>
        <w:tc>
          <w:tcPr>
            <w:tcW w:w="1559"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11а</w:t>
            </w:r>
          </w:p>
        </w:tc>
        <w:tc>
          <w:tcPr>
            <w:tcW w:w="7082"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Монгуш Алдын-Сай</w:t>
            </w:r>
          </w:p>
        </w:tc>
      </w:tr>
      <w:tr w:rsidR="00C21A1E" w:rsidRPr="00C21A1E" w:rsidTr="0032626C">
        <w:tc>
          <w:tcPr>
            <w:tcW w:w="704"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47</w:t>
            </w:r>
          </w:p>
        </w:tc>
        <w:tc>
          <w:tcPr>
            <w:tcW w:w="1559" w:type="dxa"/>
          </w:tcPr>
          <w:p w:rsidR="00C21A1E" w:rsidRPr="00C21A1E" w:rsidRDefault="00C21A1E" w:rsidP="00C21A1E">
            <w:pPr>
              <w:rPr>
                <w:rFonts w:ascii="Times New Roman" w:eastAsia="Calibri" w:hAnsi="Times New Roman" w:cs="Times New Roman"/>
                <w:lang w:eastAsia="ko-KR"/>
              </w:rPr>
            </w:pPr>
          </w:p>
        </w:tc>
        <w:tc>
          <w:tcPr>
            <w:tcW w:w="7082"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Ондар Шенне</w:t>
            </w:r>
          </w:p>
        </w:tc>
      </w:tr>
      <w:tr w:rsidR="00C21A1E" w:rsidRPr="00C21A1E" w:rsidTr="0032626C">
        <w:tc>
          <w:tcPr>
            <w:tcW w:w="704"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48</w:t>
            </w:r>
          </w:p>
        </w:tc>
        <w:tc>
          <w:tcPr>
            <w:tcW w:w="1559"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11б</w:t>
            </w:r>
          </w:p>
        </w:tc>
        <w:tc>
          <w:tcPr>
            <w:tcW w:w="7082"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Дилгижек Чимис</w:t>
            </w:r>
          </w:p>
        </w:tc>
      </w:tr>
      <w:tr w:rsidR="00C21A1E" w:rsidRPr="00C21A1E" w:rsidTr="0032626C">
        <w:tc>
          <w:tcPr>
            <w:tcW w:w="704"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49</w:t>
            </w:r>
          </w:p>
        </w:tc>
        <w:tc>
          <w:tcPr>
            <w:tcW w:w="1559" w:type="dxa"/>
          </w:tcPr>
          <w:p w:rsidR="00C21A1E" w:rsidRPr="00C21A1E" w:rsidRDefault="00C21A1E" w:rsidP="00C21A1E">
            <w:pPr>
              <w:rPr>
                <w:rFonts w:ascii="Times New Roman" w:eastAsia="Calibri" w:hAnsi="Times New Roman" w:cs="Times New Roman"/>
                <w:lang w:eastAsia="ko-KR"/>
              </w:rPr>
            </w:pPr>
          </w:p>
        </w:tc>
        <w:tc>
          <w:tcPr>
            <w:tcW w:w="7082"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Ондар Чайзат</w:t>
            </w:r>
          </w:p>
        </w:tc>
      </w:tr>
      <w:tr w:rsidR="00C21A1E" w:rsidRPr="00C21A1E" w:rsidTr="0032626C">
        <w:trPr>
          <w:trHeight w:val="254"/>
        </w:trPr>
        <w:tc>
          <w:tcPr>
            <w:tcW w:w="704"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50</w:t>
            </w:r>
          </w:p>
        </w:tc>
        <w:tc>
          <w:tcPr>
            <w:tcW w:w="1559" w:type="dxa"/>
          </w:tcPr>
          <w:p w:rsidR="00C21A1E" w:rsidRPr="00C21A1E" w:rsidRDefault="00C21A1E" w:rsidP="00C21A1E">
            <w:pPr>
              <w:rPr>
                <w:rFonts w:ascii="Times New Roman" w:eastAsia="Calibri" w:hAnsi="Times New Roman" w:cs="Times New Roman"/>
                <w:lang w:eastAsia="ko-KR"/>
              </w:rPr>
            </w:pPr>
          </w:p>
        </w:tc>
        <w:tc>
          <w:tcPr>
            <w:tcW w:w="7082" w:type="dxa"/>
          </w:tcPr>
          <w:p w:rsidR="00C21A1E" w:rsidRPr="00C21A1E" w:rsidRDefault="00C21A1E" w:rsidP="00C21A1E">
            <w:pPr>
              <w:rPr>
                <w:rFonts w:ascii="Times New Roman" w:eastAsia="Calibri" w:hAnsi="Times New Roman" w:cs="Times New Roman"/>
                <w:lang w:eastAsia="ko-KR"/>
              </w:rPr>
            </w:pPr>
            <w:r w:rsidRPr="00C21A1E">
              <w:rPr>
                <w:rFonts w:ascii="Times New Roman" w:eastAsia="Calibri" w:hAnsi="Times New Roman" w:cs="Times New Roman"/>
                <w:lang w:eastAsia="ko-KR"/>
              </w:rPr>
              <w:t>Самбуу Сайлык</w:t>
            </w:r>
          </w:p>
        </w:tc>
      </w:tr>
    </w:tbl>
    <w:p w:rsidR="00C21A1E" w:rsidRPr="00C21A1E" w:rsidRDefault="00C21A1E" w:rsidP="00C21A1E">
      <w:pPr>
        <w:spacing w:after="160" w:line="259" w:lineRule="auto"/>
        <w:jc w:val="both"/>
        <w:rPr>
          <w:rFonts w:ascii="Times New Roman" w:eastAsia="Malgun Gothic" w:hAnsi="Times New Roman" w:cs="Times New Roman"/>
          <w:sz w:val="24"/>
          <w:szCs w:val="24"/>
          <w:lang w:eastAsia="ko-KR"/>
        </w:rPr>
      </w:pPr>
      <w:r w:rsidRPr="00C21A1E">
        <w:rPr>
          <w:rFonts w:ascii="Times New Roman" w:eastAsia="Malgun Gothic" w:hAnsi="Times New Roman" w:cs="Times New Roman"/>
          <w:sz w:val="24"/>
          <w:szCs w:val="24"/>
          <w:lang w:eastAsia="ko-KR"/>
        </w:rPr>
        <w:t xml:space="preserve">Продолжить лучшие традиции школы по поддержке одаренных детей, дальнейшее совершенствование конкурса, вовлекать в данный конкурс молодых учителей в качестве жюри, что очень помогает положительно повлиять на качество конкурса. </w:t>
      </w:r>
    </w:p>
    <w:p w:rsidR="001526D2" w:rsidRPr="001526D2" w:rsidRDefault="001526D2" w:rsidP="001526D2">
      <w:pPr>
        <w:rPr>
          <w:rFonts w:ascii="Times New Roman" w:eastAsia="Calibri" w:hAnsi="Times New Roman" w:cs="Times New Roman"/>
          <w:b/>
          <w:sz w:val="24"/>
          <w:szCs w:val="24"/>
        </w:rPr>
      </w:pPr>
      <w:r w:rsidRPr="001526D2">
        <w:rPr>
          <w:rFonts w:ascii="Times New Roman" w:eastAsia="Calibri" w:hAnsi="Times New Roman" w:cs="Times New Roman"/>
          <w:b/>
          <w:sz w:val="24"/>
          <w:szCs w:val="24"/>
        </w:rPr>
        <w:lastRenderedPageBreak/>
        <w:t>3. Организация предпрофильной подготовки и профильного обучения</w:t>
      </w:r>
    </w:p>
    <w:p w:rsidR="001526D2" w:rsidRPr="001526D2" w:rsidRDefault="001526D2" w:rsidP="001526D2">
      <w:pPr>
        <w:rPr>
          <w:rFonts w:ascii="Times New Roman" w:eastAsia="Calibri" w:hAnsi="Times New Roman" w:cs="Times New Roman"/>
          <w:sz w:val="24"/>
          <w:szCs w:val="24"/>
        </w:rPr>
      </w:pPr>
      <w:r w:rsidRPr="001526D2">
        <w:rPr>
          <w:rFonts w:ascii="Times New Roman" w:eastAsia="Calibri" w:hAnsi="Times New Roman" w:cs="Times New Roman"/>
          <w:sz w:val="24"/>
          <w:szCs w:val="24"/>
        </w:rPr>
        <w:t>В школе проводится большая работа по предпрофильной подготовке. Разработан и утвержден план  реализации системы предпрофильной подготовки учащихся. Проведены ученические и родительские собрания, на которых участники образовательного процесса проинформированы  о целях, содержании и организации предпрофильной подготовки. Совместно с методическим советом проведены занятия с учителями-предметниками по разработке и утверждению программ курсов по выбору, определены объемы учебных часов на предпрофильную подготовку и списки учащихся.</w:t>
      </w:r>
    </w:p>
    <w:p w:rsidR="001526D2" w:rsidRPr="001526D2" w:rsidRDefault="001526D2" w:rsidP="001526D2">
      <w:pPr>
        <w:rPr>
          <w:rFonts w:ascii="Times New Roman" w:eastAsia="Calibri" w:hAnsi="Times New Roman" w:cs="Times New Roman"/>
          <w:sz w:val="24"/>
          <w:szCs w:val="24"/>
        </w:rPr>
      </w:pPr>
      <w:r w:rsidRPr="001526D2">
        <w:rPr>
          <w:rFonts w:ascii="Times New Roman" w:eastAsia="Calibri" w:hAnsi="Times New Roman" w:cs="Times New Roman"/>
          <w:sz w:val="24"/>
          <w:szCs w:val="24"/>
        </w:rPr>
        <w:t xml:space="preserve">На подготовительном этапе осуществлялась презентация курсов по выбору,  проводилась предварительная диагностика учащихся. На основном этапе предусматривается прохождение учащимися курсов по выбору, организуются процедуры психолого-педагогической диагностики и самодиагностики. </w:t>
      </w:r>
      <w:proofErr w:type="gramStart"/>
      <w:r w:rsidRPr="001526D2">
        <w:rPr>
          <w:rFonts w:ascii="Times New Roman" w:eastAsia="Calibri" w:hAnsi="Times New Roman" w:cs="Times New Roman"/>
          <w:sz w:val="24"/>
          <w:szCs w:val="24"/>
        </w:rPr>
        <w:t>Проведены</w:t>
      </w:r>
      <w:proofErr w:type="gramEnd"/>
      <w:r w:rsidRPr="001526D2">
        <w:rPr>
          <w:rFonts w:ascii="Times New Roman" w:eastAsia="Calibri" w:hAnsi="Times New Roman" w:cs="Times New Roman"/>
          <w:sz w:val="24"/>
          <w:szCs w:val="24"/>
        </w:rPr>
        <w:t xml:space="preserve"> анкетирования, сделан анализ. На завершающем этапе выстраивается итоговый образовательный рейтинг выпускника основой школы как объективной основы для комплектования старших (профильных классов).</w:t>
      </w:r>
    </w:p>
    <w:p w:rsidR="001526D2" w:rsidRPr="001526D2" w:rsidRDefault="001526D2" w:rsidP="001526D2">
      <w:pPr>
        <w:rPr>
          <w:rFonts w:ascii="Times New Roman" w:eastAsia="Calibri" w:hAnsi="Times New Roman" w:cs="Times New Roman"/>
          <w:sz w:val="24"/>
          <w:szCs w:val="24"/>
        </w:rPr>
      </w:pPr>
      <w:r w:rsidRPr="001526D2">
        <w:rPr>
          <w:rFonts w:ascii="Times New Roman" w:eastAsia="Calibri" w:hAnsi="Times New Roman" w:cs="Times New Roman"/>
          <w:sz w:val="24"/>
          <w:szCs w:val="24"/>
        </w:rPr>
        <w:t>Содержание, форма организации курсов ориентированы  на расширение знаний ученика по предмету и на самоопределение ученика относительно профиля обучения в 10-11 классах. Формы обучения на курсах пока только академические. Перспективными являются коммуникативные методы, групповая и проектно-исследовательская деятельность.</w:t>
      </w:r>
    </w:p>
    <w:p w:rsidR="001526D2" w:rsidRPr="001526D2" w:rsidRDefault="001526D2" w:rsidP="001526D2">
      <w:pPr>
        <w:rPr>
          <w:rFonts w:ascii="Times New Roman" w:eastAsia="Calibri" w:hAnsi="Times New Roman" w:cs="Times New Roman"/>
          <w:sz w:val="24"/>
          <w:szCs w:val="24"/>
        </w:rPr>
      </w:pPr>
      <w:r w:rsidRPr="001526D2">
        <w:rPr>
          <w:rFonts w:ascii="Times New Roman" w:eastAsia="Calibri" w:hAnsi="Times New Roman" w:cs="Times New Roman"/>
          <w:sz w:val="24"/>
          <w:szCs w:val="24"/>
        </w:rPr>
        <w:t>В начале учебного года для учащихся 9-х классов и их родителей были проведены ученические и классные собрания «Предпрофильная подготовка – шаг к профилизации».</w:t>
      </w:r>
    </w:p>
    <w:p w:rsidR="001526D2" w:rsidRPr="001526D2" w:rsidRDefault="001526D2" w:rsidP="001526D2">
      <w:pPr>
        <w:rPr>
          <w:rFonts w:ascii="Times New Roman" w:eastAsia="Calibri" w:hAnsi="Times New Roman" w:cs="Times New Roman"/>
          <w:sz w:val="24"/>
          <w:szCs w:val="24"/>
        </w:rPr>
      </w:pPr>
      <w:r w:rsidRPr="001526D2">
        <w:rPr>
          <w:rFonts w:ascii="Times New Roman" w:eastAsia="Calibri" w:hAnsi="Times New Roman" w:cs="Times New Roman"/>
          <w:sz w:val="24"/>
          <w:szCs w:val="24"/>
        </w:rPr>
        <w:t>В целях формирования интереса и положительной мотивации к тому или иному профилю, расширения сведений по учебным предметам для учащихся 9-х , 10,11-х классов в учебный план вводятся элективные курсы, позволяющие ученику спланировать индивидуальную программу обучения.</w:t>
      </w:r>
    </w:p>
    <w:p w:rsidR="001526D2" w:rsidRPr="001526D2" w:rsidRDefault="001526D2" w:rsidP="001526D2">
      <w:pPr>
        <w:rPr>
          <w:rFonts w:ascii="Times New Roman" w:eastAsia="Calibri" w:hAnsi="Times New Roman" w:cs="Times New Roman"/>
          <w:sz w:val="24"/>
          <w:szCs w:val="24"/>
        </w:rPr>
      </w:pPr>
      <w:r w:rsidRPr="001526D2">
        <w:rPr>
          <w:rFonts w:ascii="Times New Roman" w:eastAsia="Calibri" w:hAnsi="Times New Roman" w:cs="Times New Roman"/>
          <w:sz w:val="24"/>
          <w:szCs w:val="24"/>
        </w:rPr>
        <w:t>В профильных 10-11  классах предполагалось на более высоком уровне развивать исследовательские навыки за счет использования различной учебной, публицистической литературы, документальных источников, но из-за особой эпидемиологической обстановки, установившейся с конца марта месяца в РФ, в результате которой перешли на дистанционное обучение, многие проектно-исследовательские работы не были реализованы до конца. По той же причине не проведены следующие традиционные конкурсы: «20 лучших учащихся школы», «Школьное портфолио»</w:t>
      </w:r>
      <w:proofErr w:type="gramStart"/>
      <w:r w:rsidRPr="001526D2">
        <w:rPr>
          <w:rFonts w:ascii="Times New Roman" w:eastAsia="Calibri" w:hAnsi="Times New Roman" w:cs="Times New Roman"/>
          <w:sz w:val="24"/>
          <w:szCs w:val="24"/>
        </w:rPr>
        <w:t xml:space="preserve"> ,</w:t>
      </w:r>
      <w:proofErr w:type="gramEnd"/>
      <w:r w:rsidRPr="001526D2">
        <w:rPr>
          <w:rFonts w:ascii="Times New Roman" w:eastAsia="Calibri" w:hAnsi="Times New Roman" w:cs="Times New Roman"/>
          <w:sz w:val="24"/>
          <w:szCs w:val="24"/>
        </w:rPr>
        <w:t xml:space="preserve"> Парад наук, защита индивидуального проекта.</w:t>
      </w:r>
    </w:p>
    <w:p w:rsidR="001526D2" w:rsidRPr="001526D2" w:rsidRDefault="001526D2" w:rsidP="001526D2">
      <w:pPr>
        <w:rPr>
          <w:rFonts w:ascii="Times New Roman" w:eastAsia="Calibri" w:hAnsi="Times New Roman" w:cs="Times New Roman"/>
          <w:b/>
          <w:sz w:val="24"/>
          <w:szCs w:val="24"/>
        </w:rPr>
      </w:pPr>
      <w:r w:rsidRPr="001526D2">
        <w:rPr>
          <w:rFonts w:ascii="Times New Roman" w:eastAsia="Calibri" w:hAnsi="Times New Roman" w:cs="Times New Roman"/>
          <w:b/>
          <w:sz w:val="24"/>
          <w:szCs w:val="24"/>
        </w:rPr>
        <w:t>Для усиления профильной подготовки учащимся в учебном году введены следующие элективные и факультативные курсы в первом полугодии и во втором:</w:t>
      </w:r>
    </w:p>
    <w:tbl>
      <w:tblPr>
        <w:tblW w:w="1020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2694"/>
        <w:gridCol w:w="4110"/>
        <w:gridCol w:w="1418"/>
      </w:tblGrid>
      <w:tr w:rsidR="001526D2" w:rsidRPr="001526D2" w:rsidTr="001526D2">
        <w:tc>
          <w:tcPr>
            <w:tcW w:w="1984" w:type="dxa"/>
            <w:shd w:val="clear" w:color="auto" w:fill="auto"/>
          </w:tcPr>
          <w:p w:rsidR="001526D2" w:rsidRPr="001526D2" w:rsidRDefault="001526D2" w:rsidP="001526D2">
            <w:pPr>
              <w:spacing w:line="240" w:lineRule="auto"/>
              <w:rPr>
                <w:rFonts w:ascii="Times New Roman" w:eastAsia="Calibri" w:hAnsi="Times New Roman" w:cs="Times New Roman"/>
                <w:sz w:val="24"/>
                <w:szCs w:val="24"/>
              </w:rPr>
            </w:pPr>
            <w:r w:rsidRPr="001526D2">
              <w:rPr>
                <w:rFonts w:ascii="Times New Roman" w:eastAsia="Calibri" w:hAnsi="Times New Roman" w:cs="Times New Roman"/>
                <w:sz w:val="24"/>
                <w:szCs w:val="24"/>
              </w:rPr>
              <w:t>Предмет</w:t>
            </w:r>
          </w:p>
        </w:tc>
        <w:tc>
          <w:tcPr>
            <w:tcW w:w="2694" w:type="dxa"/>
            <w:shd w:val="clear" w:color="auto" w:fill="auto"/>
          </w:tcPr>
          <w:p w:rsidR="001526D2" w:rsidRPr="001526D2" w:rsidRDefault="001526D2" w:rsidP="001526D2">
            <w:pPr>
              <w:spacing w:line="240" w:lineRule="auto"/>
              <w:rPr>
                <w:rFonts w:ascii="Times New Roman" w:eastAsia="Calibri" w:hAnsi="Times New Roman" w:cs="Times New Roman"/>
                <w:sz w:val="24"/>
                <w:szCs w:val="24"/>
              </w:rPr>
            </w:pPr>
            <w:r w:rsidRPr="001526D2">
              <w:rPr>
                <w:rFonts w:ascii="Times New Roman" w:eastAsia="Calibri" w:hAnsi="Times New Roman" w:cs="Times New Roman"/>
                <w:sz w:val="24"/>
                <w:szCs w:val="24"/>
              </w:rPr>
              <w:t>Руководитель</w:t>
            </w:r>
          </w:p>
          <w:p w:rsidR="001526D2" w:rsidRPr="001526D2" w:rsidRDefault="001526D2" w:rsidP="001526D2">
            <w:pPr>
              <w:spacing w:line="240" w:lineRule="auto"/>
              <w:rPr>
                <w:rFonts w:ascii="Times New Roman" w:eastAsia="Calibri" w:hAnsi="Times New Roman" w:cs="Times New Roman"/>
                <w:sz w:val="24"/>
                <w:szCs w:val="24"/>
              </w:rPr>
            </w:pPr>
            <w:r w:rsidRPr="001526D2">
              <w:rPr>
                <w:rFonts w:ascii="Times New Roman" w:eastAsia="Calibri" w:hAnsi="Times New Roman" w:cs="Times New Roman"/>
                <w:sz w:val="24"/>
                <w:szCs w:val="24"/>
              </w:rPr>
              <w:t xml:space="preserve"> курса</w:t>
            </w:r>
          </w:p>
        </w:tc>
        <w:tc>
          <w:tcPr>
            <w:tcW w:w="4110" w:type="dxa"/>
            <w:shd w:val="clear" w:color="auto" w:fill="auto"/>
          </w:tcPr>
          <w:p w:rsidR="001526D2" w:rsidRPr="001526D2" w:rsidRDefault="001526D2" w:rsidP="001526D2">
            <w:pPr>
              <w:spacing w:line="240" w:lineRule="auto"/>
              <w:rPr>
                <w:rFonts w:ascii="Times New Roman" w:eastAsia="Calibri" w:hAnsi="Times New Roman" w:cs="Times New Roman"/>
                <w:sz w:val="24"/>
                <w:szCs w:val="24"/>
              </w:rPr>
            </w:pPr>
            <w:r w:rsidRPr="001526D2">
              <w:rPr>
                <w:rFonts w:ascii="Times New Roman" w:eastAsia="Calibri" w:hAnsi="Times New Roman" w:cs="Times New Roman"/>
                <w:sz w:val="24"/>
                <w:szCs w:val="24"/>
              </w:rPr>
              <w:t xml:space="preserve">Название </w:t>
            </w:r>
            <w:proofErr w:type="gramStart"/>
            <w:r w:rsidRPr="001526D2">
              <w:rPr>
                <w:rFonts w:ascii="Times New Roman" w:eastAsia="Calibri" w:hAnsi="Times New Roman" w:cs="Times New Roman"/>
                <w:sz w:val="24"/>
                <w:szCs w:val="24"/>
              </w:rPr>
              <w:t>элективного</w:t>
            </w:r>
            <w:proofErr w:type="gramEnd"/>
          </w:p>
          <w:p w:rsidR="001526D2" w:rsidRPr="001526D2" w:rsidRDefault="001526D2" w:rsidP="001526D2">
            <w:pPr>
              <w:spacing w:line="240" w:lineRule="auto"/>
              <w:rPr>
                <w:rFonts w:ascii="Times New Roman" w:eastAsia="Calibri" w:hAnsi="Times New Roman" w:cs="Times New Roman"/>
                <w:sz w:val="24"/>
                <w:szCs w:val="24"/>
              </w:rPr>
            </w:pPr>
            <w:r w:rsidRPr="001526D2">
              <w:rPr>
                <w:rFonts w:ascii="Times New Roman" w:eastAsia="Calibri" w:hAnsi="Times New Roman" w:cs="Times New Roman"/>
                <w:sz w:val="24"/>
                <w:szCs w:val="24"/>
              </w:rPr>
              <w:t>курса</w:t>
            </w:r>
          </w:p>
        </w:tc>
        <w:tc>
          <w:tcPr>
            <w:tcW w:w="1418" w:type="dxa"/>
            <w:shd w:val="clear" w:color="auto" w:fill="auto"/>
          </w:tcPr>
          <w:p w:rsidR="001526D2" w:rsidRPr="001526D2" w:rsidRDefault="001526D2" w:rsidP="001526D2">
            <w:pPr>
              <w:spacing w:line="240" w:lineRule="auto"/>
              <w:rPr>
                <w:rFonts w:ascii="Times New Roman" w:eastAsia="Calibri" w:hAnsi="Times New Roman" w:cs="Times New Roman"/>
                <w:sz w:val="24"/>
                <w:szCs w:val="24"/>
              </w:rPr>
            </w:pPr>
            <w:r w:rsidRPr="001526D2">
              <w:rPr>
                <w:rFonts w:ascii="Times New Roman" w:eastAsia="Calibri" w:hAnsi="Times New Roman" w:cs="Times New Roman"/>
                <w:sz w:val="24"/>
                <w:szCs w:val="24"/>
              </w:rPr>
              <w:t>Класс</w:t>
            </w:r>
          </w:p>
        </w:tc>
      </w:tr>
      <w:tr w:rsidR="001526D2" w:rsidRPr="001526D2" w:rsidTr="001526D2">
        <w:tc>
          <w:tcPr>
            <w:tcW w:w="1984" w:type="dxa"/>
            <w:shd w:val="clear" w:color="auto" w:fill="auto"/>
          </w:tcPr>
          <w:p w:rsidR="001526D2" w:rsidRPr="001526D2" w:rsidRDefault="001526D2" w:rsidP="001526D2">
            <w:pPr>
              <w:spacing w:line="240" w:lineRule="auto"/>
              <w:rPr>
                <w:rFonts w:ascii="Times New Roman" w:eastAsia="Calibri" w:hAnsi="Times New Roman" w:cs="Times New Roman"/>
                <w:sz w:val="24"/>
                <w:szCs w:val="24"/>
              </w:rPr>
            </w:pPr>
            <w:r w:rsidRPr="001526D2">
              <w:rPr>
                <w:rFonts w:ascii="Times New Roman" w:eastAsia="Calibri" w:hAnsi="Times New Roman" w:cs="Times New Roman"/>
                <w:sz w:val="24"/>
                <w:szCs w:val="24"/>
              </w:rPr>
              <w:lastRenderedPageBreak/>
              <w:t>Русский язык (</w:t>
            </w:r>
            <w:proofErr w:type="gramStart"/>
            <w:r w:rsidRPr="001526D2">
              <w:rPr>
                <w:rFonts w:ascii="Times New Roman" w:eastAsia="Calibri" w:hAnsi="Times New Roman" w:cs="Times New Roman"/>
                <w:sz w:val="24"/>
                <w:szCs w:val="24"/>
              </w:rPr>
              <w:t>ЭК</w:t>
            </w:r>
            <w:proofErr w:type="gramEnd"/>
            <w:r w:rsidRPr="001526D2">
              <w:rPr>
                <w:rFonts w:ascii="Times New Roman" w:eastAsia="Calibri" w:hAnsi="Times New Roman" w:cs="Times New Roman"/>
                <w:sz w:val="24"/>
                <w:szCs w:val="24"/>
              </w:rPr>
              <w:t>)</w:t>
            </w:r>
          </w:p>
        </w:tc>
        <w:tc>
          <w:tcPr>
            <w:tcW w:w="2694" w:type="dxa"/>
            <w:shd w:val="clear" w:color="auto" w:fill="auto"/>
          </w:tcPr>
          <w:p w:rsidR="001526D2" w:rsidRPr="001526D2" w:rsidRDefault="001526D2" w:rsidP="001526D2">
            <w:pPr>
              <w:spacing w:line="240" w:lineRule="auto"/>
              <w:rPr>
                <w:rFonts w:ascii="Times New Roman" w:eastAsia="Calibri" w:hAnsi="Times New Roman" w:cs="Times New Roman"/>
                <w:sz w:val="24"/>
                <w:szCs w:val="24"/>
              </w:rPr>
            </w:pPr>
            <w:r w:rsidRPr="001526D2">
              <w:rPr>
                <w:rFonts w:ascii="Times New Roman" w:eastAsia="Calibri" w:hAnsi="Times New Roman" w:cs="Times New Roman"/>
                <w:sz w:val="24"/>
                <w:szCs w:val="24"/>
              </w:rPr>
              <w:t>Монгуш Р.С.</w:t>
            </w:r>
          </w:p>
        </w:tc>
        <w:tc>
          <w:tcPr>
            <w:tcW w:w="4110" w:type="dxa"/>
            <w:shd w:val="clear" w:color="auto" w:fill="auto"/>
          </w:tcPr>
          <w:p w:rsidR="001526D2" w:rsidRPr="001526D2" w:rsidRDefault="001526D2" w:rsidP="001526D2">
            <w:pPr>
              <w:spacing w:line="240" w:lineRule="auto"/>
              <w:rPr>
                <w:rFonts w:ascii="Times New Roman" w:eastAsia="Calibri" w:hAnsi="Times New Roman" w:cs="Times New Roman"/>
                <w:sz w:val="24"/>
                <w:szCs w:val="24"/>
              </w:rPr>
            </w:pPr>
            <w:r w:rsidRPr="001526D2">
              <w:rPr>
                <w:rFonts w:ascii="Times New Roman" w:eastAsia="Calibri" w:hAnsi="Times New Roman" w:cs="Times New Roman"/>
                <w:sz w:val="24"/>
                <w:szCs w:val="24"/>
              </w:rPr>
              <w:t>«Разноаспектный анализ текста»</w:t>
            </w:r>
          </w:p>
        </w:tc>
        <w:tc>
          <w:tcPr>
            <w:tcW w:w="1418" w:type="dxa"/>
            <w:shd w:val="clear" w:color="auto" w:fill="auto"/>
          </w:tcPr>
          <w:p w:rsidR="001526D2" w:rsidRPr="001526D2" w:rsidRDefault="001526D2" w:rsidP="001526D2">
            <w:pPr>
              <w:spacing w:line="240" w:lineRule="auto"/>
              <w:rPr>
                <w:rFonts w:ascii="Times New Roman" w:eastAsia="Calibri" w:hAnsi="Times New Roman" w:cs="Times New Roman"/>
                <w:sz w:val="24"/>
                <w:szCs w:val="24"/>
              </w:rPr>
            </w:pPr>
            <w:r w:rsidRPr="001526D2">
              <w:rPr>
                <w:rFonts w:ascii="Times New Roman" w:eastAsia="Calibri" w:hAnsi="Times New Roman" w:cs="Times New Roman"/>
                <w:sz w:val="24"/>
                <w:szCs w:val="24"/>
              </w:rPr>
              <w:t>10 «а»</w:t>
            </w:r>
          </w:p>
        </w:tc>
      </w:tr>
      <w:tr w:rsidR="001526D2" w:rsidRPr="001526D2" w:rsidTr="001526D2">
        <w:tc>
          <w:tcPr>
            <w:tcW w:w="1984" w:type="dxa"/>
            <w:shd w:val="clear" w:color="auto" w:fill="auto"/>
          </w:tcPr>
          <w:p w:rsidR="001526D2" w:rsidRPr="001526D2" w:rsidRDefault="001526D2" w:rsidP="001526D2">
            <w:pPr>
              <w:spacing w:line="240" w:lineRule="auto"/>
              <w:rPr>
                <w:rFonts w:ascii="Times New Roman" w:eastAsia="Calibri" w:hAnsi="Times New Roman" w:cs="Times New Roman"/>
                <w:sz w:val="24"/>
                <w:szCs w:val="24"/>
              </w:rPr>
            </w:pPr>
            <w:r w:rsidRPr="001526D2">
              <w:rPr>
                <w:rFonts w:ascii="Times New Roman" w:eastAsia="Calibri" w:hAnsi="Times New Roman" w:cs="Times New Roman"/>
                <w:sz w:val="24"/>
                <w:szCs w:val="24"/>
              </w:rPr>
              <w:t>Проект</w:t>
            </w:r>
          </w:p>
        </w:tc>
        <w:tc>
          <w:tcPr>
            <w:tcW w:w="2694" w:type="dxa"/>
            <w:shd w:val="clear" w:color="auto" w:fill="auto"/>
          </w:tcPr>
          <w:p w:rsidR="001526D2" w:rsidRPr="001526D2" w:rsidRDefault="001526D2" w:rsidP="001526D2">
            <w:pPr>
              <w:spacing w:line="240" w:lineRule="auto"/>
              <w:rPr>
                <w:rFonts w:ascii="Times New Roman" w:eastAsia="Calibri" w:hAnsi="Times New Roman" w:cs="Times New Roman"/>
                <w:sz w:val="24"/>
                <w:szCs w:val="24"/>
              </w:rPr>
            </w:pPr>
            <w:r w:rsidRPr="001526D2">
              <w:rPr>
                <w:rFonts w:ascii="Times New Roman" w:eastAsia="Calibri" w:hAnsi="Times New Roman" w:cs="Times New Roman"/>
                <w:sz w:val="24"/>
                <w:szCs w:val="24"/>
              </w:rPr>
              <w:t>Ондар Д.В.</w:t>
            </w:r>
          </w:p>
        </w:tc>
        <w:tc>
          <w:tcPr>
            <w:tcW w:w="4110" w:type="dxa"/>
            <w:shd w:val="clear" w:color="auto" w:fill="auto"/>
          </w:tcPr>
          <w:p w:rsidR="001526D2" w:rsidRPr="001526D2" w:rsidRDefault="001526D2" w:rsidP="001526D2">
            <w:pPr>
              <w:spacing w:line="240" w:lineRule="auto"/>
              <w:rPr>
                <w:rFonts w:ascii="Times New Roman" w:eastAsia="Calibri" w:hAnsi="Times New Roman" w:cs="Times New Roman"/>
                <w:sz w:val="24"/>
                <w:szCs w:val="24"/>
              </w:rPr>
            </w:pPr>
            <w:proofErr w:type="gramStart"/>
            <w:r w:rsidRPr="001526D2">
              <w:rPr>
                <w:rFonts w:ascii="Times New Roman" w:eastAsia="Calibri" w:hAnsi="Times New Roman" w:cs="Times New Roman"/>
                <w:sz w:val="24"/>
                <w:szCs w:val="24"/>
              </w:rPr>
              <w:t>Индивидуальный проект</w:t>
            </w:r>
            <w:proofErr w:type="gramEnd"/>
          </w:p>
        </w:tc>
        <w:tc>
          <w:tcPr>
            <w:tcW w:w="1418" w:type="dxa"/>
            <w:shd w:val="clear" w:color="auto" w:fill="auto"/>
          </w:tcPr>
          <w:p w:rsidR="001526D2" w:rsidRPr="001526D2" w:rsidRDefault="001526D2" w:rsidP="001526D2">
            <w:pPr>
              <w:spacing w:line="240" w:lineRule="auto"/>
              <w:rPr>
                <w:rFonts w:ascii="Times New Roman" w:eastAsia="Calibri" w:hAnsi="Times New Roman" w:cs="Times New Roman"/>
                <w:sz w:val="24"/>
                <w:szCs w:val="24"/>
              </w:rPr>
            </w:pPr>
            <w:r w:rsidRPr="001526D2">
              <w:rPr>
                <w:rFonts w:ascii="Times New Roman" w:eastAsia="Calibri" w:hAnsi="Times New Roman" w:cs="Times New Roman"/>
                <w:sz w:val="24"/>
                <w:szCs w:val="24"/>
              </w:rPr>
              <w:t>10 «а»</w:t>
            </w:r>
          </w:p>
        </w:tc>
      </w:tr>
      <w:tr w:rsidR="001526D2" w:rsidRPr="001526D2" w:rsidTr="001526D2">
        <w:tc>
          <w:tcPr>
            <w:tcW w:w="1984" w:type="dxa"/>
            <w:shd w:val="clear" w:color="auto" w:fill="auto"/>
          </w:tcPr>
          <w:p w:rsidR="001526D2" w:rsidRPr="001526D2" w:rsidRDefault="001526D2" w:rsidP="001526D2">
            <w:pPr>
              <w:spacing w:line="240" w:lineRule="auto"/>
              <w:rPr>
                <w:rFonts w:ascii="Times New Roman" w:eastAsia="Calibri" w:hAnsi="Times New Roman" w:cs="Times New Roman"/>
                <w:sz w:val="24"/>
                <w:szCs w:val="24"/>
              </w:rPr>
            </w:pPr>
            <w:r w:rsidRPr="001526D2">
              <w:rPr>
                <w:rFonts w:ascii="Times New Roman" w:eastAsia="Calibri" w:hAnsi="Times New Roman" w:cs="Times New Roman"/>
                <w:sz w:val="24"/>
                <w:szCs w:val="24"/>
              </w:rPr>
              <w:t>Психология (</w:t>
            </w:r>
            <w:proofErr w:type="gramStart"/>
            <w:r w:rsidRPr="001526D2">
              <w:rPr>
                <w:rFonts w:ascii="Times New Roman" w:eastAsia="Calibri" w:hAnsi="Times New Roman" w:cs="Times New Roman"/>
                <w:sz w:val="24"/>
                <w:szCs w:val="24"/>
              </w:rPr>
              <w:t>ЭК</w:t>
            </w:r>
            <w:proofErr w:type="gramEnd"/>
            <w:r w:rsidRPr="001526D2">
              <w:rPr>
                <w:rFonts w:ascii="Times New Roman" w:eastAsia="Calibri" w:hAnsi="Times New Roman" w:cs="Times New Roman"/>
                <w:sz w:val="24"/>
                <w:szCs w:val="24"/>
              </w:rPr>
              <w:t>)</w:t>
            </w:r>
          </w:p>
        </w:tc>
        <w:tc>
          <w:tcPr>
            <w:tcW w:w="2694" w:type="dxa"/>
            <w:shd w:val="clear" w:color="auto" w:fill="auto"/>
          </w:tcPr>
          <w:p w:rsidR="001526D2" w:rsidRPr="001526D2" w:rsidRDefault="00D0613B" w:rsidP="001526D2">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Ооржак А.С.</w:t>
            </w:r>
          </w:p>
        </w:tc>
        <w:tc>
          <w:tcPr>
            <w:tcW w:w="4110" w:type="dxa"/>
            <w:shd w:val="clear" w:color="auto" w:fill="auto"/>
          </w:tcPr>
          <w:p w:rsidR="001526D2" w:rsidRPr="001526D2" w:rsidRDefault="001526D2" w:rsidP="001526D2">
            <w:pPr>
              <w:spacing w:line="240" w:lineRule="auto"/>
              <w:rPr>
                <w:rFonts w:ascii="Times New Roman" w:eastAsia="Calibri" w:hAnsi="Times New Roman" w:cs="Times New Roman"/>
                <w:sz w:val="24"/>
                <w:szCs w:val="24"/>
              </w:rPr>
            </w:pPr>
            <w:r w:rsidRPr="001526D2">
              <w:rPr>
                <w:rFonts w:ascii="Times New Roman" w:eastAsia="Calibri" w:hAnsi="Times New Roman" w:cs="Times New Roman"/>
                <w:sz w:val="24"/>
                <w:szCs w:val="24"/>
              </w:rPr>
              <w:t>Основы психологии</w:t>
            </w:r>
          </w:p>
        </w:tc>
        <w:tc>
          <w:tcPr>
            <w:tcW w:w="1418" w:type="dxa"/>
            <w:shd w:val="clear" w:color="auto" w:fill="auto"/>
          </w:tcPr>
          <w:p w:rsidR="001526D2" w:rsidRPr="001526D2" w:rsidRDefault="001526D2" w:rsidP="001526D2">
            <w:pPr>
              <w:spacing w:line="240" w:lineRule="auto"/>
              <w:rPr>
                <w:rFonts w:ascii="Times New Roman" w:eastAsia="Calibri" w:hAnsi="Times New Roman" w:cs="Times New Roman"/>
                <w:sz w:val="24"/>
                <w:szCs w:val="24"/>
              </w:rPr>
            </w:pPr>
            <w:r w:rsidRPr="001526D2">
              <w:rPr>
                <w:rFonts w:ascii="Times New Roman" w:eastAsia="Calibri" w:hAnsi="Times New Roman" w:cs="Times New Roman"/>
                <w:sz w:val="24"/>
                <w:szCs w:val="24"/>
              </w:rPr>
              <w:t>10 «а»,  «б», «в»</w:t>
            </w:r>
          </w:p>
        </w:tc>
      </w:tr>
      <w:tr w:rsidR="001526D2" w:rsidRPr="001526D2" w:rsidTr="001526D2">
        <w:tc>
          <w:tcPr>
            <w:tcW w:w="1984" w:type="dxa"/>
            <w:shd w:val="clear" w:color="auto" w:fill="auto"/>
          </w:tcPr>
          <w:p w:rsidR="001526D2" w:rsidRPr="001526D2" w:rsidRDefault="001526D2" w:rsidP="001526D2">
            <w:pPr>
              <w:spacing w:line="240" w:lineRule="auto"/>
              <w:rPr>
                <w:rFonts w:ascii="Times New Roman" w:eastAsia="Calibri" w:hAnsi="Times New Roman" w:cs="Times New Roman"/>
                <w:sz w:val="24"/>
                <w:szCs w:val="24"/>
              </w:rPr>
            </w:pPr>
            <w:r w:rsidRPr="001526D2">
              <w:rPr>
                <w:rFonts w:ascii="Times New Roman" w:eastAsia="Calibri" w:hAnsi="Times New Roman" w:cs="Times New Roman"/>
                <w:sz w:val="24"/>
                <w:szCs w:val="24"/>
              </w:rPr>
              <w:t>Химия (ФК)</w:t>
            </w:r>
          </w:p>
        </w:tc>
        <w:tc>
          <w:tcPr>
            <w:tcW w:w="2694" w:type="dxa"/>
            <w:shd w:val="clear" w:color="auto" w:fill="auto"/>
          </w:tcPr>
          <w:p w:rsidR="001526D2" w:rsidRPr="001526D2" w:rsidRDefault="001526D2" w:rsidP="001526D2">
            <w:pPr>
              <w:spacing w:line="240" w:lineRule="auto"/>
              <w:rPr>
                <w:rFonts w:ascii="Times New Roman" w:eastAsia="Calibri" w:hAnsi="Times New Roman" w:cs="Times New Roman"/>
                <w:sz w:val="24"/>
                <w:szCs w:val="24"/>
              </w:rPr>
            </w:pPr>
            <w:r w:rsidRPr="001526D2">
              <w:rPr>
                <w:rFonts w:ascii="Times New Roman" w:eastAsia="Calibri" w:hAnsi="Times New Roman" w:cs="Times New Roman"/>
                <w:sz w:val="24"/>
                <w:szCs w:val="24"/>
              </w:rPr>
              <w:t>Артаа Р.К.</w:t>
            </w:r>
          </w:p>
        </w:tc>
        <w:tc>
          <w:tcPr>
            <w:tcW w:w="4110" w:type="dxa"/>
            <w:shd w:val="clear" w:color="auto" w:fill="auto"/>
          </w:tcPr>
          <w:p w:rsidR="001526D2" w:rsidRPr="001526D2" w:rsidRDefault="001526D2" w:rsidP="001526D2">
            <w:pPr>
              <w:spacing w:line="240" w:lineRule="auto"/>
              <w:rPr>
                <w:rFonts w:ascii="Times New Roman" w:eastAsia="Calibri" w:hAnsi="Times New Roman" w:cs="Times New Roman"/>
                <w:sz w:val="24"/>
                <w:szCs w:val="24"/>
              </w:rPr>
            </w:pPr>
            <w:r w:rsidRPr="001526D2">
              <w:rPr>
                <w:rFonts w:ascii="Times New Roman" w:eastAsia="Calibri" w:hAnsi="Times New Roman" w:cs="Times New Roman"/>
                <w:sz w:val="24"/>
                <w:szCs w:val="24"/>
              </w:rPr>
              <w:t>Трудные вопросы органической химии при подготовке к ЕГЭ</w:t>
            </w:r>
          </w:p>
        </w:tc>
        <w:tc>
          <w:tcPr>
            <w:tcW w:w="1418" w:type="dxa"/>
            <w:shd w:val="clear" w:color="auto" w:fill="auto"/>
          </w:tcPr>
          <w:p w:rsidR="001526D2" w:rsidRPr="001526D2" w:rsidRDefault="001526D2" w:rsidP="001526D2">
            <w:pPr>
              <w:spacing w:line="240" w:lineRule="auto"/>
              <w:rPr>
                <w:rFonts w:ascii="Times New Roman" w:eastAsia="Calibri" w:hAnsi="Times New Roman" w:cs="Times New Roman"/>
                <w:sz w:val="24"/>
                <w:szCs w:val="24"/>
              </w:rPr>
            </w:pPr>
            <w:r w:rsidRPr="001526D2">
              <w:rPr>
                <w:rFonts w:ascii="Times New Roman" w:eastAsia="Calibri" w:hAnsi="Times New Roman" w:cs="Times New Roman"/>
                <w:sz w:val="24"/>
                <w:szCs w:val="24"/>
              </w:rPr>
              <w:t>10 «а»</w:t>
            </w:r>
          </w:p>
        </w:tc>
      </w:tr>
      <w:tr w:rsidR="001526D2" w:rsidRPr="001526D2" w:rsidTr="001526D2">
        <w:tc>
          <w:tcPr>
            <w:tcW w:w="1984" w:type="dxa"/>
            <w:shd w:val="clear" w:color="auto" w:fill="auto"/>
          </w:tcPr>
          <w:p w:rsidR="001526D2" w:rsidRPr="001526D2" w:rsidRDefault="001526D2" w:rsidP="001526D2">
            <w:pPr>
              <w:spacing w:line="240" w:lineRule="auto"/>
              <w:rPr>
                <w:rFonts w:ascii="Times New Roman" w:eastAsia="Calibri" w:hAnsi="Times New Roman" w:cs="Times New Roman"/>
                <w:sz w:val="24"/>
                <w:szCs w:val="24"/>
              </w:rPr>
            </w:pPr>
            <w:r w:rsidRPr="001526D2">
              <w:rPr>
                <w:rFonts w:ascii="Times New Roman" w:eastAsia="Calibri" w:hAnsi="Times New Roman" w:cs="Times New Roman"/>
                <w:sz w:val="24"/>
                <w:szCs w:val="24"/>
              </w:rPr>
              <w:t>Биология (ФК)</w:t>
            </w:r>
          </w:p>
        </w:tc>
        <w:tc>
          <w:tcPr>
            <w:tcW w:w="2694" w:type="dxa"/>
            <w:shd w:val="clear" w:color="auto" w:fill="auto"/>
          </w:tcPr>
          <w:p w:rsidR="001526D2" w:rsidRPr="001526D2" w:rsidRDefault="001526D2" w:rsidP="001526D2">
            <w:pPr>
              <w:spacing w:line="240" w:lineRule="auto"/>
              <w:rPr>
                <w:rFonts w:ascii="Times New Roman" w:eastAsia="Calibri" w:hAnsi="Times New Roman" w:cs="Times New Roman"/>
                <w:sz w:val="24"/>
                <w:szCs w:val="24"/>
              </w:rPr>
            </w:pPr>
            <w:r w:rsidRPr="001526D2">
              <w:rPr>
                <w:rFonts w:ascii="Times New Roman" w:eastAsia="Calibri" w:hAnsi="Times New Roman" w:cs="Times New Roman"/>
                <w:sz w:val="24"/>
                <w:szCs w:val="24"/>
              </w:rPr>
              <w:t>Хомушку Ч.Т.</w:t>
            </w:r>
          </w:p>
        </w:tc>
        <w:tc>
          <w:tcPr>
            <w:tcW w:w="4110" w:type="dxa"/>
            <w:shd w:val="clear" w:color="auto" w:fill="auto"/>
          </w:tcPr>
          <w:p w:rsidR="001526D2" w:rsidRPr="001526D2" w:rsidRDefault="001526D2" w:rsidP="001526D2">
            <w:pPr>
              <w:spacing w:line="240" w:lineRule="auto"/>
              <w:rPr>
                <w:rFonts w:ascii="Times New Roman" w:eastAsia="Calibri" w:hAnsi="Times New Roman" w:cs="Times New Roman"/>
                <w:sz w:val="24"/>
                <w:szCs w:val="24"/>
              </w:rPr>
            </w:pPr>
            <w:r w:rsidRPr="001526D2">
              <w:rPr>
                <w:rFonts w:ascii="Times New Roman" w:eastAsia="Calibri" w:hAnsi="Times New Roman" w:cs="Times New Roman"/>
                <w:sz w:val="24"/>
                <w:szCs w:val="24"/>
              </w:rPr>
              <w:t>Генетика</w:t>
            </w:r>
          </w:p>
        </w:tc>
        <w:tc>
          <w:tcPr>
            <w:tcW w:w="1418" w:type="dxa"/>
            <w:shd w:val="clear" w:color="auto" w:fill="auto"/>
          </w:tcPr>
          <w:p w:rsidR="001526D2" w:rsidRPr="001526D2" w:rsidRDefault="001526D2" w:rsidP="001526D2">
            <w:pPr>
              <w:spacing w:line="240" w:lineRule="auto"/>
              <w:rPr>
                <w:rFonts w:ascii="Times New Roman" w:eastAsia="Calibri" w:hAnsi="Times New Roman" w:cs="Times New Roman"/>
                <w:sz w:val="24"/>
                <w:szCs w:val="24"/>
              </w:rPr>
            </w:pPr>
            <w:r w:rsidRPr="001526D2">
              <w:rPr>
                <w:rFonts w:ascii="Times New Roman" w:eastAsia="Calibri" w:hAnsi="Times New Roman" w:cs="Times New Roman"/>
                <w:sz w:val="24"/>
                <w:szCs w:val="24"/>
              </w:rPr>
              <w:t>10 «а»</w:t>
            </w:r>
          </w:p>
        </w:tc>
      </w:tr>
      <w:tr w:rsidR="001526D2" w:rsidRPr="001526D2" w:rsidTr="001526D2">
        <w:tc>
          <w:tcPr>
            <w:tcW w:w="1984" w:type="dxa"/>
            <w:shd w:val="clear" w:color="auto" w:fill="auto"/>
          </w:tcPr>
          <w:p w:rsidR="001526D2" w:rsidRPr="001526D2" w:rsidRDefault="001526D2" w:rsidP="001526D2">
            <w:pPr>
              <w:spacing w:line="240" w:lineRule="auto"/>
              <w:rPr>
                <w:rFonts w:ascii="Times New Roman" w:eastAsia="Calibri" w:hAnsi="Times New Roman" w:cs="Times New Roman"/>
                <w:sz w:val="24"/>
                <w:szCs w:val="24"/>
              </w:rPr>
            </w:pPr>
            <w:r w:rsidRPr="001526D2">
              <w:rPr>
                <w:rFonts w:ascii="Times New Roman" w:eastAsia="Calibri" w:hAnsi="Times New Roman" w:cs="Times New Roman"/>
                <w:sz w:val="24"/>
                <w:szCs w:val="24"/>
              </w:rPr>
              <w:t>Русский язык (</w:t>
            </w:r>
            <w:proofErr w:type="gramStart"/>
            <w:r w:rsidRPr="001526D2">
              <w:rPr>
                <w:rFonts w:ascii="Times New Roman" w:eastAsia="Calibri" w:hAnsi="Times New Roman" w:cs="Times New Roman"/>
                <w:sz w:val="24"/>
                <w:szCs w:val="24"/>
              </w:rPr>
              <w:t>ЭК</w:t>
            </w:r>
            <w:proofErr w:type="gramEnd"/>
            <w:r w:rsidRPr="001526D2">
              <w:rPr>
                <w:rFonts w:ascii="Times New Roman" w:eastAsia="Calibri" w:hAnsi="Times New Roman" w:cs="Times New Roman"/>
                <w:sz w:val="24"/>
                <w:szCs w:val="24"/>
              </w:rPr>
              <w:t>)</w:t>
            </w:r>
          </w:p>
        </w:tc>
        <w:tc>
          <w:tcPr>
            <w:tcW w:w="2694" w:type="dxa"/>
            <w:shd w:val="clear" w:color="auto" w:fill="auto"/>
          </w:tcPr>
          <w:p w:rsidR="001526D2" w:rsidRPr="001526D2" w:rsidRDefault="001526D2" w:rsidP="001526D2">
            <w:pPr>
              <w:spacing w:line="240" w:lineRule="auto"/>
              <w:rPr>
                <w:rFonts w:ascii="Times New Roman" w:eastAsia="Calibri" w:hAnsi="Times New Roman" w:cs="Times New Roman"/>
                <w:sz w:val="24"/>
                <w:szCs w:val="24"/>
              </w:rPr>
            </w:pPr>
            <w:r w:rsidRPr="001526D2">
              <w:rPr>
                <w:rFonts w:ascii="Times New Roman" w:eastAsia="Calibri" w:hAnsi="Times New Roman" w:cs="Times New Roman"/>
                <w:sz w:val="24"/>
                <w:szCs w:val="24"/>
              </w:rPr>
              <w:t>Саая К.К.</w:t>
            </w:r>
          </w:p>
        </w:tc>
        <w:tc>
          <w:tcPr>
            <w:tcW w:w="4110" w:type="dxa"/>
            <w:shd w:val="clear" w:color="auto" w:fill="auto"/>
          </w:tcPr>
          <w:p w:rsidR="001526D2" w:rsidRPr="001526D2" w:rsidRDefault="001526D2" w:rsidP="001526D2">
            <w:pPr>
              <w:spacing w:line="240" w:lineRule="auto"/>
              <w:rPr>
                <w:rFonts w:ascii="Times New Roman" w:eastAsia="Calibri" w:hAnsi="Times New Roman" w:cs="Times New Roman"/>
                <w:sz w:val="24"/>
                <w:szCs w:val="24"/>
              </w:rPr>
            </w:pPr>
            <w:r w:rsidRPr="001526D2">
              <w:rPr>
                <w:rFonts w:ascii="Times New Roman" w:eastAsia="Calibri" w:hAnsi="Times New Roman" w:cs="Times New Roman"/>
                <w:sz w:val="24"/>
                <w:szCs w:val="24"/>
              </w:rPr>
              <w:t>«Разноаспектный анализ текста»</w:t>
            </w:r>
          </w:p>
        </w:tc>
        <w:tc>
          <w:tcPr>
            <w:tcW w:w="1418" w:type="dxa"/>
            <w:shd w:val="clear" w:color="auto" w:fill="auto"/>
          </w:tcPr>
          <w:p w:rsidR="001526D2" w:rsidRPr="001526D2" w:rsidRDefault="001526D2" w:rsidP="001526D2">
            <w:pPr>
              <w:spacing w:line="240" w:lineRule="auto"/>
              <w:rPr>
                <w:rFonts w:ascii="Times New Roman" w:eastAsia="Calibri" w:hAnsi="Times New Roman" w:cs="Times New Roman"/>
                <w:sz w:val="24"/>
                <w:szCs w:val="24"/>
              </w:rPr>
            </w:pPr>
            <w:r w:rsidRPr="001526D2">
              <w:rPr>
                <w:rFonts w:ascii="Times New Roman" w:eastAsia="Calibri" w:hAnsi="Times New Roman" w:cs="Times New Roman"/>
                <w:sz w:val="24"/>
                <w:szCs w:val="24"/>
              </w:rPr>
              <w:t>10 «б»</w:t>
            </w:r>
          </w:p>
        </w:tc>
      </w:tr>
      <w:tr w:rsidR="001526D2" w:rsidRPr="001526D2" w:rsidTr="001526D2">
        <w:tc>
          <w:tcPr>
            <w:tcW w:w="1984" w:type="dxa"/>
            <w:shd w:val="clear" w:color="auto" w:fill="auto"/>
          </w:tcPr>
          <w:p w:rsidR="001526D2" w:rsidRPr="001526D2" w:rsidRDefault="001526D2" w:rsidP="001526D2">
            <w:pPr>
              <w:spacing w:line="240" w:lineRule="auto"/>
              <w:rPr>
                <w:rFonts w:ascii="Times New Roman" w:eastAsia="Calibri" w:hAnsi="Times New Roman" w:cs="Times New Roman"/>
                <w:sz w:val="24"/>
                <w:szCs w:val="24"/>
              </w:rPr>
            </w:pPr>
            <w:r w:rsidRPr="001526D2">
              <w:rPr>
                <w:rFonts w:ascii="Times New Roman" w:eastAsia="Calibri" w:hAnsi="Times New Roman" w:cs="Times New Roman"/>
                <w:sz w:val="24"/>
                <w:szCs w:val="24"/>
              </w:rPr>
              <w:t>Обществознание (ФК)</w:t>
            </w:r>
          </w:p>
        </w:tc>
        <w:tc>
          <w:tcPr>
            <w:tcW w:w="2694" w:type="dxa"/>
            <w:shd w:val="clear" w:color="auto" w:fill="auto"/>
          </w:tcPr>
          <w:p w:rsidR="001526D2" w:rsidRPr="001526D2" w:rsidRDefault="001526D2" w:rsidP="001526D2">
            <w:pPr>
              <w:spacing w:line="240" w:lineRule="auto"/>
              <w:rPr>
                <w:rFonts w:ascii="Times New Roman" w:eastAsia="Calibri" w:hAnsi="Times New Roman" w:cs="Times New Roman"/>
                <w:sz w:val="24"/>
                <w:szCs w:val="24"/>
              </w:rPr>
            </w:pPr>
            <w:r w:rsidRPr="001526D2">
              <w:rPr>
                <w:rFonts w:ascii="Times New Roman" w:eastAsia="Calibri" w:hAnsi="Times New Roman" w:cs="Times New Roman"/>
                <w:sz w:val="24"/>
                <w:szCs w:val="24"/>
              </w:rPr>
              <w:t>Сандак Л.А.</w:t>
            </w:r>
          </w:p>
        </w:tc>
        <w:tc>
          <w:tcPr>
            <w:tcW w:w="4110" w:type="dxa"/>
            <w:shd w:val="clear" w:color="auto" w:fill="auto"/>
          </w:tcPr>
          <w:p w:rsidR="001526D2" w:rsidRPr="001526D2" w:rsidRDefault="001526D2" w:rsidP="001526D2">
            <w:pPr>
              <w:spacing w:line="240" w:lineRule="auto"/>
              <w:rPr>
                <w:rFonts w:ascii="Times New Roman" w:eastAsia="Calibri" w:hAnsi="Times New Roman" w:cs="Times New Roman"/>
                <w:sz w:val="24"/>
                <w:szCs w:val="24"/>
              </w:rPr>
            </w:pPr>
            <w:r w:rsidRPr="001526D2">
              <w:rPr>
                <w:rFonts w:ascii="Times New Roman" w:eastAsia="Calibri" w:hAnsi="Times New Roman" w:cs="Times New Roman"/>
                <w:sz w:val="24"/>
                <w:szCs w:val="24"/>
              </w:rPr>
              <w:t>«Актуальные вопросы обществознания»</w:t>
            </w:r>
          </w:p>
        </w:tc>
        <w:tc>
          <w:tcPr>
            <w:tcW w:w="1418" w:type="dxa"/>
            <w:shd w:val="clear" w:color="auto" w:fill="auto"/>
          </w:tcPr>
          <w:p w:rsidR="001526D2" w:rsidRPr="001526D2" w:rsidRDefault="001526D2" w:rsidP="001526D2">
            <w:pPr>
              <w:spacing w:line="240" w:lineRule="auto"/>
              <w:rPr>
                <w:rFonts w:ascii="Times New Roman" w:eastAsia="Calibri" w:hAnsi="Times New Roman" w:cs="Times New Roman"/>
                <w:sz w:val="24"/>
                <w:szCs w:val="24"/>
              </w:rPr>
            </w:pPr>
            <w:r w:rsidRPr="001526D2">
              <w:rPr>
                <w:rFonts w:ascii="Times New Roman" w:eastAsia="Calibri" w:hAnsi="Times New Roman" w:cs="Times New Roman"/>
                <w:sz w:val="24"/>
                <w:szCs w:val="24"/>
              </w:rPr>
              <w:t>10 «б»</w:t>
            </w:r>
          </w:p>
        </w:tc>
      </w:tr>
      <w:tr w:rsidR="001526D2" w:rsidRPr="001526D2" w:rsidTr="001526D2">
        <w:tc>
          <w:tcPr>
            <w:tcW w:w="1984" w:type="dxa"/>
            <w:shd w:val="clear" w:color="auto" w:fill="auto"/>
          </w:tcPr>
          <w:p w:rsidR="001526D2" w:rsidRPr="001526D2" w:rsidRDefault="001526D2" w:rsidP="001526D2">
            <w:pPr>
              <w:spacing w:line="240" w:lineRule="auto"/>
              <w:rPr>
                <w:rFonts w:ascii="Times New Roman" w:eastAsia="Calibri" w:hAnsi="Times New Roman" w:cs="Times New Roman"/>
                <w:sz w:val="24"/>
                <w:szCs w:val="24"/>
              </w:rPr>
            </w:pPr>
            <w:r w:rsidRPr="001526D2">
              <w:rPr>
                <w:rFonts w:ascii="Times New Roman" w:eastAsia="Calibri" w:hAnsi="Times New Roman" w:cs="Times New Roman"/>
                <w:sz w:val="24"/>
                <w:szCs w:val="24"/>
              </w:rPr>
              <w:t>Русский язык (</w:t>
            </w:r>
            <w:proofErr w:type="gramStart"/>
            <w:r w:rsidRPr="001526D2">
              <w:rPr>
                <w:rFonts w:ascii="Times New Roman" w:eastAsia="Calibri" w:hAnsi="Times New Roman" w:cs="Times New Roman"/>
                <w:sz w:val="24"/>
                <w:szCs w:val="24"/>
              </w:rPr>
              <w:t>ЭК</w:t>
            </w:r>
            <w:proofErr w:type="gramEnd"/>
            <w:r w:rsidRPr="001526D2">
              <w:rPr>
                <w:rFonts w:ascii="Times New Roman" w:eastAsia="Calibri" w:hAnsi="Times New Roman" w:cs="Times New Roman"/>
                <w:sz w:val="24"/>
                <w:szCs w:val="24"/>
              </w:rPr>
              <w:t>)</w:t>
            </w:r>
          </w:p>
        </w:tc>
        <w:tc>
          <w:tcPr>
            <w:tcW w:w="2694" w:type="dxa"/>
            <w:shd w:val="clear" w:color="auto" w:fill="auto"/>
          </w:tcPr>
          <w:p w:rsidR="001526D2" w:rsidRPr="001526D2" w:rsidRDefault="001526D2" w:rsidP="001526D2">
            <w:pPr>
              <w:spacing w:line="240" w:lineRule="auto"/>
              <w:rPr>
                <w:rFonts w:ascii="Times New Roman" w:eastAsia="Calibri" w:hAnsi="Times New Roman" w:cs="Times New Roman"/>
                <w:sz w:val="24"/>
                <w:szCs w:val="24"/>
              </w:rPr>
            </w:pPr>
            <w:r w:rsidRPr="001526D2">
              <w:rPr>
                <w:rFonts w:ascii="Times New Roman" w:eastAsia="Calibri" w:hAnsi="Times New Roman" w:cs="Times New Roman"/>
                <w:sz w:val="24"/>
                <w:szCs w:val="24"/>
              </w:rPr>
              <w:t>Монгуш Р.С.</w:t>
            </w:r>
          </w:p>
        </w:tc>
        <w:tc>
          <w:tcPr>
            <w:tcW w:w="4110" w:type="dxa"/>
            <w:shd w:val="clear" w:color="auto" w:fill="auto"/>
          </w:tcPr>
          <w:p w:rsidR="001526D2" w:rsidRPr="001526D2" w:rsidRDefault="001526D2" w:rsidP="001526D2">
            <w:pPr>
              <w:spacing w:line="240" w:lineRule="auto"/>
              <w:rPr>
                <w:rFonts w:ascii="Times New Roman" w:eastAsia="Calibri" w:hAnsi="Times New Roman" w:cs="Times New Roman"/>
                <w:sz w:val="24"/>
                <w:szCs w:val="24"/>
              </w:rPr>
            </w:pPr>
            <w:r w:rsidRPr="001526D2">
              <w:rPr>
                <w:rFonts w:ascii="Times New Roman" w:eastAsia="Calibri" w:hAnsi="Times New Roman" w:cs="Times New Roman"/>
                <w:sz w:val="24"/>
                <w:szCs w:val="24"/>
              </w:rPr>
              <w:t>«Разноаспектный анализ текста»</w:t>
            </w:r>
          </w:p>
        </w:tc>
        <w:tc>
          <w:tcPr>
            <w:tcW w:w="1418" w:type="dxa"/>
            <w:shd w:val="clear" w:color="auto" w:fill="auto"/>
          </w:tcPr>
          <w:p w:rsidR="001526D2" w:rsidRPr="001526D2" w:rsidRDefault="001526D2" w:rsidP="001526D2">
            <w:pPr>
              <w:spacing w:line="240" w:lineRule="auto"/>
              <w:rPr>
                <w:rFonts w:ascii="Times New Roman" w:eastAsia="Calibri" w:hAnsi="Times New Roman" w:cs="Times New Roman"/>
                <w:sz w:val="24"/>
                <w:szCs w:val="24"/>
              </w:rPr>
            </w:pPr>
            <w:r w:rsidRPr="001526D2">
              <w:rPr>
                <w:rFonts w:ascii="Times New Roman" w:eastAsia="Calibri" w:hAnsi="Times New Roman" w:cs="Times New Roman"/>
                <w:sz w:val="24"/>
                <w:szCs w:val="24"/>
              </w:rPr>
              <w:t>11 «а», «б»</w:t>
            </w:r>
          </w:p>
        </w:tc>
      </w:tr>
      <w:tr w:rsidR="001526D2" w:rsidRPr="001526D2" w:rsidTr="001526D2">
        <w:tc>
          <w:tcPr>
            <w:tcW w:w="1984" w:type="dxa"/>
            <w:shd w:val="clear" w:color="auto" w:fill="auto"/>
          </w:tcPr>
          <w:p w:rsidR="001526D2" w:rsidRPr="001526D2" w:rsidRDefault="001526D2" w:rsidP="001526D2">
            <w:pPr>
              <w:spacing w:line="240" w:lineRule="auto"/>
              <w:rPr>
                <w:rFonts w:ascii="Times New Roman" w:eastAsia="Calibri" w:hAnsi="Times New Roman" w:cs="Times New Roman"/>
                <w:sz w:val="24"/>
                <w:szCs w:val="24"/>
              </w:rPr>
            </w:pPr>
            <w:r w:rsidRPr="001526D2">
              <w:rPr>
                <w:rFonts w:ascii="Times New Roman" w:eastAsia="Calibri" w:hAnsi="Times New Roman" w:cs="Times New Roman"/>
                <w:sz w:val="24"/>
                <w:szCs w:val="24"/>
              </w:rPr>
              <w:t>Математика (</w:t>
            </w:r>
            <w:proofErr w:type="gramStart"/>
            <w:r w:rsidRPr="001526D2">
              <w:rPr>
                <w:rFonts w:ascii="Times New Roman" w:eastAsia="Calibri" w:hAnsi="Times New Roman" w:cs="Times New Roman"/>
                <w:sz w:val="24"/>
                <w:szCs w:val="24"/>
              </w:rPr>
              <w:t>ЭК</w:t>
            </w:r>
            <w:proofErr w:type="gramEnd"/>
            <w:r w:rsidRPr="001526D2">
              <w:rPr>
                <w:rFonts w:ascii="Times New Roman" w:eastAsia="Calibri" w:hAnsi="Times New Roman" w:cs="Times New Roman"/>
                <w:sz w:val="24"/>
                <w:szCs w:val="24"/>
              </w:rPr>
              <w:t>)</w:t>
            </w:r>
          </w:p>
        </w:tc>
        <w:tc>
          <w:tcPr>
            <w:tcW w:w="2694" w:type="dxa"/>
            <w:shd w:val="clear" w:color="auto" w:fill="auto"/>
          </w:tcPr>
          <w:p w:rsidR="001526D2" w:rsidRPr="001526D2" w:rsidRDefault="00D0613B" w:rsidP="001526D2">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Саая А.Д.</w:t>
            </w:r>
          </w:p>
        </w:tc>
        <w:tc>
          <w:tcPr>
            <w:tcW w:w="4110" w:type="dxa"/>
            <w:shd w:val="clear" w:color="auto" w:fill="auto"/>
          </w:tcPr>
          <w:p w:rsidR="001526D2" w:rsidRPr="001526D2" w:rsidRDefault="001526D2" w:rsidP="001526D2">
            <w:pPr>
              <w:spacing w:line="240" w:lineRule="auto"/>
              <w:rPr>
                <w:rFonts w:ascii="Times New Roman" w:eastAsia="Calibri" w:hAnsi="Times New Roman" w:cs="Times New Roman"/>
                <w:sz w:val="24"/>
                <w:szCs w:val="24"/>
              </w:rPr>
            </w:pPr>
            <w:r w:rsidRPr="001526D2">
              <w:rPr>
                <w:rFonts w:ascii="Times New Roman" w:eastAsia="Calibri" w:hAnsi="Times New Roman" w:cs="Times New Roman"/>
                <w:sz w:val="24"/>
                <w:szCs w:val="24"/>
              </w:rPr>
              <w:t>«Практикум решения задач по математике»</w:t>
            </w:r>
          </w:p>
        </w:tc>
        <w:tc>
          <w:tcPr>
            <w:tcW w:w="1418" w:type="dxa"/>
            <w:shd w:val="clear" w:color="auto" w:fill="auto"/>
          </w:tcPr>
          <w:p w:rsidR="001526D2" w:rsidRPr="001526D2" w:rsidRDefault="001526D2" w:rsidP="001526D2">
            <w:pPr>
              <w:spacing w:line="240" w:lineRule="auto"/>
              <w:rPr>
                <w:rFonts w:ascii="Times New Roman" w:eastAsia="Calibri" w:hAnsi="Times New Roman" w:cs="Times New Roman"/>
                <w:sz w:val="24"/>
                <w:szCs w:val="24"/>
              </w:rPr>
            </w:pPr>
            <w:r w:rsidRPr="001526D2">
              <w:rPr>
                <w:rFonts w:ascii="Times New Roman" w:eastAsia="Calibri" w:hAnsi="Times New Roman" w:cs="Times New Roman"/>
                <w:sz w:val="24"/>
                <w:szCs w:val="24"/>
              </w:rPr>
              <w:t>11 «а»</w:t>
            </w:r>
          </w:p>
        </w:tc>
      </w:tr>
      <w:tr w:rsidR="001526D2" w:rsidRPr="001526D2" w:rsidTr="001526D2">
        <w:tc>
          <w:tcPr>
            <w:tcW w:w="1984" w:type="dxa"/>
            <w:shd w:val="clear" w:color="auto" w:fill="auto"/>
          </w:tcPr>
          <w:p w:rsidR="001526D2" w:rsidRPr="001526D2" w:rsidRDefault="001526D2" w:rsidP="001526D2">
            <w:pPr>
              <w:spacing w:line="240" w:lineRule="auto"/>
              <w:rPr>
                <w:rFonts w:ascii="Times New Roman" w:eastAsia="Calibri" w:hAnsi="Times New Roman" w:cs="Times New Roman"/>
                <w:sz w:val="24"/>
                <w:szCs w:val="24"/>
              </w:rPr>
            </w:pPr>
            <w:r w:rsidRPr="001526D2">
              <w:rPr>
                <w:rFonts w:ascii="Times New Roman" w:eastAsia="Calibri" w:hAnsi="Times New Roman" w:cs="Times New Roman"/>
                <w:sz w:val="24"/>
                <w:szCs w:val="24"/>
              </w:rPr>
              <w:t>Химия (</w:t>
            </w:r>
            <w:proofErr w:type="gramStart"/>
            <w:r w:rsidRPr="001526D2">
              <w:rPr>
                <w:rFonts w:ascii="Times New Roman" w:eastAsia="Calibri" w:hAnsi="Times New Roman" w:cs="Times New Roman"/>
                <w:sz w:val="24"/>
                <w:szCs w:val="24"/>
              </w:rPr>
              <w:t>ЭК</w:t>
            </w:r>
            <w:proofErr w:type="gramEnd"/>
            <w:r w:rsidRPr="001526D2">
              <w:rPr>
                <w:rFonts w:ascii="Times New Roman" w:eastAsia="Calibri" w:hAnsi="Times New Roman" w:cs="Times New Roman"/>
                <w:sz w:val="24"/>
                <w:szCs w:val="24"/>
              </w:rPr>
              <w:t>)</w:t>
            </w:r>
          </w:p>
        </w:tc>
        <w:tc>
          <w:tcPr>
            <w:tcW w:w="2694" w:type="dxa"/>
            <w:shd w:val="clear" w:color="auto" w:fill="auto"/>
          </w:tcPr>
          <w:p w:rsidR="001526D2" w:rsidRPr="001526D2" w:rsidRDefault="001526D2" w:rsidP="001526D2">
            <w:pPr>
              <w:spacing w:line="240" w:lineRule="auto"/>
              <w:rPr>
                <w:rFonts w:ascii="Times New Roman" w:eastAsia="Calibri" w:hAnsi="Times New Roman" w:cs="Times New Roman"/>
                <w:sz w:val="24"/>
                <w:szCs w:val="24"/>
              </w:rPr>
            </w:pPr>
            <w:r w:rsidRPr="001526D2">
              <w:rPr>
                <w:rFonts w:ascii="Times New Roman" w:eastAsia="Calibri" w:hAnsi="Times New Roman" w:cs="Times New Roman"/>
                <w:sz w:val="24"/>
                <w:szCs w:val="24"/>
              </w:rPr>
              <w:t>Артаа Р.К.</w:t>
            </w:r>
          </w:p>
        </w:tc>
        <w:tc>
          <w:tcPr>
            <w:tcW w:w="4110" w:type="dxa"/>
            <w:shd w:val="clear" w:color="auto" w:fill="auto"/>
          </w:tcPr>
          <w:p w:rsidR="001526D2" w:rsidRPr="001526D2" w:rsidRDefault="001526D2" w:rsidP="001526D2">
            <w:pPr>
              <w:spacing w:line="240" w:lineRule="auto"/>
              <w:rPr>
                <w:rFonts w:ascii="Times New Roman" w:eastAsia="Calibri" w:hAnsi="Times New Roman" w:cs="Times New Roman"/>
                <w:sz w:val="24"/>
                <w:szCs w:val="24"/>
              </w:rPr>
            </w:pPr>
            <w:r w:rsidRPr="001526D2">
              <w:rPr>
                <w:rFonts w:ascii="Times New Roman" w:eastAsia="Calibri" w:hAnsi="Times New Roman" w:cs="Times New Roman"/>
                <w:sz w:val="24"/>
                <w:szCs w:val="24"/>
              </w:rPr>
              <w:t>«Избранные вопросы по органической химии»</w:t>
            </w:r>
          </w:p>
        </w:tc>
        <w:tc>
          <w:tcPr>
            <w:tcW w:w="1418" w:type="dxa"/>
            <w:shd w:val="clear" w:color="auto" w:fill="auto"/>
          </w:tcPr>
          <w:p w:rsidR="001526D2" w:rsidRPr="001526D2" w:rsidRDefault="001526D2" w:rsidP="001526D2">
            <w:pPr>
              <w:spacing w:line="240" w:lineRule="auto"/>
              <w:rPr>
                <w:rFonts w:ascii="Times New Roman" w:eastAsia="Calibri" w:hAnsi="Times New Roman" w:cs="Times New Roman"/>
                <w:sz w:val="24"/>
                <w:szCs w:val="24"/>
              </w:rPr>
            </w:pPr>
            <w:r w:rsidRPr="001526D2">
              <w:rPr>
                <w:rFonts w:ascii="Times New Roman" w:eastAsia="Calibri" w:hAnsi="Times New Roman" w:cs="Times New Roman"/>
                <w:sz w:val="24"/>
                <w:szCs w:val="24"/>
              </w:rPr>
              <w:t>11 «а»</w:t>
            </w:r>
          </w:p>
        </w:tc>
      </w:tr>
      <w:tr w:rsidR="001526D2" w:rsidRPr="001526D2" w:rsidTr="001526D2">
        <w:tc>
          <w:tcPr>
            <w:tcW w:w="1984" w:type="dxa"/>
            <w:shd w:val="clear" w:color="auto" w:fill="auto"/>
          </w:tcPr>
          <w:p w:rsidR="001526D2" w:rsidRPr="001526D2" w:rsidRDefault="001526D2" w:rsidP="001526D2">
            <w:pPr>
              <w:spacing w:line="240" w:lineRule="auto"/>
              <w:rPr>
                <w:rFonts w:ascii="Times New Roman" w:eastAsia="Calibri" w:hAnsi="Times New Roman" w:cs="Times New Roman"/>
                <w:sz w:val="24"/>
                <w:szCs w:val="24"/>
              </w:rPr>
            </w:pPr>
            <w:r w:rsidRPr="001526D2">
              <w:rPr>
                <w:rFonts w:ascii="Times New Roman" w:eastAsia="Calibri" w:hAnsi="Times New Roman" w:cs="Times New Roman"/>
                <w:sz w:val="24"/>
                <w:szCs w:val="24"/>
              </w:rPr>
              <w:t>Биология (</w:t>
            </w:r>
            <w:proofErr w:type="gramStart"/>
            <w:r w:rsidRPr="001526D2">
              <w:rPr>
                <w:rFonts w:ascii="Times New Roman" w:eastAsia="Calibri" w:hAnsi="Times New Roman" w:cs="Times New Roman"/>
                <w:sz w:val="24"/>
                <w:szCs w:val="24"/>
              </w:rPr>
              <w:t>ЭК</w:t>
            </w:r>
            <w:proofErr w:type="gramEnd"/>
            <w:r w:rsidRPr="001526D2">
              <w:rPr>
                <w:rFonts w:ascii="Times New Roman" w:eastAsia="Calibri" w:hAnsi="Times New Roman" w:cs="Times New Roman"/>
                <w:sz w:val="24"/>
                <w:szCs w:val="24"/>
              </w:rPr>
              <w:t>)</w:t>
            </w:r>
          </w:p>
        </w:tc>
        <w:tc>
          <w:tcPr>
            <w:tcW w:w="2694" w:type="dxa"/>
            <w:shd w:val="clear" w:color="auto" w:fill="auto"/>
          </w:tcPr>
          <w:p w:rsidR="001526D2" w:rsidRPr="001526D2" w:rsidRDefault="001526D2" w:rsidP="001526D2">
            <w:pPr>
              <w:spacing w:line="240" w:lineRule="auto"/>
              <w:rPr>
                <w:rFonts w:ascii="Times New Roman" w:eastAsia="Calibri" w:hAnsi="Times New Roman" w:cs="Times New Roman"/>
                <w:sz w:val="24"/>
                <w:szCs w:val="24"/>
              </w:rPr>
            </w:pPr>
            <w:r w:rsidRPr="001526D2">
              <w:rPr>
                <w:rFonts w:ascii="Times New Roman" w:eastAsia="Calibri" w:hAnsi="Times New Roman" w:cs="Times New Roman"/>
                <w:sz w:val="24"/>
                <w:szCs w:val="24"/>
              </w:rPr>
              <w:t>Хомушку Ч.Т.</w:t>
            </w:r>
          </w:p>
        </w:tc>
        <w:tc>
          <w:tcPr>
            <w:tcW w:w="4110" w:type="dxa"/>
            <w:shd w:val="clear" w:color="auto" w:fill="auto"/>
          </w:tcPr>
          <w:p w:rsidR="001526D2" w:rsidRPr="001526D2" w:rsidRDefault="001526D2" w:rsidP="001526D2">
            <w:pPr>
              <w:spacing w:line="240" w:lineRule="auto"/>
              <w:rPr>
                <w:rFonts w:ascii="Times New Roman" w:eastAsia="Calibri" w:hAnsi="Times New Roman" w:cs="Times New Roman"/>
                <w:sz w:val="24"/>
                <w:szCs w:val="24"/>
              </w:rPr>
            </w:pPr>
            <w:r w:rsidRPr="001526D2">
              <w:rPr>
                <w:rFonts w:ascii="Times New Roman" w:eastAsia="Calibri" w:hAnsi="Times New Roman" w:cs="Times New Roman"/>
                <w:sz w:val="24"/>
                <w:szCs w:val="24"/>
              </w:rPr>
              <w:t>«Эволюция органического мира»</w:t>
            </w:r>
          </w:p>
        </w:tc>
        <w:tc>
          <w:tcPr>
            <w:tcW w:w="1418" w:type="dxa"/>
            <w:shd w:val="clear" w:color="auto" w:fill="auto"/>
          </w:tcPr>
          <w:p w:rsidR="001526D2" w:rsidRPr="001526D2" w:rsidRDefault="001526D2" w:rsidP="001526D2">
            <w:pPr>
              <w:spacing w:line="240" w:lineRule="auto"/>
              <w:rPr>
                <w:rFonts w:ascii="Times New Roman" w:eastAsia="Calibri" w:hAnsi="Times New Roman" w:cs="Times New Roman"/>
                <w:sz w:val="24"/>
                <w:szCs w:val="24"/>
              </w:rPr>
            </w:pPr>
            <w:r w:rsidRPr="001526D2">
              <w:rPr>
                <w:rFonts w:ascii="Times New Roman" w:eastAsia="Calibri" w:hAnsi="Times New Roman" w:cs="Times New Roman"/>
                <w:sz w:val="24"/>
                <w:szCs w:val="24"/>
              </w:rPr>
              <w:t>11 «а»</w:t>
            </w:r>
          </w:p>
        </w:tc>
      </w:tr>
      <w:tr w:rsidR="001526D2" w:rsidRPr="001526D2" w:rsidTr="001526D2">
        <w:tc>
          <w:tcPr>
            <w:tcW w:w="1984" w:type="dxa"/>
            <w:shd w:val="clear" w:color="auto" w:fill="auto"/>
          </w:tcPr>
          <w:p w:rsidR="001526D2" w:rsidRPr="001526D2" w:rsidRDefault="001526D2" w:rsidP="001526D2">
            <w:pPr>
              <w:spacing w:line="240" w:lineRule="auto"/>
              <w:rPr>
                <w:rFonts w:ascii="Times New Roman" w:eastAsia="Calibri" w:hAnsi="Times New Roman" w:cs="Times New Roman"/>
                <w:sz w:val="24"/>
                <w:szCs w:val="24"/>
              </w:rPr>
            </w:pPr>
            <w:r w:rsidRPr="001526D2">
              <w:rPr>
                <w:rFonts w:ascii="Times New Roman" w:eastAsia="Calibri" w:hAnsi="Times New Roman" w:cs="Times New Roman"/>
                <w:sz w:val="24"/>
                <w:szCs w:val="24"/>
              </w:rPr>
              <w:t>Информатика (</w:t>
            </w:r>
            <w:proofErr w:type="gramStart"/>
            <w:r w:rsidRPr="001526D2">
              <w:rPr>
                <w:rFonts w:ascii="Times New Roman" w:eastAsia="Calibri" w:hAnsi="Times New Roman" w:cs="Times New Roman"/>
                <w:sz w:val="24"/>
                <w:szCs w:val="24"/>
              </w:rPr>
              <w:t>ЭК</w:t>
            </w:r>
            <w:proofErr w:type="gramEnd"/>
            <w:r w:rsidRPr="001526D2">
              <w:rPr>
                <w:rFonts w:ascii="Times New Roman" w:eastAsia="Calibri" w:hAnsi="Times New Roman" w:cs="Times New Roman"/>
                <w:sz w:val="24"/>
                <w:szCs w:val="24"/>
              </w:rPr>
              <w:t>)</w:t>
            </w:r>
          </w:p>
        </w:tc>
        <w:tc>
          <w:tcPr>
            <w:tcW w:w="2694" w:type="dxa"/>
            <w:shd w:val="clear" w:color="auto" w:fill="auto"/>
          </w:tcPr>
          <w:p w:rsidR="001526D2" w:rsidRPr="001526D2" w:rsidRDefault="00D0613B" w:rsidP="001526D2">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Саая А.С.</w:t>
            </w:r>
          </w:p>
        </w:tc>
        <w:tc>
          <w:tcPr>
            <w:tcW w:w="4110" w:type="dxa"/>
            <w:shd w:val="clear" w:color="auto" w:fill="auto"/>
          </w:tcPr>
          <w:p w:rsidR="001526D2" w:rsidRPr="001526D2" w:rsidRDefault="001526D2" w:rsidP="001526D2">
            <w:pPr>
              <w:spacing w:line="240" w:lineRule="auto"/>
              <w:rPr>
                <w:rFonts w:ascii="Times New Roman" w:eastAsia="Calibri" w:hAnsi="Times New Roman" w:cs="Times New Roman"/>
                <w:sz w:val="24"/>
                <w:szCs w:val="24"/>
              </w:rPr>
            </w:pPr>
            <w:r w:rsidRPr="001526D2">
              <w:rPr>
                <w:rFonts w:ascii="Times New Roman" w:eastAsia="Calibri" w:hAnsi="Times New Roman" w:cs="Times New Roman"/>
                <w:sz w:val="24"/>
                <w:szCs w:val="24"/>
              </w:rPr>
              <w:t>«Основы программирования»</w:t>
            </w:r>
          </w:p>
        </w:tc>
        <w:tc>
          <w:tcPr>
            <w:tcW w:w="1418" w:type="dxa"/>
            <w:shd w:val="clear" w:color="auto" w:fill="auto"/>
          </w:tcPr>
          <w:p w:rsidR="001526D2" w:rsidRPr="001526D2" w:rsidRDefault="001526D2" w:rsidP="001526D2">
            <w:pPr>
              <w:spacing w:line="240" w:lineRule="auto"/>
              <w:rPr>
                <w:rFonts w:ascii="Times New Roman" w:eastAsia="Calibri" w:hAnsi="Times New Roman" w:cs="Times New Roman"/>
                <w:sz w:val="24"/>
                <w:szCs w:val="24"/>
              </w:rPr>
            </w:pPr>
            <w:r w:rsidRPr="001526D2">
              <w:rPr>
                <w:rFonts w:ascii="Times New Roman" w:eastAsia="Calibri" w:hAnsi="Times New Roman" w:cs="Times New Roman"/>
                <w:sz w:val="24"/>
                <w:szCs w:val="24"/>
              </w:rPr>
              <w:t>11 «а»</w:t>
            </w:r>
          </w:p>
        </w:tc>
      </w:tr>
      <w:tr w:rsidR="001526D2" w:rsidRPr="001526D2" w:rsidTr="001526D2">
        <w:tc>
          <w:tcPr>
            <w:tcW w:w="1984" w:type="dxa"/>
            <w:shd w:val="clear" w:color="auto" w:fill="auto"/>
          </w:tcPr>
          <w:p w:rsidR="001526D2" w:rsidRPr="001526D2" w:rsidRDefault="001526D2" w:rsidP="001526D2">
            <w:pPr>
              <w:spacing w:line="240" w:lineRule="auto"/>
              <w:rPr>
                <w:rFonts w:ascii="Times New Roman" w:eastAsia="Calibri" w:hAnsi="Times New Roman" w:cs="Times New Roman"/>
                <w:sz w:val="24"/>
                <w:szCs w:val="24"/>
              </w:rPr>
            </w:pPr>
            <w:r w:rsidRPr="001526D2">
              <w:rPr>
                <w:rFonts w:ascii="Times New Roman" w:eastAsia="Calibri" w:hAnsi="Times New Roman" w:cs="Times New Roman"/>
                <w:sz w:val="24"/>
                <w:szCs w:val="24"/>
              </w:rPr>
              <w:t>Математика (</w:t>
            </w:r>
            <w:proofErr w:type="gramStart"/>
            <w:r w:rsidRPr="001526D2">
              <w:rPr>
                <w:rFonts w:ascii="Times New Roman" w:eastAsia="Calibri" w:hAnsi="Times New Roman" w:cs="Times New Roman"/>
                <w:sz w:val="24"/>
                <w:szCs w:val="24"/>
              </w:rPr>
              <w:t>ЭК</w:t>
            </w:r>
            <w:proofErr w:type="gramEnd"/>
            <w:r w:rsidRPr="001526D2">
              <w:rPr>
                <w:rFonts w:ascii="Times New Roman" w:eastAsia="Calibri" w:hAnsi="Times New Roman" w:cs="Times New Roman"/>
                <w:sz w:val="24"/>
                <w:szCs w:val="24"/>
              </w:rPr>
              <w:t>)</w:t>
            </w:r>
          </w:p>
        </w:tc>
        <w:tc>
          <w:tcPr>
            <w:tcW w:w="2694" w:type="dxa"/>
            <w:shd w:val="clear" w:color="auto" w:fill="auto"/>
          </w:tcPr>
          <w:p w:rsidR="001526D2" w:rsidRPr="001526D2" w:rsidRDefault="00D0613B" w:rsidP="001526D2">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Монгуш Т.Д.</w:t>
            </w:r>
          </w:p>
        </w:tc>
        <w:tc>
          <w:tcPr>
            <w:tcW w:w="4110" w:type="dxa"/>
            <w:shd w:val="clear" w:color="auto" w:fill="auto"/>
          </w:tcPr>
          <w:p w:rsidR="001526D2" w:rsidRPr="001526D2" w:rsidRDefault="001526D2" w:rsidP="001526D2">
            <w:pPr>
              <w:spacing w:line="240" w:lineRule="auto"/>
              <w:rPr>
                <w:rFonts w:ascii="Times New Roman" w:eastAsia="Calibri" w:hAnsi="Times New Roman" w:cs="Times New Roman"/>
                <w:sz w:val="24"/>
                <w:szCs w:val="24"/>
              </w:rPr>
            </w:pPr>
            <w:r w:rsidRPr="001526D2">
              <w:rPr>
                <w:rFonts w:ascii="Times New Roman" w:eastAsia="Calibri" w:hAnsi="Times New Roman" w:cs="Times New Roman"/>
                <w:sz w:val="24"/>
                <w:szCs w:val="24"/>
              </w:rPr>
              <w:t>«Практикум решения задач по математике»</w:t>
            </w:r>
          </w:p>
        </w:tc>
        <w:tc>
          <w:tcPr>
            <w:tcW w:w="1418" w:type="dxa"/>
            <w:shd w:val="clear" w:color="auto" w:fill="auto"/>
          </w:tcPr>
          <w:p w:rsidR="001526D2" w:rsidRPr="001526D2" w:rsidRDefault="001526D2" w:rsidP="001526D2">
            <w:pPr>
              <w:spacing w:line="240" w:lineRule="auto"/>
              <w:rPr>
                <w:rFonts w:ascii="Times New Roman" w:eastAsia="Calibri" w:hAnsi="Times New Roman" w:cs="Times New Roman"/>
                <w:sz w:val="24"/>
                <w:szCs w:val="24"/>
              </w:rPr>
            </w:pPr>
            <w:r w:rsidRPr="001526D2">
              <w:rPr>
                <w:rFonts w:ascii="Times New Roman" w:eastAsia="Calibri" w:hAnsi="Times New Roman" w:cs="Times New Roman"/>
                <w:sz w:val="24"/>
                <w:szCs w:val="24"/>
              </w:rPr>
              <w:t>11 «б»</w:t>
            </w:r>
          </w:p>
        </w:tc>
      </w:tr>
      <w:tr w:rsidR="001526D2" w:rsidRPr="001526D2" w:rsidTr="001526D2">
        <w:tc>
          <w:tcPr>
            <w:tcW w:w="1984" w:type="dxa"/>
            <w:shd w:val="clear" w:color="auto" w:fill="auto"/>
          </w:tcPr>
          <w:p w:rsidR="001526D2" w:rsidRPr="001526D2" w:rsidRDefault="001526D2" w:rsidP="001526D2">
            <w:pPr>
              <w:spacing w:line="240" w:lineRule="auto"/>
              <w:rPr>
                <w:rFonts w:ascii="Times New Roman" w:eastAsia="Calibri" w:hAnsi="Times New Roman" w:cs="Times New Roman"/>
                <w:sz w:val="24"/>
                <w:szCs w:val="24"/>
              </w:rPr>
            </w:pPr>
            <w:r w:rsidRPr="001526D2">
              <w:rPr>
                <w:rFonts w:ascii="Times New Roman" w:eastAsia="Calibri" w:hAnsi="Times New Roman" w:cs="Times New Roman"/>
                <w:sz w:val="24"/>
                <w:szCs w:val="24"/>
              </w:rPr>
              <w:t>География (ФК)</w:t>
            </w:r>
          </w:p>
        </w:tc>
        <w:tc>
          <w:tcPr>
            <w:tcW w:w="2694" w:type="dxa"/>
            <w:shd w:val="clear" w:color="auto" w:fill="auto"/>
          </w:tcPr>
          <w:p w:rsidR="001526D2" w:rsidRPr="001526D2" w:rsidRDefault="001526D2" w:rsidP="001526D2">
            <w:pPr>
              <w:spacing w:line="240" w:lineRule="auto"/>
              <w:rPr>
                <w:rFonts w:ascii="Times New Roman" w:eastAsia="Calibri" w:hAnsi="Times New Roman" w:cs="Times New Roman"/>
                <w:sz w:val="24"/>
                <w:szCs w:val="24"/>
              </w:rPr>
            </w:pPr>
            <w:r w:rsidRPr="001526D2">
              <w:rPr>
                <w:rFonts w:ascii="Times New Roman" w:eastAsia="Calibri" w:hAnsi="Times New Roman" w:cs="Times New Roman"/>
                <w:sz w:val="24"/>
                <w:szCs w:val="24"/>
              </w:rPr>
              <w:t>Чильчигашева С.М.</w:t>
            </w:r>
          </w:p>
        </w:tc>
        <w:tc>
          <w:tcPr>
            <w:tcW w:w="4110" w:type="dxa"/>
            <w:shd w:val="clear" w:color="auto" w:fill="auto"/>
          </w:tcPr>
          <w:p w:rsidR="001526D2" w:rsidRPr="001526D2" w:rsidRDefault="001526D2" w:rsidP="001526D2">
            <w:pPr>
              <w:spacing w:line="240" w:lineRule="auto"/>
              <w:rPr>
                <w:rFonts w:ascii="Times New Roman" w:eastAsia="Calibri" w:hAnsi="Times New Roman" w:cs="Times New Roman"/>
                <w:sz w:val="24"/>
                <w:szCs w:val="24"/>
              </w:rPr>
            </w:pPr>
            <w:r w:rsidRPr="001526D2">
              <w:rPr>
                <w:rFonts w:ascii="Times New Roman" w:eastAsia="Calibri" w:hAnsi="Times New Roman" w:cs="Times New Roman"/>
                <w:sz w:val="24"/>
                <w:szCs w:val="24"/>
              </w:rPr>
              <w:t>« Глобальная география»</w:t>
            </w:r>
          </w:p>
        </w:tc>
        <w:tc>
          <w:tcPr>
            <w:tcW w:w="1418" w:type="dxa"/>
            <w:shd w:val="clear" w:color="auto" w:fill="auto"/>
          </w:tcPr>
          <w:p w:rsidR="001526D2" w:rsidRPr="001526D2" w:rsidRDefault="001526D2" w:rsidP="001526D2">
            <w:pPr>
              <w:spacing w:line="240" w:lineRule="auto"/>
              <w:rPr>
                <w:rFonts w:ascii="Times New Roman" w:eastAsia="Calibri" w:hAnsi="Times New Roman" w:cs="Times New Roman"/>
                <w:sz w:val="24"/>
                <w:szCs w:val="24"/>
              </w:rPr>
            </w:pPr>
            <w:r w:rsidRPr="001526D2">
              <w:rPr>
                <w:rFonts w:ascii="Times New Roman" w:eastAsia="Calibri" w:hAnsi="Times New Roman" w:cs="Times New Roman"/>
                <w:sz w:val="24"/>
                <w:szCs w:val="24"/>
              </w:rPr>
              <w:t>11 «б»</w:t>
            </w:r>
          </w:p>
        </w:tc>
      </w:tr>
    </w:tbl>
    <w:p w:rsidR="001526D2" w:rsidRPr="001526D2" w:rsidRDefault="001526D2" w:rsidP="001526D2">
      <w:pPr>
        <w:spacing w:line="240" w:lineRule="auto"/>
        <w:rPr>
          <w:rFonts w:ascii="Calibri" w:eastAsia="Calibri" w:hAnsi="Calibri" w:cs="Times New Roman"/>
          <w:sz w:val="24"/>
          <w:szCs w:val="24"/>
        </w:rPr>
      </w:pPr>
    </w:p>
    <w:p w:rsidR="001526D2" w:rsidRPr="001526D2" w:rsidRDefault="001526D2" w:rsidP="001526D2">
      <w:pPr>
        <w:rPr>
          <w:rFonts w:ascii="Times New Roman" w:eastAsia="Calibri" w:hAnsi="Times New Roman" w:cs="Times New Roman"/>
          <w:sz w:val="24"/>
          <w:szCs w:val="24"/>
        </w:rPr>
      </w:pPr>
      <w:r w:rsidRPr="001526D2">
        <w:rPr>
          <w:rFonts w:ascii="Times New Roman" w:eastAsia="Calibri" w:hAnsi="Times New Roman" w:cs="Times New Roman"/>
          <w:sz w:val="24"/>
          <w:szCs w:val="24"/>
        </w:rPr>
        <w:t>Нерешенные проблемы. Причины, помешавшие их реализации: Главной проблемой по предпрофильной и профильной подготовки является  представление результатов курсов педагогами и учащимися, посещавшими курс. Не налажена должным образом работа МО (или творческой группы) учителей, отвечающих за реализацию данного направления в школе. Качество знаний учащихся профильных предметов не соответствует требованиям, что показали участие детей в олимпиадах, проектно-исследовательской деятельности.</w:t>
      </w:r>
    </w:p>
    <w:p w:rsidR="001526D2" w:rsidRPr="001526D2" w:rsidRDefault="001526D2" w:rsidP="001526D2">
      <w:pPr>
        <w:tabs>
          <w:tab w:val="left" w:pos="1985"/>
        </w:tabs>
        <w:jc w:val="both"/>
        <w:rPr>
          <w:rFonts w:ascii="Times New Roman" w:eastAsia="Calibri" w:hAnsi="Times New Roman" w:cs="Times New Roman"/>
          <w:sz w:val="24"/>
          <w:szCs w:val="24"/>
        </w:rPr>
      </w:pPr>
      <w:r w:rsidRPr="001526D2">
        <w:rPr>
          <w:rFonts w:ascii="Times New Roman" w:eastAsia="Calibri" w:hAnsi="Times New Roman" w:cs="Times New Roman"/>
          <w:sz w:val="24"/>
          <w:szCs w:val="24"/>
        </w:rPr>
        <w:t>Из таблиц видно, что происходит снижение количества учащихся – победителей и призёров ВсОш на муниципальном уровне, поэтому учителям-предметникам нужно в следующем учебном году усилить работу с одарёнными детьми во время урочных, внеурочных, дополнительных занятиях, особенно по физике, математике, информатике, ОБЖ</w:t>
      </w:r>
      <w:proofErr w:type="gramStart"/>
      <w:r w:rsidRPr="001526D2">
        <w:rPr>
          <w:rFonts w:ascii="Times New Roman" w:eastAsia="Calibri" w:hAnsi="Times New Roman" w:cs="Times New Roman"/>
          <w:sz w:val="24"/>
          <w:szCs w:val="24"/>
        </w:rPr>
        <w:t xml:space="preserve"> ,</w:t>
      </w:r>
      <w:proofErr w:type="gramEnd"/>
      <w:r w:rsidRPr="001526D2">
        <w:rPr>
          <w:rFonts w:ascii="Times New Roman" w:eastAsia="Calibri" w:hAnsi="Times New Roman" w:cs="Times New Roman"/>
          <w:sz w:val="24"/>
          <w:szCs w:val="24"/>
        </w:rPr>
        <w:t xml:space="preserve"> так как  наша школа с 2019-2020 года участвует в проекте «Точка роста», также </w:t>
      </w:r>
      <w:r w:rsidRPr="001526D2">
        <w:rPr>
          <w:rFonts w:ascii="Times New Roman" w:eastAsia="Calibri" w:hAnsi="Times New Roman" w:cs="Times New Roman"/>
          <w:sz w:val="24"/>
          <w:szCs w:val="24"/>
        </w:rPr>
        <w:lastRenderedPageBreak/>
        <w:t>выявилось малое количество учащихся (одни и те же учащиеся) – участников, победителей и призёров олимпиад по  профильным предметам</w:t>
      </w:r>
      <w:proofErr w:type="gramStart"/>
      <w:r w:rsidRPr="001526D2">
        <w:rPr>
          <w:rFonts w:ascii="Times New Roman" w:eastAsia="Calibri" w:hAnsi="Times New Roman" w:cs="Times New Roman"/>
          <w:sz w:val="24"/>
          <w:szCs w:val="24"/>
        </w:rPr>
        <w:t xml:space="preserve"> .</w:t>
      </w:r>
      <w:proofErr w:type="gramEnd"/>
    </w:p>
    <w:p w:rsidR="001526D2" w:rsidRPr="001526D2" w:rsidRDefault="001526D2" w:rsidP="001526D2">
      <w:pPr>
        <w:shd w:val="clear" w:color="auto" w:fill="FFFFFF"/>
        <w:autoSpaceDE w:val="0"/>
        <w:autoSpaceDN w:val="0"/>
        <w:adjustRightInd w:val="0"/>
        <w:ind w:firstLine="709"/>
        <w:contextualSpacing/>
        <w:jc w:val="both"/>
        <w:rPr>
          <w:rFonts w:ascii="Times New Roman" w:eastAsia="Calibri" w:hAnsi="Times New Roman" w:cs="Times New Roman"/>
          <w:i/>
          <w:sz w:val="24"/>
          <w:szCs w:val="24"/>
        </w:rPr>
      </w:pPr>
      <w:r w:rsidRPr="001526D2">
        <w:rPr>
          <w:rFonts w:ascii="Times New Roman" w:eastAsia="Calibri" w:hAnsi="Times New Roman" w:cs="Times New Roman"/>
          <w:b/>
          <w:i/>
          <w:sz w:val="24"/>
          <w:szCs w:val="24"/>
          <w:u w:val="single"/>
        </w:rPr>
        <w:t>Задача.</w:t>
      </w:r>
      <w:r w:rsidRPr="001526D2">
        <w:rPr>
          <w:rFonts w:ascii="Times New Roman" w:eastAsia="Calibri" w:hAnsi="Times New Roman" w:cs="Times New Roman"/>
          <w:b/>
          <w:i/>
          <w:sz w:val="24"/>
          <w:szCs w:val="24"/>
        </w:rPr>
        <w:t xml:space="preserve"> </w:t>
      </w:r>
      <w:r w:rsidRPr="001526D2">
        <w:rPr>
          <w:rFonts w:ascii="Times New Roman" w:eastAsia="Calibri" w:hAnsi="Times New Roman" w:cs="Times New Roman"/>
          <w:i/>
          <w:sz w:val="24"/>
          <w:szCs w:val="24"/>
        </w:rPr>
        <w:t>Для повышения результативности участия обучающихся школы во Всероссийской олимпиаде школьников необходимо выбрать группу детей, определить им индивидуальный олимпиадный маршрут (четкое распределение по предметным направлениям). Педагогам-предметникам, в соответствии с индивидуальными способностями детей, определенными педагогом-психологом, продолжать готовить обучающихся, используя раздел «Олимпиады» различных сайтов</w:t>
      </w:r>
    </w:p>
    <w:p w:rsidR="001526D2" w:rsidRPr="001526D2" w:rsidRDefault="001526D2" w:rsidP="001526D2">
      <w:pPr>
        <w:spacing w:after="0"/>
        <w:jc w:val="both"/>
        <w:rPr>
          <w:rFonts w:ascii="Times New Roman" w:eastAsia="Calibri" w:hAnsi="Times New Roman" w:cs="Times New Roman"/>
          <w:b/>
          <w:sz w:val="24"/>
          <w:szCs w:val="24"/>
        </w:rPr>
      </w:pPr>
    </w:p>
    <w:p w:rsidR="001526D2" w:rsidRPr="001526D2" w:rsidRDefault="001526D2" w:rsidP="001526D2">
      <w:p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b/>
          <w:bCs/>
          <w:color w:val="000000"/>
          <w:sz w:val="27"/>
          <w:szCs w:val="27"/>
          <w:lang w:eastAsia="ru-RU"/>
        </w:rPr>
        <w:t>7. Информатизация ОУ</w:t>
      </w:r>
    </w:p>
    <w:p w:rsidR="001526D2" w:rsidRPr="001526D2" w:rsidRDefault="001526D2" w:rsidP="001526D2">
      <w:p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Внедрение средств информационных технологий и Интернет демонстрирует желание обеспечить современный уровень преподавания, и, следовательно, дает основание надеяться на высокое качество обучения. Школа с доступным техническим оснащением более привлекательна для родителей, заботящихся об образовании своих детей, т.к. владение информационными технологиями становится базовым требованием выпускника школы. Информационные технологии не только меняют формы и методы учебной работы, но и существенным образом трансформируют и обогащают образовательные парадигмы. Насыщение учебных заведений компьютерной, мультимедийной техникой, повышение пользовательского уровня учителей сегодня является мощным стимулом для перевода образования в новое качество. Появляется реальная возможность перейти от разговоров об информатизации и частного опыта внедрения мультимедийных технологий в образовательный процесс отдельными педагогами к практическому созданию единого информационного пространства школы.</w:t>
      </w:r>
    </w:p>
    <w:p w:rsidR="001526D2" w:rsidRPr="001526D2" w:rsidRDefault="001526D2" w:rsidP="001526D2">
      <w:p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В 2</w:t>
      </w:r>
      <w:r w:rsidR="00D0613B">
        <w:rPr>
          <w:rFonts w:ascii="Times New Roman" w:eastAsia="Times New Roman" w:hAnsi="Times New Roman" w:cs="Times New Roman"/>
          <w:color w:val="000000"/>
          <w:sz w:val="24"/>
          <w:szCs w:val="24"/>
          <w:lang w:eastAsia="ru-RU"/>
        </w:rPr>
        <w:t>022 - 2023</w:t>
      </w:r>
      <w:r w:rsidRPr="001526D2">
        <w:rPr>
          <w:rFonts w:ascii="Times New Roman" w:eastAsia="Times New Roman" w:hAnsi="Times New Roman" w:cs="Times New Roman"/>
          <w:color w:val="000000"/>
          <w:sz w:val="24"/>
          <w:szCs w:val="24"/>
          <w:lang w:eastAsia="ru-RU"/>
        </w:rPr>
        <w:t xml:space="preserve"> учебном году МБОУ Сукпакская СОШ им.Б.И.Араптана  работала над решением следующих задач:</w:t>
      </w:r>
    </w:p>
    <w:p w:rsidR="001526D2" w:rsidRPr="001526D2" w:rsidRDefault="001526D2" w:rsidP="001526D2">
      <w:p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 формировать информационно-технологическую структуру системы учебно-воспитательной работы;</w:t>
      </w:r>
    </w:p>
    <w:p w:rsidR="001526D2" w:rsidRPr="001526D2" w:rsidRDefault="001526D2" w:rsidP="001526D2">
      <w:pPr>
        <w:shd w:val="clear" w:color="auto" w:fill="FFFFFF"/>
        <w:spacing w:after="0" w:line="294" w:lineRule="atLeast"/>
        <w:rPr>
          <w:rFonts w:ascii="Arial" w:eastAsia="Times New Roman" w:hAnsi="Arial" w:cs="Arial"/>
          <w:color w:val="000000"/>
          <w:sz w:val="21"/>
          <w:szCs w:val="21"/>
          <w:lang w:eastAsia="ru-RU"/>
        </w:rPr>
      </w:pPr>
      <w:proofErr w:type="gramStart"/>
      <w:r w:rsidRPr="001526D2">
        <w:rPr>
          <w:rFonts w:ascii="Times New Roman" w:eastAsia="Times New Roman" w:hAnsi="Times New Roman" w:cs="Times New Roman"/>
          <w:color w:val="000000"/>
          <w:sz w:val="24"/>
          <w:szCs w:val="24"/>
          <w:lang w:eastAsia="ru-RU"/>
        </w:rPr>
        <w:t>- предоставить всем участникам образовательного процесса (ученикам, преподавателям, родителям) свободный доступ к компьютерной технике, к глобальным информационным ресурсам, программным средствам (электронным учебникам, библиотекам, фонотекам);</w:t>
      </w:r>
      <w:proofErr w:type="gramEnd"/>
    </w:p>
    <w:p w:rsidR="001526D2" w:rsidRPr="001526D2" w:rsidRDefault="001526D2" w:rsidP="001526D2">
      <w:p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 xml:space="preserve">- использовать </w:t>
      </w:r>
      <w:proofErr w:type="gramStart"/>
      <w:r w:rsidRPr="001526D2">
        <w:rPr>
          <w:rFonts w:ascii="Times New Roman" w:eastAsia="Times New Roman" w:hAnsi="Times New Roman" w:cs="Times New Roman"/>
          <w:color w:val="000000"/>
          <w:sz w:val="24"/>
          <w:szCs w:val="24"/>
          <w:lang w:eastAsia="ru-RU"/>
        </w:rPr>
        <w:t>Интернет-технологии</w:t>
      </w:r>
      <w:proofErr w:type="gramEnd"/>
      <w:r w:rsidRPr="001526D2">
        <w:rPr>
          <w:rFonts w:ascii="Times New Roman" w:eastAsia="Times New Roman" w:hAnsi="Times New Roman" w:cs="Times New Roman"/>
          <w:color w:val="000000"/>
          <w:sz w:val="24"/>
          <w:szCs w:val="24"/>
          <w:lang w:eastAsia="ru-RU"/>
        </w:rPr>
        <w:t xml:space="preserve"> и мультимедийные учебники в учебном процессе;</w:t>
      </w:r>
    </w:p>
    <w:p w:rsidR="001526D2" w:rsidRPr="001526D2" w:rsidRDefault="001526D2" w:rsidP="001526D2">
      <w:p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 совершенствовать педагогическое мастерство учителей, способных эффективно и использовать в учебном процессе новейшие информационные дистанционные технологии.</w:t>
      </w:r>
    </w:p>
    <w:p w:rsidR="001526D2" w:rsidRPr="001526D2" w:rsidRDefault="001526D2" w:rsidP="001526D2">
      <w:p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Информатизация позволяет поднимать на более высокий уровень все сферы деятельности школы:</w:t>
      </w:r>
    </w:p>
    <w:p w:rsidR="001526D2" w:rsidRPr="001526D2" w:rsidRDefault="001526D2" w:rsidP="001526D2">
      <w:pPr>
        <w:shd w:val="clear" w:color="auto" w:fill="FFFFFF"/>
        <w:spacing w:after="0" w:line="294" w:lineRule="atLeast"/>
        <w:rPr>
          <w:rFonts w:ascii="Arial" w:eastAsia="Times New Roman" w:hAnsi="Arial" w:cs="Arial"/>
          <w:color w:val="000000"/>
          <w:sz w:val="21"/>
          <w:szCs w:val="21"/>
          <w:lang w:eastAsia="ru-RU"/>
        </w:rPr>
      </w:pPr>
      <w:r w:rsidRPr="001526D2">
        <w:rPr>
          <w:rFonts w:ascii="Arial" w:eastAsia="Times New Roman" w:hAnsi="Arial" w:cs="Arial"/>
          <w:color w:val="000000"/>
          <w:sz w:val="21"/>
          <w:szCs w:val="21"/>
          <w:lang w:eastAsia="ru-RU"/>
        </w:rPr>
        <w:t>• </w:t>
      </w:r>
      <w:r w:rsidRPr="001526D2">
        <w:rPr>
          <w:rFonts w:ascii="Times New Roman" w:eastAsia="Times New Roman" w:hAnsi="Times New Roman" w:cs="Times New Roman"/>
          <w:color w:val="000000"/>
          <w:sz w:val="24"/>
          <w:szCs w:val="24"/>
          <w:lang w:eastAsia="ru-RU"/>
        </w:rPr>
        <w:t>автоматизирован процесс управления школой;</w:t>
      </w:r>
    </w:p>
    <w:p w:rsidR="001526D2" w:rsidRPr="001526D2" w:rsidRDefault="001526D2" w:rsidP="001526D2">
      <w:pPr>
        <w:shd w:val="clear" w:color="auto" w:fill="FFFFFF"/>
        <w:spacing w:after="0" w:line="294" w:lineRule="atLeast"/>
        <w:rPr>
          <w:rFonts w:ascii="Arial" w:eastAsia="Times New Roman" w:hAnsi="Arial" w:cs="Arial"/>
          <w:color w:val="000000"/>
          <w:sz w:val="21"/>
          <w:szCs w:val="21"/>
          <w:lang w:eastAsia="ru-RU"/>
        </w:rPr>
      </w:pPr>
      <w:r w:rsidRPr="001526D2">
        <w:rPr>
          <w:rFonts w:ascii="Arial" w:eastAsia="Times New Roman" w:hAnsi="Arial" w:cs="Arial"/>
          <w:color w:val="000000"/>
          <w:sz w:val="21"/>
          <w:szCs w:val="21"/>
          <w:lang w:eastAsia="ru-RU"/>
        </w:rPr>
        <w:t>• </w:t>
      </w:r>
      <w:r w:rsidRPr="001526D2">
        <w:rPr>
          <w:rFonts w:ascii="Times New Roman" w:eastAsia="Times New Roman" w:hAnsi="Times New Roman" w:cs="Times New Roman"/>
          <w:color w:val="000000"/>
          <w:sz w:val="24"/>
          <w:szCs w:val="24"/>
          <w:lang w:eastAsia="ru-RU"/>
        </w:rPr>
        <w:t>вводится система электронного документооборота;</w:t>
      </w:r>
    </w:p>
    <w:p w:rsidR="001526D2" w:rsidRPr="001526D2" w:rsidRDefault="001526D2" w:rsidP="001526D2">
      <w:pPr>
        <w:shd w:val="clear" w:color="auto" w:fill="FFFFFF"/>
        <w:spacing w:after="0" w:line="294" w:lineRule="atLeast"/>
        <w:rPr>
          <w:rFonts w:ascii="Arial" w:eastAsia="Times New Roman" w:hAnsi="Arial" w:cs="Arial"/>
          <w:color w:val="000000"/>
          <w:sz w:val="21"/>
          <w:szCs w:val="21"/>
          <w:lang w:eastAsia="ru-RU"/>
        </w:rPr>
      </w:pPr>
      <w:r w:rsidRPr="001526D2">
        <w:rPr>
          <w:rFonts w:ascii="Arial" w:eastAsia="Times New Roman" w:hAnsi="Arial" w:cs="Arial"/>
          <w:color w:val="000000"/>
          <w:sz w:val="21"/>
          <w:szCs w:val="21"/>
          <w:lang w:eastAsia="ru-RU"/>
        </w:rPr>
        <w:t>• </w:t>
      </w:r>
      <w:r w:rsidRPr="001526D2">
        <w:rPr>
          <w:rFonts w:ascii="Times New Roman" w:eastAsia="Times New Roman" w:hAnsi="Times New Roman" w:cs="Times New Roman"/>
          <w:color w:val="000000"/>
          <w:sz w:val="24"/>
          <w:szCs w:val="24"/>
          <w:lang w:eastAsia="ru-RU"/>
        </w:rPr>
        <w:t>организована локальная сеть, подключены все рабочие места;</w:t>
      </w:r>
    </w:p>
    <w:p w:rsidR="001526D2" w:rsidRPr="001526D2" w:rsidRDefault="001526D2" w:rsidP="001526D2">
      <w:pPr>
        <w:shd w:val="clear" w:color="auto" w:fill="FFFFFF"/>
        <w:spacing w:after="0" w:line="294" w:lineRule="atLeast"/>
        <w:rPr>
          <w:rFonts w:ascii="Arial" w:eastAsia="Times New Roman" w:hAnsi="Arial" w:cs="Arial"/>
          <w:color w:val="000000"/>
          <w:sz w:val="21"/>
          <w:szCs w:val="21"/>
          <w:lang w:eastAsia="ru-RU"/>
        </w:rPr>
      </w:pPr>
      <w:r w:rsidRPr="001526D2">
        <w:rPr>
          <w:rFonts w:ascii="Arial" w:eastAsia="Times New Roman" w:hAnsi="Arial" w:cs="Arial"/>
          <w:color w:val="000000"/>
          <w:sz w:val="21"/>
          <w:szCs w:val="21"/>
          <w:lang w:eastAsia="ru-RU"/>
        </w:rPr>
        <w:t>• </w:t>
      </w:r>
      <w:r w:rsidRPr="001526D2">
        <w:rPr>
          <w:rFonts w:ascii="Times New Roman" w:eastAsia="Times New Roman" w:hAnsi="Times New Roman" w:cs="Times New Roman"/>
          <w:color w:val="000000"/>
          <w:sz w:val="24"/>
          <w:szCs w:val="24"/>
          <w:lang w:eastAsia="ru-RU"/>
        </w:rPr>
        <w:t>обеспечен скоростной доступ к информации в сети Интернет;</w:t>
      </w:r>
    </w:p>
    <w:p w:rsidR="001526D2" w:rsidRPr="001526D2" w:rsidRDefault="001526D2" w:rsidP="001526D2">
      <w:pPr>
        <w:shd w:val="clear" w:color="auto" w:fill="FFFFFF"/>
        <w:spacing w:after="0" w:line="294" w:lineRule="atLeast"/>
        <w:rPr>
          <w:rFonts w:ascii="Arial" w:eastAsia="Times New Roman" w:hAnsi="Arial" w:cs="Arial"/>
          <w:color w:val="000000"/>
          <w:sz w:val="21"/>
          <w:szCs w:val="21"/>
          <w:lang w:eastAsia="ru-RU"/>
        </w:rPr>
      </w:pPr>
      <w:r w:rsidRPr="001526D2">
        <w:rPr>
          <w:rFonts w:ascii="Arial" w:eastAsia="Times New Roman" w:hAnsi="Arial" w:cs="Arial"/>
          <w:color w:val="000000"/>
          <w:sz w:val="21"/>
          <w:szCs w:val="21"/>
          <w:lang w:eastAsia="ru-RU"/>
        </w:rPr>
        <w:t>• </w:t>
      </w:r>
      <w:r w:rsidRPr="001526D2">
        <w:rPr>
          <w:rFonts w:ascii="Times New Roman" w:eastAsia="Times New Roman" w:hAnsi="Times New Roman" w:cs="Times New Roman"/>
          <w:color w:val="000000"/>
          <w:sz w:val="24"/>
          <w:szCs w:val="24"/>
          <w:lang w:eastAsia="ru-RU"/>
        </w:rPr>
        <w:t>регулярно обновляется школьный сайт, где представлена полная информация о деятельности школы;</w:t>
      </w:r>
    </w:p>
    <w:p w:rsidR="001526D2" w:rsidRPr="001526D2" w:rsidRDefault="001526D2" w:rsidP="001526D2">
      <w:pPr>
        <w:shd w:val="clear" w:color="auto" w:fill="FFFFFF"/>
        <w:spacing w:after="0" w:line="294" w:lineRule="atLeast"/>
        <w:rPr>
          <w:rFonts w:ascii="Arial" w:eastAsia="Times New Roman" w:hAnsi="Arial" w:cs="Arial"/>
          <w:color w:val="000000"/>
          <w:sz w:val="21"/>
          <w:szCs w:val="21"/>
          <w:lang w:eastAsia="ru-RU"/>
        </w:rPr>
      </w:pPr>
      <w:r w:rsidRPr="001526D2">
        <w:rPr>
          <w:rFonts w:ascii="Arial" w:eastAsia="Times New Roman" w:hAnsi="Arial" w:cs="Arial"/>
          <w:color w:val="000000"/>
          <w:sz w:val="21"/>
          <w:szCs w:val="21"/>
          <w:lang w:eastAsia="ru-RU"/>
        </w:rPr>
        <w:t>• </w:t>
      </w:r>
      <w:r w:rsidRPr="001526D2">
        <w:rPr>
          <w:rFonts w:ascii="Times New Roman" w:eastAsia="Times New Roman" w:hAnsi="Times New Roman" w:cs="Times New Roman"/>
          <w:color w:val="000000"/>
          <w:sz w:val="24"/>
          <w:szCs w:val="24"/>
          <w:lang w:eastAsia="ru-RU"/>
        </w:rPr>
        <w:t>систематически используется в учебно-воспитательном процессе интерактивная доска и все имеющиеся в наличии электронные и цифровые образовательные ресурсы;</w:t>
      </w:r>
    </w:p>
    <w:p w:rsidR="001526D2" w:rsidRPr="001526D2" w:rsidRDefault="001526D2" w:rsidP="001526D2">
      <w:pPr>
        <w:shd w:val="clear" w:color="auto" w:fill="FFFFFF"/>
        <w:spacing w:after="0" w:line="294" w:lineRule="atLeast"/>
        <w:rPr>
          <w:rFonts w:ascii="Arial" w:eastAsia="Times New Roman" w:hAnsi="Arial" w:cs="Arial"/>
          <w:color w:val="000000"/>
          <w:sz w:val="21"/>
          <w:szCs w:val="21"/>
          <w:lang w:eastAsia="ru-RU"/>
        </w:rPr>
      </w:pPr>
      <w:r w:rsidRPr="001526D2">
        <w:rPr>
          <w:rFonts w:ascii="Arial" w:eastAsia="Times New Roman" w:hAnsi="Arial" w:cs="Arial"/>
          <w:color w:val="000000"/>
          <w:sz w:val="21"/>
          <w:szCs w:val="21"/>
          <w:lang w:eastAsia="ru-RU"/>
        </w:rPr>
        <w:t>• </w:t>
      </w:r>
      <w:r w:rsidRPr="001526D2">
        <w:rPr>
          <w:rFonts w:ascii="Times New Roman" w:eastAsia="Times New Roman" w:hAnsi="Times New Roman" w:cs="Times New Roman"/>
          <w:color w:val="000000"/>
          <w:sz w:val="24"/>
          <w:szCs w:val="24"/>
          <w:lang w:eastAsia="ru-RU"/>
        </w:rPr>
        <w:t>связь и обмен информацией с Управлением образования, школами района осуществляется через электронную почту.</w:t>
      </w:r>
    </w:p>
    <w:p w:rsidR="001526D2" w:rsidRPr="001526D2" w:rsidRDefault="001526D2" w:rsidP="001526D2">
      <w:pPr>
        <w:shd w:val="clear" w:color="auto" w:fill="FFFFFF"/>
        <w:spacing w:after="0" w:line="294" w:lineRule="atLeast"/>
        <w:rPr>
          <w:rFonts w:ascii="Arial" w:eastAsia="Times New Roman" w:hAnsi="Arial" w:cs="Arial"/>
          <w:color w:val="000000"/>
          <w:sz w:val="21"/>
          <w:szCs w:val="21"/>
          <w:lang w:eastAsia="ru-RU"/>
        </w:rPr>
      </w:pPr>
    </w:p>
    <w:p w:rsidR="001526D2" w:rsidRPr="001526D2" w:rsidRDefault="001526D2" w:rsidP="001526D2">
      <w:pPr>
        <w:shd w:val="clear" w:color="auto" w:fill="FFFFFF"/>
        <w:spacing w:after="0" w:line="294" w:lineRule="atLeast"/>
        <w:jc w:val="center"/>
        <w:rPr>
          <w:rFonts w:ascii="Arial" w:eastAsia="Times New Roman" w:hAnsi="Arial" w:cs="Arial"/>
          <w:color w:val="000000"/>
          <w:sz w:val="21"/>
          <w:szCs w:val="21"/>
          <w:lang w:eastAsia="ru-RU"/>
        </w:rPr>
      </w:pPr>
      <w:r w:rsidRPr="001526D2">
        <w:rPr>
          <w:rFonts w:ascii="Times New Roman" w:eastAsia="Times New Roman" w:hAnsi="Times New Roman" w:cs="Times New Roman"/>
          <w:b/>
          <w:bCs/>
          <w:color w:val="000000"/>
          <w:sz w:val="24"/>
          <w:szCs w:val="24"/>
          <w:lang w:eastAsia="ru-RU"/>
        </w:rPr>
        <w:lastRenderedPageBreak/>
        <w:t xml:space="preserve">Создание собственной </w:t>
      </w:r>
      <w:proofErr w:type="gramStart"/>
      <w:r w:rsidRPr="001526D2">
        <w:rPr>
          <w:rFonts w:ascii="Times New Roman" w:eastAsia="Times New Roman" w:hAnsi="Times New Roman" w:cs="Times New Roman"/>
          <w:b/>
          <w:bCs/>
          <w:color w:val="000000"/>
          <w:sz w:val="24"/>
          <w:szCs w:val="24"/>
          <w:lang w:eastAsia="ru-RU"/>
        </w:rPr>
        <w:t>интернет-структуры</w:t>
      </w:r>
      <w:proofErr w:type="gramEnd"/>
      <w:r w:rsidRPr="001526D2">
        <w:rPr>
          <w:rFonts w:ascii="Times New Roman" w:eastAsia="Times New Roman" w:hAnsi="Times New Roman" w:cs="Times New Roman"/>
          <w:b/>
          <w:bCs/>
          <w:color w:val="000000"/>
          <w:sz w:val="24"/>
          <w:szCs w:val="24"/>
          <w:lang w:eastAsia="ru-RU"/>
        </w:rPr>
        <w:t xml:space="preserve"> для отображения деятельности образовательного учреждения</w:t>
      </w:r>
      <w:r w:rsidRPr="001526D2">
        <w:rPr>
          <w:rFonts w:ascii="Times New Roman" w:eastAsia="Times New Roman" w:hAnsi="Times New Roman" w:cs="Times New Roman"/>
          <w:color w:val="000000"/>
          <w:sz w:val="24"/>
          <w:szCs w:val="24"/>
          <w:lang w:eastAsia="ru-RU"/>
        </w:rPr>
        <w:t>.</w:t>
      </w:r>
    </w:p>
    <w:p w:rsidR="001526D2" w:rsidRPr="001526D2" w:rsidRDefault="001526D2" w:rsidP="001526D2">
      <w:p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 xml:space="preserve">Оснащение школы компьютерной техникой можно в полной мере считать недостаточно удовлетворительной. Списаний, вышедших из строя,  компьютеров не производилось. Персональные компьютеры некоторые устарели. </w:t>
      </w:r>
    </w:p>
    <w:p w:rsidR="001526D2" w:rsidRPr="001526D2" w:rsidRDefault="001526D2" w:rsidP="001526D2">
      <w:pPr>
        <w:shd w:val="clear" w:color="auto" w:fill="FFFFFF"/>
        <w:spacing w:after="0" w:line="294" w:lineRule="atLeast"/>
        <w:ind w:firstLine="708"/>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Педагоги активно используют ПК на уроках и внеурочной деятельности, помимо этого многие учителя пользуются Интернетом и проводят уроки, используя Интернет. За последние три года уровень владения компьютером учителями нашей школы намного увеличился и составляет почти 100%.</w:t>
      </w:r>
    </w:p>
    <w:p w:rsidR="001526D2" w:rsidRPr="001526D2" w:rsidRDefault="001526D2" w:rsidP="001526D2">
      <w:p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Учителя школы являются активными участниками сайтов в сети интернет, таких, как «Российская электронная школа», "Инфоурок", "Открытый класс", "Педсовет</w:t>
      </w:r>
      <w:proofErr w:type="gramStart"/>
      <w:r w:rsidRPr="001526D2">
        <w:rPr>
          <w:rFonts w:ascii="Times New Roman" w:eastAsia="Times New Roman" w:hAnsi="Times New Roman" w:cs="Times New Roman"/>
          <w:color w:val="000000"/>
          <w:sz w:val="24"/>
          <w:szCs w:val="24"/>
          <w:lang w:eastAsia="ru-RU"/>
        </w:rPr>
        <w:t>.р</w:t>
      </w:r>
      <w:proofErr w:type="gramEnd"/>
      <w:r w:rsidRPr="001526D2">
        <w:rPr>
          <w:rFonts w:ascii="Times New Roman" w:eastAsia="Times New Roman" w:hAnsi="Times New Roman" w:cs="Times New Roman"/>
          <w:color w:val="000000"/>
          <w:sz w:val="24"/>
          <w:szCs w:val="24"/>
          <w:lang w:eastAsia="ru-RU"/>
        </w:rPr>
        <w:t>у", "Прошколу.ру", "Завуч" и др.</w:t>
      </w:r>
    </w:p>
    <w:p w:rsidR="001526D2" w:rsidRPr="001526D2" w:rsidRDefault="001526D2" w:rsidP="001526D2">
      <w:p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В школе функционируют:</w:t>
      </w:r>
    </w:p>
    <w:p w:rsidR="001526D2" w:rsidRPr="001526D2" w:rsidRDefault="001526D2" w:rsidP="001526D2">
      <w:p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 автоматизированная информационно – библиотечная система (АИБС), которая постоянно обновляется по мере поступления/списания учебных пособий.</w:t>
      </w:r>
    </w:p>
    <w:p w:rsidR="001526D2" w:rsidRPr="001526D2" w:rsidRDefault="001526D2" w:rsidP="001526D2">
      <w:p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 автоматизирова</w:t>
      </w:r>
      <w:r w:rsidR="00D0613B">
        <w:rPr>
          <w:rFonts w:ascii="Times New Roman" w:eastAsia="Times New Roman" w:hAnsi="Times New Roman" w:cs="Times New Roman"/>
          <w:color w:val="000000"/>
          <w:sz w:val="24"/>
          <w:szCs w:val="24"/>
          <w:lang w:eastAsia="ru-RU"/>
        </w:rPr>
        <w:t>нная информационная система «Дневник</w:t>
      </w:r>
      <w:proofErr w:type="gramStart"/>
      <w:r w:rsidR="00D0613B">
        <w:rPr>
          <w:rFonts w:ascii="Times New Roman" w:eastAsia="Times New Roman" w:hAnsi="Times New Roman" w:cs="Times New Roman"/>
          <w:color w:val="000000"/>
          <w:sz w:val="24"/>
          <w:szCs w:val="24"/>
          <w:lang w:eastAsia="ru-RU"/>
        </w:rPr>
        <w:t>.р</w:t>
      </w:r>
      <w:proofErr w:type="gramEnd"/>
      <w:r w:rsidR="00D0613B">
        <w:rPr>
          <w:rFonts w:ascii="Times New Roman" w:eastAsia="Times New Roman" w:hAnsi="Times New Roman" w:cs="Times New Roman"/>
          <w:color w:val="000000"/>
          <w:sz w:val="24"/>
          <w:szCs w:val="24"/>
          <w:lang w:eastAsia="ru-RU"/>
        </w:rPr>
        <w:t>у</w:t>
      </w:r>
      <w:r w:rsidRPr="001526D2">
        <w:rPr>
          <w:rFonts w:ascii="Times New Roman" w:eastAsia="Times New Roman" w:hAnsi="Times New Roman" w:cs="Times New Roman"/>
          <w:color w:val="000000"/>
          <w:sz w:val="24"/>
          <w:szCs w:val="24"/>
          <w:lang w:eastAsia="ru-RU"/>
        </w:rPr>
        <w:t>», в которой зарегистрированы все учителя и ученики, также их родители.</w:t>
      </w:r>
    </w:p>
    <w:p w:rsidR="001526D2" w:rsidRPr="001526D2" w:rsidRDefault="001526D2" w:rsidP="001526D2">
      <w:p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Педагогический работник современной школы должен в повседневной жизни и работе применять следующие средства информационных компьютерных технологий (ИКТ):</w:t>
      </w:r>
    </w:p>
    <w:p w:rsidR="001526D2" w:rsidRPr="001526D2" w:rsidRDefault="001526D2" w:rsidP="001526D2">
      <w:p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 уметь применять компьютер и периферийное оборудование,</w:t>
      </w:r>
    </w:p>
    <w:p w:rsidR="001526D2" w:rsidRPr="001526D2" w:rsidRDefault="001526D2" w:rsidP="001526D2">
      <w:p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 уметь применять коммуникационные средства (электронная почта, Интернет),</w:t>
      </w:r>
    </w:p>
    <w:p w:rsidR="001526D2" w:rsidRPr="001526D2" w:rsidRDefault="001526D2" w:rsidP="001526D2">
      <w:p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 xml:space="preserve">- иметь представление о </w:t>
      </w:r>
      <w:proofErr w:type="gramStart"/>
      <w:r w:rsidRPr="001526D2">
        <w:rPr>
          <w:rFonts w:ascii="Times New Roman" w:eastAsia="Times New Roman" w:hAnsi="Times New Roman" w:cs="Times New Roman"/>
          <w:color w:val="000000"/>
          <w:sz w:val="24"/>
          <w:szCs w:val="24"/>
          <w:lang w:eastAsia="ru-RU"/>
        </w:rPr>
        <w:t>различных</w:t>
      </w:r>
      <w:proofErr w:type="gramEnd"/>
      <w:r w:rsidRPr="001526D2">
        <w:rPr>
          <w:rFonts w:ascii="Times New Roman" w:eastAsia="Times New Roman" w:hAnsi="Times New Roman" w:cs="Times New Roman"/>
          <w:color w:val="000000"/>
          <w:sz w:val="24"/>
          <w:szCs w:val="24"/>
          <w:lang w:eastAsia="ru-RU"/>
        </w:rPr>
        <w:t xml:space="preserve"> медиаресурсах и уметь ими пользоваться,</w:t>
      </w:r>
    </w:p>
    <w:p w:rsidR="001526D2" w:rsidRPr="001526D2" w:rsidRDefault="001526D2" w:rsidP="001526D2">
      <w:p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 иметь представления о нормах работы с информацией, уметь применять санитарные нормы и правила при работе с компьютером,</w:t>
      </w:r>
    </w:p>
    <w:p w:rsidR="001526D2" w:rsidRPr="001526D2" w:rsidRDefault="001526D2" w:rsidP="001526D2">
      <w:p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 иметь представление об информационных ресурсах (электронных педагогических СМИ, образовательных порталах),</w:t>
      </w:r>
    </w:p>
    <w:p w:rsidR="001526D2" w:rsidRPr="001526D2" w:rsidRDefault="001526D2" w:rsidP="001526D2">
      <w:p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 уметь использовать презентационное оборудование и пр.</w:t>
      </w:r>
    </w:p>
    <w:p w:rsidR="001526D2" w:rsidRPr="001526D2" w:rsidRDefault="001526D2" w:rsidP="001526D2">
      <w:p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В школе был проведен опрос, в результате чего выявлено - 100% учителей школы имеют дома компьютеры, и 100 % - выход в Интернет.</w:t>
      </w:r>
    </w:p>
    <w:p w:rsidR="001526D2" w:rsidRPr="001526D2" w:rsidRDefault="00D0613B" w:rsidP="001526D2">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В 2022-2023</w:t>
      </w:r>
      <w:r w:rsidR="001526D2" w:rsidRPr="001526D2">
        <w:rPr>
          <w:rFonts w:ascii="Times New Roman" w:eastAsia="Times New Roman" w:hAnsi="Times New Roman" w:cs="Times New Roman"/>
          <w:color w:val="000000"/>
          <w:sz w:val="24"/>
          <w:szCs w:val="24"/>
          <w:lang w:eastAsia="ru-RU"/>
        </w:rPr>
        <w:t xml:space="preserve"> учебном году сервис «инфоурок» "dnevnik.ru" функционировал регулярно. С учётом планируемой в 2022-2023 уч</w:t>
      </w:r>
      <w:proofErr w:type="gramStart"/>
      <w:r w:rsidR="001526D2" w:rsidRPr="001526D2">
        <w:rPr>
          <w:rFonts w:ascii="Times New Roman" w:eastAsia="Times New Roman" w:hAnsi="Times New Roman" w:cs="Times New Roman"/>
          <w:color w:val="000000"/>
          <w:sz w:val="24"/>
          <w:szCs w:val="24"/>
          <w:lang w:eastAsia="ru-RU"/>
        </w:rPr>
        <w:t>.г</w:t>
      </w:r>
      <w:proofErr w:type="gramEnd"/>
      <w:r w:rsidR="001526D2" w:rsidRPr="001526D2">
        <w:rPr>
          <w:rFonts w:ascii="Times New Roman" w:eastAsia="Times New Roman" w:hAnsi="Times New Roman" w:cs="Times New Roman"/>
          <w:color w:val="000000"/>
          <w:sz w:val="24"/>
          <w:szCs w:val="24"/>
          <w:lang w:eastAsia="ru-RU"/>
        </w:rPr>
        <w:t>оду разъяснительной работы прогнозируется возобновление сервиса "Дневник.ру", а также повышение пользовательской активности учителей, родителей и учащихся, увеличение ИКТ-компетентных пользователей.</w:t>
      </w:r>
    </w:p>
    <w:p w:rsidR="001526D2" w:rsidRPr="001526D2" w:rsidRDefault="001526D2" w:rsidP="001526D2">
      <w:pPr>
        <w:shd w:val="clear" w:color="auto" w:fill="FFFFFF"/>
        <w:spacing w:after="0" w:line="294" w:lineRule="atLeast"/>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Создан обновленный сайт школы, отвечающий всем требованиям - </w:t>
      </w:r>
      <w:hyperlink w:history="1">
        <w:r w:rsidRPr="001526D2">
          <w:rPr>
            <w:rFonts w:ascii="Times New Roman" w:hAnsi="Times New Roman"/>
            <w:color w:val="0000FF"/>
            <w:sz w:val="24"/>
            <w:szCs w:val="24"/>
            <w:u w:val="single"/>
            <w:lang w:eastAsia="ru-RU"/>
          </w:rPr>
          <w:t xml:space="preserve">http:// </w:t>
        </w:r>
        <w:proofErr w:type="gramStart"/>
        <w:r w:rsidRPr="001526D2">
          <w:rPr>
            <w:rFonts w:ascii="Times New Roman" w:hAnsi="Times New Roman"/>
            <w:color w:val="0000FF"/>
            <w:sz w:val="24"/>
            <w:szCs w:val="24"/>
            <w:u w:val="single"/>
            <w:lang w:val="en-US" w:eastAsia="ru-RU"/>
          </w:rPr>
          <w:t>Sukpak</w:t>
        </w:r>
        <w:r w:rsidRPr="001526D2">
          <w:rPr>
            <w:rFonts w:ascii="Times New Roman" w:hAnsi="Times New Roman"/>
            <w:color w:val="0000FF"/>
            <w:sz w:val="24"/>
            <w:szCs w:val="24"/>
            <w:u w:val="single"/>
            <w:lang w:eastAsia="ru-RU"/>
          </w:rPr>
          <w:t>.</w:t>
        </w:r>
        <w:r w:rsidRPr="001526D2">
          <w:rPr>
            <w:rFonts w:ascii="Times New Roman" w:hAnsi="Times New Roman"/>
            <w:color w:val="0000FF"/>
            <w:sz w:val="24"/>
            <w:szCs w:val="24"/>
            <w:u w:val="single"/>
            <w:lang w:val="en-US" w:eastAsia="ru-RU"/>
          </w:rPr>
          <w:t>school</w:t>
        </w:r>
        <w:r w:rsidRPr="001526D2">
          <w:rPr>
            <w:rFonts w:ascii="Times New Roman" w:hAnsi="Times New Roman"/>
            <w:color w:val="0000FF"/>
            <w:sz w:val="24"/>
            <w:szCs w:val="24"/>
            <w:u w:val="single"/>
            <w:lang w:eastAsia="ru-RU"/>
          </w:rPr>
          <w:t>/ru</w:t>
        </w:r>
      </w:hyperlink>
      <w:r w:rsidRPr="001526D2">
        <w:rPr>
          <w:rFonts w:ascii="Times New Roman" w:eastAsia="Times New Roman" w:hAnsi="Times New Roman" w:cs="Times New Roman"/>
          <w:color w:val="000000"/>
          <w:sz w:val="24"/>
          <w:szCs w:val="24"/>
          <w:lang w:eastAsia="ru-RU"/>
        </w:rPr>
        <w:t>.</w:t>
      </w:r>
      <w:proofErr w:type="gramEnd"/>
      <w:r w:rsidRPr="001526D2">
        <w:rPr>
          <w:rFonts w:ascii="Times New Roman" w:eastAsia="Times New Roman" w:hAnsi="Times New Roman" w:cs="Times New Roman"/>
          <w:color w:val="000000"/>
          <w:sz w:val="24"/>
          <w:szCs w:val="24"/>
          <w:lang w:eastAsia="ru-RU"/>
        </w:rPr>
        <w:t xml:space="preserve"> Данный сайт постоянно пополняется текущей и планируемой работой, учебной внеклассной информацией, </w:t>
      </w:r>
      <w:proofErr w:type="gramStart"/>
      <w:r w:rsidRPr="001526D2">
        <w:rPr>
          <w:rFonts w:ascii="Times New Roman" w:eastAsia="Times New Roman" w:hAnsi="Times New Roman" w:cs="Times New Roman"/>
          <w:color w:val="000000"/>
          <w:sz w:val="24"/>
          <w:szCs w:val="24"/>
          <w:lang w:eastAsia="ru-RU"/>
        </w:rPr>
        <w:t>информация, вышедшая из актуальности архивируется</w:t>
      </w:r>
      <w:proofErr w:type="gramEnd"/>
      <w:r w:rsidRPr="001526D2">
        <w:rPr>
          <w:rFonts w:ascii="Times New Roman" w:eastAsia="Times New Roman" w:hAnsi="Times New Roman" w:cs="Times New Roman"/>
          <w:color w:val="000000"/>
          <w:sz w:val="24"/>
          <w:szCs w:val="24"/>
          <w:lang w:eastAsia="ru-RU"/>
        </w:rPr>
        <w:t>.</w:t>
      </w:r>
    </w:p>
    <w:p w:rsidR="001526D2" w:rsidRDefault="001526D2" w:rsidP="001526D2">
      <w:pPr>
        <w:shd w:val="clear" w:color="auto" w:fill="FFFFFF"/>
        <w:spacing w:after="0" w:line="294" w:lineRule="atLeast"/>
        <w:rPr>
          <w:rFonts w:ascii="Times New Roman" w:eastAsia="Times New Roman" w:hAnsi="Times New Roman" w:cs="Times New Roman"/>
          <w:color w:val="000000"/>
          <w:sz w:val="24"/>
          <w:szCs w:val="24"/>
          <w:lang w:eastAsia="ru-RU"/>
        </w:rPr>
      </w:pPr>
      <w:r w:rsidRPr="001526D2">
        <w:rPr>
          <w:rFonts w:ascii="Times New Roman" w:eastAsia="Times New Roman" w:hAnsi="Times New Roman" w:cs="Times New Roman"/>
          <w:color w:val="000000"/>
          <w:sz w:val="24"/>
          <w:szCs w:val="24"/>
          <w:lang w:eastAsia="ru-RU"/>
        </w:rPr>
        <w:t>На сайте школы размещена текущая документация, необходимая родителям, графики мероприятий, сведений о безопасности, локальные акты школы.</w:t>
      </w:r>
    </w:p>
    <w:p w:rsidR="00D0613B" w:rsidRPr="00D0613B" w:rsidRDefault="00D0613B" w:rsidP="00D0613B">
      <w:pPr>
        <w:shd w:val="clear" w:color="auto" w:fill="FFFFFF"/>
        <w:spacing w:after="0" w:line="294" w:lineRule="atLeast"/>
        <w:rPr>
          <w:rFonts w:ascii="Times New Roman" w:eastAsia="Times New Roman" w:hAnsi="Times New Roman" w:cs="Times New Roman"/>
          <w:color w:val="000000"/>
          <w:sz w:val="24"/>
          <w:szCs w:val="24"/>
          <w:lang w:eastAsia="ru-RU"/>
        </w:rPr>
      </w:pPr>
      <w:r w:rsidRPr="00D0613B">
        <w:rPr>
          <w:rFonts w:ascii="Times New Roman" w:eastAsia="Times New Roman" w:hAnsi="Times New Roman" w:cs="Times New Roman"/>
          <w:color w:val="000000"/>
          <w:sz w:val="24"/>
          <w:szCs w:val="24"/>
          <w:lang w:eastAsia="ru-RU"/>
        </w:rPr>
        <w:t>Информационно-коммуникационная платформа «Сферум» – это часть цифровой образовательной среды, которая создается Минпросвещения и Минцифры в соответствии с постановлением Правительства РФ в целях реализации нацпроекта «Образование». Платформу разработало и запустило совместное предприятие Mail.ru Group и ПАО «Ростелеком» «Цифровое образование». </w:t>
      </w:r>
    </w:p>
    <w:p w:rsidR="00D0613B" w:rsidRPr="00D0613B" w:rsidRDefault="00851C97" w:rsidP="00D0613B">
      <w:pPr>
        <w:shd w:val="clear" w:color="auto" w:fill="FFFFFF"/>
        <w:spacing w:after="0" w:line="294" w:lineRule="atLeast"/>
        <w:rPr>
          <w:rFonts w:ascii="Times New Roman" w:eastAsia="Times New Roman" w:hAnsi="Times New Roman" w:cs="Times New Roman"/>
          <w:color w:val="000000"/>
          <w:sz w:val="24"/>
          <w:szCs w:val="24"/>
          <w:lang w:eastAsia="ru-RU"/>
        </w:rPr>
      </w:pPr>
      <w:hyperlink r:id="rId40" w:history="1">
        <w:r w:rsidR="00D0613B" w:rsidRPr="00D0613B">
          <w:rPr>
            <w:rStyle w:val="a5"/>
            <w:rFonts w:ascii="Times New Roman" w:eastAsia="Times New Roman" w:hAnsi="Times New Roman" w:cs="Times New Roman"/>
            <w:sz w:val="24"/>
            <w:szCs w:val="24"/>
            <w:lang w:eastAsia="ru-RU"/>
          </w:rPr>
          <w:t>​​​​«Сферум»</w:t>
        </w:r>
      </w:hyperlink>
      <w:r w:rsidR="00D0613B" w:rsidRPr="00D0613B">
        <w:rPr>
          <w:rFonts w:ascii="Times New Roman" w:eastAsia="Times New Roman" w:hAnsi="Times New Roman" w:cs="Times New Roman"/>
          <w:color w:val="000000"/>
          <w:sz w:val="24"/>
          <w:szCs w:val="24"/>
          <w:lang w:eastAsia="ru-RU"/>
        </w:rPr>
        <w:t> — бесплатная платформа для учителей и учеников. Здесь можно проводить онлайн-занятия, совершать видеозвонки, общаться в чатах, делиться документами, составлять расписание уроков и даже вести информационный канал школы.</w:t>
      </w:r>
    </w:p>
    <w:p w:rsidR="00D0613B" w:rsidRPr="00D0613B" w:rsidRDefault="00D0613B" w:rsidP="00D0613B">
      <w:pPr>
        <w:shd w:val="clear" w:color="auto" w:fill="FFFFFF"/>
        <w:spacing w:after="0" w:line="294" w:lineRule="atLeast"/>
        <w:rPr>
          <w:rFonts w:ascii="Times New Roman" w:eastAsia="Times New Roman" w:hAnsi="Times New Roman" w:cs="Times New Roman"/>
          <w:color w:val="000000"/>
          <w:sz w:val="24"/>
          <w:szCs w:val="24"/>
          <w:lang w:eastAsia="ru-RU"/>
        </w:rPr>
      </w:pPr>
      <w:r w:rsidRPr="00D0613B">
        <w:rPr>
          <w:rFonts w:ascii="Times New Roman" w:eastAsia="Times New Roman" w:hAnsi="Times New Roman" w:cs="Times New Roman"/>
          <w:color w:val="000000"/>
          <w:sz w:val="24"/>
          <w:szCs w:val="24"/>
          <w:lang w:eastAsia="ru-RU"/>
        </w:rPr>
        <w:t xml:space="preserve">Основная задача «Сферума» — помочь учителю организовать обучение. Платформа не заменяет традиционное образование в классе, а дополняет его и делает более </w:t>
      </w:r>
      <w:r w:rsidRPr="00D0613B">
        <w:rPr>
          <w:rFonts w:ascii="Times New Roman" w:eastAsia="Times New Roman" w:hAnsi="Times New Roman" w:cs="Times New Roman"/>
          <w:color w:val="000000"/>
          <w:sz w:val="24"/>
          <w:szCs w:val="24"/>
          <w:lang w:eastAsia="ru-RU"/>
        </w:rPr>
        <w:lastRenderedPageBreak/>
        <w:t>эффективным. Например, с помощью «Сферума» можно подключить к очному уроку детей, по разным причинам находящихся на домашнем обучении.</w:t>
      </w:r>
    </w:p>
    <w:p w:rsidR="00D0613B" w:rsidRDefault="00D0613B" w:rsidP="001526D2">
      <w:pPr>
        <w:shd w:val="clear" w:color="auto" w:fill="FFFFFF"/>
        <w:spacing w:after="0" w:line="29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На 2022-2023 учебный год в Сферуме </w:t>
      </w:r>
      <w:proofErr w:type="gramStart"/>
      <w:r>
        <w:rPr>
          <w:rFonts w:ascii="Times New Roman" w:eastAsia="Times New Roman" w:hAnsi="Times New Roman" w:cs="Times New Roman"/>
          <w:color w:val="000000"/>
          <w:sz w:val="24"/>
          <w:szCs w:val="24"/>
          <w:lang w:eastAsia="ru-RU"/>
        </w:rPr>
        <w:t>подключены</w:t>
      </w:r>
      <w:proofErr w:type="gramEnd"/>
      <w:r>
        <w:rPr>
          <w:rFonts w:ascii="Times New Roman" w:eastAsia="Times New Roman" w:hAnsi="Times New Roman" w:cs="Times New Roman"/>
          <w:color w:val="000000"/>
          <w:sz w:val="24"/>
          <w:szCs w:val="24"/>
          <w:lang w:eastAsia="ru-RU"/>
        </w:rPr>
        <w:t>:</w:t>
      </w:r>
    </w:p>
    <w:p w:rsidR="00D0613B" w:rsidRDefault="00D0613B" w:rsidP="001526D2">
      <w:pPr>
        <w:shd w:val="clear" w:color="auto" w:fill="FFFFFF"/>
        <w:spacing w:after="0" w:line="29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Ученики – 847 человек</w:t>
      </w:r>
    </w:p>
    <w:p w:rsidR="00D0613B" w:rsidRDefault="00D0613B" w:rsidP="001526D2">
      <w:pPr>
        <w:shd w:val="clear" w:color="auto" w:fill="FFFFFF"/>
        <w:spacing w:after="0" w:line="29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Учителя – 77 человек</w:t>
      </w:r>
    </w:p>
    <w:p w:rsidR="00D0613B" w:rsidRDefault="00D0613B" w:rsidP="001526D2">
      <w:pPr>
        <w:shd w:val="clear" w:color="auto" w:fill="FFFFFF"/>
        <w:spacing w:after="0" w:line="29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65.4 % </w:t>
      </w:r>
      <w:proofErr w:type="gramStart"/>
      <w:r>
        <w:rPr>
          <w:rFonts w:ascii="Times New Roman" w:eastAsia="Times New Roman" w:hAnsi="Times New Roman" w:cs="Times New Roman"/>
          <w:color w:val="000000"/>
          <w:sz w:val="24"/>
          <w:szCs w:val="24"/>
          <w:lang w:eastAsia="ru-RU"/>
        </w:rPr>
        <w:t>подключены</w:t>
      </w:r>
      <w:proofErr w:type="gramEnd"/>
      <w:r>
        <w:rPr>
          <w:rFonts w:ascii="Times New Roman" w:eastAsia="Times New Roman" w:hAnsi="Times New Roman" w:cs="Times New Roman"/>
          <w:color w:val="000000"/>
          <w:sz w:val="24"/>
          <w:szCs w:val="24"/>
          <w:lang w:eastAsia="ru-RU"/>
        </w:rPr>
        <w:t xml:space="preserve"> и используют платформу Сферум.</w:t>
      </w:r>
    </w:p>
    <w:p w:rsidR="00D0613B" w:rsidRPr="00D0613B" w:rsidRDefault="00D0613B" w:rsidP="00D0613B">
      <w:pPr>
        <w:shd w:val="clear" w:color="auto" w:fill="FFFFFF"/>
        <w:spacing w:after="0" w:line="294" w:lineRule="atLeast"/>
        <w:rPr>
          <w:rFonts w:ascii="Times New Roman" w:eastAsia="Times New Roman" w:hAnsi="Times New Roman" w:cs="Times New Roman"/>
          <w:b/>
          <w:color w:val="000000"/>
          <w:sz w:val="24"/>
          <w:szCs w:val="24"/>
          <w:lang w:eastAsia="ru-RU"/>
        </w:rPr>
      </w:pPr>
      <w:r w:rsidRPr="00D0613B">
        <w:rPr>
          <w:rFonts w:ascii="Times New Roman" w:eastAsia="Times New Roman" w:hAnsi="Times New Roman" w:cs="Times New Roman"/>
          <w:b/>
          <w:color w:val="000000"/>
          <w:sz w:val="24"/>
          <w:szCs w:val="24"/>
          <w:lang w:eastAsia="ru-RU"/>
        </w:rPr>
        <w:t>Анализ работы ТОЧКИ РОСТА за 2022-2023 учебный год.</w:t>
      </w:r>
    </w:p>
    <w:p w:rsidR="00D0613B" w:rsidRPr="00D0613B" w:rsidRDefault="00D0613B" w:rsidP="00D0613B">
      <w:pPr>
        <w:shd w:val="clear" w:color="auto" w:fill="FFFFFF"/>
        <w:spacing w:after="0" w:line="294" w:lineRule="atLeast"/>
        <w:rPr>
          <w:rFonts w:ascii="Times New Roman" w:eastAsia="Times New Roman" w:hAnsi="Times New Roman" w:cs="Times New Roman"/>
          <w:color w:val="000000"/>
          <w:sz w:val="24"/>
          <w:szCs w:val="24"/>
          <w:lang w:eastAsia="ru-RU"/>
        </w:rPr>
      </w:pPr>
      <w:r w:rsidRPr="00D0613B">
        <w:rPr>
          <w:rFonts w:ascii="Times New Roman" w:eastAsia="Times New Roman" w:hAnsi="Times New Roman" w:cs="Times New Roman"/>
          <w:color w:val="000000"/>
          <w:sz w:val="24"/>
          <w:szCs w:val="24"/>
          <w:lang w:eastAsia="ru-RU"/>
        </w:rPr>
        <w:t>В рамках федерального проекта «Современная школа» национального проекта «Образование» в 2022-2023 учебном году продолжил работу Центр образования цифрового и гуманитарного профилей «Точка роста» на базе МБОУ Сукпакская СОШ</w:t>
      </w:r>
    </w:p>
    <w:p w:rsidR="00D0613B" w:rsidRPr="00D0613B" w:rsidRDefault="00D0613B" w:rsidP="00D0613B">
      <w:pPr>
        <w:shd w:val="clear" w:color="auto" w:fill="FFFFFF"/>
        <w:spacing w:after="0" w:line="294" w:lineRule="atLeast"/>
        <w:rPr>
          <w:rFonts w:ascii="Times New Roman" w:eastAsia="Times New Roman" w:hAnsi="Times New Roman" w:cs="Times New Roman"/>
          <w:color w:val="000000"/>
          <w:sz w:val="24"/>
          <w:szCs w:val="24"/>
          <w:lang w:eastAsia="ru-RU"/>
        </w:rPr>
      </w:pPr>
      <w:r w:rsidRPr="00D0613B">
        <w:rPr>
          <w:rFonts w:ascii="Times New Roman" w:eastAsia="Times New Roman" w:hAnsi="Times New Roman" w:cs="Times New Roman"/>
          <w:color w:val="000000"/>
          <w:sz w:val="24"/>
          <w:szCs w:val="24"/>
          <w:lang w:eastAsia="ru-RU"/>
        </w:rPr>
        <w:t>Центр образования цифрового и гуманитарного профилей «Точка роста» создан в целях развития и реализации основных и дополнительных общеобразовательных программ цифрового, естественнонаучного и гуманитарного профилей.</w:t>
      </w:r>
    </w:p>
    <w:p w:rsidR="00D0613B" w:rsidRPr="00D0613B" w:rsidRDefault="00D0613B" w:rsidP="00D0613B">
      <w:pPr>
        <w:shd w:val="clear" w:color="auto" w:fill="FFFFFF"/>
        <w:spacing w:after="0" w:line="294" w:lineRule="atLeast"/>
        <w:rPr>
          <w:rFonts w:ascii="Times New Roman" w:eastAsia="Times New Roman" w:hAnsi="Times New Roman" w:cs="Times New Roman"/>
          <w:b/>
          <w:color w:val="000000"/>
          <w:sz w:val="24"/>
          <w:szCs w:val="24"/>
          <w:lang w:eastAsia="ru-RU"/>
        </w:rPr>
      </w:pPr>
      <w:r w:rsidRPr="00D0613B">
        <w:rPr>
          <w:rFonts w:ascii="Times New Roman" w:eastAsia="Times New Roman" w:hAnsi="Times New Roman" w:cs="Times New Roman"/>
          <w:b/>
          <w:color w:val="000000"/>
          <w:sz w:val="24"/>
          <w:szCs w:val="24"/>
          <w:lang w:eastAsia="ru-RU"/>
        </w:rPr>
        <w:t xml:space="preserve">Цели Центра: </w:t>
      </w:r>
    </w:p>
    <w:p w:rsidR="00D0613B" w:rsidRPr="00D0613B" w:rsidRDefault="00D0613B" w:rsidP="00062980">
      <w:pPr>
        <w:numPr>
          <w:ilvl w:val="0"/>
          <w:numId w:val="49"/>
        </w:numPr>
        <w:shd w:val="clear" w:color="auto" w:fill="FFFFFF"/>
        <w:spacing w:after="0" w:line="294" w:lineRule="atLeast"/>
        <w:rPr>
          <w:rFonts w:ascii="Times New Roman" w:eastAsia="Times New Roman" w:hAnsi="Times New Roman" w:cs="Times New Roman"/>
          <w:color w:val="000000"/>
          <w:sz w:val="24"/>
          <w:szCs w:val="24"/>
          <w:lang w:eastAsia="ru-RU"/>
        </w:rPr>
      </w:pPr>
      <w:r w:rsidRPr="00D0613B">
        <w:rPr>
          <w:rFonts w:ascii="Times New Roman" w:eastAsia="Times New Roman" w:hAnsi="Times New Roman" w:cs="Times New Roman"/>
          <w:color w:val="000000"/>
          <w:sz w:val="24"/>
          <w:szCs w:val="24"/>
          <w:lang w:eastAsia="ru-RU"/>
        </w:rPr>
        <w:t xml:space="preserve">Создание условий для внедрения на уровнях начального общего, основного общего и среднего общего образования новых методов обучения и воспитания, образовательных технологий, обеспечивающих освоение </w:t>
      </w:r>
      <w:proofErr w:type="gramStart"/>
      <w:r w:rsidRPr="00D0613B">
        <w:rPr>
          <w:rFonts w:ascii="Times New Roman" w:eastAsia="Times New Roman" w:hAnsi="Times New Roman" w:cs="Times New Roman"/>
          <w:color w:val="000000"/>
          <w:sz w:val="24"/>
          <w:szCs w:val="24"/>
          <w:lang w:eastAsia="ru-RU"/>
        </w:rPr>
        <w:t>обучающимися</w:t>
      </w:r>
      <w:proofErr w:type="gramEnd"/>
      <w:r w:rsidRPr="00D0613B">
        <w:rPr>
          <w:rFonts w:ascii="Times New Roman" w:eastAsia="Times New Roman" w:hAnsi="Times New Roman" w:cs="Times New Roman"/>
          <w:color w:val="000000"/>
          <w:sz w:val="24"/>
          <w:szCs w:val="24"/>
          <w:lang w:eastAsia="ru-RU"/>
        </w:rPr>
        <w:t xml:space="preserve"> основных и дополнительных общеобразовательных программ цифрового, естественнонаучного, гуманитарного профилей;</w:t>
      </w:r>
    </w:p>
    <w:p w:rsidR="00D0613B" w:rsidRPr="00D0613B" w:rsidRDefault="00D0613B" w:rsidP="00062980">
      <w:pPr>
        <w:numPr>
          <w:ilvl w:val="0"/>
          <w:numId w:val="49"/>
        </w:numPr>
        <w:shd w:val="clear" w:color="auto" w:fill="FFFFFF"/>
        <w:spacing w:after="0" w:line="294" w:lineRule="atLeast"/>
        <w:rPr>
          <w:rFonts w:ascii="Times New Roman" w:eastAsia="Times New Roman" w:hAnsi="Times New Roman" w:cs="Times New Roman"/>
          <w:color w:val="000000"/>
          <w:sz w:val="24"/>
          <w:szCs w:val="24"/>
          <w:lang w:eastAsia="ru-RU"/>
        </w:rPr>
      </w:pPr>
      <w:r w:rsidRPr="00D0613B">
        <w:rPr>
          <w:rFonts w:ascii="Times New Roman" w:eastAsia="Times New Roman" w:hAnsi="Times New Roman" w:cs="Times New Roman"/>
          <w:color w:val="000000"/>
          <w:sz w:val="24"/>
          <w:szCs w:val="24"/>
          <w:lang w:eastAsia="ru-RU"/>
        </w:rPr>
        <w:t>Обновление содержания и совершенствование методов обучения предметных областей «Технология», «Информатика», «Безопасности жизнедеятельности».</w:t>
      </w:r>
    </w:p>
    <w:p w:rsidR="00D0613B" w:rsidRPr="00D0613B" w:rsidRDefault="00D0613B" w:rsidP="00D0613B">
      <w:pPr>
        <w:shd w:val="clear" w:color="auto" w:fill="FFFFFF"/>
        <w:spacing w:after="0" w:line="294" w:lineRule="atLeast"/>
        <w:rPr>
          <w:rFonts w:ascii="Times New Roman" w:eastAsia="Times New Roman" w:hAnsi="Times New Roman" w:cs="Times New Roman"/>
          <w:b/>
          <w:color w:val="000000"/>
          <w:sz w:val="24"/>
          <w:szCs w:val="24"/>
          <w:lang w:eastAsia="ru-RU"/>
        </w:rPr>
      </w:pPr>
      <w:r w:rsidRPr="00D0613B">
        <w:rPr>
          <w:rFonts w:ascii="Times New Roman" w:eastAsia="Times New Roman" w:hAnsi="Times New Roman" w:cs="Times New Roman"/>
          <w:b/>
          <w:color w:val="000000"/>
          <w:sz w:val="24"/>
          <w:szCs w:val="24"/>
          <w:lang w:eastAsia="ru-RU"/>
        </w:rPr>
        <w:t>Функции Центра:</w:t>
      </w:r>
    </w:p>
    <w:p w:rsidR="00D0613B" w:rsidRPr="00D0613B" w:rsidRDefault="00D0613B" w:rsidP="00062980">
      <w:pPr>
        <w:numPr>
          <w:ilvl w:val="0"/>
          <w:numId w:val="50"/>
        </w:numPr>
        <w:shd w:val="clear" w:color="auto" w:fill="FFFFFF"/>
        <w:spacing w:after="0" w:line="294" w:lineRule="atLeast"/>
        <w:rPr>
          <w:rFonts w:ascii="Times New Roman" w:eastAsia="Times New Roman" w:hAnsi="Times New Roman" w:cs="Times New Roman"/>
          <w:b/>
          <w:color w:val="000000"/>
          <w:sz w:val="24"/>
          <w:szCs w:val="24"/>
          <w:lang w:eastAsia="ru-RU"/>
        </w:rPr>
      </w:pPr>
      <w:r w:rsidRPr="00D0613B">
        <w:rPr>
          <w:rFonts w:ascii="Times New Roman" w:eastAsia="Times New Roman" w:hAnsi="Times New Roman" w:cs="Times New Roman"/>
          <w:color w:val="000000"/>
          <w:sz w:val="24"/>
          <w:szCs w:val="24"/>
          <w:lang w:eastAsia="ru-RU"/>
        </w:rPr>
        <w:t>Участие в реализации основных общеобразовательных программ в части предметных областей «Технология», «Информатика», «Основы безопасности жизнедеятельности», в том числе обеспечение внедрения обновленного содержания преподавания основных общеобразовательных программ на обновленном оборудовании центра</w:t>
      </w:r>
    </w:p>
    <w:p w:rsidR="00D0613B" w:rsidRPr="00D0613B" w:rsidRDefault="00D0613B" w:rsidP="00062980">
      <w:pPr>
        <w:numPr>
          <w:ilvl w:val="0"/>
          <w:numId w:val="50"/>
        </w:numPr>
        <w:shd w:val="clear" w:color="auto" w:fill="FFFFFF"/>
        <w:spacing w:after="0" w:line="294" w:lineRule="atLeast"/>
        <w:rPr>
          <w:rFonts w:ascii="Times New Roman" w:eastAsia="Times New Roman" w:hAnsi="Times New Roman" w:cs="Times New Roman"/>
          <w:b/>
          <w:color w:val="000000"/>
          <w:sz w:val="24"/>
          <w:szCs w:val="24"/>
          <w:lang w:eastAsia="ru-RU"/>
        </w:rPr>
      </w:pPr>
      <w:r w:rsidRPr="00D0613B">
        <w:rPr>
          <w:rFonts w:ascii="Times New Roman" w:eastAsia="Times New Roman" w:hAnsi="Times New Roman" w:cs="Times New Roman"/>
          <w:color w:val="000000"/>
          <w:sz w:val="24"/>
          <w:szCs w:val="24"/>
          <w:lang w:eastAsia="ru-RU"/>
        </w:rPr>
        <w:t>Внедрение сетевых форм реализации программ дополнительного образования</w:t>
      </w:r>
    </w:p>
    <w:p w:rsidR="00D0613B" w:rsidRPr="00D0613B" w:rsidRDefault="00D0613B" w:rsidP="00062980">
      <w:pPr>
        <w:numPr>
          <w:ilvl w:val="0"/>
          <w:numId w:val="50"/>
        </w:numPr>
        <w:shd w:val="clear" w:color="auto" w:fill="FFFFFF"/>
        <w:spacing w:after="0" w:line="294" w:lineRule="atLeast"/>
        <w:rPr>
          <w:rFonts w:ascii="Times New Roman" w:eastAsia="Times New Roman" w:hAnsi="Times New Roman" w:cs="Times New Roman"/>
          <w:b/>
          <w:color w:val="000000"/>
          <w:sz w:val="24"/>
          <w:szCs w:val="24"/>
          <w:lang w:eastAsia="ru-RU"/>
        </w:rPr>
      </w:pPr>
      <w:r w:rsidRPr="00D0613B">
        <w:rPr>
          <w:rFonts w:ascii="Times New Roman" w:eastAsia="Times New Roman" w:hAnsi="Times New Roman" w:cs="Times New Roman"/>
          <w:color w:val="000000"/>
          <w:sz w:val="24"/>
          <w:szCs w:val="24"/>
          <w:lang w:eastAsia="ru-RU"/>
        </w:rPr>
        <w:t>Содействие развитию шахматного образования</w:t>
      </w:r>
    </w:p>
    <w:p w:rsidR="00D0613B" w:rsidRPr="00D0613B" w:rsidRDefault="00D0613B" w:rsidP="00062980">
      <w:pPr>
        <w:numPr>
          <w:ilvl w:val="0"/>
          <w:numId w:val="50"/>
        </w:numPr>
        <w:shd w:val="clear" w:color="auto" w:fill="FFFFFF"/>
        <w:spacing w:after="0" w:line="294" w:lineRule="atLeast"/>
        <w:rPr>
          <w:rFonts w:ascii="Times New Roman" w:eastAsia="Times New Roman" w:hAnsi="Times New Roman" w:cs="Times New Roman"/>
          <w:b/>
          <w:color w:val="000000"/>
          <w:sz w:val="24"/>
          <w:szCs w:val="24"/>
          <w:lang w:eastAsia="ru-RU"/>
        </w:rPr>
      </w:pPr>
      <w:proofErr w:type="gramStart"/>
      <w:r w:rsidRPr="00D0613B">
        <w:rPr>
          <w:rFonts w:ascii="Times New Roman" w:eastAsia="Times New Roman" w:hAnsi="Times New Roman" w:cs="Times New Roman"/>
          <w:color w:val="000000"/>
          <w:sz w:val="24"/>
          <w:szCs w:val="24"/>
          <w:lang w:eastAsia="ru-RU"/>
        </w:rPr>
        <w:t>Формирование социальной культуры и проектной деятельности обучающихся, направленной не только на расширение познавательных интересов школьников, но и на стимулирование активности, инициативы и исследовательской деятельности обучающихся</w:t>
      </w:r>
      <w:proofErr w:type="gramEnd"/>
    </w:p>
    <w:p w:rsidR="00D0613B" w:rsidRPr="00D0613B" w:rsidRDefault="00D0613B" w:rsidP="00062980">
      <w:pPr>
        <w:numPr>
          <w:ilvl w:val="0"/>
          <w:numId w:val="50"/>
        </w:numPr>
        <w:shd w:val="clear" w:color="auto" w:fill="FFFFFF"/>
        <w:spacing w:after="0" w:line="294" w:lineRule="atLeast"/>
        <w:rPr>
          <w:rFonts w:ascii="Times New Roman" w:eastAsia="Times New Roman" w:hAnsi="Times New Roman" w:cs="Times New Roman"/>
          <w:b/>
          <w:color w:val="000000"/>
          <w:sz w:val="24"/>
          <w:szCs w:val="24"/>
          <w:lang w:eastAsia="ru-RU"/>
        </w:rPr>
      </w:pPr>
      <w:r w:rsidRPr="00D0613B">
        <w:rPr>
          <w:rFonts w:ascii="Times New Roman" w:eastAsia="Times New Roman" w:hAnsi="Times New Roman" w:cs="Times New Roman"/>
          <w:color w:val="000000"/>
          <w:sz w:val="24"/>
          <w:szCs w:val="24"/>
          <w:lang w:eastAsia="ru-RU"/>
        </w:rPr>
        <w:t>Совершенствование и обновление форм организации основного и дополнительного образования с использованием современных образовательных технологий</w:t>
      </w:r>
    </w:p>
    <w:p w:rsidR="00D0613B" w:rsidRPr="00D0613B" w:rsidRDefault="00D0613B" w:rsidP="00062980">
      <w:pPr>
        <w:numPr>
          <w:ilvl w:val="0"/>
          <w:numId w:val="50"/>
        </w:numPr>
        <w:shd w:val="clear" w:color="auto" w:fill="FFFFFF"/>
        <w:spacing w:after="0" w:line="294" w:lineRule="atLeast"/>
        <w:rPr>
          <w:rFonts w:ascii="Times New Roman" w:eastAsia="Times New Roman" w:hAnsi="Times New Roman" w:cs="Times New Roman"/>
          <w:b/>
          <w:color w:val="000000"/>
          <w:sz w:val="24"/>
          <w:szCs w:val="24"/>
          <w:lang w:eastAsia="ru-RU"/>
        </w:rPr>
      </w:pPr>
      <w:r w:rsidRPr="00D0613B">
        <w:rPr>
          <w:rFonts w:ascii="Times New Roman" w:eastAsia="Times New Roman" w:hAnsi="Times New Roman" w:cs="Times New Roman"/>
          <w:color w:val="000000"/>
          <w:sz w:val="24"/>
          <w:szCs w:val="24"/>
          <w:lang w:eastAsia="ru-RU"/>
        </w:rPr>
        <w:t>Содействие созданию и развитию общественного движения школьников, направленное на личностное развитие, социальную активность через проектную деятельность, различные программы дополнительного образования детей.</w:t>
      </w:r>
    </w:p>
    <w:p w:rsidR="00D0613B" w:rsidRDefault="00D0613B" w:rsidP="00D0613B">
      <w:pPr>
        <w:shd w:val="clear" w:color="auto" w:fill="FFFFFF"/>
        <w:spacing w:after="0" w:line="294" w:lineRule="atLeast"/>
        <w:rPr>
          <w:rFonts w:ascii="Times New Roman" w:eastAsia="Times New Roman" w:hAnsi="Times New Roman" w:cs="Times New Roman"/>
          <w:color w:val="000000"/>
          <w:sz w:val="24"/>
          <w:szCs w:val="24"/>
          <w:lang w:eastAsia="ru-RU"/>
        </w:rPr>
      </w:pPr>
    </w:p>
    <w:p w:rsidR="00711959" w:rsidRPr="00D0613B" w:rsidRDefault="00711959" w:rsidP="00D0613B">
      <w:pPr>
        <w:shd w:val="clear" w:color="auto" w:fill="FFFFFF"/>
        <w:spacing w:after="0" w:line="294" w:lineRule="atLeast"/>
        <w:rPr>
          <w:rFonts w:ascii="Times New Roman" w:eastAsia="Times New Roman" w:hAnsi="Times New Roman" w:cs="Times New Roman"/>
          <w:color w:val="000000"/>
          <w:sz w:val="24"/>
          <w:szCs w:val="24"/>
          <w:lang w:eastAsia="ru-RU"/>
        </w:rPr>
      </w:pPr>
    </w:p>
    <w:p w:rsidR="00D0613B" w:rsidRPr="00D0613B" w:rsidRDefault="00D0613B" w:rsidP="00D0613B">
      <w:pPr>
        <w:shd w:val="clear" w:color="auto" w:fill="FFFFFF"/>
        <w:spacing w:after="0" w:line="294" w:lineRule="atLeast"/>
        <w:rPr>
          <w:rFonts w:ascii="Times New Roman" w:eastAsia="Times New Roman" w:hAnsi="Times New Roman" w:cs="Times New Roman"/>
          <w:color w:val="000000"/>
          <w:sz w:val="24"/>
          <w:szCs w:val="24"/>
          <w:lang w:eastAsia="ru-RU"/>
        </w:rPr>
      </w:pPr>
    </w:p>
    <w:tbl>
      <w:tblPr>
        <w:tblStyle w:val="aa"/>
        <w:tblW w:w="0" w:type="auto"/>
        <w:jc w:val="center"/>
        <w:tblLook w:val="04A0" w:firstRow="1" w:lastRow="0" w:firstColumn="1" w:lastColumn="0" w:noHBand="0" w:noVBand="1"/>
      </w:tblPr>
      <w:tblGrid>
        <w:gridCol w:w="458"/>
        <w:gridCol w:w="4228"/>
        <w:gridCol w:w="1831"/>
        <w:gridCol w:w="2157"/>
      </w:tblGrid>
      <w:tr w:rsidR="00D0613B" w:rsidRPr="00711959" w:rsidTr="00D0613B">
        <w:trPr>
          <w:trHeight w:val="416"/>
          <w:jc w:val="center"/>
        </w:trPr>
        <w:tc>
          <w:tcPr>
            <w:tcW w:w="445" w:type="dxa"/>
            <w:tcBorders>
              <w:top w:val="single" w:sz="4" w:space="0" w:color="auto"/>
              <w:left w:val="single" w:sz="4" w:space="0" w:color="auto"/>
              <w:bottom w:val="single" w:sz="4" w:space="0" w:color="auto"/>
              <w:right w:val="single" w:sz="4" w:space="0" w:color="auto"/>
            </w:tcBorders>
            <w:hideMark/>
          </w:tcPr>
          <w:p w:rsidR="009845A3" w:rsidRPr="00711959" w:rsidRDefault="00D0613B" w:rsidP="00D0613B">
            <w:pPr>
              <w:shd w:val="clear" w:color="auto" w:fill="FFFFFF"/>
              <w:spacing w:line="294" w:lineRule="atLeast"/>
              <w:rPr>
                <w:rFonts w:ascii="Times New Roman" w:eastAsia="Times New Roman" w:hAnsi="Times New Roman" w:cs="Times New Roman"/>
                <w:b/>
                <w:color w:val="000000"/>
                <w:sz w:val="24"/>
                <w:szCs w:val="24"/>
                <w:lang w:eastAsia="ru-RU"/>
              </w:rPr>
            </w:pPr>
            <w:r w:rsidRPr="00711959">
              <w:rPr>
                <w:rFonts w:ascii="Times New Roman" w:eastAsia="Times New Roman" w:hAnsi="Times New Roman" w:cs="Times New Roman"/>
                <w:b/>
                <w:color w:val="000000"/>
                <w:sz w:val="24"/>
                <w:szCs w:val="24"/>
                <w:lang w:eastAsia="ru-RU"/>
              </w:rPr>
              <w:t>№</w:t>
            </w:r>
          </w:p>
        </w:tc>
        <w:tc>
          <w:tcPr>
            <w:tcW w:w="4228" w:type="dxa"/>
            <w:tcBorders>
              <w:top w:val="single" w:sz="4" w:space="0" w:color="auto"/>
              <w:left w:val="single" w:sz="4" w:space="0" w:color="auto"/>
              <w:bottom w:val="single" w:sz="4" w:space="0" w:color="auto"/>
              <w:right w:val="single" w:sz="4" w:space="0" w:color="auto"/>
            </w:tcBorders>
            <w:hideMark/>
          </w:tcPr>
          <w:p w:rsidR="009845A3" w:rsidRPr="00711959" w:rsidRDefault="00D0613B" w:rsidP="00D0613B">
            <w:pPr>
              <w:shd w:val="clear" w:color="auto" w:fill="FFFFFF"/>
              <w:spacing w:line="294" w:lineRule="atLeast"/>
              <w:rPr>
                <w:rFonts w:ascii="Times New Roman" w:eastAsia="Times New Roman" w:hAnsi="Times New Roman" w:cs="Times New Roman"/>
                <w:b/>
                <w:color w:val="000000"/>
                <w:sz w:val="24"/>
                <w:szCs w:val="24"/>
                <w:lang w:eastAsia="ru-RU"/>
              </w:rPr>
            </w:pPr>
            <w:r w:rsidRPr="00711959">
              <w:rPr>
                <w:rFonts w:ascii="Times New Roman" w:eastAsia="Times New Roman" w:hAnsi="Times New Roman" w:cs="Times New Roman"/>
                <w:b/>
                <w:color w:val="000000"/>
                <w:sz w:val="24"/>
                <w:szCs w:val="24"/>
                <w:lang w:eastAsia="ru-RU"/>
              </w:rPr>
              <w:t>Название объединения</w:t>
            </w:r>
          </w:p>
        </w:tc>
        <w:tc>
          <w:tcPr>
            <w:tcW w:w="1831" w:type="dxa"/>
            <w:tcBorders>
              <w:top w:val="single" w:sz="4" w:space="0" w:color="auto"/>
              <w:left w:val="single" w:sz="4" w:space="0" w:color="auto"/>
              <w:bottom w:val="single" w:sz="4" w:space="0" w:color="auto"/>
              <w:right w:val="single" w:sz="4" w:space="0" w:color="auto"/>
            </w:tcBorders>
            <w:hideMark/>
          </w:tcPr>
          <w:p w:rsidR="009845A3" w:rsidRPr="00711959" w:rsidRDefault="00D0613B" w:rsidP="00D0613B">
            <w:pPr>
              <w:shd w:val="clear" w:color="auto" w:fill="FFFFFF"/>
              <w:spacing w:line="294" w:lineRule="atLeast"/>
              <w:rPr>
                <w:rFonts w:ascii="Times New Roman" w:eastAsia="Times New Roman" w:hAnsi="Times New Roman" w:cs="Times New Roman"/>
                <w:b/>
                <w:color w:val="000000"/>
                <w:sz w:val="24"/>
                <w:szCs w:val="24"/>
                <w:lang w:eastAsia="ru-RU"/>
              </w:rPr>
            </w:pPr>
            <w:r w:rsidRPr="00711959">
              <w:rPr>
                <w:rFonts w:ascii="Times New Roman" w:eastAsia="Times New Roman" w:hAnsi="Times New Roman" w:cs="Times New Roman"/>
                <w:b/>
                <w:color w:val="000000"/>
                <w:sz w:val="24"/>
                <w:szCs w:val="24"/>
                <w:lang w:eastAsia="ru-RU"/>
              </w:rPr>
              <w:t xml:space="preserve">Количество учащихся </w:t>
            </w:r>
          </w:p>
        </w:tc>
        <w:tc>
          <w:tcPr>
            <w:tcW w:w="2157" w:type="dxa"/>
            <w:tcBorders>
              <w:top w:val="single" w:sz="4" w:space="0" w:color="auto"/>
              <w:left w:val="single" w:sz="4" w:space="0" w:color="auto"/>
              <w:bottom w:val="single" w:sz="4" w:space="0" w:color="auto"/>
              <w:right w:val="single" w:sz="4" w:space="0" w:color="auto"/>
            </w:tcBorders>
            <w:hideMark/>
          </w:tcPr>
          <w:p w:rsidR="009845A3" w:rsidRPr="00711959" w:rsidRDefault="00D0613B" w:rsidP="00D0613B">
            <w:pPr>
              <w:shd w:val="clear" w:color="auto" w:fill="FFFFFF"/>
              <w:spacing w:line="294" w:lineRule="atLeast"/>
              <w:rPr>
                <w:rFonts w:ascii="Times New Roman" w:eastAsia="Times New Roman" w:hAnsi="Times New Roman" w:cs="Times New Roman"/>
                <w:b/>
                <w:color w:val="000000"/>
                <w:sz w:val="24"/>
                <w:szCs w:val="24"/>
                <w:lang w:eastAsia="ru-RU"/>
              </w:rPr>
            </w:pPr>
            <w:r w:rsidRPr="00711959">
              <w:rPr>
                <w:rFonts w:ascii="Times New Roman" w:eastAsia="Times New Roman" w:hAnsi="Times New Roman" w:cs="Times New Roman"/>
                <w:b/>
                <w:color w:val="000000"/>
                <w:sz w:val="24"/>
                <w:szCs w:val="24"/>
                <w:lang w:eastAsia="ru-RU"/>
              </w:rPr>
              <w:t>Ф.И.О. руководителя</w:t>
            </w:r>
          </w:p>
        </w:tc>
      </w:tr>
      <w:tr w:rsidR="00D0613B" w:rsidRPr="00D0613B" w:rsidTr="00D0613B">
        <w:trPr>
          <w:jc w:val="center"/>
        </w:trPr>
        <w:tc>
          <w:tcPr>
            <w:tcW w:w="445" w:type="dxa"/>
            <w:tcBorders>
              <w:top w:val="single" w:sz="4" w:space="0" w:color="auto"/>
              <w:left w:val="single" w:sz="4" w:space="0" w:color="auto"/>
              <w:bottom w:val="single" w:sz="4" w:space="0" w:color="auto"/>
              <w:right w:val="single" w:sz="4" w:space="0" w:color="auto"/>
            </w:tcBorders>
            <w:hideMark/>
          </w:tcPr>
          <w:p w:rsidR="009845A3" w:rsidRPr="00D0613B" w:rsidRDefault="00D0613B" w:rsidP="00D0613B">
            <w:pPr>
              <w:shd w:val="clear" w:color="auto" w:fill="FFFFFF"/>
              <w:spacing w:line="294" w:lineRule="atLeast"/>
              <w:rPr>
                <w:rFonts w:ascii="Times New Roman" w:eastAsia="Times New Roman" w:hAnsi="Times New Roman" w:cs="Times New Roman"/>
                <w:color w:val="000000"/>
                <w:sz w:val="24"/>
                <w:szCs w:val="24"/>
                <w:lang w:eastAsia="ru-RU"/>
              </w:rPr>
            </w:pPr>
            <w:r w:rsidRPr="00D0613B">
              <w:rPr>
                <w:rFonts w:ascii="Times New Roman" w:eastAsia="Times New Roman" w:hAnsi="Times New Roman" w:cs="Times New Roman"/>
                <w:color w:val="000000"/>
                <w:sz w:val="24"/>
                <w:szCs w:val="24"/>
                <w:lang w:eastAsia="ru-RU"/>
              </w:rPr>
              <w:t>1</w:t>
            </w:r>
          </w:p>
        </w:tc>
        <w:tc>
          <w:tcPr>
            <w:tcW w:w="4228" w:type="dxa"/>
            <w:tcBorders>
              <w:top w:val="single" w:sz="4" w:space="0" w:color="auto"/>
              <w:left w:val="single" w:sz="4" w:space="0" w:color="auto"/>
              <w:bottom w:val="single" w:sz="4" w:space="0" w:color="auto"/>
              <w:right w:val="single" w:sz="4" w:space="0" w:color="auto"/>
            </w:tcBorders>
            <w:hideMark/>
          </w:tcPr>
          <w:p w:rsidR="009845A3" w:rsidRPr="00D0613B" w:rsidRDefault="00D0613B" w:rsidP="00D0613B">
            <w:pPr>
              <w:shd w:val="clear" w:color="auto" w:fill="FFFFFF"/>
              <w:spacing w:line="294" w:lineRule="atLeast"/>
              <w:rPr>
                <w:rFonts w:ascii="Times New Roman" w:eastAsia="Times New Roman" w:hAnsi="Times New Roman" w:cs="Times New Roman"/>
                <w:color w:val="000000"/>
                <w:sz w:val="24"/>
                <w:szCs w:val="24"/>
                <w:lang w:eastAsia="ru-RU"/>
              </w:rPr>
            </w:pPr>
            <w:r w:rsidRPr="00D0613B">
              <w:rPr>
                <w:rFonts w:ascii="Times New Roman" w:eastAsia="Times New Roman" w:hAnsi="Times New Roman" w:cs="Times New Roman"/>
                <w:color w:val="000000"/>
                <w:sz w:val="24"/>
                <w:szCs w:val="24"/>
                <w:lang w:eastAsia="ru-RU"/>
              </w:rPr>
              <w:t xml:space="preserve">Разработка </w:t>
            </w:r>
            <w:r w:rsidRPr="00D0613B">
              <w:rPr>
                <w:rFonts w:ascii="Times New Roman" w:eastAsia="Times New Roman" w:hAnsi="Times New Roman" w:cs="Times New Roman"/>
                <w:color w:val="000000"/>
                <w:sz w:val="24"/>
                <w:szCs w:val="24"/>
                <w:lang w:val="en-US" w:eastAsia="ru-RU"/>
              </w:rPr>
              <w:t xml:space="preserve">VR </w:t>
            </w:r>
          </w:p>
        </w:tc>
        <w:tc>
          <w:tcPr>
            <w:tcW w:w="1831" w:type="dxa"/>
            <w:tcBorders>
              <w:top w:val="single" w:sz="4" w:space="0" w:color="auto"/>
              <w:left w:val="single" w:sz="4" w:space="0" w:color="auto"/>
              <w:bottom w:val="single" w:sz="4" w:space="0" w:color="auto"/>
              <w:right w:val="single" w:sz="4" w:space="0" w:color="auto"/>
            </w:tcBorders>
            <w:hideMark/>
          </w:tcPr>
          <w:p w:rsidR="009845A3" w:rsidRPr="00D0613B" w:rsidRDefault="00D0613B" w:rsidP="00D0613B">
            <w:pPr>
              <w:shd w:val="clear" w:color="auto" w:fill="FFFFFF"/>
              <w:spacing w:line="294" w:lineRule="atLeast"/>
              <w:rPr>
                <w:rFonts w:ascii="Times New Roman" w:eastAsia="Times New Roman" w:hAnsi="Times New Roman" w:cs="Times New Roman"/>
                <w:color w:val="000000"/>
                <w:sz w:val="24"/>
                <w:szCs w:val="24"/>
                <w:lang w:eastAsia="ru-RU"/>
              </w:rPr>
            </w:pPr>
            <w:r w:rsidRPr="00D0613B">
              <w:rPr>
                <w:rFonts w:ascii="Times New Roman" w:eastAsia="Times New Roman" w:hAnsi="Times New Roman" w:cs="Times New Roman"/>
                <w:color w:val="000000"/>
                <w:sz w:val="24"/>
                <w:szCs w:val="24"/>
                <w:lang w:eastAsia="ru-RU"/>
              </w:rPr>
              <w:t>25</w:t>
            </w:r>
          </w:p>
        </w:tc>
        <w:tc>
          <w:tcPr>
            <w:tcW w:w="2157" w:type="dxa"/>
            <w:tcBorders>
              <w:top w:val="single" w:sz="4" w:space="0" w:color="auto"/>
              <w:left w:val="single" w:sz="4" w:space="0" w:color="auto"/>
              <w:bottom w:val="single" w:sz="4" w:space="0" w:color="auto"/>
              <w:right w:val="single" w:sz="4" w:space="0" w:color="auto"/>
            </w:tcBorders>
            <w:hideMark/>
          </w:tcPr>
          <w:p w:rsidR="009845A3" w:rsidRPr="00D0613B" w:rsidRDefault="00D0613B" w:rsidP="00D0613B">
            <w:pPr>
              <w:shd w:val="clear" w:color="auto" w:fill="FFFFFF"/>
              <w:spacing w:line="294" w:lineRule="atLeast"/>
              <w:rPr>
                <w:rFonts w:ascii="Times New Roman" w:eastAsia="Times New Roman" w:hAnsi="Times New Roman" w:cs="Times New Roman"/>
                <w:color w:val="000000"/>
                <w:sz w:val="24"/>
                <w:szCs w:val="24"/>
                <w:lang w:eastAsia="ru-RU"/>
              </w:rPr>
            </w:pPr>
            <w:r w:rsidRPr="00D0613B">
              <w:rPr>
                <w:rFonts w:ascii="Times New Roman" w:eastAsia="Times New Roman" w:hAnsi="Times New Roman" w:cs="Times New Roman"/>
                <w:color w:val="000000"/>
                <w:sz w:val="24"/>
                <w:szCs w:val="24"/>
                <w:lang w:eastAsia="ru-RU"/>
              </w:rPr>
              <w:t>Чульдум С.В.</w:t>
            </w:r>
          </w:p>
        </w:tc>
      </w:tr>
      <w:tr w:rsidR="00D0613B" w:rsidRPr="00D0613B" w:rsidTr="00D0613B">
        <w:trPr>
          <w:jc w:val="center"/>
        </w:trPr>
        <w:tc>
          <w:tcPr>
            <w:tcW w:w="445" w:type="dxa"/>
            <w:tcBorders>
              <w:top w:val="single" w:sz="4" w:space="0" w:color="auto"/>
              <w:left w:val="single" w:sz="4" w:space="0" w:color="auto"/>
              <w:bottom w:val="single" w:sz="4" w:space="0" w:color="auto"/>
              <w:right w:val="single" w:sz="4" w:space="0" w:color="auto"/>
            </w:tcBorders>
            <w:hideMark/>
          </w:tcPr>
          <w:p w:rsidR="009845A3" w:rsidRPr="00D0613B" w:rsidRDefault="00D0613B" w:rsidP="00D0613B">
            <w:pPr>
              <w:shd w:val="clear" w:color="auto" w:fill="FFFFFF"/>
              <w:spacing w:line="294" w:lineRule="atLeast"/>
              <w:rPr>
                <w:rFonts w:ascii="Times New Roman" w:eastAsia="Times New Roman" w:hAnsi="Times New Roman" w:cs="Times New Roman"/>
                <w:color w:val="000000"/>
                <w:sz w:val="24"/>
                <w:szCs w:val="24"/>
                <w:lang w:eastAsia="ru-RU"/>
              </w:rPr>
            </w:pPr>
            <w:r w:rsidRPr="00D0613B">
              <w:rPr>
                <w:rFonts w:ascii="Times New Roman" w:eastAsia="Times New Roman" w:hAnsi="Times New Roman" w:cs="Times New Roman"/>
                <w:color w:val="000000"/>
                <w:sz w:val="24"/>
                <w:szCs w:val="24"/>
                <w:lang w:eastAsia="ru-RU"/>
              </w:rPr>
              <w:t>2</w:t>
            </w:r>
          </w:p>
        </w:tc>
        <w:tc>
          <w:tcPr>
            <w:tcW w:w="4228" w:type="dxa"/>
            <w:tcBorders>
              <w:top w:val="single" w:sz="4" w:space="0" w:color="auto"/>
              <w:left w:val="single" w:sz="4" w:space="0" w:color="auto"/>
              <w:bottom w:val="single" w:sz="4" w:space="0" w:color="auto"/>
              <w:right w:val="single" w:sz="4" w:space="0" w:color="auto"/>
            </w:tcBorders>
            <w:hideMark/>
          </w:tcPr>
          <w:p w:rsidR="009845A3" w:rsidRPr="00D0613B" w:rsidRDefault="00D0613B" w:rsidP="00D0613B">
            <w:pPr>
              <w:shd w:val="clear" w:color="auto" w:fill="FFFFFF"/>
              <w:spacing w:line="294" w:lineRule="atLeast"/>
              <w:rPr>
                <w:rFonts w:ascii="Times New Roman" w:eastAsia="Times New Roman" w:hAnsi="Times New Roman" w:cs="Times New Roman"/>
                <w:color w:val="000000"/>
                <w:sz w:val="24"/>
                <w:szCs w:val="24"/>
                <w:lang w:eastAsia="ru-RU"/>
              </w:rPr>
            </w:pPr>
            <w:r w:rsidRPr="00D0613B">
              <w:rPr>
                <w:rFonts w:ascii="Times New Roman" w:eastAsia="Times New Roman" w:hAnsi="Times New Roman" w:cs="Times New Roman"/>
                <w:color w:val="000000"/>
                <w:sz w:val="24"/>
                <w:szCs w:val="24"/>
                <w:lang w:eastAsia="ru-RU"/>
              </w:rPr>
              <w:t>Промышленный дизайн</w:t>
            </w:r>
          </w:p>
        </w:tc>
        <w:tc>
          <w:tcPr>
            <w:tcW w:w="1831" w:type="dxa"/>
            <w:tcBorders>
              <w:top w:val="single" w:sz="4" w:space="0" w:color="auto"/>
              <w:left w:val="single" w:sz="4" w:space="0" w:color="auto"/>
              <w:bottom w:val="single" w:sz="4" w:space="0" w:color="auto"/>
              <w:right w:val="single" w:sz="4" w:space="0" w:color="auto"/>
            </w:tcBorders>
            <w:hideMark/>
          </w:tcPr>
          <w:p w:rsidR="009845A3" w:rsidRPr="00D0613B" w:rsidRDefault="00D0613B" w:rsidP="00D0613B">
            <w:pPr>
              <w:shd w:val="clear" w:color="auto" w:fill="FFFFFF"/>
              <w:spacing w:line="294" w:lineRule="atLeast"/>
              <w:rPr>
                <w:rFonts w:ascii="Times New Roman" w:eastAsia="Times New Roman" w:hAnsi="Times New Roman" w:cs="Times New Roman"/>
                <w:color w:val="000000"/>
                <w:sz w:val="24"/>
                <w:szCs w:val="24"/>
                <w:lang w:eastAsia="ru-RU"/>
              </w:rPr>
            </w:pPr>
            <w:r w:rsidRPr="00D0613B">
              <w:rPr>
                <w:rFonts w:ascii="Times New Roman" w:eastAsia="Times New Roman" w:hAnsi="Times New Roman" w:cs="Times New Roman"/>
                <w:color w:val="000000"/>
                <w:sz w:val="24"/>
                <w:szCs w:val="24"/>
                <w:lang w:eastAsia="ru-RU"/>
              </w:rPr>
              <w:t>34</w:t>
            </w:r>
          </w:p>
        </w:tc>
        <w:tc>
          <w:tcPr>
            <w:tcW w:w="2157" w:type="dxa"/>
            <w:tcBorders>
              <w:top w:val="single" w:sz="4" w:space="0" w:color="auto"/>
              <w:left w:val="single" w:sz="4" w:space="0" w:color="auto"/>
              <w:bottom w:val="single" w:sz="4" w:space="0" w:color="auto"/>
              <w:right w:val="single" w:sz="4" w:space="0" w:color="auto"/>
            </w:tcBorders>
            <w:hideMark/>
          </w:tcPr>
          <w:p w:rsidR="009845A3" w:rsidRPr="00D0613B" w:rsidRDefault="00D0613B" w:rsidP="00D0613B">
            <w:pPr>
              <w:shd w:val="clear" w:color="auto" w:fill="FFFFFF"/>
              <w:spacing w:line="294" w:lineRule="atLeast"/>
              <w:rPr>
                <w:rFonts w:ascii="Times New Roman" w:eastAsia="Times New Roman" w:hAnsi="Times New Roman" w:cs="Times New Roman"/>
                <w:color w:val="000000"/>
                <w:sz w:val="24"/>
                <w:szCs w:val="24"/>
                <w:lang w:eastAsia="ru-RU"/>
              </w:rPr>
            </w:pPr>
            <w:r w:rsidRPr="00D0613B">
              <w:rPr>
                <w:rFonts w:ascii="Times New Roman" w:eastAsia="Times New Roman" w:hAnsi="Times New Roman" w:cs="Times New Roman"/>
                <w:color w:val="000000"/>
                <w:sz w:val="24"/>
                <w:szCs w:val="24"/>
                <w:lang w:eastAsia="ru-RU"/>
              </w:rPr>
              <w:t>Чульдум С.В.</w:t>
            </w:r>
          </w:p>
        </w:tc>
      </w:tr>
      <w:tr w:rsidR="00D0613B" w:rsidRPr="00D0613B" w:rsidTr="00D0613B">
        <w:trPr>
          <w:jc w:val="center"/>
        </w:trPr>
        <w:tc>
          <w:tcPr>
            <w:tcW w:w="445" w:type="dxa"/>
            <w:tcBorders>
              <w:top w:val="single" w:sz="4" w:space="0" w:color="auto"/>
              <w:left w:val="single" w:sz="4" w:space="0" w:color="auto"/>
              <w:bottom w:val="single" w:sz="4" w:space="0" w:color="auto"/>
              <w:right w:val="single" w:sz="4" w:space="0" w:color="auto"/>
            </w:tcBorders>
            <w:hideMark/>
          </w:tcPr>
          <w:p w:rsidR="009845A3" w:rsidRPr="00D0613B" w:rsidRDefault="00D0613B" w:rsidP="00D0613B">
            <w:pPr>
              <w:shd w:val="clear" w:color="auto" w:fill="FFFFFF"/>
              <w:spacing w:line="294" w:lineRule="atLeast"/>
              <w:rPr>
                <w:rFonts w:ascii="Times New Roman" w:eastAsia="Times New Roman" w:hAnsi="Times New Roman" w:cs="Times New Roman"/>
                <w:color w:val="000000"/>
                <w:sz w:val="24"/>
                <w:szCs w:val="24"/>
                <w:lang w:eastAsia="ru-RU"/>
              </w:rPr>
            </w:pPr>
            <w:r w:rsidRPr="00D0613B">
              <w:rPr>
                <w:rFonts w:ascii="Times New Roman" w:eastAsia="Times New Roman" w:hAnsi="Times New Roman" w:cs="Times New Roman"/>
                <w:color w:val="000000"/>
                <w:sz w:val="24"/>
                <w:szCs w:val="24"/>
                <w:lang w:eastAsia="ru-RU"/>
              </w:rPr>
              <w:t>3</w:t>
            </w:r>
          </w:p>
        </w:tc>
        <w:tc>
          <w:tcPr>
            <w:tcW w:w="4228" w:type="dxa"/>
            <w:tcBorders>
              <w:top w:val="single" w:sz="4" w:space="0" w:color="auto"/>
              <w:left w:val="single" w:sz="4" w:space="0" w:color="auto"/>
              <w:bottom w:val="single" w:sz="4" w:space="0" w:color="auto"/>
              <w:right w:val="single" w:sz="4" w:space="0" w:color="auto"/>
            </w:tcBorders>
            <w:hideMark/>
          </w:tcPr>
          <w:p w:rsidR="009845A3" w:rsidRPr="00D0613B" w:rsidRDefault="00D0613B" w:rsidP="00D0613B">
            <w:pPr>
              <w:shd w:val="clear" w:color="auto" w:fill="FFFFFF"/>
              <w:spacing w:line="294" w:lineRule="atLeast"/>
              <w:rPr>
                <w:rFonts w:ascii="Times New Roman" w:eastAsia="Times New Roman" w:hAnsi="Times New Roman" w:cs="Times New Roman"/>
                <w:color w:val="000000"/>
                <w:sz w:val="24"/>
                <w:szCs w:val="24"/>
                <w:lang w:eastAsia="ru-RU"/>
              </w:rPr>
            </w:pPr>
            <w:r w:rsidRPr="00D0613B">
              <w:rPr>
                <w:rFonts w:ascii="Times New Roman" w:eastAsia="Times New Roman" w:hAnsi="Times New Roman" w:cs="Times New Roman"/>
                <w:color w:val="000000"/>
                <w:sz w:val="24"/>
                <w:szCs w:val="24"/>
                <w:lang w:eastAsia="ru-RU"/>
              </w:rPr>
              <w:t xml:space="preserve">Робототехника </w:t>
            </w:r>
          </w:p>
        </w:tc>
        <w:tc>
          <w:tcPr>
            <w:tcW w:w="1831" w:type="dxa"/>
            <w:tcBorders>
              <w:top w:val="single" w:sz="4" w:space="0" w:color="auto"/>
              <w:left w:val="single" w:sz="4" w:space="0" w:color="auto"/>
              <w:bottom w:val="single" w:sz="4" w:space="0" w:color="auto"/>
              <w:right w:val="single" w:sz="4" w:space="0" w:color="auto"/>
            </w:tcBorders>
            <w:hideMark/>
          </w:tcPr>
          <w:p w:rsidR="009845A3" w:rsidRPr="00D0613B" w:rsidRDefault="00D0613B" w:rsidP="00D0613B">
            <w:pPr>
              <w:shd w:val="clear" w:color="auto" w:fill="FFFFFF"/>
              <w:spacing w:line="294" w:lineRule="atLeast"/>
              <w:rPr>
                <w:rFonts w:ascii="Times New Roman" w:eastAsia="Times New Roman" w:hAnsi="Times New Roman" w:cs="Times New Roman"/>
                <w:color w:val="000000"/>
                <w:sz w:val="24"/>
                <w:szCs w:val="24"/>
                <w:lang w:eastAsia="ru-RU"/>
              </w:rPr>
            </w:pPr>
            <w:r w:rsidRPr="00D0613B">
              <w:rPr>
                <w:rFonts w:ascii="Times New Roman" w:eastAsia="Times New Roman" w:hAnsi="Times New Roman" w:cs="Times New Roman"/>
                <w:color w:val="000000"/>
                <w:sz w:val="24"/>
                <w:szCs w:val="24"/>
                <w:lang w:eastAsia="ru-RU"/>
              </w:rPr>
              <w:t>36</w:t>
            </w:r>
          </w:p>
        </w:tc>
        <w:tc>
          <w:tcPr>
            <w:tcW w:w="2157" w:type="dxa"/>
            <w:tcBorders>
              <w:top w:val="single" w:sz="4" w:space="0" w:color="auto"/>
              <w:left w:val="single" w:sz="4" w:space="0" w:color="auto"/>
              <w:bottom w:val="single" w:sz="4" w:space="0" w:color="auto"/>
              <w:right w:val="single" w:sz="4" w:space="0" w:color="auto"/>
            </w:tcBorders>
            <w:hideMark/>
          </w:tcPr>
          <w:p w:rsidR="009845A3" w:rsidRPr="00D0613B" w:rsidRDefault="00D0613B" w:rsidP="00D0613B">
            <w:pPr>
              <w:shd w:val="clear" w:color="auto" w:fill="FFFFFF"/>
              <w:spacing w:line="294" w:lineRule="atLeast"/>
              <w:rPr>
                <w:rFonts w:ascii="Times New Roman" w:eastAsia="Times New Roman" w:hAnsi="Times New Roman" w:cs="Times New Roman"/>
                <w:color w:val="000000"/>
                <w:sz w:val="24"/>
                <w:szCs w:val="24"/>
                <w:lang w:eastAsia="ru-RU"/>
              </w:rPr>
            </w:pPr>
            <w:r w:rsidRPr="00D0613B">
              <w:rPr>
                <w:rFonts w:ascii="Times New Roman" w:eastAsia="Times New Roman" w:hAnsi="Times New Roman" w:cs="Times New Roman"/>
                <w:color w:val="000000"/>
                <w:sz w:val="24"/>
                <w:szCs w:val="24"/>
                <w:lang w:eastAsia="ru-RU"/>
              </w:rPr>
              <w:t>Чульдум С.В.</w:t>
            </w:r>
          </w:p>
        </w:tc>
      </w:tr>
      <w:tr w:rsidR="00D0613B" w:rsidRPr="00D0613B" w:rsidTr="00D0613B">
        <w:trPr>
          <w:jc w:val="center"/>
        </w:trPr>
        <w:tc>
          <w:tcPr>
            <w:tcW w:w="445" w:type="dxa"/>
            <w:tcBorders>
              <w:top w:val="single" w:sz="4" w:space="0" w:color="auto"/>
              <w:left w:val="single" w:sz="4" w:space="0" w:color="auto"/>
              <w:bottom w:val="single" w:sz="4" w:space="0" w:color="auto"/>
              <w:right w:val="single" w:sz="4" w:space="0" w:color="auto"/>
            </w:tcBorders>
            <w:hideMark/>
          </w:tcPr>
          <w:p w:rsidR="009845A3" w:rsidRPr="00D0613B" w:rsidRDefault="00D0613B" w:rsidP="00D0613B">
            <w:pPr>
              <w:shd w:val="clear" w:color="auto" w:fill="FFFFFF"/>
              <w:spacing w:line="294" w:lineRule="atLeast"/>
              <w:rPr>
                <w:rFonts w:ascii="Times New Roman" w:eastAsia="Times New Roman" w:hAnsi="Times New Roman" w:cs="Times New Roman"/>
                <w:color w:val="000000"/>
                <w:sz w:val="24"/>
                <w:szCs w:val="24"/>
                <w:lang w:eastAsia="ru-RU"/>
              </w:rPr>
            </w:pPr>
            <w:r w:rsidRPr="00D0613B">
              <w:rPr>
                <w:rFonts w:ascii="Times New Roman" w:eastAsia="Times New Roman" w:hAnsi="Times New Roman" w:cs="Times New Roman"/>
                <w:color w:val="000000"/>
                <w:sz w:val="24"/>
                <w:szCs w:val="24"/>
                <w:lang w:eastAsia="ru-RU"/>
              </w:rPr>
              <w:t>4</w:t>
            </w:r>
          </w:p>
        </w:tc>
        <w:tc>
          <w:tcPr>
            <w:tcW w:w="4228" w:type="dxa"/>
            <w:tcBorders>
              <w:top w:val="single" w:sz="4" w:space="0" w:color="auto"/>
              <w:left w:val="single" w:sz="4" w:space="0" w:color="auto"/>
              <w:bottom w:val="single" w:sz="4" w:space="0" w:color="auto"/>
              <w:right w:val="single" w:sz="4" w:space="0" w:color="auto"/>
            </w:tcBorders>
            <w:hideMark/>
          </w:tcPr>
          <w:p w:rsidR="009845A3" w:rsidRPr="00D0613B" w:rsidRDefault="00D0613B" w:rsidP="00D0613B">
            <w:pPr>
              <w:shd w:val="clear" w:color="auto" w:fill="FFFFFF"/>
              <w:spacing w:line="294" w:lineRule="atLeast"/>
              <w:rPr>
                <w:rFonts w:ascii="Times New Roman" w:eastAsia="Times New Roman" w:hAnsi="Times New Roman" w:cs="Times New Roman"/>
                <w:color w:val="000000"/>
                <w:sz w:val="24"/>
                <w:szCs w:val="24"/>
                <w:lang w:eastAsia="ru-RU"/>
              </w:rPr>
            </w:pPr>
            <w:r w:rsidRPr="00D0613B">
              <w:rPr>
                <w:rFonts w:ascii="Times New Roman" w:eastAsia="Times New Roman" w:hAnsi="Times New Roman" w:cs="Times New Roman"/>
                <w:color w:val="000000"/>
                <w:sz w:val="24"/>
                <w:szCs w:val="24"/>
                <w:lang w:eastAsia="ru-RU"/>
              </w:rPr>
              <w:t>Беспилотные летальные аппараты</w:t>
            </w:r>
          </w:p>
        </w:tc>
        <w:tc>
          <w:tcPr>
            <w:tcW w:w="1831" w:type="dxa"/>
            <w:tcBorders>
              <w:top w:val="single" w:sz="4" w:space="0" w:color="auto"/>
              <w:left w:val="single" w:sz="4" w:space="0" w:color="auto"/>
              <w:bottom w:val="single" w:sz="4" w:space="0" w:color="auto"/>
              <w:right w:val="single" w:sz="4" w:space="0" w:color="auto"/>
            </w:tcBorders>
            <w:hideMark/>
          </w:tcPr>
          <w:p w:rsidR="009845A3" w:rsidRPr="00D0613B" w:rsidRDefault="00D0613B" w:rsidP="00D0613B">
            <w:pPr>
              <w:shd w:val="clear" w:color="auto" w:fill="FFFFFF"/>
              <w:spacing w:line="294" w:lineRule="atLeast"/>
              <w:rPr>
                <w:rFonts w:ascii="Times New Roman" w:eastAsia="Times New Roman" w:hAnsi="Times New Roman" w:cs="Times New Roman"/>
                <w:color w:val="000000"/>
                <w:sz w:val="24"/>
                <w:szCs w:val="24"/>
                <w:lang w:eastAsia="ru-RU"/>
              </w:rPr>
            </w:pPr>
            <w:r w:rsidRPr="00D0613B">
              <w:rPr>
                <w:rFonts w:ascii="Times New Roman" w:eastAsia="Times New Roman" w:hAnsi="Times New Roman" w:cs="Times New Roman"/>
                <w:color w:val="000000"/>
                <w:sz w:val="24"/>
                <w:szCs w:val="24"/>
                <w:lang w:eastAsia="ru-RU"/>
              </w:rPr>
              <w:t>15</w:t>
            </w:r>
          </w:p>
        </w:tc>
        <w:tc>
          <w:tcPr>
            <w:tcW w:w="2157" w:type="dxa"/>
            <w:tcBorders>
              <w:top w:val="single" w:sz="4" w:space="0" w:color="auto"/>
              <w:left w:val="single" w:sz="4" w:space="0" w:color="auto"/>
              <w:bottom w:val="single" w:sz="4" w:space="0" w:color="auto"/>
              <w:right w:val="single" w:sz="4" w:space="0" w:color="auto"/>
            </w:tcBorders>
            <w:hideMark/>
          </w:tcPr>
          <w:p w:rsidR="009845A3" w:rsidRPr="00D0613B" w:rsidRDefault="00D0613B" w:rsidP="00D0613B">
            <w:pPr>
              <w:shd w:val="clear" w:color="auto" w:fill="FFFFFF"/>
              <w:spacing w:line="294" w:lineRule="atLeast"/>
              <w:rPr>
                <w:rFonts w:ascii="Times New Roman" w:eastAsia="Times New Roman" w:hAnsi="Times New Roman" w:cs="Times New Roman"/>
                <w:color w:val="000000"/>
                <w:sz w:val="24"/>
                <w:szCs w:val="24"/>
                <w:lang w:eastAsia="ru-RU"/>
              </w:rPr>
            </w:pPr>
            <w:r w:rsidRPr="00D0613B">
              <w:rPr>
                <w:rFonts w:ascii="Times New Roman" w:eastAsia="Times New Roman" w:hAnsi="Times New Roman" w:cs="Times New Roman"/>
                <w:color w:val="000000"/>
                <w:sz w:val="24"/>
                <w:szCs w:val="24"/>
                <w:lang w:eastAsia="ru-RU"/>
              </w:rPr>
              <w:t>Саая А.С.</w:t>
            </w:r>
          </w:p>
        </w:tc>
      </w:tr>
      <w:tr w:rsidR="00D0613B" w:rsidRPr="00D0613B" w:rsidTr="00D0613B">
        <w:trPr>
          <w:jc w:val="center"/>
        </w:trPr>
        <w:tc>
          <w:tcPr>
            <w:tcW w:w="445" w:type="dxa"/>
            <w:tcBorders>
              <w:top w:val="single" w:sz="4" w:space="0" w:color="auto"/>
              <w:left w:val="single" w:sz="4" w:space="0" w:color="auto"/>
              <w:bottom w:val="single" w:sz="4" w:space="0" w:color="auto"/>
              <w:right w:val="single" w:sz="4" w:space="0" w:color="auto"/>
            </w:tcBorders>
            <w:hideMark/>
          </w:tcPr>
          <w:p w:rsidR="009845A3" w:rsidRPr="00D0613B" w:rsidRDefault="00D0613B" w:rsidP="00D0613B">
            <w:pPr>
              <w:shd w:val="clear" w:color="auto" w:fill="FFFFFF"/>
              <w:spacing w:line="294" w:lineRule="atLeast"/>
              <w:rPr>
                <w:rFonts w:ascii="Times New Roman" w:eastAsia="Times New Roman" w:hAnsi="Times New Roman" w:cs="Times New Roman"/>
                <w:color w:val="000000"/>
                <w:sz w:val="24"/>
                <w:szCs w:val="24"/>
                <w:lang w:eastAsia="ru-RU"/>
              </w:rPr>
            </w:pPr>
            <w:r w:rsidRPr="00D0613B">
              <w:rPr>
                <w:rFonts w:ascii="Times New Roman" w:eastAsia="Times New Roman" w:hAnsi="Times New Roman" w:cs="Times New Roman"/>
                <w:color w:val="000000"/>
                <w:sz w:val="24"/>
                <w:szCs w:val="24"/>
                <w:lang w:eastAsia="ru-RU"/>
              </w:rPr>
              <w:t>5</w:t>
            </w:r>
          </w:p>
        </w:tc>
        <w:tc>
          <w:tcPr>
            <w:tcW w:w="4228" w:type="dxa"/>
            <w:tcBorders>
              <w:top w:val="single" w:sz="4" w:space="0" w:color="auto"/>
              <w:left w:val="single" w:sz="4" w:space="0" w:color="auto"/>
              <w:bottom w:val="single" w:sz="4" w:space="0" w:color="auto"/>
              <w:right w:val="single" w:sz="4" w:space="0" w:color="auto"/>
            </w:tcBorders>
            <w:hideMark/>
          </w:tcPr>
          <w:p w:rsidR="009845A3" w:rsidRPr="00D0613B" w:rsidRDefault="00D0613B" w:rsidP="00D0613B">
            <w:pPr>
              <w:shd w:val="clear" w:color="auto" w:fill="FFFFFF"/>
              <w:spacing w:line="294" w:lineRule="atLeast"/>
              <w:rPr>
                <w:rFonts w:ascii="Times New Roman" w:eastAsia="Times New Roman" w:hAnsi="Times New Roman" w:cs="Times New Roman"/>
                <w:color w:val="000000"/>
                <w:sz w:val="24"/>
                <w:szCs w:val="24"/>
                <w:lang w:eastAsia="ru-RU"/>
              </w:rPr>
            </w:pPr>
            <w:r w:rsidRPr="00D0613B">
              <w:rPr>
                <w:rFonts w:ascii="Times New Roman" w:eastAsia="Times New Roman" w:hAnsi="Times New Roman" w:cs="Times New Roman"/>
                <w:color w:val="000000"/>
                <w:sz w:val="24"/>
                <w:szCs w:val="24"/>
                <w:lang w:eastAsia="ru-RU"/>
              </w:rPr>
              <w:t>Геоинформационные технологии</w:t>
            </w:r>
          </w:p>
        </w:tc>
        <w:tc>
          <w:tcPr>
            <w:tcW w:w="1831" w:type="dxa"/>
            <w:tcBorders>
              <w:top w:val="single" w:sz="4" w:space="0" w:color="auto"/>
              <w:left w:val="single" w:sz="4" w:space="0" w:color="auto"/>
              <w:bottom w:val="single" w:sz="4" w:space="0" w:color="auto"/>
              <w:right w:val="single" w:sz="4" w:space="0" w:color="auto"/>
            </w:tcBorders>
            <w:hideMark/>
          </w:tcPr>
          <w:p w:rsidR="009845A3" w:rsidRPr="00D0613B" w:rsidRDefault="00D0613B" w:rsidP="00D0613B">
            <w:pPr>
              <w:shd w:val="clear" w:color="auto" w:fill="FFFFFF"/>
              <w:spacing w:line="294" w:lineRule="atLeast"/>
              <w:rPr>
                <w:rFonts w:ascii="Times New Roman" w:eastAsia="Times New Roman" w:hAnsi="Times New Roman" w:cs="Times New Roman"/>
                <w:color w:val="000000"/>
                <w:sz w:val="24"/>
                <w:szCs w:val="24"/>
                <w:lang w:eastAsia="ru-RU"/>
              </w:rPr>
            </w:pPr>
            <w:r w:rsidRPr="00D0613B">
              <w:rPr>
                <w:rFonts w:ascii="Times New Roman" w:eastAsia="Times New Roman" w:hAnsi="Times New Roman" w:cs="Times New Roman"/>
                <w:color w:val="000000"/>
                <w:sz w:val="24"/>
                <w:szCs w:val="24"/>
                <w:lang w:eastAsia="ru-RU"/>
              </w:rPr>
              <w:t>38</w:t>
            </w:r>
          </w:p>
        </w:tc>
        <w:tc>
          <w:tcPr>
            <w:tcW w:w="2157" w:type="dxa"/>
            <w:tcBorders>
              <w:top w:val="single" w:sz="4" w:space="0" w:color="auto"/>
              <w:left w:val="single" w:sz="4" w:space="0" w:color="auto"/>
              <w:bottom w:val="single" w:sz="4" w:space="0" w:color="auto"/>
              <w:right w:val="single" w:sz="4" w:space="0" w:color="auto"/>
            </w:tcBorders>
            <w:hideMark/>
          </w:tcPr>
          <w:p w:rsidR="009845A3" w:rsidRPr="00D0613B" w:rsidRDefault="00D0613B" w:rsidP="00D0613B">
            <w:pPr>
              <w:shd w:val="clear" w:color="auto" w:fill="FFFFFF"/>
              <w:spacing w:line="294" w:lineRule="atLeast"/>
              <w:rPr>
                <w:rFonts w:ascii="Times New Roman" w:eastAsia="Times New Roman" w:hAnsi="Times New Roman" w:cs="Times New Roman"/>
                <w:color w:val="000000"/>
                <w:sz w:val="24"/>
                <w:szCs w:val="24"/>
                <w:lang w:eastAsia="ru-RU"/>
              </w:rPr>
            </w:pPr>
            <w:r w:rsidRPr="00D0613B">
              <w:rPr>
                <w:rFonts w:ascii="Times New Roman" w:eastAsia="Times New Roman" w:hAnsi="Times New Roman" w:cs="Times New Roman"/>
                <w:color w:val="000000"/>
                <w:sz w:val="24"/>
                <w:szCs w:val="24"/>
                <w:lang w:eastAsia="ru-RU"/>
              </w:rPr>
              <w:t>Ондар А.М.</w:t>
            </w:r>
          </w:p>
        </w:tc>
      </w:tr>
      <w:tr w:rsidR="00D0613B" w:rsidRPr="00D0613B" w:rsidTr="00D0613B">
        <w:trPr>
          <w:jc w:val="center"/>
        </w:trPr>
        <w:tc>
          <w:tcPr>
            <w:tcW w:w="445" w:type="dxa"/>
            <w:tcBorders>
              <w:top w:val="single" w:sz="4" w:space="0" w:color="auto"/>
              <w:left w:val="single" w:sz="4" w:space="0" w:color="auto"/>
              <w:bottom w:val="single" w:sz="4" w:space="0" w:color="auto"/>
              <w:right w:val="single" w:sz="4" w:space="0" w:color="auto"/>
            </w:tcBorders>
            <w:hideMark/>
          </w:tcPr>
          <w:p w:rsidR="009845A3" w:rsidRPr="00D0613B" w:rsidRDefault="00D0613B" w:rsidP="00D0613B">
            <w:pPr>
              <w:shd w:val="clear" w:color="auto" w:fill="FFFFFF"/>
              <w:spacing w:line="294" w:lineRule="atLeast"/>
              <w:rPr>
                <w:rFonts w:ascii="Times New Roman" w:eastAsia="Times New Roman" w:hAnsi="Times New Roman" w:cs="Times New Roman"/>
                <w:color w:val="000000"/>
                <w:sz w:val="24"/>
                <w:szCs w:val="24"/>
                <w:lang w:eastAsia="ru-RU"/>
              </w:rPr>
            </w:pPr>
            <w:r w:rsidRPr="00D0613B">
              <w:rPr>
                <w:rFonts w:ascii="Times New Roman" w:eastAsia="Times New Roman" w:hAnsi="Times New Roman" w:cs="Times New Roman"/>
                <w:color w:val="000000"/>
                <w:sz w:val="24"/>
                <w:szCs w:val="24"/>
                <w:lang w:eastAsia="ru-RU"/>
              </w:rPr>
              <w:lastRenderedPageBreak/>
              <w:t>6</w:t>
            </w:r>
          </w:p>
        </w:tc>
        <w:tc>
          <w:tcPr>
            <w:tcW w:w="4228" w:type="dxa"/>
            <w:tcBorders>
              <w:top w:val="single" w:sz="4" w:space="0" w:color="auto"/>
              <w:left w:val="single" w:sz="4" w:space="0" w:color="auto"/>
              <w:bottom w:val="single" w:sz="4" w:space="0" w:color="auto"/>
              <w:right w:val="single" w:sz="4" w:space="0" w:color="auto"/>
            </w:tcBorders>
            <w:hideMark/>
          </w:tcPr>
          <w:p w:rsidR="009845A3" w:rsidRPr="00D0613B" w:rsidRDefault="00D0613B" w:rsidP="00D0613B">
            <w:pPr>
              <w:shd w:val="clear" w:color="auto" w:fill="FFFFFF"/>
              <w:spacing w:line="294" w:lineRule="atLeast"/>
              <w:rPr>
                <w:rFonts w:ascii="Times New Roman" w:eastAsia="Times New Roman" w:hAnsi="Times New Roman" w:cs="Times New Roman"/>
                <w:color w:val="000000"/>
                <w:sz w:val="24"/>
                <w:szCs w:val="24"/>
                <w:lang w:eastAsia="ru-RU"/>
              </w:rPr>
            </w:pPr>
            <w:r w:rsidRPr="00D0613B">
              <w:rPr>
                <w:rFonts w:ascii="Times New Roman" w:eastAsia="Times New Roman" w:hAnsi="Times New Roman" w:cs="Times New Roman"/>
                <w:color w:val="000000"/>
                <w:sz w:val="24"/>
                <w:szCs w:val="24"/>
                <w:lang w:eastAsia="ru-RU"/>
              </w:rPr>
              <w:t xml:space="preserve">Шахматы </w:t>
            </w:r>
          </w:p>
        </w:tc>
        <w:tc>
          <w:tcPr>
            <w:tcW w:w="1831" w:type="dxa"/>
            <w:tcBorders>
              <w:top w:val="single" w:sz="4" w:space="0" w:color="auto"/>
              <w:left w:val="single" w:sz="4" w:space="0" w:color="auto"/>
              <w:bottom w:val="single" w:sz="4" w:space="0" w:color="auto"/>
              <w:right w:val="single" w:sz="4" w:space="0" w:color="auto"/>
            </w:tcBorders>
          </w:tcPr>
          <w:p w:rsidR="009845A3" w:rsidRPr="00D0613B" w:rsidRDefault="009845A3" w:rsidP="00D0613B">
            <w:pPr>
              <w:shd w:val="clear" w:color="auto" w:fill="FFFFFF"/>
              <w:spacing w:line="294" w:lineRule="atLeast"/>
              <w:rPr>
                <w:rFonts w:ascii="Times New Roman" w:eastAsia="Times New Roman" w:hAnsi="Times New Roman" w:cs="Times New Roman"/>
                <w:color w:val="000000"/>
                <w:sz w:val="24"/>
                <w:szCs w:val="24"/>
                <w:lang w:eastAsia="ru-RU"/>
              </w:rPr>
            </w:pPr>
          </w:p>
        </w:tc>
        <w:tc>
          <w:tcPr>
            <w:tcW w:w="2157" w:type="dxa"/>
            <w:tcBorders>
              <w:top w:val="single" w:sz="4" w:space="0" w:color="auto"/>
              <w:left w:val="single" w:sz="4" w:space="0" w:color="auto"/>
              <w:bottom w:val="single" w:sz="4" w:space="0" w:color="auto"/>
              <w:right w:val="single" w:sz="4" w:space="0" w:color="auto"/>
            </w:tcBorders>
            <w:hideMark/>
          </w:tcPr>
          <w:p w:rsidR="00D0613B" w:rsidRPr="00D0613B" w:rsidRDefault="00D0613B" w:rsidP="00D0613B">
            <w:pPr>
              <w:shd w:val="clear" w:color="auto" w:fill="FFFFFF"/>
              <w:spacing w:line="294" w:lineRule="atLeast"/>
              <w:rPr>
                <w:rFonts w:ascii="Times New Roman" w:eastAsia="Times New Roman" w:hAnsi="Times New Roman" w:cs="Times New Roman"/>
                <w:color w:val="000000"/>
                <w:sz w:val="24"/>
                <w:szCs w:val="24"/>
                <w:lang w:eastAsia="ru-RU"/>
              </w:rPr>
            </w:pPr>
            <w:r w:rsidRPr="00D0613B">
              <w:rPr>
                <w:rFonts w:ascii="Times New Roman" w:eastAsia="Times New Roman" w:hAnsi="Times New Roman" w:cs="Times New Roman"/>
                <w:color w:val="000000"/>
                <w:sz w:val="24"/>
                <w:szCs w:val="24"/>
                <w:lang w:eastAsia="ru-RU"/>
              </w:rPr>
              <w:t>Ховалыг Ч.С.</w:t>
            </w:r>
          </w:p>
          <w:p w:rsidR="009845A3" w:rsidRPr="00D0613B" w:rsidRDefault="00D0613B" w:rsidP="00D0613B">
            <w:pPr>
              <w:shd w:val="clear" w:color="auto" w:fill="FFFFFF"/>
              <w:spacing w:line="294" w:lineRule="atLeast"/>
              <w:rPr>
                <w:rFonts w:ascii="Times New Roman" w:eastAsia="Times New Roman" w:hAnsi="Times New Roman" w:cs="Times New Roman"/>
                <w:color w:val="000000"/>
                <w:sz w:val="24"/>
                <w:szCs w:val="24"/>
                <w:lang w:eastAsia="ru-RU"/>
              </w:rPr>
            </w:pPr>
            <w:r w:rsidRPr="00D0613B">
              <w:rPr>
                <w:rFonts w:ascii="Times New Roman" w:eastAsia="Times New Roman" w:hAnsi="Times New Roman" w:cs="Times New Roman"/>
                <w:color w:val="000000"/>
                <w:sz w:val="24"/>
                <w:szCs w:val="24"/>
                <w:lang w:eastAsia="ru-RU"/>
              </w:rPr>
              <w:t>Донгак Ю.У.</w:t>
            </w:r>
          </w:p>
        </w:tc>
      </w:tr>
      <w:tr w:rsidR="00D0613B" w:rsidRPr="00D0613B" w:rsidTr="00D0613B">
        <w:trPr>
          <w:jc w:val="center"/>
        </w:trPr>
        <w:tc>
          <w:tcPr>
            <w:tcW w:w="445" w:type="dxa"/>
            <w:tcBorders>
              <w:top w:val="single" w:sz="4" w:space="0" w:color="auto"/>
              <w:left w:val="single" w:sz="4" w:space="0" w:color="auto"/>
              <w:bottom w:val="single" w:sz="4" w:space="0" w:color="auto"/>
              <w:right w:val="single" w:sz="4" w:space="0" w:color="auto"/>
            </w:tcBorders>
            <w:hideMark/>
          </w:tcPr>
          <w:p w:rsidR="009845A3" w:rsidRPr="00D0613B" w:rsidRDefault="00D0613B" w:rsidP="00D0613B">
            <w:pPr>
              <w:shd w:val="clear" w:color="auto" w:fill="FFFFFF"/>
              <w:spacing w:line="294" w:lineRule="atLeast"/>
              <w:rPr>
                <w:rFonts w:ascii="Times New Roman" w:eastAsia="Times New Roman" w:hAnsi="Times New Roman" w:cs="Times New Roman"/>
                <w:color w:val="000000"/>
                <w:sz w:val="24"/>
                <w:szCs w:val="24"/>
                <w:lang w:eastAsia="ru-RU"/>
              </w:rPr>
            </w:pPr>
            <w:r w:rsidRPr="00D0613B">
              <w:rPr>
                <w:rFonts w:ascii="Times New Roman" w:eastAsia="Times New Roman" w:hAnsi="Times New Roman" w:cs="Times New Roman"/>
                <w:color w:val="000000"/>
                <w:sz w:val="24"/>
                <w:szCs w:val="24"/>
                <w:lang w:eastAsia="ru-RU"/>
              </w:rPr>
              <w:t>7</w:t>
            </w:r>
          </w:p>
        </w:tc>
        <w:tc>
          <w:tcPr>
            <w:tcW w:w="4228" w:type="dxa"/>
            <w:tcBorders>
              <w:top w:val="single" w:sz="4" w:space="0" w:color="auto"/>
              <w:left w:val="single" w:sz="4" w:space="0" w:color="auto"/>
              <w:bottom w:val="single" w:sz="4" w:space="0" w:color="auto"/>
              <w:right w:val="single" w:sz="4" w:space="0" w:color="auto"/>
            </w:tcBorders>
            <w:hideMark/>
          </w:tcPr>
          <w:p w:rsidR="009845A3" w:rsidRPr="00D0613B" w:rsidRDefault="00D0613B" w:rsidP="00D0613B">
            <w:pPr>
              <w:shd w:val="clear" w:color="auto" w:fill="FFFFFF"/>
              <w:spacing w:line="294" w:lineRule="atLeast"/>
              <w:rPr>
                <w:rFonts w:ascii="Times New Roman" w:eastAsia="Times New Roman" w:hAnsi="Times New Roman" w:cs="Times New Roman"/>
                <w:color w:val="000000"/>
                <w:sz w:val="24"/>
                <w:szCs w:val="24"/>
                <w:lang w:eastAsia="ru-RU"/>
              </w:rPr>
            </w:pPr>
            <w:r w:rsidRPr="00D0613B">
              <w:rPr>
                <w:rFonts w:ascii="Times New Roman" w:eastAsia="Times New Roman" w:hAnsi="Times New Roman" w:cs="Times New Roman"/>
                <w:color w:val="000000"/>
                <w:sz w:val="24"/>
                <w:szCs w:val="24"/>
                <w:lang w:eastAsia="ru-RU"/>
              </w:rPr>
              <w:t xml:space="preserve">Лего-конструирование </w:t>
            </w:r>
          </w:p>
        </w:tc>
        <w:tc>
          <w:tcPr>
            <w:tcW w:w="1831" w:type="dxa"/>
            <w:tcBorders>
              <w:top w:val="single" w:sz="4" w:space="0" w:color="auto"/>
              <w:left w:val="single" w:sz="4" w:space="0" w:color="auto"/>
              <w:bottom w:val="single" w:sz="4" w:space="0" w:color="auto"/>
              <w:right w:val="single" w:sz="4" w:space="0" w:color="auto"/>
            </w:tcBorders>
            <w:hideMark/>
          </w:tcPr>
          <w:p w:rsidR="009845A3" w:rsidRPr="00D0613B" w:rsidRDefault="00D0613B" w:rsidP="00D0613B">
            <w:pPr>
              <w:shd w:val="clear" w:color="auto" w:fill="FFFFFF"/>
              <w:spacing w:line="294" w:lineRule="atLeast"/>
              <w:rPr>
                <w:rFonts w:ascii="Times New Roman" w:eastAsia="Times New Roman" w:hAnsi="Times New Roman" w:cs="Times New Roman"/>
                <w:color w:val="000000"/>
                <w:sz w:val="24"/>
                <w:szCs w:val="24"/>
                <w:lang w:eastAsia="ru-RU"/>
              </w:rPr>
            </w:pPr>
            <w:r w:rsidRPr="00D0613B">
              <w:rPr>
                <w:rFonts w:ascii="Times New Roman" w:eastAsia="Times New Roman" w:hAnsi="Times New Roman" w:cs="Times New Roman"/>
                <w:color w:val="000000"/>
                <w:sz w:val="24"/>
                <w:szCs w:val="24"/>
                <w:lang w:eastAsia="ru-RU"/>
              </w:rPr>
              <w:t>18</w:t>
            </w:r>
          </w:p>
        </w:tc>
        <w:tc>
          <w:tcPr>
            <w:tcW w:w="2157" w:type="dxa"/>
            <w:tcBorders>
              <w:top w:val="single" w:sz="4" w:space="0" w:color="auto"/>
              <w:left w:val="single" w:sz="4" w:space="0" w:color="auto"/>
              <w:bottom w:val="single" w:sz="4" w:space="0" w:color="auto"/>
              <w:right w:val="single" w:sz="4" w:space="0" w:color="auto"/>
            </w:tcBorders>
            <w:hideMark/>
          </w:tcPr>
          <w:p w:rsidR="009845A3" w:rsidRPr="00D0613B" w:rsidRDefault="00D0613B" w:rsidP="00D0613B">
            <w:pPr>
              <w:shd w:val="clear" w:color="auto" w:fill="FFFFFF"/>
              <w:spacing w:line="294" w:lineRule="atLeast"/>
              <w:rPr>
                <w:rFonts w:ascii="Times New Roman" w:eastAsia="Times New Roman" w:hAnsi="Times New Roman" w:cs="Times New Roman"/>
                <w:color w:val="000000"/>
                <w:sz w:val="24"/>
                <w:szCs w:val="24"/>
                <w:lang w:eastAsia="ru-RU"/>
              </w:rPr>
            </w:pPr>
            <w:r w:rsidRPr="00D0613B">
              <w:rPr>
                <w:rFonts w:ascii="Times New Roman" w:eastAsia="Times New Roman" w:hAnsi="Times New Roman" w:cs="Times New Roman"/>
                <w:color w:val="000000"/>
                <w:sz w:val="24"/>
                <w:szCs w:val="24"/>
                <w:lang w:eastAsia="ru-RU"/>
              </w:rPr>
              <w:t>Чамьян Б.А.</w:t>
            </w:r>
          </w:p>
        </w:tc>
      </w:tr>
      <w:tr w:rsidR="00D0613B" w:rsidRPr="00D0613B" w:rsidTr="00D0613B">
        <w:trPr>
          <w:jc w:val="center"/>
        </w:trPr>
        <w:tc>
          <w:tcPr>
            <w:tcW w:w="445" w:type="dxa"/>
            <w:tcBorders>
              <w:top w:val="single" w:sz="4" w:space="0" w:color="auto"/>
              <w:left w:val="single" w:sz="4" w:space="0" w:color="auto"/>
              <w:bottom w:val="single" w:sz="4" w:space="0" w:color="auto"/>
              <w:right w:val="single" w:sz="4" w:space="0" w:color="auto"/>
            </w:tcBorders>
            <w:hideMark/>
          </w:tcPr>
          <w:p w:rsidR="009845A3" w:rsidRPr="00D0613B" w:rsidRDefault="00D0613B" w:rsidP="00D0613B">
            <w:pPr>
              <w:shd w:val="clear" w:color="auto" w:fill="FFFFFF"/>
              <w:spacing w:line="294" w:lineRule="atLeast"/>
              <w:rPr>
                <w:rFonts w:ascii="Times New Roman" w:eastAsia="Times New Roman" w:hAnsi="Times New Roman" w:cs="Times New Roman"/>
                <w:color w:val="000000"/>
                <w:sz w:val="24"/>
                <w:szCs w:val="24"/>
                <w:lang w:eastAsia="ru-RU"/>
              </w:rPr>
            </w:pPr>
            <w:r w:rsidRPr="00D0613B">
              <w:rPr>
                <w:rFonts w:ascii="Times New Roman" w:eastAsia="Times New Roman" w:hAnsi="Times New Roman" w:cs="Times New Roman"/>
                <w:color w:val="000000"/>
                <w:sz w:val="24"/>
                <w:szCs w:val="24"/>
                <w:lang w:eastAsia="ru-RU"/>
              </w:rPr>
              <w:t>8</w:t>
            </w:r>
          </w:p>
        </w:tc>
        <w:tc>
          <w:tcPr>
            <w:tcW w:w="4228" w:type="dxa"/>
            <w:tcBorders>
              <w:top w:val="single" w:sz="4" w:space="0" w:color="auto"/>
              <w:left w:val="single" w:sz="4" w:space="0" w:color="auto"/>
              <w:bottom w:val="single" w:sz="4" w:space="0" w:color="auto"/>
              <w:right w:val="single" w:sz="4" w:space="0" w:color="auto"/>
            </w:tcBorders>
            <w:hideMark/>
          </w:tcPr>
          <w:p w:rsidR="009845A3" w:rsidRPr="00D0613B" w:rsidRDefault="00D0613B" w:rsidP="00D0613B">
            <w:pPr>
              <w:shd w:val="clear" w:color="auto" w:fill="FFFFFF"/>
              <w:spacing w:line="294" w:lineRule="atLeast"/>
              <w:rPr>
                <w:rFonts w:ascii="Times New Roman" w:eastAsia="Times New Roman" w:hAnsi="Times New Roman" w:cs="Times New Roman"/>
                <w:color w:val="000000"/>
                <w:sz w:val="24"/>
                <w:szCs w:val="24"/>
                <w:lang w:eastAsia="ru-RU"/>
              </w:rPr>
            </w:pPr>
            <w:r w:rsidRPr="00D0613B">
              <w:rPr>
                <w:rFonts w:ascii="Times New Roman" w:eastAsia="Times New Roman" w:hAnsi="Times New Roman" w:cs="Times New Roman"/>
                <w:color w:val="000000"/>
                <w:sz w:val="24"/>
                <w:szCs w:val="24"/>
                <w:lang w:eastAsia="ru-RU"/>
              </w:rPr>
              <w:t>ОБЖ</w:t>
            </w:r>
          </w:p>
        </w:tc>
        <w:tc>
          <w:tcPr>
            <w:tcW w:w="1831" w:type="dxa"/>
            <w:tcBorders>
              <w:top w:val="single" w:sz="4" w:space="0" w:color="auto"/>
              <w:left w:val="single" w:sz="4" w:space="0" w:color="auto"/>
              <w:bottom w:val="single" w:sz="4" w:space="0" w:color="auto"/>
              <w:right w:val="single" w:sz="4" w:space="0" w:color="auto"/>
            </w:tcBorders>
            <w:hideMark/>
          </w:tcPr>
          <w:p w:rsidR="009845A3" w:rsidRPr="00D0613B" w:rsidRDefault="00D0613B" w:rsidP="00D0613B">
            <w:pPr>
              <w:shd w:val="clear" w:color="auto" w:fill="FFFFFF"/>
              <w:spacing w:line="294" w:lineRule="atLeast"/>
              <w:rPr>
                <w:rFonts w:ascii="Times New Roman" w:eastAsia="Times New Roman" w:hAnsi="Times New Roman" w:cs="Times New Roman"/>
                <w:color w:val="000000"/>
                <w:sz w:val="24"/>
                <w:szCs w:val="24"/>
                <w:lang w:eastAsia="ru-RU"/>
              </w:rPr>
            </w:pPr>
            <w:r w:rsidRPr="00D0613B">
              <w:rPr>
                <w:rFonts w:ascii="Times New Roman" w:eastAsia="Times New Roman" w:hAnsi="Times New Roman" w:cs="Times New Roman"/>
                <w:color w:val="000000"/>
                <w:sz w:val="24"/>
                <w:szCs w:val="24"/>
                <w:lang w:eastAsia="ru-RU"/>
              </w:rPr>
              <w:t>92</w:t>
            </w:r>
          </w:p>
        </w:tc>
        <w:tc>
          <w:tcPr>
            <w:tcW w:w="2157" w:type="dxa"/>
            <w:tcBorders>
              <w:top w:val="single" w:sz="4" w:space="0" w:color="auto"/>
              <w:left w:val="single" w:sz="4" w:space="0" w:color="auto"/>
              <w:bottom w:val="single" w:sz="4" w:space="0" w:color="auto"/>
              <w:right w:val="single" w:sz="4" w:space="0" w:color="auto"/>
            </w:tcBorders>
            <w:hideMark/>
          </w:tcPr>
          <w:p w:rsidR="009845A3" w:rsidRPr="00D0613B" w:rsidRDefault="00D0613B" w:rsidP="00D0613B">
            <w:pPr>
              <w:shd w:val="clear" w:color="auto" w:fill="FFFFFF"/>
              <w:spacing w:line="294" w:lineRule="atLeast"/>
              <w:rPr>
                <w:rFonts w:ascii="Times New Roman" w:eastAsia="Times New Roman" w:hAnsi="Times New Roman" w:cs="Times New Roman"/>
                <w:color w:val="000000"/>
                <w:sz w:val="24"/>
                <w:szCs w:val="24"/>
                <w:lang w:eastAsia="ru-RU"/>
              </w:rPr>
            </w:pPr>
            <w:r w:rsidRPr="00D0613B">
              <w:rPr>
                <w:rFonts w:ascii="Times New Roman" w:eastAsia="Times New Roman" w:hAnsi="Times New Roman" w:cs="Times New Roman"/>
                <w:color w:val="000000"/>
                <w:sz w:val="24"/>
                <w:szCs w:val="24"/>
                <w:lang w:eastAsia="ru-RU"/>
              </w:rPr>
              <w:t>Чамьян Б.А.</w:t>
            </w:r>
          </w:p>
        </w:tc>
      </w:tr>
      <w:tr w:rsidR="00D0613B" w:rsidRPr="00D0613B" w:rsidTr="00D0613B">
        <w:trPr>
          <w:jc w:val="center"/>
        </w:trPr>
        <w:tc>
          <w:tcPr>
            <w:tcW w:w="445" w:type="dxa"/>
            <w:tcBorders>
              <w:top w:val="single" w:sz="4" w:space="0" w:color="auto"/>
              <w:left w:val="single" w:sz="4" w:space="0" w:color="auto"/>
              <w:bottom w:val="single" w:sz="4" w:space="0" w:color="auto"/>
              <w:right w:val="single" w:sz="4" w:space="0" w:color="auto"/>
            </w:tcBorders>
            <w:hideMark/>
          </w:tcPr>
          <w:p w:rsidR="009845A3" w:rsidRPr="00D0613B" w:rsidRDefault="00D0613B" w:rsidP="00D0613B">
            <w:pPr>
              <w:shd w:val="clear" w:color="auto" w:fill="FFFFFF"/>
              <w:spacing w:line="294" w:lineRule="atLeast"/>
              <w:rPr>
                <w:rFonts w:ascii="Times New Roman" w:eastAsia="Times New Roman" w:hAnsi="Times New Roman" w:cs="Times New Roman"/>
                <w:color w:val="000000"/>
                <w:sz w:val="24"/>
                <w:szCs w:val="24"/>
                <w:lang w:eastAsia="ru-RU"/>
              </w:rPr>
            </w:pPr>
            <w:r w:rsidRPr="00D0613B">
              <w:rPr>
                <w:rFonts w:ascii="Times New Roman" w:eastAsia="Times New Roman" w:hAnsi="Times New Roman" w:cs="Times New Roman"/>
                <w:color w:val="000000"/>
                <w:sz w:val="24"/>
                <w:szCs w:val="24"/>
                <w:lang w:eastAsia="ru-RU"/>
              </w:rPr>
              <w:t xml:space="preserve">9 </w:t>
            </w:r>
          </w:p>
        </w:tc>
        <w:tc>
          <w:tcPr>
            <w:tcW w:w="4228" w:type="dxa"/>
            <w:tcBorders>
              <w:top w:val="single" w:sz="4" w:space="0" w:color="auto"/>
              <w:left w:val="single" w:sz="4" w:space="0" w:color="auto"/>
              <w:bottom w:val="single" w:sz="4" w:space="0" w:color="auto"/>
              <w:right w:val="single" w:sz="4" w:space="0" w:color="auto"/>
            </w:tcBorders>
            <w:hideMark/>
          </w:tcPr>
          <w:p w:rsidR="009845A3" w:rsidRPr="00D0613B" w:rsidRDefault="00D0613B" w:rsidP="00D0613B">
            <w:pPr>
              <w:shd w:val="clear" w:color="auto" w:fill="FFFFFF"/>
              <w:spacing w:line="294" w:lineRule="atLeast"/>
              <w:rPr>
                <w:rFonts w:ascii="Times New Roman" w:eastAsia="Times New Roman" w:hAnsi="Times New Roman" w:cs="Times New Roman"/>
                <w:color w:val="000000"/>
                <w:sz w:val="24"/>
                <w:szCs w:val="24"/>
                <w:lang w:eastAsia="ru-RU"/>
              </w:rPr>
            </w:pPr>
            <w:proofErr w:type="gramStart"/>
            <w:r w:rsidRPr="00D0613B">
              <w:rPr>
                <w:rFonts w:ascii="Times New Roman" w:eastAsia="Times New Roman" w:hAnsi="Times New Roman" w:cs="Times New Roman"/>
                <w:color w:val="000000"/>
                <w:sz w:val="24"/>
                <w:szCs w:val="24"/>
                <w:lang w:eastAsia="ru-RU"/>
              </w:rPr>
              <w:t>Медиа центр</w:t>
            </w:r>
            <w:proofErr w:type="gramEnd"/>
            <w:r w:rsidRPr="00D0613B">
              <w:rPr>
                <w:rFonts w:ascii="Times New Roman" w:eastAsia="Times New Roman" w:hAnsi="Times New Roman" w:cs="Times New Roman"/>
                <w:color w:val="000000"/>
                <w:sz w:val="24"/>
                <w:szCs w:val="24"/>
                <w:lang w:eastAsia="ru-RU"/>
              </w:rPr>
              <w:t xml:space="preserve"> </w:t>
            </w:r>
          </w:p>
        </w:tc>
        <w:tc>
          <w:tcPr>
            <w:tcW w:w="1831" w:type="dxa"/>
            <w:tcBorders>
              <w:top w:val="single" w:sz="4" w:space="0" w:color="auto"/>
              <w:left w:val="single" w:sz="4" w:space="0" w:color="auto"/>
              <w:bottom w:val="single" w:sz="4" w:space="0" w:color="auto"/>
              <w:right w:val="single" w:sz="4" w:space="0" w:color="auto"/>
            </w:tcBorders>
            <w:hideMark/>
          </w:tcPr>
          <w:p w:rsidR="009845A3" w:rsidRPr="00D0613B" w:rsidRDefault="00D0613B" w:rsidP="00D0613B">
            <w:pPr>
              <w:shd w:val="clear" w:color="auto" w:fill="FFFFFF"/>
              <w:spacing w:line="294" w:lineRule="atLeast"/>
              <w:rPr>
                <w:rFonts w:ascii="Times New Roman" w:eastAsia="Times New Roman" w:hAnsi="Times New Roman" w:cs="Times New Roman"/>
                <w:color w:val="000000"/>
                <w:sz w:val="24"/>
                <w:szCs w:val="24"/>
                <w:lang w:eastAsia="ru-RU"/>
              </w:rPr>
            </w:pPr>
            <w:r w:rsidRPr="00D0613B">
              <w:rPr>
                <w:rFonts w:ascii="Times New Roman" w:eastAsia="Times New Roman" w:hAnsi="Times New Roman" w:cs="Times New Roman"/>
                <w:color w:val="000000"/>
                <w:sz w:val="24"/>
                <w:szCs w:val="24"/>
                <w:lang w:eastAsia="ru-RU"/>
              </w:rPr>
              <w:t>8</w:t>
            </w:r>
          </w:p>
        </w:tc>
        <w:tc>
          <w:tcPr>
            <w:tcW w:w="2157" w:type="dxa"/>
            <w:tcBorders>
              <w:top w:val="single" w:sz="4" w:space="0" w:color="auto"/>
              <w:left w:val="single" w:sz="4" w:space="0" w:color="auto"/>
              <w:bottom w:val="single" w:sz="4" w:space="0" w:color="auto"/>
              <w:right w:val="single" w:sz="4" w:space="0" w:color="auto"/>
            </w:tcBorders>
            <w:hideMark/>
          </w:tcPr>
          <w:p w:rsidR="009845A3" w:rsidRPr="00D0613B" w:rsidRDefault="00D0613B" w:rsidP="00D0613B">
            <w:pPr>
              <w:shd w:val="clear" w:color="auto" w:fill="FFFFFF"/>
              <w:spacing w:line="294" w:lineRule="atLeast"/>
              <w:rPr>
                <w:rFonts w:ascii="Times New Roman" w:eastAsia="Times New Roman" w:hAnsi="Times New Roman" w:cs="Times New Roman"/>
                <w:color w:val="000000"/>
                <w:sz w:val="24"/>
                <w:szCs w:val="24"/>
                <w:lang w:eastAsia="ru-RU"/>
              </w:rPr>
            </w:pPr>
            <w:r w:rsidRPr="00D0613B">
              <w:rPr>
                <w:rFonts w:ascii="Times New Roman" w:eastAsia="Times New Roman" w:hAnsi="Times New Roman" w:cs="Times New Roman"/>
                <w:color w:val="000000"/>
                <w:sz w:val="24"/>
                <w:szCs w:val="24"/>
                <w:lang w:eastAsia="ru-RU"/>
              </w:rPr>
              <w:t>Ондар А.М.</w:t>
            </w:r>
          </w:p>
        </w:tc>
      </w:tr>
    </w:tbl>
    <w:p w:rsidR="00D0613B" w:rsidRPr="00D0613B" w:rsidRDefault="00D0613B" w:rsidP="00D0613B">
      <w:pPr>
        <w:shd w:val="clear" w:color="auto" w:fill="FFFFFF"/>
        <w:spacing w:after="0" w:line="294" w:lineRule="atLeast"/>
        <w:rPr>
          <w:rFonts w:ascii="Times New Roman" w:eastAsia="Times New Roman" w:hAnsi="Times New Roman" w:cs="Times New Roman"/>
          <w:b/>
          <w:color w:val="000000"/>
          <w:sz w:val="24"/>
          <w:szCs w:val="24"/>
          <w:lang w:eastAsia="ru-RU"/>
        </w:rPr>
      </w:pPr>
    </w:p>
    <w:p w:rsidR="00D0613B" w:rsidRPr="00D0613B" w:rsidRDefault="00D0613B" w:rsidP="00D0613B">
      <w:pPr>
        <w:shd w:val="clear" w:color="auto" w:fill="FFFFFF"/>
        <w:spacing w:after="0" w:line="294" w:lineRule="atLeast"/>
        <w:rPr>
          <w:rFonts w:ascii="Times New Roman" w:eastAsia="Times New Roman" w:hAnsi="Times New Roman" w:cs="Times New Roman"/>
          <w:color w:val="000000"/>
          <w:sz w:val="24"/>
          <w:szCs w:val="24"/>
          <w:lang w:eastAsia="ru-RU"/>
        </w:rPr>
      </w:pPr>
      <w:r w:rsidRPr="00D0613B">
        <w:rPr>
          <w:rFonts w:ascii="Times New Roman" w:eastAsia="Times New Roman" w:hAnsi="Times New Roman" w:cs="Times New Roman"/>
          <w:color w:val="000000"/>
          <w:sz w:val="24"/>
          <w:szCs w:val="24"/>
          <w:lang w:eastAsia="ru-RU"/>
        </w:rPr>
        <w:t>Обучающиеся 5-11классов на новом оборудовании осваивают предмет «ОБЖ». В целях эффективного усвоения учебного материала на уроках «Основы безопасности жизнедеятельности» применяются тренажеры-манекены для отработки сердечно-лёгочной реанимации и отработки приемов удаления инородного тела из верхних дыхательных путей. Также на уроках используется набор имитаторов травм и поражений, шина лестничная, воротник шейный, табельные средства для оказания первой медицинской помощи.</w:t>
      </w:r>
    </w:p>
    <w:p w:rsidR="00D0613B" w:rsidRPr="00D0613B" w:rsidRDefault="00D0613B" w:rsidP="00D0613B">
      <w:pPr>
        <w:shd w:val="clear" w:color="auto" w:fill="FFFFFF"/>
        <w:spacing w:after="0" w:line="294" w:lineRule="atLeast"/>
        <w:rPr>
          <w:rFonts w:ascii="Times New Roman" w:eastAsia="Times New Roman" w:hAnsi="Times New Roman" w:cs="Times New Roman"/>
          <w:color w:val="000000"/>
          <w:sz w:val="24"/>
          <w:szCs w:val="24"/>
          <w:lang w:eastAsia="ru-RU"/>
        </w:rPr>
      </w:pPr>
      <w:r w:rsidRPr="00D0613B">
        <w:rPr>
          <w:rFonts w:ascii="Times New Roman" w:eastAsia="Times New Roman" w:hAnsi="Times New Roman" w:cs="Times New Roman"/>
          <w:color w:val="000000"/>
          <w:sz w:val="24"/>
          <w:szCs w:val="24"/>
          <w:lang w:eastAsia="ru-RU"/>
        </w:rPr>
        <w:t xml:space="preserve">На уроках разработка </w:t>
      </w:r>
      <w:r w:rsidRPr="00D0613B">
        <w:rPr>
          <w:rFonts w:ascii="Times New Roman" w:eastAsia="Times New Roman" w:hAnsi="Times New Roman" w:cs="Times New Roman"/>
          <w:color w:val="000000"/>
          <w:sz w:val="24"/>
          <w:szCs w:val="24"/>
          <w:lang w:val="en-US" w:eastAsia="ru-RU"/>
        </w:rPr>
        <w:t>VR</w:t>
      </w:r>
      <w:r w:rsidRPr="00D0613B">
        <w:rPr>
          <w:rFonts w:ascii="Times New Roman" w:eastAsia="Times New Roman" w:hAnsi="Times New Roman" w:cs="Times New Roman"/>
          <w:color w:val="000000"/>
          <w:sz w:val="24"/>
          <w:szCs w:val="24"/>
          <w:lang w:eastAsia="ru-RU"/>
        </w:rPr>
        <w:t xml:space="preserve">, промышленный дизайн, робототехника, беспилотные летальные аппараты, геоинформационные технологии, </w:t>
      </w:r>
      <w:proofErr w:type="gramStart"/>
      <w:r w:rsidRPr="00D0613B">
        <w:rPr>
          <w:rFonts w:ascii="Times New Roman" w:eastAsia="Times New Roman" w:hAnsi="Times New Roman" w:cs="Times New Roman"/>
          <w:color w:val="000000"/>
          <w:sz w:val="24"/>
          <w:szCs w:val="24"/>
          <w:lang w:eastAsia="ru-RU"/>
        </w:rPr>
        <w:t>медиа центр</w:t>
      </w:r>
      <w:proofErr w:type="gramEnd"/>
      <w:r w:rsidRPr="00D0613B">
        <w:rPr>
          <w:rFonts w:ascii="Times New Roman" w:eastAsia="Times New Roman" w:hAnsi="Times New Roman" w:cs="Times New Roman"/>
          <w:color w:val="000000"/>
          <w:sz w:val="24"/>
          <w:szCs w:val="24"/>
          <w:lang w:eastAsia="ru-RU"/>
        </w:rPr>
        <w:t xml:space="preserve"> максимально используются интерактивный комплекс, принтер, сканер, мобильный класс с ноутбуками, ноутбук для учителя, 3D принтер, ПО для 3Дмоделирования, ручной инструмент, промышленное оборудование, используется также дополнительное оборудование — шлем виртуальной реальности, ноутбук с ОС для VR шлема, квадрокоптер.</w:t>
      </w:r>
    </w:p>
    <w:p w:rsidR="00D0613B" w:rsidRPr="00D0613B" w:rsidRDefault="00D0613B" w:rsidP="00D0613B">
      <w:pPr>
        <w:shd w:val="clear" w:color="auto" w:fill="FFFFFF"/>
        <w:spacing w:after="0" w:line="294" w:lineRule="atLeast"/>
        <w:rPr>
          <w:rFonts w:ascii="Times New Roman" w:eastAsia="Times New Roman" w:hAnsi="Times New Roman" w:cs="Times New Roman"/>
          <w:color w:val="000000"/>
          <w:sz w:val="24"/>
          <w:szCs w:val="24"/>
          <w:lang w:eastAsia="ru-RU"/>
        </w:rPr>
      </w:pPr>
      <w:r w:rsidRPr="00D0613B">
        <w:rPr>
          <w:rFonts w:ascii="Times New Roman" w:eastAsia="Times New Roman" w:hAnsi="Times New Roman" w:cs="Times New Roman"/>
          <w:color w:val="000000"/>
          <w:sz w:val="24"/>
          <w:szCs w:val="24"/>
          <w:lang w:eastAsia="ru-RU"/>
        </w:rPr>
        <w:t>Наши обучающиеся в этом году выступили на всероссийском конкурсе «Профессионалы» по направлениям: Роботехника, Веб-дизайну.</w:t>
      </w:r>
    </w:p>
    <w:p w:rsidR="00D0613B" w:rsidRDefault="00D0613B" w:rsidP="00D0613B">
      <w:pPr>
        <w:shd w:val="clear" w:color="auto" w:fill="FFFFFF"/>
        <w:spacing w:after="0" w:line="294" w:lineRule="atLeast"/>
        <w:rPr>
          <w:rFonts w:ascii="Times New Roman" w:eastAsia="Times New Roman" w:hAnsi="Times New Roman" w:cs="Times New Roman"/>
          <w:color w:val="000000"/>
          <w:sz w:val="24"/>
          <w:szCs w:val="24"/>
          <w:lang w:eastAsia="ru-RU"/>
        </w:rPr>
      </w:pPr>
      <w:r w:rsidRPr="00D0613B">
        <w:rPr>
          <w:rFonts w:ascii="Times New Roman" w:eastAsia="Times New Roman" w:hAnsi="Times New Roman" w:cs="Times New Roman"/>
          <w:color w:val="000000"/>
          <w:sz w:val="24"/>
          <w:szCs w:val="24"/>
          <w:lang w:eastAsia="ru-RU"/>
        </w:rPr>
        <w:t>В нынешнем году сотрудничали с БИОКВАТОРИУМОМ Республики Тыва, на следующий год запланировано совместная работа ГБПОУ РТ Тувинский техникум информационных технологий по направлениям: Роботехника, 3</w:t>
      </w:r>
      <w:r w:rsidRPr="00D0613B">
        <w:rPr>
          <w:rFonts w:ascii="Times New Roman" w:eastAsia="Times New Roman" w:hAnsi="Times New Roman" w:cs="Times New Roman"/>
          <w:color w:val="000000"/>
          <w:sz w:val="24"/>
          <w:szCs w:val="24"/>
          <w:lang w:val="en-US" w:eastAsia="ru-RU"/>
        </w:rPr>
        <w:t>D</w:t>
      </w:r>
      <w:r w:rsidRPr="00D0613B">
        <w:rPr>
          <w:rFonts w:ascii="Times New Roman" w:eastAsia="Times New Roman" w:hAnsi="Times New Roman" w:cs="Times New Roman"/>
          <w:color w:val="000000"/>
          <w:sz w:val="24"/>
          <w:szCs w:val="24"/>
          <w:lang w:eastAsia="ru-RU"/>
        </w:rPr>
        <w:t>-моделированию.</w:t>
      </w:r>
    </w:p>
    <w:p w:rsidR="00357A0E" w:rsidRPr="00357A0E" w:rsidRDefault="00357A0E" w:rsidP="00357A0E">
      <w:pPr>
        <w:shd w:val="clear" w:color="auto" w:fill="FFFFFF"/>
        <w:spacing w:after="0" w:line="294" w:lineRule="atLeast"/>
        <w:rPr>
          <w:rFonts w:ascii="Times New Roman" w:eastAsia="Times New Roman" w:hAnsi="Times New Roman" w:cs="Times New Roman"/>
          <w:b/>
          <w:color w:val="000000"/>
          <w:sz w:val="24"/>
          <w:szCs w:val="24"/>
          <w:lang w:eastAsia="ru-RU"/>
        </w:rPr>
      </w:pPr>
      <w:r w:rsidRPr="00357A0E">
        <w:rPr>
          <w:rFonts w:ascii="Times New Roman" w:eastAsia="Times New Roman" w:hAnsi="Times New Roman" w:cs="Times New Roman"/>
          <w:b/>
          <w:color w:val="000000"/>
          <w:sz w:val="24"/>
          <w:szCs w:val="24"/>
          <w:lang w:eastAsia="ru-RU"/>
        </w:rPr>
        <w:t>Отчет об использовании кабинета ЦОС</w:t>
      </w:r>
    </w:p>
    <w:p w:rsidR="00357A0E" w:rsidRPr="00357A0E" w:rsidRDefault="00357A0E" w:rsidP="00357A0E">
      <w:pPr>
        <w:shd w:val="clear" w:color="auto" w:fill="FFFFFF"/>
        <w:spacing w:after="0" w:line="294" w:lineRule="atLeast"/>
        <w:rPr>
          <w:rFonts w:ascii="Times New Roman" w:eastAsia="Times New Roman" w:hAnsi="Times New Roman" w:cs="Times New Roman"/>
          <w:color w:val="000000"/>
          <w:sz w:val="24"/>
          <w:szCs w:val="24"/>
          <w:lang w:eastAsia="ru-RU"/>
        </w:rPr>
      </w:pPr>
      <w:r w:rsidRPr="00357A0E">
        <w:rPr>
          <w:rFonts w:ascii="Times New Roman" w:eastAsia="Times New Roman" w:hAnsi="Times New Roman" w:cs="Times New Roman"/>
          <w:color w:val="000000"/>
          <w:sz w:val="24"/>
          <w:szCs w:val="24"/>
          <w:lang w:eastAsia="ru-RU"/>
        </w:rPr>
        <w:t>В кабинете ЦОС проводились:</w:t>
      </w:r>
    </w:p>
    <w:p w:rsidR="00357A0E" w:rsidRPr="00357A0E" w:rsidRDefault="00357A0E" w:rsidP="00062980">
      <w:pPr>
        <w:numPr>
          <w:ilvl w:val="0"/>
          <w:numId w:val="53"/>
        </w:numPr>
        <w:shd w:val="clear" w:color="auto" w:fill="FFFFFF"/>
        <w:spacing w:after="0" w:line="294" w:lineRule="atLeast"/>
        <w:rPr>
          <w:rFonts w:ascii="Times New Roman" w:eastAsia="Times New Roman" w:hAnsi="Times New Roman" w:cs="Times New Roman"/>
          <w:color w:val="000000"/>
          <w:sz w:val="24"/>
          <w:szCs w:val="24"/>
          <w:lang w:eastAsia="ru-RU"/>
        </w:rPr>
      </w:pPr>
      <w:r w:rsidRPr="00357A0E">
        <w:rPr>
          <w:rFonts w:ascii="Times New Roman" w:eastAsia="Times New Roman" w:hAnsi="Times New Roman" w:cs="Times New Roman"/>
          <w:color w:val="000000"/>
          <w:sz w:val="24"/>
          <w:szCs w:val="24"/>
          <w:lang w:eastAsia="ru-RU"/>
        </w:rPr>
        <w:t>уроки информатики и ИКТ в 8-11 классах</w:t>
      </w:r>
    </w:p>
    <w:p w:rsidR="00357A0E" w:rsidRPr="00357A0E" w:rsidRDefault="00357A0E" w:rsidP="00062980">
      <w:pPr>
        <w:numPr>
          <w:ilvl w:val="0"/>
          <w:numId w:val="53"/>
        </w:numPr>
        <w:shd w:val="clear" w:color="auto" w:fill="FFFFFF"/>
        <w:spacing w:after="0" w:line="294" w:lineRule="atLeast"/>
        <w:rPr>
          <w:rFonts w:ascii="Times New Roman" w:eastAsia="Times New Roman" w:hAnsi="Times New Roman" w:cs="Times New Roman"/>
          <w:color w:val="000000"/>
          <w:sz w:val="24"/>
          <w:szCs w:val="24"/>
          <w:lang w:eastAsia="ru-RU"/>
        </w:rPr>
      </w:pPr>
      <w:r w:rsidRPr="00357A0E">
        <w:rPr>
          <w:rFonts w:ascii="Times New Roman" w:eastAsia="Times New Roman" w:hAnsi="Times New Roman" w:cs="Times New Roman"/>
          <w:color w:val="000000"/>
          <w:sz w:val="24"/>
          <w:szCs w:val="24"/>
          <w:lang w:eastAsia="ru-RU"/>
        </w:rPr>
        <w:t>занятия внеурочной деятельности «Информатика» в 8, 9 классах</w:t>
      </w:r>
    </w:p>
    <w:p w:rsidR="00357A0E" w:rsidRPr="00357A0E" w:rsidRDefault="00357A0E" w:rsidP="00062980">
      <w:pPr>
        <w:numPr>
          <w:ilvl w:val="0"/>
          <w:numId w:val="53"/>
        </w:numPr>
        <w:shd w:val="clear" w:color="auto" w:fill="FFFFFF"/>
        <w:spacing w:after="0" w:line="294" w:lineRule="atLeast"/>
        <w:rPr>
          <w:rFonts w:ascii="Times New Roman" w:eastAsia="Times New Roman" w:hAnsi="Times New Roman" w:cs="Times New Roman"/>
          <w:color w:val="000000"/>
          <w:sz w:val="24"/>
          <w:szCs w:val="24"/>
          <w:lang w:eastAsia="ru-RU"/>
        </w:rPr>
      </w:pPr>
      <w:r w:rsidRPr="00357A0E">
        <w:rPr>
          <w:rFonts w:ascii="Times New Roman" w:eastAsia="Times New Roman" w:hAnsi="Times New Roman" w:cs="Times New Roman"/>
          <w:color w:val="000000"/>
          <w:sz w:val="24"/>
          <w:szCs w:val="24"/>
          <w:lang w:eastAsia="ru-RU"/>
        </w:rPr>
        <w:t>занятия дополнительного образования с использованием детского технопарка «Кванториум»</w:t>
      </w:r>
    </w:p>
    <w:p w:rsidR="00357A0E" w:rsidRPr="00357A0E" w:rsidRDefault="00357A0E" w:rsidP="00062980">
      <w:pPr>
        <w:numPr>
          <w:ilvl w:val="0"/>
          <w:numId w:val="53"/>
        </w:numPr>
        <w:shd w:val="clear" w:color="auto" w:fill="FFFFFF"/>
        <w:spacing w:after="0" w:line="294" w:lineRule="atLeast"/>
        <w:rPr>
          <w:rFonts w:ascii="Times New Roman" w:eastAsia="Times New Roman" w:hAnsi="Times New Roman" w:cs="Times New Roman"/>
          <w:color w:val="000000"/>
          <w:sz w:val="24"/>
          <w:szCs w:val="24"/>
          <w:lang w:eastAsia="ru-RU"/>
        </w:rPr>
      </w:pPr>
      <w:r w:rsidRPr="00357A0E">
        <w:rPr>
          <w:rFonts w:ascii="Times New Roman" w:eastAsia="Times New Roman" w:hAnsi="Times New Roman" w:cs="Times New Roman"/>
          <w:color w:val="000000"/>
          <w:sz w:val="24"/>
          <w:szCs w:val="24"/>
          <w:lang w:eastAsia="ru-RU"/>
        </w:rPr>
        <w:t>консультации по подготовке учащихся 9 и 11 классов к государственной итоговой аттестации на порталах РЕШУ ОГЭ, РЕШУ ЕГЭ, платформе РЭШ</w:t>
      </w:r>
    </w:p>
    <w:p w:rsidR="00357A0E" w:rsidRPr="00357A0E" w:rsidRDefault="00357A0E" w:rsidP="00062980">
      <w:pPr>
        <w:numPr>
          <w:ilvl w:val="0"/>
          <w:numId w:val="53"/>
        </w:numPr>
        <w:shd w:val="clear" w:color="auto" w:fill="FFFFFF"/>
        <w:spacing w:after="0" w:line="294" w:lineRule="atLeast"/>
        <w:rPr>
          <w:rFonts w:ascii="Times New Roman" w:eastAsia="Times New Roman" w:hAnsi="Times New Roman" w:cs="Times New Roman"/>
          <w:color w:val="000000"/>
          <w:sz w:val="24"/>
          <w:szCs w:val="24"/>
          <w:lang w:eastAsia="ru-RU"/>
        </w:rPr>
      </w:pPr>
      <w:r w:rsidRPr="00357A0E">
        <w:rPr>
          <w:rFonts w:ascii="Times New Roman" w:eastAsia="Times New Roman" w:hAnsi="Times New Roman" w:cs="Times New Roman"/>
          <w:color w:val="000000"/>
          <w:sz w:val="24"/>
          <w:szCs w:val="24"/>
          <w:lang w:eastAsia="ru-RU"/>
        </w:rPr>
        <w:t>проведение онлайн-уроков, иных мероприятий</w:t>
      </w:r>
    </w:p>
    <w:p w:rsidR="00357A0E" w:rsidRPr="00357A0E" w:rsidRDefault="00357A0E" w:rsidP="00062980">
      <w:pPr>
        <w:numPr>
          <w:ilvl w:val="0"/>
          <w:numId w:val="53"/>
        </w:numPr>
        <w:shd w:val="clear" w:color="auto" w:fill="FFFFFF"/>
        <w:spacing w:after="0" w:line="294" w:lineRule="atLeast"/>
        <w:rPr>
          <w:rFonts w:ascii="Times New Roman" w:eastAsia="Times New Roman" w:hAnsi="Times New Roman" w:cs="Times New Roman"/>
          <w:color w:val="000000"/>
          <w:sz w:val="24"/>
          <w:szCs w:val="24"/>
          <w:lang w:eastAsia="ru-RU"/>
        </w:rPr>
      </w:pPr>
      <w:r w:rsidRPr="00357A0E">
        <w:rPr>
          <w:rFonts w:ascii="Times New Roman" w:eastAsia="Times New Roman" w:hAnsi="Times New Roman" w:cs="Times New Roman"/>
          <w:color w:val="000000"/>
          <w:sz w:val="24"/>
          <w:szCs w:val="24"/>
          <w:lang w:eastAsia="ru-RU"/>
        </w:rPr>
        <w:t>проведение ВПР</w:t>
      </w:r>
    </w:p>
    <w:p w:rsidR="00357A0E" w:rsidRPr="00357A0E" w:rsidRDefault="00357A0E" w:rsidP="00062980">
      <w:pPr>
        <w:numPr>
          <w:ilvl w:val="0"/>
          <w:numId w:val="53"/>
        </w:numPr>
        <w:shd w:val="clear" w:color="auto" w:fill="FFFFFF"/>
        <w:spacing w:after="0" w:line="294" w:lineRule="atLeast"/>
        <w:rPr>
          <w:rFonts w:ascii="Times New Roman" w:eastAsia="Times New Roman" w:hAnsi="Times New Roman" w:cs="Times New Roman"/>
          <w:color w:val="000000"/>
          <w:sz w:val="24"/>
          <w:szCs w:val="24"/>
          <w:lang w:eastAsia="ru-RU"/>
        </w:rPr>
      </w:pPr>
      <w:r w:rsidRPr="00357A0E">
        <w:rPr>
          <w:rFonts w:ascii="Times New Roman" w:eastAsia="Times New Roman" w:hAnsi="Times New Roman" w:cs="Times New Roman"/>
          <w:color w:val="000000"/>
          <w:sz w:val="24"/>
          <w:szCs w:val="24"/>
          <w:lang w:eastAsia="ru-RU"/>
        </w:rPr>
        <w:t xml:space="preserve">использование </w:t>
      </w:r>
      <w:proofErr w:type="gramStart"/>
      <w:r w:rsidRPr="00357A0E">
        <w:rPr>
          <w:rFonts w:ascii="Times New Roman" w:eastAsia="Times New Roman" w:hAnsi="Times New Roman" w:cs="Times New Roman"/>
          <w:color w:val="000000"/>
          <w:sz w:val="24"/>
          <w:szCs w:val="24"/>
          <w:lang w:eastAsia="ru-RU"/>
        </w:rPr>
        <w:t>обучающимися</w:t>
      </w:r>
      <w:proofErr w:type="gramEnd"/>
      <w:r w:rsidRPr="00357A0E">
        <w:rPr>
          <w:rFonts w:ascii="Times New Roman" w:eastAsia="Times New Roman" w:hAnsi="Times New Roman" w:cs="Times New Roman"/>
          <w:color w:val="000000"/>
          <w:sz w:val="24"/>
          <w:szCs w:val="24"/>
          <w:lang w:eastAsia="ru-RU"/>
        </w:rPr>
        <w:t xml:space="preserve"> цифровых технологий при самостоятельном поиске информации для проектно - исследовательской деятельности</w:t>
      </w:r>
    </w:p>
    <w:p w:rsidR="00357A0E" w:rsidRPr="00357A0E" w:rsidRDefault="00357A0E" w:rsidP="00062980">
      <w:pPr>
        <w:numPr>
          <w:ilvl w:val="0"/>
          <w:numId w:val="53"/>
        </w:numPr>
        <w:shd w:val="clear" w:color="auto" w:fill="FFFFFF"/>
        <w:spacing w:after="0" w:line="294" w:lineRule="atLeast"/>
        <w:rPr>
          <w:rFonts w:ascii="Times New Roman" w:eastAsia="Times New Roman" w:hAnsi="Times New Roman" w:cs="Times New Roman"/>
          <w:color w:val="000000"/>
          <w:sz w:val="24"/>
          <w:szCs w:val="24"/>
          <w:lang w:eastAsia="ru-RU"/>
        </w:rPr>
      </w:pPr>
      <w:r w:rsidRPr="00357A0E">
        <w:rPr>
          <w:rFonts w:ascii="Times New Roman" w:eastAsia="Times New Roman" w:hAnsi="Times New Roman" w:cs="Times New Roman"/>
          <w:color w:val="000000"/>
          <w:sz w:val="24"/>
          <w:szCs w:val="24"/>
          <w:lang w:eastAsia="ru-RU"/>
        </w:rPr>
        <w:t>Использование кабинета ЦОС для осуществления социально-психологического тестирования обучающихся 7-11-х классов</w:t>
      </w:r>
    </w:p>
    <w:p w:rsidR="00357A0E" w:rsidRPr="00357A0E" w:rsidRDefault="00357A0E" w:rsidP="00062980">
      <w:pPr>
        <w:numPr>
          <w:ilvl w:val="0"/>
          <w:numId w:val="53"/>
        </w:numPr>
        <w:shd w:val="clear" w:color="auto" w:fill="FFFFFF"/>
        <w:spacing w:after="0" w:line="294" w:lineRule="atLeast"/>
        <w:rPr>
          <w:rFonts w:ascii="Times New Roman" w:eastAsia="Times New Roman" w:hAnsi="Times New Roman" w:cs="Times New Roman"/>
          <w:color w:val="000000"/>
          <w:sz w:val="24"/>
          <w:szCs w:val="24"/>
          <w:lang w:eastAsia="ru-RU"/>
        </w:rPr>
      </w:pPr>
      <w:r w:rsidRPr="00357A0E">
        <w:rPr>
          <w:rFonts w:ascii="Times New Roman" w:eastAsia="Times New Roman" w:hAnsi="Times New Roman" w:cs="Times New Roman"/>
          <w:color w:val="000000"/>
          <w:sz w:val="24"/>
          <w:szCs w:val="24"/>
          <w:lang w:eastAsia="ru-RU"/>
        </w:rPr>
        <w:t>Проведение различных конкурсов и соревнований(«100 лучших учащихся школы», «Математический бой» и т</w:t>
      </w:r>
      <w:proofErr w:type="gramStart"/>
      <w:r w:rsidRPr="00357A0E">
        <w:rPr>
          <w:rFonts w:ascii="Times New Roman" w:eastAsia="Times New Roman" w:hAnsi="Times New Roman" w:cs="Times New Roman"/>
          <w:color w:val="000000"/>
          <w:sz w:val="24"/>
          <w:szCs w:val="24"/>
          <w:lang w:eastAsia="ru-RU"/>
        </w:rPr>
        <w:t>.п</w:t>
      </w:r>
      <w:proofErr w:type="gramEnd"/>
      <w:r w:rsidRPr="00357A0E">
        <w:rPr>
          <w:rFonts w:ascii="Times New Roman" w:eastAsia="Times New Roman" w:hAnsi="Times New Roman" w:cs="Times New Roman"/>
          <w:color w:val="000000"/>
          <w:sz w:val="24"/>
          <w:szCs w:val="24"/>
          <w:lang w:eastAsia="ru-RU"/>
        </w:rPr>
        <w:t>)</w:t>
      </w:r>
    </w:p>
    <w:p w:rsidR="001526D2" w:rsidRPr="00D0613B" w:rsidRDefault="001526D2" w:rsidP="001526D2">
      <w:pPr>
        <w:shd w:val="clear" w:color="auto" w:fill="FFFFFF"/>
        <w:spacing w:after="0" w:line="294" w:lineRule="atLeast"/>
        <w:rPr>
          <w:rFonts w:ascii="Times New Roman" w:eastAsia="Times New Roman" w:hAnsi="Times New Roman" w:cs="Times New Roman"/>
          <w:color w:val="000000"/>
          <w:sz w:val="24"/>
          <w:szCs w:val="24"/>
          <w:lang w:eastAsia="ru-RU"/>
        </w:rPr>
      </w:pPr>
    </w:p>
    <w:p w:rsidR="001526D2" w:rsidRPr="00D0613B" w:rsidRDefault="001526D2" w:rsidP="001526D2">
      <w:pPr>
        <w:shd w:val="clear" w:color="auto" w:fill="FFFFFF"/>
        <w:spacing w:after="0" w:line="294" w:lineRule="atLeast"/>
        <w:jc w:val="center"/>
        <w:rPr>
          <w:rFonts w:ascii="Times New Roman" w:eastAsia="Times New Roman" w:hAnsi="Times New Roman" w:cs="Times New Roman"/>
          <w:color w:val="000000"/>
          <w:sz w:val="24"/>
          <w:szCs w:val="24"/>
          <w:lang w:eastAsia="ru-RU"/>
        </w:rPr>
      </w:pPr>
      <w:r w:rsidRPr="00D0613B">
        <w:rPr>
          <w:rFonts w:ascii="Times New Roman" w:eastAsia="Times New Roman" w:hAnsi="Times New Roman" w:cs="Times New Roman"/>
          <w:b/>
          <w:bCs/>
          <w:color w:val="000000"/>
          <w:sz w:val="24"/>
          <w:szCs w:val="24"/>
          <w:lang w:eastAsia="ru-RU"/>
        </w:rPr>
        <w:t xml:space="preserve">Реализация различных форм обучения и участия в интернет </w:t>
      </w:r>
      <w:proofErr w:type="gramStart"/>
      <w:r w:rsidRPr="00D0613B">
        <w:rPr>
          <w:rFonts w:ascii="Times New Roman" w:eastAsia="Times New Roman" w:hAnsi="Times New Roman" w:cs="Times New Roman"/>
          <w:b/>
          <w:bCs/>
          <w:color w:val="000000"/>
          <w:sz w:val="24"/>
          <w:szCs w:val="24"/>
          <w:lang w:eastAsia="ru-RU"/>
        </w:rPr>
        <w:t>конкурсах</w:t>
      </w:r>
      <w:proofErr w:type="gramEnd"/>
      <w:r w:rsidRPr="00D0613B">
        <w:rPr>
          <w:rFonts w:ascii="Times New Roman" w:eastAsia="Times New Roman" w:hAnsi="Times New Roman" w:cs="Times New Roman"/>
          <w:b/>
          <w:bCs/>
          <w:color w:val="000000"/>
          <w:sz w:val="24"/>
          <w:szCs w:val="24"/>
          <w:lang w:eastAsia="ru-RU"/>
        </w:rPr>
        <w:t xml:space="preserve"> педагогов и учащихся при помощи ИКТ, таких как дистанционное обучение.</w:t>
      </w:r>
    </w:p>
    <w:p w:rsidR="001526D2" w:rsidRPr="00D0613B" w:rsidRDefault="00357A0E" w:rsidP="001526D2">
      <w:pPr>
        <w:shd w:val="clear" w:color="auto" w:fill="FFFFFF"/>
        <w:spacing w:after="0" w:line="29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2022 – 2023</w:t>
      </w:r>
      <w:r w:rsidR="001526D2" w:rsidRPr="00D0613B">
        <w:rPr>
          <w:rFonts w:ascii="Times New Roman" w:eastAsia="Times New Roman" w:hAnsi="Times New Roman" w:cs="Times New Roman"/>
          <w:color w:val="000000"/>
          <w:sz w:val="24"/>
          <w:szCs w:val="24"/>
          <w:lang w:eastAsia="ru-RU"/>
        </w:rPr>
        <w:t xml:space="preserve"> учебном году несколько повысился процент участвующих в дистанционных работах. Этот результат говорит о достаточно плодотворной работе педагогов школы с одаренными и талантливыми детьми по учебным предметам: русский язык, математика, окружающий мир, английский язы</w:t>
      </w:r>
      <w:r>
        <w:rPr>
          <w:rFonts w:ascii="Times New Roman" w:eastAsia="Times New Roman" w:hAnsi="Times New Roman" w:cs="Times New Roman"/>
          <w:color w:val="000000"/>
          <w:sz w:val="24"/>
          <w:szCs w:val="24"/>
          <w:lang w:eastAsia="ru-RU"/>
        </w:rPr>
        <w:t>к</w:t>
      </w:r>
      <w:r w:rsidR="001526D2" w:rsidRPr="00D0613B">
        <w:rPr>
          <w:rFonts w:ascii="Times New Roman" w:eastAsia="Times New Roman" w:hAnsi="Times New Roman" w:cs="Times New Roman"/>
          <w:color w:val="000000"/>
          <w:sz w:val="24"/>
          <w:szCs w:val="24"/>
          <w:lang w:eastAsia="ru-RU"/>
        </w:rPr>
        <w:t xml:space="preserve"> и т.д.</w:t>
      </w:r>
    </w:p>
    <w:p w:rsidR="001526D2" w:rsidRPr="00D0613B" w:rsidRDefault="001526D2" w:rsidP="001526D2">
      <w:pPr>
        <w:shd w:val="clear" w:color="auto" w:fill="FFFFFF"/>
        <w:spacing w:after="0" w:line="294" w:lineRule="atLeast"/>
        <w:rPr>
          <w:rFonts w:ascii="Times New Roman" w:eastAsia="Times New Roman" w:hAnsi="Times New Roman" w:cs="Times New Roman"/>
          <w:color w:val="000000"/>
          <w:sz w:val="24"/>
          <w:szCs w:val="24"/>
          <w:lang w:eastAsia="ru-RU"/>
        </w:rPr>
      </w:pPr>
      <w:r w:rsidRPr="00D0613B">
        <w:rPr>
          <w:rFonts w:ascii="Times New Roman" w:eastAsia="Times New Roman" w:hAnsi="Times New Roman" w:cs="Times New Roman"/>
          <w:color w:val="000000"/>
          <w:sz w:val="24"/>
          <w:szCs w:val="24"/>
          <w:lang w:eastAsia="ru-RU"/>
        </w:rPr>
        <w:lastRenderedPageBreak/>
        <w:t xml:space="preserve">В связи с активным внедрением в учебный процесс </w:t>
      </w:r>
      <w:proofErr w:type="gramStart"/>
      <w:r w:rsidRPr="00D0613B">
        <w:rPr>
          <w:rFonts w:ascii="Times New Roman" w:eastAsia="Times New Roman" w:hAnsi="Times New Roman" w:cs="Times New Roman"/>
          <w:color w:val="000000"/>
          <w:sz w:val="24"/>
          <w:szCs w:val="24"/>
          <w:lang w:eastAsia="ru-RU"/>
        </w:rPr>
        <w:t>Интернет-технологий</w:t>
      </w:r>
      <w:proofErr w:type="gramEnd"/>
      <w:r w:rsidRPr="00D0613B">
        <w:rPr>
          <w:rFonts w:ascii="Times New Roman" w:eastAsia="Times New Roman" w:hAnsi="Times New Roman" w:cs="Times New Roman"/>
          <w:color w:val="000000"/>
          <w:sz w:val="24"/>
          <w:szCs w:val="24"/>
          <w:lang w:eastAsia="ru-RU"/>
        </w:rPr>
        <w:t xml:space="preserve">, с переходом на дистанционное обучение изменились образовательные цели, которые в значительной степени теперь направлены на формирование и развитие способностей учащихся к самостоятельному поиску, сбору, анализу и представлению информации. Школа сегодня и нынешний учебный процесс </w:t>
      </w:r>
      <w:proofErr w:type="gramStart"/>
      <w:r w:rsidRPr="00D0613B">
        <w:rPr>
          <w:rFonts w:ascii="Times New Roman" w:eastAsia="Times New Roman" w:hAnsi="Times New Roman" w:cs="Times New Roman"/>
          <w:color w:val="000000"/>
          <w:sz w:val="24"/>
          <w:szCs w:val="24"/>
          <w:lang w:eastAsia="ru-RU"/>
        </w:rPr>
        <w:t>предполагают</w:t>
      </w:r>
      <w:proofErr w:type="gramEnd"/>
      <w:r w:rsidRPr="00D0613B">
        <w:rPr>
          <w:rFonts w:ascii="Times New Roman" w:eastAsia="Times New Roman" w:hAnsi="Times New Roman" w:cs="Times New Roman"/>
          <w:color w:val="000000"/>
          <w:sz w:val="24"/>
          <w:szCs w:val="24"/>
          <w:lang w:eastAsia="ru-RU"/>
        </w:rPr>
        <w:t xml:space="preserve"> внедрение новых форм работы и предусматривает новые роли: учителя, как консультанта и ученика как активного исследователя, творчески и самостоятельно работающего над решением учебной задачи, широко использующего информационно-коммуникативных технологий, непрерывного, в том числе дистанционного образования, требующей постоянной работы участников педагогического процесса.</w:t>
      </w:r>
      <w:r w:rsidRPr="00D0613B">
        <w:rPr>
          <w:rFonts w:ascii="Times New Roman" w:eastAsia="Times New Roman" w:hAnsi="Times New Roman" w:cs="Times New Roman"/>
          <w:color w:val="000000"/>
          <w:sz w:val="24"/>
          <w:szCs w:val="24"/>
          <w:lang w:eastAsia="ru-RU"/>
        </w:rPr>
        <w:br/>
        <w:t>Важно правильно определить направления достижения поставленной цели, которая повлечёт за собой повышение качества обучения, совершенствование управления школой, информационную интеграцию с внешней средой. В качестве таких направлений в нашей школе выбраны информатизация управления и внедрение информационных технологий в учебный процесс по всем общеобразовательным дисциплинах и дополнительном образовании.</w:t>
      </w:r>
    </w:p>
    <w:p w:rsidR="001526D2" w:rsidRPr="00D0613B" w:rsidRDefault="001526D2" w:rsidP="001526D2">
      <w:pPr>
        <w:shd w:val="clear" w:color="auto" w:fill="FFFFFF"/>
        <w:spacing w:after="0" w:line="294" w:lineRule="atLeast"/>
        <w:rPr>
          <w:rFonts w:ascii="Times New Roman" w:eastAsia="Times New Roman" w:hAnsi="Times New Roman" w:cs="Times New Roman"/>
          <w:color w:val="000000"/>
          <w:sz w:val="24"/>
          <w:szCs w:val="24"/>
          <w:lang w:eastAsia="ru-RU"/>
        </w:rPr>
      </w:pPr>
      <w:r w:rsidRPr="00D0613B">
        <w:rPr>
          <w:rFonts w:ascii="Times New Roman" w:eastAsia="Times New Roman" w:hAnsi="Times New Roman" w:cs="Times New Roman"/>
          <w:color w:val="000000"/>
          <w:sz w:val="24"/>
          <w:szCs w:val="24"/>
          <w:lang w:eastAsia="ru-RU"/>
        </w:rPr>
        <w:t>Компьютер объединил учителя,  учеников, родителей. Применение ИКТ поднимает на новый уровень проведение внеурочных мероприятий, что значительно повышает мотивацию обучающихся и интерес.</w:t>
      </w:r>
    </w:p>
    <w:p w:rsidR="001526D2" w:rsidRPr="00D0613B" w:rsidRDefault="001526D2" w:rsidP="001526D2">
      <w:pPr>
        <w:shd w:val="clear" w:color="auto" w:fill="FFFFFF"/>
        <w:spacing w:after="0" w:line="294" w:lineRule="atLeast"/>
        <w:rPr>
          <w:rFonts w:ascii="Times New Roman" w:eastAsia="Times New Roman" w:hAnsi="Times New Roman" w:cs="Times New Roman"/>
          <w:color w:val="000000"/>
          <w:sz w:val="24"/>
          <w:szCs w:val="24"/>
          <w:lang w:eastAsia="ru-RU"/>
        </w:rPr>
      </w:pPr>
      <w:r w:rsidRPr="00D0613B">
        <w:rPr>
          <w:rFonts w:ascii="Times New Roman" w:eastAsia="Times New Roman" w:hAnsi="Times New Roman" w:cs="Times New Roman"/>
          <w:color w:val="000000"/>
          <w:sz w:val="24"/>
          <w:szCs w:val="24"/>
          <w:lang w:eastAsia="ru-RU"/>
        </w:rPr>
        <w:t xml:space="preserve">Анализируя работу по информатизации </w:t>
      </w:r>
      <w:proofErr w:type="gramStart"/>
      <w:r w:rsidRPr="00D0613B">
        <w:rPr>
          <w:rFonts w:ascii="Times New Roman" w:eastAsia="Times New Roman" w:hAnsi="Times New Roman" w:cs="Times New Roman"/>
          <w:color w:val="000000"/>
          <w:sz w:val="24"/>
          <w:szCs w:val="24"/>
          <w:lang w:eastAsia="ru-RU"/>
        </w:rPr>
        <w:t>выявились ряд задач</w:t>
      </w:r>
      <w:proofErr w:type="gramEnd"/>
      <w:r w:rsidRPr="00D0613B">
        <w:rPr>
          <w:rFonts w:ascii="Times New Roman" w:eastAsia="Times New Roman" w:hAnsi="Times New Roman" w:cs="Times New Roman"/>
          <w:color w:val="000000"/>
          <w:sz w:val="24"/>
          <w:szCs w:val="24"/>
          <w:lang w:eastAsia="ru-RU"/>
        </w:rPr>
        <w:t xml:space="preserve"> для дальнейшей перспективной деятельности:</w:t>
      </w:r>
    </w:p>
    <w:p w:rsidR="001526D2" w:rsidRPr="00D0613B" w:rsidRDefault="001526D2" w:rsidP="004A304E">
      <w:pPr>
        <w:numPr>
          <w:ilvl w:val="0"/>
          <w:numId w:val="12"/>
        </w:numPr>
        <w:shd w:val="clear" w:color="auto" w:fill="FFFFFF"/>
        <w:spacing w:after="0" w:line="294" w:lineRule="atLeast"/>
        <w:rPr>
          <w:rFonts w:ascii="Times New Roman" w:eastAsia="Times New Roman" w:hAnsi="Times New Roman" w:cs="Times New Roman"/>
          <w:color w:val="000000"/>
          <w:sz w:val="24"/>
          <w:szCs w:val="24"/>
          <w:lang w:eastAsia="ru-RU"/>
        </w:rPr>
      </w:pPr>
      <w:r w:rsidRPr="00D0613B">
        <w:rPr>
          <w:rFonts w:ascii="Times New Roman" w:eastAsia="Times New Roman" w:hAnsi="Times New Roman" w:cs="Times New Roman"/>
          <w:color w:val="000000"/>
          <w:sz w:val="24"/>
          <w:szCs w:val="24"/>
          <w:lang w:eastAsia="ru-RU"/>
        </w:rPr>
        <w:t>Совершенствование материально-технической базы</w:t>
      </w:r>
    </w:p>
    <w:p w:rsidR="001526D2" w:rsidRPr="00D0613B" w:rsidRDefault="001526D2" w:rsidP="004A304E">
      <w:pPr>
        <w:numPr>
          <w:ilvl w:val="0"/>
          <w:numId w:val="12"/>
        </w:numPr>
        <w:shd w:val="clear" w:color="auto" w:fill="FFFFFF"/>
        <w:spacing w:after="0" w:line="294" w:lineRule="atLeast"/>
        <w:rPr>
          <w:rFonts w:ascii="Times New Roman" w:eastAsia="Times New Roman" w:hAnsi="Times New Roman" w:cs="Times New Roman"/>
          <w:color w:val="000000"/>
          <w:sz w:val="24"/>
          <w:szCs w:val="24"/>
          <w:lang w:eastAsia="ru-RU"/>
        </w:rPr>
      </w:pPr>
      <w:r w:rsidRPr="00D0613B">
        <w:rPr>
          <w:rFonts w:ascii="Times New Roman" w:eastAsia="Times New Roman" w:hAnsi="Times New Roman" w:cs="Times New Roman"/>
          <w:color w:val="000000"/>
          <w:sz w:val="24"/>
          <w:szCs w:val="24"/>
          <w:lang w:eastAsia="ru-RU"/>
        </w:rPr>
        <w:t>Вовлечение еще большее число учителей и школьников для участия в различных дистанционных  мероприятиях. Возобновление работы в электронном жу</w:t>
      </w:r>
      <w:r w:rsidR="00357A0E">
        <w:rPr>
          <w:rFonts w:ascii="Times New Roman" w:eastAsia="Times New Roman" w:hAnsi="Times New Roman" w:cs="Times New Roman"/>
          <w:color w:val="000000"/>
          <w:sz w:val="24"/>
          <w:szCs w:val="24"/>
          <w:lang w:eastAsia="ru-RU"/>
        </w:rPr>
        <w:t>рнале «Дневник</w:t>
      </w:r>
      <w:proofErr w:type="gramStart"/>
      <w:r w:rsidR="00357A0E">
        <w:rPr>
          <w:rFonts w:ascii="Times New Roman" w:eastAsia="Times New Roman" w:hAnsi="Times New Roman" w:cs="Times New Roman"/>
          <w:color w:val="000000"/>
          <w:sz w:val="24"/>
          <w:szCs w:val="24"/>
          <w:lang w:eastAsia="ru-RU"/>
        </w:rPr>
        <w:t>.р</w:t>
      </w:r>
      <w:proofErr w:type="gramEnd"/>
      <w:r w:rsidR="00357A0E">
        <w:rPr>
          <w:rFonts w:ascii="Times New Roman" w:eastAsia="Times New Roman" w:hAnsi="Times New Roman" w:cs="Times New Roman"/>
          <w:color w:val="000000"/>
          <w:sz w:val="24"/>
          <w:szCs w:val="24"/>
          <w:lang w:eastAsia="ru-RU"/>
        </w:rPr>
        <w:t>у</w:t>
      </w:r>
      <w:r w:rsidRPr="00D0613B">
        <w:rPr>
          <w:rFonts w:ascii="Times New Roman" w:eastAsia="Times New Roman" w:hAnsi="Times New Roman" w:cs="Times New Roman"/>
          <w:color w:val="000000"/>
          <w:sz w:val="24"/>
          <w:szCs w:val="24"/>
          <w:lang w:eastAsia="ru-RU"/>
        </w:rPr>
        <w:t>»</w:t>
      </w:r>
    </w:p>
    <w:p w:rsidR="001526D2" w:rsidRDefault="001526D2" w:rsidP="004A304E">
      <w:pPr>
        <w:numPr>
          <w:ilvl w:val="0"/>
          <w:numId w:val="12"/>
        </w:numPr>
        <w:shd w:val="clear" w:color="auto" w:fill="FFFFFF"/>
        <w:spacing w:after="0" w:line="294" w:lineRule="atLeast"/>
        <w:rPr>
          <w:rFonts w:ascii="Times New Roman" w:eastAsia="Times New Roman" w:hAnsi="Times New Roman" w:cs="Times New Roman"/>
          <w:color w:val="000000"/>
          <w:sz w:val="24"/>
          <w:szCs w:val="24"/>
          <w:lang w:eastAsia="ru-RU"/>
        </w:rPr>
      </w:pPr>
      <w:r w:rsidRPr="00D0613B">
        <w:rPr>
          <w:rFonts w:ascii="Times New Roman" w:eastAsia="Times New Roman" w:hAnsi="Times New Roman" w:cs="Times New Roman"/>
          <w:color w:val="000000"/>
          <w:sz w:val="24"/>
          <w:szCs w:val="24"/>
          <w:lang w:eastAsia="ru-RU"/>
        </w:rPr>
        <w:t xml:space="preserve">Регулярное обновление школьного сайта. </w:t>
      </w:r>
    </w:p>
    <w:p w:rsidR="00E42612" w:rsidRPr="00357A0E" w:rsidRDefault="00357A0E" w:rsidP="00357A0E">
      <w:pPr>
        <w:numPr>
          <w:ilvl w:val="0"/>
          <w:numId w:val="12"/>
        </w:numPr>
        <w:shd w:val="clear" w:color="auto" w:fill="FFFFFF"/>
        <w:spacing w:after="0" w:line="29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Работа в платформе «Сферум»</w:t>
      </w:r>
    </w:p>
    <w:p w:rsidR="00E42612" w:rsidRDefault="00E42612" w:rsidP="001526D2">
      <w:pPr>
        <w:shd w:val="clear" w:color="auto" w:fill="FFFFFF"/>
        <w:spacing w:after="0" w:line="240" w:lineRule="auto"/>
        <w:rPr>
          <w:rFonts w:ascii="Times New Roman" w:eastAsia="Times New Roman" w:hAnsi="Times New Roman" w:cs="Times New Roman"/>
          <w:b/>
          <w:bCs/>
          <w:color w:val="000000"/>
          <w:sz w:val="24"/>
          <w:szCs w:val="24"/>
          <w:lang w:eastAsia="ru-RU"/>
        </w:rPr>
      </w:pPr>
    </w:p>
    <w:p w:rsidR="001526D2" w:rsidRPr="00D0613B" w:rsidRDefault="001526D2" w:rsidP="001526D2">
      <w:pPr>
        <w:shd w:val="clear" w:color="auto" w:fill="FFFFFF"/>
        <w:spacing w:after="0" w:line="240" w:lineRule="auto"/>
        <w:rPr>
          <w:rFonts w:ascii="Times New Roman" w:eastAsia="Times New Roman" w:hAnsi="Times New Roman" w:cs="Times New Roman"/>
          <w:b/>
          <w:bCs/>
          <w:color w:val="000000"/>
          <w:sz w:val="24"/>
          <w:szCs w:val="24"/>
          <w:lang w:eastAsia="ru-RU"/>
        </w:rPr>
      </w:pPr>
      <w:r w:rsidRPr="00D0613B">
        <w:rPr>
          <w:rFonts w:ascii="Times New Roman" w:eastAsia="Times New Roman" w:hAnsi="Times New Roman" w:cs="Times New Roman"/>
          <w:b/>
          <w:bCs/>
          <w:color w:val="000000"/>
          <w:sz w:val="24"/>
          <w:szCs w:val="24"/>
          <w:lang w:eastAsia="ru-RU"/>
        </w:rPr>
        <w:t xml:space="preserve">8. МЕТОДИЧЕСКАЯ РАБОТА </w:t>
      </w:r>
    </w:p>
    <w:p w:rsidR="001526D2" w:rsidRPr="00D0613B" w:rsidRDefault="001526D2" w:rsidP="001526D2">
      <w:pPr>
        <w:shd w:val="clear" w:color="auto" w:fill="FFFFFF"/>
        <w:spacing w:after="0" w:line="240" w:lineRule="auto"/>
        <w:rPr>
          <w:rFonts w:ascii="Times New Roman" w:eastAsia="Times New Roman" w:hAnsi="Times New Roman" w:cs="Times New Roman"/>
          <w:color w:val="000000"/>
          <w:sz w:val="24"/>
          <w:szCs w:val="24"/>
          <w:lang w:eastAsia="ru-RU"/>
        </w:rPr>
      </w:pPr>
    </w:p>
    <w:p w:rsidR="001526D2" w:rsidRPr="00D0613B" w:rsidRDefault="001526D2" w:rsidP="00B256B1">
      <w:pPr>
        <w:keepNext/>
        <w:keepLines/>
        <w:widowControl w:val="0"/>
        <w:numPr>
          <w:ilvl w:val="0"/>
          <w:numId w:val="15"/>
        </w:numPr>
        <w:spacing w:after="0" w:line="240" w:lineRule="auto"/>
        <w:ind w:right="340" w:firstLine="708"/>
        <w:jc w:val="both"/>
        <w:outlineLvl w:val="2"/>
        <w:rPr>
          <w:rFonts w:ascii="Times New Roman" w:hAnsi="Times New Roman" w:cs="Times New Roman"/>
          <w:color w:val="000000"/>
          <w:sz w:val="24"/>
          <w:szCs w:val="24"/>
          <w:u w:val="single"/>
          <w:lang w:eastAsia="ru-RU" w:bidi="ru-RU"/>
        </w:rPr>
      </w:pPr>
      <w:r w:rsidRPr="00D0613B">
        <w:rPr>
          <w:rFonts w:ascii="Times New Roman" w:hAnsi="Times New Roman" w:cs="Times New Roman"/>
          <w:b/>
          <w:bCs/>
          <w:color w:val="000000"/>
          <w:sz w:val="24"/>
          <w:szCs w:val="24"/>
          <w:u w:val="single"/>
          <w:lang w:eastAsia="ru-RU" w:bidi="ru-RU"/>
        </w:rPr>
        <w:t xml:space="preserve">Задачи работы, поставленные перед школой </w:t>
      </w:r>
    </w:p>
    <w:p w:rsidR="001526D2" w:rsidRPr="00D0613B" w:rsidRDefault="001526D2" w:rsidP="00B256B1">
      <w:pPr>
        <w:shd w:val="clear" w:color="auto" w:fill="FFFFFF"/>
        <w:spacing w:after="100" w:afterAutospacing="1" w:line="240" w:lineRule="auto"/>
        <w:ind w:firstLine="567"/>
        <w:jc w:val="both"/>
        <w:rPr>
          <w:rFonts w:ascii="Times New Roman" w:eastAsia="Times New Roman" w:hAnsi="Times New Roman" w:cs="Times New Roman"/>
          <w:color w:val="222222"/>
          <w:sz w:val="24"/>
          <w:szCs w:val="24"/>
          <w:lang w:eastAsia="ru-RU"/>
        </w:rPr>
      </w:pPr>
      <w:r w:rsidRPr="00D0613B">
        <w:rPr>
          <w:rFonts w:ascii="Times New Roman" w:eastAsia="Times New Roman" w:hAnsi="Times New Roman" w:cs="Times New Roman"/>
          <w:color w:val="222222"/>
          <w:sz w:val="24"/>
          <w:szCs w:val="24"/>
          <w:lang w:eastAsia="ru-RU"/>
        </w:rPr>
        <w:t xml:space="preserve">Деятельность администрации школы была направлена на поиск эффективных </w:t>
      </w:r>
      <w:proofErr w:type="gramStart"/>
      <w:r w:rsidRPr="00D0613B">
        <w:rPr>
          <w:rFonts w:ascii="Times New Roman" w:eastAsia="Times New Roman" w:hAnsi="Times New Roman" w:cs="Times New Roman"/>
          <w:color w:val="222222"/>
          <w:sz w:val="24"/>
          <w:szCs w:val="24"/>
          <w:lang w:eastAsia="ru-RU"/>
        </w:rPr>
        <w:t>методов стимулирования деятельности педагогических работников школы</w:t>
      </w:r>
      <w:proofErr w:type="gramEnd"/>
      <w:r w:rsidRPr="00D0613B">
        <w:rPr>
          <w:rFonts w:ascii="Times New Roman" w:eastAsia="Times New Roman" w:hAnsi="Times New Roman" w:cs="Times New Roman"/>
          <w:color w:val="222222"/>
          <w:sz w:val="24"/>
          <w:szCs w:val="24"/>
          <w:lang w:eastAsia="ru-RU"/>
        </w:rPr>
        <w:t xml:space="preserve"> во всех направлениях деятельности ОО, соответствующих стратегии его развития. </w:t>
      </w:r>
    </w:p>
    <w:p w:rsidR="001526D2" w:rsidRPr="001526D2" w:rsidRDefault="001526D2" w:rsidP="00B256B1">
      <w:pPr>
        <w:shd w:val="clear" w:color="auto" w:fill="FFFFFF"/>
        <w:spacing w:after="100" w:afterAutospacing="1" w:line="240" w:lineRule="auto"/>
        <w:ind w:firstLine="567"/>
        <w:jc w:val="both"/>
        <w:rPr>
          <w:rFonts w:ascii="Times New Roman" w:hAnsi="Times New Roman" w:cs="Times New Roman"/>
          <w:b/>
          <w:bCs/>
          <w:i/>
          <w:sz w:val="24"/>
          <w:szCs w:val="24"/>
        </w:rPr>
      </w:pPr>
      <w:r w:rsidRPr="00D0613B">
        <w:rPr>
          <w:rFonts w:ascii="Times New Roman" w:eastAsia="Times New Roman" w:hAnsi="Times New Roman" w:cs="Times New Roman"/>
          <w:color w:val="222222"/>
          <w:sz w:val="24"/>
          <w:szCs w:val="24"/>
          <w:lang w:eastAsia="ru-RU"/>
        </w:rPr>
        <w:t>Решением педагогического с</w:t>
      </w:r>
      <w:r w:rsidR="000118E8">
        <w:rPr>
          <w:rFonts w:ascii="Times New Roman" w:eastAsia="Times New Roman" w:hAnsi="Times New Roman" w:cs="Times New Roman"/>
          <w:color w:val="222222"/>
          <w:sz w:val="24"/>
          <w:szCs w:val="24"/>
          <w:lang w:eastAsia="ru-RU"/>
        </w:rPr>
        <w:t>овета методическая работа в 2022-2023</w:t>
      </w:r>
      <w:r w:rsidRPr="00D0613B">
        <w:rPr>
          <w:rFonts w:ascii="Times New Roman" w:eastAsia="Times New Roman" w:hAnsi="Times New Roman" w:cs="Times New Roman"/>
          <w:color w:val="222222"/>
          <w:sz w:val="24"/>
          <w:szCs w:val="24"/>
          <w:lang w:eastAsia="ru-RU"/>
        </w:rPr>
        <w:t xml:space="preserve"> учебном году была организована в рамках методической темы школы, выбор которой был обусловлен актуальными для школы проблемами и образовательными запросами педагогов школы, </w:t>
      </w:r>
      <w:r w:rsidRPr="001526D2">
        <w:rPr>
          <w:rFonts w:ascii="Times New Roman" w:eastAsia="Times New Roman" w:hAnsi="Times New Roman" w:cs="Times New Roman"/>
          <w:color w:val="222222"/>
          <w:sz w:val="24"/>
          <w:szCs w:val="24"/>
          <w:lang w:eastAsia="ru-RU"/>
        </w:rPr>
        <w:t>выявленными в результате диагностики профессиональных затруднений: </w:t>
      </w:r>
      <w:r w:rsidRPr="001526D2">
        <w:rPr>
          <w:rFonts w:ascii="Times New Roman" w:hAnsi="Times New Roman" w:cs="Times New Roman"/>
          <w:b/>
          <w:bCs/>
          <w:i/>
          <w:sz w:val="24"/>
          <w:szCs w:val="24"/>
        </w:rPr>
        <w:t xml:space="preserve">«Совершенствование качества образовательного процесса в условиях реализации федерального государственного образовательного стандарта начального общего, основного общего и среднего образования» </w:t>
      </w:r>
    </w:p>
    <w:p w:rsidR="001526D2" w:rsidRPr="001526D2" w:rsidRDefault="001526D2" w:rsidP="00B256B1">
      <w:pPr>
        <w:spacing w:after="0" w:line="240" w:lineRule="auto"/>
        <w:ind w:firstLine="284"/>
        <w:jc w:val="both"/>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 xml:space="preserve">Для решения главной задачи, касающейся работы с педагогами, заложенной в программе развития - </w:t>
      </w:r>
      <w:r w:rsidRPr="001526D2">
        <w:rPr>
          <w:rFonts w:ascii="Times New Roman" w:eastAsia="Times New Roman" w:hAnsi="Times New Roman" w:cs="Times New Roman"/>
          <w:i/>
          <w:sz w:val="24"/>
          <w:szCs w:val="24"/>
          <w:lang w:eastAsia="ru-RU"/>
        </w:rPr>
        <w:t xml:space="preserve">обеспечение условий для профессионального и личностного роста педагогических работников как необходимое условие современных образовательных отношений - </w:t>
      </w:r>
      <w:r w:rsidRPr="001526D2">
        <w:rPr>
          <w:rFonts w:ascii="Times New Roman" w:eastAsia="Times New Roman" w:hAnsi="Times New Roman" w:cs="Times New Roman"/>
          <w:sz w:val="24"/>
          <w:szCs w:val="24"/>
          <w:lang w:eastAsia="ru-RU"/>
        </w:rPr>
        <w:t xml:space="preserve">были сформулированы общешкольные задачи: </w:t>
      </w:r>
    </w:p>
    <w:p w:rsidR="001526D2" w:rsidRPr="001526D2" w:rsidRDefault="001526D2" w:rsidP="00B256B1">
      <w:pPr>
        <w:numPr>
          <w:ilvl w:val="0"/>
          <w:numId w:val="14"/>
        </w:numPr>
        <w:spacing w:after="160" w:line="240" w:lineRule="auto"/>
        <w:contextualSpacing/>
        <w:jc w:val="both"/>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 xml:space="preserve">Продолжить работу по реализации введения </w:t>
      </w:r>
      <w:r w:rsidRPr="001526D2">
        <w:rPr>
          <w:rFonts w:ascii="Times New Roman" w:eastAsia="Times New Roman" w:hAnsi="Times New Roman" w:cs="Times New Roman"/>
          <w:bCs/>
          <w:sz w:val="24"/>
          <w:szCs w:val="24"/>
          <w:lang w:eastAsia="ru-RU"/>
        </w:rPr>
        <w:t>федеральный государственный образовательный стандарт начального общего, основного общего и среднего образования</w:t>
      </w:r>
    </w:p>
    <w:p w:rsidR="001526D2" w:rsidRPr="001526D2" w:rsidRDefault="001526D2" w:rsidP="00B256B1">
      <w:pPr>
        <w:numPr>
          <w:ilvl w:val="0"/>
          <w:numId w:val="14"/>
        </w:numPr>
        <w:spacing w:after="0" w:line="240" w:lineRule="auto"/>
        <w:contextualSpacing/>
        <w:jc w:val="both"/>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lastRenderedPageBreak/>
        <w:t xml:space="preserve">Развивать  учительский потенциал через участие в профессиональных конкурсах разных уровней, вебинарах, курсах повышения квалификации, аттестацию; увеличить активность педагогов  для участия в конкурсе </w:t>
      </w:r>
      <w:r w:rsidRPr="001526D2">
        <w:rPr>
          <w:rFonts w:ascii="Times New Roman" w:eastAsia="Times New Roman" w:hAnsi="Times New Roman" w:cs="Times New Roman"/>
          <w:bCs/>
          <w:sz w:val="24"/>
          <w:szCs w:val="24"/>
          <w:lang w:eastAsia="ru-RU"/>
        </w:rPr>
        <w:t>на получение денежного поощрения лучшими учителями</w:t>
      </w:r>
    </w:p>
    <w:p w:rsidR="001526D2" w:rsidRPr="001526D2" w:rsidRDefault="001526D2" w:rsidP="00B256B1">
      <w:pPr>
        <w:numPr>
          <w:ilvl w:val="0"/>
          <w:numId w:val="14"/>
        </w:numPr>
        <w:spacing w:after="0" w:line="240" w:lineRule="auto"/>
        <w:jc w:val="both"/>
        <w:rPr>
          <w:rFonts w:ascii="Times New Roman" w:hAnsi="Times New Roman" w:cs="Times New Roman"/>
          <w:sz w:val="24"/>
          <w:szCs w:val="24"/>
        </w:rPr>
      </w:pPr>
      <w:r w:rsidRPr="001526D2">
        <w:rPr>
          <w:rFonts w:ascii="Times New Roman" w:hAnsi="Times New Roman" w:cs="Times New Roman"/>
          <w:sz w:val="24"/>
          <w:szCs w:val="24"/>
        </w:rPr>
        <w:t>Совершенствовать систему  методической подготовки педагогов.</w:t>
      </w:r>
    </w:p>
    <w:p w:rsidR="001526D2" w:rsidRPr="001526D2" w:rsidRDefault="001526D2" w:rsidP="00B256B1">
      <w:pPr>
        <w:numPr>
          <w:ilvl w:val="0"/>
          <w:numId w:val="14"/>
        </w:numPr>
        <w:spacing w:after="0" w:line="240" w:lineRule="auto"/>
        <w:jc w:val="both"/>
        <w:rPr>
          <w:rFonts w:ascii="Times New Roman" w:hAnsi="Times New Roman" w:cs="Times New Roman"/>
          <w:sz w:val="24"/>
          <w:szCs w:val="24"/>
        </w:rPr>
      </w:pPr>
      <w:r w:rsidRPr="001526D2">
        <w:rPr>
          <w:rFonts w:ascii="Times New Roman" w:hAnsi="Times New Roman" w:cs="Times New Roman"/>
          <w:sz w:val="24"/>
          <w:szCs w:val="24"/>
        </w:rPr>
        <w:t>Обеспечить методическое сопровождение работы с молодыми и вновь принятыми специалистами.</w:t>
      </w:r>
    </w:p>
    <w:p w:rsidR="001526D2" w:rsidRPr="001526D2" w:rsidRDefault="001526D2" w:rsidP="00B256B1">
      <w:pPr>
        <w:numPr>
          <w:ilvl w:val="0"/>
          <w:numId w:val="14"/>
        </w:numPr>
        <w:spacing w:after="0" w:line="240" w:lineRule="auto"/>
        <w:jc w:val="both"/>
        <w:rPr>
          <w:rFonts w:ascii="Times New Roman" w:hAnsi="Times New Roman" w:cs="Times New Roman"/>
          <w:sz w:val="24"/>
          <w:szCs w:val="24"/>
        </w:rPr>
      </w:pPr>
      <w:r w:rsidRPr="001526D2">
        <w:rPr>
          <w:rFonts w:ascii="Times New Roman" w:hAnsi="Times New Roman" w:cs="Times New Roman"/>
          <w:sz w:val="24"/>
          <w:szCs w:val="24"/>
        </w:rPr>
        <w:t xml:space="preserve">Повышение качества проведения учебных занятий  на основе внедрения информационных, личностно-ориентированных, здоровьесберегающих и других технологий. </w:t>
      </w:r>
    </w:p>
    <w:p w:rsidR="000118E8" w:rsidRDefault="001526D2" w:rsidP="00711959">
      <w:pPr>
        <w:numPr>
          <w:ilvl w:val="0"/>
          <w:numId w:val="14"/>
        </w:numPr>
        <w:spacing w:after="0" w:line="240" w:lineRule="auto"/>
        <w:jc w:val="both"/>
        <w:rPr>
          <w:rFonts w:ascii="Times New Roman" w:hAnsi="Times New Roman" w:cs="Times New Roman"/>
          <w:sz w:val="24"/>
          <w:szCs w:val="24"/>
        </w:rPr>
      </w:pPr>
      <w:r w:rsidRPr="001526D2">
        <w:rPr>
          <w:rFonts w:ascii="Times New Roman" w:hAnsi="Times New Roman" w:cs="Times New Roman"/>
          <w:sz w:val="24"/>
          <w:szCs w:val="24"/>
        </w:rPr>
        <w:t>Повышение квалификации, педагогического мастерства и категорийности кадров, обеспечивающих высокий уровень  усвоения базового и программного материала всеми учащимися школы</w:t>
      </w:r>
    </w:p>
    <w:p w:rsidR="00711959" w:rsidRPr="00711959" w:rsidRDefault="00711959" w:rsidP="00711959">
      <w:pPr>
        <w:spacing w:after="0" w:line="240" w:lineRule="auto"/>
        <w:ind w:left="720"/>
        <w:jc w:val="both"/>
        <w:rPr>
          <w:rFonts w:ascii="Times New Roman" w:hAnsi="Times New Roman" w:cs="Times New Roman"/>
          <w:sz w:val="24"/>
          <w:szCs w:val="24"/>
        </w:rPr>
      </w:pPr>
    </w:p>
    <w:p w:rsidR="001526D2" w:rsidRPr="00711959" w:rsidRDefault="001526D2" w:rsidP="00B256B1">
      <w:pPr>
        <w:shd w:val="clear" w:color="auto" w:fill="FFFFFF"/>
        <w:spacing w:after="100" w:afterAutospacing="1" w:line="240" w:lineRule="auto"/>
        <w:rPr>
          <w:rFonts w:ascii="Times New Roman" w:eastAsia="Times New Roman" w:hAnsi="Times New Roman" w:cs="Times New Roman"/>
          <w:b/>
          <w:color w:val="222222"/>
          <w:sz w:val="24"/>
          <w:szCs w:val="24"/>
          <w:lang w:eastAsia="ru-RU"/>
        </w:rPr>
      </w:pPr>
      <w:r w:rsidRPr="00711959">
        <w:rPr>
          <w:rFonts w:ascii="Times New Roman" w:eastAsia="Times New Roman" w:hAnsi="Times New Roman" w:cs="Times New Roman"/>
          <w:b/>
          <w:color w:val="222222"/>
          <w:sz w:val="24"/>
          <w:szCs w:val="24"/>
          <w:lang w:eastAsia="ru-RU"/>
        </w:rPr>
        <w:t>Методическая работа осуществлялась по следующим направлениям:</w:t>
      </w:r>
    </w:p>
    <w:p w:rsidR="001526D2" w:rsidRPr="001526D2" w:rsidRDefault="001526D2" w:rsidP="00B256B1">
      <w:pPr>
        <w:numPr>
          <w:ilvl w:val="0"/>
          <w:numId w:val="19"/>
        </w:numPr>
        <w:shd w:val="clear" w:color="auto" w:fill="FFFFFF"/>
        <w:spacing w:after="100" w:afterAutospacing="1" w:line="240" w:lineRule="auto"/>
        <w:contextualSpacing/>
        <w:jc w:val="both"/>
        <w:rPr>
          <w:rFonts w:ascii="Times New Roman" w:eastAsia="Times New Roman" w:hAnsi="Times New Roman" w:cs="Times New Roman"/>
          <w:color w:val="222222"/>
          <w:sz w:val="24"/>
          <w:szCs w:val="24"/>
          <w:lang w:eastAsia="ru-RU"/>
        </w:rPr>
      </w:pPr>
      <w:r w:rsidRPr="001526D2">
        <w:rPr>
          <w:rFonts w:ascii="Times New Roman" w:eastAsia="Times New Roman" w:hAnsi="Times New Roman" w:cs="Times New Roman"/>
          <w:color w:val="222222"/>
          <w:sz w:val="24"/>
          <w:szCs w:val="24"/>
          <w:lang w:eastAsia="ru-RU"/>
        </w:rPr>
        <w:t>обеспечение условий для непрерывного совершенствования профессионального мастерства учителя с целью достижения современного качества образования в условиях реализации ФГОС;</w:t>
      </w:r>
    </w:p>
    <w:p w:rsidR="001526D2" w:rsidRPr="001526D2" w:rsidRDefault="001526D2" w:rsidP="00B256B1">
      <w:pPr>
        <w:numPr>
          <w:ilvl w:val="0"/>
          <w:numId w:val="19"/>
        </w:numPr>
        <w:shd w:val="clear" w:color="auto" w:fill="FFFFFF"/>
        <w:spacing w:after="100" w:afterAutospacing="1" w:line="240" w:lineRule="auto"/>
        <w:contextualSpacing/>
        <w:jc w:val="both"/>
        <w:rPr>
          <w:rFonts w:ascii="Times New Roman" w:eastAsia="Times New Roman" w:hAnsi="Times New Roman" w:cs="Times New Roman"/>
          <w:color w:val="222222"/>
          <w:sz w:val="24"/>
          <w:szCs w:val="24"/>
          <w:lang w:eastAsia="ru-RU"/>
        </w:rPr>
      </w:pPr>
      <w:r w:rsidRPr="001526D2">
        <w:rPr>
          <w:rFonts w:ascii="Times New Roman" w:eastAsia="Times New Roman" w:hAnsi="Times New Roman" w:cs="Times New Roman"/>
          <w:color w:val="222222"/>
          <w:sz w:val="24"/>
          <w:szCs w:val="24"/>
          <w:lang w:eastAsia="ru-RU"/>
        </w:rPr>
        <w:t>информационное обеспечение образовательного процесса,</w:t>
      </w:r>
    </w:p>
    <w:p w:rsidR="001526D2" w:rsidRPr="001526D2" w:rsidRDefault="001526D2" w:rsidP="00B256B1">
      <w:pPr>
        <w:numPr>
          <w:ilvl w:val="0"/>
          <w:numId w:val="19"/>
        </w:numPr>
        <w:shd w:val="clear" w:color="auto" w:fill="FFFFFF"/>
        <w:spacing w:after="100" w:afterAutospacing="1" w:line="240" w:lineRule="auto"/>
        <w:contextualSpacing/>
        <w:jc w:val="both"/>
        <w:rPr>
          <w:rFonts w:ascii="Times New Roman" w:eastAsia="Times New Roman" w:hAnsi="Times New Roman" w:cs="Times New Roman"/>
          <w:color w:val="222222"/>
          <w:sz w:val="24"/>
          <w:szCs w:val="24"/>
          <w:lang w:eastAsia="ru-RU"/>
        </w:rPr>
      </w:pPr>
      <w:r w:rsidRPr="001526D2">
        <w:rPr>
          <w:rFonts w:ascii="Times New Roman" w:eastAsia="Times New Roman" w:hAnsi="Times New Roman" w:cs="Times New Roman"/>
          <w:color w:val="222222"/>
          <w:sz w:val="24"/>
          <w:szCs w:val="24"/>
          <w:lang w:eastAsia="ru-RU"/>
        </w:rPr>
        <w:t>обеспечение условий для изучения, обобщения и распространения передового опыта;</w:t>
      </w:r>
    </w:p>
    <w:p w:rsidR="001526D2" w:rsidRPr="001526D2" w:rsidRDefault="001526D2" w:rsidP="00B256B1">
      <w:pPr>
        <w:numPr>
          <w:ilvl w:val="0"/>
          <w:numId w:val="19"/>
        </w:numPr>
        <w:shd w:val="clear" w:color="auto" w:fill="FFFFFF"/>
        <w:spacing w:after="100" w:afterAutospacing="1" w:line="240" w:lineRule="auto"/>
        <w:contextualSpacing/>
        <w:jc w:val="both"/>
        <w:rPr>
          <w:rFonts w:ascii="Times New Roman" w:eastAsia="Times New Roman" w:hAnsi="Times New Roman" w:cs="Times New Roman"/>
          <w:color w:val="222222"/>
          <w:sz w:val="24"/>
          <w:szCs w:val="24"/>
          <w:lang w:eastAsia="ru-RU"/>
        </w:rPr>
      </w:pPr>
      <w:r w:rsidRPr="001526D2">
        <w:rPr>
          <w:rFonts w:ascii="Times New Roman" w:eastAsia="Times New Roman" w:hAnsi="Times New Roman" w:cs="Times New Roman"/>
          <w:color w:val="222222"/>
          <w:sz w:val="24"/>
          <w:szCs w:val="24"/>
          <w:lang w:eastAsia="ru-RU"/>
        </w:rPr>
        <w:t>обеспечение внеклассной работы по учебным предметам;</w:t>
      </w:r>
    </w:p>
    <w:p w:rsidR="001526D2" w:rsidRPr="001526D2" w:rsidRDefault="001526D2" w:rsidP="00B256B1">
      <w:pPr>
        <w:numPr>
          <w:ilvl w:val="0"/>
          <w:numId w:val="19"/>
        </w:numPr>
        <w:shd w:val="clear" w:color="auto" w:fill="FFFFFF"/>
        <w:spacing w:after="100" w:afterAutospacing="1" w:line="240" w:lineRule="auto"/>
        <w:contextualSpacing/>
        <w:jc w:val="both"/>
        <w:rPr>
          <w:rFonts w:ascii="Times New Roman" w:eastAsia="Times New Roman" w:hAnsi="Times New Roman" w:cs="Times New Roman"/>
          <w:color w:val="222222"/>
          <w:sz w:val="24"/>
          <w:szCs w:val="24"/>
          <w:lang w:eastAsia="ru-RU"/>
        </w:rPr>
      </w:pPr>
      <w:r w:rsidRPr="001526D2">
        <w:rPr>
          <w:rFonts w:ascii="Times New Roman" w:eastAsia="Times New Roman" w:hAnsi="Times New Roman" w:cs="Times New Roman"/>
          <w:color w:val="222222"/>
          <w:sz w:val="24"/>
          <w:szCs w:val="24"/>
          <w:lang w:eastAsia="ru-RU"/>
        </w:rPr>
        <w:t>совершенствование методов отслеживания качества образования;</w:t>
      </w:r>
    </w:p>
    <w:p w:rsidR="001526D2" w:rsidRPr="001526D2" w:rsidRDefault="001526D2" w:rsidP="00B256B1">
      <w:pPr>
        <w:numPr>
          <w:ilvl w:val="0"/>
          <w:numId w:val="19"/>
        </w:numPr>
        <w:shd w:val="clear" w:color="auto" w:fill="FFFFFF"/>
        <w:spacing w:after="100" w:afterAutospacing="1" w:line="240" w:lineRule="auto"/>
        <w:contextualSpacing/>
        <w:jc w:val="both"/>
        <w:rPr>
          <w:rFonts w:ascii="Times New Roman" w:eastAsia="Times New Roman" w:hAnsi="Times New Roman" w:cs="Times New Roman"/>
          <w:color w:val="222222"/>
          <w:sz w:val="24"/>
          <w:szCs w:val="24"/>
          <w:lang w:eastAsia="ru-RU"/>
        </w:rPr>
      </w:pPr>
      <w:r w:rsidRPr="001526D2">
        <w:rPr>
          <w:rFonts w:ascii="Times New Roman" w:eastAsia="Times New Roman" w:hAnsi="Times New Roman" w:cs="Times New Roman"/>
          <w:color w:val="222222"/>
          <w:sz w:val="24"/>
          <w:szCs w:val="24"/>
          <w:lang w:eastAsia="ru-RU"/>
        </w:rPr>
        <w:t>работа над повышением профессионального имиджа учителя и школы.</w:t>
      </w:r>
    </w:p>
    <w:p w:rsidR="001526D2" w:rsidRPr="001526D2" w:rsidRDefault="001526D2" w:rsidP="00B256B1">
      <w:pPr>
        <w:shd w:val="clear" w:color="auto" w:fill="FFFFFF"/>
        <w:spacing w:after="100" w:afterAutospacing="1" w:line="240" w:lineRule="auto"/>
        <w:ind w:firstLine="567"/>
        <w:jc w:val="both"/>
        <w:rPr>
          <w:rFonts w:ascii="Times New Roman" w:eastAsia="Times New Roman" w:hAnsi="Times New Roman" w:cs="Times New Roman"/>
          <w:color w:val="222222"/>
          <w:sz w:val="24"/>
          <w:szCs w:val="24"/>
          <w:lang w:eastAsia="ru-RU"/>
        </w:rPr>
      </w:pPr>
      <w:r w:rsidRPr="001526D2">
        <w:rPr>
          <w:rFonts w:ascii="Times New Roman" w:eastAsia="Times New Roman" w:hAnsi="Times New Roman" w:cs="Times New Roman"/>
          <w:color w:val="222222"/>
          <w:sz w:val="24"/>
          <w:szCs w:val="24"/>
          <w:lang w:eastAsia="ru-RU"/>
        </w:rPr>
        <w:t>Действующая модель методической службы МБОУ Сукпакской СОШ им. Б.И.  Араптана  решает во многом задачи организации целенаправленной деятельности педагогического коллектива по переводу педагогических процессов и школы в целом в новое, более высокое качественное состояние, стимулирующее развитие личности учителя и ученика.</w:t>
      </w:r>
    </w:p>
    <w:p w:rsidR="001526D2" w:rsidRPr="001526D2" w:rsidRDefault="001526D2" w:rsidP="001526D2">
      <w:pPr>
        <w:widowControl w:val="0"/>
        <w:spacing w:after="0" w:line="274" w:lineRule="exact"/>
        <w:ind w:left="20" w:right="20" w:firstLine="560"/>
        <w:jc w:val="both"/>
        <w:rPr>
          <w:rFonts w:ascii="Times New Roman" w:eastAsia="Times New Roman" w:hAnsi="Times New Roman" w:cs="Times New Roman"/>
          <w:color w:val="000000"/>
          <w:lang w:eastAsia="ru-RU" w:bidi="ru-RU"/>
        </w:rPr>
      </w:pPr>
      <w:r w:rsidRPr="001526D2">
        <w:rPr>
          <w:rFonts w:ascii="Times New Roman" w:eastAsia="Times New Roman" w:hAnsi="Times New Roman" w:cs="Times New Roman"/>
          <w:color w:val="000000"/>
          <w:lang w:eastAsia="ru-RU" w:bidi="ru-RU"/>
        </w:rPr>
        <w:t>Для учителей школы стали традиционными отработанные формы методической работы, которые позволяли решать проблемы и задачи, стоящие перед школой:</w:t>
      </w:r>
    </w:p>
    <w:p w:rsidR="001526D2" w:rsidRPr="001526D2" w:rsidRDefault="001526D2" w:rsidP="001526D2">
      <w:pPr>
        <w:widowControl w:val="0"/>
        <w:spacing w:after="0" w:line="274" w:lineRule="exact"/>
        <w:ind w:left="20" w:right="20" w:firstLine="560"/>
        <w:jc w:val="both"/>
        <w:rPr>
          <w:rFonts w:ascii="Times New Roman" w:eastAsia="Times New Roman" w:hAnsi="Times New Roman" w:cs="Times New Roman"/>
        </w:rPr>
      </w:pPr>
    </w:p>
    <w:p w:rsidR="001526D2" w:rsidRPr="001526D2" w:rsidRDefault="001526D2" w:rsidP="004A304E">
      <w:pPr>
        <w:numPr>
          <w:ilvl w:val="0"/>
          <w:numId w:val="16"/>
        </w:numPr>
        <w:spacing w:after="0" w:line="259" w:lineRule="auto"/>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педсовет;</w:t>
      </w:r>
    </w:p>
    <w:p w:rsidR="001526D2" w:rsidRPr="001526D2" w:rsidRDefault="001526D2" w:rsidP="004A304E">
      <w:pPr>
        <w:numPr>
          <w:ilvl w:val="0"/>
          <w:numId w:val="16"/>
        </w:numPr>
        <w:spacing w:after="0" w:line="259" w:lineRule="auto"/>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заседание методического совета;</w:t>
      </w:r>
    </w:p>
    <w:p w:rsidR="001526D2" w:rsidRPr="001526D2" w:rsidRDefault="001526D2" w:rsidP="004A304E">
      <w:pPr>
        <w:numPr>
          <w:ilvl w:val="0"/>
          <w:numId w:val="16"/>
        </w:numPr>
        <w:spacing w:after="0" w:line="259" w:lineRule="auto"/>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доклады, выступления;</w:t>
      </w:r>
    </w:p>
    <w:p w:rsidR="001526D2" w:rsidRPr="001526D2" w:rsidRDefault="001526D2" w:rsidP="004A304E">
      <w:pPr>
        <w:numPr>
          <w:ilvl w:val="0"/>
          <w:numId w:val="16"/>
        </w:numPr>
        <w:spacing w:after="0" w:line="259" w:lineRule="auto"/>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открытые уроки;</w:t>
      </w:r>
    </w:p>
    <w:p w:rsidR="001526D2" w:rsidRPr="001526D2" w:rsidRDefault="001526D2" w:rsidP="004A304E">
      <w:pPr>
        <w:numPr>
          <w:ilvl w:val="0"/>
          <w:numId w:val="16"/>
        </w:numPr>
        <w:spacing w:after="0" w:line="259" w:lineRule="auto"/>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семинары;</w:t>
      </w:r>
    </w:p>
    <w:p w:rsidR="001526D2" w:rsidRPr="001526D2" w:rsidRDefault="001526D2" w:rsidP="004A304E">
      <w:pPr>
        <w:numPr>
          <w:ilvl w:val="0"/>
          <w:numId w:val="16"/>
        </w:numPr>
        <w:spacing w:after="0" w:line="259" w:lineRule="auto"/>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 xml:space="preserve">самообразование, </w:t>
      </w:r>
    </w:p>
    <w:p w:rsidR="001526D2" w:rsidRPr="001526D2" w:rsidRDefault="001526D2" w:rsidP="004A304E">
      <w:pPr>
        <w:numPr>
          <w:ilvl w:val="0"/>
          <w:numId w:val="16"/>
        </w:numPr>
        <w:spacing w:after="0" w:line="259" w:lineRule="auto"/>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анкетирование;</w:t>
      </w:r>
    </w:p>
    <w:p w:rsidR="001526D2" w:rsidRPr="001526D2" w:rsidRDefault="001526D2" w:rsidP="004A304E">
      <w:pPr>
        <w:numPr>
          <w:ilvl w:val="0"/>
          <w:numId w:val="16"/>
        </w:numPr>
        <w:spacing w:after="0" w:line="259" w:lineRule="auto"/>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методические недели;</w:t>
      </w:r>
    </w:p>
    <w:p w:rsidR="001526D2" w:rsidRPr="001526D2" w:rsidRDefault="001526D2" w:rsidP="004A304E">
      <w:pPr>
        <w:numPr>
          <w:ilvl w:val="0"/>
          <w:numId w:val="16"/>
        </w:numPr>
        <w:spacing w:after="0" w:line="259" w:lineRule="auto"/>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методические консультации;</w:t>
      </w:r>
    </w:p>
    <w:p w:rsidR="001526D2" w:rsidRDefault="001526D2" w:rsidP="004A304E">
      <w:pPr>
        <w:numPr>
          <w:ilvl w:val="0"/>
          <w:numId w:val="16"/>
        </w:numPr>
        <w:spacing w:after="0" w:line="259" w:lineRule="auto"/>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административные  совещания.</w:t>
      </w:r>
    </w:p>
    <w:p w:rsidR="000118E8" w:rsidRPr="001526D2" w:rsidRDefault="000118E8" w:rsidP="004A304E">
      <w:pPr>
        <w:numPr>
          <w:ilvl w:val="0"/>
          <w:numId w:val="16"/>
        </w:numPr>
        <w:spacing w:after="0" w:line="259" w:lineRule="auto"/>
        <w:rPr>
          <w:rFonts w:ascii="Times New Roman" w:eastAsia="Times New Roman" w:hAnsi="Times New Roman" w:cs="Times New Roman"/>
          <w:sz w:val="24"/>
          <w:szCs w:val="24"/>
          <w:lang w:eastAsia="ru-RU"/>
        </w:rPr>
      </w:pPr>
    </w:p>
    <w:p w:rsidR="001526D2" w:rsidRPr="001526D2" w:rsidRDefault="001526D2" w:rsidP="000118E8">
      <w:pPr>
        <w:spacing w:after="160" w:line="259" w:lineRule="auto"/>
        <w:contextualSpacing/>
        <w:rPr>
          <w:rFonts w:ascii="Times New Roman" w:eastAsia="Times New Roman" w:hAnsi="Times New Roman" w:cs="Times New Roman"/>
          <w:b/>
          <w:sz w:val="24"/>
          <w:szCs w:val="24"/>
          <w:lang w:eastAsia="ru-RU"/>
        </w:rPr>
      </w:pPr>
      <w:r w:rsidRPr="001526D2">
        <w:rPr>
          <w:rFonts w:ascii="Times New Roman" w:eastAsia="Times New Roman" w:hAnsi="Times New Roman" w:cs="Times New Roman"/>
          <w:b/>
          <w:sz w:val="24"/>
          <w:szCs w:val="24"/>
          <w:lang w:eastAsia="ru-RU"/>
        </w:rPr>
        <w:t>Кадровое обеспечение образовательного процесса</w:t>
      </w:r>
    </w:p>
    <w:p w:rsidR="001526D2" w:rsidRPr="001526D2" w:rsidRDefault="001526D2" w:rsidP="001526D2">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526D2">
        <w:rPr>
          <w:rFonts w:ascii="Times New Roman" w:eastAsia="Times New Roman" w:hAnsi="Times New Roman" w:cs="Times New Roman"/>
          <w:b/>
          <w:i/>
          <w:color w:val="000000"/>
          <w:sz w:val="24"/>
          <w:szCs w:val="24"/>
          <w:lang w:eastAsia="ru-RU"/>
        </w:rPr>
        <w:t>Цель:</w:t>
      </w:r>
      <w:r w:rsidRPr="001526D2">
        <w:rPr>
          <w:rFonts w:ascii="Times New Roman" w:eastAsia="Times New Roman" w:hAnsi="Times New Roman" w:cs="Times New Roman"/>
          <w:color w:val="000000"/>
          <w:sz w:val="24"/>
          <w:szCs w:val="24"/>
          <w:lang w:eastAsia="ru-RU"/>
        </w:rPr>
        <w:t xml:space="preserve"> анализ подбора и расстановки кадров, выявление результативности повышения квалификации, педагогического мастерства и категорийности кадров.</w:t>
      </w:r>
    </w:p>
    <w:p w:rsidR="001526D2" w:rsidRPr="001526D2" w:rsidRDefault="001526D2" w:rsidP="001526D2">
      <w:pPr>
        <w:spacing w:before="100" w:beforeAutospacing="1" w:after="100" w:afterAutospacing="1" w:line="240" w:lineRule="auto"/>
        <w:rPr>
          <w:rFonts w:ascii="Times New Roman" w:eastAsia="Times New Roman" w:hAnsi="Times New Roman" w:cs="Times New Roman"/>
          <w:i/>
          <w:sz w:val="24"/>
          <w:szCs w:val="24"/>
          <w:lang w:eastAsia="ru-RU"/>
        </w:rPr>
      </w:pPr>
      <w:r w:rsidRPr="001526D2">
        <w:rPr>
          <w:rFonts w:ascii="Times New Roman" w:eastAsia="Times New Roman" w:hAnsi="Times New Roman" w:cs="Times New Roman"/>
          <w:b/>
          <w:i/>
          <w:iCs/>
          <w:color w:val="000000"/>
          <w:sz w:val="24"/>
          <w:szCs w:val="24"/>
          <w:lang w:eastAsia="ru-RU"/>
        </w:rPr>
        <w:t xml:space="preserve"> </w:t>
      </w:r>
      <w:r w:rsidRPr="001526D2">
        <w:rPr>
          <w:rFonts w:ascii="Times New Roman" w:eastAsia="Times New Roman" w:hAnsi="Times New Roman" w:cs="Times New Roman"/>
          <w:b/>
          <w:i/>
          <w:sz w:val="24"/>
          <w:szCs w:val="24"/>
          <w:lang w:eastAsia="ru-RU"/>
        </w:rPr>
        <w:t xml:space="preserve">Статистические данные о педагогических кадрах </w:t>
      </w:r>
    </w:p>
    <w:p w:rsidR="001526D2" w:rsidRPr="001526D2" w:rsidRDefault="001526D2" w:rsidP="001526D2">
      <w:pPr>
        <w:spacing w:after="0" w:line="240" w:lineRule="auto"/>
        <w:ind w:firstLine="567"/>
        <w:jc w:val="both"/>
        <w:rPr>
          <w:rFonts w:ascii="Times New Roman" w:eastAsia="Times New Roman" w:hAnsi="Times New Roman" w:cs="Times New Roman"/>
          <w:sz w:val="24"/>
          <w:szCs w:val="24"/>
        </w:rPr>
      </w:pPr>
      <w:r w:rsidRPr="001526D2">
        <w:rPr>
          <w:rFonts w:ascii="Times New Roman" w:hAnsi="Times New Roman" w:cs="Times New Roman"/>
          <w:sz w:val="24"/>
          <w:szCs w:val="24"/>
        </w:rPr>
        <w:lastRenderedPageBreak/>
        <w:t>В настоящее время в М</w:t>
      </w:r>
      <w:r w:rsidR="000118E8">
        <w:rPr>
          <w:rFonts w:ascii="Times New Roman" w:hAnsi="Times New Roman" w:cs="Times New Roman"/>
          <w:sz w:val="24"/>
          <w:szCs w:val="24"/>
        </w:rPr>
        <w:t xml:space="preserve">БОУ Сукпакской СОШ  работает 106 </w:t>
      </w:r>
      <w:proofErr w:type="gramStart"/>
      <w:r w:rsidR="000118E8">
        <w:rPr>
          <w:rFonts w:ascii="Times New Roman" w:hAnsi="Times New Roman" w:cs="Times New Roman"/>
          <w:sz w:val="24"/>
          <w:szCs w:val="24"/>
        </w:rPr>
        <w:t xml:space="preserve">( </w:t>
      </w:r>
      <w:proofErr w:type="gramEnd"/>
      <w:r w:rsidR="000118E8">
        <w:rPr>
          <w:rFonts w:ascii="Times New Roman" w:hAnsi="Times New Roman" w:cs="Times New Roman"/>
          <w:sz w:val="24"/>
          <w:szCs w:val="24"/>
        </w:rPr>
        <w:t>АППГ-108</w:t>
      </w:r>
      <w:r w:rsidRPr="001526D2">
        <w:rPr>
          <w:rFonts w:ascii="Times New Roman" w:hAnsi="Times New Roman" w:cs="Times New Roman"/>
          <w:sz w:val="24"/>
          <w:szCs w:val="24"/>
        </w:rPr>
        <w:t>)  педагогических работников,</w:t>
      </w:r>
      <w:r w:rsidRPr="001526D2">
        <w:rPr>
          <w:rFonts w:ascii="Times New Roman" w:eastAsia="Times New Roman" w:hAnsi="Times New Roman" w:cs="Times New Roman"/>
          <w:sz w:val="24"/>
          <w:szCs w:val="24"/>
        </w:rPr>
        <w:t xml:space="preserve"> способных обеспечить высокий уровень обучения, создать условия для индивидуального развития учеников, и</w:t>
      </w:r>
      <w:r w:rsidRPr="001526D2">
        <w:rPr>
          <w:rFonts w:ascii="Times New Roman" w:hAnsi="Times New Roman" w:cs="Times New Roman"/>
          <w:sz w:val="24"/>
          <w:szCs w:val="24"/>
        </w:rPr>
        <w:t>з них:</w:t>
      </w:r>
      <w:r w:rsidRPr="001526D2">
        <w:rPr>
          <w:rFonts w:ascii="Times New Roman" w:eastAsia="Times New Roman" w:hAnsi="Times New Roman" w:cs="Times New Roman"/>
          <w:sz w:val="24"/>
          <w:szCs w:val="24"/>
        </w:rPr>
        <w:t xml:space="preserve"> </w:t>
      </w:r>
    </w:p>
    <w:p w:rsidR="001526D2" w:rsidRPr="001526D2" w:rsidRDefault="001526D2" w:rsidP="001526D2">
      <w:pPr>
        <w:spacing w:after="160" w:line="240" w:lineRule="auto"/>
        <w:ind w:firstLine="567"/>
        <w:rPr>
          <w:rFonts w:ascii="Times New Roman" w:hAnsi="Times New Roman" w:cs="Times New Roman"/>
          <w:sz w:val="24"/>
          <w:szCs w:val="24"/>
        </w:rPr>
      </w:pPr>
      <w:r w:rsidRPr="001526D2">
        <w:rPr>
          <w:rFonts w:ascii="Times New Roman" w:hAnsi="Times New Roman" w:cs="Times New Roman"/>
          <w:sz w:val="24"/>
          <w:szCs w:val="24"/>
        </w:rPr>
        <w:t xml:space="preserve">Всего </w:t>
      </w:r>
      <w:r w:rsidRPr="001526D2">
        <w:rPr>
          <w:rFonts w:ascii="Times New Roman" w:hAnsi="Times New Roman" w:cs="Times New Roman"/>
          <w:color w:val="FF0000"/>
          <w:sz w:val="24"/>
          <w:szCs w:val="24"/>
        </w:rPr>
        <w:t xml:space="preserve"> </w:t>
      </w:r>
      <w:r w:rsidR="000118E8">
        <w:rPr>
          <w:rFonts w:ascii="Times New Roman" w:hAnsi="Times New Roman" w:cs="Times New Roman"/>
          <w:sz w:val="24"/>
          <w:szCs w:val="24"/>
        </w:rPr>
        <w:t>106</w:t>
      </w:r>
      <w:r w:rsidRPr="001526D2">
        <w:rPr>
          <w:rFonts w:ascii="Times New Roman" w:hAnsi="Times New Roman" w:cs="Times New Roman"/>
          <w:color w:val="FF0000"/>
          <w:sz w:val="24"/>
          <w:szCs w:val="24"/>
        </w:rPr>
        <w:t xml:space="preserve">  </w:t>
      </w:r>
      <w:r w:rsidRPr="001526D2">
        <w:rPr>
          <w:rFonts w:ascii="Times New Roman" w:hAnsi="Times New Roman" w:cs="Times New Roman"/>
          <w:sz w:val="24"/>
          <w:szCs w:val="24"/>
        </w:rPr>
        <w:t>работни</w:t>
      </w:r>
      <w:r w:rsidR="000118E8">
        <w:rPr>
          <w:rFonts w:ascii="Times New Roman" w:hAnsi="Times New Roman" w:cs="Times New Roman"/>
          <w:sz w:val="24"/>
          <w:szCs w:val="24"/>
        </w:rPr>
        <w:t>ков, из них: педагогов-мужчин 23</w:t>
      </w:r>
      <w:r w:rsidRPr="001526D2">
        <w:rPr>
          <w:rFonts w:ascii="Times New Roman" w:hAnsi="Times New Roman" w:cs="Times New Roman"/>
          <w:sz w:val="24"/>
          <w:szCs w:val="24"/>
        </w:rPr>
        <w:t>, что составляет 19%</w:t>
      </w:r>
      <w:r w:rsidR="000118E8">
        <w:rPr>
          <w:rFonts w:ascii="Times New Roman" w:hAnsi="Times New Roman" w:cs="Times New Roman"/>
          <w:sz w:val="24"/>
          <w:szCs w:val="24"/>
        </w:rPr>
        <w:t xml:space="preserve"> от всего количества педкадров, женщин 78%.</w:t>
      </w:r>
    </w:p>
    <w:p w:rsidR="001526D2" w:rsidRPr="001526D2" w:rsidRDefault="001526D2" w:rsidP="001526D2">
      <w:pPr>
        <w:spacing w:after="0" w:line="240" w:lineRule="auto"/>
        <w:rPr>
          <w:rFonts w:ascii="Times New Roman" w:eastAsia="Times New Roman" w:hAnsi="Times New Roman" w:cs="Times New Roman"/>
          <w:b/>
          <w:sz w:val="24"/>
          <w:szCs w:val="24"/>
          <w:lang w:eastAsia="ru-RU"/>
        </w:rPr>
      </w:pPr>
      <w:r w:rsidRPr="001526D2">
        <w:rPr>
          <w:rFonts w:ascii="Times New Roman" w:eastAsia="Times New Roman" w:hAnsi="Times New Roman" w:cs="Times New Roman"/>
          <w:b/>
          <w:sz w:val="24"/>
          <w:szCs w:val="24"/>
          <w:lang w:eastAsia="ru-RU"/>
        </w:rPr>
        <w:t xml:space="preserve">Школа укомплектована педагогическими кадрами. </w:t>
      </w:r>
    </w:p>
    <w:p w:rsidR="001526D2" w:rsidRPr="001526D2" w:rsidRDefault="001526D2" w:rsidP="001526D2">
      <w:pPr>
        <w:spacing w:before="195" w:after="195" w:line="240" w:lineRule="auto"/>
        <w:rPr>
          <w:rFonts w:ascii="Times New Roman" w:eastAsia="Times New Roman" w:hAnsi="Times New Roman" w:cs="Times New Roman"/>
          <w:color w:val="000000"/>
          <w:sz w:val="24"/>
          <w:szCs w:val="24"/>
          <w:lang w:eastAsia="ru-RU"/>
        </w:rPr>
      </w:pPr>
      <w:r w:rsidRPr="001526D2">
        <w:rPr>
          <w:rFonts w:ascii="Times New Roman" w:eastAsia="Times New Roman" w:hAnsi="Times New Roman" w:cs="Times New Roman"/>
          <w:color w:val="000000"/>
          <w:sz w:val="24"/>
          <w:szCs w:val="24"/>
          <w:lang w:eastAsia="ru-RU"/>
        </w:rPr>
        <w:t>__  руководящие работники –  4 человек;</w:t>
      </w:r>
    </w:p>
    <w:p w:rsidR="001526D2" w:rsidRPr="001526D2" w:rsidRDefault="001526D2" w:rsidP="001526D2">
      <w:pPr>
        <w:spacing w:before="195" w:after="195" w:line="240" w:lineRule="auto"/>
        <w:rPr>
          <w:rFonts w:ascii="Times New Roman" w:eastAsia="Times New Roman" w:hAnsi="Times New Roman" w:cs="Times New Roman"/>
          <w:color w:val="000000"/>
          <w:sz w:val="24"/>
          <w:szCs w:val="24"/>
          <w:lang w:eastAsia="ru-RU"/>
        </w:rPr>
      </w:pPr>
      <w:r w:rsidRPr="001526D2">
        <w:rPr>
          <w:rFonts w:ascii="Times New Roman" w:eastAsia="Times New Roman" w:hAnsi="Times New Roman" w:cs="Times New Roman"/>
          <w:color w:val="000000"/>
          <w:sz w:val="24"/>
          <w:szCs w:val="24"/>
          <w:lang w:eastAsia="ru-RU"/>
        </w:rPr>
        <w:t>— учителя – предметники – 69 человек;</w:t>
      </w:r>
    </w:p>
    <w:p w:rsidR="001526D2" w:rsidRPr="001526D2" w:rsidRDefault="001526D2" w:rsidP="001526D2">
      <w:pPr>
        <w:spacing w:before="195" w:after="195" w:line="240" w:lineRule="auto"/>
        <w:rPr>
          <w:rFonts w:ascii="Times New Roman" w:eastAsia="Times New Roman" w:hAnsi="Times New Roman" w:cs="Times New Roman"/>
          <w:color w:val="000000"/>
          <w:sz w:val="24"/>
          <w:szCs w:val="24"/>
          <w:lang w:eastAsia="ru-RU"/>
        </w:rPr>
      </w:pPr>
      <w:r w:rsidRPr="001526D2">
        <w:rPr>
          <w:rFonts w:ascii="Times New Roman" w:eastAsia="Times New Roman" w:hAnsi="Times New Roman" w:cs="Times New Roman"/>
          <w:color w:val="000000"/>
          <w:sz w:val="24"/>
          <w:szCs w:val="24"/>
          <w:lang w:eastAsia="ru-RU"/>
        </w:rPr>
        <w:t>— другие педагогические работники:</w:t>
      </w:r>
    </w:p>
    <w:p w:rsidR="001526D2" w:rsidRPr="001526D2" w:rsidRDefault="001526D2" w:rsidP="004A304E">
      <w:pPr>
        <w:numPr>
          <w:ilvl w:val="0"/>
          <w:numId w:val="20"/>
        </w:numPr>
        <w:spacing w:before="195" w:after="195" w:line="240" w:lineRule="auto"/>
        <w:contextualSpacing/>
        <w:rPr>
          <w:rFonts w:ascii="Times New Roman" w:eastAsia="Times New Roman" w:hAnsi="Times New Roman" w:cs="Times New Roman"/>
          <w:color w:val="000000"/>
          <w:sz w:val="24"/>
          <w:szCs w:val="24"/>
          <w:lang w:eastAsia="ru-RU"/>
        </w:rPr>
      </w:pPr>
      <w:r w:rsidRPr="001526D2">
        <w:rPr>
          <w:rFonts w:ascii="Times New Roman" w:eastAsia="Times New Roman" w:hAnsi="Times New Roman" w:cs="Times New Roman"/>
          <w:color w:val="000000"/>
          <w:sz w:val="24"/>
          <w:szCs w:val="24"/>
          <w:lang w:eastAsia="ru-RU"/>
        </w:rPr>
        <w:t>учитель-логопед – 1 человек,</w:t>
      </w:r>
    </w:p>
    <w:p w:rsidR="001526D2" w:rsidRPr="001526D2" w:rsidRDefault="001526D2" w:rsidP="004A304E">
      <w:pPr>
        <w:numPr>
          <w:ilvl w:val="0"/>
          <w:numId w:val="20"/>
        </w:numPr>
        <w:spacing w:before="195" w:after="195" w:line="240" w:lineRule="auto"/>
        <w:contextualSpacing/>
        <w:rPr>
          <w:rFonts w:ascii="Times New Roman" w:eastAsia="Times New Roman" w:hAnsi="Times New Roman" w:cs="Times New Roman"/>
          <w:color w:val="000000"/>
          <w:sz w:val="24"/>
          <w:szCs w:val="24"/>
          <w:lang w:eastAsia="ru-RU"/>
        </w:rPr>
      </w:pPr>
      <w:r w:rsidRPr="001526D2">
        <w:rPr>
          <w:rFonts w:ascii="Times New Roman" w:eastAsia="Times New Roman" w:hAnsi="Times New Roman" w:cs="Times New Roman"/>
          <w:color w:val="000000"/>
          <w:sz w:val="24"/>
          <w:szCs w:val="24"/>
          <w:lang w:eastAsia="ru-RU"/>
        </w:rPr>
        <w:t>педагог-психолог – 3   человека,</w:t>
      </w:r>
    </w:p>
    <w:p w:rsidR="001526D2" w:rsidRPr="001526D2" w:rsidRDefault="001526D2" w:rsidP="004A304E">
      <w:pPr>
        <w:numPr>
          <w:ilvl w:val="0"/>
          <w:numId w:val="20"/>
        </w:numPr>
        <w:spacing w:before="195" w:after="195" w:line="240" w:lineRule="auto"/>
        <w:contextualSpacing/>
        <w:rPr>
          <w:rFonts w:ascii="Times New Roman" w:eastAsia="Times New Roman" w:hAnsi="Times New Roman" w:cs="Times New Roman"/>
          <w:color w:val="000000"/>
          <w:sz w:val="24"/>
          <w:szCs w:val="24"/>
          <w:lang w:eastAsia="ru-RU"/>
        </w:rPr>
      </w:pPr>
      <w:r w:rsidRPr="001526D2">
        <w:rPr>
          <w:rFonts w:ascii="Times New Roman" w:eastAsia="Times New Roman" w:hAnsi="Times New Roman" w:cs="Times New Roman"/>
          <w:color w:val="000000"/>
          <w:sz w:val="24"/>
          <w:szCs w:val="24"/>
          <w:lang w:eastAsia="ru-RU"/>
        </w:rPr>
        <w:t>соцпедагоги – 5  чел.</w:t>
      </w:r>
    </w:p>
    <w:p w:rsidR="001526D2" w:rsidRPr="001526D2" w:rsidRDefault="001526D2" w:rsidP="004A304E">
      <w:pPr>
        <w:numPr>
          <w:ilvl w:val="0"/>
          <w:numId w:val="21"/>
        </w:numPr>
        <w:spacing w:before="195" w:after="195" w:line="240" w:lineRule="auto"/>
        <w:contextualSpacing/>
        <w:rPr>
          <w:rFonts w:ascii="Times New Roman" w:eastAsia="Times New Roman" w:hAnsi="Times New Roman" w:cs="Times New Roman"/>
          <w:color w:val="000000"/>
          <w:sz w:val="24"/>
          <w:szCs w:val="24"/>
          <w:lang w:eastAsia="ru-RU"/>
        </w:rPr>
      </w:pPr>
      <w:r w:rsidRPr="001526D2">
        <w:rPr>
          <w:rFonts w:ascii="Times New Roman" w:eastAsia="Times New Roman" w:hAnsi="Times New Roman" w:cs="Times New Roman"/>
          <w:color w:val="000000"/>
          <w:sz w:val="24"/>
          <w:szCs w:val="24"/>
          <w:lang w:eastAsia="ru-RU"/>
        </w:rPr>
        <w:t>учебно – вспомогательные работники (вожатые) - 2</w:t>
      </w:r>
    </w:p>
    <w:p w:rsidR="001526D2" w:rsidRPr="001526D2" w:rsidRDefault="001526D2" w:rsidP="004A304E">
      <w:pPr>
        <w:numPr>
          <w:ilvl w:val="0"/>
          <w:numId w:val="21"/>
        </w:numPr>
        <w:spacing w:before="195" w:after="195" w:line="240" w:lineRule="auto"/>
        <w:contextualSpacing/>
        <w:rPr>
          <w:rFonts w:ascii="Times New Roman" w:eastAsia="Times New Roman" w:hAnsi="Times New Roman" w:cs="Times New Roman"/>
          <w:color w:val="000000"/>
          <w:sz w:val="24"/>
          <w:szCs w:val="24"/>
          <w:lang w:eastAsia="ru-RU"/>
        </w:rPr>
      </w:pPr>
      <w:r w:rsidRPr="001526D2">
        <w:rPr>
          <w:rFonts w:ascii="Times New Roman" w:eastAsia="Times New Roman" w:hAnsi="Times New Roman" w:cs="Times New Roman"/>
          <w:color w:val="000000"/>
          <w:sz w:val="24"/>
          <w:szCs w:val="24"/>
          <w:lang w:eastAsia="ru-RU"/>
        </w:rPr>
        <w:t>педагоги дополнительного образования – 17 чел.</w:t>
      </w:r>
    </w:p>
    <w:p w:rsidR="001526D2" w:rsidRDefault="001526D2" w:rsidP="004A304E">
      <w:pPr>
        <w:numPr>
          <w:ilvl w:val="0"/>
          <w:numId w:val="21"/>
        </w:numPr>
        <w:tabs>
          <w:tab w:val="left" w:pos="2925"/>
        </w:tabs>
        <w:spacing w:before="195" w:after="195" w:line="240" w:lineRule="auto"/>
        <w:contextualSpacing/>
        <w:rPr>
          <w:rFonts w:ascii="Times New Roman" w:eastAsia="Times New Roman" w:hAnsi="Times New Roman" w:cs="Times New Roman"/>
          <w:color w:val="000000"/>
          <w:sz w:val="24"/>
          <w:szCs w:val="24"/>
          <w:lang w:eastAsia="ru-RU"/>
        </w:rPr>
      </w:pPr>
      <w:r w:rsidRPr="001526D2">
        <w:rPr>
          <w:rFonts w:ascii="Times New Roman" w:eastAsia="Times New Roman" w:hAnsi="Times New Roman" w:cs="Times New Roman"/>
          <w:color w:val="000000"/>
          <w:sz w:val="24"/>
          <w:szCs w:val="24"/>
          <w:lang w:eastAsia="ru-RU"/>
        </w:rPr>
        <w:t>педагог-организатор –   2</w:t>
      </w:r>
      <w:r w:rsidRPr="001526D2">
        <w:rPr>
          <w:rFonts w:ascii="Times New Roman" w:eastAsia="Times New Roman" w:hAnsi="Times New Roman" w:cs="Times New Roman"/>
          <w:color w:val="000000"/>
          <w:sz w:val="24"/>
          <w:szCs w:val="24"/>
          <w:lang w:eastAsia="ru-RU"/>
        </w:rPr>
        <w:tab/>
        <w:t>чел.</w:t>
      </w:r>
    </w:p>
    <w:p w:rsidR="000118E8" w:rsidRPr="001526D2" w:rsidRDefault="000118E8" w:rsidP="004A304E">
      <w:pPr>
        <w:numPr>
          <w:ilvl w:val="0"/>
          <w:numId w:val="21"/>
        </w:numPr>
        <w:tabs>
          <w:tab w:val="left" w:pos="2925"/>
        </w:tabs>
        <w:spacing w:before="195" w:after="195" w:line="240" w:lineRule="auto"/>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программист -1 чел</w:t>
      </w:r>
    </w:p>
    <w:p w:rsidR="001526D2" w:rsidRPr="001526D2" w:rsidRDefault="001526D2" w:rsidP="001526D2">
      <w:pPr>
        <w:tabs>
          <w:tab w:val="left" w:pos="2925"/>
        </w:tabs>
        <w:spacing w:before="195" w:after="195" w:line="240" w:lineRule="auto"/>
        <w:ind w:left="720"/>
        <w:contextualSpacing/>
        <w:rPr>
          <w:rFonts w:ascii="Times New Roman" w:eastAsia="Times New Roman" w:hAnsi="Times New Roman" w:cs="Times New Roman"/>
          <w:color w:val="000000"/>
          <w:sz w:val="24"/>
          <w:szCs w:val="24"/>
          <w:lang w:eastAsia="ru-RU"/>
        </w:rPr>
      </w:pPr>
    </w:p>
    <w:p w:rsidR="001526D2" w:rsidRDefault="000118E8" w:rsidP="001526D2">
      <w:pPr>
        <w:tabs>
          <w:tab w:val="left" w:pos="2505"/>
          <w:tab w:val="center" w:pos="4677"/>
        </w:tabs>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Возрастной состав педагогов</w:t>
      </w:r>
    </w:p>
    <w:p w:rsidR="000118E8" w:rsidRPr="001526D2" w:rsidRDefault="000118E8" w:rsidP="001526D2">
      <w:pPr>
        <w:tabs>
          <w:tab w:val="left" w:pos="2505"/>
          <w:tab w:val="center" w:pos="4677"/>
        </w:tabs>
        <w:spacing w:after="0" w:line="240" w:lineRule="auto"/>
        <w:rPr>
          <w:rFonts w:ascii="Times New Roman" w:eastAsia="Times New Roman" w:hAnsi="Times New Roman" w:cs="Times New Roman"/>
          <w:b/>
          <w:i/>
          <w:sz w:val="24"/>
          <w:szCs w:val="24"/>
          <w:lang w:eastAsia="ru-RU"/>
        </w:rPr>
      </w:pPr>
    </w:p>
    <w:tbl>
      <w:tblPr>
        <w:tblStyle w:val="aa"/>
        <w:tblW w:w="0" w:type="auto"/>
        <w:tblLook w:val="04A0" w:firstRow="1" w:lastRow="0" w:firstColumn="1" w:lastColumn="0" w:noHBand="0" w:noVBand="1"/>
      </w:tblPr>
      <w:tblGrid>
        <w:gridCol w:w="1794"/>
        <w:gridCol w:w="1722"/>
        <w:gridCol w:w="2071"/>
        <w:gridCol w:w="2023"/>
        <w:gridCol w:w="1960"/>
      </w:tblGrid>
      <w:tr w:rsidR="001526D2" w:rsidRPr="001526D2" w:rsidTr="001526D2">
        <w:tc>
          <w:tcPr>
            <w:tcW w:w="1795" w:type="dxa"/>
          </w:tcPr>
          <w:p w:rsidR="001526D2" w:rsidRPr="001526D2" w:rsidRDefault="001526D2" w:rsidP="001526D2">
            <w:pPr>
              <w:ind w:left="142"/>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Педагоги</w:t>
            </w:r>
          </w:p>
          <w:p w:rsidR="001526D2" w:rsidRPr="001526D2" w:rsidRDefault="001526D2" w:rsidP="001526D2">
            <w:pPr>
              <w:ind w:left="142"/>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 xml:space="preserve"> до 30 лет</w:t>
            </w:r>
          </w:p>
        </w:tc>
        <w:tc>
          <w:tcPr>
            <w:tcW w:w="1722" w:type="dxa"/>
          </w:tcPr>
          <w:p w:rsidR="001526D2" w:rsidRPr="001526D2" w:rsidRDefault="001526D2" w:rsidP="001526D2">
            <w:pPr>
              <w:ind w:left="84"/>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Педагоги до 31- 35 лет</w:t>
            </w:r>
          </w:p>
        </w:tc>
        <w:tc>
          <w:tcPr>
            <w:tcW w:w="2071" w:type="dxa"/>
          </w:tcPr>
          <w:p w:rsidR="001526D2" w:rsidRPr="001526D2" w:rsidRDefault="001526D2" w:rsidP="001526D2">
            <w:pPr>
              <w:ind w:left="84"/>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 xml:space="preserve">Педагоги </w:t>
            </w:r>
          </w:p>
          <w:p w:rsidR="001526D2" w:rsidRPr="001526D2" w:rsidRDefault="001526D2" w:rsidP="001526D2">
            <w:pPr>
              <w:ind w:left="84"/>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от 36 до 40 лет</w:t>
            </w:r>
          </w:p>
        </w:tc>
        <w:tc>
          <w:tcPr>
            <w:tcW w:w="2023" w:type="dxa"/>
          </w:tcPr>
          <w:p w:rsidR="001526D2" w:rsidRPr="001526D2" w:rsidRDefault="001526D2" w:rsidP="001526D2">
            <w:pPr>
              <w:ind w:left="145"/>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 xml:space="preserve">Педагоги </w:t>
            </w:r>
          </w:p>
          <w:p w:rsidR="001526D2" w:rsidRPr="001526D2" w:rsidRDefault="001526D2" w:rsidP="001526D2">
            <w:pPr>
              <w:ind w:left="145"/>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от 41 до 50 лет</w:t>
            </w:r>
          </w:p>
        </w:tc>
        <w:tc>
          <w:tcPr>
            <w:tcW w:w="1960" w:type="dxa"/>
          </w:tcPr>
          <w:p w:rsidR="001526D2" w:rsidRPr="001526D2" w:rsidRDefault="001526D2" w:rsidP="001526D2">
            <w:pPr>
              <w:ind w:left="170"/>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 xml:space="preserve">Педагоги </w:t>
            </w:r>
          </w:p>
          <w:p w:rsidR="001526D2" w:rsidRPr="001526D2" w:rsidRDefault="001526D2" w:rsidP="001526D2">
            <w:pPr>
              <w:ind w:left="170"/>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от 51 лет и выше</w:t>
            </w:r>
          </w:p>
        </w:tc>
      </w:tr>
      <w:tr w:rsidR="001526D2" w:rsidRPr="001526D2" w:rsidTr="001526D2">
        <w:tc>
          <w:tcPr>
            <w:tcW w:w="1795" w:type="dxa"/>
          </w:tcPr>
          <w:p w:rsidR="001526D2" w:rsidRPr="001526D2" w:rsidRDefault="001526D2" w:rsidP="001526D2">
            <w:pPr>
              <w:spacing w:before="195" w:after="195" w:line="259" w:lineRule="auto"/>
              <w:ind w:left="142"/>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25</w:t>
            </w:r>
          </w:p>
        </w:tc>
        <w:tc>
          <w:tcPr>
            <w:tcW w:w="1722" w:type="dxa"/>
          </w:tcPr>
          <w:p w:rsidR="001526D2" w:rsidRPr="001526D2" w:rsidRDefault="001526D2" w:rsidP="001526D2">
            <w:pPr>
              <w:spacing w:before="195" w:after="195" w:line="259" w:lineRule="auto"/>
              <w:ind w:left="84"/>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10</w:t>
            </w:r>
          </w:p>
        </w:tc>
        <w:tc>
          <w:tcPr>
            <w:tcW w:w="2071" w:type="dxa"/>
          </w:tcPr>
          <w:p w:rsidR="001526D2" w:rsidRPr="001526D2" w:rsidRDefault="001526D2" w:rsidP="001526D2">
            <w:pPr>
              <w:spacing w:before="195" w:after="195" w:line="259" w:lineRule="auto"/>
              <w:ind w:left="84"/>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14</w:t>
            </w:r>
          </w:p>
        </w:tc>
        <w:tc>
          <w:tcPr>
            <w:tcW w:w="2023" w:type="dxa"/>
          </w:tcPr>
          <w:p w:rsidR="001526D2" w:rsidRPr="001526D2" w:rsidRDefault="001526D2" w:rsidP="001526D2">
            <w:pPr>
              <w:spacing w:before="195" w:after="195" w:line="259" w:lineRule="auto"/>
              <w:ind w:left="145"/>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21</w:t>
            </w:r>
          </w:p>
        </w:tc>
        <w:tc>
          <w:tcPr>
            <w:tcW w:w="1960" w:type="dxa"/>
          </w:tcPr>
          <w:p w:rsidR="001526D2" w:rsidRPr="001526D2" w:rsidRDefault="001526D2" w:rsidP="001526D2">
            <w:pPr>
              <w:spacing w:before="195" w:after="195" w:line="259" w:lineRule="auto"/>
              <w:ind w:left="170"/>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38</w:t>
            </w:r>
          </w:p>
        </w:tc>
      </w:tr>
    </w:tbl>
    <w:p w:rsidR="000118E8" w:rsidRDefault="000118E8" w:rsidP="001526D2">
      <w:pPr>
        <w:spacing w:after="160" w:line="259" w:lineRule="auto"/>
        <w:jc w:val="center"/>
        <w:rPr>
          <w:rFonts w:ascii="Times New Roman" w:hAnsi="Times New Roman" w:cs="Times New Roman"/>
          <w:b/>
        </w:rPr>
      </w:pPr>
    </w:p>
    <w:p w:rsidR="001526D2" w:rsidRPr="001526D2" w:rsidRDefault="001526D2" w:rsidP="001526D2">
      <w:pPr>
        <w:spacing w:after="160" w:line="259" w:lineRule="auto"/>
        <w:jc w:val="center"/>
        <w:rPr>
          <w:rFonts w:ascii="Times New Roman" w:hAnsi="Times New Roman" w:cs="Times New Roman"/>
          <w:b/>
          <w:i/>
        </w:rPr>
      </w:pPr>
      <w:r w:rsidRPr="001526D2">
        <w:rPr>
          <w:rFonts w:ascii="Times New Roman" w:hAnsi="Times New Roman" w:cs="Times New Roman"/>
          <w:b/>
        </w:rPr>
        <w:t xml:space="preserve"> </w:t>
      </w:r>
      <w:r w:rsidRPr="001526D2">
        <w:rPr>
          <w:rFonts w:ascii="Times New Roman" w:hAnsi="Times New Roman" w:cs="Times New Roman"/>
          <w:b/>
          <w:i/>
        </w:rPr>
        <w:t>ВОЗРАСТНОЙ СОСТАВ ПЕДАГОГОВ ПО МЕТОДИЧЕСКИМ ОБЪЕДИНЕНИЯМ</w:t>
      </w:r>
    </w:p>
    <w:tbl>
      <w:tblPr>
        <w:tblStyle w:val="aa"/>
        <w:tblW w:w="9636" w:type="dxa"/>
        <w:tblInd w:w="-57" w:type="dxa"/>
        <w:tblLook w:val="04A0" w:firstRow="1" w:lastRow="0" w:firstColumn="1" w:lastColumn="0" w:noHBand="0" w:noVBand="1"/>
      </w:tblPr>
      <w:tblGrid>
        <w:gridCol w:w="3682"/>
        <w:gridCol w:w="1447"/>
        <w:gridCol w:w="1482"/>
        <w:gridCol w:w="1547"/>
        <w:gridCol w:w="1478"/>
      </w:tblGrid>
      <w:tr w:rsidR="001526D2" w:rsidRPr="001526D2" w:rsidTr="001526D2">
        <w:tc>
          <w:tcPr>
            <w:tcW w:w="3682"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ШМО</w:t>
            </w:r>
          </w:p>
          <w:p w:rsidR="001526D2" w:rsidRPr="001526D2" w:rsidRDefault="001526D2" w:rsidP="001526D2">
            <w:pPr>
              <w:spacing w:after="160" w:line="259" w:lineRule="auto"/>
              <w:jc w:val="center"/>
              <w:rPr>
                <w:rFonts w:ascii="Times New Roman" w:hAnsi="Times New Roman" w:cs="Times New Roman"/>
                <w:sz w:val="24"/>
                <w:szCs w:val="24"/>
              </w:rPr>
            </w:pPr>
          </w:p>
        </w:tc>
        <w:tc>
          <w:tcPr>
            <w:tcW w:w="1447" w:type="dxa"/>
          </w:tcPr>
          <w:p w:rsidR="001526D2" w:rsidRPr="001526D2" w:rsidRDefault="001526D2" w:rsidP="001526D2">
            <w:pPr>
              <w:ind w:left="142"/>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Педагоги</w:t>
            </w:r>
          </w:p>
          <w:p w:rsidR="001526D2" w:rsidRPr="001526D2" w:rsidRDefault="001526D2" w:rsidP="001526D2">
            <w:pPr>
              <w:ind w:left="142"/>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 xml:space="preserve"> до 30 лет</w:t>
            </w:r>
          </w:p>
        </w:tc>
        <w:tc>
          <w:tcPr>
            <w:tcW w:w="1482" w:type="dxa"/>
          </w:tcPr>
          <w:p w:rsidR="001526D2" w:rsidRPr="001526D2" w:rsidRDefault="001526D2" w:rsidP="001526D2">
            <w:pPr>
              <w:ind w:left="84"/>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 xml:space="preserve">Педагоги </w:t>
            </w:r>
          </w:p>
          <w:p w:rsidR="001526D2" w:rsidRPr="001526D2" w:rsidRDefault="001526D2" w:rsidP="001526D2">
            <w:pPr>
              <w:ind w:left="84"/>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от 31 до 40 лет</w:t>
            </w:r>
          </w:p>
        </w:tc>
        <w:tc>
          <w:tcPr>
            <w:tcW w:w="1547" w:type="dxa"/>
          </w:tcPr>
          <w:p w:rsidR="001526D2" w:rsidRPr="001526D2" w:rsidRDefault="001526D2" w:rsidP="001526D2">
            <w:pPr>
              <w:ind w:left="145"/>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 xml:space="preserve">Педагоги </w:t>
            </w:r>
          </w:p>
          <w:p w:rsidR="001526D2" w:rsidRPr="001526D2" w:rsidRDefault="001526D2" w:rsidP="001526D2">
            <w:pPr>
              <w:ind w:left="145"/>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от 41 до 50 лет</w:t>
            </w:r>
          </w:p>
        </w:tc>
        <w:tc>
          <w:tcPr>
            <w:tcW w:w="1478" w:type="dxa"/>
          </w:tcPr>
          <w:p w:rsidR="001526D2" w:rsidRPr="001526D2" w:rsidRDefault="001526D2" w:rsidP="001526D2">
            <w:pPr>
              <w:ind w:left="170"/>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 xml:space="preserve">Педагоги </w:t>
            </w:r>
          </w:p>
          <w:p w:rsidR="001526D2" w:rsidRPr="001526D2" w:rsidRDefault="001526D2" w:rsidP="001526D2">
            <w:pPr>
              <w:ind w:left="170"/>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от 50 лет и выше</w:t>
            </w:r>
          </w:p>
        </w:tc>
      </w:tr>
      <w:tr w:rsidR="001526D2" w:rsidRPr="001526D2" w:rsidTr="001526D2">
        <w:tc>
          <w:tcPr>
            <w:tcW w:w="3682" w:type="dxa"/>
          </w:tcPr>
          <w:p w:rsidR="001526D2" w:rsidRPr="001526D2" w:rsidRDefault="001526D2" w:rsidP="001526D2">
            <w:pPr>
              <w:spacing w:after="160" w:line="259" w:lineRule="auto"/>
              <w:rPr>
                <w:rFonts w:ascii="Times New Roman" w:hAnsi="Times New Roman" w:cs="Times New Roman"/>
                <w:sz w:val="24"/>
                <w:szCs w:val="24"/>
              </w:rPr>
            </w:pPr>
            <w:r w:rsidRPr="001526D2">
              <w:rPr>
                <w:rFonts w:ascii="Times New Roman" w:hAnsi="Times New Roman" w:cs="Times New Roman"/>
                <w:sz w:val="24"/>
                <w:szCs w:val="24"/>
              </w:rPr>
              <w:t>Русский язык и литература</w:t>
            </w:r>
          </w:p>
        </w:tc>
        <w:tc>
          <w:tcPr>
            <w:tcW w:w="1447"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w:t>
            </w:r>
          </w:p>
        </w:tc>
        <w:tc>
          <w:tcPr>
            <w:tcW w:w="1482"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1</w:t>
            </w:r>
          </w:p>
        </w:tc>
        <w:tc>
          <w:tcPr>
            <w:tcW w:w="1547"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2</w:t>
            </w:r>
          </w:p>
        </w:tc>
        <w:tc>
          <w:tcPr>
            <w:tcW w:w="1478"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4</w:t>
            </w:r>
          </w:p>
        </w:tc>
      </w:tr>
      <w:tr w:rsidR="001526D2" w:rsidRPr="001526D2" w:rsidTr="001526D2">
        <w:tc>
          <w:tcPr>
            <w:tcW w:w="3682" w:type="dxa"/>
          </w:tcPr>
          <w:p w:rsidR="001526D2" w:rsidRPr="001526D2" w:rsidRDefault="001526D2" w:rsidP="001526D2">
            <w:pPr>
              <w:spacing w:after="160" w:line="259" w:lineRule="auto"/>
              <w:rPr>
                <w:rFonts w:ascii="Times New Roman" w:hAnsi="Times New Roman" w:cs="Times New Roman"/>
                <w:sz w:val="24"/>
                <w:szCs w:val="24"/>
              </w:rPr>
            </w:pPr>
            <w:r w:rsidRPr="001526D2">
              <w:rPr>
                <w:rFonts w:ascii="Times New Roman" w:hAnsi="Times New Roman" w:cs="Times New Roman"/>
                <w:sz w:val="24"/>
                <w:szCs w:val="24"/>
              </w:rPr>
              <w:t>Родной язык и литература</w:t>
            </w:r>
          </w:p>
        </w:tc>
        <w:tc>
          <w:tcPr>
            <w:tcW w:w="1447"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w:t>
            </w:r>
          </w:p>
        </w:tc>
        <w:tc>
          <w:tcPr>
            <w:tcW w:w="1482" w:type="dxa"/>
          </w:tcPr>
          <w:p w:rsidR="001526D2" w:rsidRPr="001526D2" w:rsidRDefault="001526D2" w:rsidP="001526D2">
            <w:pPr>
              <w:spacing w:after="160" w:line="259" w:lineRule="auto"/>
              <w:jc w:val="center"/>
              <w:rPr>
                <w:rFonts w:ascii="Times New Roman" w:hAnsi="Times New Roman" w:cs="Times New Roman"/>
                <w:sz w:val="24"/>
                <w:szCs w:val="24"/>
              </w:rPr>
            </w:pPr>
          </w:p>
        </w:tc>
        <w:tc>
          <w:tcPr>
            <w:tcW w:w="1547"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2</w:t>
            </w:r>
          </w:p>
        </w:tc>
        <w:tc>
          <w:tcPr>
            <w:tcW w:w="1478"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1</w:t>
            </w:r>
          </w:p>
        </w:tc>
      </w:tr>
      <w:tr w:rsidR="001526D2" w:rsidRPr="001526D2" w:rsidTr="001526D2">
        <w:tc>
          <w:tcPr>
            <w:tcW w:w="3682" w:type="dxa"/>
          </w:tcPr>
          <w:p w:rsidR="001526D2" w:rsidRPr="001526D2" w:rsidRDefault="001526D2" w:rsidP="001526D2">
            <w:pPr>
              <w:spacing w:after="160" w:line="259" w:lineRule="auto"/>
              <w:rPr>
                <w:rFonts w:ascii="Times New Roman" w:hAnsi="Times New Roman" w:cs="Times New Roman"/>
                <w:sz w:val="24"/>
                <w:szCs w:val="24"/>
              </w:rPr>
            </w:pPr>
            <w:r w:rsidRPr="001526D2">
              <w:rPr>
                <w:rFonts w:ascii="Times New Roman" w:hAnsi="Times New Roman" w:cs="Times New Roman"/>
                <w:sz w:val="24"/>
                <w:szCs w:val="24"/>
              </w:rPr>
              <w:t>Иностранный язык</w:t>
            </w:r>
          </w:p>
        </w:tc>
        <w:tc>
          <w:tcPr>
            <w:tcW w:w="1447"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7</w:t>
            </w:r>
          </w:p>
        </w:tc>
        <w:tc>
          <w:tcPr>
            <w:tcW w:w="1482"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1</w:t>
            </w:r>
          </w:p>
        </w:tc>
        <w:tc>
          <w:tcPr>
            <w:tcW w:w="1547"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1</w:t>
            </w:r>
          </w:p>
        </w:tc>
        <w:tc>
          <w:tcPr>
            <w:tcW w:w="1478"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1</w:t>
            </w:r>
          </w:p>
        </w:tc>
      </w:tr>
      <w:tr w:rsidR="001526D2" w:rsidRPr="001526D2" w:rsidTr="001526D2">
        <w:tc>
          <w:tcPr>
            <w:tcW w:w="3682" w:type="dxa"/>
          </w:tcPr>
          <w:p w:rsidR="001526D2" w:rsidRPr="001526D2" w:rsidRDefault="001526D2" w:rsidP="001526D2">
            <w:pPr>
              <w:spacing w:after="160" w:line="259" w:lineRule="auto"/>
              <w:rPr>
                <w:rFonts w:ascii="Times New Roman" w:hAnsi="Times New Roman" w:cs="Times New Roman"/>
                <w:sz w:val="24"/>
                <w:szCs w:val="24"/>
              </w:rPr>
            </w:pPr>
            <w:r w:rsidRPr="001526D2">
              <w:rPr>
                <w:rFonts w:ascii="Times New Roman" w:hAnsi="Times New Roman" w:cs="Times New Roman"/>
                <w:sz w:val="24"/>
                <w:szCs w:val="24"/>
              </w:rPr>
              <w:t>История, обществознание</w:t>
            </w:r>
          </w:p>
        </w:tc>
        <w:tc>
          <w:tcPr>
            <w:tcW w:w="1447"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2</w:t>
            </w:r>
          </w:p>
        </w:tc>
        <w:tc>
          <w:tcPr>
            <w:tcW w:w="1482"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1</w:t>
            </w:r>
          </w:p>
        </w:tc>
        <w:tc>
          <w:tcPr>
            <w:tcW w:w="1547"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2</w:t>
            </w:r>
          </w:p>
        </w:tc>
        <w:tc>
          <w:tcPr>
            <w:tcW w:w="1478"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w:t>
            </w:r>
          </w:p>
        </w:tc>
      </w:tr>
      <w:tr w:rsidR="001526D2" w:rsidRPr="001526D2" w:rsidTr="001526D2">
        <w:tc>
          <w:tcPr>
            <w:tcW w:w="3682" w:type="dxa"/>
          </w:tcPr>
          <w:p w:rsidR="001526D2" w:rsidRPr="001526D2" w:rsidRDefault="001526D2" w:rsidP="001526D2">
            <w:pPr>
              <w:spacing w:after="160" w:line="259" w:lineRule="auto"/>
              <w:rPr>
                <w:rFonts w:ascii="Times New Roman" w:hAnsi="Times New Roman" w:cs="Times New Roman"/>
                <w:sz w:val="24"/>
                <w:szCs w:val="24"/>
              </w:rPr>
            </w:pPr>
            <w:r w:rsidRPr="001526D2">
              <w:rPr>
                <w:rFonts w:ascii="Times New Roman" w:hAnsi="Times New Roman" w:cs="Times New Roman"/>
                <w:sz w:val="24"/>
                <w:szCs w:val="24"/>
              </w:rPr>
              <w:t>Математика, информатика, физика</w:t>
            </w:r>
          </w:p>
        </w:tc>
        <w:tc>
          <w:tcPr>
            <w:tcW w:w="1447"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3</w:t>
            </w:r>
          </w:p>
        </w:tc>
        <w:tc>
          <w:tcPr>
            <w:tcW w:w="1482"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4</w:t>
            </w:r>
          </w:p>
        </w:tc>
        <w:tc>
          <w:tcPr>
            <w:tcW w:w="1547"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w:t>
            </w:r>
          </w:p>
        </w:tc>
        <w:tc>
          <w:tcPr>
            <w:tcW w:w="1478"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4</w:t>
            </w:r>
          </w:p>
        </w:tc>
      </w:tr>
      <w:tr w:rsidR="001526D2" w:rsidRPr="001526D2" w:rsidTr="001526D2">
        <w:tc>
          <w:tcPr>
            <w:tcW w:w="3682" w:type="dxa"/>
          </w:tcPr>
          <w:p w:rsidR="001526D2" w:rsidRPr="001526D2" w:rsidRDefault="001526D2" w:rsidP="001526D2">
            <w:pPr>
              <w:spacing w:after="160" w:line="259" w:lineRule="auto"/>
              <w:rPr>
                <w:rFonts w:ascii="Times New Roman" w:hAnsi="Times New Roman" w:cs="Times New Roman"/>
                <w:sz w:val="24"/>
                <w:szCs w:val="24"/>
              </w:rPr>
            </w:pPr>
            <w:r w:rsidRPr="001526D2">
              <w:rPr>
                <w:rFonts w:ascii="Times New Roman" w:hAnsi="Times New Roman" w:cs="Times New Roman"/>
                <w:sz w:val="24"/>
                <w:szCs w:val="24"/>
              </w:rPr>
              <w:t>Естественный цикл</w:t>
            </w:r>
          </w:p>
        </w:tc>
        <w:tc>
          <w:tcPr>
            <w:tcW w:w="1447"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w:t>
            </w:r>
          </w:p>
        </w:tc>
        <w:tc>
          <w:tcPr>
            <w:tcW w:w="1482"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2</w:t>
            </w:r>
          </w:p>
        </w:tc>
        <w:tc>
          <w:tcPr>
            <w:tcW w:w="1547"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3</w:t>
            </w:r>
          </w:p>
        </w:tc>
        <w:tc>
          <w:tcPr>
            <w:tcW w:w="1478" w:type="dxa"/>
          </w:tcPr>
          <w:p w:rsidR="001526D2" w:rsidRPr="001526D2" w:rsidRDefault="001526D2" w:rsidP="001526D2">
            <w:pPr>
              <w:spacing w:after="160" w:line="259" w:lineRule="auto"/>
              <w:jc w:val="center"/>
              <w:rPr>
                <w:rFonts w:ascii="Times New Roman" w:hAnsi="Times New Roman" w:cs="Times New Roman"/>
                <w:sz w:val="24"/>
                <w:szCs w:val="24"/>
              </w:rPr>
            </w:pPr>
          </w:p>
        </w:tc>
      </w:tr>
      <w:tr w:rsidR="001526D2" w:rsidRPr="001526D2" w:rsidTr="001526D2">
        <w:tc>
          <w:tcPr>
            <w:tcW w:w="3682" w:type="dxa"/>
          </w:tcPr>
          <w:p w:rsidR="001526D2" w:rsidRPr="001526D2" w:rsidRDefault="001526D2" w:rsidP="001526D2">
            <w:pPr>
              <w:spacing w:after="160" w:line="259" w:lineRule="auto"/>
              <w:rPr>
                <w:rFonts w:ascii="Times New Roman" w:hAnsi="Times New Roman" w:cs="Times New Roman"/>
                <w:sz w:val="24"/>
                <w:szCs w:val="24"/>
              </w:rPr>
            </w:pPr>
            <w:r w:rsidRPr="001526D2">
              <w:rPr>
                <w:rFonts w:ascii="Times New Roman" w:hAnsi="Times New Roman" w:cs="Times New Roman"/>
                <w:sz w:val="24"/>
                <w:szCs w:val="24"/>
              </w:rPr>
              <w:t>Политехнический цикл</w:t>
            </w:r>
          </w:p>
        </w:tc>
        <w:tc>
          <w:tcPr>
            <w:tcW w:w="1447"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1</w:t>
            </w:r>
          </w:p>
        </w:tc>
        <w:tc>
          <w:tcPr>
            <w:tcW w:w="1482"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1</w:t>
            </w:r>
          </w:p>
        </w:tc>
        <w:tc>
          <w:tcPr>
            <w:tcW w:w="1547"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1</w:t>
            </w:r>
          </w:p>
        </w:tc>
        <w:tc>
          <w:tcPr>
            <w:tcW w:w="1478"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2</w:t>
            </w:r>
          </w:p>
        </w:tc>
      </w:tr>
      <w:tr w:rsidR="001526D2" w:rsidRPr="001526D2" w:rsidTr="001526D2">
        <w:tc>
          <w:tcPr>
            <w:tcW w:w="3682" w:type="dxa"/>
          </w:tcPr>
          <w:p w:rsidR="001526D2" w:rsidRPr="001526D2" w:rsidRDefault="001526D2" w:rsidP="001526D2">
            <w:pPr>
              <w:spacing w:after="160" w:line="259" w:lineRule="auto"/>
              <w:rPr>
                <w:rFonts w:ascii="Times New Roman" w:hAnsi="Times New Roman" w:cs="Times New Roman"/>
                <w:sz w:val="24"/>
                <w:szCs w:val="24"/>
              </w:rPr>
            </w:pPr>
            <w:r w:rsidRPr="001526D2">
              <w:rPr>
                <w:rFonts w:ascii="Times New Roman" w:hAnsi="Times New Roman" w:cs="Times New Roman"/>
                <w:sz w:val="24"/>
                <w:szCs w:val="24"/>
              </w:rPr>
              <w:t>Физкультура, ОБЖ</w:t>
            </w:r>
          </w:p>
        </w:tc>
        <w:tc>
          <w:tcPr>
            <w:tcW w:w="1447"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1</w:t>
            </w:r>
          </w:p>
        </w:tc>
        <w:tc>
          <w:tcPr>
            <w:tcW w:w="1482"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4</w:t>
            </w:r>
          </w:p>
        </w:tc>
        <w:tc>
          <w:tcPr>
            <w:tcW w:w="1547"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1</w:t>
            </w:r>
          </w:p>
        </w:tc>
        <w:tc>
          <w:tcPr>
            <w:tcW w:w="1478"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1</w:t>
            </w:r>
          </w:p>
        </w:tc>
      </w:tr>
      <w:tr w:rsidR="001526D2" w:rsidRPr="001526D2" w:rsidTr="001526D2">
        <w:tc>
          <w:tcPr>
            <w:tcW w:w="3682" w:type="dxa"/>
          </w:tcPr>
          <w:p w:rsidR="001526D2" w:rsidRPr="001526D2" w:rsidRDefault="001526D2" w:rsidP="001526D2">
            <w:pPr>
              <w:spacing w:after="160" w:line="259" w:lineRule="auto"/>
              <w:rPr>
                <w:rFonts w:ascii="Times New Roman" w:hAnsi="Times New Roman" w:cs="Times New Roman"/>
                <w:sz w:val="24"/>
                <w:szCs w:val="24"/>
              </w:rPr>
            </w:pPr>
            <w:r w:rsidRPr="001526D2">
              <w:rPr>
                <w:rFonts w:ascii="Times New Roman" w:hAnsi="Times New Roman" w:cs="Times New Roman"/>
                <w:sz w:val="24"/>
                <w:szCs w:val="24"/>
              </w:rPr>
              <w:t xml:space="preserve">Социальные педагоги, психологи, педагоги ВУД, </w:t>
            </w:r>
            <w:r w:rsidRPr="001526D2">
              <w:rPr>
                <w:rFonts w:ascii="Times New Roman" w:hAnsi="Times New Roman" w:cs="Times New Roman"/>
                <w:sz w:val="24"/>
                <w:szCs w:val="24"/>
              </w:rPr>
              <w:lastRenderedPageBreak/>
              <w:t>организаторы, патриот</w:t>
            </w:r>
          </w:p>
        </w:tc>
        <w:tc>
          <w:tcPr>
            <w:tcW w:w="1447"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lastRenderedPageBreak/>
              <w:t>8</w:t>
            </w:r>
          </w:p>
        </w:tc>
        <w:tc>
          <w:tcPr>
            <w:tcW w:w="1482"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7</w:t>
            </w:r>
          </w:p>
        </w:tc>
        <w:tc>
          <w:tcPr>
            <w:tcW w:w="1547"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7</w:t>
            </w:r>
          </w:p>
        </w:tc>
        <w:tc>
          <w:tcPr>
            <w:tcW w:w="1478"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15</w:t>
            </w:r>
          </w:p>
        </w:tc>
      </w:tr>
      <w:tr w:rsidR="001526D2" w:rsidRPr="001526D2" w:rsidTr="001526D2">
        <w:tc>
          <w:tcPr>
            <w:tcW w:w="3682" w:type="dxa"/>
          </w:tcPr>
          <w:p w:rsidR="001526D2" w:rsidRPr="001526D2" w:rsidRDefault="001526D2" w:rsidP="001526D2">
            <w:pPr>
              <w:spacing w:after="160" w:line="259" w:lineRule="auto"/>
              <w:rPr>
                <w:rFonts w:ascii="Times New Roman" w:hAnsi="Times New Roman" w:cs="Times New Roman"/>
                <w:sz w:val="24"/>
                <w:szCs w:val="24"/>
              </w:rPr>
            </w:pPr>
            <w:r w:rsidRPr="001526D2">
              <w:rPr>
                <w:rFonts w:ascii="Times New Roman" w:hAnsi="Times New Roman" w:cs="Times New Roman"/>
                <w:sz w:val="24"/>
                <w:szCs w:val="24"/>
              </w:rPr>
              <w:lastRenderedPageBreak/>
              <w:t>Начальные классы</w:t>
            </w:r>
          </w:p>
        </w:tc>
        <w:tc>
          <w:tcPr>
            <w:tcW w:w="1447"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3</w:t>
            </w:r>
          </w:p>
        </w:tc>
        <w:tc>
          <w:tcPr>
            <w:tcW w:w="1482"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4</w:t>
            </w:r>
          </w:p>
        </w:tc>
        <w:tc>
          <w:tcPr>
            <w:tcW w:w="1547"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4</w:t>
            </w:r>
          </w:p>
        </w:tc>
        <w:tc>
          <w:tcPr>
            <w:tcW w:w="1478"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10</w:t>
            </w:r>
          </w:p>
        </w:tc>
      </w:tr>
      <w:tr w:rsidR="001526D2" w:rsidRPr="001526D2" w:rsidTr="001526D2">
        <w:tc>
          <w:tcPr>
            <w:tcW w:w="3682" w:type="dxa"/>
          </w:tcPr>
          <w:p w:rsidR="001526D2" w:rsidRPr="001526D2" w:rsidRDefault="001526D2" w:rsidP="001526D2">
            <w:pPr>
              <w:spacing w:after="160" w:line="259" w:lineRule="auto"/>
              <w:jc w:val="center"/>
              <w:rPr>
                <w:rFonts w:ascii="Times New Roman" w:hAnsi="Times New Roman" w:cs="Times New Roman"/>
                <w:sz w:val="24"/>
                <w:szCs w:val="24"/>
              </w:rPr>
            </w:pPr>
          </w:p>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Итого:</w:t>
            </w:r>
          </w:p>
        </w:tc>
        <w:tc>
          <w:tcPr>
            <w:tcW w:w="1447"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25</w:t>
            </w:r>
          </w:p>
        </w:tc>
        <w:tc>
          <w:tcPr>
            <w:tcW w:w="1482"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25</w:t>
            </w:r>
          </w:p>
        </w:tc>
        <w:tc>
          <w:tcPr>
            <w:tcW w:w="1547"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23</w:t>
            </w:r>
          </w:p>
        </w:tc>
        <w:tc>
          <w:tcPr>
            <w:tcW w:w="1478"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38</w:t>
            </w:r>
          </w:p>
        </w:tc>
      </w:tr>
    </w:tbl>
    <w:p w:rsidR="000118E8" w:rsidRDefault="000118E8" w:rsidP="001526D2">
      <w:pPr>
        <w:spacing w:after="160" w:line="259" w:lineRule="auto"/>
        <w:jc w:val="center"/>
        <w:rPr>
          <w:rFonts w:ascii="Times New Roman" w:hAnsi="Times New Roman" w:cs="Times New Roman"/>
          <w:b/>
          <w:i/>
          <w:sz w:val="24"/>
          <w:szCs w:val="24"/>
        </w:rPr>
      </w:pPr>
    </w:p>
    <w:p w:rsidR="000118E8" w:rsidRDefault="000118E8" w:rsidP="001526D2">
      <w:pPr>
        <w:spacing w:after="160" w:line="259" w:lineRule="auto"/>
        <w:jc w:val="center"/>
        <w:rPr>
          <w:rFonts w:ascii="Times New Roman" w:hAnsi="Times New Roman" w:cs="Times New Roman"/>
          <w:b/>
          <w:i/>
          <w:sz w:val="24"/>
          <w:szCs w:val="24"/>
        </w:rPr>
      </w:pPr>
    </w:p>
    <w:p w:rsidR="000118E8" w:rsidRDefault="000118E8" w:rsidP="001526D2">
      <w:pPr>
        <w:spacing w:after="160" w:line="259" w:lineRule="auto"/>
        <w:jc w:val="center"/>
        <w:rPr>
          <w:rFonts w:ascii="Times New Roman" w:hAnsi="Times New Roman" w:cs="Times New Roman"/>
          <w:b/>
          <w:i/>
          <w:sz w:val="24"/>
          <w:szCs w:val="24"/>
        </w:rPr>
      </w:pPr>
    </w:p>
    <w:p w:rsidR="000118E8" w:rsidRDefault="000118E8" w:rsidP="001526D2">
      <w:pPr>
        <w:spacing w:after="160" w:line="259" w:lineRule="auto"/>
        <w:jc w:val="center"/>
        <w:rPr>
          <w:rFonts w:ascii="Times New Roman" w:hAnsi="Times New Roman" w:cs="Times New Roman"/>
          <w:b/>
          <w:i/>
          <w:sz w:val="24"/>
          <w:szCs w:val="24"/>
        </w:rPr>
      </w:pPr>
    </w:p>
    <w:p w:rsidR="001526D2" w:rsidRPr="001526D2" w:rsidRDefault="001526D2" w:rsidP="001526D2">
      <w:pPr>
        <w:spacing w:after="160" w:line="259" w:lineRule="auto"/>
        <w:jc w:val="center"/>
        <w:rPr>
          <w:i/>
        </w:rPr>
      </w:pPr>
      <w:r w:rsidRPr="001526D2">
        <w:rPr>
          <w:rFonts w:ascii="Times New Roman" w:hAnsi="Times New Roman" w:cs="Times New Roman"/>
          <w:b/>
          <w:i/>
          <w:sz w:val="24"/>
          <w:szCs w:val="24"/>
        </w:rPr>
        <w:t>ВОЗРАСТНОЙ СОСТАВ ПЕДАГОГОВ ЗА 3 ГОДА</w:t>
      </w:r>
    </w:p>
    <w:tbl>
      <w:tblPr>
        <w:tblStyle w:val="aa"/>
        <w:tblW w:w="10207" w:type="dxa"/>
        <w:tblInd w:w="-601" w:type="dxa"/>
        <w:tblLook w:val="04A0" w:firstRow="1" w:lastRow="0" w:firstColumn="1" w:lastColumn="0" w:noHBand="0" w:noVBand="1"/>
      </w:tblPr>
      <w:tblGrid>
        <w:gridCol w:w="993"/>
        <w:gridCol w:w="1276"/>
        <w:gridCol w:w="1011"/>
        <w:gridCol w:w="1259"/>
        <w:gridCol w:w="1134"/>
        <w:gridCol w:w="1269"/>
        <w:gridCol w:w="922"/>
        <w:gridCol w:w="1264"/>
        <w:gridCol w:w="1079"/>
      </w:tblGrid>
      <w:tr w:rsidR="001526D2" w:rsidRPr="001526D2" w:rsidTr="001526D2">
        <w:tc>
          <w:tcPr>
            <w:tcW w:w="10207" w:type="dxa"/>
            <w:gridSpan w:val="9"/>
          </w:tcPr>
          <w:p w:rsidR="001526D2" w:rsidRPr="001526D2" w:rsidRDefault="001526D2" w:rsidP="001526D2">
            <w:pPr>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Возрастной состав</w:t>
            </w:r>
          </w:p>
        </w:tc>
      </w:tr>
      <w:tr w:rsidR="001526D2" w:rsidRPr="001526D2" w:rsidTr="001526D2">
        <w:tc>
          <w:tcPr>
            <w:tcW w:w="993" w:type="dxa"/>
            <w:vMerge w:val="restart"/>
          </w:tcPr>
          <w:p w:rsidR="001526D2" w:rsidRPr="001526D2" w:rsidRDefault="001526D2" w:rsidP="001526D2">
            <w:pPr>
              <w:jc w:val="center"/>
              <w:rPr>
                <w:rFonts w:ascii="Times New Roman" w:eastAsia="Times New Roman" w:hAnsi="Times New Roman" w:cs="Times New Roman"/>
                <w:b/>
                <w:sz w:val="24"/>
                <w:szCs w:val="24"/>
                <w:lang w:eastAsia="ru-RU"/>
              </w:rPr>
            </w:pPr>
          </w:p>
        </w:tc>
        <w:tc>
          <w:tcPr>
            <w:tcW w:w="2287" w:type="dxa"/>
            <w:gridSpan w:val="2"/>
          </w:tcPr>
          <w:p w:rsidR="001526D2" w:rsidRPr="001526D2" w:rsidRDefault="001526D2" w:rsidP="001526D2">
            <w:pPr>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до 30 лет</w:t>
            </w:r>
          </w:p>
        </w:tc>
        <w:tc>
          <w:tcPr>
            <w:tcW w:w="2393" w:type="dxa"/>
            <w:gridSpan w:val="2"/>
          </w:tcPr>
          <w:p w:rsidR="001526D2" w:rsidRPr="001526D2" w:rsidRDefault="001526D2" w:rsidP="001526D2">
            <w:pPr>
              <w:spacing w:before="100" w:beforeAutospacing="1" w:after="100" w:afterAutospacing="1" w:line="259" w:lineRule="auto"/>
              <w:jc w:val="center"/>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от 31 до 40 лет</w:t>
            </w:r>
          </w:p>
        </w:tc>
        <w:tc>
          <w:tcPr>
            <w:tcW w:w="2191" w:type="dxa"/>
            <w:gridSpan w:val="2"/>
          </w:tcPr>
          <w:p w:rsidR="001526D2" w:rsidRPr="001526D2" w:rsidRDefault="001526D2" w:rsidP="001526D2">
            <w:pPr>
              <w:spacing w:before="100" w:beforeAutospacing="1" w:after="100" w:afterAutospacing="1" w:line="259" w:lineRule="auto"/>
              <w:jc w:val="center"/>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от 41 до 50 лет</w:t>
            </w:r>
          </w:p>
        </w:tc>
        <w:tc>
          <w:tcPr>
            <w:tcW w:w="2343" w:type="dxa"/>
            <w:gridSpan w:val="2"/>
          </w:tcPr>
          <w:p w:rsidR="001526D2" w:rsidRPr="001526D2" w:rsidRDefault="001526D2" w:rsidP="001526D2">
            <w:pPr>
              <w:spacing w:before="100" w:beforeAutospacing="1" w:after="100" w:afterAutospacing="1" w:line="259" w:lineRule="auto"/>
              <w:jc w:val="center"/>
              <w:rPr>
                <w:rFonts w:ascii="Times New Roman" w:eastAsia="Times New Roman" w:hAnsi="Times New Roman" w:cs="Times New Roman"/>
                <w:lang w:eastAsia="ru-RU"/>
              </w:rPr>
            </w:pPr>
            <w:r w:rsidRPr="001526D2">
              <w:rPr>
                <w:rFonts w:ascii="Times New Roman" w:eastAsia="Times New Roman" w:hAnsi="Times New Roman" w:cs="Times New Roman"/>
                <w:lang w:eastAsia="ru-RU"/>
              </w:rPr>
              <w:t>более 50 лет</w:t>
            </w:r>
          </w:p>
        </w:tc>
      </w:tr>
      <w:tr w:rsidR="001526D2" w:rsidRPr="001526D2" w:rsidTr="001526D2">
        <w:trPr>
          <w:trHeight w:val="645"/>
        </w:trPr>
        <w:tc>
          <w:tcPr>
            <w:tcW w:w="993" w:type="dxa"/>
            <w:vMerge/>
          </w:tcPr>
          <w:p w:rsidR="001526D2" w:rsidRPr="001526D2" w:rsidRDefault="001526D2" w:rsidP="001526D2">
            <w:pPr>
              <w:jc w:val="center"/>
              <w:rPr>
                <w:rFonts w:ascii="Times New Roman" w:eastAsia="Times New Roman" w:hAnsi="Times New Roman" w:cs="Times New Roman"/>
                <w:b/>
                <w:sz w:val="24"/>
                <w:szCs w:val="24"/>
                <w:lang w:eastAsia="ru-RU"/>
              </w:rPr>
            </w:pPr>
          </w:p>
        </w:tc>
        <w:tc>
          <w:tcPr>
            <w:tcW w:w="1276" w:type="dxa"/>
          </w:tcPr>
          <w:p w:rsidR="001526D2" w:rsidRPr="001526D2" w:rsidRDefault="001526D2" w:rsidP="001526D2">
            <w:pPr>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Кол-во педагогов</w:t>
            </w:r>
          </w:p>
        </w:tc>
        <w:tc>
          <w:tcPr>
            <w:tcW w:w="1011" w:type="dxa"/>
          </w:tcPr>
          <w:p w:rsidR="001526D2" w:rsidRPr="001526D2" w:rsidRDefault="001526D2" w:rsidP="001526D2">
            <w:pPr>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w:t>
            </w:r>
          </w:p>
        </w:tc>
        <w:tc>
          <w:tcPr>
            <w:tcW w:w="1259" w:type="dxa"/>
          </w:tcPr>
          <w:p w:rsidR="001526D2" w:rsidRPr="001526D2" w:rsidRDefault="001526D2" w:rsidP="001526D2">
            <w:pPr>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Кол-во педагогов</w:t>
            </w:r>
          </w:p>
        </w:tc>
        <w:tc>
          <w:tcPr>
            <w:tcW w:w="1134" w:type="dxa"/>
          </w:tcPr>
          <w:p w:rsidR="001526D2" w:rsidRPr="001526D2" w:rsidRDefault="001526D2" w:rsidP="001526D2">
            <w:pPr>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w:t>
            </w:r>
          </w:p>
        </w:tc>
        <w:tc>
          <w:tcPr>
            <w:tcW w:w="1269" w:type="dxa"/>
          </w:tcPr>
          <w:p w:rsidR="001526D2" w:rsidRPr="001526D2" w:rsidRDefault="001526D2" w:rsidP="001526D2">
            <w:pPr>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Кол-во педагогов</w:t>
            </w:r>
          </w:p>
        </w:tc>
        <w:tc>
          <w:tcPr>
            <w:tcW w:w="922" w:type="dxa"/>
          </w:tcPr>
          <w:p w:rsidR="001526D2" w:rsidRPr="001526D2" w:rsidRDefault="001526D2" w:rsidP="001526D2">
            <w:pPr>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w:t>
            </w:r>
          </w:p>
        </w:tc>
        <w:tc>
          <w:tcPr>
            <w:tcW w:w="1264" w:type="dxa"/>
          </w:tcPr>
          <w:p w:rsidR="001526D2" w:rsidRPr="001526D2" w:rsidRDefault="001526D2" w:rsidP="001526D2">
            <w:pPr>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Кол-во педагогов</w:t>
            </w:r>
          </w:p>
        </w:tc>
        <w:tc>
          <w:tcPr>
            <w:tcW w:w="1079" w:type="dxa"/>
          </w:tcPr>
          <w:p w:rsidR="001526D2" w:rsidRPr="001526D2" w:rsidRDefault="001526D2" w:rsidP="001526D2">
            <w:pPr>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w:t>
            </w:r>
          </w:p>
        </w:tc>
      </w:tr>
      <w:tr w:rsidR="001526D2" w:rsidRPr="001526D2" w:rsidTr="001526D2">
        <w:tc>
          <w:tcPr>
            <w:tcW w:w="993" w:type="dxa"/>
          </w:tcPr>
          <w:p w:rsidR="001526D2" w:rsidRPr="001526D2" w:rsidRDefault="001526D2" w:rsidP="001526D2">
            <w:pPr>
              <w:jc w:val="center"/>
              <w:rPr>
                <w:rFonts w:ascii="Times New Roman" w:eastAsia="Times New Roman" w:hAnsi="Times New Roman" w:cs="Times New Roman"/>
                <w:b/>
                <w:sz w:val="24"/>
                <w:szCs w:val="24"/>
                <w:lang w:eastAsia="ru-RU"/>
              </w:rPr>
            </w:pPr>
            <w:r w:rsidRPr="001526D2">
              <w:rPr>
                <w:rFonts w:ascii="Times New Roman" w:eastAsia="Times New Roman" w:hAnsi="Times New Roman" w:cs="Times New Roman"/>
                <w:b/>
                <w:sz w:val="24"/>
                <w:szCs w:val="24"/>
                <w:lang w:eastAsia="ru-RU"/>
              </w:rPr>
              <w:t>2019-2020</w:t>
            </w:r>
          </w:p>
        </w:tc>
        <w:tc>
          <w:tcPr>
            <w:tcW w:w="1276" w:type="dxa"/>
          </w:tcPr>
          <w:p w:rsidR="001526D2" w:rsidRPr="001526D2" w:rsidRDefault="001526D2" w:rsidP="001526D2">
            <w:pPr>
              <w:spacing w:after="160" w:line="259" w:lineRule="auto"/>
              <w:jc w:val="center"/>
              <w:rPr>
                <w:rFonts w:ascii="Times New Roman" w:hAnsi="Times New Roman" w:cs="Times New Roman"/>
              </w:rPr>
            </w:pPr>
            <w:r w:rsidRPr="001526D2">
              <w:rPr>
                <w:rFonts w:ascii="Times New Roman" w:hAnsi="Times New Roman" w:cs="Times New Roman"/>
              </w:rPr>
              <w:t>18</w:t>
            </w:r>
          </w:p>
        </w:tc>
        <w:tc>
          <w:tcPr>
            <w:tcW w:w="1011" w:type="dxa"/>
          </w:tcPr>
          <w:p w:rsidR="001526D2" w:rsidRPr="001526D2" w:rsidRDefault="001526D2" w:rsidP="001526D2">
            <w:pPr>
              <w:spacing w:after="160" w:line="259" w:lineRule="auto"/>
              <w:jc w:val="center"/>
              <w:rPr>
                <w:rFonts w:ascii="Times New Roman" w:hAnsi="Times New Roman" w:cs="Times New Roman"/>
              </w:rPr>
            </w:pPr>
            <w:r w:rsidRPr="001526D2">
              <w:rPr>
                <w:rFonts w:ascii="Times New Roman" w:hAnsi="Times New Roman" w:cs="Times New Roman"/>
              </w:rPr>
              <w:t>18 ,1 %</w:t>
            </w:r>
          </w:p>
        </w:tc>
        <w:tc>
          <w:tcPr>
            <w:tcW w:w="1259" w:type="dxa"/>
          </w:tcPr>
          <w:p w:rsidR="001526D2" w:rsidRPr="001526D2" w:rsidRDefault="001526D2" w:rsidP="001526D2">
            <w:pPr>
              <w:spacing w:after="160" w:line="259" w:lineRule="auto"/>
              <w:jc w:val="center"/>
              <w:rPr>
                <w:rFonts w:ascii="Times New Roman" w:hAnsi="Times New Roman" w:cs="Times New Roman"/>
              </w:rPr>
            </w:pPr>
            <w:r w:rsidRPr="001526D2">
              <w:rPr>
                <w:rFonts w:ascii="Times New Roman" w:hAnsi="Times New Roman" w:cs="Times New Roman"/>
              </w:rPr>
              <w:t>22</w:t>
            </w:r>
          </w:p>
        </w:tc>
        <w:tc>
          <w:tcPr>
            <w:tcW w:w="1134" w:type="dxa"/>
          </w:tcPr>
          <w:p w:rsidR="001526D2" w:rsidRPr="001526D2" w:rsidRDefault="001526D2" w:rsidP="001526D2">
            <w:pPr>
              <w:spacing w:after="160" w:line="259" w:lineRule="auto"/>
              <w:jc w:val="center"/>
              <w:rPr>
                <w:rFonts w:ascii="Times New Roman" w:hAnsi="Times New Roman" w:cs="Times New Roman"/>
              </w:rPr>
            </w:pPr>
            <w:r w:rsidRPr="001526D2">
              <w:rPr>
                <w:rFonts w:ascii="Times New Roman" w:hAnsi="Times New Roman" w:cs="Times New Roman"/>
              </w:rPr>
              <w:t>22,2 %</w:t>
            </w:r>
          </w:p>
        </w:tc>
        <w:tc>
          <w:tcPr>
            <w:tcW w:w="1269" w:type="dxa"/>
          </w:tcPr>
          <w:p w:rsidR="001526D2" w:rsidRPr="001526D2" w:rsidRDefault="001526D2" w:rsidP="001526D2">
            <w:pPr>
              <w:spacing w:after="160" w:line="259" w:lineRule="auto"/>
              <w:jc w:val="center"/>
              <w:rPr>
                <w:rFonts w:ascii="Times New Roman" w:hAnsi="Times New Roman" w:cs="Times New Roman"/>
              </w:rPr>
            </w:pPr>
            <w:r w:rsidRPr="001526D2">
              <w:rPr>
                <w:rFonts w:ascii="Times New Roman" w:hAnsi="Times New Roman" w:cs="Times New Roman"/>
              </w:rPr>
              <w:t>24</w:t>
            </w:r>
          </w:p>
        </w:tc>
        <w:tc>
          <w:tcPr>
            <w:tcW w:w="922" w:type="dxa"/>
          </w:tcPr>
          <w:p w:rsidR="001526D2" w:rsidRPr="001526D2" w:rsidRDefault="001526D2" w:rsidP="001526D2">
            <w:pPr>
              <w:spacing w:after="160" w:line="259" w:lineRule="auto"/>
              <w:jc w:val="center"/>
              <w:rPr>
                <w:rFonts w:ascii="Times New Roman" w:hAnsi="Times New Roman" w:cs="Times New Roman"/>
              </w:rPr>
            </w:pPr>
            <w:r w:rsidRPr="001526D2">
              <w:rPr>
                <w:rFonts w:ascii="Times New Roman" w:hAnsi="Times New Roman" w:cs="Times New Roman"/>
              </w:rPr>
              <w:t>24,2 %</w:t>
            </w:r>
          </w:p>
        </w:tc>
        <w:tc>
          <w:tcPr>
            <w:tcW w:w="1264" w:type="dxa"/>
          </w:tcPr>
          <w:p w:rsidR="001526D2" w:rsidRPr="001526D2" w:rsidRDefault="001526D2" w:rsidP="001526D2">
            <w:pPr>
              <w:spacing w:after="160" w:line="259" w:lineRule="auto"/>
              <w:jc w:val="center"/>
              <w:rPr>
                <w:rFonts w:ascii="Times New Roman" w:hAnsi="Times New Roman" w:cs="Times New Roman"/>
              </w:rPr>
            </w:pPr>
            <w:r w:rsidRPr="001526D2">
              <w:rPr>
                <w:rFonts w:ascii="Times New Roman" w:hAnsi="Times New Roman" w:cs="Times New Roman"/>
              </w:rPr>
              <w:t>35</w:t>
            </w:r>
          </w:p>
        </w:tc>
        <w:tc>
          <w:tcPr>
            <w:tcW w:w="1079" w:type="dxa"/>
          </w:tcPr>
          <w:p w:rsidR="001526D2" w:rsidRPr="001526D2" w:rsidRDefault="001526D2" w:rsidP="001526D2">
            <w:pPr>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35,3 %</w:t>
            </w:r>
          </w:p>
        </w:tc>
      </w:tr>
      <w:tr w:rsidR="001526D2" w:rsidRPr="001526D2" w:rsidTr="001526D2">
        <w:tc>
          <w:tcPr>
            <w:tcW w:w="993" w:type="dxa"/>
          </w:tcPr>
          <w:p w:rsidR="001526D2" w:rsidRPr="001526D2" w:rsidRDefault="001526D2" w:rsidP="001526D2">
            <w:pPr>
              <w:jc w:val="center"/>
              <w:rPr>
                <w:rFonts w:ascii="Times New Roman" w:eastAsia="Times New Roman" w:hAnsi="Times New Roman" w:cs="Times New Roman"/>
                <w:b/>
                <w:sz w:val="24"/>
                <w:szCs w:val="24"/>
                <w:lang w:eastAsia="ru-RU"/>
              </w:rPr>
            </w:pPr>
            <w:r w:rsidRPr="001526D2">
              <w:rPr>
                <w:rFonts w:ascii="Times New Roman" w:eastAsia="Times New Roman" w:hAnsi="Times New Roman" w:cs="Times New Roman"/>
                <w:b/>
                <w:sz w:val="24"/>
                <w:szCs w:val="24"/>
                <w:lang w:eastAsia="ru-RU"/>
              </w:rPr>
              <w:t>2020-2021</w:t>
            </w:r>
          </w:p>
        </w:tc>
        <w:tc>
          <w:tcPr>
            <w:tcW w:w="1276" w:type="dxa"/>
          </w:tcPr>
          <w:p w:rsidR="001526D2" w:rsidRPr="001526D2" w:rsidRDefault="001526D2" w:rsidP="001526D2">
            <w:pPr>
              <w:spacing w:after="160" w:line="259" w:lineRule="auto"/>
              <w:jc w:val="center"/>
              <w:rPr>
                <w:rFonts w:ascii="Times New Roman" w:hAnsi="Times New Roman" w:cs="Times New Roman"/>
              </w:rPr>
            </w:pPr>
            <w:r w:rsidRPr="001526D2">
              <w:rPr>
                <w:rFonts w:ascii="Times New Roman" w:hAnsi="Times New Roman" w:cs="Times New Roman"/>
              </w:rPr>
              <w:t>19</w:t>
            </w:r>
          </w:p>
        </w:tc>
        <w:tc>
          <w:tcPr>
            <w:tcW w:w="1011" w:type="dxa"/>
          </w:tcPr>
          <w:p w:rsidR="001526D2" w:rsidRPr="001526D2" w:rsidRDefault="001526D2" w:rsidP="001526D2">
            <w:pPr>
              <w:spacing w:after="160" w:line="259" w:lineRule="auto"/>
              <w:jc w:val="center"/>
              <w:rPr>
                <w:rFonts w:ascii="Times New Roman" w:hAnsi="Times New Roman" w:cs="Times New Roman"/>
              </w:rPr>
            </w:pPr>
            <w:r w:rsidRPr="001526D2">
              <w:rPr>
                <w:rFonts w:ascii="Times New Roman" w:hAnsi="Times New Roman" w:cs="Times New Roman"/>
              </w:rPr>
              <w:t>18,4 %</w:t>
            </w:r>
          </w:p>
        </w:tc>
        <w:tc>
          <w:tcPr>
            <w:tcW w:w="1259" w:type="dxa"/>
          </w:tcPr>
          <w:p w:rsidR="001526D2" w:rsidRPr="001526D2" w:rsidRDefault="001526D2" w:rsidP="001526D2">
            <w:pPr>
              <w:spacing w:after="160" w:line="259" w:lineRule="auto"/>
              <w:jc w:val="center"/>
              <w:rPr>
                <w:rFonts w:ascii="Times New Roman" w:hAnsi="Times New Roman" w:cs="Times New Roman"/>
              </w:rPr>
            </w:pPr>
            <w:r w:rsidRPr="001526D2">
              <w:rPr>
                <w:rFonts w:ascii="Times New Roman" w:hAnsi="Times New Roman" w:cs="Times New Roman"/>
              </w:rPr>
              <w:t>26</w:t>
            </w:r>
          </w:p>
        </w:tc>
        <w:tc>
          <w:tcPr>
            <w:tcW w:w="1134" w:type="dxa"/>
          </w:tcPr>
          <w:p w:rsidR="001526D2" w:rsidRPr="001526D2" w:rsidRDefault="001526D2" w:rsidP="001526D2">
            <w:pPr>
              <w:spacing w:after="160" w:line="259" w:lineRule="auto"/>
              <w:jc w:val="center"/>
              <w:rPr>
                <w:rFonts w:ascii="Times New Roman" w:hAnsi="Times New Roman" w:cs="Times New Roman"/>
              </w:rPr>
            </w:pPr>
            <w:r w:rsidRPr="001526D2">
              <w:rPr>
                <w:rFonts w:ascii="Times New Roman" w:hAnsi="Times New Roman" w:cs="Times New Roman"/>
              </w:rPr>
              <w:t>25 %</w:t>
            </w:r>
          </w:p>
        </w:tc>
        <w:tc>
          <w:tcPr>
            <w:tcW w:w="1269" w:type="dxa"/>
          </w:tcPr>
          <w:p w:rsidR="001526D2" w:rsidRPr="001526D2" w:rsidRDefault="001526D2" w:rsidP="001526D2">
            <w:pPr>
              <w:spacing w:after="160" w:line="259" w:lineRule="auto"/>
              <w:jc w:val="center"/>
              <w:rPr>
                <w:rFonts w:ascii="Times New Roman" w:hAnsi="Times New Roman" w:cs="Times New Roman"/>
              </w:rPr>
            </w:pPr>
            <w:r w:rsidRPr="001526D2">
              <w:rPr>
                <w:rFonts w:ascii="Times New Roman" w:hAnsi="Times New Roman" w:cs="Times New Roman"/>
              </w:rPr>
              <w:t>26</w:t>
            </w:r>
          </w:p>
        </w:tc>
        <w:tc>
          <w:tcPr>
            <w:tcW w:w="922" w:type="dxa"/>
          </w:tcPr>
          <w:p w:rsidR="001526D2" w:rsidRPr="001526D2" w:rsidRDefault="001526D2" w:rsidP="001526D2">
            <w:pPr>
              <w:spacing w:after="160" w:line="259" w:lineRule="auto"/>
              <w:jc w:val="center"/>
              <w:rPr>
                <w:rFonts w:ascii="Times New Roman" w:hAnsi="Times New Roman" w:cs="Times New Roman"/>
              </w:rPr>
            </w:pPr>
            <w:r w:rsidRPr="001526D2">
              <w:rPr>
                <w:rFonts w:ascii="Times New Roman" w:hAnsi="Times New Roman" w:cs="Times New Roman"/>
              </w:rPr>
              <w:t>25 %</w:t>
            </w:r>
          </w:p>
        </w:tc>
        <w:tc>
          <w:tcPr>
            <w:tcW w:w="1264" w:type="dxa"/>
          </w:tcPr>
          <w:p w:rsidR="001526D2" w:rsidRPr="001526D2" w:rsidRDefault="001526D2" w:rsidP="001526D2">
            <w:pPr>
              <w:spacing w:after="160" w:line="259" w:lineRule="auto"/>
              <w:jc w:val="center"/>
              <w:rPr>
                <w:rFonts w:ascii="Times New Roman" w:hAnsi="Times New Roman" w:cs="Times New Roman"/>
              </w:rPr>
            </w:pPr>
            <w:r w:rsidRPr="001526D2">
              <w:rPr>
                <w:rFonts w:ascii="Times New Roman" w:hAnsi="Times New Roman" w:cs="Times New Roman"/>
              </w:rPr>
              <w:t>32</w:t>
            </w:r>
          </w:p>
        </w:tc>
        <w:tc>
          <w:tcPr>
            <w:tcW w:w="1079" w:type="dxa"/>
          </w:tcPr>
          <w:p w:rsidR="001526D2" w:rsidRPr="001526D2" w:rsidRDefault="001526D2" w:rsidP="001526D2">
            <w:pPr>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31 %</w:t>
            </w:r>
          </w:p>
        </w:tc>
      </w:tr>
      <w:tr w:rsidR="001526D2" w:rsidRPr="001526D2" w:rsidTr="001526D2">
        <w:tc>
          <w:tcPr>
            <w:tcW w:w="993" w:type="dxa"/>
          </w:tcPr>
          <w:p w:rsidR="001526D2" w:rsidRPr="001526D2" w:rsidRDefault="001526D2" w:rsidP="001526D2">
            <w:pPr>
              <w:jc w:val="center"/>
              <w:rPr>
                <w:rFonts w:ascii="Times New Roman" w:eastAsia="Times New Roman" w:hAnsi="Times New Roman" w:cs="Times New Roman"/>
                <w:b/>
                <w:sz w:val="24"/>
                <w:szCs w:val="24"/>
                <w:lang w:eastAsia="ru-RU"/>
              </w:rPr>
            </w:pPr>
            <w:r w:rsidRPr="001526D2">
              <w:rPr>
                <w:rFonts w:ascii="Times New Roman" w:eastAsia="Times New Roman" w:hAnsi="Times New Roman" w:cs="Times New Roman"/>
                <w:b/>
                <w:sz w:val="24"/>
                <w:szCs w:val="24"/>
                <w:lang w:eastAsia="ru-RU"/>
              </w:rPr>
              <w:t>2021-2022</w:t>
            </w:r>
          </w:p>
        </w:tc>
        <w:tc>
          <w:tcPr>
            <w:tcW w:w="1276" w:type="dxa"/>
          </w:tcPr>
          <w:p w:rsidR="001526D2" w:rsidRPr="001526D2" w:rsidRDefault="001526D2" w:rsidP="001526D2">
            <w:pPr>
              <w:spacing w:after="160" w:line="259" w:lineRule="auto"/>
              <w:jc w:val="center"/>
              <w:rPr>
                <w:rFonts w:ascii="Times New Roman" w:hAnsi="Times New Roman" w:cs="Times New Roman"/>
              </w:rPr>
            </w:pPr>
            <w:r w:rsidRPr="001526D2">
              <w:rPr>
                <w:rFonts w:ascii="Times New Roman" w:hAnsi="Times New Roman" w:cs="Times New Roman"/>
              </w:rPr>
              <w:t>25</w:t>
            </w:r>
          </w:p>
        </w:tc>
        <w:tc>
          <w:tcPr>
            <w:tcW w:w="1011" w:type="dxa"/>
          </w:tcPr>
          <w:p w:rsidR="001526D2" w:rsidRPr="001526D2" w:rsidRDefault="001526D2" w:rsidP="001526D2">
            <w:pPr>
              <w:spacing w:after="160" w:line="259" w:lineRule="auto"/>
              <w:jc w:val="center"/>
              <w:rPr>
                <w:rFonts w:ascii="Times New Roman" w:hAnsi="Times New Roman" w:cs="Times New Roman"/>
              </w:rPr>
            </w:pPr>
            <w:r w:rsidRPr="001526D2">
              <w:rPr>
                <w:rFonts w:ascii="Times New Roman" w:hAnsi="Times New Roman" w:cs="Times New Roman"/>
              </w:rPr>
              <w:t>23%</w:t>
            </w:r>
          </w:p>
        </w:tc>
        <w:tc>
          <w:tcPr>
            <w:tcW w:w="1259" w:type="dxa"/>
          </w:tcPr>
          <w:p w:rsidR="001526D2" w:rsidRPr="001526D2" w:rsidRDefault="001526D2" w:rsidP="001526D2">
            <w:pPr>
              <w:spacing w:after="160" w:line="259" w:lineRule="auto"/>
              <w:jc w:val="center"/>
              <w:rPr>
                <w:rFonts w:ascii="Times New Roman" w:hAnsi="Times New Roman" w:cs="Times New Roman"/>
              </w:rPr>
            </w:pPr>
            <w:r w:rsidRPr="001526D2">
              <w:rPr>
                <w:rFonts w:ascii="Times New Roman" w:hAnsi="Times New Roman" w:cs="Times New Roman"/>
              </w:rPr>
              <w:t>25</w:t>
            </w:r>
          </w:p>
        </w:tc>
        <w:tc>
          <w:tcPr>
            <w:tcW w:w="1134" w:type="dxa"/>
          </w:tcPr>
          <w:p w:rsidR="001526D2" w:rsidRPr="001526D2" w:rsidRDefault="001526D2" w:rsidP="001526D2">
            <w:pPr>
              <w:spacing w:after="160" w:line="259" w:lineRule="auto"/>
              <w:jc w:val="center"/>
              <w:rPr>
                <w:rFonts w:ascii="Times New Roman" w:hAnsi="Times New Roman" w:cs="Times New Roman"/>
              </w:rPr>
            </w:pPr>
            <w:r w:rsidRPr="001526D2">
              <w:rPr>
                <w:rFonts w:ascii="Times New Roman" w:hAnsi="Times New Roman" w:cs="Times New Roman"/>
              </w:rPr>
              <w:t>23%</w:t>
            </w:r>
          </w:p>
        </w:tc>
        <w:tc>
          <w:tcPr>
            <w:tcW w:w="1269" w:type="dxa"/>
          </w:tcPr>
          <w:p w:rsidR="001526D2" w:rsidRPr="001526D2" w:rsidRDefault="001526D2" w:rsidP="001526D2">
            <w:pPr>
              <w:spacing w:after="160" w:line="259" w:lineRule="auto"/>
              <w:jc w:val="center"/>
              <w:rPr>
                <w:rFonts w:ascii="Times New Roman" w:hAnsi="Times New Roman" w:cs="Times New Roman"/>
              </w:rPr>
            </w:pPr>
            <w:r w:rsidRPr="001526D2">
              <w:rPr>
                <w:rFonts w:ascii="Times New Roman" w:hAnsi="Times New Roman" w:cs="Times New Roman"/>
              </w:rPr>
              <w:t>23</w:t>
            </w:r>
          </w:p>
        </w:tc>
        <w:tc>
          <w:tcPr>
            <w:tcW w:w="922" w:type="dxa"/>
          </w:tcPr>
          <w:p w:rsidR="001526D2" w:rsidRPr="001526D2" w:rsidRDefault="001526D2" w:rsidP="001526D2">
            <w:pPr>
              <w:spacing w:after="160" w:line="259" w:lineRule="auto"/>
              <w:jc w:val="center"/>
              <w:rPr>
                <w:rFonts w:ascii="Times New Roman" w:hAnsi="Times New Roman" w:cs="Times New Roman"/>
              </w:rPr>
            </w:pPr>
            <w:r w:rsidRPr="001526D2">
              <w:rPr>
                <w:rFonts w:ascii="Times New Roman" w:hAnsi="Times New Roman" w:cs="Times New Roman"/>
              </w:rPr>
              <w:t>21%</w:t>
            </w:r>
          </w:p>
        </w:tc>
        <w:tc>
          <w:tcPr>
            <w:tcW w:w="1264" w:type="dxa"/>
          </w:tcPr>
          <w:p w:rsidR="001526D2" w:rsidRPr="001526D2" w:rsidRDefault="001526D2" w:rsidP="001526D2">
            <w:pPr>
              <w:spacing w:after="160" w:line="259" w:lineRule="auto"/>
              <w:jc w:val="center"/>
              <w:rPr>
                <w:rFonts w:ascii="Times New Roman" w:hAnsi="Times New Roman" w:cs="Times New Roman"/>
              </w:rPr>
            </w:pPr>
            <w:r w:rsidRPr="001526D2">
              <w:rPr>
                <w:rFonts w:ascii="Times New Roman" w:hAnsi="Times New Roman" w:cs="Times New Roman"/>
              </w:rPr>
              <w:t>38</w:t>
            </w:r>
          </w:p>
        </w:tc>
        <w:tc>
          <w:tcPr>
            <w:tcW w:w="1079" w:type="dxa"/>
          </w:tcPr>
          <w:p w:rsidR="001526D2" w:rsidRPr="001526D2" w:rsidRDefault="001526D2" w:rsidP="001526D2">
            <w:pPr>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35%</w:t>
            </w:r>
          </w:p>
        </w:tc>
      </w:tr>
      <w:tr w:rsidR="000118E8" w:rsidRPr="001526D2" w:rsidTr="001526D2">
        <w:tc>
          <w:tcPr>
            <w:tcW w:w="993" w:type="dxa"/>
          </w:tcPr>
          <w:p w:rsidR="000118E8" w:rsidRPr="001526D2" w:rsidRDefault="000118E8" w:rsidP="001526D2">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2022-2023</w:t>
            </w:r>
          </w:p>
        </w:tc>
        <w:tc>
          <w:tcPr>
            <w:tcW w:w="1276" w:type="dxa"/>
          </w:tcPr>
          <w:p w:rsidR="000118E8" w:rsidRPr="001526D2" w:rsidRDefault="000118E8" w:rsidP="001526D2">
            <w:pPr>
              <w:spacing w:after="160" w:line="259" w:lineRule="auto"/>
              <w:jc w:val="center"/>
              <w:rPr>
                <w:rFonts w:ascii="Times New Roman" w:hAnsi="Times New Roman" w:cs="Times New Roman"/>
              </w:rPr>
            </w:pPr>
            <w:r>
              <w:rPr>
                <w:rFonts w:ascii="Times New Roman" w:hAnsi="Times New Roman" w:cs="Times New Roman"/>
              </w:rPr>
              <w:t>26</w:t>
            </w:r>
          </w:p>
        </w:tc>
        <w:tc>
          <w:tcPr>
            <w:tcW w:w="1011" w:type="dxa"/>
          </w:tcPr>
          <w:p w:rsidR="000118E8" w:rsidRPr="001526D2" w:rsidRDefault="000118E8" w:rsidP="001526D2">
            <w:pPr>
              <w:spacing w:after="160" w:line="259" w:lineRule="auto"/>
              <w:jc w:val="center"/>
              <w:rPr>
                <w:rFonts w:ascii="Times New Roman" w:hAnsi="Times New Roman" w:cs="Times New Roman"/>
              </w:rPr>
            </w:pPr>
            <w:r>
              <w:rPr>
                <w:rFonts w:ascii="Times New Roman" w:hAnsi="Times New Roman" w:cs="Times New Roman"/>
              </w:rPr>
              <w:t>23.5%</w:t>
            </w:r>
          </w:p>
        </w:tc>
        <w:tc>
          <w:tcPr>
            <w:tcW w:w="1259" w:type="dxa"/>
          </w:tcPr>
          <w:p w:rsidR="000118E8" w:rsidRPr="001526D2" w:rsidRDefault="000118E8" w:rsidP="001526D2">
            <w:pPr>
              <w:spacing w:after="160" w:line="259" w:lineRule="auto"/>
              <w:jc w:val="center"/>
              <w:rPr>
                <w:rFonts w:ascii="Times New Roman" w:hAnsi="Times New Roman" w:cs="Times New Roman"/>
              </w:rPr>
            </w:pPr>
            <w:r>
              <w:rPr>
                <w:rFonts w:ascii="Times New Roman" w:hAnsi="Times New Roman" w:cs="Times New Roman"/>
              </w:rPr>
              <w:t>24</w:t>
            </w:r>
          </w:p>
        </w:tc>
        <w:tc>
          <w:tcPr>
            <w:tcW w:w="1134" w:type="dxa"/>
          </w:tcPr>
          <w:p w:rsidR="000118E8" w:rsidRPr="001526D2" w:rsidRDefault="000118E8" w:rsidP="001526D2">
            <w:pPr>
              <w:spacing w:after="160" w:line="259" w:lineRule="auto"/>
              <w:jc w:val="center"/>
              <w:rPr>
                <w:rFonts w:ascii="Times New Roman" w:hAnsi="Times New Roman" w:cs="Times New Roman"/>
              </w:rPr>
            </w:pPr>
            <w:r>
              <w:rPr>
                <w:rFonts w:ascii="Times New Roman" w:hAnsi="Times New Roman" w:cs="Times New Roman"/>
              </w:rPr>
              <w:t>23%</w:t>
            </w:r>
          </w:p>
        </w:tc>
        <w:tc>
          <w:tcPr>
            <w:tcW w:w="1269" w:type="dxa"/>
          </w:tcPr>
          <w:p w:rsidR="000118E8" w:rsidRPr="001526D2" w:rsidRDefault="000118E8" w:rsidP="001526D2">
            <w:pPr>
              <w:spacing w:after="160" w:line="259" w:lineRule="auto"/>
              <w:jc w:val="center"/>
              <w:rPr>
                <w:rFonts w:ascii="Times New Roman" w:hAnsi="Times New Roman" w:cs="Times New Roman"/>
              </w:rPr>
            </w:pPr>
            <w:r>
              <w:rPr>
                <w:rFonts w:ascii="Times New Roman" w:hAnsi="Times New Roman" w:cs="Times New Roman"/>
              </w:rPr>
              <w:t>21</w:t>
            </w:r>
          </w:p>
        </w:tc>
        <w:tc>
          <w:tcPr>
            <w:tcW w:w="922" w:type="dxa"/>
          </w:tcPr>
          <w:p w:rsidR="000118E8" w:rsidRPr="001526D2" w:rsidRDefault="000118E8" w:rsidP="001526D2">
            <w:pPr>
              <w:spacing w:after="160" w:line="259" w:lineRule="auto"/>
              <w:jc w:val="center"/>
              <w:rPr>
                <w:rFonts w:ascii="Times New Roman" w:hAnsi="Times New Roman" w:cs="Times New Roman"/>
              </w:rPr>
            </w:pPr>
            <w:r>
              <w:rPr>
                <w:rFonts w:ascii="Times New Roman" w:hAnsi="Times New Roman" w:cs="Times New Roman"/>
              </w:rPr>
              <w:t>20%</w:t>
            </w:r>
          </w:p>
        </w:tc>
        <w:tc>
          <w:tcPr>
            <w:tcW w:w="1264" w:type="dxa"/>
          </w:tcPr>
          <w:p w:rsidR="000118E8" w:rsidRPr="001526D2" w:rsidRDefault="000118E8" w:rsidP="001526D2">
            <w:pPr>
              <w:spacing w:after="160" w:line="259" w:lineRule="auto"/>
              <w:jc w:val="center"/>
              <w:rPr>
                <w:rFonts w:ascii="Times New Roman" w:hAnsi="Times New Roman" w:cs="Times New Roman"/>
              </w:rPr>
            </w:pPr>
            <w:r>
              <w:rPr>
                <w:rFonts w:ascii="Times New Roman" w:hAnsi="Times New Roman" w:cs="Times New Roman"/>
              </w:rPr>
              <w:t>39</w:t>
            </w:r>
          </w:p>
        </w:tc>
        <w:tc>
          <w:tcPr>
            <w:tcW w:w="1079" w:type="dxa"/>
          </w:tcPr>
          <w:p w:rsidR="000118E8" w:rsidRPr="001526D2" w:rsidRDefault="000118E8" w:rsidP="001526D2">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tc>
      </w:tr>
    </w:tbl>
    <w:p w:rsidR="001526D2" w:rsidRPr="001526D2" w:rsidRDefault="001526D2" w:rsidP="001526D2">
      <w:pPr>
        <w:spacing w:after="160" w:line="259" w:lineRule="auto"/>
      </w:pPr>
    </w:p>
    <w:p w:rsidR="001526D2" w:rsidRPr="001526D2" w:rsidRDefault="001526D2" w:rsidP="001526D2">
      <w:pPr>
        <w:spacing w:after="160" w:line="259" w:lineRule="auto"/>
      </w:pPr>
      <w:r w:rsidRPr="001526D2">
        <w:rPr>
          <w:rFonts w:ascii="Times New Roman" w:hAnsi="Times New Roman" w:cs="Times New Roman"/>
          <w:b/>
          <w:sz w:val="24"/>
          <w:szCs w:val="24"/>
        </w:rPr>
        <w:t>8.3 СТАТИСТИЧЕСКИЕ ДАННЫЕ ПО ПЕДАГОГИЧЕСКОМУ СТАЖУ</w:t>
      </w:r>
    </w:p>
    <w:p w:rsidR="001526D2" w:rsidRPr="001526D2" w:rsidRDefault="001526D2" w:rsidP="001526D2">
      <w:pPr>
        <w:spacing w:after="160" w:line="259" w:lineRule="auto"/>
        <w:ind w:firstLine="709"/>
        <w:rPr>
          <w:rFonts w:ascii="Times New Roman" w:hAnsi="Times New Roman" w:cs="Times New Roman"/>
          <w:i/>
          <w:noProof/>
          <w:color w:val="FF0000"/>
          <w:sz w:val="24"/>
          <w:szCs w:val="24"/>
        </w:rPr>
      </w:pPr>
      <w:r w:rsidRPr="001526D2">
        <w:rPr>
          <w:rFonts w:ascii="Times New Roman" w:hAnsi="Times New Roman" w:cs="Times New Roman"/>
          <w:b/>
          <w:i/>
          <w:noProof/>
          <w:sz w:val="24"/>
          <w:szCs w:val="24"/>
        </w:rPr>
        <w:t xml:space="preserve"> Статистика педагогических кадров по педагогическому стажу</w:t>
      </w:r>
    </w:p>
    <w:p w:rsidR="001526D2" w:rsidRPr="001526D2" w:rsidRDefault="001526D2" w:rsidP="001526D2">
      <w:pPr>
        <w:tabs>
          <w:tab w:val="left" w:pos="675"/>
          <w:tab w:val="center" w:pos="4677"/>
        </w:tabs>
        <w:spacing w:after="160" w:line="259" w:lineRule="auto"/>
        <w:rPr>
          <w:rFonts w:ascii="Times New Roman" w:hAnsi="Times New Roman" w:cs="Times New Roman"/>
          <w:b/>
          <w:sz w:val="24"/>
          <w:szCs w:val="24"/>
        </w:rPr>
      </w:pPr>
      <w:r w:rsidRPr="001526D2">
        <w:rPr>
          <w:rFonts w:ascii="Times New Roman" w:hAnsi="Times New Roman" w:cs="Times New Roman"/>
          <w:b/>
          <w:sz w:val="24"/>
          <w:szCs w:val="24"/>
        </w:rPr>
        <w:tab/>
      </w:r>
    </w:p>
    <w:tbl>
      <w:tblPr>
        <w:tblStyle w:val="aa"/>
        <w:tblW w:w="0" w:type="auto"/>
        <w:tblInd w:w="108" w:type="dxa"/>
        <w:tblLook w:val="04A0" w:firstRow="1" w:lastRow="0" w:firstColumn="1" w:lastColumn="0" w:noHBand="0" w:noVBand="1"/>
      </w:tblPr>
      <w:tblGrid>
        <w:gridCol w:w="2249"/>
        <w:gridCol w:w="2398"/>
        <w:gridCol w:w="2398"/>
        <w:gridCol w:w="2417"/>
      </w:tblGrid>
      <w:tr w:rsidR="001526D2" w:rsidRPr="001526D2" w:rsidTr="001526D2">
        <w:tc>
          <w:tcPr>
            <w:tcW w:w="2250" w:type="dxa"/>
          </w:tcPr>
          <w:p w:rsidR="001526D2" w:rsidRPr="001526D2" w:rsidRDefault="001526D2" w:rsidP="001526D2">
            <w:pPr>
              <w:spacing w:before="195" w:after="195" w:line="259" w:lineRule="auto"/>
              <w:ind w:left="176"/>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до 3-х лет</w:t>
            </w:r>
          </w:p>
        </w:tc>
        <w:tc>
          <w:tcPr>
            <w:tcW w:w="2398" w:type="dxa"/>
          </w:tcPr>
          <w:p w:rsidR="001526D2" w:rsidRPr="001526D2" w:rsidRDefault="001526D2" w:rsidP="001526D2">
            <w:pPr>
              <w:spacing w:before="195" w:after="195" w:line="259" w:lineRule="auto"/>
              <w:ind w:left="52"/>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от 4 до 10 лет</w:t>
            </w:r>
          </w:p>
        </w:tc>
        <w:tc>
          <w:tcPr>
            <w:tcW w:w="2398" w:type="dxa"/>
          </w:tcPr>
          <w:p w:rsidR="001526D2" w:rsidRPr="001526D2" w:rsidRDefault="001526D2" w:rsidP="001526D2">
            <w:pPr>
              <w:spacing w:before="195" w:after="195" w:line="259" w:lineRule="auto"/>
              <w:ind w:left="64"/>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от 11 до 25 лет</w:t>
            </w:r>
          </w:p>
        </w:tc>
        <w:tc>
          <w:tcPr>
            <w:tcW w:w="2417" w:type="dxa"/>
          </w:tcPr>
          <w:p w:rsidR="001526D2" w:rsidRPr="001526D2" w:rsidRDefault="001526D2" w:rsidP="001526D2">
            <w:pPr>
              <w:spacing w:before="195" w:after="195" w:line="259" w:lineRule="auto"/>
              <w:ind w:left="76"/>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выше 25 лет</w:t>
            </w:r>
          </w:p>
        </w:tc>
      </w:tr>
      <w:tr w:rsidR="001526D2" w:rsidRPr="001526D2" w:rsidTr="001526D2">
        <w:tc>
          <w:tcPr>
            <w:tcW w:w="2250" w:type="dxa"/>
          </w:tcPr>
          <w:p w:rsidR="001526D2" w:rsidRPr="001526D2" w:rsidRDefault="001526D2" w:rsidP="001526D2">
            <w:pPr>
              <w:spacing w:before="195" w:after="195" w:line="259" w:lineRule="auto"/>
              <w:ind w:left="176"/>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14</w:t>
            </w:r>
          </w:p>
        </w:tc>
        <w:tc>
          <w:tcPr>
            <w:tcW w:w="2398" w:type="dxa"/>
          </w:tcPr>
          <w:p w:rsidR="001526D2" w:rsidRPr="001526D2" w:rsidRDefault="001526D2" w:rsidP="001526D2">
            <w:pPr>
              <w:spacing w:before="195" w:after="195" w:line="259" w:lineRule="auto"/>
              <w:ind w:left="52"/>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18</w:t>
            </w:r>
          </w:p>
        </w:tc>
        <w:tc>
          <w:tcPr>
            <w:tcW w:w="2398" w:type="dxa"/>
          </w:tcPr>
          <w:p w:rsidR="001526D2" w:rsidRPr="001526D2" w:rsidRDefault="001526D2" w:rsidP="001526D2">
            <w:pPr>
              <w:spacing w:before="195" w:after="195" w:line="259" w:lineRule="auto"/>
              <w:ind w:left="64"/>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34</w:t>
            </w:r>
          </w:p>
        </w:tc>
        <w:tc>
          <w:tcPr>
            <w:tcW w:w="2417" w:type="dxa"/>
          </w:tcPr>
          <w:p w:rsidR="001526D2" w:rsidRPr="001526D2" w:rsidRDefault="001526D2" w:rsidP="001526D2">
            <w:pPr>
              <w:spacing w:before="195" w:after="195" w:line="259" w:lineRule="auto"/>
              <w:ind w:left="76"/>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37</w:t>
            </w:r>
          </w:p>
        </w:tc>
      </w:tr>
    </w:tbl>
    <w:p w:rsidR="001526D2" w:rsidRPr="001526D2" w:rsidRDefault="001526D2" w:rsidP="001526D2">
      <w:pPr>
        <w:spacing w:after="160" w:line="259" w:lineRule="auto"/>
        <w:jc w:val="center"/>
        <w:rPr>
          <w:rFonts w:ascii="Times New Roman" w:hAnsi="Times New Roman" w:cs="Times New Roman"/>
          <w:b/>
          <w:sz w:val="24"/>
          <w:szCs w:val="24"/>
        </w:rPr>
      </w:pPr>
      <w:r w:rsidRPr="001526D2">
        <w:rPr>
          <w:rFonts w:ascii="Times New Roman" w:hAnsi="Times New Roman" w:cs="Times New Roman"/>
          <w:b/>
          <w:sz w:val="24"/>
          <w:szCs w:val="24"/>
        </w:rPr>
        <w:t xml:space="preserve"> (методические объединения)</w:t>
      </w:r>
    </w:p>
    <w:tbl>
      <w:tblPr>
        <w:tblStyle w:val="aa"/>
        <w:tblW w:w="0" w:type="auto"/>
        <w:tblLook w:val="04A0" w:firstRow="1" w:lastRow="0" w:firstColumn="1" w:lastColumn="0" w:noHBand="0" w:noVBand="1"/>
      </w:tblPr>
      <w:tblGrid>
        <w:gridCol w:w="2659"/>
        <w:gridCol w:w="1273"/>
        <w:gridCol w:w="1876"/>
        <w:gridCol w:w="1880"/>
        <w:gridCol w:w="1882"/>
      </w:tblGrid>
      <w:tr w:rsidR="001526D2" w:rsidRPr="001526D2" w:rsidTr="001526D2">
        <w:tc>
          <w:tcPr>
            <w:tcW w:w="2660"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ШМО</w:t>
            </w:r>
          </w:p>
          <w:p w:rsidR="001526D2" w:rsidRPr="001526D2" w:rsidRDefault="001526D2" w:rsidP="001526D2">
            <w:pPr>
              <w:spacing w:after="160" w:line="259" w:lineRule="auto"/>
              <w:jc w:val="center"/>
              <w:rPr>
                <w:rFonts w:ascii="Times New Roman" w:hAnsi="Times New Roman" w:cs="Times New Roman"/>
                <w:sz w:val="24"/>
                <w:szCs w:val="24"/>
              </w:rPr>
            </w:pPr>
          </w:p>
        </w:tc>
        <w:tc>
          <w:tcPr>
            <w:tcW w:w="1273" w:type="dxa"/>
          </w:tcPr>
          <w:p w:rsidR="001526D2" w:rsidRPr="001526D2" w:rsidRDefault="001526D2" w:rsidP="001526D2">
            <w:pPr>
              <w:spacing w:before="195" w:after="195" w:line="259" w:lineRule="auto"/>
              <w:ind w:left="176"/>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до 3-х лет</w:t>
            </w:r>
          </w:p>
        </w:tc>
        <w:tc>
          <w:tcPr>
            <w:tcW w:w="1876" w:type="dxa"/>
          </w:tcPr>
          <w:p w:rsidR="001526D2" w:rsidRPr="001526D2" w:rsidRDefault="001526D2" w:rsidP="001526D2">
            <w:pPr>
              <w:spacing w:before="195" w:after="195" w:line="259" w:lineRule="auto"/>
              <w:ind w:left="52"/>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от 3 до 10 лет</w:t>
            </w:r>
          </w:p>
        </w:tc>
        <w:tc>
          <w:tcPr>
            <w:tcW w:w="1880" w:type="dxa"/>
          </w:tcPr>
          <w:p w:rsidR="001526D2" w:rsidRPr="001526D2" w:rsidRDefault="001526D2" w:rsidP="001526D2">
            <w:pPr>
              <w:spacing w:before="195" w:after="195" w:line="259" w:lineRule="auto"/>
              <w:ind w:left="64"/>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от 10 до 25 лет</w:t>
            </w:r>
          </w:p>
        </w:tc>
        <w:tc>
          <w:tcPr>
            <w:tcW w:w="1882" w:type="dxa"/>
          </w:tcPr>
          <w:p w:rsidR="001526D2" w:rsidRPr="001526D2" w:rsidRDefault="001526D2" w:rsidP="001526D2">
            <w:pPr>
              <w:spacing w:before="195" w:after="195" w:line="259" w:lineRule="auto"/>
              <w:ind w:left="76"/>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выше 25 лет</w:t>
            </w:r>
          </w:p>
        </w:tc>
      </w:tr>
      <w:tr w:rsidR="001526D2" w:rsidRPr="001526D2" w:rsidTr="001526D2">
        <w:tc>
          <w:tcPr>
            <w:tcW w:w="2660"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Русский язык и литература</w:t>
            </w:r>
          </w:p>
        </w:tc>
        <w:tc>
          <w:tcPr>
            <w:tcW w:w="1273"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w:t>
            </w:r>
          </w:p>
        </w:tc>
        <w:tc>
          <w:tcPr>
            <w:tcW w:w="1876"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w:t>
            </w:r>
          </w:p>
        </w:tc>
        <w:tc>
          <w:tcPr>
            <w:tcW w:w="1880"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2</w:t>
            </w:r>
          </w:p>
        </w:tc>
        <w:tc>
          <w:tcPr>
            <w:tcW w:w="1882"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5</w:t>
            </w:r>
          </w:p>
        </w:tc>
      </w:tr>
      <w:tr w:rsidR="001526D2" w:rsidRPr="001526D2" w:rsidTr="001526D2">
        <w:tc>
          <w:tcPr>
            <w:tcW w:w="2660"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Родной язык и литература</w:t>
            </w:r>
          </w:p>
        </w:tc>
        <w:tc>
          <w:tcPr>
            <w:tcW w:w="1273"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w:t>
            </w:r>
          </w:p>
        </w:tc>
        <w:tc>
          <w:tcPr>
            <w:tcW w:w="1876"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w:t>
            </w:r>
          </w:p>
        </w:tc>
        <w:tc>
          <w:tcPr>
            <w:tcW w:w="1880"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1</w:t>
            </w:r>
          </w:p>
        </w:tc>
        <w:tc>
          <w:tcPr>
            <w:tcW w:w="1882"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2</w:t>
            </w:r>
          </w:p>
        </w:tc>
      </w:tr>
      <w:tr w:rsidR="001526D2" w:rsidRPr="001526D2" w:rsidTr="001526D2">
        <w:tc>
          <w:tcPr>
            <w:tcW w:w="2660"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Иностранный язык</w:t>
            </w:r>
          </w:p>
        </w:tc>
        <w:tc>
          <w:tcPr>
            <w:tcW w:w="1273"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5</w:t>
            </w:r>
          </w:p>
        </w:tc>
        <w:tc>
          <w:tcPr>
            <w:tcW w:w="1876"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2</w:t>
            </w:r>
          </w:p>
        </w:tc>
        <w:tc>
          <w:tcPr>
            <w:tcW w:w="1880"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2</w:t>
            </w:r>
          </w:p>
        </w:tc>
        <w:tc>
          <w:tcPr>
            <w:tcW w:w="1882"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1</w:t>
            </w:r>
          </w:p>
        </w:tc>
      </w:tr>
      <w:tr w:rsidR="001526D2" w:rsidRPr="001526D2" w:rsidTr="001526D2">
        <w:tc>
          <w:tcPr>
            <w:tcW w:w="2660"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lastRenderedPageBreak/>
              <w:t>История, обществознание</w:t>
            </w:r>
          </w:p>
        </w:tc>
        <w:tc>
          <w:tcPr>
            <w:tcW w:w="1273"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w:t>
            </w:r>
          </w:p>
        </w:tc>
        <w:tc>
          <w:tcPr>
            <w:tcW w:w="1876"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3</w:t>
            </w:r>
          </w:p>
        </w:tc>
        <w:tc>
          <w:tcPr>
            <w:tcW w:w="1880"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5</w:t>
            </w:r>
          </w:p>
        </w:tc>
        <w:tc>
          <w:tcPr>
            <w:tcW w:w="1882"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w:t>
            </w:r>
          </w:p>
        </w:tc>
      </w:tr>
      <w:tr w:rsidR="001526D2" w:rsidRPr="001526D2" w:rsidTr="001526D2">
        <w:tc>
          <w:tcPr>
            <w:tcW w:w="2660"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Математика, информатика, физика</w:t>
            </w:r>
          </w:p>
        </w:tc>
        <w:tc>
          <w:tcPr>
            <w:tcW w:w="1273"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1</w:t>
            </w:r>
          </w:p>
        </w:tc>
        <w:tc>
          <w:tcPr>
            <w:tcW w:w="1876"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3</w:t>
            </w:r>
          </w:p>
        </w:tc>
        <w:tc>
          <w:tcPr>
            <w:tcW w:w="1880"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3</w:t>
            </w:r>
          </w:p>
        </w:tc>
        <w:tc>
          <w:tcPr>
            <w:tcW w:w="1882"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4</w:t>
            </w:r>
          </w:p>
        </w:tc>
      </w:tr>
      <w:tr w:rsidR="001526D2" w:rsidRPr="001526D2" w:rsidTr="001526D2">
        <w:tc>
          <w:tcPr>
            <w:tcW w:w="2660"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Естественный цикл</w:t>
            </w:r>
          </w:p>
        </w:tc>
        <w:tc>
          <w:tcPr>
            <w:tcW w:w="1273" w:type="dxa"/>
          </w:tcPr>
          <w:p w:rsidR="001526D2" w:rsidRPr="001526D2" w:rsidRDefault="001526D2" w:rsidP="001526D2">
            <w:pPr>
              <w:spacing w:after="160" w:line="259" w:lineRule="auto"/>
              <w:jc w:val="center"/>
              <w:rPr>
                <w:rFonts w:ascii="Times New Roman" w:hAnsi="Times New Roman" w:cs="Times New Roman"/>
                <w:sz w:val="24"/>
                <w:szCs w:val="24"/>
              </w:rPr>
            </w:pPr>
          </w:p>
        </w:tc>
        <w:tc>
          <w:tcPr>
            <w:tcW w:w="1876"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1</w:t>
            </w:r>
          </w:p>
        </w:tc>
        <w:tc>
          <w:tcPr>
            <w:tcW w:w="1880"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2</w:t>
            </w:r>
          </w:p>
        </w:tc>
        <w:tc>
          <w:tcPr>
            <w:tcW w:w="1882"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2</w:t>
            </w:r>
          </w:p>
        </w:tc>
      </w:tr>
      <w:tr w:rsidR="001526D2" w:rsidRPr="001526D2" w:rsidTr="001526D2">
        <w:tc>
          <w:tcPr>
            <w:tcW w:w="2660"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Политехнический цикл</w:t>
            </w:r>
          </w:p>
        </w:tc>
        <w:tc>
          <w:tcPr>
            <w:tcW w:w="1273"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1</w:t>
            </w:r>
          </w:p>
        </w:tc>
        <w:tc>
          <w:tcPr>
            <w:tcW w:w="1876"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w:t>
            </w:r>
          </w:p>
        </w:tc>
        <w:tc>
          <w:tcPr>
            <w:tcW w:w="1880"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1</w:t>
            </w:r>
          </w:p>
        </w:tc>
        <w:tc>
          <w:tcPr>
            <w:tcW w:w="1882"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3</w:t>
            </w:r>
          </w:p>
        </w:tc>
      </w:tr>
      <w:tr w:rsidR="001526D2" w:rsidRPr="001526D2" w:rsidTr="001526D2">
        <w:tc>
          <w:tcPr>
            <w:tcW w:w="2660"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Физкультура, ОБЖ</w:t>
            </w:r>
          </w:p>
        </w:tc>
        <w:tc>
          <w:tcPr>
            <w:tcW w:w="1273"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1</w:t>
            </w:r>
          </w:p>
        </w:tc>
        <w:tc>
          <w:tcPr>
            <w:tcW w:w="1876"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1</w:t>
            </w:r>
          </w:p>
        </w:tc>
        <w:tc>
          <w:tcPr>
            <w:tcW w:w="1880"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4</w:t>
            </w:r>
          </w:p>
        </w:tc>
        <w:tc>
          <w:tcPr>
            <w:tcW w:w="1882"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1</w:t>
            </w:r>
          </w:p>
        </w:tc>
      </w:tr>
      <w:tr w:rsidR="001526D2" w:rsidRPr="001526D2" w:rsidTr="001526D2">
        <w:tc>
          <w:tcPr>
            <w:tcW w:w="2660"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Социальные педагоги, психологи, педагоги ВУД, организаторы, патриот</w:t>
            </w:r>
          </w:p>
        </w:tc>
        <w:tc>
          <w:tcPr>
            <w:tcW w:w="1273" w:type="dxa"/>
          </w:tcPr>
          <w:p w:rsidR="001526D2" w:rsidRPr="001526D2" w:rsidRDefault="001526D2" w:rsidP="001526D2">
            <w:pPr>
              <w:spacing w:after="160" w:line="259" w:lineRule="auto"/>
              <w:jc w:val="center"/>
              <w:rPr>
                <w:rFonts w:ascii="Times New Roman" w:hAnsi="Times New Roman" w:cs="Times New Roman"/>
                <w:sz w:val="24"/>
                <w:szCs w:val="24"/>
              </w:rPr>
            </w:pPr>
          </w:p>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9</w:t>
            </w:r>
          </w:p>
        </w:tc>
        <w:tc>
          <w:tcPr>
            <w:tcW w:w="1876" w:type="dxa"/>
          </w:tcPr>
          <w:p w:rsidR="001526D2" w:rsidRPr="001526D2" w:rsidRDefault="001526D2" w:rsidP="001526D2">
            <w:pPr>
              <w:spacing w:after="160" w:line="259" w:lineRule="auto"/>
              <w:jc w:val="center"/>
              <w:rPr>
                <w:rFonts w:ascii="Times New Roman" w:hAnsi="Times New Roman" w:cs="Times New Roman"/>
                <w:sz w:val="24"/>
                <w:szCs w:val="24"/>
              </w:rPr>
            </w:pPr>
          </w:p>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6</w:t>
            </w:r>
          </w:p>
        </w:tc>
        <w:tc>
          <w:tcPr>
            <w:tcW w:w="1880" w:type="dxa"/>
          </w:tcPr>
          <w:p w:rsidR="001526D2" w:rsidRPr="001526D2" w:rsidRDefault="001526D2" w:rsidP="001526D2">
            <w:pPr>
              <w:spacing w:after="160" w:line="259" w:lineRule="auto"/>
              <w:jc w:val="center"/>
              <w:rPr>
                <w:rFonts w:ascii="Times New Roman" w:hAnsi="Times New Roman" w:cs="Times New Roman"/>
                <w:sz w:val="24"/>
                <w:szCs w:val="24"/>
              </w:rPr>
            </w:pPr>
          </w:p>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5</w:t>
            </w:r>
          </w:p>
        </w:tc>
        <w:tc>
          <w:tcPr>
            <w:tcW w:w="1882" w:type="dxa"/>
          </w:tcPr>
          <w:p w:rsidR="001526D2" w:rsidRPr="001526D2" w:rsidRDefault="001526D2" w:rsidP="001526D2">
            <w:pPr>
              <w:spacing w:after="160" w:line="259" w:lineRule="auto"/>
              <w:jc w:val="center"/>
              <w:rPr>
                <w:rFonts w:ascii="Times New Roman" w:hAnsi="Times New Roman" w:cs="Times New Roman"/>
                <w:sz w:val="24"/>
                <w:szCs w:val="24"/>
              </w:rPr>
            </w:pPr>
          </w:p>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11</w:t>
            </w:r>
          </w:p>
        </w:tc>
      </w:tr>
      <w:tr w:rsidR="001526D2" w:rsidRPr="001526D2" w:rsidTr="001526D2">
        <w:tc>
          <w:tcPr>
            <w:tcW w:w="2660"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Начальные классы</w:t>
            </w:r>
          </w:p>
        </w:tc>
        <w:tc>
          <w:tcPr>
            <w:tcW w:w="1273"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1</w:t>
            </w:r>
          </w:p>
        </w:tc>
        <w:tc>
          <w:tcPr>
            <w:tcW w:w="1876"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4</w:t>
            </w:r>
          </w:p>
        </w:tc>
        <w:tc>
          <w:tcPr>
            <w:tcW w:w="1880"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6</w:t>
            </w:r>
          </w:p>
        </w:tc>
        <w:tc>
          <w:tcPr>
            <w:tcW w:w="1882"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10</w:t>
            </w:r>
          </w:p>
        </w:tc>
      </w:tr>
      <w:tr w:rsidR="001526D2" w:rsidRPr="001526D2" w:rsidTr="001526D2">
        <w:tc>
          <w:tcPr>
            <w:tcW w:w="2660" w:type="dxa"/>
          </w:tcPr>
          <w:p w:rsidR="001526D2" w:rsidRPr="001526D2" w:rsidRDefault="001526D2" w:rsidP="001526D2">
            <w:pPr>
              <w:spacing w:after="160" w:line="259" w:lineRule="auto"/>
              <w:jc w:val="center"/>
              <w:rPr>
                <w:rFonts w:ascii="Times New Roman" w:hAnsi="Times New Roman" w:cs="Times New Roman"/>
                <w:sz w:val="24"/>
                <w:szCs w:val="24"/>
              </w:rPr>
            </w:pPr>
          </w:p>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Итого:</w:t>
            </w:r>
          </w:p>
        </w:tc>
        <w:tc>
          <w:tcPr>
            <w:tcW w:w="1273" w:type="dxa"/>
          </w:tcPr>
          <w:p w:rsidR="001526D2" w:rsidRPr="001526D2" w:rsidRDefault="001526D2" w:rsidP="001526D2">
            <w:pPr>
              <w:spacing w:after="160" w:line="259" w:lineRule="auto"/>
              <w:jc w:val="center"/>
              <w:rPr>
                <w:rFonts w:ascii="Times New Roman" w:hAnsi="Times New Roman" w:cs="Times New Roman"/>
                <w:sz w:val="24"/>
                <w:szCs w:val="24"/>
              </w:rPr>
            </w:pPr>
          </w:p>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18</w:t>
            </w:r>
          </w:p>
        </w:tc>
        <w:tc>
          <w:tcPr>
            <w:tcW w:w="1876" w:type="dxa"/>
          </w:tcPr>
          <w:p w:rsidR="001526D2" w:rsidRPr="001526D2" w:rsidRDefault="001526D2" w:rsidP="001526D2">
            <w:pPr>
              <w:spacing w:after="160" w:line="259" w:lineRule="auto"/>
              <w:jc w:val="center"/>
              <w:rPr>
                <w:rFonts w:ascii="Times New Roman" w:hAnsi="Times New Roman" w:cs="Times New Roman"/>
                <w:sz w:val="24"/>
                <w:szCs w:val="24"/>
              </w:rPr>
            </w:pPr>
          </w:p>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20</w:t>
            </w:r>
          </w:p>
        </w:tc>
        <w:tc>
          <w:tcPr>
            <w:tcW w:w="1880" w:type="dxa"/>
          </w:tcPr>
          <w:p w:rsidR="001526D2" w:rsidRPr="001526D2" w:rsidRDefault="001526D2" w:rsidP="001526D2">
            <w:pPr>
              <w:spacing w:after="160" w:line="259" w:lineRule="auto"/>
              <w:jc w:val="center"/>
              <w:rPr>
                <w:rFonts w:ascii="Times New Roman" w:hAnsi="Times New Roman" w:cs="Times New Roman"/>
                <w:sz w:val="24"/>
                <w:szCs w:val="24"/>
              </w:rPr>
            </w:pPr>
          </w:p>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31</w:t>
            </w:r>
          </w:p>
        </w:tc>
        <w:tc>
          <w:tcPr>
            <w:tcW w:w="1882" w:type="dxa"/>
          </w:tcPr>
          <w:p w:rsidR="001526D2" w:rsidRPr="001526D2" w:rsidRDefault="001526D2" w:rsidP="001526D2">
            <w:pPr>
              <w:spacing w:after="160" w:line="259" w:lineRule="auto"/>
              <w:jc w:val="center"/>
              <w:rPr>
                <w:rFonts w:ascii="Times New Roman" w:hAnsi="Times New Roman" w:cs="Times New Roman"/>
                <w:sz w:val="24"/>
                <w:szCs w:val="24"/>
              </w:rPr>
            </w:pPr>
          </w:p>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39</w:t>
            </w:r>
          </w:p>
        </w:tc>
      </w:tr>
    </w:tbl>
    <w:p w:rsidR="001526D2" w:rsidRPr="001526D2" w:rsidRDefault="001526D2" w:rsidP="001526D2">
      <w:pPr>
        <w:spacing w:after="0" w:line="240" w:lineRule="auto"/>
        <w:ind w:firstLine="284"/>
        <w:contextualSpacing/>
        <w:jc w:val="both"/>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 xml:space="preserve">Самое молодое по стажу ШМО – методические объединения учителей МО   иностранного языка. </w:t>
      </w:r>
      <w:proofErr w:type="gramStart"/>
      <w:r w:rsidRPr="001526D2">
        <w:rPr>
          <w:rFonts w:ascii="Times New Roman" w:eastAsia="Times New Roman" w:hAnsi="Times New Roman" w:cs="Times New Roman"/>
          <w:sz w:val="24"/>
          <w:szCs w:val="24"/>
          <w:lang w:eastAsia="ru-RU"/>
        </w:rPr>
        <w:t>Учителей – стажистов более всего наблюдается в методических объединениях учителей начальных классов (16 учителей из 21 от 10 лет  стажа),  учителей русского языка и литературы (7 учителей из 7 от 10 лет  стажа), математики, информатики и математики (7 учителей из 11 от 10 лет  стажа), а также     МО соцпедагогов, психологов, педагогов ВУД, организаторов, патриот (16 учителей от 10 лет стажа).</w:t>
      </w:r>
      <w:proofErr w:type="gramEnd"/>
    </w:p>
    <w:p w:rsidR="001526D2" w:rsidRPr="001526D2" w:rsidRDefault="001526D2" w:rsidP="001526D2">
      <w:pPr>
        <w:spacing w:after="0" w:line="240" w:lineRule="auto"/>
        <w:ind w:firstLine="284"/>
        <w:contextualSpacing/>
        <w:jc w:val="both"/>
        <w:rPr>
          <w:rFonts w:ascii="Times New Roman" w:eastAsia="Times New Roman" w:hAnsi="Times New Roman" w:cs="Times New Roman"/>
          <w:sz w:val="24"/>
          <w:szCs w:val="24"/>
          <w:lang w:eastAsia="ru-RU"/>
        </w:rPr>
      </w:pPr>
    </w:p>
    <w:p w:rsidR="001526D2" w:rsidRPr="001526D2" w:rsidRDefault="001526D2" w:rsidP="001526D2">
      <w:pPr>
        <w:spacing w:after="0" w:line="240" w:lineRule="auto"/>
        <w:ind w:firstLine="284"/>
        <w:contextualSpacing/>
        <w:jc w:val="both"/>
        <w:rPr>
          <w:rFonts w:ascii="Times New Roman" w:eastAsia="Times New Roman" w:hAnsi="Times New Roman" w:cs="Times New Roman"/>
          <w:sz w:val="24"/>
          <w:szCs w:val="24"/>
          <w:lang w:eastAsia="ru-RU"/>
        </w:rPr>
      </w:pPr>
    </w:p>
    <w:tbl>
      <w:tblPr>
        <w:tblStyle w:val="aa"/>
        <w:tblW w:w="0" w:type="auto"/>
        <w:tblInd w:w="-318" w:type="dxa"/>
        <w:tblLook w:val="04A0" w:firstRow="1" w:lastRow="0" w:firstColumn="1" w:lastColumn="0" w:noHBand="0" w:noVBand="1"/>
      </w:tblPr>
      <w:tblGrid>
        <w:gridCol w:w="2413"/>
        <w:gridCol w:w="1650"/>
        <w:gridCol w:w="1908"/>
        <w:gridCol w:w="1908"/>
        <w:gridCol w:w="2009"/>
      </w:tblGrid>
      <w:tr w:rsidR="001526D2" w:rsidRPr="001526D2" w:rsidTr="000118E8">
        <w:tc>
          <w:tcPr>
            <w:tcW w:w="2413" w:type="dxa"/>
          </w:tcPr>
          <w:p w:rsidR="001526D2" w:rsidRPr="000118E8" w:rsidRDefault="001526D2" w:rsidP="000118E8">
            <w:pPr>
              <w:spacing w:before="195" w:after="195" w:line="259" w:lineRule="auto"/>
              <w:ind w:left="51"/>
              <w:jc w:val="center"/>
              <w:rPr>
                <w:rFonts w:ascii="Times New Roman" w:eastAsia="Times New Roman" w:hAnsi="Times New Roman" w:cs="Times New Roman"/>
                <w:b/>
                <w:sz w:val="24"/>
                <w:szCs w:val="24"/>
                <w:lang w:eastAsia="ru-RU"/>
              </w:rPr>
            </w:pPr>
            <w:r w:rsidRPr="000118E8">
              <w:rPr>
                <w:rFonts w:ascii="Times New Roman" w:eastAsia="Times New Roman" w:hAnsi="Times New Roman" w:cs="Times New Roman"/>
                <w:b/>
                <w:sz w:val="24"/>
                <w:szCs w:val="24"/>
                <w:lang w:eastAsia="ru-RU"/>
              </w:rPr>
              <w:t>Учебный год</w:t>
            </w:r>
          </w:p>
        </w:tc>
        <w:tc>
          <w:tcPr>
            <w:tcW w:w="1650" w:type="dxa"/>
          </w:tcPr>
          <w:p w:rsidR="001526D2" w:rsidRPr="000118E8" w:rsidRDefault="001526D2" w:rsidP="001526D2">
            <w:pPr>
              <w:spacing w:before="195" w:after="195" w:line="259" w:lineRule="auto"/>
              <w:ind w:left="31"/>
              <w:jc w:val="center"/>
              <w:rPr>
                <w:rFonts w:ascii="Times New Roman" w:eastAsia="Times New Roman" w:hAnsi="Times New Roman" w:cs="Times New Roman"/>
                <w:b/>
                <w:sz w:val="24"/>
                <w:szCs w:val="24"/>
                <w:lang w:eastAsia="ru-RU"/>
              </w:rPr>
            </w:pPr>
            <w:r w:rsidRPr="000118E8">
              <w:rPr>
                <w:rFonts w:ascii="Times New Roman" w:eastAsia="Times New Roman" w:hAnsi="Times New Roman" w:cs="Times New Roman"/>
                <w:b/>
                <w:sz w:val="24"/>
                <w:szCs w:val="24"/>
                <w:lang w:eastAsia="ru-RU"/>
              </w:rPr>
              <w:t>до 3 лет</w:t>
            </w:r>
          </w:p>
        </w:tc>
        <w:tc>
          <w:tcPr>
            <w:tcW w:w="1908" w:type="dxa"/>
          </w:tcPr>
          <w:p w:rsidR="001526D2" w:rsidRPr="000118E8" w:rsidRDefault="001526D2" w:rsidP="001526D2">
            <w:pPr>
              <w:spacing w:before="195" w:after="195" w:line="259" w:lineRule="auto"/>
              <w:jc w:val="center"/>
              <w:rPr>
                <w:rFonts w:ascii="Times New Roman" w:eastAsia="Times New Roman" w:hAnsi="Times New Roman" w:cs="Times New Roman"/>
                <w:b/>
                <w:sz w:val="24"/>
                <w:szCs w:val="24"/>
                <w:lang w:eastAsia="ru-RU"/>
              </w:rPr>
            </w:pPr>
            <w:r w:rsidRPr="000118E8">
              <w:rPr>
                <w:rFonts w:ascii="Times New Roman" w:eastAsia="Times New Roman" w:hAnsi="Times New Roman" w:cs="Times New Roman"/>
                <w:b/>
                <w:sz w:val="24"/>
                <w:szCs w:val="24"/>
                <w:lang w:eastAsia="ru-RU"/>
              </w:rPr>
              <w:t>от 3 до 10 лет</w:t>
            </w:r>
          </w:p>
        </w:tc>
        <w:tc>
          <w:tcPr>
            <w:tcW w:w="1908" w:type="dxa"/>
          </w:tcPr>
          <w:p w:rsidR="001526D2" w:rsidRPr="000118E8" w:rsidRDefault="001526D2" w:rsidP="001526D2">
            <w:pPr>
              <w:spacing w:before="195" w:after="195" w:line="259" w:lineRule="auto"/>
              <w:ind w:left="16" w:hanging="16"/>
              <w:jc w:val="center"/>
              <w:rPr>
                <w:rFonts w:ascii="Times New Roman" w:eastAsia="Times New Roman" w:hAnsi="Times New Roman" w:cs="Times New Roman"/>
                <w:b/>
                <w:sz w:val="24"/>
                <w:szCs w:val="24"/>
                <w:lang w:eastAsia="ru-RU"/>
              </w:rPr>
            </w:pPr>
            <w:r w:rsidRPr="000118E8">
              <w:rPr>
                <w:rFonts w:ascii="Times New Roman" w:eastAsia="Times New Roman" w:hAnsi="Times New Roman" w:cs="Times New Roman"/>
                <w:b/>
                <w:sz w:val="24"/>
                <w:szCs w:val="24"/>
                <w:lang w:eastAsia="ru-RU"/>
              </w:rPr>
              <w:t>от 10 до 25 лет</w:t>
            </w:r>
          </w:p>
        </w:tc>
        <w:tc>
          <w:tcPr>
            <w:tcW w:w="2009" w:type="dxa"/>
          </w:tcPr>
          <w:p w:rsidR="001526D2" w:rsidRPr="000118E8" w:rsidRDefault="001526D2" w:rsidP="001526D2">
            <w:pPr>
              <w:spacing w:before="195" w:after="195" w:line="259" w:lineRule="auto"/>
              <w:ind w:left="93"/>
              <w:jc w:val="center"/>
              <w:rPr>
                <w:rFonts w:ascii="Times New Roman" w:eastAsia="Times New Roman" w:hAnsi="Times New Roman" w:cs="Times New Roman"/>
                <w:b/>
                <w:sz w:val="24"/>
                <w:szCs w:val="24"/>
                <w:lang w:eastAsia="ru-RU"/>
              </w:rPr>
            </w:pPr>
            <w:r w:rsidRPr="000118E8">
              <w:rPr>
                <w:rFonts w:ascii="Times New Roman" w:eastAsia="Times New Roman" w:hAnsi="Times New Roman" w:cs="Times New Roman"/>
                <w:b/>
                <w:sz w:val="24"/>
                <w:szCs w:val="24"/>
                <w:lang w:eastAsia="ru-RU"/>
              </w:rPr>
              <w:t>более 25 лет</w:t>
            </w:r>
          </w:p>
        </w:tc>
      </w:tr>
      <w:tr w:rsidR="001526D2" w:rsidRPr="001526D2" w:rsidTr="000118E8">
        <w:tc>
          <w:tcPr>
            <w:tcW w:w="2413" w:type="dxa"/>
            <w:vMerge w:val="restart"/>
          </w:tcPr>
          <w:p w:rsidR="001526D2" w:rsidRPr="000118E8" w:rsidRDefault="001526D2" w:rsidP="000118E8">
            <w:pPr>
              <w:spacing w:before="195" w:after="195" w:line="259" w:lineRule="auto"/>
              <w:ind w:left="-91"/>
              <w:jc w:val="center"/>
              <w:rPr>
                <w:rFonts w:ascii="Times New Roman" w:eastAsia="Times New Roman" w:hAnsi="Times New Roman" w:cs="Times New Roman"/>
                <w:b/>
                <w:sz w:val="24"/>
                <w:szCs w:val="24"/>
                <w:lang w:eastAsia="ru-RU"/>
              </w:rPr>
            </w:pPr>
            <w:r w:rsidRPr="000118E8">
              <w:rPr>
                <w:rFonts w:ascii="Times New Roman" w:eastAsia="Times New Roman" w:hAnsi="Times New Roman" w:cs="Times New Roman"/>
                <w:b/>
                <w:sz w:val="24"/>
                <w:szCs w:val="24"/>
                <w:lang w:eastAsia="ru-RU"/>
              </w:rPr>
              <w:t>2019 – 2020</w:t>
            </w:r>
          </w:p>
        </w:tc>
        <w:tc>
          <w:tcPr>
            <w:tcW w:w="1650" w:type="dxa"/>
          </w:tcPr>
          <w:p w:rsidR="001526D2" w:rsidRPr="001526D2" w:rsidRDefault="001526D2" w:rsidP="001526D2">
            <w:pPr>
              <w:spacing w:before="195" w:after="195" w:line="259" w:lineRule="auto"/>
              <w:ind w:left="-111"/>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12</w:t>
            </w:r>
          </w:p>
        </w:tc>
        <w:tc>
          <w:tcPr>
            <w:tcW w:w="1908" w:type="dxa"/>
          </w:tcPr>
          <w:p w:rsidR="001526D2" w:rsidRPr="001526D2" w:rsidRDefault="001526D2" w:rsidP="001526D2">
            <w:pPr>
              <w:spacing w:before="195" w:after="195" w:line="259" w:lineRule="auto"/>
              <w:ind w:left="-111"/>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25</w:t>
            </w:r>
          </w:p>
        </w:tc>
        <w:tc>
          <w:tcPr>
            <w:tcW w:w="1908" w:type="dxa"/>
          </w:tcPr>
          <w:p w:rsidR="001526D2" w:rsidRPr="001526D2" w:rsidRDefault="001526D2" w:rsidP="001526D2">
            <w:pPr>
              <w:spacing w:before="195" w:after="195" w:line="259" w:lineRule="auto"/>
              <w:ind w:left="-111"/>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27</w:t>
            </w:r>
          </w:p>
        </w:tc>
        <w:tc>
          <w:tcPr>
            <w:tcW w:w="2009" w:type="dxa"/>
          </w:tcPr>
          <w:p w:rsidR="001526D2" w:rsidRPr="001526D2" w:rsidRDefault="001526D2" w:rsidP="001526D2">
            <w:pPr>
              <w:spacing w:before="195" w:after="195" w:line="259" w:lineRule="auto"/>
              <w:ind w:left="-111"/>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35</w:t>
            </w:r>
          </w:p>
        </w:tc>
      </w:tr>
      <w:tr w:rsidR="001526D2" w:rsidRPr="001526D2" w:rsidTr="000118E8">
        <w:trPr>
          <w:trHeight w:val="361"/>
        </w:trPr>
        <w:tc>
          <w:tcPr>
            <w:tcW w:w="2413" w:type="dxa"/>
            <w:vMerge/>
          </w:tcPr>
          <w:p w:rsidR="001526D2" w:rsidRPr="000118E8" w:rsidRDefault="001526D2" w:rsidP="000118E8">
            <w:pPr>
              <w:spacing w:before="195" w:after="195" w:line="259" w:lineRule="auto"/>
              <w:ind w:left="567"/>
              <w:jc w:val="center"/>
              <w:rPr>
                <w:rFonts w:ascii="Times New Roman" w:eastAsia="Times New Roman" w:hAnsi="Times New Roman" w:cs="Times New Roman"/>
                <w:b/>
                <w:sz w:val="24"/>
                <w:szCs w:val="24"/>
                <w:lang w:eastAsia="ru-RU"/>
              </w:rPr>
            </w:pPr>
          </w:p>
        </w:tc>
        <w:tc>
          <w:tcPr>
            <w:tcW w:w="1650" w:type="dxa"/>
          </w:tcPr>
          <w:p w:rsidR="001526D2" w:rsidRPr="001526D2" w:rsidRDefault="001526D2" w:rsidP="001526D2">
            <w:pPr>
              <w:spacing w:before="195" w:after="195" w:line="259" w:lineRule="auto"/>
              <w:ind w:left="-111"/>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12,1 %</w:t>
            </w:r>
          </w:p>
        </w:tc>
        <w:tc>
          <w:tcPr>
            <w:tcW w:w="1908" w:type="dxa"/>
          </w:tcPr>
          <w:p w:rsidR="001526D2" w:rsidRPr="001526D2" w:rsidRDefault="001526D2" w:rsidP="001526D2">
            <w:pPr>
              <w:spacing w:before="195" w:after="195" w:line="259" w:lineRule="auto"/>
              <w:ind w:left="-111"/>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25,2 %</w:t>
            </w:r>
          </w:p>
        </w:tc>
        <w:tc>
          <w:tcPr>
            <w:tcW w:w="1908" w:type="dxa"/>
          </w:tcPr>
          <w:p w:rsidR="001526D2" w:rsidRPr="001526D2" w:rsidRDefault="001526D2" w:rsidP="001526D2">
            <w:pPr>
              <w:spacing w:before="195" w:after="195" w:line="259" w:lineRule="auto"/>
              <w:ind w:left="-111"/>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27,2 %</w:t>
            </w:r>
          </w:p>
        </w:tc>
        <w:tc>
          <w:tcPr>
            <w:tcW w:w="2009" w:type="dxa"/>
          </w:tcPr>
          <w:p w:rsidR="001526D2" w:rsidRPr="001526D2" w:rsidRDefault="001526D2" w:rsidP="001526D2">
            <w:pPr>
              <w:spacing w:before="195" w:after="195" w:line="259" w:lineRule="auto"/>
              <w:ind w:left="-111"/>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35,3 %</w:t>
            </w:r>
          </w:p>
        </w:tc>
      </w:tr>
      <w:tr w:rsidR="001526D2" w:rsidRPr="001526D2" w:rsidTr="000118E8">
        <w:trPr>
          <w:trHeight w:val="361"/>
        </w:trPr>
        <w:tc>
          <w:tcPr>
            <w:tcW w:w="2413" w:type="dxa"/>
            <w:vMerge w:val="restart"/>
          </w:tcPr>
          <w:p w:rsidR="001526D2" w:rsidRPr="000118E8" w:rsidRDefault="001526D2" w:rsidP="000118E8">
            <w:pPr>
              <w:spacing w:before="195" w:after="195" w:line="259" w:lineRule="auto"/>
              <w:ind w:left="-91"/>
              <w:jc w:val="center"/>
              <w:rPr>
                <w:rFonts w:ascii="Times New Roman" w:eastAsia="Times New Roman" w:hAnsi="Times New Roman" w:cs="Times New Roman"/>
                <w:b/>
                <w:sz w:val="24"/>
                <w:szCs w:val="24"/>
                <w:lang w:eastAsia="ru-RU"/>
              </w:rPr>
            </w:pPr>
            <w:r w:rsidRPr="000118E8">
              <w:rPr>
                <w:rFonts w:ascii="Times New Roman" w:eastAsia="Times New Roman" w:hAnsi="Times New Roman" w:cs="Times New Roman"/>
                <w:b/>
                <w:sz w:val="24"/>
                <w:szCs w:val="24"/>
                <w:lang w:eastAsia="ru-RU"/>
              </w:rPr>
              <w:t>2020-2021</w:t>
            </w:r>
          </w:p>
        </w:tc>
        <w:tc>
          <w:tcPr>
            <w:tcW w:w="1650" w:type="dxa"/>
          </w:tcPr>
          <w:p w:rsidR="001526D2" w:rsidRPr="001526D2" w:rsidRDefault="001526D2" w:rsidP="001526D2">
            <w:pPr>
              <w:spacing w:before="195" w:after="195" w:line="259" w:lineRule="auto"/>
              <w:ind w:left="176"/>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14</w:t>
            </w:r>
          </w:p>
        </w:tc>
        <w:tc>
          <w:tcPr>
            <w:tcW w:w="1908" w:type="dxa"/>
          </w:tcPr>
          <w:p w:rsidR="001526D2" w:rsidRPr="001526D2" w:rsidRDefault="001526D2" w:rsidP="001526D2">
            <w:pPr>
              <w:spacing w:before="195" w:after="195" w:line="259" w:lineRule="auto"/>
              <w:ind w:left="52"/>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18</w:t>
            </w:r>
          </w:p>
        </w:tc>
        <w:tc>
          <w:tcPr>
            <w:tcW w:w="1908" w:type="dxa"/>
          </w:tcPr>
          <w:p w:rsidR="001526D2" w:rsidRPr="001526D2" w:rsidRDefault="001526D2" w:rsidP="001526D2">
            <w:pPr>
              <w:spacing w:before="195" w:after="195" w:line="259" w:lineRule="auto"/>
              <w:ind w:left="64"/>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34</w:t>
            </w:r>
          </w:p>
        </w:tc>
        <w:tc>
          <w:tcPr>
            <w:tcW w:w="2009" w:type="dxa"/>
          </w:tcPr>
          <w:p w:rsidR="001526D2" w:rsidRPr="001526D2" w:rsidRDefault="001526D2" w:rsidP="001526D2">
            <w:pPr>
              <w:spacing w:before="195" w:after="195" w:line="259" w:lineRule="auto"/>
              <w:ind w:left="76"/>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37</w:t>
            </w:r>
          </w:p>
        </w:tc>
      </w:tr>
      <w:tr w:rsidR="001526D2" w:rsidRPr="001526D2" w:rsidTr="000118E8">
        <w:trPr>
          <w:trHeight w:val="70"/>
        </w:trPr>
        <w:tc>
          <w:tcPr>
            <w:tcW w:w="2413" w:type="dxa"/>
            <w:vMerge/>
          </w:tcPr>
          <w:p w:rsidR="001526D2" w:rsidRPr="000118E8" w:rsidRDefault="001526D2" w:rsidP="000118E8">
            <w:pPr>
              <w:spacing w:before="195" w:after="195" w:line="259" w:lineRule="auto"/>
              <w:ind w:left="567"/>
              <w:jc w:val="center"/>
              <w:rPr>
                <w:rFonts w:ascii="Times New Roman" w:eastAsia="Times New Roman" w:hAnsi="Times New Roman" w:cs="Times New Roman"/>
                <w:b/>
                <w:sz w:val="24"/>
                <w:szCs w:val="24"/>
                <w:lang w:eastAsia="ru-RU"/>
              </w:rPr>
            </w:pPr>
          </w:p>
        </w:tc>
        <w:tc>
          <w:tcPr>
            <w:tcW w:w="1650" w:type="dxa"/>
          </w:tcPr>
          <w:p w:rsidR="001526D2" w:rsidRPr="001526D2" w:rsidRDefault="001526D2" w:rsidP="001526D2">
            <w:pPr>
              <w:spacing w:before="195" w:after="195" w:line="259" w:lineRule="auto"/>
              <w:ind w:left="-111"/>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13,5 %</w:t>
            </w:r>
          </w:p>
        </w:tc>
        <w:tc>
          <w:tcPr>
            <w:tcW w:w="1908" w:type="dxa"/>
          </w:tcPr>
          <w:p w:rsidR="001526D2" w:rsidRPr="001526D2" w:rsidRDefault="001526D2" w:rsidP="001526D2">
            <w:pPr>
              <w:spacing w:before="195" w:after="195" w:line="259" w:lineRule="auto"/>
              <w:ind w:left="-111"/>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17,4 %</w:t>
            </w:r>
          </w:p>
        </w:tc>
        <w:tc>
          <w:tcPr>
            <w:tcW w:w="1908" w:type="dxa"/>
          </w:tcPr>
          <w:p w:rsidR="001526D2" w:rsidRPr="001526D2" w:rsidRDefault="001526D2" w:rsidP="001526D2">
            <w:pPr>
              <w:spacing w:before="195" w:after="195" w:line="259" w:lineRule="auto"/>
              <w:ind w:left="-111"/>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33 %</w:t>
            </w:r>
          </w:p>
        </w:tc>
        <w:tc>
          <w:tcPr>
            <w:tcW w:w="2009" w:type="dxa"/>
          </w:tcPr>
          <w:p w:rsidR="001526D2" w:rsidRPr="001526D2" w:rsidRDefault="001526D2" w:rsidP="001526D2">
            <w:pPr>
              <w:spacing w:before="195" w:after="195" w:line="259" w:lineRule="auto"/>
              <w:ind w:left="-111"/>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36 %</w:t>
            </w:r>
          </w:p>
        </w:tc>
      </w:tr>
      <w:tr w:rsidR="000118E8" w:rsidRPr="001526D2" w:rsidTr="000118E8">
        <w:trPr>
          <w:trHeight w:val="70"/>
        </w:trPr>
        <w:tc>
          <w:tcPr>
            <w:tcW w:w="2413" w:type="dxa"/>
            <w:vMerge w:val="restart"/>
          </w:tcPr>
          <w:p w:rsidR="000118E8" w:rsidRPr="000118E8" w:rsidRDefault="000118E8" w:rsidP="000118E8">
            <w:pPr>
              <w:spacing w:before="195" w:after="195" w:line="259" w:lineRule="auto"/>
              <w:jc w:val="center"/>
              <w:rPr>
                <w:rFonts w:ascii="Times New Roman" w:eastAsia="Times New Roman" w:hAnsi="Times New Roman" w:cs="Times New Roman"/>
                <w:b/>
                <w:sz w:val="24"/>
                <w:szCs w:val="24"/>
                <w:lang w:eastAsia="ru-RU"/>
              </w:rPr>
            </w:pPr>
            <w:r w:rsidRPr="000118E8">
              <w:rPr>
                <w:rFonts w:ascii="Times New Roman" w:eastAsia="Times New Roman" w:hAnsi="Times New Roman" w:cs="Times New Roman"/>
                <w:b/>
                <w:sz w:val="24"/>
                <w:szCs w:val="24"/>
                <w:lang w:eastAsia="ru-RU"/>
              </w:rPr>
              <w:t>2021-2022</w:t>
            </w:r>
          </w:p>
        </w:tc>
        <w:tc>
          <w:tcPr>
            <w:tcW w:w="1650" w:type="dxa"/>
          </w:tcPr>
          <w:p w:rsidR="000118E8" w:rsidRPr="001526D2" w:rsidRDefault="000118E8" w:rsidP="001526D2">
            <w:pPr>
              <w:spacing w:before="195" w:after="195" w:line="259" w:lineRule="auto"/>
              <w:ind w:left="-111"/>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18</w:t>
            </w:r>
          </w:p>
        </w:tc>
        <w:tc>
          <w:tcPr>
            <w:tcW w:w="1908" w:type="dxa"/>
          </w:tcPr>
          <w:p w:rsidR="000118E8" w:rsidRPr="001526D2" w:rsidRDefault="000118E8" w:rsidP="001526D2">
            <w:pPr>
              <w:spacing w:before="195" w:after="195" w:line="259" w:lineRule="auto"/>
              <w:ind w:left="-111"/>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20</w:t>
            </w:r>
          </w:p>
        </w:tc>
        <w:tc>
          <w:tcPr>
            <w:tcW w:w="1908" w:type="dxa"/>
          </w:tcPr>
          <w:p w:rsidR="000118E8" w:rsidRPr="001526D2" w:rsidRDefault="000118E8" w:rsidP="001526D2">
            <w:pPr>
              <w:spacing w:before="195" w:after="195" w:line="259" w:lineRule="auto"/>
              <w:ind w:left="-111"/>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31</w:t>
            </w:r>
          </w:p>
        </w:tc>
        <w:tc>
          <w:tcPr>
            <w:tcW w:w="2009" w:type="dxa"/>
          </w:tcPr>
          <w:p w:rsidR="000118E8" w:rsidRPr="001526D2" w:rsidRDefault="000118E8" w:rsidP="001526D2">
            <w:pPr>
              <w:spacing w:before="195" w:after="195" w:line="259" w:lineRule="auto"/>
              <w:ind w:left="-111"/>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39</w:t>
            </w:r>
          </w:p>
        </w:tc>
      </w:tr>
      <w:tr w:rsidR="000118E8" w:rsidRPr="001526D2" w:rsidTr="000118E8">
        <w:trPr>
          <w:trHeight w:val="70"/>
        </w:trPr>
        <w:tc>
          <w:tcPr>
            <w:tcW w:w="2413" w:type="dxa"/>
            <w:vMerge/>
          </w:tcPr>
          <w:p w:rsidR="000118E8" w:rsidRPr="000118E8" w:rsidRDefault="000118E8" w:rsidP="000118E8">
            <w:pPr>
              <w:spacing w:before="195" w:after="195" w:line="259" w:lineRule="auto"/>
              <w:ind w:left="567"/>
              <w:jc w:val="center"/>
              <w:rPr>
                <w:rFonts w:ascii="Times New Roman" w:eastAsia="Times New Roman" w:hAnsi="Times New Roman" w:cs="Times New Roman"/>
                <w:b/>
                <w:sz w:val="24"/>
                <w:szCs w:val="24"/>
                <w:lang w:eastAsia="ru-RU"/>
              </w:rPr>
            </w:pPr>
          </w:p>
        </w:tc>
        <w:tc>
          <w:tcPr>
            <w:tcW w:w="1650" w:type="dxa"/>
          </w:tcPr>
          <w:p w:rsidR="000118E8" w:rsidRPr="001526D2" w:rsidRDefault="000118E8" w:rsidP="001526D2">
            <w:pPr>
              <w:spacing w:before="195" w:after="195" w:line="259" w:lineRule="auto"/>
              <w:ind w:left="-111"/>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16,6%</w:t>
            </w:r>
          </w:p>
        </w:tc>
        <w:tc>
          <w:tcPr>
            <w:tcW w:w="1908" w:type="dxa"/>
          </w:tcPr>
          <w:p w:rsidR="000118E8" w:rsidRPr="001526D2" w:rsidRDefault="000118E8" w:rsidP="001526D2">
            <w:pPr>
              <w:spacing w:before="195" w:after="195" w:line="259" w:lineRule="auto"/>
              <w:ind w:left="-111"/>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18,5%</w:t>
            </w:r>
          </w:p>
        </w:tc>
        <w:tc>
          <w:tcPr>
            <w:tcW w:w="1908" w:type="dxa"/>
          </w:tcPr>
          <w:p w:rsidR="000118E8" w:rsidRPr="001526D2" w:rsidRDefault="000118E8" w:rsidP="001526D2">
            <w:pPr>
              <w:spacing w:before="195" w:after="195" w:line="259" w:lineRule="auto"/>
              <w:ind w:left="-111"/>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28,7%</w:t>
            </w:r>
          </w:p>
        </w:tc>
        <w:tc>
          <w:tcPr>
            <w:tcW w:w="2009" w:type="dxa"/>
          </w:tcPr>
          <w:p w:rsidR="000118E8" w:rsidRPr="001526D2" w:rsidRDefault="000118E8" w:rsidP="001526D2">
            <w:pPr>
              <w:spacing w:before="195" w:after="195" w:line="259" w:lineRule="auto"/>
              <w:ind w:left="-111"/>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36.1%</w:t>
            </w:r>
          </w:p>
        </w:tc>
      </w:tr>
      <w:tr w:rsidR="000118E8" w:rsidRPr="001526D2" w:rsidTr="000118E8">
        <w:trPr>
          <w:trHeight w:val="70"/>
        </w:trPr>
        <w:tc>
          <w:tcPr>
            <w:tcW w:w="2413" w:type="dxa"/>
            <w:vMerge w:val="restart"/>
          </w:tcPr>
          <w:p w:rsidR="000118E8" w:rsidRPr="000118E8" w:rsidRDefault="000118E8" w:rsidP="000118E8">
            <w:pPr>
              <w:spacing w:before="195" w:after="195" w:line="259" w:lineRule="auto"/>
              <w:jc w:val="center"/>
              <w:rPr>
                <w:rFonts w:ascii="Times New Roman" w:eastAsia="Times New Roman" w:hAnsi="Times New Roman" w:cs="Times New Roman"/>
                <w:b/>
                <w:sz w:val="24"/>
                <w:szCs w:val="24"/>
                <w:lang w:eastAsia="ru-RU"/>
              </w:rPr>
            </w:pPr>
            <w:r w:rsidRPr="000118E8">
              <w:rPr>
                <w:rFonts w:ascii="Times New Roman" w:eastAsia="Times New Roman" w:hAnsi="Times New Roman" w:cs="Times New Roman"/>
                <w:b/>
                <w:sz w:val="24"/>
                <w:szCs w:val="24"/>
                <w:lang w:eastAsia="ru-RU"/>
              </w:rPr>
              <w:t>2022-2023</w:t>
            </w:r>
          </w:p>
        </w:tc>
        <w:tc>
          <w:tcPr>
            <w:tcW w:w="1650" w:type="dxa"/>
          </w:tcPr>
          <w:p w:rsidR="000118E8" w:rsidRPr="001526D2" w:rsidRDefault="000118E8" w:rsidP="001526D2">
            <w:pPr>
              <w:spacing w:before="195" w:after="195" w:line="259" w:lineRule="auto"/>
              <w:ind w:left="-11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1908" w:type="dxa"/>
          </w:tcPr>
          <w:p w:rsidR="000118E8" w:rsidRPr="001526D2" w:rsidRDefault="000118E8" w:rsidP="001526D2">
            <w:pPr>
              <w:spacing w:before="195" w:after="195" w:line="259" w:lineRule="auto"/>
              <w:ind w:left="-11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c>
          <w:tcPr>
            <w:tcW w:w="1908" w:type="dxa"/>
          </w:tcPr>
          <w:p w:rsidR="000118E8" w:rsidRPr="001526D2" w:rsidRDefault="000118E8" w:rsidP="001526D2">
            <w:pPr>
              <w:spacing w:before="195" w:after="195" w:line="259" w:lineRule="auto"/>
              <w:ind w:left="-11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2009" w:type="dxa"/>
          </w:tcPr>
          <w:p w:rsidR="000118E8" w:rsidRPr="001526D2" w:rsidRDefault="000118E8" w:rsidP="001526D2">
            <w:pPr>
              <w:spacing w:before="195" w:after="195" w:line="259" w:lineRule="auto"/>
              <w:ind w:left="-11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w:t>
            </w:r>
          </w:p>
        </w:tc>
      </w:tr>
      <w:tr w:rsidR="000118E8" w:rsidRPr="001526D2" w:rsidTr="000118E8">
        <w:trPr>
          <w:trHeight w:val="70"/>
        </w:trPr>
        <w:tc>
          <w:tcPr>
            <w:tcW w:w="2413" w:type="dxa"/>
            <w:vMerge/>
          </w:tcPr>
          <w:p w:rsidR="000118E8" w:rsidRPr="000118E8" w:rsidRDefault="000118E8" w:rsidP="000118E8">
            <w:pPr>
              <w:spacing w:before="195" w:after="195" w:line="259" w:lineRule="auto"/>
              <w:ind w:left="567"/>
              <w:jc w:val="center"/>
              <w:rPr>
                <w:rFonts w:ascii="Times New Roman" w:eastAsia="Times New Roman" w:hAnsi="Times New Roman" w:cs="Times New Roman"/>
                <w:b/>
                <w:sz w:val="24"/>
                <w:szCs w:val="24"/>
                <w:lang w:eastAsia="ru-RU"/>
              </w:rPr>
            </w:pPr>
          </w:p>
        </w:tc>
        <w:tc>
          <w:tcPr>
            <w:tcW w:w="1650" w:type="dxa"/>
          </w:tcPr>
          <w:p w:rsidR="000118E8" w:rsidRPr="001526D2" w:rsidRDefault="000118E8" w:rsidP="001526D2">
            <w:pPr>
              <w:spacing w:before="195" w:after="195" w:line="259" w:lineRule="auto"/>
              <w:ind w:left="-11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1908" w:type="dxa"/>
          </w:tcPr>
          <w:p w:rsidR="000118E8" w:rsidRPr="001526D2" w:rsidRDefault="000118E8" w:rsidP="001526D2">
            <w:pPr>
              <w:spacing w:before="195" w:after="195" w:line="259" w:lineRule="auto"/>
              <w:ind w:left="-11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c>
          <w:tcPr>
            <w:tcW w:w="1908" w:type="dxa"/>
          </w:tcPr>
          <w:p w:rsidR="000118E8" w:rsidRPr="001526D2" w:rsidRDefault="000118E8" w:rsidP="001526D2">
            <w:pPr>
              <w:spacing w:before="195" w:after="195" w:line="259" w:lineRule="auto"/>
              <w:ind w:left="-11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2009" w:type="dxa"/>
          </w:tcPr>
          <w:p w:rsidR="000118E8" w:rsidRPr="001526D2" w:rsidRDefault="000118E8" w:rsidP="001526D2">
            <w:pPr>
              <w:spacing w:before="195" w:after="195" w:line="259" w:lineRule="auto"/>
              <w:ind w:left="-11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r>
    </w:tbl>
    <w:p w:rsidR="000118E8" w:rsidRDefault="000118E8" w:rsidP="001526D2">
      <w:pPr>
        <w:spacing w:after="0" w:line="240" w:lineRule="auto"/>
        <w:ind w:left="567"/>
        <w:jc w:val="both"/>
        <w:rPr>
          <w:rFonts w:ascii="Times New Roman" w:hAnsi="Times New Roman" w:cs="Times New Roman"/>
          <w:b/>
          <w:sz w:val="24"/>
          <w:szCs w:val="24"/>
          <w:lang w:eastAsia="ru-RU"/>
        </w:rPr>
      </w:pPr>
    </w:p>
    <w:p w:rsidR="001526D2" w:rsidRPr="001526D2" w:rsidRDefault="001526D2" w:rsidP="001526D2">
      <w:pPr>
        <w:tabs>
          <w:tab w:val="left" w:pos="1440"/>
        </w:tabs>
        <w:spacing w:after="160" w:line="259" w:lineRule="auto"/>
        <w:jc w:val="center"/>
        <w:rPr>
          <w:rFonts w:ascii="Times New Roman" w:eastAsia="Times New Roman" w:hAnsi="Times New Roman" w:cs="Times New Roman"/>
          <w:sz w:val="24"/>
          <w:szCs w:val="24"/>
          <w:u w:val="single"/>
        </w:rPr>
      </w:pPr>
      <w:r w:rsidRPr="001526D2">
        <w:rPr>
          <w:rFonts w:ascii="Times New Roman" w:eastAsia="Times New Roman" w:hAnsi="Times New Roman" w:cs="Times New Roman"/>
          <w:b/>
          <w:bCs/>
          <w:sz w:val="24"/>
          <w:szCs w:val="24"/>
          <w:lang w:eastAsia="ru-RU"/>
        </w:rPr>
        <w:t>8.4 КВАЛИФИКАЦИОННАЯ КАТЕГОРИЯ ПЕДАГОГОВ</w:t>
      </w:r>
    </w:p>
    <w:tbl>
      <w:tblPr>
        <w:tblW w:w="9527"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414"/>
        <w:gridCol w:w="4113"/>
      </w:tblGrid>
      <w:tr w:rsidR="001526D2" w:rsidRPr="001526D2" w:rsidTr="001526D2">
        <w:tc>
          <w:tcPr>
            <w:tcW w:w="5414" w:type="dxa"/>
            <w:tcMar>
              <w:top w:w="30" w:type="dxa"/>
              <w:left w:w="30" w:type="dxa"/>
              <w:bottom w:w="30" w:type="dxa"/>
              <w:right w:w="30" w:type="dxa"/>
            </w:tcMar>
            <w:hideMark/>
          </w:tcPr>
          <w:p w:rsidR="001526D2" w:rsidRPr="001526D2" w:rsidRDefault="001526D2" w:rsidP="001526D2">
            <w:pPr>
              <w:spacing w:after="0" w:line="259" w:lineRule="auto"/>
              <w:ind w:left="254"/>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Педагогические работники, аттестованные на квалификационные категории (всего)</w:t>
            </w:r>
          </w:p>
        </w:tc>
        <w:tc>
          <w:tcPr>
            <w:tcW w:w="4113" w:type="dxa"/>
          </w:tcPr>
          <w:p w:rsidR="001526D2" w:rsidRPr="001526D2" w:rsidRDefault="001526D2" w:rsidP="001526D2">
            <w:pPr>
              <w:spacing w:after="0" w:line="259" w:lineRule="auto"/>
              <w:ind w:left="254"/>
              <w:jc w:val="center"/>
              <w:rPr>
                <w:rFonts w:ascii="Times New Roman" w:eastAsia="Times New Roman" w:hAnsi="Times New Roman" w:cs="Times New Roman"/>
                <w:sz w:val="24"/>
                <w:szCs w:val="24"/>
                <w:lang w:eastAsia="ru-RU"/>
              </w:rPr>
            </w:pPr>
          </w:p>
        </w:tc>
      </w:tr>
      <w:tr w:rsidR="001526D2" w:rsidRPr="001526D2" w:rsidTr="001526D2">
        <w:tc>
          <w:tcPr>
            <w:tcW w:w="5414" w:type="dxa"/>
            <w:tcMar>
              <w:top w:w="30" w:type="dxa"/>
              <w:left w:w="30" w:type="dxa"/>
              <w:bottom w:w="30" w:type="dxa"/>
              <w:right w:w="30" w:type="dxa"/>
            </w:tcMar>
            <w:hideMark/>
          </w:tcPr>
          <w:p w:rsidR="001526D2" w:rsidRPr="001526D2" w:rsidRDefault="001526D2" w:rsidP="001526D2">
            <w:pPr>
              <w:spacing w:after="0" w:line="259" w:lineRule="auto"/>
              <w:ind w:left="254"/>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Высшая категория</w:t>
            </w:r>
          </w:p>
        </w:tc>
        <w:tc>
          <w:tcPr>
            <w:tcW w:w="4113" w:type="dxa"/>
          </w:tcPr>
          <w:p w:rsidR="001526D2" w:rsidRPr="001526D2" w:rsidRDefault="001526D2" w:rsidP="001526D2">
            <w:pPr>
              <w:spacing w:after="0" w:line="259" w:lineRule="auto"/>
              <w:ind w:left="254"/>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35</w:t>
            </w:r>
          </w:p>
        </w:tc>
      </w:tr>
      <w:tr w:rsidR="001526D2" w:rsidRPr="001526D2" w:rsidTr="001526D2">
        <w:tc>
          <w:tcPr>
            <w:tcW w:w="5414" w:type="dxa"/>
            <w:tcMar>
              <w:top w:w="30" w:type="dxa"/>
              <w:left w:w="30" w:type="dxa"/>
              <w:bottom w:w="30" w:type="dxa"/>
              <w:right w:w="30" w:type="dxa"/>
            </w:tcMar>
            <w:hideMark/>
          </w:tcPr>
          <w:p w:rsidR="001526D2" w:rsidRPr="001526D2" w:rsidRDefault="001526D2" w:rsidP="001526D2">
            <w:pPr>
              <w:spacing w:after="0" w:line="259" w:lineRule="auto"/>
              <w:ind w:left="254"/>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Первая категория</w:t>
            </w:r>
          </w:p>
        </w:tc>
        <w:tc>
          <w:tcPr>
            <w:tcW w:w="4113" w:type="dxa"/>
          </w:tcPr>
          <w:p w:rsidR="001526D2" w:rsidRPr="001526D2" w:rsidRDefault="000118E8" w:rsidP="001526D2">
            <w:pPr>
              <w:spacing w:after="0" w:line="259" w:lineRule="auto"/>
              <w:ind w:left="254"/>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w:t>
            </w:r>
          </w:p>
        </w:tc>
      </w:tr>
      <w:tr w:rsidR="001526D2" w:rsidRPr="001526D2" w:rsidTr="001526D2">
        <w:tc>
          <w:tcPr>
            <w:tcW w:w="5414" w:type="dxa"/>
            <w:tcMar>
              <w:top w:w="30" w:type="dxa"/>
              <w:left w:w="30" w:type="dxa"/>
              <w:bottom w:w="30" w:type="dxa"/>
              <w:right w:w="30" w:type="dxa"/>
            </w:tcMar>
            <w:hideMark/>
          </w:tcPr>
          <w:p w:rsidR="001526D2" w:rsidRPr="001526D2" w:rsidRDefault="001526D2" w:rsidP="001526D2">
            <w:pPr>
              <w:spacing w:after="0" w:line="259" w:lineRule="auto"/>
              <w:ind w:left="254"/>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Имеют соответствие занимаемой должности</w:t>
            </w:r>
          </w:p>
        </w:tc>
        <w:tc>
          <w:tcPr>
            <w:tcW w:w="4113" w:type="dxa"/>
          </w:tcPr>
          <w:p w:rsidR="001526D2" w:rsidRPr="001526D2" w:rsidRDefault="000118E8" w:rsidP="001526D2">
            <w:pPr>
              <w:spacing w:after="0" w:line="259" w:lineRule="auto"/>
              <w:ind w:left="254"/>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r>
      <w:tr w:rsidR="001526D2" w:rsidRPr="001526D2" w:rsidTr="001526D2">
        <w:tc>
          <w:tcPr>
            <w:tcW w:w="5414" w:type="dxa"/>
            <w:tcMar>
              <w:top w:w="30" w:type="dxa"/>
              <w:left w:w="30" w:type="dxa"/>
              <w:bottom w:w="30" w:type="dxa"/>
              <w:right w:w="30" w:type="dxa"/>
            </w:tcMar>
            <w:hideMark/>
          </w:tcPr>
          <w:p w:rsidR="001526D2" w:rsidRPr="001526D2" w:rsidRDefault="001526D2" w:rsidP="001526D2">
            <w:pPr>
              <w:spacing w:after="0" w:line="259" w:lineRule="auto"/>
              <w:ind w:left="254"/>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Без категории</w:t>
            </w:r>
          </w:p>
        </w:tc>
        <w:tc>
          <w:tcPr>
            <w:tcW w:w="4113" w:type="dxa"/>
          </w:tcPr>
          <w:p w:rsidR="001526D2" w:rsidRPr="001526D2" w:rsidRDefault="000118E8" w:rsidP="001526D2">
            <w:pPr>
              <w:spacing w:after="0" w:line="259" w:lineRule="auto"/>
              <w:ind w:left="254"/>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r>
    </w:tbl>
    <w:p w:rsidR="001526D2" w:rsidRPr="001526D2" w:rsidRDefault="001526D2" w:rsidP="001526D2">
      <w:pPr>
        <w:tabs>
          <w:tab w:val="left" w:pos="2160"/>
        </w:tabs>
        <w:spacing w:after="160" w:line="259" w:lineRule="auto"/>
        <w:rPr>
          <w:rFonts w:ascii="Times New Roman" w:eastAsia="Times New Roman" w:hAnsi="Times New Roman" w:cs="Times New Roman"/>
          <w:b/>
          <w:bCs/>
          <w:sz w:val="24"/>
          <w:szCs w:val="24"/>
          <w:lang w:eastAsia="ru-RU"/>
        </w:rPr>
      </w:pPr>
      <w:r w:rsidRPr="001526D2">
        <w:rPr>
          <w:rFonts w:ascii="Times New Roman" w:hAnsi="Times New Roman" w:cs="Times New Roman"/>
          <w:sz w:val="24"/>
          <w:szCs w:val="24"/>
        </w:rPr>
        <w:tab/>
      </w:r>
      <w:r w:rsidRPr="001526D2">
        <w:rPr>
          <w:rFonts w:ascii="Times New Roman" w:eastAsia="Times New Roman" w:hAnsi="Times New Roman" w:cs="Times New Roman"/>
          <w:b/>
          <w:bCs/>
          <w:sz w:val="24"/>
          <w:szCs w:val="24"/>
          <w:lang w:eastAsia="ru-RU"/>
        </w:rPr>
        <w:t>КВАЛИФИКАЦИОННАЯ КАТЕГОРИЯ ПЕДАГОГОВ</w:t>
      </w:r>
    </w:p>
    <w:p w:rsidR="001526D2" w:rsidRPr="001526D2" w:rsidRDefault="001526D2" w:rsidP="001526D2">
      <w:pPr>
        <w:spacing w:after="160" w:line="259" w:lineRule="auto"/>
        <w:jc w:val="center"/>
        <w:rPr>
          <w:rFonts w:ascii="Times New Roman" w:hAnsi="Times New Roman" w:cs="Times New Roman"/>
          <w:b/>
          <w:sz w:val="24"/>
          <w:szCs w:val="24"/>
        </w:rPr>
      </w:pPr>
      <w:r w:rsidRPr="001526D2">
        <w:rPr>
          <w:rFonts w:ascii="Times New Roman" w:hAnsi="Times New Roman" w:cs="Times New Roman"/>
          <w:b/>
          <w:sz w:val="24"/>
          <w:szCs w:val="24"/>
        </w:rPr>
        <w:t>(методические объединения)</w:t>
      </w:r>
    </w:p>
    <w:tbl>
      <w:tblPr>
        <w:tblStyle w:val="aa"/>
        <w:tblW w:w="0" w:type="auto"/>
        <w:tblLook w:val="04A0" w:firstRow="1" w:lastRow="0" w:firstColumn="1" w:lastColumn="0" w:noHBand="0" w:noVBand="1"/>
      </w:tblPr>
      <w:tblGrid>
        <w:gridCol w:w="2234"/>
        <w:gridCol w:w="1698"/>
        <w:gridCol w:w="1876"/>
        <w:gridCol w:w="1880"/>
        <w:gridCol w:w="1882"/>
      </w:tblGrid>
      <w:tr w:rsidR="001526D2" w:rsidRPr="001526D2" w:rsidTr="001526D2">
        <w:tc>
          <w:tcPr>
            <w:tcW w:w="2235"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ШМО</w:t>
            </w:r>
          </w:p>
          <w:p w:rsidR="001526D2" w:rsidRPr="001526D2" w:rsidRDefault="001526D2" w:rsidP="001526D2">
            <w:pPr>
              <w:spacing w:after="160" w:line="259" w:lineRule="auto"/>
              <w:jc w:val="center"/>
              <w:rPr>
                <w:rFonts w:ascii="Times New Roman" w:hAnsi="Times New Roman" w:cs="Times New Roman"/>
                <w:sz w:val="24"/>
                <w:szCs w:val="24"/>
              </w:rPr>
            </w:pPr>
          </w:p>
        </w:tc>
        <w:tc>
          <w:tcPr>
            <w:tcW w:w="1698" w:type="dxa"/>
          </w:tcPr>
          <w:p w:rsidR="001526D2" w:rsidRPr="001526D2" w:rsidRDefault="001526D2" w:rsidP="001526D2">
            <w:pPr>
              <w:spacing w:before="195" w:after="195" w:line="259" w:lineRule="auto"/>
              <w:ind w:left="176"/>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Высшая</w:t>
            </w:r>
          </w:p>
        </w:tc>
        <w:tc>
          <w:tcPr>
            <w:tcW w:w="1876" w:type="dxa"/>
          </w:tcPr>
          <w:p w:rsidR="001526D2" w:rsidRPr="001526D2" w:rsidRDefault="001526D2" w:rsidP="001526D2">
            <w:pPr>
              <w:spacing w:before="195" w:after="195" w:line="259" w:lineRule="auto"/>
              <w:ind w:left="52"/>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Первая</w:t>
            </w:r>
          </w:p>
        </w:tc>
        <w:tc>
          <w:tcPr>
            <w:tcW w:w="1880" w:type="dxa"/>
          </w:tcPr>
          <w:p w:rsidR="001526D2" w:rsidRPr="001526D2" w:rsidRDefault="001526D2" w:rsidP="001526D2">
            <w:pPr>
              <w:spacing w:before="195" w:after="195" w:line="259" w:lineRule="auto"/>
              <w:ind w:left="64"/>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СЗД</w:t>
            </w:r>
          </w:p>
        </w:tc>
        <w:tc>
          <w:tcPr>
            <w:tcW w:w="1882" w:type="dxa"/>
          </w:tcPr>
          <w:p w:rsidR="001526D2" w:rsidRPr="001526D2" w:rsidRDefault="001526D2" w:rsidP="001526D2">
            <w:pPr>
              <w:spacing w:before="195" w:after="195" w:line="259" w:lineRule="auto"/>
              <w:ind w:left="76"/>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Без категории</w:t>
            </w:r>
          </w:p>
        </w:tc>
      </w:tr>
      <w:tr w:rsidR="001526D2" w:rsidRPr="001526D2" w:rsidTr="001526D2">
        <w:tc>
          <w:tcPr>
            <w:tcW w:w="2235"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Русский язык и литература</w:t>
            </w:r>
          </w:p>
        </w:tc>
        <w:tc>
          <w:tcPr>
            <w:tcW w:w="1698"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5</w:t>
            </w:r>
          </w:p>
        </w:tc>
        <w:tc>
          <w:tcPr>
            <w:tcW w:w="1876"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2</w:t>
            </w:r>
          </w:p>
        </w:tc>
        <w:tc>
          <w:tcPr>
            <w:tcW w:w="1880"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0</w:t>
            </w:r>
          </w:p>
        </w:tc>
        <w:tc>
          <w:tcPr>
            <w:tcW w:w="1882"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0</w:t>
            </w:r>
          </w:p>
        </w:tc>
      </w:tr>
      <w:tr w:rsidR="001526D2" w:rsidRPr="001526D2" w:rsidTr="001526D2">
        <w:tc>
          <w:tcPr>
            <w:tcW w:w="2235"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Родной язык и литература</w:t>
            </w:r>
          </w:p>
        </w:tc>
        <w:tc>
          <w:tcPr>
            <w:tcW w:w="1698"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3</w:t>
            </w:r>
          </w:p>
        </w:tc>
        <w:tc>
          <w:tcPr>
            <w:tcW w:w="1876" w:type="dxa"/>
          </w:tcPr>
          <w:p w:rsidR="001526D2" w:rsidRPr="001526D2" w:rsidRDefault="009D01BD" w:rsidP="001526D2">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880"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0</w:t>
            </w:r>
          </w:p>
        </w:tc>
        <w:tc>
          <w:tcPr>
            <w:tcW w:w="1882"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0</w:t>
            </w:r>
          </w:p>
        </w:tc>
      </w:tr>
      <w:tr w:rsidR="001526D2" w:rsidRPr="001526D2" w:rsidTr="001526D2">
        <w:tc>
          <w:tcPr>
            <w:tcW w:w="2235"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Иностранный язык</w:t>
            </w:r>
          </w:p>
        </w:tc>
        <w:tc>
          <w:tcPr>
            <w:tcW w:w="1698"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1</w:t>
            </w:r>
          </w:p>
        </w:tc>
        <w:tc>
          <w:tcPr>
            <w:tcW w:w="1876"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3</w:t>
            </w:r>
          </w:p>
        </w:tc>
        <w:tc>
          <w:tcPr>
            <w:tcW w:w="1880" w:type="dxa"/>
          </w:tcPr>
          <w:p w:rsidR="001526D2" w:rsidRPr="001526D2" w:rsidRDefault="009D01BD" w:rsidP="001526D2">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882" w:type="dxa"/>
          </w:tcPr>
          <w:p w:rsidR="001526D2" w:rsidRPr="001526D2" w:rsidRDefault="009D01BD" w:rsidP="001526D2">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1526D2" w:rsidRPr="001526D2" w:rsidTr="001526D2">
        <w:tc>
          <w:tcPr>
            <w:tcW w:w="2235"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История, обществознание</w:t>
            </w:r>
          </w:p>
        </w:tc>
        <w:tc>
          <w:tcPr>
            <w:tcW w:w="1698"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2</w:t>
            </w:r>
          </w:p>
        </w:tc>
        <w:tc>
          <w:tcPr>
            <w:tcW w:w="1876"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3</w:t>
            </w:r>
          </w:p>
        </w:tc>
        <w:tc>
          <w:tcPr>
            <w:tcW w:w="1880"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0</w:t>
            </w:r>
          </w:p>
        </w:tc>
        <w:tc>
          <w:tcPr>
            <w:tcW w:w="1882" w:type="dxa"/>
          </w:tcPr>
          <w:p w:rsidR="001526D2" w:rsidRPr="001526D2" w:rsidRDefault="009D01BD" w:rsidP="001526D2">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526D2" w:rsidRPr="001526D2" w:rsidTr="001526D2">
        <w:tc>
          <w:tcPr>
            <w:tcW w:w="2235"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Математика, информатика, физика</w:t>
            </w:r>
          </w:p>
        </w:tc>
        <w:tc>
          <w:tcPr>
            <w:tcW w:w="1698" w:type="dxa"/>
          </w:tcPr>
          <w:p w:rsidR="001526D2" w:rsidRPr="001526D2" w:rsidRDefault="009D01BD" w:rsidP="001526D2">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876" w:type="dxa"/>
          </w:tcPr>
          <w:p w:rsidR="001526D2" w:rsidRPr="001526D2" w:rsidRDefault="009D01BD" w:rsidP="001526D2">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880" w:type="dxa"/>
          </w:tcPr>
          <w:p w:rsidR="001526D2" w:rsidRPr="001526D2" w:rsidRDefault="009D01BD" w:rsidP="001526D2">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882" w:type="dxa"/>
          </w:tcPr>
          <w:p w:rsidR="001526D2" w:rsidRPr="001526D2" w:rsidRDefault="009D01BD" w:rsidP="001526D2">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1526D2" w:rsidRPr="001526D2" w:rsidTr="001526D2">
        <w:tc>
          <w:tcPr>
            <w:tcW w:w="2235"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Естественный цикл</w:t>
            </w:r>
          </w:p>
        </w:tc>
        <w:tc>
          <w:tcPr>
            <w:tcW w:w="1698"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2</w:t>
            </w:r>
          </w:p>
        </w:tc>
        <w:tc>
          <w:tcPr>
            <w:tcW w:w="1876"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3</w:t>
            </w:r>
          </w:p>
        </w:tc>
        <w:tc>
          <w:tcPr>
            <w:tcW w:w="1880"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0</w:t>
            </w:r>
          </w:p>
        </w:tc>
        <w:tc>
          <w:tcPr>
            <w:tcW w:w="1882"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0</w:t>
            </w:r>
          </w:p>
        </w:tc>
      </w:tr>
      <w:tr w:rsidR="001526D2" w:rsidRPr="001526D2" w:rsidTr="001526D2">
        <w:tc>
          <w:tcPr>
            <w:tcW w:w="2235"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Политехнический цикл</w:t>
            </w:r>
          </w:p>
        </w:tc>
        <w:tc>
          <w:tcPr>
            <w:tcW w:w="1698"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2</w:t>
            </w:r>
          </w:p>
        </w:tc>
        <w:tc>
          <w:tcPr>
            <w:tcW w:w="1876"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1</w:t>
            </w:r>
          </w:p>
        </w:tc>
        <w:tc>
          <w:tcPr>
            <w:tcW w:w="1880" w:type="dxa"/>
          </w:tcPr>
          <w:p w:rsidR="001526D2" w:rsidRPr="001526D2" w:rsidRDefault="009D01BD" w:rsidP="001526D2">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882"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2</w:t>
            </w:r>
          </w:p>
        </w:tc>
      </w:tr>
      <w:tr w:rsidR="001526D2" w:rsidRPr="001526D2" w:rsidTr="001526D2">
        <w:tc>
          <w:tcPr>
            <w:tcW w:w="2235"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Физкультура, ОБЖ</w:t>
            </w:r>
          </w:p>
        </w:tc>
        <w:tc>
          <w:tcPr>
            <w:tcW w:w="1698"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2</w:t>
            </w:r>
          </w:p>
        </w:tc>
        <w:tc>
          <w:tcPr>
            <w:tcW w:w="1876"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3</w:t>
            </w:r>
          </w:p>
        </w:tc>
        <w:tc>
          <w:tcPr>
            <w:tcW w:w="1880"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2</w:t>
            </w:r>
          </w:p>
        </w:tc>
        <w:tc>
          <w:tcPr>
            <w:tcW w:w="1882"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0</w:t>
            </w:r>
          </w:p>
        </w:tc>
      </w:tr>
      <w:tr w:rsidR="001526D2" w:rsidRPr="001526D2" w:rsidTr="001526D2">
        <w:tc>
          <w:tcPr>
            <w:tcW w:w="2235"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Социальные педагоги, психологи, педагоги ВУД, организаторы, патриот</w:t>
            </w:r>
          </w:p>
        </w:tc>
        <w:tc>
          <w:tcPr>
            <w:tcW w:w="1698"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2</w:t>
            </w:r>
          </w:p>
        </w:tc>
        <w:tc>
          <w:tcPr>
            <w:tcW w:w="1876" w:type="dxa"/>
          </w:tcPr>
          <w:p w:rsidR="001526D2" w:rsidRPr="001526D2" w:rsidRDefault="009D01BD" w:rsidP="001526D2">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880" w:type="dxa"/>
          </w:tcPr>
          <w:p w:rsidR="001526D2" w:rsidRPr="001526D2" w:rsidRDefault="009D01BD" w:rsidP="001526D2">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882" w:type="dxa"/>
          </w:tcPr>
          <w:p w:rsidR="001526D2" w:rsidRPr="001526D2" w:rsidRDefault="009D01BD" w:rsidP="001526D2">
            <w:pPr>
              <w:tabs>
                <w:tab w:val="center" w:pos="833"/>
                <w:tab w:val="left" w:pos="1290"/>
              </w:tabs>
              <w:spacing w:after="160" w:line="259" w:lineRule="auto"/>
              <w:rPr>
                <w:rFonts w:ascii="Times New Roman" w:hAnsi="Times New Roman" w:cs="Times New Roman"/>
                <w:sz w:val="24"/>
                <w:szCs w:val="24"/>
              </w:rPr>
            </w:pPr>
            <w:r>
              <w:rPr>
                <w:rFonts w:ascii="Times New Roman" w:hAnsi="Times New Roman" w:cs="Times New Roman"/>
                <w:sz w:val="24"/>
                <w:szCs w:val="24"/>
              </w:rPr>
              <w:tab/>
              <w:t>7</w:t>
            </w:r>
          </w:p>
        </w:tc>
      </w:tr>
      <w:tr w:rsidR="001526D2" w:rsidRPr="001526D2" w:rsidTr="001526D2">
        <w:tc>
          <w:tcPr>
            <w:tcW w:w="2235"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Начальные классы</w:t>
            </w:r>
          </w:p>
        </w:tc>
        <w:tc>
          <w:tcPr>
            <w:tcW w:w="1698"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10</w:t>
            </w:r>
          </w:p>
        </w:tc>
        <w:tc>
          <w:tcPr>
            <w:tcW w:w="1876"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7</w:t>
            </w:r>
          </w:p>
        </w:tc>
        <w:tc>
          <w:tcPr>
            <w:tcW w:w="1880"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2</w:t>
            </w:r>
          </w:p>
        </w:tc>
        <w:tc>
          <w:tcPr>
            <w:tcW w:w="1882"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2</w:t>
            </w:r>
          </w:p>
        </w:tc>
      </w:tr>
      <w:tr w:rsidR="001526D2" w:rsidRPr="001526D2" w:rsidTr="001526D2">
        <w:tc>
          <w:tcPr>
            <w:tcW w:w="2235" w:type="dxa"/>
          </w:tcPr>
          <w:p w:rsidR="001526D2" w:rsidRPr="001526D2" w:rsidRDefault="001526D2" w:rsidP="001526D2">
            <w:pPr>
              <w:spacing w:after="160" w:line="259" w:lineRule="auto"/>
              <w:jc w:val="center"/>
              <w:rPr>
                <w:rFonts w:ascii="Times New Roman" w:hAnsi="Times New Roman" w:cs="Times New Roman"/>
                <w:sz w:val="24"/>
                <w:szCs w:val="24"/>
              </w:rPr>
            </w:pPr>
          </w:p>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Итого:</w:t>
            </w:r>
          </w:p>
        </w:tc>
        <w:tc>
          <w:tcPr>
            <w:tcW w:w="1698" w:type="dxa"/>
          </w:tcPr>
          <w:p w:rsidR="001526D2" w:rsidRPr="001526D2" w:rsidRDefault="001526D2" w:rsidP="001526D2">
            <w:pPr>
              <w:spacing w:after="160" w:line="259" w:lineRule="auto"/>
              <w:jc w:val="center"/>
              <w:rPr>
                <w:rFonts w:ascii="Times New Roman" w:hAnsi="Times New Roman" w:cs="Times New Roman"/>
                <w:sz w:val="24"/>
                <w:szCs w:val="24"/>
              </w:rPr>
            </w:pPr>
            <w:r w:rsidRPr="001526D2">
              <w:rPr>
                <w:rFonts w:ascii="Times New Roman" w:hAnsi="Times New Roman" w:cs="Times New Roman"/>
                <w:sz w:val="24"/>
                <w:szCs w:val="24"/>
              </w:rPr>
              <w:t>35</w:t>
            </w:r>
          </w:p>
        </w:tc>
        <w:tc>
          <w:tcPr>
            <w:tcW w:w="1876" w:type="dxa"/>
          </w:tcPr>
          <w:p w:rsidR="001526D2" w:rsidRPr="001526D2" w:rsidRDefault="009D01BD" w:rsidP="001526D2">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37</w:t>
            </w:r>
          </w:p>
          <w:p w:rsidR="001526D2" w:rsidRPr="001526D2" w:rsidRDefault="001526D2" w:rsidP="001526D2">
            <w:pPr>
              <w:spacing w:after="160" w:line="259" w:lineRule="auto"/>
              <w:rPr>
                <w:rFonts w:ascii="Times New Roman" w:hAnsi="Times New Roman" w:cs="Times New Roman"/>
                <w:sz w:val="24"/>
                <w:szCs w:val="24"/>
              </w:rPr>
            </w:pPr>
          </w:p>
        </w:tc>
        <w:tc>
          <w:tcPr>
            <w:tcW w:w="1880" w:type="dxa"/>
          </w:tcPr>
          <w:p w:rsidR="001526D2" w:rsidRPr="001526D2" w:rsidRDefault="009D01BD" w:rsidP="001526D2">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16</w:t>
            </w:r>
          </w:p>
          <w:p w:rsidR="001526D2" w:rsidRPr="001526D2" w:rsidRDefault="001526D2" w:rsidP="001526D2">
            <w:pPr>
              <w:spacing w:after="160" w:line="259" w:lineRule="auto"/>
              <w:jc w:val="center"/>
              <w:rPr>
                <w:rFonts w:ascii="Times New Roman" w:hAnsi="Times New Roman" w:cs="Times New Roman"/>
                <w:sz w:val="24"/>
                <w:szCs w:val="24"/>
              </w:rPr>
            </w:pPr>
          </w:p>
        </w:tc>
        <w:tc>
          <w:tcPr>
            <w:tcW w:w="1882" w:type="dxa"/>
          </w:tcPr>
          <w:p w:rsidR="001526D2" w:rsidRPr="001526D2" w:rsidRDefault="009D01BD" w:rsidP="001526D2">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18</w:t>
            </w:r>
          </w:p>
        </w:tc>
      </w:tr>
    </w:tbl>
    <w:p w:rsidR="001526D2" w:rsidRPr="001526D2" w:rsidRDefault="001526D2" w:rsidP="001526D2">
      <w:pPr>
        <w:tabs>
          <w:tab w:val="left" w:pos="2160"/>
        </w:tabs>
        <w:spacing w:after="160" w:line="259" w:lineRule="auto"/>
        <w:jc w:val="center"/>
        <w:rPr>
          <w:rFonts w:ascii="Times New Roman" w:eastAsia="Times New Roman" w:hAnsi="Times New Roman" w:cs="Times New Roman"/>
          <w:b/>
          <w:bCs/>
          <w:sz w:val="24"/>
          <w:szCs w:val="24"/>
          <w:lang w:eastAsia="ru-RU"/>
        </w:rPr>
      </w:pPr>
      <w:r w:rsidRPr="001526D2">
        <w:rPr>
          <w:rFonts w:ascii="Times New Roman" w:eastAsia="Times New Roman" w:hAnsi="Times New Roman" w:cs="Times New Roman"/>
          <w:b/>
          <w:bCs/>
          <w:sz w:val="24"/>
          <w:szCs w:val="24"/>
          <w:lang w:eastAsia="ru-RU"/>
        </w:rPr>
        <w:t>КВАЛИФИКАЦИОННАЯ КАТЕГОРИЯ ПЕДАГОГОВ ЗА 3 ГОДА</w:t>
      </w:r>
    </w:p>
    <w:tbl>
      <w:tblPr>
        <w:tblW w:w="9585"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77"/>
        <w:gridCol w:w="851"/>
        <w:gridCol w:w="756"/>
        <w:gridCol w:w="945"/>
        <w:gridCol w:w="844"/>
        <w:gridCol w:w="857"/>
        <w:gridCol w:w="825"/>
        <w:gridCol w:w="25"/>
        <w:gridCol w:w="709"/>
        <w:gridCol w:w="771"/>
        <w:gridCol w:w="25"/>
      </w:tblGrid>
      <w:tr w:rsidR="009D01BD" w:rsidRPr="001526D2" w:rsidTr="009D01BD">
        <w:trPr>
          <w:trHeight w:val="40"/>
        </w:trPr>
        <w:tc>
          <w:tcPr>
            <w:tcW w:w="2977" w:type="dxa"/>
            <w:tcMar>
              <w:top w:w="30" w:type="dxa"/>
              <w:left w:w="30" w:type="dxa"/>
              <w:bottom w:w="30" w:type="dxa"/>
              <w:right w:w="30" w:type="dxa"/>
            </w:tcMar>
          </w:tcPr>
          <w:p w:rsidR="009D01BD" w:rsidRPr="001526D2" w:rsidRDefault="009D01BD" w:rsidP="001526D2">
            <w:pPr>
              <w:spacing w:after="0" w:line="259" w:lineRule="auto"/>
              <w:ind w:left="567"/>
              <w:jc w:val="center"/>
              <w:rPr>
                <w:rFonts w:ascii="Times New Roman" w:eastAsia="Times New Roman" w:hAnsi="Times New Roman" w:cs="Times New Roman"/>
                <w:bCs/>
                <w:sz w:val="24"/>
                <w:szCs w:val="24"/>
                <w:lang w:eastAsia="ru-RU"/>
              </w:rPr>
            </w:pPr>
          </w:p>
        </w:tc>
        <w:tc>
          <w:tcPr>
            <w:tcW w:w="1607" w:type="dxa"/>
            <w:gridSpan w:val="2"/>
          </w:tcPr>
          <w:p w:rsidR="009D01BD" w:rsidRPr="001526D2" w:rsidRDefault="009D01BD" w:rsidP="001526D2">
            <w:pPr>
              <w:spacing w:after="0" w:line="259" w:lineRule="auto"/>
              <w:ind w:hanging="50"/>
              <w:jc w:val="center"/>
              <w:rPr>
                <w:rFonts w:ascii="Times New Roman" w:eastAsia="Times New Roman" w:hAnsi="Times New Roman" w:cs="Times New Roman"/>
                <w:b/>
                <w:sz w:val="24"/>
                <w:szCs w:val="24"/>
                <w:lang w:eastAsia="ru-RU"/>
              </w:rPr>
            </w:pPr>
            <w:r w:rsidRPr="001526D2">
              <w:rPr>
                <w:rFonts w:ascii="Times New Roman" w:eastAsia="Times New Roman" w:hAnsi="Times New Roman" w:cs="Times New Roman"/>
                <w:b/>
                <w:sz w:val="24"/>
                <w:szCs w:val="24"/>
                <w:lang w:eastAsia="ru-RU"/>
              </w:rPr>
              <w:t>2019 - 2020</w:t>
            </w:r>
          </w:p>
        </w:tc>
        <w:tc>
          <w:tcPr>
            <w:tcW w:w="1789" w:type="dxa"/>
            <w:gridSpan w:val="2"/>
          </w:tcPr>
          <w:p w:rsidR="009D01BD" w:rsidRPr="001526D2" w:rsidRDefault="009D01BD" w:rsidP="001526D2">
            <w:pPr>
              <w:spacing w:after="0" w:line="259" w:lineRule="auto"/>
              <w:ind w:hanging="50"/>
              <w:jc w:val="center"/>
              <w:rPr>
                <w:rFonts w:ascii="Times New Roman" w:eastAsia="Times New Roman" w:hAnsi="Times New Roman" w:cs="Times New Roman"/>
                <w:b/>
                <w:sz w:val="24"/>
                <w:szCs w:val="24"/>
                <w:lang w:eastAsia="ru-RU"/>
              </w:rPr>
            </w:pPr>
            <w:r w:rsidRPr="001526D2">
              <w:rPr>
                <w:rFonts w:ascii="Times New Roman" w:eastAsia="Times New Roman" w:hAnsi="Times New Roman" w:cs="Times New Roman"/>
                <w:b/>
                <w:sz w:val="24"/>
                <w:szCs w:val="24"/>
                <w:lang w:eastAsia="ru-RU"/>
              </w:rPr>
              <w:t>2020-2021</w:t>
            </w:r>
          </w:p>
        </w:tc>
        <w:tc>
          <w:tcPr>
            <w:tcW w:w="1682" w:type="dxa"/>
            <w:gridSpan w:val="2"/>
          </w:tcPr>
          <w:p w:rsidR="009D01BD" w:rsidRPr="001526D2" w:rsidRDefault="009D01BD" w:rsidP="001526D2">
            <w:pPr>
              <w:spacing w:after="0" w:line="259" w:lineRule="auto"/>
              <w:ind w:hanging="50"/>
              <w:jc w:val="center"/>
              <w:rPr>
                <w:rFonts w:ascii="Times New Roman" w:eastAsia="Times New Roman" w:hAnsi="Times New Roman" w:cs="Times New Roman"/>
                <w:b/>
                <w:sz w:val="24"/>
                <w:szCs w:val="24"/>
                <w:lang w:eastAsia="ru-RU"/>
              </w:rPr>
            </w:pPr>
            <w:r w:rsidRPr="001526D2">
              <w:rPr>
                <w:rFonts w:ascii="Times New Roman" w:eastAsia="Times New Roman" w:hAnsi="Times New Roman" w:cs="Times New Roman"/>
                <w:b/>
                <w:sz w:val="24"/>
                <w:szCs w:val="24"/>
                <w:lang w:eastAsia="ru-RU"/>
              </w:rPr>
              <w:t>2021-2022</w:t>
            </w:r>
          </w:p>
        </w:tc>
        <w:tc>
          <w:tcPr>
            <w:tcW w:w="1530" w:type="dxa"/>
            <w:gridSpan w:val="4"/>
          </w:tcPr>
          <w:p w:rsidR="009D01BD" w:rsidRPr="001526D2" w:rsidRDefault="009D01BD" w:rsidP="009D01BD">
            <w:pPr>
              <w:spacing w:after="0" w:line="259" w:lineRule="auto"/>
              <w:ind w:hanging="5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2022-2023</w:t>
            </w:r>
          </w:p>
        </w:tc>
      </w:tr>
      <w:tr w:rsidR="009D01BD" w:rsidRPr="001526D2" w:rsidTr="009D01BD">
        <w:tc>
          <w:tcPr>
            <w:tcW w:w="2977" w:type="dxa"/>
            <w:tcMar>
              <w:top w:w="30" w:type="dxa"/>
              <w:left w:w="30" w:type="dxa"/>
              <w:bottom w:w="30" w:type="dxa"/>
              <w:right w:w="30" w:type="dxa"/>
            </w:tcMar>
            <w:hideMark/>
          </w:tcPr>
          <w:p w:rsidR="009D01BD" w:rsidRPr="001526D2" w:rsidRDefault="009D01BD" w:rsidP="001526D2">
            <w:pPr>
              <w:spacing w:after="0" w:line="259" w:lineRule="auto"/>
              <w:ind w:left="254"/>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Высшая категория</w:t>
            </w:r>
          </w:p>
        </w:tc>
        <w:tc>
          <w:tcPr>
            <w:tcW w:w="851" w:type="dxa"/>
          </w:tcPr>
          <w:p w:rsidR="009D01BD" w:rsidRPr="001526D2" w:rsidRDefault="009D01BD" w:rsidP="001526D2">
            <w:pPr>
              <w:spacing w:after="0" w:line="259" w:lineRule="auto"/>
              <w:ind w:left="92"/>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34</w:t>
            </w:r>
          </w:p>
        </w:tc>
        <w:tc>
          <w:tcPr>
            <w:tcW w:w="756" w:type="dxa"/>
          </w:tcPr>
          <w:p w:rsidR="009D01BD" w:rsidRPr="001526D2" w:rsidRDefault="009D01BD" w:rsidP="001526D2">
            <w:pPr>
              <w:spacing w:after="0" w:line="259" w:lineRule="auto"/>
              <w:ind w:left="92"/>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34 %</w:t>
            </w:r>
          </w:p>
        </w:tc>
        <w:tc>
          <w:tcPr>
            <w:tcW w:w="945" w:type="dxa"/>
          </w:tcPr>
          <w:p w:rsidR="009D01BD" w:rsidRPr="001526D2" w:rsidRDefault="009D01BD" w:rsidP="001526D2">
            <w:pPr>
              <w:spacing w:after="0" w:line="259" w:lineRule="auto"/>
              <w:ind w:left="92"/>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36</w:t>
            </w:r>
          </w:p>
        </w:tc>
        <w:tc>
          <w:tcPr>
            <w:tcW w:w="844" w:type="dxa"/>
          </w:tcPr>
          <w:p w:rsidR="009D01BD" w:rsidRPr="001526D2" w:rsidRDefault="009D01BD" w:rsidP="001526D2">
            <w:pPr>
              <w:spacing w:after="0" w:line="259" w:lineRule="auto"/>
              <w:ind w:left="92"/>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35 %</w:t>
            </w:r>
          </w:p>
        </w:tc>
        <w:tc>
          <w:tcPr>
            <w:tcW w:w="857" w:type="dxa"/>
          </w:tcPr>
          <w:p w:rsidR="009D01BD" w:rsidRPr="001526D2" w:rsidRDefault="009D01BD" w:rsidP="001526D2">
            <w:pPr>
              <w:spacing w:after="0" w:line="259" w:lineRule="auto"/>
              <w:ind w:left="92"/>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35</w:t>
            </w:r>
          </w:p>
        </w:tc>
        <w:tc>
          <w:tcPr>
            <w:tcW w:w="825" w:type="dxa"/>
          </w:tcPr>
          <w:p w:rsidR="009D01BD" w:rsidRPr="001526D2" w:rsidRDefault="009D01BD" w:rsidP="001526D2">
            <w:pPr>
              <w:spacing w:after="0" w:line="259" w:lineRule="auto"/>
              <w:ind w:left="92"/>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32,4%</w:t>
            </w:r>
          </w:p>
        </w:tc>
        <w:tc>
          <w:tcPr>
            <w:tcW w:w="734" w:type="dxa"/>
            <w:gridSpan w:val="2"/>
          </w:tcPr>
          <w:p w:rsidR="009D01BD" w:rsidRPr="001526D2" w:rsidRDefault="009D01BD" w:rsidP="001526D2">
            <w:pPr>
              <w:spacing w:after="0" w:line="259" w:lineRule="auto"/>
              <w:ind w:left="9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tc>
        <w:tc>
          <w:tcPr>
            <w:tcW w:w="796" w:type="dxa"/>
            <w:gridSpan w:val="2"/>
          </w:tcPr>
          <w:p w:rsidR="009D01BD" w:rsidRPr="001526D2" w:rsidRDefault="009D01BD" w:rsidP="001526D2">
            <w:pPr>
              <w:spacing w:after="0" w:line="259" w:lineRule="auto"/>
              <w:ind w:left="9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r>
      <w:tr w:rsidR="009D01BD" w:rsidRPr="001526D2" w:rsidTr="009D01BD">
        <w:trPr>
          <w:gridAfter w:val="1"/>
          <w:wAfter w:w="25" w:type="dxa"/>
        </w:trPr>
        <w:tc>
          <w:tcPr>
            <w:tcW w:w="2977" w:type="dxa"/>
            <w:tcMar>
              <w:top w:w="30" w:type="dxa"/>
              <w:left w:w="30" w:type="dxa"/>
              <w:bottom w:w="30" w:type="dxa"/>
              <w:right w:w="30" w:type="dxa"/>
            </w:tcMar>
            <w:hideMark/>
          </w:tcPr>
          <w:p w:rsidR="009D01BD" w:rsidRPr="001526D2" w:rsidRDefault="009D01BD" w:rsidP="001526D2">
            <w:pPr>
              <w:spacing w:after="0" w:line="259" w:lineRule="auto"/>
              <w:ind w:left="254"/>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Первая категория</w:t>
            </w:r>
          </w:p>
        </w:tc>
        <w:tc>
          <w:tcPr>
            <w:tcW w:w="851" w:type="dxa"/>
          </w:tcPr>
          <w:p w:rsidR="009D01BD" w:rsidRPr="001526D2" w:rsidRDefault="009D01BD" w:rsidP="001526D2">
            <w:pPr>
              <w:spacing w:after="0" w:line="259" w:lineRule="auto"/>
              <w:ind w:left="92"/>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30</w:t>
            </w:r>
          </w:p>
        </w:tc>
        <w:tc>
          <w:tcPr>
            <w:tcW w:w="756" w:type="dxa"/>
          </w:tcPr>
          <w:p w:rsidR="009D01BD" w:rsidRPr="001526D2" w:rsidRDefault="009D01BD" w:rsidP="001526D2">
            <w:pPr>
              <w:spacing w:after="0" w:line="259" w:lineRule="auto"/>
              <w:ind w:left="92"/>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30 %</w:t>
            </w:r>
          </w:p>
        </w:tc>
        <w:tc>
          <w:tcPr>
            <w:tcW w:w="945" w:type="dxa"/>
          </w:tcPr>
          <w:p w:rsidR="009D01BD" w:rsidRPr="001526D2" w:rsidRDefault="009D01BD" w:rsidP="001526D2">
            <w:pPr>
              <w:spacing w:after="0" w:line="259" w:lineRule="auto"/>
              <w:ind w:left="92"/>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32</w:t>
            </w:r>
          </w:p>
        </w:tc>
        <w:tc>
          <w:tcPr>
            <w:tcW w:w="844" w:type="dxa"/>
          </w:tcPr>
          <w:p w:rsidR="009D01BD" w:rsidRPr="001526D2" w:rsidRDefault="009D01BD" w:rsidP="001526D2">
            <w:pPr>
              <w:spacing w:after="0" w:line="259" w:lineRule="auto"/>
              <w:ind w:left="92"/>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31 %</w:t>
            </w:r>
          </w:p>
        </w:tc>
        <w:tc>
          <w:tcPr>
            <w:tcW w:w="857" w:type="dxa"/>
          </w:tcPr>
          <w:p w:rsidR="009D01BD" w:rsidRPr="001526D2" w:rsidRDefault="009D01BD" w:rsidP="001526D2">
            <w:pPr>
              <w:spacing w:after="0" w:line="259" w:lineRule="auto"/>
              <w:ind w:left="92"/>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36</w:t>
            </w:r>
          </w:p>
        </w:tc>
        <w:tc>
          <w:tcPr>
            <w:tcW w:w="850" w:type="dxa"/>
            <w:gridSpan w:val="2"/>
          </w:tcPr>
          <w:p w:rsidR="009D01BD" w:rsidRPr="001526D2" w:rsidRDefault="009D01BD" w:rsidP="001526D2">
            <w:pPr>
              <w:spacing w:after="0" w:line="259" w:lineRule="auto"/>
              <w:ind w:left="92"/>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33,3%</w:t>
            </w:r>
          </w:p>
        </w:tc>
        <w:tc>
          <w:tcPr>
            <w:tcW w:w="709" w:type="dxa"/>
          </w:tcPr>
          <w:p w:rsidR="009D01BD" w:rsidRPr="001526D2" w:rsidRDefault="009D01BD" w:rsidP="001526D2">
            <w:pPr>
              <w:spacing w:after="0" w:line="259" w:lineRule="auto"/>
              <w:ind w:left="9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w:t>
            </w:r>
          </w:p>
        </w:tc>
        <w:tc>
          <w:tcPr>
            <w:tcW w:w="771" w:type="dxa"/>
          </w:tcPr>
          <w:p w:rsidR="009D01BD" w:rsidRPr="001526D2" w:rsidRDefault="009D01BD" w:rsidP="001526D2">
            <w:pPr>
              <w:spacing w:after="0" w:line="259" w:lineRule="auto"/>
              <w:ind w:left="9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tc>
      </w:tr>
      <w:tr w:rsidR="009D01BD" w:rsidRPr="001526D2" w:rsidTr="009D01BD">
        <w:trPr>
          <w:gridAfter w:val="1"/>
          <w:wAfter w:w="25" w:type="dxa"/>
        </w:trPr>
        <w:tc>
          <w:tcPr>
            <w:tcW w:w="2977" w:type="dxa"/>
            <w:tcMar>
              <w:top w:w="30" w:type="dxa"/>
              <w:left w:w="30" w:type="dxa"/>
              <w:bottom w:w="30" w:type="dxa"/>
              <w:right w:w="30" w:type="dxa"/>
            </w:tcMar>
            <w:hideMark/>
          </w:tcPr>
          <w:p w:rsidR="009D01BD" w:rsidRPr="001526D2" w:rsidRDefault="009D01BD" w:rsidP="001526D2">
            <w:pPr>
              <w:spacing w:after="0" w:line="259" w:lineRule="auto"/>
              <w:ind w:left="254"/>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Имеют соответствие занимаемой должности</w:t>
            </w:r>
          </w:p>
        </w:tc>
        <w:tc>
          <w:tcPr>
            <w:tcW w:w="851" w:type="dxa"/>
          </w:tcPr>
          <w:p w:rsidR="009D01BD" w:rsidRPr="001526D2" w:rsidRDefault="009D01BD" w:rsidP="001526D2">
            <w:pPr>
              <w:spacing w:after="0" w:line="259" w:lineRule="auto"/>
              <w:ind w:left="92"/>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10</w:t>
            </w:r>
          </w:p>
        </w:tc>
        <w:tc>
          <w:tcPr>
            <w:tcW w:w="756" w:type="dxa"/>
          </w:tcPr>
          <w:p w:rsidR="009D01BD" w:rsidRPr="001526D2" w:rsidRDefault="009D01BD" w:rsidP="001526D2">
            <w:pPr>
              <w:spacing w:after="0" w:line="259" w:lineRule="auto"/>
              <w:ind w:left="92"/>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10 %</w:t>
            </w:r>
          </w:p>
        </w:tc>
        <w:tc>
          <w:tcPr>
            <w:tcW w:w="945" w:type="dxa"/>
          </w:tcPr>
          <w:p w:rsidR="009D01BD" w:rsidRPr="001526D2" w:rsidRDefault="009D01BD" w:rsidP="001526D2">
            <w:pPr>
              <w:spacing w:after="0" w:line="259" w:lineRule="auto"/>
              <w:ind w:left="92"/>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19</w:t>
            </w:r>
          </w:p>
        </w:tc>
        <w:tc>
          <w:tcPr>
            <w:tcW w:w="844" w:type="dxa"/>
          </w:tcPr>
          <w:p w:rsidR="009D01BD" w:rsidRPr="001526D2" w:rsidRDefault="009D01BD" w:rsidP="001526D2">
            <w:pPr>
              <w:spacing w:after="0" w:line="259" w:lineRule="auto"/>
              <w:ind w:left="92"/>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18 %</w:t>
            </w:r>
          </w:p>
        </w:tc>
        <w:tc>
          <w:tcPr>
            <w:tcW w:w="857" w:type="dxa"/>
          </w:tcPr>
          <w:p w:rsidR="009D01BD" w:rsidRPr="001526D2" w:rsidRDefault="009D01BD" w:rsidP="001526D2">
            <w:pPr>
              <w:spacing w:after="0" w:line="259" w:lineRule="auto"/>
              <w:ind w:left="92"/>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11</w:t>
            </w:r>
          </w:p>
        </w:tc>
        <w:tc>
          <w:tcPr>
            <w:tcW w:w="850" w:type="dxa"/>
            <w:gridSpan w:val="2"/>
          </w:tcPr>
          <w:p w:rsidR="009D01BD" w:rsidRPr="001526D2" w:rsidRDefault="009D01BD" w:rsidP="001526D2">
            <w:pPr>
              <w:spacing w:after="0" w:line="259" w:lineRule="auto"/>
              <w:ind w:left="92"/>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10,1%</w:t>
            </w:r>
          </w:p>
        </w:tc>
        <w:tc>
          <w:tcPr>
            <w:tcW w:w="709" w:type="dxa"/>
          </w:tcPr>
          <w:p w:rsidR="009D01BD" w:rsidRPr="001526D2" w:rsidRDefault="009D01BD" w:rsidP="001526D2">
            <w:pPr>
              <w:spacing w:after="0" w:line="259" w:lineRule="auto"/>
              <w:ind w:left="9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771" w:type="dxa"/>
          </w:tcPr>
          <w:p w:rsidR="009D01BD" w:rsidRPr="001526D2" w:rsidRDefault="009D01BD" w:rsidP="001526D2">
            <w:pPr>
              <w:spacing w:after="0" w:line="259" w:lineRule="auto"/>
              <w:ind w:left="9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r>
      <w:tr w:rsidR="009D01BD" w:rsidRPr="001526D2" w:rsidTr="009D01BD">
        <w:trPr>
          <w:gridAfter w:val="1"/>
          <w:wAfter w:w="25" w:type="dxa"/>
        </w:trPr>
        <w:tc>
          <w:tcPr>
            <w:tcW w:w="2977" w:type="dxa"/>
            <w:tcMar>
              <w:top w:w="30" w:type="dxa"/>
              <w:left w:w="30" w:type="dxa"/>
              <w:bottom w:w="30" w:type="dxa"/>
              <w:right w:w="30" w:type="dxa"/>
            </w:tcMar>
          </w:tcPr>
          <w:p w:rsidR="009D01BD" w:rsidRPr="001526D2" w:rsidRDefault="009D01BD" w:rsidP="001526D2">
            <w:pPr>
              <w:spacing w:after="0" w:line="259" w:lineRule="auto"/>
              <w:ind w:left="254"/>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Без категории</w:t>
            </w:r>
          </w:p>
        </w:tc>
        <w:tc>
          <w:tcPr>
            <w:tcW w:w="851" w:type="dxa"/>
          </w:tcPr>
          <w:p w:rsidR="009D01BD" w:rsidRPr="001526D2" w:rsidRDefault="009D01BD" w:rsidP="001526D2">
            <w:pPr>
              <w:spacing w:after="0" w:line="259" w:lineRule="auto"/>
              <w:ind w:left="92"/>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25</w:t>
            </w:r>
          </w:p>
        </w:tc>
        <w:tc>
          <w:tcPr>
            <w:tcW w:w="756" w:type="dxa"/>
          </w:tcPr>
          <w:p w:rsidR="009D01BD" w:rsidRPr="001526D2" w:rsidRDefault="009D01BD" w:rsidP="001526D2">
            <w:pPr>
              <w:spacing w:after="0" w:line="259" w:lineRule="auto"/>
              <w:ind w:left="92"/>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25 %</w:t>
            </w:r>
          </w:p>
        </w:tc>
        <w:tc>
          <w:tcPr>
            <w:tcW w:w="945" w:type="dxa"/>
          </w:tcPr>
          <w:p w:rsidR="009D01BD" w:rsidRPr="001526D2" w:rsidRDefault="009D01BD" w:rsidP="001526D2">
            <w:pPr>
              <w:spacing w:after="0" w:line="259" w:lineRule="auto"/>
              <w:ind w:left="92"/>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16</w:t>
            </w:r>
          </w:p>
        </w:tc>
        <w:tc>
          <w:tcPr>
            <w:tcW w:w="844" w:type="dxa"/>
          </w:tcPr>
          <w:p w:rsidR="009D01BD" w:rsidRPr="001526D2" w:rsidRDefault="009D01BD" w:rsidP="001526D2">
            <w:pPr>
              <w:spacing w:after="0" w:line="259" w:lineRule="auto"/>
              <w:ind w:left="92"/>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15,5 %</w:t>
            </w:r>
          </w:p>
        </w:tc>
        <w:tc>
          <w:tcPr>
            <w:tcW w:w="857" w:type="dxa"/>
          </w:tcPr>
          <w:p w:rsidR="009D01BD" w:rsidRPr="001526D2" w:rsidRDefault="009D01BD" w:rsidP="001526D2">
            <w:pPr>
              <w:spacing w:after="0" w:line="259" w:lineRule="auto"/>
              <w:ind w:left="92"/>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26</w:t>
            </w:r>
          </w:p>
        </w:tc>
        <w:tc>
          <w:tcPr>
            <w:tcW w:w="850" w:type="dxa"/>
            <w:gridSpan w:val="2"/>
          </w:tcPr>
          <w:p w:rsidR="009D01BD" w:rsidRPr="001526D2" w:rsidRDefault="009D01BD" w:rsidP="001526D2">
            <w:pPr>
              <w:spacing w:after="0" w:line="259" w:lineRule="auto"/>
              <w:ind w:left="92"/>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24%</w:t>
            </w:r>
          </w:p>
        </w:tc>
        <w:tc>
          <w:tcPr>
            <w:tcW w:w="709" w:type="dxa"/>
          </w:tcPr>
          <w:p w:rsidR="009D01BD" w:rsidRPr="001526D2" w:rsidRDefault="009D01BD" w:rsidP="001526D2">
            <w:pPr>
              <w:spacing w:after="0" w:line="259" w:lineRule="auto"/>
              <w:ind w:left="9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c>
          <w:tcPr>
            <w:tcW w:w="771" w:type="dxa"/>
          </w:tcPr>
          <w:p w:rsidR="009D01BD" w:rsidRPr="001526D2" w:rsidRDefault="009D01BD" w:rsidP="001526D2">
            <w:pPr>
              <w:spacing w:after="0" w:line="259" w:lineRule="auto"/>
              <w:ind w:left="9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r>
    </w:tbl>
    <w:p w:rsidR="009D01BD" w:rsidRPr="001526D2" w:rsidRDefault="009D01BD" w:rsidP="001526D2">
      <w:pPr>
        <w:tabs>
          <w:tab w:val="left" w:pos="2160"/>
        </w:tabs>
        <w:spacing w:after="160" w:line="259" w:lineRule="auto"/>
        <w:jc w:val="center"/>
        <w:rPr>
          <w:rFonts w:ascii="Times New Roman" w:hAnsi="Times New Roman" w:cs="Times New Roman"/>
          <w:b/>
          <w:sz w:val="24"/>
          <w:szCs w:val="24"/>
        </w:rPr>
      </w:pPr>
    </w:p>
    <w:p w:rsidR="001526D2" w:rsidRPr="001526D2" w:rsidRDefault="001526D2" w:rsidP="001526D2">
      <w:pPr>
        <w:tabs>
          <w:tab w:val="left" w:pos="2160"/>
        </w:tabs>
        <w:spacing w:after="160" w:line="259" w:lineRule="auto"/>
        <w:jc w:val="center"/>
        <w:rPr>
          <w:rFonts w:ascii="Times New Roman" w:hAnsi="Times New Roman" w:cs="Times New Roman"/>
          <w:b/>
          <w:sz w:val="24"/>
          <w:szCs w:val="24"/>
        </w:rPr>
      </w:pPr>
      <w:r w:rsidRPr="001526D2">
        <w:rPr>
          <w:rFonts w:ascii="Times New Roman" w:hAnsi="Times New Roman" w:cs="Times New Roman"/>
          <w:b/>
          <w:sz w:val="24"/>
          <w:szCs w:val="24"/>
        </w:rPr>
        <w:t>8.5 СВЕДЕНИЯ О РУКОВОДЯЩИХ РАБОТНИКАХ</w:t>
      </w:r>
    </w:p>
    <w:tbl>
      <w:tblPr>
        <w:tblW w:w="8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8"/>
        <w:gridCol w:w="2045"/>
        <w:gridCol w:w="1134"/>
        <w:gridCol w:w="1776"/>
        <w:gridCol w:w="1575"/>
      </w:tblGrid>
      <w:tr w:rsidR="001526D2" w:rsidRPr="001526D2" w:rsidTr="001526D2">
        <w:trPr>
          <w:jc w:val="center"/>
        </w:trPr>
        <w:tc>
          <w:tcPr>
            <w:tcW w:w="2428"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pacing w:after="0" w:line="240" w:lineRule="auto"/>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Ф.И.О.</w:t>
            </w:r>
          </w:p>
        </w:tc>
        <w:tc>
          <w:tcPr>
            <w:tcW w:w="2045"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pacing w:after="0" w:line="240" w:lineRule="auto"/>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Должность</w:t>
            </w:r>
          </w:p>
        </w:tc>
        <w:tc>
          <w:tcPr>
            <w:tcW w:w="1134"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pacing w:after="0" w:line="240" w:lineRule="auto"/>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Образование</w:t>
            </w:r>
          </w:p>
        </w:tc>
        <w:tc>
          <w:tcPr>
            <w:tcW w:w="1776"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pacing w:after="0" w:line="240" w:lineRule="auto"/>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Стаж работы в данной должности в данном учреждении</w:t>
            </w:r>
          </w:p>
        </w:tc>
        <w:tc>
          <w:tcPr>
            <w:tcW w:w="1575"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pacing w:after="0" w:line="240" w:lineRule="auto"/>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Категория</w:t>
            </w:r>
          </w:p>
        </w:tc>
      </w:tr>
      <w:tr w:rsidR="001526D2" w:rsidRPr="001526D2" w:rsidTr="001526D2">
        <w:trPr>
          <w:jc w:val="center"/>
        </w:trPr>
        <w:tc>
          <w:tcPr>
            <w:tcW w:w="2428" w:type="dxa"/>
            <w:tcBorders>
              <w:top w:val="single" w:sz="4" w:space="0" w:color="auto"/>
              <w:left w:val="single" w:sz="4" w:space="0" w:color="auto"/>
              <w:bottom w:val="single" w:sz="4" w:space="0" w:color="auto"/>
              <w:right w:val="single" w:sz="4" w:space="0" w:color="auto"/>
            </w:tcBorders>
            <w:hideMark/>
          </w:tcPr>
          <w:p w:rsidR="001526D2" w:rsidRPr="001526D2" w:rsidRDefault="009D01BD" w:rsidP="001526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Монгуш Шораан Кызыл-оолович</w:t>
            </w:r>
          </w:p>
        </w:tc>
        <w:tc>
          <w:tcPr>
            <w:tcW w:w="2045"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pacing w:after="0" w:line="240" w:lineRule="auto"/>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Директор</w:t>
            </w:r>
          </w:p>
        </w:tc>
        <w:tc>
          <w:tcPr>
            <w:tcW w:w="1134"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keepNext/>
              <w:spacing w:after="0" w:line="240" w:lineRule="auto"/>
              <w:jc w:val="center"/>
              <w:outlineLvl w:val="2"/>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Высшее</w:t>
            </w:r>
          </w:p>
        </w:tc>
        <w:tc>
          <w:tcPr>
            <w:tcW w:w="1776" w:type="dxa"/>
            <w:tcBorders>
              <w:top w:val="single" w:sz="4" w:space="0" w:color="auto"/>
              <w:left w:val="single" w:sz="4" w:space="0" w:color="auto"/>
              <w:bottom w:val="single" w:sz="4" w:space="0" w:color="auto"/>
              <w:right w:val="single" w:sz="4" w:space="0" w:color="auto"/>
            </w:tcBorders>
            <w:hideMark/>
          </w:tcPr>
          <w:p w:rsidR="001526D2" w:rsidRPr="001526D2" w:rsidRDefault="009D01BD" w:rsidP="009D01B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месяцев</w:t>
            </w:r>
          </w:p>
        </w:tc>
        <w:tc>
          <w:tcPr>
            <w:tcW w:w="1575"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pacing w:after="0" w:line="240" w:lineRule="auto"/>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val="en-US" w:eastAsia="ru-RU"/>
              </w:rPr>
              <w:t>I</w:t>
            </w:r>
            <w:r w:rsidRPr="001526D2">
              <w:rPr>
                <w:rFonts w:ascii="Times New Roman" w:eastAsia="Times New Roman" w:hAnsi="Times New Roman" w:cs="Times New Roman"/>
                <w:sz w:val="24"/>
                <w:szCs w:val="24"/>
                <w:lang w:eastAsia="ru-RU"/>
              </w:rPr>
              <w:t xml:space="preserve">  категория</w:t>
            </w:r>
          </w:p>
        </w:tc>
      </w:tr>
      <w:tr w:rsidR="001526D2" w:rsidRPr="001526D2" w:rsidTr="001526D2">
        <w:trPr>
          <w:jc w:val="center"/>
        </w:trPr>
        <w:tc>
          <w:tcPr>
            <w:tcW w:w="2428" w:type="dxa"/>
            <w:tcBorders>
              <w:top w:val="single" w:sz="4" w:space="0" w:color="auto"/>
              <w:left w:val="single" w:sz="4" w:space="0" w:color="auto"/>
              <w:bottom w:val="single" w:sz="4" w:space="0" w:color="auto"/>
              <w:right w:val="single" w:sz="4" w:space="0" w:color="auto"/>
            </w:tcBorders>
            <w:hideMark/>
          </w:tcPr>
          <w:p w:rsidR="001526D2" w:rsidRPr="001526D2" w:rsidRDefault="009D01BD" w:rsidP="001526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Сарыглар Саяна Владимировна</w:t>
            </w:r>
          </w:p>
        </w:tc>
        <w:tc>
          <w:tcPr>
            <w:tcW w:w="2045"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pacing w:after="0" w:line="240" w:lineRule="auto"/>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Заместитель директора по УВР</w:t>
            </w:r>
          </w:p>
        </w:tc>
        <w:tc>
          <w:tcPr>
            <w:tcW w:w="1134"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pacing w:after="0" w:line="240" w:lineRule="auto"/>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Высшее</w:t>
            </w:r>
          </w:p>
        </w:tc>
        <w:tc>
          <w:tcPr>
            <w:tcW w:w="1776" w:type="dxa"/>
            <w:tcBorders>
              <w:top w:val="single" w:sz="4" w:space="0" w:color="auto"/>
              <w:left w:val="single" w:sz="4" w:space="0" w:color="auto"/>
              <w:bottom w:val="single" w:sz="4" w:space="0" w:color="auto"/>
              <w:right w:val="single" w:sz="4" w:space="0" w:color="auto"/>
            </w:tcBorders>
            <w:hideMark/>
          </w:tcPr>
          <w:p w:rsidR="001526D2" w:rsidRPr="001526D2" w:rsidRDefault="009D01BD" w:rsidP="009D01B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месяцев</w:t>
            </w:r>
          </w:p>
        </w:tc>
        <w:tc>
          <w:tcPr>
            <w:tcW w:w="1575"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pacing w:after="0" w:line="240" w:lineRule="auto"/>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val="en-US" w:eastAsia="ru-RU"/>
              </w:rPr>
              <w:t xml:space="preserve">Высшая </w:t>
            </w:r>
            <w:r w:rsidRPr="001526D2">
              <w:rPr>
                <w:rFonts w:ascii="Times New Roman" w:eastAsia="Times New Roman" w:hAnsi="Times New Roman" w:cs="Times New Roman"/>
                <w:sz w:val="24"/>
                <w:szCs w:val="24"/>
                <w:lang w:eastAsia="ru-RU"/>
              </w:rPr>
              <w:t>категория</w:t>
            </w:r>
          </w:p>
        </w:tc>
      </w:tr>
      <w:tr w:rsidR="001526D2" w:rsidRPr="001526D2" w:rsidTr="001526D2">
        <w:trPr>
          <w:trHeight w:val="352"/>
          <w:jc w:val="center"/>
        </w:trPr>
        <w:tc>
          <w:tcPr>
            <w:tcW w:w="2428" w:type="dxa"/>
            <w:tcBorders>
              <w:top w:val="single" w:sz="4" w:space="0" w:color="auto"/>
              <w:left w:val="single" w:sz="4" w:space="0" w:color="auto"/>
              <w:bottom w:val="single" w:sz="4" w:space="0" w:color="auto"/>
              <w:right w:val="single" w:sz="4" w:space="0" w:color="auto"/>
            </w:tcBorders>
            <w:hideMark/>
          </w:tcPr>
          <w:p w:rsidR="001526D2" w:rsidRPr="001526D2" w:rsidRDefault="009D01BD" w:rsidP="001526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Орлова Кира Олеговна</w:t>
            </w:r>
          </w:p>
        </w:tc>
        <w:tc>
          <w:tcPr>
            <w:tcW w:w="2045"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pacing w:after="0" w:line="240" w:lineRule="auto"/>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Заместитель директора по УВР</w:t>
            </w:r>
          </w:p>
        </w:tc>
        <w:tc>
          <w:tcPr>
            <w:tcW w:w="1134"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pacing w:after="0" w:line="240" w:lineRule="auto"/>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Высшее</w:t>
            </w:r>
          </w:p>
        </w:tc>
        <w:tc>
          <w:tcPr>
            <w:tcW w:w="1776" w:type="dxa"/>
            <w:tcBorders>
              <w:top w:val="single" w:sz="4" w:space="0" w:color="auto"/>
              <w:left w:val="single" w:sz="4" w:space="0" w:color="auto"/>
              <w:bottom w:val="single" w:sz="4" w:space="0" w:color="auto"/>
              <w:right w:val="single" w:sz="4" w:space="0" w:color="auto"/>
            </w:tcBorders>
            <w:hideMark/>
          </w:tcPr>
          <w:p w:rsidR="001526D2" w:rsidRPr="001526D2" w:rsidRDefault="009D01BD" w:rsidP="00152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месяцев</w:t>
            </w:r>
          </w:p>
        </w:tc>
        <w:tc>
          <w:tcPr>
            <w:tcW w:w="1575" w:type="dxa"/>
            <w:tcBorders>
              <w:top w:val="single" w:sz="4" w:space="0" w:color="auto"/>
              <w:left w:val="single" w:sz="4" w:space="0" w:color="auto"/>
              <w:bottom w:val="single" w:sz="4" w:space="0" w:color="auto"/>
              <w:right w:val="single" w:sz="4" w:space="0" w:color="auto"/>
            </w:tcBorders>
            <w:hideMark/>
          </w:tcPr>
          <w:p w:rsidR="001526D2" w:rsidRPr="001526D2" w:rsidRDefault="009D01BD" w:rsidP="009D01B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категория</w:t>
            </w:r>
          </w:p>
        </w:tc>
      </w:tr>
      <w:tr w:rsidR="001526D2" w:rsidRPr="001526D2" w:rsidTr="001526D2">
        <w:trPr>
          <w:trHeight w:val="352"/>
          <w:jc w:val="center"/>
        </w:trPr>
        <w:tc>
          <w:tcPr>
            <w:tcW w:w="2428"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pacing w:after="0" w:line="240" w:lineRule="auto"/>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Куулар Чечек Сергей-ооловна</w:t>
            </w:r>
          </w:p>
        </w:tc>
        <w:tc>
          <w:tcPr>
            <w:tcW w:w="2045"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pacing w:after="0" w:line="240" w:lineRule="auto"/>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Заместитель директора по ВР</w:t>
            </w:r>
          </w:p>
        </w:tc>
        <w:tc>
          <w:tcPr>
            <w:tcW w:w="1134"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pacing w:after="0" w:line="240" w:lineRule="auto"/>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Высшее</w:t>
            </w:r>
          </w:p>
        </w:tc>
        <w:tc>
          <w:tcPr>
            <w:tcW w:w="1776" w:type="dxa"/>
            <w:tcBorders>
              <w:top w:val="single" w:sz="4" w:space="0" w:color="auto"/>
              <w:left w:val="single" w:sz="4" w:space="0" w:color="auto"/>
              <w:bottom w:val="single" w:sz="4" w:space="0" w:color="auto"/>
              <w:right w:val="single" w:sz="4" w:space="0" w:color="auto"/>
            </w:tcBorders>
            <w:hideMark/>
          </w:tcPr>
          <w:p w:rsidR="001526D2" w:rsidRPr="001526D2" w:rsidRDefault="009D01BD" w:rsidP="001526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575"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pacing w:after="0" w:line="240" w:lineRule="auto"/>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val="en-US" w:eastAsia="ru-RU"/>
              </w:rPr>
              <w:t>I</w:t>
            </w:r>
            <w:r w:rsidRPr="001526D2">
              <w:rPr>
                <w:rFonts w:ascii="Times New Roman" w:eastAsia="Times New Roman" w:hAnsi="Times New Roman" w:cs="Times New Roman"/>
                <w:sz w:val="24"/>
                <w:szCs w:val="24"/>
                <w:lang w:eastAsia="ru-RU"/>
              </w:rPr>
              <w:t xml:space="preserve">  категория</w:t>
            </w:r>
          </w:p>
        </w:tc>
      </w:tr>
    </w:tbl>
    <w:p w:rsidR="00711959" w:rsidRPr="006822AA" w:rsidRDefault="00711959" w:rsidP="006822AA">
      <w:pPr>
        <w:tabs>
          <w:tab w:val="left" w:pos="645"/>
        </w:tabs>
        <w:spacing w:after="160" w:line="259" w:lineRule="auto"/>
        <w:rPr>
          <w:rFonts w:ascii="Times New Roman" w:eastAsia="Times New Roman" w:hAnsi="Times New Roman" w:cs="Times New Roman"/>
          <w:b/>
          <w:sz w:val="24"/>
          <w:szCs w:val="24"/>
        </w:rPr>
      </w:pPr>
    </w:p>
    <w:p w:rsidR="00711959" w:rsidRDefault="00711959" w:rsidP="001526D2">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711959" w:rsidRDefault="00711959" w:rsidP="001526D2">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1526D2" w:rsidRPr="001526D2" w:rsidRDefault="001526D2" w:rsidP="001526D2">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1526D2">
        <w:rPr>
          <w:rFonts w:ascii="Times New Roman" w:eastAsia="Times New Roman" w:hAnsi="Times New Roman" w:cs="Times New Roman"/>
          <w:b/>
          <w:bCs/>
          <w:color w:val="000000"/>
          <w:sz w:val="24"/>
          <w:szCs w:val="24"/>
          <w:lang w:eastAsia="ru-RU"/>
        </w:rPr>
        <w:t>8.6 НАГРАДЫ ПЕДАГОГИЧЕСКИХ РАБОТНИКОВ</w:t>
      </w:r>
    </w:p>
    <w:p w:rsidR="001526D2" w:rsidRPr="001526D2" w:rsidRDefault="001526D2" w:rsidP="001526D2">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1526D2">
        <w:rPr>
          <w:rFonts w:ascii="Times New Roman" w:eastAsia="Times New Roman" w:hAnsi="Times New Roman" w:cs="Times New Roman"/>
          <w:b/>
          <w:bCs/>
          <w:color w:val="000000"/>
          <w:sz w:val="24"/>
          <w:szCs w:val="24"/>
          <w:lang w:eastAsia="ru-RU"/>
        </w:rPr>
        <w:t>МБОУ СУКПАКСКАЯ СОШ ИМ. Б.И. АРАПТАНА</w:t>
      </w:r>
    </w:p>
    <w:p w:rsidR="001526D2" w:rsidRPr="001526D2" w:rsidRDefault="001526D2" w:rsidP="001526D2">
      <w:pPr>
        <w:tabs>
          <w:tab w:val="left" w:pos="645"/>
        </w:tabs>
        <w:spacing w:after="160" w:line="259" w:lineRule="auto"/>
        <w:rPr>
          <w:rFonts w:ascii="Times New Roman" w:eastAsia="Times New Roman" w:hAnsi="Times New Roman" w:cs="Times New Roman"/>
          <w:b/>
          <w:sz w:val="24"/>
          <w:szCs w:val="24"/>
        </w:rPr>
      </w:pPr>
      <w:r w:rsidRPr="001526D2">
        <w:rPr>
          <w:rFonts w:ascii="Times New Roman" w:eastAsia="Times New Roman" w:hAnsi="Times New Roman" w:cs="Times New Roman"/>
          <w:b/>
          <w:sz w:val="24"/>
          <w:szCs w:val="24"/>
        </w:rPr>
        <w:t>Педагогические работники школы имеют отраслевые награды:</w:t>
      </w:r>
    </w:p>
    <w:tbl>
      <w:tblPr>
        <w:tblW w:w="100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552"/>
        <w:gridCol w:w="4961"/>
        <w:gridCol w:w="1843"/>
      </w:tblGrid>
      <w:tr w:rsidR="001526D2" w:rsidRPr="001526D2" w:rsidTr="001526D2">
        <w:tc>
          <w:tcPr>
            <w:tcW w:w="709"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1526D2">
              <w:rPr>
                <w:rFonts w:ascii="Times New Roman" w:eastAsia="Times New Roman" w:hAnsi="Times New Roman" w:cs="Times New Roman"/>
                <w:b/>
                <w:bCs/>
                <w:color w:val="000000"/>
                <w:sz w:val="24"/>
                <w:szCs w:val="24"/>
                <w:lang w:eastAsia="ru-RU"/>
              </w:rPr>
              <w:t>№</w:t>
            </w:r>
          </w:p>
        </w:tc>
        <w:tc>
          <w:tcPr>
            <w:tcW w:w="2552"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1526D2">
              <w:rPr>
                <w:rFonts w:ascii="Times New Roman" w:eastAsia="Times New Roman" w:hAnsi="Times New Roman" w:cs="Times New Roman"/>
                <w:b/>
                <w:bCs/>
                <w:color w:val="000000"/>
                <w:sz w:val="24"/>
                <w:szCs w:val="24"/>
                <w:lang w:eastAsia="ru-RU"/>
              </w:rPr>
              <w:t>Ф.И.О.</w:t>
            </w:r>
          </w:p>
        </w:tc>
        <w:tc>
          <w:tcPr>
            <w:tcW w:w="4961"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1526D2">
              <w:rPr>
                <w:rFonts w:ascii="Times New Roman" w:eastAsia="Times New Roman" w:hAnsi="Times New Roman" w:cs="Times New Roman"/>
                <w:b/>
                <w:bCs/>
                <w:color w:val="000000"/>
                <w:sz w:val="24"/>
                <w:szCs w:val="24"/>
                <w:lang w:eastAsia="ru-RU"/>
              </w:rPr>
              <w:t>Регалии</w:t>
            </w:r>
          </w:p>
        </w:tc>
        <w:tc>
          <w:tcPr>
            <w:tcW w:w="1843"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1526D2">
              <w:rPr>
                <w:rFonts w:ascii="Times New Roman" w:eastAsia="Times New Roman" w:hAnsi="Times New Roman" w:cs="Times New Roman"/>
                <w:b/>
                <w:bCs/>
                <w:color w:val="000000"/>
                <w:sz w:val="24"/>
                <w:szCs w:val="24"/>
                <w:lang w:eastAsia="ru-RU"/>
              </w:rPr>
              <w:t>Дата рождения</w:t>
            </w:r>
          </w:p>
        </w:tc>
      </w:tr>
      <w:tr w:rsidR="001526D2" w:rsidRPr="001526D2" w:rsidTr="001526D2">
        <w:tc>
          <w:tcPr>
            <w:tcW w:w="709" w:type="dxa"/>
            <w:tcBorders>
              <w:top w:val="single" w:sz="4" w:space="0" w:color="auto"/>
              <w:left w:val="single" w:sz="4" w:space="0" w:color="auto"/>
              <w:bottom w:val="single" w:sz="4" w:space="0" w:color="auto"/>
              <w:right w:val="single" w:sz="4" w:space="0" w:color="auto"/>
            </w:tcBorders>
          </w:tcPr>
          <w:p w:rsidR="001526D2" w:rsidRPr="001526D2" w:rsidRDefault="001526D2" w:rsidP="004A304E">
            <w:pPr>
              <w:numPr>
                <w:ilvl w:val="0"/>
                <w:numId w:val="18"/>
              </w:numPr>
              <w:shd w:val="clear" w:color="auto" w:fill="FFFFFF"/>
              <w:spacing w:after="0" w:line="240" w:lineRule="auto"/>
              <w:jc w:val="center"/>
              <w:rPr>
                <w:rFonts w:ascii="Times New Roman" w:eastAsia="Times New Roman" w:hAnsi="Times New Roman" w:cs="Times New Roman"/>
                <w:bCs/>
                <w:color w:val="000000"/>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Бухарова Валентина Николаевна</w:t>
            </w:r>
          </w:p>
        </w:tc>
        <w:tc>
          <w:tcPr>
            <w:tcW w:w="4961"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Отличник народного просвещения РСФСР</w:t>
            </w:r>
          </w:p>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Почетная грамота МО РТ</w:t>
            </w:r>
          </w:p>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«Ветеран труда»</w:t>
            </w:r>
          </w:p>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Грант Председателя Правительства РТ</w:t>
            </w:r>
          </w:p>
        </w:tc>
        <w:tc>
          <w:tcPr>
            <w:tcW w:w="1843"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07.01.1954 г.</w:t>
            </w:r>
          </w:p>
        </w:tc>
      </w:tr>
      <w:tr w:rsidR="001526D2" w:rsidRPr="001526D2" w:rsidTr="001526D2">
        <w:tc>
          <w:tcPr>
            <w:tcW w:w="709" w:type="dxa"/>
            <w:tcBorders>
              <w:top w:val="single" w:sz="4" w:space="0" w:color="auto"/>
              <w:left w:val="single" w:sz="4" w:space="0" w:color="auto"/>
              <w:bottom w:val="single" w:sz="4" w:space="0" w:color="auto"/>
              <w:right w:val="single" w:sz="4" w:space="0" w:color="auto"/>
            </w:tcBorders>
          </w:tcPr>
          <w:p w:rsidR="001526D2" w:rsidRPr="001526D2" w:rsidRDefault="001526D2" w:rsidP="004A304E">
            <w:pPr>
              <w:numPr>
                <w:ilvl w:val="0"/>
                <w:numId w:val="18"/>
              </w:numPr>
              <w:shd w:val="clear" w:color="auto" w:fill="FFFFFF"/>
              <w:spacing w:after="0" w:line="240" w:lineRule="auto"/>
              <w:jc w:val="center"/>
              <w:rPr>
                <w:rFonts w:ascii="Times New Roman" w:eastAsia="Times New Roman" w:hAnsi="Times New Roman" w:cs="Times New Roman"/>
                <w:bCs/>
                <w:color w:val="000000"/>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Дондуп Светлана Семеновна</w:t>
            </w:r>
          </w:p>
        </w:tc>
        <w:tc>
          <w:tcPr>
            <w:tcW w:w="4961"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Почетный   работник общего образования РФ</w:t>
            </w:r>
          </w:p>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Почетная грамота Верховного Хурала РТ</w:t>
            </w:r>
          </w:p>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«Ветеран труда»</w:t>
            </w:r>
          </w:p>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Грант Президента РФ</w:t>
            </w:r>
          </w:p>
        </w:tc>
        <w:tc>
          <w:tcPr>
            <w:tcW w:w="1843"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11.07.1954 г.</w:t>
            </w:r>
          </w:p>
        </w:tc>
      </w:tr>
      <w:tr w:rsidR="001526D2" w:rsidRPr="001526D2" w:rsidTr="001526D2">
        <w:tc>
          <w:tcPr>
            <w:tcW w:w="709" w:type="dxa"/>
            <w:tcBorders>
              <w:top w:val="single" w:sz="4" w:space="0" w:color="auto"/>
              <w:left w:val="single" w:sz="4" w:space="0" w:color="auto"/>
              <w:bottom w:val="single" w:sz="4" w:space="0" w:color="auto"/>
              <w:right w:val="single" w:sz="4" w:space="0" w:color="auto"/>
            </w:tcBorders>
          </w:tcPr>
          <w:p w:rsidR="001526D2" w:rsidRPr="001526D2" w:rsidRDefault="001526D2" w:rsidP="004A304E">
            <w:pPr>
              <w:numPr>
                <w:ilvl w:val="0"/>
                <w:numId w:val="18"/>
              </w:numPr>
              <w:shd w:val="clear" w:color="auto" w:fill="FFFFFF"/>
              <w:spacing w:after="0" w:line="240" w:lineRule="auto"/>
              <w:jc w:val="center"/>
              <w:rPr>
                <w:rFonts w:ascii="Times New Roman" w:eastAsia="Times New Roman" w:hAnsi="Times New Roman" w:cs="Times New Roman"/>
                <w:bCs/>
                <w:color w:val="000000"/>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Тайбыл Римма Моссун-ооловна</w:t>
            </w:r>
          </w:p>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p>
        </w:tc>
        <w:tc>
          <w:tcPr>
            <w:tcW w:w="4961"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Почетный   работник общего образования РФ</w:t>
            </w:r>
          </w:p>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Грант Председателя Правительства РТ</w:t>
            </w:r>
          </w:p>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«Ветеран труда»</w:t>
            </w:r>
          </w:p>
        </w:tc>
        <w:tc>
          <w:tcPr>
            <w:tcW w:w="1843"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01.07.1957 г.</w:t>
            </w:r>
          </w:p>
        </w:tc>
      </w:tr>
      <w:tr w:rsidR="001526D2" w:rsidRPr="001526D2" w:rsidTr="001526D2">
        <w:tc>
          <w:tcPr>
            <w:tcW w:w="709" w:type="dxa"/>
            <w:tcBorders>
              <w:top w:val="single" w:sz="4" w:space="0" w:color="auto"/>
              <w:left w:val="single" w:sz="4" w:space="0" w:color="auto"/>
              <w:bottom w:val="single" w:sz="4" w:space="0" w:color="auto"/>
              <w:right w:val="single" w:sz="4" w:space="0" w:color="auto"/>
            </w:tcBorders>
          </w:tcPr>
          <w:p w:rsidR="001526D2" w:rsidRPr="001526D2" w:rsidRDefault="001526D2" w:rsidP="004A304E">
            <w:pPr>
              <w:numPr>
                <w:ilvl w:val="0"/>
                <w:numId w:val="18"/>
              </w:numPr>
              <w:shd w:val="clear" w:color="auto" w:fill="FFFFFF"/>
              <w:spacing w:after="0" w:line="240" w:lineRule="auto"/>
              <w:jc w:val="center"/>
              <w:rPr>
                <w:rFonts w:ascii="Times New Roman" w:eastAsia="Times New Roman" w:hAnsi="Times New Roman" w:cs="Times New Roman"/>
                <w:bCs/>
                <w:color w:val="000000"/>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Доржу Анжелика Чадамбаевна</w:t>
            </w:r>
          </w:p>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p>
        </w:tc>
        <w:tc>
          <w:tcPr>
            <w:tcW w:w="4961"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Почетный   работник общего образования РФ</w:t>
            </w:r>
          </w:p>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Почетная грамота МО РФ</w:t>
            </w:r>
          </w:p>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Почетная грамота Верховного Хурала РТ</w:t>
            </w:r>
          </w:p>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«Ветеран труда»</w:t>
            </w:r>
          </w:p>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Грант Председателя Правительства РТ</w:t>
            </w:r>
          </w:p>
        </w:tc>
        <w:tc>
          <w:tcPr>
            <w:tcW w:w="1843"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11.11.1965 г.</w:t>
            </w:r>
          </w:p>
        </w:tc>
      </w:tr>
      <w:tr w:rsidR="001526D2" w:rsidRPr="001526D2" w:rsidTr="001526D2">
        <w:tc>
          <w:tcPr>
            <w:tcW w:w="709" w:type="dxa"/>
            <w:tcBorders>
              <w:top w:val="single" w:sz="4" w:space="0" w:color="auto"/>
              <w:left w:val="single" w:sz="4" w:space="0" w:color="auto"/>
              <w:bottom w:val="single" w:sz="4" w:space="0" w:color="auto"/>
              <w:right w:val="single" w:sz="4" w:space="0" w:color="auto"/>
            </w:tcBorders>
          </w:tcPr>
          <w:p w:rsidR="001526D2" w:rsidRPr="001526D2" w:rsidRDefault="001526D2" w:rsidP="004A304E">
            <w:pPr>
              <w:numPr>
                <w:ilvl w:val="0"/>
                <w:numId w:val="18"/>
              </w:numPr>
              <w:shd w:val="clear" w:color="auto" w:fill="FFFFFF"/>
              <w:spacing w:after="0" w:line="240" w:lineRule="auto"/>
              <w:jc w:val="center"/>
              <w:rPr>
                <w:rFonts w:ascii="Times New Roman" w:eastAsia="Times New Roman" w:hAnsi="Times New Roman" w:cs="Times New Roman"/>
                <w:bCs/>
                <w:color w:val="000000"/>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Хомушку Айлана Болат-ооловна</w:t>
            </w:r>
          </w:p>
        </w:tc>
        <w:tc>
          <w:tcPr>
            <w:tcW w:w="4961"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Почетный   работник общего образования РФ</w:t>
            </w:r>
          </w:p>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Почетная грамота МО РФ</w:t>
            </w:r>
          </w:p>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Почетная грамота Верховного Хурала РТ</w:t>
            </w:r>
          </w:p>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«Ветеран труда»</w:t>
            </w:r>
          </w:p>
        </w:tc>
        <w:tc>
          <w:tcPr>
            <w:tcW w:w="1843"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17.04.1964 г.</w:t>
            </w:r>
          </w:p>
        </w:tc>
      </w:tr>
      <w:tr w:rsidR="001526D2" w:rsidRPr="001526D2" w:rsidTr="001526D2">
        <w:tc>
          <w:tcPr>
            <w:tcW w:w="709" w:type="dxa"/>
            <w:tcBorders>
              <w:top w:val="single" w:sz="4" w:space="0" w:color="auto"/>
              <w:left w:val="single" w:sz="4" w:space="0" w:color="auto"/>
              <w:bottom w:val="single" w:sz="4" w:space="0" w:color="auto"/>
              <w:right w:val="single" w:sz="4" w:space="0" w:color="auto"/>
            </w:tcBorders>
          </w:tcPr>
          <w:p w:rsidR="001526D2" w:rsidRPr="001526D2" w:rsidRDefault="001526D2" w:rsidP="004A304E">
            <w:pPr>
              <w:numPr>
                <w:ilvl w:val="0"/>
                <w:numId w:val="18"/>
              </w:numPr>
              <w:shd w:val="clear" w:color="auto" w:fill="FFFFFF"/>
              <w:spacing w:after="0" w:line="240" w:lineRule="auto"/>
              <w:jc w:val="center"/>
              <w:rPr>
                <w:rFonts w:ascii="Times New Roman" w:eastAsia="Times New Roman" w:hAnsi="Times New Roman" w:cs="Times New Roman"/>
                <w:bCs/>
                <w:color w:val="000000"/>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Саая Алдын – кыс Дартановна</w:t>
            </w:r>
          </w:p>
        </w:tc>
        <w:tc>
          <w:tcPr>
            <w:tcW w:w="4961"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Почетный   работник общего образования РФ</w:t>
            </w:r>
          </w:p>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Почетная грамота МО РФ</w:t>
            </w:r>
          </w:p>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«Ветеран труда»</w:t>
            </w:r>
          </w:p>
        </w:tc>
        <w:tc>
          <w:tcPr>
            <w:tcW w:w="1843"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04.04.1964 г.</w:t>
            </w:r>
          </w:p>
        </w:tc>
      </w:tr>
      <w:tr w:rsidR="001526D2" w:rsidRPr="001526D2" w:rsidTr="001526D2">
        <w:tc>
          <w:tcPr>
            <w:tcW w:w="709" w:type="dxa"/>
            <w:tcBorders>
              <w:top w:val="single" w:sz="4" w:space="0" w:color="auto"/>
              <w:left w:val="single" w:sz="4" w:space="0" w:color="auto"/>
              <w:bottom w:val="single" w:sz="4" w:space="0" w:color="auto"/>
              <w:right w:val="single" w:sz="4" w:space="0" w:color="auto"/>
            </w:tcBorders>
          </w:tcPr>
          <w:p w:rsidR="001526D2" w:rsidRPr="001526D2" w:rsidRDefault="001526D2" w:rsidP="004A304E">
            <w:pPr>
              <w:numPr>
                <w:ilvl w:val="0"/>
                <w:numId w:val="18"/>
              </w:numPr>
              <w:shd w:val="clear" w:color="auto" w:fill="FFFFFF"/>
              <w:spacing w:after="0" w:line="240" w:lineRule="auto"/>
              <w:jc w:val="center"/>
              <w:rPr>
                <w:rFonts w:ascii="Times New Roman" w:eastAsia="Times New Roman" w:hAnsi="Times New Roman" w:cs="Times New Roman"/>
                <w:bCs/>
                <w:color w:val="000000"/>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Сарыглар Светлана Чадалааевна</w:t>
            </w:r>
          </w:p>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p>
        </w:tc>
        <w:tc>
          <w:tcPr>
            <w:tcW w:w="4961"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Почетный   работник общего образования РФ</w:t>
            </w:r>
          </w:p>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Почетная грамота МО РФ</w:t>
            </w:r>
          </w:p>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Почетная грамота Верховного Хурала РТ</w:t>
            </w:r>
          </w:p>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«Ветеран труда»</w:t>
            </w:r>
          </w:p>
        </w:tc>
        <w:tc>
          <w:tcPr>
            <w:tcW w:w="1843"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07.03.1962 г.</w:t>
            </w:r>
          </w:p>
        </w:tc>
      </w:tr>
      <w:tr w:rsidR="001526D2" w:rsidRPr="001526D2" w:rsidTr="001526D2">
        <w:tc>
          <w:tcPr>
            <w:tcW w:w="709" w:type="dxa"/>
            <w:tcBorders>
              <w:top w:val="single" w:sz="4" w:space="0" w:color="auto"/>
              <w:left w:val="single" w:sz="4" w:space="0" w:color="auto"/>
              <w:bottom w:val="single" w:sz="4" w:space="0" w:color="auto"/>
              <w:right w:val="single" w:sz="4" w:space="0" w:color="auto"/>
            </w:tcBorders>
          </w:tcPr>
          <w:p w:rsidR="001526D2" w:rsidRPr="001526D2" w:rsidRDefault="001526D2" w:rsidP="004A304E">
            <w:pPr>
              <w:numPr>
                <w:ilvl w:val="0"/>
                <w:numId w:val="18"/>
              </w:numPr>
              <w:shd w:val="clear" w:color="auto" w:fill="FFFFFF"/>
              <w:spacing w:after="0" w:line="240" w:lineRule="auto"/>
              <w:jc w:val="center"/>
              <w:rPr>
                <w:rFonts w:ascii="Times New Roman" w:eastAsia="Times New Roman" w:hAnsi="Times New Roman" w:cs="Times New Roman"/>
                <w:bCs/>
                <w:color w:val="000000"/>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Лопсан Любовь Бурлеевна</w:t>
            </w:r>
          </w:p>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p>
        </w:tc>
        <w:tc>
          <w:tcPr>
            <w:tcW w:w="4961"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Почетная грамота МО РФ</w:t>
            </w:r>
          </w:p>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Почетная грамота МО РТ</w:t>
            </w:r>
          </w:p>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Почетная грамота РОПРОН РФ по РТ</w:t>
            </w:r>
          </w:p>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«Ветеран труда»</w:t>
            </w:r>
          </w:p>
        </w:tc>
        <w:tc>
          <w:tcPr>
            <w:tcW w:w="1843"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11.06.1962 г.</w:t>
            </w:r>
          </w:p>
        </w:tc>
      </w:tr>
      <w:tr w:rsidR="001526D2" w:rsidRPr="001526D2" w:rsidTr="001526D2">
        <w:tc>
          <w:tcPr>
            <w:tcW w:w="709" w:type="dxa"/>
            <w:tcBorders>
              <w:top w:val="single" w:sz="4" w:space="0" w:color="auto"/>
              <w:left w:val="single" w:sz="4" w:space="0" w:color="auto"/>
              <w:bottom w:val="single" w:sz="4" w:space="0" w:color="auto"/>
              <w:right w:val="single" w:sz="4" w:space="0" w:color="auto"/>
            </w:tcBorders>
          </w:tcPr>
          <w:p w:rsidR="001526D2" w:rsidRPr="001526D2" w:rsidRDefault="001526D2" w:rsidP="004A304E">
            <w:pPr>
              <w:numPr>
                <w:ilvl w:val="0"/>
                <w:numId w:val="18"/>
              </w:numPr>
              <w:shd w:val="clear" w:color="auto" w:fill="FFFFFF"/>
              <w:spacing w:after="0" w:line="240" w:lineRule="auto"/>
              <w:jc w:val="center"/>
              <w:rPr>
                <w:rFonts w:ascii="Times New Roman" w:eastAsia="Times New Roman" w:hAnsi="Times New Roman" w:cs="Times New Roman"/>
                <w:bCs/>
                <w:color w:val="000000"/>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Доржукай Кара-оол Ховалыгович</w:t>
            </w:r>
          </w:p>
        </w:tc>
        <w:tc>
          <w:tcPr>
            <w:tcW w:w="4961"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Почетная грамота МО РФ</w:t>
            </w:r>
          </w:p>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«Ветеран труда»</w:t>
            </w:r>
          </w:p>
        </w:tc>
        <w:tc>
          <w:tcPr>
            <w:tcW w:w="1843"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25.01.1951 г.</w:t>
            </w:r>
          </w:p>
        </w:tc>
      </w:tr>
      <w:tr w:rsidR="001526D2" w:rsidRPr="001526D2" w:rsidTr="001526D2">
        <w:tc>
          <w:tcPr>
            <w:tcW w:w="709" w:type="dxa"/>
            <w:tcBorders>
              <w:top w:val="single" w:sz="4" w:space="0" w:color="auto"/>
              <w:left w:val="single" w:sz="4" w:space="0" w:color="auto"/>
              <w:bottom w:val="single" w:sz="4" w:space="0" w:color="auto"/>
              <w:right w:val="single" w:sz="4" w:space="0" w:color="auto"/>
            </w:tcBorders>
          </w:tcPr>
          <w:p w:rsidR="001526D2" w:rsidRPr="001526D2" w:rsidRDefault="001526D2" w:rsidP="004A304E">
            <w:pPr>
              <w:numPr>
                <w:ilvl w:val="0"/>
                <w:numId w:val="18"/>
              </w:numPr>
              <w:shd w:val="clear" w:color="auto" w:fill="FFFFFF"/>
              <w:spacing w:after="0" w:line="240" w:lineRule="auto"/>
              <w:jc w:val="center"/>
              <w:rPr>
                <w:rFonts w:ascii="Times New Roman" w:eastAsia="Times New Roman" w:hAnsi="Times New Roman" w:cs="Times New Roman"/>
                <w:bCs/>
                <w:color w:val="000000"/>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Сенди Кара-кыс Шурукууевна</w:t>
            </w:r>
          </w:p>
        </w:tc>
        <w:tc>
          <w:tcPr>
            <w:tcW w:w="4961"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Почетная грамота МО РТ</w:t>
            </w:r>
          </w:p>
        </w:tc>
        <w:tc>
          <w:tcPr>
            <w:tcW w:w="1843"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30.06.1966 г.</w:t>
            </w:r>
          </w:p>
        </w:tc>
      </w:tr>
      <w:tr w:rsidR="001526D2" w:rsidRPr="001526D2" w:rsidTr="001526D2">
        <w:tc>
          <w:tcPr>
            <w:tcW w:w="709" w:type="dxa"/>
            <w:tcBorders>
              <w:top w:val="single" w:sz="4" w:space="0" w:color="auto"/>
              <w:left w:val="single" w:sz="4" w:space="0" w:color="auto"/>
              <w:bottom w:val="single" w:sz="4" w:space="0" w:color="auto"/>
              <w:right w:val="single" w:sz="4" w:space="0" w:color="auto"/>
            </w:tcBorders>
          </w:tcPr>
          <w:p w:rsidR="001526D2" w:rsidRPr="001526D2" w:rsidRDefault="001526D2" w:rsidP="004A304E">
            <w:pPr>
              <w:numPr>
                <w:ilvl w:val="0"/>
                <w:numId w:val="18"/>
              </w:numPr>
              <w:shd w:val="clear" w:color="auto" w:fill="FFFFFF"/>
              <w:spacing w:after="0" w:line="240" w:lineRule="auto"/>
              <w:jc w:val="center"/>
              <w:rPr>
                <w:rFonts w:ascii="Times New Roman" w:eastAsia="Times New Roman" w:hAnsi="Times New Roman" w:cs="Times New Roman"/>
                <w:bCs/>
                <w:color w:val="000000"/>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Мит-оол Елена Артуровна</w:t>
            </w:r>
          </w:p>
        </w:tc>
        <w:tc>
          <w:tcPr>
            <w:tcW w:w="4961"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Почетная грамота МО РТ</w:t>
            </w:r>
          </w:p>
        </w:tc>
        <w:tc>
          <w:tcPr>
            <w:tcW w:w="1843"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30.01.1966 г.</w:t>
            </w:r>
          </w:p>
        </w:tc>
      </w:tr>
      <w:tr w:rsidR="001526D2" w:rsidRPr="001526D2" w:rsidTr="001526D2">
        <w:tc>
          <w:tcPr>
            <w:tcW w:w="709" w:type="dxa"/>
            <w:tcBorders>
              <w:top w:val="single" w:sz="4" w:space="0" w:color="auto"/>
              <w:left w:val="single" w:sz="4" w:space="0" w:color="auto"/>
              <w:bottom w:val="single" w:sz="4" w:space="0" w:color="auto"/>
              <w:right w:val="single" w:sz="4" w:space="0" w:color="auto"/>
            </w:tcBorders>
          </w:tcPr>
          <w:p w:rsidR="001526D2" w:rsidRPr="001526D2" w:rsidRDefault="001526D2" w:rsidP="004A304E">
            <w:pPr>
              <w:numPr>
                <w:ilvl w:val="0"/>
                <w:numId w:val="18"/>
              </w:numPr>
              <w:shd w:val="clear" w:color="auto" w:fill="FFFFFF"/>
              <w:spacing w:after="0" w:line="240" w:lineRule="auto"/>
              <w:jc w:val="center"/>
              <w:rPr>
                <w:rFonts w:ascii="Times New Roman" w:eastAsia="Times New Roman" w:hAnsi="Times New Roman" w:cs="Times New Roman"/>
                <w:bCs/>
                <w:color w:val="000000"/>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Коожап Сара Биче-ооловна</w:t>
            </w:r>
          </w:p>
        </w:tc>
        <w:tc>
          <w:tcPr>
            <w:tcW w:w="4961"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Почетная грамота МО РТ</w:t>
            </w:r>
          </w:p>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Почетная грамота Верховного Хурала РТ</w:t>
            </w:r>
          </w:p>
        </w:tc>
        <w:tc>
          <w:tcPr>
            <w:tcW w:w="1843"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08.06.1972 г.</w:t>
            </w:r>
          </w:p>
        </w:tc>
      </w:tr>
      <w:tr w:rsidR="001526D2" w:rsidRPr="001526D2" w:rsidTr="001526D2">
        <w:tc>
          <w:tcPr>
            <w:tcW w:w="709" w:type="dxa"/>
            <w:tcBorders>
              <w:top w:val="single" w:sz="4" w:space="0" w:color="auto"/>
              <w:left w:val="single" w:sz="4" w:space="0" w:color="auto"/>
              <w:bottom w:val="single" w:sz="4" w:space="0" w:color="auto"/>
              <w:right w:val="single" w:sz="4" w:space="0" w:color="auto"/>
            </w:tcBorders>
          </w:tcPr>
          <w:p w:rsidR="001526D2" w:rsidRPr="001526D2" w:rsidRDefault="001526D2" w:rsidP="004A304E">
            <w:pPr>
              <w:numPr>
                <w:ilvl w:val="0"/>
                <w:numId w:val="18"/>
              </w:numPr>
              <w:shd w:val="clear" w:color="auto" w:fill="FFFFFF"/>
              <w:spacing w:after="0" w:line="240" w:lineRule="auto"/>
              <w:jc w:val="center"/>
              <w:rPr>
                <w:rFonts w:ascii="Times New Roman" w:eastAsia="Times New Roman" w:hAnsi="Times New Roman" w:cs="Times New Roman"/>
                <w:bCs/>
                <w:color w:val="000000"/>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Ховалыг Шончалай Оттук-ооловна</w:t>
            </w:r>
          </w:p>
        </w:tc>
        <w:tc>
          <w:tcPr>
            <w:tcW w:w="4961"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Почетная грамота МО РТ</w:t>
            </w:r>
          </w:p>
        </w:tc>
        <w:tc>
          <w:tcPr>
            <w:tcW w:w="1843"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11.01.1977 г.</w:t>
            </w:r>
          </w:p>
        </w:tc>
      </w:tr>
      <w:tr w:rsidR="001526D2" w:rsidRPr="001526D2" w:rsidTr="001526D2">
        <w:tc>
          <w:tcPr>
            <w:tcW w:w="709" w:type="dxa"/>
            <w:tcBorders>
              <w:top w:val="single" w:sz="4" w:space="0" w:color="auto"/>
              <w:left w:val="single" w:sz="4" w:space="0" w:color="auto"/>
              <w:bottom w:val="single" w:sz="4" w:space="0" w:color="auto"/>
              <w:right w:val="single" w:sz="4" w:space="0" w:color="auto"/>
            </w:tcBorders>
          </w:tcPr>
          <w:p w:rsidR="001526D2" w:rsidRPr="001526D2" w:rsidRDefault="001526D2" w:rsidP="004A304E">
            <w:pPr>
              <w:numPr>
                <w:ilvl w:val="0"/>
                <w:numId w:val="18"/>
              </w:numPr>
              <w:shd w:val="clear" w:color="auto" w:fill="FFFFFF"/>
              <w:spacing w:after="0" w:line="240" w:lineRule="auto"/>
              <w:jc w:val="center"/>
              <w:rPr>
                <w:rFonts w:ascii="Times New Roman" w:eastAsia="Times New Roman" w:hAnsi="Times New Roman" w:cs="Times New Roman"/>
                <w:bCs/>
                <w:color w:val="000000"/>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Ховалыг Людмила Сояновна</w:t>
            </w:r>
          </w:p>
        </w:tc>
        <w:tc>
          <w:tcPr>
            <w:tcW w:w="4961"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Почетная грамота МО РТ</w:t>
            </w:r>
          </w:p>
        </w:tc>
        <w:tc>
          <w:tcPr>
            <w:tcW w:w="1843"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03.08.194 г.</w:t>
            </w:r>
          </w:p>
        </w:tc>
      </w:tr>
      <w:tr w:rsidR="001526D2" w:rsidRPr="001526D2" w:rsidTr="001526D2">
        <w:tc>
          <w:tcPr>
            <w:tcW w:w="709" w:type="dxa"/>
            <w:tcBorders>
              <w:top w:val="single" w:sz="4" w:space="0" w:color="auto"/>
              <w:left w:val="single" w:sz="4" w:space="0" w:color="auto"/>
              <w:bottom w:val="single" w:sz="4" w:space="0" w:color="auto"/>
              <w:right w:val="single" w:sz="4" w:space="0" w:color="auto"/>
            </w:tcBorders>
          </w:tcPr>
          <w:p w:rsidR="001526D2" w:rsidRPr="001526D2" w:rsidRDefault="001526D2" w:rsidP="004A304E">
            <w:pPr>
              <w:numPr>
                <w:ilvl w:val="0"/>
                <w:numId w:val="18"/>
              </w:numPr>
              <w:shd w:val="clear" w:color="auto" w:fill="FFFFFF"/>
              <w:spacing w:after="0" w:line="240" w:lineRule="auto"/>
              <w:jc w:val="center"/>
              <w:rPr>
                <w:rFonts w:ascii="Times New Roman" w:eastAsia="Times New Roman" w:hAnsi="Times New Roman" w:cs="Times New Roman"/>
                <w:bCs/>
                <w:color w:val="000000"/>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Ооржак Джамиля Оган-ооловна</w:t>
            </w:r>
          </w:p>
        </w:tc>
        <w:tc>
          <w:tcPr>
            <w:tcW w:w="4961"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Почетная грамота МО РТ</w:t>
            </w:r>
          </w:p>
        </w:tc>
        <w:tc>
          <w:tcPr>
            <w:tcW w:w="1843"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12.12.1969 г.</w:t>
            </w:r>
          </w:p>
        </w:tc>
      </w:tr>
      <w:tr w:rsidR="001526D2" w:rsidRPr="001526D2" w:rsidTr="001526D2">
        <w:tc>
          <w:tcPr>
            <w:tcW w:w="709" w:type="dxa"/>
            <w:tcBorders>
              <w:top w:val="single" w:sz="4" w:space="0" w:color="auto"/>
              <w:left w:val="single" w:sz="4" w:space="0" w:color="auto"/>
              <w:bottom w:val="single" w:sz="4" w:space="0" w:color="auto"/>
              <w:right w:val="single" w:sz="4" w:space="0" w:color="auto"/>
            </w:tcBorders>
          </w:tcPr>
          <w:p w:rsidR="001526D2" w:rsidRPr="001526D2" w:rsidRDefault="001526D2" w:rsidP="004A304E">
            <w:pPr>
              <w:numPr>
                <w:ilvl w:val="0"/>
                <w:numId w:val="18"/>
              </w:numPr>
              <w:shd w:val="clear" w:color="auto" w:fill="FFFFFF"/>
              <w:spacing w:after="0" w:line="240" w:lineRule="auto"/>
              <w:jc w:val="center"/>
              <w:rPr>
                <w:rFonts w:ascii="Times New Roman" w:eastAsia="Times New Roman" w:hAnsi="Times New Roman" w:cs="Times New Roman"/>
                <w:bCs/>
                <w:color w:val="000000"/>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Ажы Роза Кара-ооловна</w:t>
            </w:r>
          </w:p>
        </w:tc>
        <w:tc>
          <w:tcPr>
            <w:tcW w:w="4961"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Почетная грамота МО РТ</w:t>
            </w:r>
          </w:p>
        </w:tc>
        <w:tc>
          <w:tcPr>
            <w:tcW w:w="1843"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08.03.1961 г.</w:t>
            </w:r>
          </w:p>
        </w:tc>
      </w:tr>
      <w:tr w:rsidR="001526D2" w:rsidRPr="001526D2" w:rsidTr="001526D2">
        <w:tc>
          <w:tcPr>
            <w:tcW w:w="709" w:type="dxa"/>
            <w:tcBorders>
              <w:top w:val="single" w:sz="4" w:space="0" w:color="auto"/>
              <w:left w:val="single" w:sz="4" w:space="0" w:color="auto"/>
              <w:bottom w:val="single" w:sz="4" w:space="0" w:color="auto"/>
              <w:right w:val="single" w:sz="4" w:space="0" w:color="auto"/>
            </w:tcBorders>
          </w:tcPr>
          <w:p w:rsidR="001526D2" w:rsidRPr="001526D2" w:rsidRDefault="001526D2" w:rsidP="004A304E">
            <w:pPr>
              <w:numPr>
                <w:ilvl w:val="0"/>
                <w:numId w:val="18"/>
              </w:numPr>
              <w:shd w:val="clear" w:color="auto" w:fill="FFFFFF"/>
              <w:spacing w:after="0" w:line="240" w:lineRule="auto"/>
              <w:jc w:val="center"/>
              <w:rPr>
                <w:rFonts w:ascii="Times New Roman" w:eastAsia="Times New Roman" w:hAnsi="Times New Roman" w:cs="Times New Roman"/>
                <w:bCs/>
                <w:color w:val="000000"/>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Ширап Маргарита Кан-ооловна</w:t>
            </w:r>
          </w:p>
        </w:tc>
        <w:tc>
          <w:tcPr>
            <w:tcW w:w="4961"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Почетная грамота МО РТ</w:t>
            </w:r>
          </w:p>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Грант Президента РФ</w:t>
            </w:r>
          </w:p>
        </w:tc>
        <w:tc>
          <w:tcPr>
            <w:tcW w:w="1843"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21.09.1970 г.</w:t>
            </w:r>
          </w:p>
        </w:tc>
      </w:tr>
      <w:tr w:rsidR="001526D2" w:rsidRPr="001526D2" w:rsidTr="001526D2">
        <w:tc>
          <w:tcPr>
            <w:tcW w:w="709" w:type="dxa"/>
            <w:tcBorders>
              <w:top w:val="single" w:sz="4" w:space="0" w:color="auto"/>
              <w:left w:val="single" w:sz="4" w:space="0" w:color="auto"/>
              <w:bottom w:val="single" w:sz="4" w:space="0" w:color="auto"/>
              <w:right w:val="single" w:sz="4" w:space="0" w:color="auto"/>
            </w:tcBorders>
          </w:tcPr>
          <w:p w:rsidR="001526D2" w:rsidRPr="001526D2" w:rsidRDefault="001526D2" w:rsidP="004A304E">
            <w:pPr>
              <w:numPr>
                <w:ilvl w:val="0"/>
                <w:numId w:val="18"/>
              </w:numPr>
              <w:shd w:val="clear" w:color="auto" w:fill="FFFFFF"/>
              <w:spacing w:after="0" w:line="240" w:lineRule="auto"/>
              <w:jc w:val="center"/>
              <w:rPr>
                <w:rFonts w:ascii="Times New Roman" w:eastAsia="Times New Roman" w:hAnsi="Times New Roman" w:cs="Times New Roman"/>
                <w:bCs/>
                <w:color w:val="000000"/>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Сат Чинчи Седен-Дамбаевна</w:t>
            </w:r>
          </w:p>
        </w:tc>
        <w:tc>
          <w:tcPr>
            <w:tcW w:w="4961"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Почетная грамота МО РТ</w:t>
            </w:r>
          </w:p>
        </w:tc>
        <w:tc>
          <w:tcPr>
            <w:tcW w:w="1843"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22.03.1966 г.</w:t>
            </w:r>
          </w:p>
        </w:tc>
      </w:tr>
      <w:tr w:rsidR="001526D2" w:rsidRPr="001526D2" w:rsidTr="001526D2">
        <w:tc>
          <w:tcPr>
            <w:tcW w:w="709" w:type="dxa"/>
            <w:tcBorders>
              <w:top w:val="single" w:sz="4" w:space="0" w:color="auto"/>
              <w:left w:val="single" w:sz="4" w:space="0" w:color="auto"/>
              <w:bottom w:val="single" w:sz="4" w:space="0" w:color="auto"/>
              <w:right w:val="single" w:sz="4" w:space="0" w:color="auto"/>
            </w:tcBorders>
          </w:tcPr>
          <w:p w:rsidR="001526D2" w:rsidRPr="001526D2" w:rsidRDefault="001526D2" w:rsidP="004A304E">
            <w:pPr>
              <w:numPr>
                <w:ilvl w:val="0"/>
                <w:numId w:val="18"/>
              </w:numPr>
              <w:shd w:val="clear" w:color="auto" w:fill="FFFFFF"/>
              <w:spacing w:after="0" w:line="240" w:lineRule="auto"/>
              <w:jc w:val="center"/>
              <w:rPr>
                <w:rFonts w:ascii="Times New Roman" w:eastAsia="Times New Roman" w:hAnsi="Times New Roman" w:cs="Times New Roman"/>
                <w:bCs/>
                <w:color w:val="000000"/>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Дилгижек Долаана Монгушовна</w:t>
            </w:r>
          </w:p>
        </w:tc>
        <w:tc>
          <w:tcPr>
            <w:tcW w:w="4961"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Почетная грамота МО РТ</w:t>
            </w:r>
          </w:p>
        </w:tc>
        <w:tc>
          <w:tcPr>
            <w:tcW w:w="1843"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16.02.1970 г.</w:t>
            </w:r>
          </w:p>
        </w:tc>
      </w:tr>
      <w:tr w:rsidR="001526D2" w:rsidRPr="001526D2" w:rsidTr="001526D2">
        <w:tc>
          <w:tcPr>
            <w:tcW w:w="709" w:type="dxa"/>
            <w:tcBorders>
              <w:top w:val="single" w:sz="4" w:space="0" w:color="auto"/>
              <w:left w:val="single" w:sz="4" w:space="0" w:color="auto"/>
              <w:bottom w:val="single" w:sz="4" w:space="0" w:color="auto"/>
              <w:right w:val="single" w:sz="4" w:space="0" w:color="auto"/>
            </w:tcBorders>
          </w:tcPr>
          <w:p w:rsidR="001526D2" w:rsidRPr="001526D2" w:rsidRDefault="001526D2" w:rsidP="004A304E">
            <w:pPr>
              <w:numPr>
                <w:ilvl w:val="0"/>
                <w:numId w:val="18"/>
              </w:numPr>
              <w:shd w:val="clear" w:color="auto" w:fill="FFFFFF"/>
              <w:spacing w:after="0" w:line="240" w:lineRule="auto"/>
              <w:jc w:val="center"/>
              <w:rPr>
                <w:rFonts w:ascii="Times New Roman" w:eastAsia="Times New Roman" w:hAnsi="Times New Roman" w:cs="Times New Roman"/>
                <w:bCs/>
                <w:color w:val="000000"/>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Монгуш Рада Сергеевна</w:t>
            </w:r>
          </w:p>
        </w:tc>
        <w:tc>
          <w:tcPr>
            <w:tcW w:w="4961"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Почетная грамота МО РТ</w:t>
            </w:r>
          </w:p>
        </w:tc>
        <w:tc>
          <w:tcPr>
            <w:tcW w:w="1843"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12.04.1972 г.</w:t>
            </w:r>
          </w:p>
        </w:tc>
      </w:tr>
      <w:tr w:rsidR="001526D2" w:rsidRPr="001526D2" w:rsidTr="001526D2">
        <w:tc>
          <w:tcPr>
            <w:tcW w:w="709" w:type="dxa"/>
            <w:tcBorders>
              <w:top w:val="single" w:sz="4" w:space="0" w:color="auto"/>
              <w:left w:val="single" w:sz="4" w:space="0" w:color="auto"/>
              <w:bottom w:val="single" w:sz="4" w:space="0" w:color="auto"/>
              <w:right w:val="single" w:sz="4" w:space="0" w:color="auto"/>
            </w:tcBorders>
          </w:tcPr>
          <w:p w:rsidR="001526D2" w:rsidRPr="001526D2" w:rsidRDefault="001526D2" w:rsidP="004A304E">
            <w:pPr>
              <w:numPr>
                <w:ilvl w:val="0"/>
                <w:numId w:val="18"/>
              </w:numPr>
              <w:shd w:val="clear" w:color="auto" w:fill="FFFFFF"/>
              <w:spacing w:after="0" w:line="240" w:lineRule="auto"/>
              <w:jc w:val="center"/>
              <w:rPr>
                <w:rFonts w:ascii="Times New Roman" w:eastAsia="Times New Roman" w:hAnsi="Times New Roman" w:cs="Times New Roman"/>
                <w:bCs/>
                <w:color w:val="000000"/>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Ооржак Белек Биче-ооловна</w:t>
            </w:r>
          </w:p>
        </w:tc>
        <w:tc>
          <w:tcPr>
            <w:tcW w:w="4961" w:type="dxa"/>
            <w:tcBorders>
              <w:top w:val="single" w:sz="4" w:space="0" w:color="auto"/>
              <w:left w:val="single" w:sz="4" w:space="0" w:color="auto"/>
              <w:bottom w:val="single" w:sz="4" w:space="0" w:color="auto"/>
              <w:right w:val="single" w:sz="4" w:space="0" w:color="auto"/>
            </w:tcBorders>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Почетная грамота Верховного Хурала РТ</w:t>
            </w:r>
          </w:p>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27.10.1977 г.</w:t>
            </w:r>
          </w:p>
        </w:tc>
      </w:tr>
      <w:tr w:rsidR="001526D2" w:rsidRPr="001526D2" w:rsidTr="001526D2">
        <w:tc>
          <w:tcPr>
            <w:tcW w:w="709" w:type="dxa"/>
            <w:tcBorders>
              <w:top w:val="single" w:sz="4" w:space="0" w:color="auto"/>
              <w:left w:val="single" w:sz="4" w:space="0" w:color="auto"/>
              <w:bottom w:val="single" w:sz="4" w:space="0" w:color="auto"/>
              <w:right w:val="single" w:sz="4" w:space="0" w:color="auto"/>
            </w:tcBorders>
          </w:tcPr>
          <w:p w:rsidR="001526D2" w:rsidRPr="001526D2" w:rsidRDefault="001526D2" w:rsidP="004A304E">
            <w:pPr>
              <w:numPr>
                <w:ilvl w:val="0"/>
                <w:numId w:val="18"/>
              </w:numPr>
              <w:shd w:val="clear" w:color="auto" w:fill="FFFFFF"/>
              <w:spacing w:after="0" w:line="240" w:lineRule="auto"/>
              <w:jc w:val="center"/>
              <w:rPr>
                <w:rFonts w:ascii="Times New Roman" w:eastAsia="Times New Roman" w:hAnsi="Times New Roman" w:cs="Times New Roman"/>
                <w:bCs/>
                <w:color w:val="000000"/>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Артаа Рада Караевна</w:t>
            </w:r>
          </w:p>
        </w:tc>
        <w:tc>
          <w:tcPr>
            <w:tcW w:w="4961"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Почетная грамота МО РТ</w:t>
            </w:r>
          </w:p>
        </w:tc>
        <w:tc>
          <w:tcPr>
            <w:tcW w:w="1843"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25.01.1975 г.</w:t>
            </w:r>
          </w:p>
        </w:tc>
      </w:tr>
      <w:tr w:rsidR="001526D2" w:rsidRPr="001526D2" w:rsidTr="001526D2">
        <w:tc>
          <w:tcPr>
            <w:tcW w:w="709" w:type="dxa"/>
            <w:tcBorders>
              <w:top w:val="single" w:sz="4" w:space="0" w:color="auto"/>
              <w:left w:val="single" w:sz="4" w:space="0" w:color="auto"/>
              <w:bottom w:val="single" w:sz="4" w:space="0" w:color="auto"/>
              <w:right w:val="single" w:sz="4" w:space="0" w:color="auto"/>
            </w:tcBorders>
          </w:tcPr>
          <w:p w:rsidR="001526D2" w:rsidRPr="001526D2" w:rsidRDefault="001526D2" w:rsidP="004A304E">
            <w:pPr>
              <w:numPr>
                <w:ilvl w:val="0"/>
                <w:numId w:val="18"/>
              </w:numPr>
              <w:shd w:val="clear" w:color="auto" w:fill="FFFFFF"/>
              <w:spacing w:after="0" w:line="240" w:lineRule="auto"/>
              <w:jc w:val="center"/>
              <w:rPr>
                <w:rFonts w:ascii="Times New Roman" w:eastAsia="Times New Roman" w:hAnsi="Times New Roman" w:cs="Times New Roman"/>
                <w:bCs/>
                <w:color w:val="000000"/>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Морозова Надежда Николаевна</w:t>
            </w:r>
          </w:p>
        </w:tc>
        <w:tc>
          <w:tcPr>
            <w:tcW w:w="4961"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Почетная грамота МО РТ</w:t>
            </w:r>
          </w:p>
        </w:tc>
        <w:tc>
          <w:tcPr>
            <w:tcW w:w="1843"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06.04.1956 г.</w:t>
            </w:r>
          </w:p>
        </w:tc>
      </w:tr>
      <w:tr w:rsidR="001526D2" w:rsidRPr="001526D2" w:rsidTr="001526D2">
        <w:tc>
          <w:tcPr>
            <w:tcW w:w="709" w:type="dxa"/>
            <w:tcBorders>
              <w:top w:val="single" w:sz="4" w:space="0" w:color="auto"/>
              <w:left w:val="single" w:sz="4" w:space="0" w:color="auto"/>
              <w:bottom w:val="single" w:sz="4" w:space="0" w:color="auto"/>
              <w:right w:val="single" w:sz="4" w:space="0" w:color="auto"/>
            </w:tcBorders>
          </w:tcPr>
          <w:p w:rsidR="001526D2" w:rsidRPr="001526D2" w:rsidRDefault="001526D2" w:rsidP="004A304E">
            <w:pPr>
              <w:numPr>
                <w:ilvl w:val="0"/>
                <w:numId w:val="18"/>
              </w:numPr>
              <w:shd w:val="clear" w:color="auto" w:fill="FFFFFF"/>
              <w:spacing w:after="0" w:line="240" w:lineRule="auto"/>
              <w:jc w:val="center"/>
              <w:rPr>
                <w:rFonts w:ascii="Times New Roman" w:eastAsia="Times New Roman" w:hAnsi="Times New Roman" w:cs="Times New Roman"/>
                <w:bCs/>
                <w:color w:val="000000"/>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Ондар Роза Хунаевна</w:t>
            </w:r>
          </w:p>
        </w:tc>
        <w:tc>
          <w:tcPr>
            <w:tcW w:w="4961"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Почетная грамота МО РТ</w:t>
            </w:r>
          </w:p>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Почетная грамота Верховного Хурала РТ</w:t>
            </w:r>
          </w:p>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Почетная грамота РОПРОН РФ по РТ</w:t>
            </w:r>
          </w:p>
        </w:tc>
        <w:tc>
          <w:tcPr>
            <w:tcW w:w="1843"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20.03.1962 г.</w:t>
            </w:r>
          </w:p>
        </w:tc>
      </w:tr>
      <w:tr w:rsidR="001526D2" w:rsidRPr="001526D2" w:rsidTr="001526D2">
        <w:tc>
          <w:tcPr>
            <w:tcW w:w="709" w:type="dxa"/>
            <w:tcBorders>
              <w:top w:val="single" w:sz="4" w:space="0" w:color="auto"/>
              <w:left w:val="single" w:sz="4" w:space="0" w:color="auto"/>
              <w:bottom w:val="single" w:sz="4" w:space="0" w:color="auto"/>
              <w:right w:val="single" w:sz="4" w:space="0" w:color="auto"/>
            </w:tcBorders>
          </w:tcPr>
          <w:p w:rsidR="001526D2" w:rsidRPr="001526D2" w:rsidRDefault="001526D2" w:rsidP="004A304E">
            <w:pPr>
              <w:numPr>
                <w:ilvl w:val="0"/>
                <w:numId w:val="18"/>
              </w:numPr>
              <w:shd w:val="clear" w:color="auto" w:fill="FFFFFF"/>
              <w:spacing w:after="0" w:line="240" w:lineRule="auto"/>
              <w:jc w:val="center"/>
              <w:rPr>
                <w:rFonts w:ascii="Times New Roman" w:eastAsia="Times New Roman" w:hAnsi="Times New Roman" w:cs="Times New Roman"/>
                <w:bCs/>
                <w:color w:val="000000"/>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Кан-оол Урана Кууларовна</w:t>
            </w:r>
          </w:p>
        </w:tc>
        <w:tc>
          <w:tcPr>
            <w:tcW w:w="4961"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Почетная грамота МО РТ</w:t>
            </w:r>
          </w:p>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Почетная грамота Верховного Хурала РТ</w:t>
            </w:r>
          </w:p>
        </w:tc>
        <w:tc>
          <w:tcPr>
            <w:tcW w:w="1843"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10.10.1967 г.</w:t>
            </w:r>
          </w:p>
        </w:tc>
      </w:tr>
      <w:tr w:rsidR="001526D2" w:rsidRPr="001526D2" w:rsidTr="001526D2">
        <w:tc>
          <w:tcPr>
            <w:tcW w:w="709" w:type="dxa"/>
            <w:tcBorders>
              <w:top w:val="single" w:sz="4" w:space="0" w:color="auto"/>
              <w:left w:val="single" w:sz="4" w:space="0" w:color="auto"/>
              <w:bottom w:val="single" w:sz="4" w:space="0" w:color="auto"/>
              <w:right w:val="single" w:sz="4" w:space="0" w:color="auto"/>
            </w:tcBorders>
          </w:tcPr>
          <w:p w:rsidR="001526D2" w:rsidRPr="001526D2" w:rsidRDefault="001526D2" w:rsidP="004A304E">
            <w:pPr>
              <w:numPr>
                <w:ilvl w:val="0"/>
                <w:numId w:val="18"/>
              </w:numPr>
              <w:shd w:val="clear" w:color="auto" w:fill="FFFFFF"/>
              <w:spacing w:after="0" w:line="240" w:lineRule="auto"/>
              <w:jc w:val="center"/>
              <w:rPr>
                <w:rFonts w:ascii="Times New Roman" w:eastAsia="Times New Roman" w:hAnsi="Times New Roman" w:cs="Times New Roman"/>
                <w:bCs/>
                <w:color w:val="000000"/>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Сотпа Дарья Саарымбуевна</w:t>
            </w:r>
          </w:p>
        </w:tc>
        <w:tc>
          <w:tcPr>
            <w:tcW w:w="4961"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Почетная грамота Верховного Хурала РТ</w:t>
            </w:r>
          </w:p>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Почетная грамота МО РТ</w:t>
            </w:r>
          </w:p>
        </w:tc>
        <w:tc>
          <w:tcPr>
            <w:tcW w:w="1843"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20.03.1968 г.</w:t>
            </w:r>
          </w:p>
        </w:tc>
      </w:tr>
      <w:tr w:rsidR="001526D2" w:rsidRPr="001526D2" w:rsidTr="001526D2">
        <w:tc>
          <w:tcPr>
            <w:tcW w:w="709" w:type="dxa"/>
            <w:tcBorders>
              <w:top w:val="single" w:sz="4" w:space="0" w:color="auto"/>
              <w:left w:val="single" w:sz="4" w:space="0" w:color="auto"/>
              <w:bottom w:val="single" w:sz="4" w:space="0" w:color="auto"/>
              <w:right w:val="single" w:sz="4" w:space="0" w:color="auto"/>
            </w:tcBorders>
          </w:tcPr>
          <w:p w:rsidR="001526D2" w:rsidRPr="001526D2" w:rsidRDefault="001526D2" w:rsidP="004A304E">
            <w:pPr>
              <w:numPr>
                <w:ilvl w:val="0"/>
                <w:numId w:val="18"/>
              </w:numPr>
              <w:shd w:val="clear" w:color="auto" w:fill="FFFFFF"/>
              <w:spacing w:after="0" w:line="240" w:lineRule="auto"/>
              <w:jc w:val="center"/>
              <w:rPr>
                <w:rFonts w:ascii="Times New Roman" w:eastAsia="Times New Roman" w:hAnsi="Times New Roman" w:cs="Times New Roman"/>
                <w:bCs/>
                <w:color w:val="000000"/>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Монгуш Тамара Дамановна</w:t>
            </w:r>
          </w:p>
        </w:tc>
        <w:tc>
          <w:tcPr>
            <w:tcW w:w="4961"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Почетная грамота Верховного Хурала РТ</w:t>
            </w:r>
          </w:p>
        </w:tc>
        <w:tc>
          <w:tcPr>
            <w:tcW w:w="1843"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21.08.1959 г.</w:t>
            </w:r>
          </w:p>
        </w:tc>
      </w:tr>
      <w:tr w:rsidR="001526D2" w:rsidRPr="001526D2" w:rsidTr="001526D2">
        <w:tc>
          <w:tcPr>
            <w:tcW w:w="709" w:type="dxa"/>
            <w:tcBorders>
              <w:top w:val="single" w:sz="4" w:space="0" w:color="auto"/>
              <w:left w:val="single" w:sz="4" w:space="0" w:color="auto"/>
              <w:bottom w:val="single" w:sz="4" w:space="0" w:color="auto"/>
              <w:right w:val="single" w:sz="4" w:space="0" w:color="auto"/>
            </w:tcBorders>
          </w:tcPr>
          <w:p w:rsidR="001526D2" w:rsidRPr="001526D2" w:rsidRDefault="001526D2" w:rsidP="004A304E">
            <w:pPr>
              <w:numPr>
                <w:ilvl w:val="0"/>
                <w:numId w:val="18"/>
              </w:numPr>
              <w:shd w:val="clear" w:color="auto" w:fill="FFFFFF"/>
              <w:spacing w:after="0" w:line="240" w:lineRule="auto"/>
              <w:jc w:val="center"/>
              <w:rPr>
                <w:rFonts w:ascii="Times New Roman" w:eastAsia="Times New Roman" w:hAnsi="Times New Roman" w:cs="Times New Roman"/>
                <w:bCs/>
                <w:color w:val="000000"/>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Сандак Людмила Александровна</w:t>
            </w:r>
          </w:p>
        </w:tc>
        <w:tc>
          <w:tcPr>
            <w:tcW w:w="4961"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Почетная грамота Верховного Хурала РТ</w:t>
            </w:r>
          </w:p>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Почетная грамота РОПРОН РФ по РТ</w:t>
            </w:r>
          </w:p>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Благодарность МО Республики Тыва</w:t>
            </w:r>
          </w:p>
        </w:tc>
        <w:tc>
          <w:tcPr>
            <w:tcW w:w="1843"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10.09.1977 г.</w:t>
            </w:r>
          </w:p>
        </w:tc>
      </w:tr>
      <w:tr w:rsidR="001526D2" w:rsidRPr="001526D2" w:rsidTr="001526D2">
        <w:tc>
          <w:tcPr>
            <w:tcW w:w="709" w:type="dxa"/>
            <w:tcBorders>
              <w:top w:val="single" w:sz="4" w:space="0" w:color="auto"/>
              <w:left w:val="single" w:sz="4" w:space="0" w:color="auto"/>
              <w:bottom w:val="single" w:sz="4" w:space="0" w:color="auto"/>
              <w:right w:val="single" w:sz="4" w:space="0" w:color="auto"/>
            </w:tcBorders>
          </w:tcPr>
          <w:p w:rsidR="001526D2" w:rsidRPr="001526D2" w:rsidRDefault="001526D2" w:rsidP="004A304E">
            <w:pPr>
              <w:numPr>
                <w:ilvl w:val="0"/>
                <w:numId w:val="18"/>
              </w:numPr>
              <w:shd w:val="clear" w:color="auto" w:fill="FFFFFF"/>
              <w:spacing w:after="0" w:line="240" w:lineRule="auto"/>
              <w:jc w:val="center"/>
              <w:rPr>
                <w:rFonts w:ascii="Times New Roman" w:eastAsia="Times New Roman" w:hAnsi="Times New Roman" w:cs="Times New Roman"/>
                <w:bCs/>
                <w:color w:val="000000"/>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 xml:space="preserve">Монгуш Валерий </w:t>
            </w:r>
          </w:p>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Чанагаш-оолович</w:t>
            </w:r>
          </w:p>
        </w:tc>
        <w:tc>
          <w:tcPr>
            <w:tcW w:w="4961"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Почетная грамота Мин-ва по делам молодежи и спорта РТ</w:t>
            </w:r>
          </w:p>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Диплом Председателя Правительства РТ</w:t>
            </w:r>
          </w:p>
        </w:tc>
        <w:tc>
          <w:tcPr>
            <w:tcW w:w="1843"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25.01.1963 г.</w:t>
            </w:r>
          </w:p>
        </w:tc>
      </w:tr>
      <w:tr w:rsidR="001526D2" w:rsidRPr="001526D2" w:rsidTr="001526D2">
        <w:tc>
          <w:tcPr>
            <w:tcW w:w="709" w:type="dxa"/>
            <w:tcBorders>
              <w:top w:val="single" w:sz="4" w:space="0" w:color="auto"/>
              <w:left w:val="single" w:sz="4" w:space="0" w:color="auto"/>
              <w:bottom w:val="single" w:sz="4" w:space="0" w:color="auto"/>
              <w:right w:val="single" w:sz="4" w:space="0" w:color="auto"/>
            </w:tcBorders>
          </w:tcPr>
          <w:p w:rsidR="001526D2" w:rsidRPr="001526D2" w:rsidRDefault="001526D2" w:rsidP="004A304E">
            <w:pPr>
              <w:numPr>
                <w:ilvl w:val="0"/>
                <w:numId w:val="18"/>
              </w:numPr>
              <w:shd w:val="clear" w:color="auto" w:fill="FFFFFF"/>
              <w:spacing w:after="0" w:line="240" w:lineRule="auto"/>
              <w:jc w:val="center"/>
              <w:rPr>
                <w:rFonts w:ascii="Times New Roman" w:eastAsia="Times New Roman" w:hAnsi="Times New Roman" w:cs="Times New Roman"/>
                <w:bCs/>
                <w:color w:val="000000"/>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Монгуш Марат Кошкен-оолович</w:t>
            </w:r>
          </w:p>
        </w:tc>
        <w:tc>
          <w:tcPr>
            <w:tcW w:w="4961" w:type="dxa"/>
            <w:tcBorders>
              <w:top w:val="single" w:sz="4" w:space="0" w:color="auto"/>
              <w:left w:val="single" w:sz="4" w:space="0" w:color="auto"/>
              <w:bottom w:val="single" w:sz="4" w:space="0" w:color="auto"/>
              <w:right w:val="single" w:sz="4" w:space="0" w:color="auto"/>
            </w:tcBorders>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Почетная грамота МО РТ</w:t>
            </w:r>
          </w:p>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Благодарность МО РТ</w:t>
            </w:r>
          </w:p>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Грамота Верховного Хурала РТ</w:t>
            </w:r>
          </w:p>
        </w:tc>
        <w:tc>
          <w:tcPr>
            <w:tcW w:w="1843" w:type="dxa"/>
            <w:tcBorders>
              <w:top w:val="single" w:sz="4" w:space="0" w:color="auto"/>
              <w:left w:val="single" w:sz="4" w:space="0" w:color="auto"/>
              <w:bottom w:val="single" w:sz="4" w:space="0" w:color="auto"/>
              <w:right w:val="single" w:sz="4" w:space="0" w:color="auto"/>
            </w:tcBorders>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p>
        </w:tc>
      </w:tr>
      <w:tr w:rsidR="001526D2" w:rsidRPr="001526D2" w:rsidTr="001526D2">
        <w:tc>
          <w:tcPr>
            <w:tcW w:w="709" w:type="dxa"/>
            <w:tcBorders>
              <w:top w:val="single" w:sz="4" w:space="0" w:color="auto"/>
              <w:left w:val="single" w:sz="4" w:space="0" w:color="auto"/>
              <w:bottom w:val="single" w:sz="4" w:space="0" w:color="auto"/>
              <w:right w:val="single" w:sz="4" w:space="0" w:color="auto"/>
            </w:tcBorders>
          </w:tcPr>
          <w:p w:rsidR="001526D2" w:rsidRPr="001526D2" w:rsidRDefault="001526D2" w:rsidP="004A304E">
            <w:pPr>
              <w:numPr>
                <w:ilvl w:val="0"/>
                <w:numId w:val="18"/>
              </w:numPr>
              <w:shd w:val="clear" w:color="auto" w:fill="FFFFFF"/>
              <w:spacing w:after="0" w:line="240" w:lineRule="auto"/>
              <w:jc w:val="center"/>
              <w:rPr>
                <w:rFonts w:ascii="Times New Roman" w:eastAsia="Times New Roman" w:hAnsi="Times New Roman" w:cs="Times New Roman"/>
                <w:bCs/>
                <w:color w:val="000000"/>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Ойдова Валентина Алексеевна</w:t>
            </w:r>
          </w:p>
        </w:tc>
        <w:tc>
          <w:tcPr>
            <w:tcW w:w="4961"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Почетная грамота Мин-ва по делам молодежи и спорта РТ</w:t>
            </w:r>
          </w:p>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Отличник физической культуры и спорта РТ</w:t>
            </w:r>
          </w:p>
        </w:tc>
        <w:tc>
          <w:tcPr>
            <w:tcW w:w="1843"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14.04.1981 г.</w:t>
            </w:r>
          </w:p>
        </w:tc>
      </w:tr>
      <w:tr w:rsidR="001526D2" w:rsidRPr="001526D2" w:rsidTr="001526D2">
        <w:tc>
          <w:tcPr>
            <w:tcW w:w="709" w:type="dxa"/>
            <w:tcBorders>
              <w:top w:val="single" w:sz="4" w:space="0" w:color="auto"/>
              <w:left w:val="single" w:sz="4" w:space="0" w:color="auto"/>
              <w:bottom w:val="single" w:sz="4" w:space="0" w:color="auto"/>
              <w:right w:val="single" w:sz="4" w:space="0" w:color="auto"/>
            </w:tcBorders>
          </w:tcPr>
          <w:p w:rsidR="001526D2" w:rsidRPr="001526D2" w:rsidRDefault="001526D2" w:rsidP="004A304E">
            <w:pPr>
              <w:numPr>
                <w:ilvl w:val="0"/>
                <w:numId w:val="18"/>
              </w:numPr>
              <w:shd w:val="clear" w:color="auto" w:fill="FFFFFF"/>
              <w:spacing w:after="0" w:line="240" w:lineRule="auto"/>
              <w:jc w:val="center"/>
              <w:rPr>
                <w:rFonts w:ascii="Times New Roman" w:eastAsia="Times New Roman" w:hAnsi="Times New Roman" w:cs="Times New Roman"/>
                <w:bCs/>
                <w:color w:val="000000"/>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Оолак Галина Кудер-ооловна</w:t>
            </w:r>
          </w:p>
        </w:tc>
        <w:tc>
          <w:tcPr>
            <w:tcW w:w="4961"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Почетная грамота Мин-ва по делам молодежи и спорта РТ</w:t>
            </w:r>
          </w:p>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Диплом Председателя Правительства РТ</w:t>
            </w:r>
          </w:p>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Благодарность МО Республики Тыва</w:t>
            </w:r>
          </w:p>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Отличник физической культуры и спорта РТ</w:t>
            </w:r>
          </w:p>
        </w:tc>
        <w:tc>
          <w:tcPr>
            <w:tcW w:w="1843"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27.11.1982 г.</w:t>
            </w:r>
          </w:p>
        </w:tc>
      </w:tr>
      <w:tr w:rsidR="001526D2" w:rsidRPr="001526D2" w:rsidTr="001526D2">
        <w:tc>
          <w:tcPr>
            <w:tcW w:w="709" w:type="dxa"/>
            <w:tcBorders>
              <w:top w:val="single" w:sz="4" w:space="0" w:color="auto"/>
              <w:left w:val="single" w:sz="4" w:space="0" w:color="auto"/>
              <w:bottom w:val="single" w:sz="4" w:space="0" w:color="auto"/>
              <w:right w:val="single" w:sz="4" w:space="0" w:color="auto"/>
            </w:tcBorders>
          </w:tcPr>
          <w:p w:rsidR="001526D2" w:rsidRPr="001526D2" w:rsidRDefault="001526D2" w:rsidP="004A304E">
            <w:pPr>
              <w:numPr>
                <w:ilvl w:val="0"/>
                <w:numId w:val="18"/>
              </w:numPr>
              <w:shd w:val="clear" w:color="auto" w:fill="FFFFFF"/>
              <w:spacing w:after="0" w:line="240" w:lineRule="auto"/>
              <w:jc w:val="center"/>
              <w:rPr>
                <w:rFonts w:ascii="Times New Roman" w:eastAsia="Times New Roman" w:hAnsi="Times New Roman" w:cs="Times New Roman"/>
                <w:bCs/>
                <w:color w:val="000000"/>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Сарыглар Саяна Владимировна</w:t>
            </w:r>
          </w:p>
        </w:tc>
        <w:tc>
          <w:tcPr>
            <w:tcW w:w="4961"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Благодарность МО Республики Тыва</w:t>
            </w:r>
          </w:p>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Грант Председателя Правительства РТ</w:t>
            </w:r>
          </w:p>
        </w:tc>
        <w:tc>
          <w:tcPr>
            <w:tcW w:w="1843"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04.12.1978 г.</w:t>
            </w:r>
          </w:p>
        </w:tc>
      </w:tr>
      <w:tr w:rsidR="001526D2" w:rsidRPr="001526D2" w:rsidTr="001526D2">
        <w:tc>
          <w:tcPr>
            <w:tcW w:w="709" w:type="dxa"/>
            <w:tcBorders>
              <w:top w:val="single" w:sz="4" w:space="0" w:color="auto"/>
              <w:left w:val="single" w:sz="4" w:space="0" w:color="auto"/>
              <w:bottom w:val="single" w:sz="4" w:space="0" w:color="auto"/>
              <w:right w:val="single" w:sz="4" w:space="0" w:color="auto"/>
            </w:tcBorders>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37</w:t>
            </w:r>
          </w:p>
        </w:tc>
        <w:tc>
          <w:tcPr>
            <w:tcW w:w="2552"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Саая Кара-кыс Кан-ооловна</w:t>
            </w:r>
          </w:p>
        </w:tc>
        <w:tc>
          <w:tcPr>
            <w:tcW w:w="4961"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Почетная грамота МО РТ</w:t>
            </w:r>
          </w:p>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Почетная грамота РОПРОН РФ по РТ</w:t>
            </w:r>
          </w:p>
        </w:tc>
        <w:tc>
          <w:tcPr>
            <w:tcW w:w="1843" w:type="dxa"/>
            <w:tcBorders>
              <w:top w:val="single" w:sz="4" w:space="0" w:color="auto"/>
              <w:left w:val="single" w:sz="4" w:space="0" w:color="auto"/>
              <w:bottom w:val="single" w:sz="4" w:space="0" w:color="auto"/>
              <w:right w:val="single" w:sz="4" w:space="0" w:color="auto"/>
            </w:tcBorders>
            <w:hideMark/>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10.04.1969 г.</w:t>
            </w:r>
          </w:p>
        </w:tc>
      </w:tr>
      <w:tr w:rsidR="001526D2" w:rsidRPr="001526D2" w:rsidTr="001526D2">
        <w:tc>
          <w:tcPr>
            <w:tcW w:w="709" w:type="dxa"/>
            <w:tcBorders>
              <w:top w:val="single" w:sz="4" w:space="0" w:color="auto"/>
              <w:left w:val="single" w:sz="4" w:space="0" w:color="auto"/>
              <w:bottom w:val="single" w:sz="4" w:space="0" w:color="auto"/>
              <w:right w:val="single" w:sz="4" w:space="0" w:color="auto"/>
            </w:tcBorders>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38</w:t>
            </w:r>
          </w:p>
        </w:tc>
        <w:tc>
          <w:tcPr>
            <w:tcW w:w="2552" w:type="dxa"/>
            <w:tcBorders>
              <w:top w:val="single" w:sz="4" w:space="0" w:color="auto"/>
              <w:left w:val="single" w:sz="4" w:space="0" w:color="auto"/>
              <w:bottom w:val="single" w:sz="4" w:space="0" w:color="auto"/>
              <w:right w:val="single" w:sz="4" w:space="0" w:color="auto"/>
            </w:tcBorders>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Чулдум Сюзана Владимировна</w:t>
            </w:r>
          </w:p>
        </w:tc>
        <w:tc>
          <w:tcPr>
            <w:tcW w:w="4961" w:type="dxa"/>
            <w:tcBorders>
              <w:top w:val="single" w:sz="4" w:space="0" w:color="auto"/>
              <w:left w:val="single" w:sz="4" w:space="0" w:color="auto"/>
              <w:bottom w:val="single" w:sz="4" w:space="0" w:color="auto"/>
              <w:right w:val="single" w:sz="4" w:space="0" w:color="auto"/>
            </w:tcBorders>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Грант Председателя Правительства РТ</w:t>
            </w:r>
          </w:p>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21.12.1982 г.</w:t>
            </w:r>
          </w:p>
        </w:tc>
      </w:tr>
      <w:tr w:rsidR="001526D2" w:rsidRPr="001526D2" w:rsidTr="001526D2">
        <w:tc>
          <w:tcPr>
            <w:tcW w:w="709" w:type="dxa"/>
            <w:tcBorders>
              <w:top w:val="single" w:sz="4" w:space="0" w:color="auto"/>
              <w:left w:val="single" w:sz="4" w:space="0" w:color="auto"/>
              <w:bottom w:val="single" w:sz="4" w:space="0" w:color="auto"/>
              <w:right w:val="single" w:sz="4" w:space="0" w:color="auto"/>
            </w:tcBorders>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39</w:t>
            </w:r>
          </w:p>
        </w:tc>
        <w:tc>
          <w:tcPr>
            <w:tcW w:w="2552" w:type="dxa"/>
            <w:tcBorders>
              <w:top w:val="single" w:sz="4" w:space="0" w:color="auto"/>
              <w:left w:val="single" w:sz="4" w:space="0" w:color="auto"/>
              <w:bottom w:val="single" w:sz="4" w:space="0" w:color="auto"/>
              <w:right w:val="single" w:sz="4" w:space="0" w:color="auto"/>
            </w:tcBorders>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Аюева Августа Александровна</w:t>
            </w:r>
          </w:p>
        </w:tc>
        <w:tc>
          <w:tcPr>
            <w:tcW w:w="4961" w:type="dxa"/>
            <w:tcBorders>
              <w:top w:val="single" w:sz="4" w:space="0" w:color="auto"/>
              <w:left w:val="single" w:sz="4" w:space="0" w:color="auto"/>
              <w:bottom w:val="single" w:sz="4" w:space="0" w:color="auto"/>
              <w:right w:val="single" w:sz="4" w:space="0" w:color="auto"/>
            </w:tcBorders>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Почетная грамота МО РТ</w:t>
            </w:r>
          </w:p>
        </w:tc>
        <w:tc>
          <w:tcPr>
            <w:tcW w:w="1843" w:type="dxa"/>
            <w:tcBorders>
              <w:top w:val="single" w:sz="4" w:space="0" w:color="auto"/>
              <w:left w:val="single" w:sz="4" w:space="0" w:color="auto"/>
              <w:bottom w:val="single" w:sz="4" w:space="0" w:color="auto"/>
              <w:right w:val="single" w:sz="4" w:space="0" w:color="auto"/>
            </w:tcBorders>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p>
        </w:tc>
      </w:tr>
      <w:tr w:rsidR="001526D2" w:rsidRPr="001526D2" w:rsidTr="001526D2">
        <w:tc>
          <w:tcPr>
            <w:tcW w:w="709" w:type="dxa"/>
            <w:tcBorders>
              <w:top w:val="single" w:sz="4" w:space="0" w:color="auto"/>
              <w:left w:val="single" w:sz="4" w:space="0" w:color="auto"/>
              <w:bottom w:val="single" w:sz="4" w:space="0" w:color="auto"/>
              <w:right w:val="single" w:sz="4" w:space="0" w:color="auto"/>
            </w:tcBorders>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40</w:t>
            </w:r>
          </w:p>
        </w:tc>
        <w:tc>
          <w:tcPr>
            <w:tcW w:w="2552" w:type="dxa"/>
            <w:tcBorders>
              <w:top w:val="single" w:sz="4" w:space="0" w:color="auto"/>
              <w:left w:val="single" w:sz="4" w:space="0" w:color="auto"/>
              <w:bottom w:val="single" w:sz="4" w:space="0" w:color="auto"/>
              <w:right w:val="single" w:sz="4" w:space="0" w:color="auto"/>
            </w:tcBorders>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Монгуш Дарый Маадыр-ооловна</w:t>
            </w:r>
          </w:p>
        </w:tc>
        <w:tc>
          <w:tcPr>
            <w:tcW w:w="4961" w:type="dxa"/>
            <w:tcBorders>
              <w:top w:val="single" w:sz="4" w:space="0" w:color="auto"/>
              <w:left w:val="single" w:sz="4" w:space="0" w:color="auto"/>
              <w:bottom w:val="single" w:sz="4" w:space="0" w:color="auto"/>
              <w:right w:val="single" w:sz="4" w:space="0" w:color="auto"/>
            </w:tcBorders>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Почетная грамота МО РФ</w:t>
            </w:r>
          </w:p>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Почетная грамота МО РТ</w:t>
            </w:r>
          </w:p>
        </w:tc>
        <w:tc>
          <w:tcPr>
            <w:tcW w:w="1843" w:type="dxa"/>
            <w:tcBorders>
              <w:top w:val="single" w:sz="4" w:space="0" w:color="auto"/>
              <w:left w:val="single" w:sz="4" w:space="0" w:color="auto"/>
              <w:bottom w:val="single" w:sz="4" w:space="0" w:color="auto"/>
              <w:right w:val="single" w:sz="4" w:space="0" w:color="auto"/>
            </w:tcBorders>
          </w:tcPr>
          <w:p w:rsidR="001526D2" w:rsidRPr="001526D2" w:rsidRDefault="001526D2" w:rsidP="001526D2">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sidRPr="001526D2">
              <w:rPr>
                <w:rFonts w:ascii="Times New Roman" w:eastAsia="Times New Roman" w:hAnsi="Times New Roman" w:cs="Times New Roman"/>
                <w:bCs/>
                <w:color w:val="000000"/>
                <w:sz w:val="24"/>
                <w:szCs w:val="24"/>
                <w:lang w:eastAsia="ru-RU"/>
              </w:rPr>
              <w:t>29.03.1974</w:t>
            </w:r>
          </w:p>
        </w:tc>
      </w:tr>
    </w:tbl>
    <w:p w:rsidR="001526D2" w:rsidRPr="001526D2" w:rsidRDefault="001526D2" w:rsidP="001526D2">
      <w:pPr>
        <w:shd w:val="clear" w:color="auto" w:fill="FFFFFF"/>
        <w:spacing w:after="0" w:line="240" w:lineRule="auto"/>
        <w:rPr>
          <w:rFonts w:ascii="Times New Roman" w:eastAsia="Times New Roman" w:hAnsi="Times New Roman" w:cs="Times New Roman"/>
          <w:bCs/>
          <w:color w:val="000000"/>
          <w:sz w:val="24"/>
          <w:szCs w:val="24"/>
          <w:lang w:eastAsia="ru-RU"/>
        </w:rPr>
      </w:pPr>
    </w:p>
    <w:p w:rsidR="001526D2" w:rsidRPr="001526D2" w:rsidRDefault="001526D2" w:rsidP="00062980">
      <w:pPr>
        <w:numPr>
          <w:ilvl w:val="1"/>
          <w:numId w:val="23"/>
        </w:numPr>
        <w:spacing w:before="75" w:after="75" w:line="259" w:lineRule="auto"/>
        <w:contextualSpacing/>
        <w:rPr>
          <w:rFonts w:ascii="Times New Roman" w:eastAsia="Times New Roman" w:hAnsi="Times New Roman" w:cs="Times New Roman"/>
          <w:sz w:val="24"/>
          <w:szCs w:val="24"/>
          <w:lang w:eastAsia="ru-RU"/>
        </w:rPr>
      </w:pPr>
      <w:r w:rsidRPr="001526D2">
        <w:rPr>
          <w:rFonts w:ascii="Times New Roman" w:eastAsia="Times New Roman" w:hAnsi="Times New Roman" w:cs="Times New Roman"/>
          <w:b/>
          <w:bCs/>
          <w:sz w:val="24"/>
          <w:szCs w:val="24"/>
          <w:lang w:eastAsia="ru-RU"/>
        </w:rPr>
        <w:t>Курсовая подготовка педагогических работников.</w:t>
      </w:r>
    </w:p>
    <w:p w:rsidR="001526D2" w:rsidRPr="001526D2" w:rsidRDefault="001526D2" w:rsidP="001526D2">
      <w:pPr>
        <w:widowControl w:val="0"/>
        <w:spacing w:after="0" w:line="274" w:lineRule="exact"/>
        <w:ind w:left="120" w:right="20" w:firstLine="580"/>
        <w:jc w:val="both"/>
        <w:rPr>
          <w:rFonts w:ascii="Times New Roman" w:eastAsia="Times New Roman" w:hAnsi="Times New Roman" w:cs="Times New Roman"/>
          <w:color w:val="000000"/>
          <w:lang w:eastAsia="ru-RU" w:bidi="ru-RU"/>
        </w:rPr>
      </w:pPr>
      <w:r w:rsidRPr="001526D2">
        <w:rPr>
          <w:rFonts w:ascii="Times New Roman" w:eastAsia="Times New Roman" w:hAnsi="Times New Roman" w:cs="Times New Roman"/>
          <w:color w:val="000000"/>
          <w:lang w:eastAsia="ru-RU" w:bidi="ru-RU"/>
        </w:rPr>
        <w:t xml:space="preserve">Важным направлением работы ШМО и администрации школы является постоянное совершенствование педагогического мастерства учительских кадров через курсовую систему повышения квалификации. </w:t>
      </w:r>
    </w:p>
    <w:p w:rsidR="001526D2" w:rsidRPr="001526D2" w:rsidRDefault="001526D2" w:rsidP="001526D2">
      <w:pPr>
        <w:widowControl w:val="0"/>
        <w:spacing w:after="0" w:line="274" w:lineRule="exact"/>
        <w:ind w:left="120" w:right="20" w:firstLine="580"/>
        <w:jc w:val="both"/>
        <w:rPr>
          <w:rFonts w:ascii="Times New Roman" w:eastAsia="Times New Roman" w:hAnsi="Times New Roman" w:cs="Times New Roman"/>
        </w:rPr>
      </w:pPr>
    </w:p>
    <w:p w:rsidR="001526D2" w:rsidRPr="001526D2" w:rsidRDefault="001526D2" w:rsidP="001526D2">
      <w:pPr>
        <w:spacing w:after="0" w:line="240" w:lineRule="auto"/>
        <w:jc w:val="center"/>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За год курсы повышения квалификации прошли 65 человек, количество часов – 3100 ч.</w:t>
      </w:r>
    </w:p>
    <w:p w:rsidR="001526D2" w:rsidRDefault="001526D2" w:rsidP="001526D2">
      <w:pPr>
        <w:spacing w:after="160" w:line="259" w:lineRule="auto"/>
        <w:ind w:firstLine="284"/>
        <w:jc w:val="both"/>
        <w:rPr>
          <w:rFonts w:ascii="Times New Roman" w:hAnsi="Times New Roman" w:cs="Times New Roman"/>
          <w:sz w:val="24"/>
          <w:szCs w:val="24"/>
        </w:rPr>
      </w:pPr>
      <w:r w:rsidRPr="001526D2">
        <w:rPr>
          <w:rFonts w:ascii="Times New Roman" w:hAnsi="Times New Roman" w:cs="Times New Roman"/>
          <w:sz w:val="24"/>
          <w:szCs w:val="24"/>
        </w:rPr>
        <w:t xml:space="preserve">План прохождения курсовой подготовки педагогов    за  2021 -2022 учебный год выполнен. Этому способствовало участие в дистанционных курсах повышения квалификации. </w:t>
      </w:r>
    </w:p>
    <w:p w:rsidR="00A215C2" w:rsidRPr="00A215C2" w:rsidRDefault="00A215C2" w:rsidP="00A215C2">
      <w:pPr>
        <w:ind w:firstLine="284"/>
        <w:jc w:val="both"/>
        <w:rPr>
          <w:rFonts w:ascii="Times New Roman" w:eastAsia="Calibri" w:hAnsi="Times New Roman" w:cs="Times New Roman"/>
          <w:sz w:val="24"/>
          <w:szCs w:val="24"/>
        </w:rPr>
      </w:pPr>
      <w:r w:rsidRPr="00A215C2">
        <w:rPr>
          <w:rFonts w:ascii="Times New Roman" w:eastAsia="Calibri" w:hAnsi="Times New Roman" w:cs="Times New Roman"/>
          <w:sz w:val="24"/>
          <w:szCs w:val="24"/>
        </w:rPr>
        <w:t xml:space="preserve">План прохождения курсовой подготовки педагогов    за  2022 -2023 учебный год выполнен. Этому способствовало участие в дистанционных курсах повышения квалификации. </w:t>
      </w:r>
    </w:p>
    <w:tbl>
      <w:tblPr>
        <w:tblStyle w:val="aa"/>
        <w:tblW w:w="0" w:type="auto"/>
        <w:tblInd w:w="-714" w:type="dxa"/>
        <w:tblLook w:val="04A0" w:firstRow="1" w:lastRow="0" w:firstColumn="1" w:lastColumn="0" w:noHBand="0" w:noVBand="1"/>
      </w:tblPr>
      <w:tblGrid>
        <w:gridCol w:w="6096"/>
        <w:gridCol w:w="2126"/>
        <w:gridCol w:w="1837"/>
      </w:tblGrid>
      <w:tr w:rsidR="00A215C2" w:rsidRPr="00A215C2" w:rsidTr="00691898">
        <w:tc>
          <w:tcPr>
            <w:tcW w:w="6096" w:type="dxa"/>
          </w:tcPr>
          <w:p w:rsidR="00A215C2" w:rsidRPr="00A215C2" w:rsidRDefault="00A215C2" w:rsidP="00A215C2">
            <w:pPr>
              <w:jc w:val="both"/>
              <w:rPr>
                <w:rFonts w:ascii="Times New Roman" w:eastAsia="Calibri" w:hAnsi="Times New Roman" w:cs="Times New Roman"/>
                <w:color w:val="C00000"/>
                <w:sz w:val="24"/>
                <w:szCs w:val="24"/>
              </w:rPr>
            </w:pPr>
            <w:r w:rsidRPr="00A215C2">
              <w:rPr>
                <w:rFonts w:ascii="Times New Roman" w:eastAsia="Calibri" w:hAnsi="Times New Roman" w:cs="Times New Roman"/>
                <w:color w:val="C00000"/>
                <w:sz w:val="24"/>
                <w:szCs w:val="24"/>
              </w:rPr>
              <w:t xml:space="preserve">Направления курсов </w:t>
            </w:r>
          </w:p>
        </w:tc>
        <w:tc>
          <w:tcPr>
            <w:tcW w:w="2126" w:type="dxa"/>
          </w:tcPr>
          <w:p w:rsidR="00A215C2" w:rsidRPr="00A215C2" w:rsidRDefault="00A215C2" w:rsidP="00A215C2">
            <w:pPr>
              <w:jc w:val="both"/>
              <w:rPr>
                <w:rFonts w:ascii="Times New Roman" w:eastAsia="Calibri" w:hAnsi="Times New Roman" w:cs="Times New Roman"/>
                <w:color w:val="C00000"/>
                <w:sz w:val="24"/>
                <w:szCs w:val="24"/>
              </w:rPr>
            </w:pPr>
            <w:r w:rsidRPr="00A215C2">
              <w:rPr>
                <w:rFonts w:ascii="Times New Roman" w:eastAsia="Calibri" w:hAnsi="Times New Roman" w:cs="Times New Roman"/>
                <w:color w:val="C00000"/>
                <w:sz w:val="24"/>
                <w:szCs w:val="24"/>
              </w:rPr>
              <w:t>Количество учителей прошедших</w:t>
            </w:r>
          </w:p>
        </w:tc>
        <w:tc>
          <w:tcPr>
            <w:tcW w:w="1837" w:type="dxa"/>
          </w:tcPr>
          <w:p w:rsidR="00A215C2" w:rsidRPr="00A215C2" w:rsidRDefault="00A215C2" w:rsidP="00A215C2">
            <w:pPr>
              <w:jc w:val="both"/>
              <w:rPr>
                <w:rFonts w:ascii="Times New Roman" w:eastAsia="Calibri" w:hAnsi="Times New Roman" w:cs="Times New Roman"/>
                <w:color w:val="C00000"/>
                <w:sz w:val="24"/>
                <w:szCs w:val="24"/>
              </w:rPr>
            </w:pPr>
            <w:r w:rsidRPr="00A215C2">
              <w:rPr>
                <w:rFonts w:ascii="Times New Roman" w:eastAsia="Calibri" w:hAnsi="Times New Roman" w:cs="Times New Roman"/>
                <w:color w:val="C00000"/>
                <w:sz w:val="24"/>
                <w:szCs w:val="24"/>
              </w:rPr>
              <w:t>Количество часов</w:t>
            </w:r>
          </w:p>
        </w:tc>
      </w:tr>
      <w:tr w:rsidR="00A215C2" w:rsidRPr="00A215C2" w:rsidTr="00691898">
        <w:tc>
          <w:tcPr>
            <w:tcW w:w="6096" w:type="dxa"/>
          </w:tcPr>
          <w:p w:rsidR="00A215C2" w:rsidRPr="00A215C2" w:rsidRDefault="00A215C2" w:rsidP="00A215C2">
            <w:pPr>
              <w:jc w:val="both"/>
              <w:rPr>
                <w:rFonts w:ascii="Times New Roman" w:eastAsia="Calibri" w:hAnsi="Times New Roman" w:cs="Times New Roman"/>
                <w:color w:val="C00000"/>
                <w:sz w:val="24"/>
                <w:szCs w:val="24"/>
              </w:rPr>
            </w:pPr>
            <w:r w:rsidRPr="00A215C2">
              <w:rPr>
                <w:rFonts w:ascii="Times New Roman" w:eastAsia="Calibri" w:hAnsi="Times New Roman" w:cs="Times New Roman"/>
              </w:rPr>
              <w:t>Школа Минпросвещения России: новые возможности для повышения качества</w:t>
            </w:r>
          </w:p>
        </w:tc>
        <w:tc>
          <w:tcPr>
            <w:tcW w:w="2126" w:type="dxa"/>
          </w:tcPr>
          <w:p w:rsidR="00A215C2" w:rsidRPr="00A215C2" w:rsidRDefault="00A215C2" w:rsidP="00A215C2">
            <w:pPr>
              <w:jc w:val="both"/>
              <w:rPr>
                <w:rFonts w:ascii="Times New Roman" w:eastAsia="Calibri" w:hAnsi="Times New Roman" w:cs="Times New Roman"/>
                <w:color w:val="C00000"/>
                <w:sz w:val="24"/>
                <w:szCs w:val="24"/>
              </w:rPr>
            </w:pPr>
            <w:r w:rsidRPr="00A215C2">
              <w:rPr>
                <w:rFonts w:ascii="Times New Roman" w:eastAsia="Calibri" w:hAnsi="Times New Roman" w:cs="Times New Roman"/>
                <w:color w:val="C00000"/>
                <w:sz w:val="24"/>
                <w:szCs w:val="24"/>
              </w:rPr>
              <w:t>74*48 ч</w:t>
            </w:r>
          </w:p>
        </w:tc>
        <w:tc>
          <w:tcPr>
            <w:tcW w:w="1837" w:type="dxa"/>
          </w:tcPr>
          <w:p w:rsidR="00A215C2" w:rsidRPr="00A215C2" w:rsidRDefault="00A215C2" w:rsidP="00A215C2">
            <w:pPr>
              <w:jc w:val="both"/>
              <w:rPr>
                <w:rFonts w:ascii="Times New Roman" w:eastAsia="Calibri" w:hAnsi="Times New Roman" w:cs="Times New Roman"/>
                <w:color w:val="C00000"/>
                <w:sz w:val="24"/>
                <w:szCs w:val="24"/>
              </w:rPr>
            </w:pPr>
            <w:r w:rsidRPr="00A215C2">
              <w:rPr>
                <w:rFonts w:ascii="Times New Roman" w:eastAsia="Calibri" w:hAnsi="Times New Roman" w:cs="Times New Roman"/>
                <w:color w:val="C00000"/>
                <w:sz w:val="24"/>
                <w:szCs w:val="24"/>
              </w:rPr>
              <w:t>3552</w:t>
            </w:r>
          </w:p>
        </w:tc>
      </w:tr>
      <w:tr w:rsidR="00A215C2" w:rsidRPr="00A215C2" w:rsidTr="00691898">
        <w:tc>
          <w:tcPr>
            <w:tcW w:w="6096" w:type="dxa"/>
          </w:tcPr>
          <w:p w:rsidR="00A215C2" w:rsidRPr="00A215C2" w:rsidRDefault="00A215C2" w:rsidP="00A215C2">
            <w:pPr>
              <w:jc w:val="both"/>
              <w:rPr>
                <w:rFonts w:ascii="Times New Roman" w:eastAsia="Calibri" w:hAnsi="Times New Roman" w:cs="Times New Roman"/>
                <w:color w:val="C00000"/>
                <w:sz w:val="24"/>
                <w:szCs w:val="24"/>
              </w:rPr>
            </w:pPr>
            <w:r w:rsidRPr="00A215C2">
              <w:rPr>
                <w:rFonts w:ascii="Times New Roman" w:eastAsia="Calibri" w:hAnsi="Times New Roman" w:cs="Times New Roman"/>
              </w:rPr>
              <w:t xml:space="preserve">Реализация требований обновленных ФГОС ООО, ФГОС СОО в работе учителя  </w:t>
            </w:r>
          </w:p>
        </w:tc>
        <w:tc>
          <w:tcPr>
            <w:tcW w:w="2126" w:type="dxa"/>
          </w:tcPr>
          <w:p w:rsidR="00A215C2" w:rsidRPr="00A215C2" w:rsidRDefault="00A215C2" w:rsidP="00A215C2">
            <w:pPr>
              <w:jc w:val="both"/>
              <w:rPr>
                <w:rFonts w:ascii="Times New Roman" w:eastAsia="Calibri" w:hAnsi="Times New Roman" w:cs="Times New Roman"/>
                <w:color w:val="C00000"/>
                <w:sz w:val="24"/>
                <w:szCs w:val="24"/>
              </w:rPr>
            </w:pPr>
            <w:r w:rsidRPr="00A215C2">
              <w:rPr>
                <w:rFonts w:ascii="Times New Roman" w:eastAsia="Calibri" w:hAnsi="Times New Roman" w:cs="Times New Roman"/>
                <w:color w:val="C00000"/>
                <w:sz w:val="24"/>
                <w:szCs w:val="24"/>
              </w:rPr>
              <w:t>9 *36ч</w:t>
            </w:r>
          </w:p>
        </w:tc>
        <w:tc>
          <w:tcPr>
            <w:tcW w:w="1837" w:type="dxa"/>
          </w:tcPr>
          <w:p w:rsidR="00A215C2" w:rsidRPr="00A215C2" w:rsidRDefault="00A215C2" w:rsidP="00A215C2">
            <w:pPr>
              <w:jc w:val="both"/>
              <w:rPr>
                <w:rFonts w:ascii="Times New Roman" w:eastAsia="Calibri" w:hAnsi="Times New Roman" w:cs="Times New Roman"/>
                <w:sz w:val="24"/>
                <w:szCs w:val="24"/>
              </w:rPr>
            </w:pPr>
            <w:r w:rsidRPr="00A215C2">
              <w:rPr>
                <w:rFonts w:ascii="Times New Roman" w:eastAsia="Calibri" w:hAnsi="Times New Roman" w:cs="Times New Roman"/>
                <w:color w:val="C00000"/>
                <w:sz w:val="24"/>
                <w:szCs w:val="24"/>
              </w:rPr>
              <w:t>324</w:t>
            </w:r>
          </w:p>
        </w:tc>
      </w:tr>
      <w:tr w:rsidR="00A215C2" w:rsidRPr="00A215C2" w:rsidTr="00691898">
        <w:tc>
          <w:tcPr>
            <w:tcW w:w="6096" w:type="dxa"/>
          </w:tcPr>
          <w:p w:rsidR="00A215C2" w:rsidRPr="00A215C2" w:rsidRDefault="00A215C2" w:rsidP="00A215C2">
            <w:pPr>
              <w:jc w:val="both"/>
              <w:rPr>
                <w:rFonts w:ascii="Times New Roman" w:eastAsia="Calibri" w:hAnsi="Times New Roman" w:cs="Times New Roman"/>
                <w:color w:val="C00000"/>
                <w:sz w:val="24"/>
                <w:szCs w:val="24"/>
              </w:rPr>
            </w:pPr>
            <w:r w:rsidRPr="00A215C2">
              <w:rPr>
                <w:rFonts w:ascii="Times New Roman" w:eastAsia="Calibri" w:hAnsi="Times New Roman" w:cs="Times New Roman"/>
                <w:color w:val="C00000"/>
                <w:sz w:val="24"/>
                <w:szCs w:val="24"/>
              </w:rPr>
              <w:lastRenderedPageBreak/>
              <w:t xml:space="preserve">Государственная итоговая аттестация </w:t>
            </w:r>
          </w:p>
        </w:tc>
        <w:tc>
          <w:tcPr>
            <w:tcW w:w="2126" w:type="dxa"/>
          </w:tcPr>
          <w:p w:rsidR="00A215C2" w:rsidRPr="00A215C2" w:rsidRDefault="00A215C2" w:rsidP="00A215C2">
            <w:pPr>
              <w:jc w:val="both"/>
              <w:rPr>
                <w:rFonts w:ascii="Times New Roman" w:eastAsia="Calibri" w:hAnsi="Times New Roman" w:cs="Times New Roman"/>
                <w:color w:val="C00000"/>
                <w:sz w:val="24"/>
                <w:szCs w:val="24"/>
              </w:rPr>
            </w:pPr>
            <w:r w:rsidRPr="00A215C2">
              <w:rPr>
                <w:rFonts w:ascii="Times New Roman" w:eastAsia="Calibri" w:hAnsi="Times New Roman" w:cs="Times New Roman"/>
                <w:color w:val="C00000"/>
                <w:sz w:val="24"/>
                <w:szCs w:val="24"/>
              </w:rPr>
              <w:t>15</w:t>
            </w:r>
          </w:p>
        </w:tc>
        <w:tc>
          <w:tcPr>
            <w:tcW w:w="1837" w:type="dxa"/>
          </w:tcPr>
          <w:p w:rsidR="00A215C2" w:rsidRPr="00A215C2" w:rsidRDefault="00A215C2" w:rsidP="00A215C2">
            <w:pPr>
              <w:jc w:val="both"/>
              <w:rPr>
                <w:rFonts w:ascii="Times New Roman" w:eastAsia="Calibri" w:hAnsi="Times New Roman" w:cs="Times New Roman"/>
                <w:color w:val="C00000"/>
                <w:sz w:val="24"/>
                <w:szCs w:val="24"/>
              </w:rPr>
            </w:pPr>
          </w:p>
        </w:tc>
      </w:tr>
      <w:tr w:rsidR="00A215C2" w:rsidRPr="00A215C2" w:rsidTr="00691898">
        <w:tc>
          <w:tcPr>
            <w:tcW w:w="6096" w:type="dxa"/>
          </w:tcPr>
          <w:p w:rsidR="00A215C2" w:rsidRPr="00A215C2" w:rsidRDefault="00A215C2" w:rsidP="00A215C2">
            <w:pPr>
              <w:jc w:val="both"/>
              <w:rPr>
                <w:rFonts w:ascii="Times New Roman" w:eastAsia="Calibri" w:hAnsi="Times New Roman" w:cs="Times New Roman"/>
                <w:color w:val="C00000"/>
                <w:sz w:val="24"/>
                <w:szCs w:val="24"/>
              </w:rPr>
            </w:pPr>
            <w:r w:rsidRPr="00A215C2">
              <w:rPr>
                <w:rFonts w:ascii="Times New Roman" w:eastAsia="Calibri" w:hAnsi="Times New Roman" w:cs="Times New Roman"/>
                <w:color w:val="C00000"/>
                <w:sz w:val="24"/>
                <w:szCs w:val="24"/>
              </w:rPr>
              <w:t>ОВЗ</w:t>
            </w:r>
          </w:p>
        </w:tc>
        <w:tc>
          <w:tcPr>
            <w:tcW w:w="2126" w:type="dxa"/>
          </w:tcPr>
          <w:p w:rsidR="00A215C2" w:rsidRPr="00A215C2" w:rsidRDefault="00A215C2" w:rsidP="00A215C2">
            <w:pPr>
              <w:jc w:val="both"/>
              <w:rPr>
                <w:rFonts w:ascii="Times New Roman" w:eastAsia="Calibri" w:hAnsi="Times New Roman" w:cs="Times New Roman"/>
                <w:color w:val="C00000"/>
                <w:sz w:val="24"/>
                <w:szCs w:val="24"/>
              </w:rPr>
            </w:pPr>
            <w:r w:rsidRPr="00A215C2">
              <w:rPr>
                <w:rFonts w:ascii="Times New Roman" w:eastAsia="Calibri" w:hAnsi="Times New Roman" w:cs="Times New Roman"/>
                <w:color w:val="C00000"/>
                <w:sz w:val="24"/>
                <w:szCs w:val="24"/>
              </w:rPr>
              <w:t>7</w:t>
            </w:r>
          </w:p>
        </w:tc>
        <w:tc>
          <w:tcPr>
            <w:tcW w:w="1837" w:type="dxa"/>
          </w:tcPr>
          <w:p w:rsidR="00A215C2" w:rsidRPr="00A215C2" w:rsidRDefault="00A215C2" w:rsidP="00A215C2">
            <w:pPr>
              <w:jc w:val="both"/>
              <w:rPr>
                <w:rFonts w:ascii="Times New Roman" w:eastAsia="Calibri" w:hAnsi="Times New Roman" w:cs="Times New Roman"/>
                <w:color w:val="C00000"/>
                <w:sz w:val="24"/>
                <w:szCs w:val="24"/>
              </w:rPr>
            </w:pPr>
          </w:p>
        </w:tc>
      </w:tr>
      <w:tr w:rsidR="00A215C2" w:rsidRPr="00A215C2" w:rsidTr="00691898">
        <w:tc>
          <w:tcPr>
            <w:tcW w:w="6096" w:type="dxa"/>
          </w:tcPr>
          <w:p w:rsidR="00A215C2" w:rsidRPr="00A215C2" w:rsidRDefault="00A215C2" w:rsidP="00A215C2">
            <w:pPr>
              <w:jc w:val="both"/>
              <w:rPr>
                <w:rFonts w:ascii="Times New Roman" w:eastAsia="Calibri" w:hAnsi="Times New Roman" w:cs="Times New Roman"/>
                <w:color w:val="C00000"/>
                <w:sz w:val="24"/>
                <w:szCs w:val="24"/>
              </w:rPr>
            </w:pPr>
            <w:r w:rsidRPr="00A215C2">
              <w:rPr>
                <w:rFonts w:ascii="Times New Roman" w:eastAsia="Calibri" w:hAnsi="Times New Roman" w:cs="Times New Roman"/>
                <w:color w:val="C00000"/>
                <w:sz w:val="24"/>
                <w:szCs w:val="24"/>
              </w:rPr>
              <w:t>ОРКСЭ</w:t>
            </w:r>
          </w:p>
        </w:tc>
        <w:tc>
          <w:tcPr>
            <w:tcW w:w="2126" w:type="dxa"/>
          </w:tcPr>
          <w:p w:rsidR="00A215C2" w:rsidRPr="00A215C2" w:rsidRDefault="00A215C2" w:rsidP="00A215C2">
            <w:pPr>
              <w:jc w:val="both"/>
              <w:rPr>
                <w:rFonts w:ascii="Times New Roman" w:eastAsia="Calibri" w:hAnsi="Times New Roman" w:cs="Times New Roman"/>
                <w:color w:val="C00000"/>
                <w:sz w:val="24"/>
                <w:szCs w:val="24"/>
              </w:rPr>
            </w:pPr>
            <w:r w:rsidRPr="00A215C2">
              <w:rPr>
                <w:rFonts w:ascii="Times New Roman" w:eastAsia="Calibri" w:hAnsi="Times New Roman" w:cs="Times New Roman"/>
                <w:color w:val="C00000"/>
                <w:sz w:val="24"/>
                <w:szCs w:val="24"/>
              </w:rPr>
              <w:t>6</w:t>
            </w:r>
          </w:p>
        </w:tc>
        <w:tc>
          <w:tcPr>
            <w:tcW w:w="1837" w:type="dxa"/>
          </w:tcPr>
          <w:p w:rsidR="00A215C2" w:rsidRPr="00A215C2" w:rsidRDefault="00A215C2" w:rsidP="00A215C2">
            <w:pPr>
              <w:jc w:val="both"/>
              <w:rPr>
                <w:rFonts w:ascii="Times New Roman" w:eastAsia="Calibri" w:hAnsi="Times New Roman" w:cs="Times New Roman"/>
                <w:color w:val="C00000"/>
                <w:sz w:val="24"/>
                <w:szCs w:val="24"/>
              </w:rPr>
            </w:pPr>
          </w:p>
        </w:tc>
      </w:tr>
      <w:tr w:rsidR="00A215C2" w:rsidRPr="00A215C2" w:rsidTr="00691898">
        <w:tc>
          <w:tcPr>
            <w:tcW w:w="6096" w:type="dxa"/>
          </w:tcPr>
          <w:p w:rsidR="00A215C2" w:rsidRPr="00A215C2" w:rsidRDefault="00A215C2" w:rsidP="00A215C2">
            <w:pPr>
              <w:jc w:val="both"/>
              <w:rPr>
                <w:rFonts w:ascii="Times New Roman" w:eastAsia="Calibri" w:hAnsi="Times New Roman" w:cs="Times New Roman"/>
                <w:color w:val="C00000"/>
                <w:sz w:val="24"/>
                <w:szCs w:val="24"/>
              </w:rPr>
            </w:pPr>
            <w:r w:rsidRPr="00A215C2">
              <w:rPr>
                <w:rFonts w:ascii="Times New Roman" w:eastAsia="Calibri" w:hAnsi="Times New Roman" w:cs="Times New Roman"/>
                <w:color w:val="C00000"/>
                <w:sz w:val="24"/>
                <w:szCs w:val="24"/>
              </w:rPr>
              <w:t>ШНОР</w:t>
            </w:r>
          </w:p>
        </w:tc>
        <w:tc>
          <w:tcPr>
            <w:tcW w:w="2126" w:type="dxa"/>
          </w:tcPr>
          <w:p w:rsidR="00A215C2" w:rsidRPr="00A215C2" w:rsidRDefault="00A215C2" w:rsidP="00A215C2">
            <w:pPr>
              <w:jc w:val="both"/>
              <w:rPr>
                <w:rFonts w:ascii="Times New Roman" w:eastAsia="Calibri" w:hAnsi="Times New Roman" w:cs="Times New Roman"/>
                <w:color w:val="C00000"/>
                <w:sz w:val="24"/>
                <w:szCs w:val="24"/>
              </w:rPr>
            </w:pPr>
            <w:r w:rsidRPr="00A215C2">
              <w:rPr>
                <w:rFonts w:ascii="Times New Roman" w:eastAsia="Calibri" w:hAnsi="Times New Roman" w:cs="Times New Roman"/>
                <w:color w:val="C00000"/>
                <w:sz w:val="24"/>
                <w:szCs w:val="24"/>
              </w:rPr>
              <w:t>8</w:t>
            </w:r>
          </w:p>
        </w:tc>
        <w:tc>
          <w:tcPr>
            <w:tcW w:w="1837" w:type="dxa"/>
          </w:tcPr>
          <w:p w:rsidR="00A215C2" w:rsidRPr="00A215C2" w:rsidRDefault="00A215C2" w:rsidP="00A215C2">
            <w:pPr>
              <w:jc w:val="both"/>
              <w:rPr>
                <w:rFonts w:ascii="Times New Roman" w:eastAsia="Calibri" w:hAnsi="Times New Roman" w:cs="Times New Roman"/>
                <w:color w:val="C00000"/>
                <w:sz w:val="24"/>
                <w:szCs w:val="24"/>
              </w:rPr>
            </w:pPr>
          </w:p>
        </w:tc>
      </w:tr>
      <w:tr w:rsidR="00A215C2" w:rsidRPr="00A215C2" w:rsidTr="00691898">
        <w:tc>
          <w:tcPr>
            <w:tcW w:w="6096" w:type="dxa"/>
          </w:tcPr>
          <w:p w:rsidR="00A215C2" w:rsidRPr="00A215C2" w:rsidRDefault="00A215C2" w:rsidP="00A215C2">
            <w:pPr>
              <w:jc w:val="both"/>
              <w:rPr>
                <w:rFonts w:ascii="Times New Roman" w:eastAsia="Calibri" w:hAnsi="Times New Roman" w:cs="Times New Roman"/>
                <w:color w:val="C00000"/>
                <w:sz w:val="24"/>
                <w:szCs w:val="24"/>
              </w:rPr>
            </w:pPr>
            <w:r w:rsidRPr="00A215C2">
              <w:rPr>
                <w:rFonts w:ascii="Times New Roman" w:eastAsia="Calibri" w:hAnsi="Times New Roman" w:cs="Times New Roman"/>
                <w:color w:val="C00000"/>
                <w:sz w:val="24"/>
                <w:szCs w:val="24"/>
              </w:rPr>
              <w:t>Другие</w:t>
            </w:r>
          </w:p>
        </w:tc>
        <w:tc>
          <w:tcPr>
            <w:tcW w:w="2126" w:type="dxa"/>
          </w:tcPr>
          <w:p w:rsidR="00A215C2" w:rsidRPr="00A215C2" w:rsidRDefault="00A215C2" w:rsidP="00A215C2">
            <w:pPr>
              <w:jc w:val="both"/>
              <w:rPr>
                <w:rFonts w:ascii="Times New Roman" w:eastAsia="Calibri" w:hAnsi="Times New Roman" w:cs="Times New Roman"/>
                <w:color w:val="C00000"/>
                <w:sz w:val="24"/>
                <w:szCs w:val="24"/>
              </w:rPr>
            </w:pPr>
            <w:r w:rsidRPr="00A215C2">
              <w:rPr>
                <w:rFonts w:ascii="Times New Roman" w:eastAsia="Calibri" w:hAnsi="Times New Roman" w:cs="Times New Roman"/>
                <w:color w:val="C00000"/>
                <w:sz w:val="24"/>
                <w:szCs w:val="24"/>
              </w:rPr>
              <w:t>27</w:t>
            </w:r>
          </w:p>
        </w:tc>
        <w:tc>
          <w:tcPr>
            <w:tcW w:w="1837" w:type="dxa"/>
          </w:tcPr>
          <w:p w:rsidR="00A215C2" w:rsidRPr="00A215C2" w:rsidRDefault="00A215C2" w:rsidP="00A215C2">
            <w:pPr>
              <w:jc w:val="both"/>
              <w:rPr>
                <w:rFonts w:ascii="Times New Roman" w:eastAsia="Calibri" w:hAnsi="Times New Roman" w:cs="Times New Roman"/>
                <w:color w:val="C00000"/>
                <w:sz w:val="24"/>
                <w:szCs w:val="24"/>
              </w:rPr>
            </w:pPr>
          </w:p>
        </w:tc>
      </w:tr>
    </w:tbl>
    <w:p w:rsidR="00A215C2" w:rsidRPr="00711959" w:rsidRDefault="00A215C2" w:rsidP="00711959">
      <w:pPr>
        <w:jc w:val="both"/>
        <w:rPr>
          <w:rFonts w:ascii="Times New Roman" w:eastAsia="Calibri" w:hAnsi="Times New Roman" w:cs="Times New Roman"/>
          <w:sz w:val="24"/>
          <w:szCs w:val="24"/>
        </w:rPr>
      </w:pPr>
      <w:r w:rsidRPr="00A215C2">
        <w:rPr>
          <w:rFonts w:ascii="Times New Roman" w:eastAsia="Calibri" w:hAnsi="Times New Roman" w:cs="Times New Roman"/>
          <w:sz w:val="24"/>
          <w:szCs w:val="24"/>
        </w:rPr>
        <w:t>Не прошли КПК: матем – Монгуш А.Б., Серен-оол С.А., Доржукай К.Х.</w:t>
      </w:r>
    </w:p>
    <w:p w:rsidR="001526D2" w:rsidRPr="001526D2" w:rsidRDefault="001526D2" w:rsidP="00711959">
      <w:pPr>
        <w:spacing w:after="160" w:line="259" w:lineRule="auto"/>
        <w:jc w:val="center"/>
        <w:rPr>
          <w:rFonts w:ascii="Times New Roman" w:hAnsi="Times New Roman" w:cs="Times New Roman"/>
          <w:b/>
          <w:sz w:val="24"/>
          <w:szCs w:val="24"/>
        </w:rPr>
      </w:pPr>
      <w:r w:rsidRPr="001526D2">
        <w:rPr>
          <w:rFonts w:ascii="Times New Roman" w:hAnsi="Times New Roman" w:cs="Times New Roman"/>
          <w:b/>
          <w:sz w:val="24"/>
          <w:szCs w:val="24"/>
        </w:rPr>
        <w:t>Аттестация кадров.</w:t>
      </w:r>
    </w:p>
    <w:p w:rsidR="001526D2" w:rsidRPr="001526D2" w:rsidRDefault="001526D2" w:rsidP="001526D2">
      <w:pPr>
        <w:spacing w:after="160" w:line="259" w:lineRule="auto"/>
        <w:jc w:val="both"/>
        <w:rPr>
          <w:rFonts w:ascii="Times New Roman" w:hAnsi="Times New Roman" w:cs="Times New Roman"/>
          <w:sz w:val="24"/>
          <w:szCs w:val="24"/>
        </w:rPr>
      </w:pPr>
      <w:r w:rsidRPr="001526D2">
        <w:rPr>
          <w:rFonts w:ascii="Times New Roman" w:hAnsi="Times New Roman" w:cs="Times New Roman"/>
          <w:sz w:val="24"/>
          <w:szCs w:val="24"/>
        </w:rPr>
        <w:t xml:space="preserve">Аттестация педагогических кадров играет важную роль в управлении образовательным процессом, так как это комплексная оценка уровня квалификации, педагогического профессионализма и продуктивности деятельности работников школы. </w:t>
      </w:r>
    </w:p>
    <w:p w:rsidR="001526D2" w:rsidRPr="001526D2" w:rsidRDefault="001526D2" w:rsidP="001526D2">
      <w:pPr>
        <w:spacing w:after="160" w:line="259" w:lineRule="auto"/>
        <w:jc w:val="both"/>
        <w:rPr>
          <w:rFonts w:ascii="Times New Roman" w:eastAsia="Times New Roman" w:hAnsi="Times New Roman" w:cs="Times New Roman"/>
          <w:sz w:val="24"/>
          <w:szCs w:val="24"/>
          <w:lang w:eastAsia="ru-RU"/>
        </w:rPr>
      </w:pPr>
      <w:r w:rsidRPr="001526D2">
        <w:rPr>
          <w:rFonts w:ascii="Times New Roman" w:hAnsi="Times New Roman" w:cs="Times New Roman"/>
          <w:sz w:val="24"/>
          <w:szCs w:val="24"/>
        </w:rPr>
        <w:t xml:space="preserve">В школе были созданы необходимые условия для проведения аттестации: своевременно изданы распорядительные документы, проведены консультации и школьный семинар, где рассматривались вопросы по  информационным материалам, необходимым аттестуемым педагогам во время прохождения аттестации. </w:t>
      </w:r>
      <w:r w:rsidR="00A215C2">
        <w:rPr>
          <w:rFonts w:ascii="Times New Roman" w:eastAsia="Times New Roman" w:hAnsi="Times New Roman" w:cs="Times New Roman"/>
          <w:sz w:val="24"/>
          <w:szCs w:val="24"/>
          <w:lang w:eastAsia="ru-RU"/>
        </w:rPr>
        <w:t>В 2022 - 2023</w:t>
      </w:r>
      <w:r w:rsidRPr="001526D2">
        <w:rPr>
          <w:rFonts w:ascii="Times New Roman" w:eastAsia="Times New Roman" w:hAnsi="Times New Roman" w:cs="Times New Roman"/>
          <w:sz w:val="24"/>
          <w:szCs w:val="24"/>
          <w:lang w:eastAsia="ru-RU"/>
        </w:rPr>
        <w:t xml:space="preserve"> учебном году аттестацию на квал</w:t>
      </w:r>
      <w:r w:rsidR="00A215C2">
        <w:rPr>
          <w:rFonts w:ascii="Times New Roman" w:eastAsia="Times New Roman" w:hAnsi="Times New Roman" w:cs="Times New Roman"/>
          <w:sz w:val="24"/>
          <w:szCs w:val="24"/>
          <w:lang w:eastAsia="ru-RU"/>
        </w:rPr>
        <w:t>ификационные категории прошли 21</w:t>
      </w:r>
      <w:r w:rsidRPr="001526D2">
        <w:rPr>
          <w:rFonts w:ascii="Times New Roman" w:eastAsia="Times New Roman" w:hAnsi="Times New Roman" w:cs="Times New Roman"/>
          <w:sz w:val="24"/>
          <w:szCs w:val="24"/>
          <w:lang w:eastAsia="ru-RU"/>
        </w:rPr>
        <w:t xml:space="preserve"> педагогических работников   МБОУ Сукпакской СОШ</w:t>
      </w:r>
    </w:p>
    <w:p w:rsidR="00A215C2" w:rsidRPr="00A215C2" w:rsidRDefault="00A215C2" w:rsidP="00A215C2">
      <w:pPr>
        <w:jc w:val="center"/>
        <w:rPr>
          <w:rFonts w:ascii="Times New Roman" w:eastAsia="Calibri" w:hAnsi="Times New Roman" w:cs="Times New Roman"/>
          <w:b/>
          <w:sz w:val="24"/>
          <w:szCs w:val="24"/>
        </w:rPr>
      </w:pPr>
      <w:r w:rsidRPr="00A215C2">
        <w:rPr>
          <w:rFonts w:ascii="Times New Roman" w:eastAsia="Calibri" w:hAnsi="Times New Roman" w:cs="Times New Roman"/>
          <w:b/>
          <w:sz w:val="24"/>
          <w:szCs w:val="24"/>
        </w:rPr>
        <w:t>Итоги аттестации педагогов  2022 – 2023 уч.  год</w:t>
      </w:r>
    </w:p>
    <w:tbl>
      <w:tblPr>
        <w:tblStyle w:val="aa"/>
        <w:tblW w:w="10661" w:type="dxa"/>
        <w:tblInd w:w="-885" w:type="dxa"/>
        <w:tblLayout w:type="fixed"/>
        <w:tblLook w:val="04A0" w:firstRow="1" w:lastRow="0" w:firstColumn="1" w:lastColumn="0" w:noHBand="0" w:noVBand="1"/>
      </w:tblPr>
      <w:tblGrid>
        <w:gridCol w:w="567"/>
        <w:gridCol w:w="2411"/>
        <w:gridCol w:w="1701"/>
        <w:gridCol w:w="1559"/>
        <w:gridCol w:w="1843"/>
        <w:gridCol w:w="1163"/>
        <w:gridCol w:w="1417"/>
      </w:tblGrid>
      <w:tr w:rsidR="00A215C2" w:rsidRPr="00A215C2" w:rsidTr="00691898">
        <w:trPr>
          <w:trHeight w:val="220"/>
        </w:trPr>
        <w:tc>
          <w:tcPr>
            <w:tcW w:w="567" w:type="dxa"/>
            <w:vMerge w:val="restart"/>
            <w:tcBorders>
              <w:top w:val="single" w:sz="4" w:space="0" w:color="auto"/>
              <w:left w:val="single" w:sz="4" w:space="0" w:color="auto"/>
              <w:bottom w:val="single" w:sz="4" w:space="0" w:color="auto"/>
              <w:right w:val="single" w:sz="4" w:space="0" w:color="auto"/>
            </w:tcBorders>
            <w:hideMark/>
          </w:tcPr>
          <w:p w:rsidR="00A215C2" w:rsidRPr="00A215C2" w:rsidRDefault="00A215C2" w:rsidP="00A215C2">
            <w:pPr>
              <w:jc w:val="center"/>
              <w:rPr>
                <w:rFonts w:ascii="Times New Roman" w:eastAsia="Calibri" w:hAnsi="Times New Roman" w:cs="Times New Roman"/>
                <w:b/>
                <w:sz w:val="24"/>
                <w:szCs w:val="24"/>
              </w:rPr>
            </w:pPr>
            <w:r w:rsidRPr="00A215C2">
              <w:rPr>
                <w:rFonts w:ascii="Times New Roman" w:eastAsia="Calibri" w:hAnsi="Times New Roman" w:cs="Times New Roman"/>
                <w:b/>
                <w:sz w:val="24"/>
                <w:szCs w:val="24"/>
              </w:rPr>
              <w:t>№</w:t>
            </w:r>
          </w:p>
        </w:tc>
        <w:tc>
          <w:tcPr>
            <w:tcW w:w="2411" w:type="dxa"/>
            <w:vMerge w:val="restart"/>
            <w:tcBorders>
              <w:top w:val="single" w:sz="4" w:space="0" w:color="auto"/>
              <w:left w:val="single" w:sz="4" w:space="0" w:color="auto"/>
              <w:bottom w:val="single" w:sz="4" w:space="0" w:color="auto"/>
              <w:right w:val="single" w:sz="4" w:space="0" w:color="auto"/>
            </w:tcBorders>
            <w:hideMark/>
          </w:tcPr>
          <w:p w:rsidR="00A215C2" w:rsidRPr="00A215C2" w:rsidRDefault="00A215C2" w:rsidP="00A215C2">
            <w:pPr>
              <w:jc w:val="center"/>
              <w:rPr>
                <w:rFonts w:ascii="Times New Roman" w:eastAsia="Calibri" w:hAnsi="Times New Roman" w:cs="Times New Roman"/>
                <w:b/>
                <w:sz w:val="24"/>
                <w:szCs w:val="24"/>
              </w:rPr>
            </w:pPr>
            <w:r w:rsidRPr="00A215C2">
              <w:rPr>
                <w:rFonts w:ascii="Times New Roman" w:eastAsia="Calibri" w:hAnsi="Times New Roman" w:cs="Times New Roman"/>
                <w:b/>
                <w:sz w:val="24"/>
                <w:szCs w:val="24"/>
              </w:rPr>
              <w:t>Ф.И. О. учителя</w:t>
            </w:r>
          </w:p>
        </w:tc>
        <w:tc>
          <w:tcPr>
            <w:tcW w:w="7683" w:type="dxa"/>
            <w:gridSpan w:val="5"/>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b/>
                <w:sz w:val="24"/>
                <w:szCs w:val="24"/>
              </w:rPr>
            </w:pPr>
            <w:r w:rsidRPr="00A215C2">
              <w:rPr>
                <w:rFonts w:ascii="Times New Roman" w:eastAsia="Calibri" w:hAnsi="Times New Roman" w:cs="Times New Roman"/>
                <w:b/>
                <w:sz w:val="24"/>
                <w:szCs w:val="24"/>
              </w:rPr>
              <w:t>Итоги аттестации</w:t>
            </w:r>
          </w:p>
        </w:tc>
      </w:tr>
      <w:tr w:rsidR="00A215C2" w:rsidRPr="00A215C2" w:rsidTr="00691898">
        <w:trPr>
          <w:trHeight w:val="22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A215C2" w:rsidRPr="00A215C2" w:rsidRDefault="00A215C2" w:rsidP="00A215C2">
            <w:pPr>
              <w:rPr>
                <w:rFonts w:ascii="Times New Roman" w:eastAsia="Calibri" w:hAnsi="Times New Roman" w:cs="Times New Roman"/>
                <w:b/>
                <w:sz w:val="24"/>
                <w:szCs w:val="24"/>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A215C2" w:rsidRPr="00A215C2" w:rsidRDefault="00A215C2" w:rsidP="00A215C2">
            <w:pPr>
              <w:rPr>
                <w:rFonts w:ascii="Times New Roman" w:eastAsia="Calibri" w:hAnsi="Times New Roman" w:cs="Times New Roman"/>
                <w:b/>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A215C2" w:rsidRPr="00A215C2" w:rsidRDefault="00A215C2" w:rsidP="00A215C2">
            <w:pPr>
              <w:jc w:val="center"/>
              <w:rPr>
                <w:rFonts w:ascii="Times New Roman" w:eastAsia="Calibri" w:hAnsi="Times New Roman" w:cs="Times New Roman"/>
                <w:b/>
                <w:sz w:val="24"/>
                <w:szCs w:val="24"/>
              </w:rPr>
            </w:pPr>
            <w:r w:rsidRPr="00A215C2">
              <w:rPr>
                <w:rFonts w:ascii="Times New Roman" w:eastAsia="Calibri" w:hAnsi="Times New Roman" w:cs="Times New Roman"/>
                <w:b/>
                <w:sz w:val="24"/>
                <w:szCs w:val="24"/>
              </w:rPr>
              <w:t>Предмет</w:t>
            </w:r>
          </w:p>
        </w:tc>
        <w:tc>
          <w:tcPr>
            <w:tcW w:w="1559" w:type="dxa"/>
            <w:tcBorders>
              <w:top w:val="single" w:sz="4" w:space="0" w:color="auto"/>
              <w:left w:val="single" w:sz="4" w:space="0" w:color="auto"/>
              <w:bottom w:val="single" w:sz="4" w:space="0" w:color="auto"/>
              <w:right w:val="single" w:sz="4" w:space="0" w:color="auto"/>
            </w:tcBorders>
            <w:hideMark/>
          </w:tcPr>
          <w:p w:rsidR="00A215C2" w:rsidRPr="00A215C2" w:rsidRDefault="00A215C2" w:rsidP="00A215C2">
            <w:pPr>
              <w:jc w:val="center"/>
              <w:rPr>
                <w:rFonts w:ascii="Times New Roman" w:eastAsia="Calibri" w:hAnsi="Times New Roman" w:cs="Times New Roman"/>
                <w:b/>
                <w:sz w:val="24"/>
                <w:szCs w:val="24"/>
              </w:rPr>
            </w:pPr>
            <w:r w:rsidRPr="00A215C2">
              <w:rPr>
                <w:rFonts w:ascii="Times New Roman" w:eastAsia="Calibri" w:hAnsi="Times New Roman" w:cs="Times New Roman"/>
                <w:b/>
                <w:sz w:val="24"/>
                <w:szCs w:val="24"/>
              </w:rPr>
              <w:t>Бывшая категория</w:t>
            </w:r>
          </w:p>
        </w:tc>
        <w:tc>
          <w:tcPr>
            <w:tcW w:w="1843" w:type="dxa"/>
            <w:tcBorders>
              <w:top w:val="single" w:sz="4" w:space="0" w:color="auto"/>
              <w:left w:val="single" w:sz="4" w:space="0" w:color="auto"/>
              <w:bottom w:val="single" w:sz="4" w:space="0" w:color="auto"/>
              <w:right w:val="single" w:sz="4" w:space="0" w:color="auto"/>
            </w:tcBorders>
            <w:hideMark/>
          </w:tcPr>
          <w:p w:rsidR="00A215C2" w:rsidRPr="00A215C2" w:rsidRDefault="00A215C2" w:rsidP="00A215C2">
            <w:pPr>
              <w:jc w:val="center"/>
              <w:rPr>
                <w:rFonts w:ascii="Times New Roman" w:eastAsia="Calibri" w:hAnsi="Times New Roman" w:cs="Times New Roman"/>
                <w:b/>
                <w:sz w:val="24"/>
                <w:szCs w:val="24"/>
              </w:rPr>
            </w:pPr>
            <w:r w:rsidRPr="00A215C2">
              <w:rPr>
                <w:rFonts w:ascii="Times New Roman" w:eastAsia="Calibri" w:hAnsi="Times New Roman" w:cs="Times New Roman"/>
                <w:b/>
                <w:sz w:val="24"/>
                <w:szCs w:val="24"/>
              </w:rPr>
              <w:t xml:space="preserve">Аттестован </w:t>
            </w:r>
          </w:p>
          <w:p w:rsidR="00A215C2" w:rsidRPr="00A215C2" w:rsidRDefault="00A215C2" w:rsidP="00A215C2">
            <w:pPr>
              <w:jc w:val="center"/>
              <w:rPr>
                <w:rFonts w:ascii="Times New Roman" w:eastAsia="Calibri" w:hAnsi="Times New Roman" w:cs="Times New Roman"/>
                <w:b/>
                <w:sz w:val="24"/>
                <w:szCs w:val="24"/>
              </w:rPr>
            </w:pPr>
            <w:r w:rsidRPr="00A215C2">
              <w:rPr>
                <w:rFonts w:ascii="Times New Roman" w:eastAsia="Calibri" w:hAnsi="Times New Roman" w:cs="Times New Roman"/>
                <w:b/>
                <w:sz w:val="24"/>
                <w:szCs w:val="24"/>
              </w:rPr>
              <w:t>на категорию</w:t>
            </w:r>
          </w:p>
        </w:tc>
        <w:tc>
          <w:tcPr>
            <w:tcW w:w="1163" w:type="dxa"/>
            <w:tcBorders>
              <w:top w:val="single" w:sz="4" w:space="0" w:color="auto"/>
              <w:left w:val="single" w:sz="4" w:space="0" w:color="auto"/>
              <w:bottom w:val="single" w:sz="4" w:space="0" w:color="auto"/>
              <w:right w:val="single" w:sz="4" w:space="0" w:color="auto"/>
            </w:tcBorders>
            <w:hideMark/>
          </w:tcPr>
          <w:p w:rsidR="00A215C2" w:rsidRPr="00A215C2" w:rsidRDefault="00A215C2" w:rsidP="00A215C2">
            <w:pPr>
              <w:jc w:val="center"/>
              <w:rPr>
                <w:rFonts w:ascii="Times New Roman" w:eastAsia="Calibri" w:hAnsi="Times New Roman" w:cs="Times New Roman"/>
                <w:b/>
                <w:sz w:val="24"/>
                <w:szCs w:val="24"/>
              </w:rPr>
            </w:pPr>
            <w:r w:rsidRPr="00A215C2">
              <w:rPr>
                <w:rFonts w:ascii="Times New Roman" w:eastAsia="Calibri" w:hAnsi="Times New Roman" w:cs="Times New Roman"/>
                <w:b/>
                <w:sz w:val="24"/>
                <w:szCs w:val="24"/>
              </w:rPr>
              <w:t>№ приказа</w:t>
            </w:r>
          </w:p>
        </w:tc>
        <w:tc>
          <w:tcPr>
            <w:tcW w:w="1417" w:type="dxa"/>
            <w:tcBorders>
              <w:top w:val="single" w:sz="4" w:space="0" w:color="auto"/>
              <w:left w:val="single" w:sz="4" w:space="0" w:color="auto"/>
              <w:bottom w:val="single" w:sz="4" w:space="0" w:color="auto"/>
              <w:right w:val="single" w:sz="4" w:space="0" w:color="auto"/>
            </w:tcBorders>
            <w:hideMark/>
          </w:tcPr>
          <w:p w:rsidR="00A215C2" w:rsidRPr="00A215C2" w:rsidRDefault="00A215C2" w:rsidP="00A215C2">
            <w:pPr>
              <w:jc w:val="center"/>
              <w:rPr>
                <w:rFonts w:ascii="Times New Roman" w:eastAsia="Calibri" w:hAnsi="Times New Roman" w:cs="Times New Roman"/>
                <w:b/>
                <w:sz w:val="24"/>
                <w:szCs w:val="24"/>
              </w:rPr>
            </w:pPr>
            <w:r w:rsidRPr="00A215C2">
              <w:rPr>
                <w:rFonts w:ascii="Times New Roman" w:eastAsia="Calibri" w:hAnsi="Times New Roman" w:cs="Times New Roman"/>
                <w:b/>
                <w:sz w:val="24"/>
                <w:szCs w:val="24"/>
              </w:rPr>
              <w:t>Дата</w:t>
            </w:r>
          </w:p>
        </w:tc>
      </w:tr>
      <w:tr w:rsidR="00A215C2" w:rsidRPr="00A215C2" w:rsidTr="00691898">
        <w:trPr>
          <w:trHeight w:val="480"/>
        </w:trPr>
        <w:tc>
          <w:tcPr>
            <w:tcW w:w="567"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r w:rsidRPr="00A215C2">
              <w:rPr>
                <w:rFonts w:ascii="Times New Roman" w:eastAsia="Calibri" w:hAnsi="Times New Roman" w:cs="Times New Roman"/>
                <w:sz w:val="24"/>
                <w:szCs w:val="24"/>
              </w:rPr>
              <w:t>1</w:t>
            </w:r>
          </w:p>
        </w:tc>
        <w:tc>
          <w:tcPr>
            <w:tcW w:w="2411"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rPr>
                <w:rFonts w:ascii="Times New Roman" w:eastAsia="Calibri" w:hAnsi="Times New Roman" w:cs="Times New Roman"/>
                <w:sz w:val="24"/>
                <w:szCs w:val="24"/>
              </w:rPr>
            </w:pPr>
            <w:r w:rsidRPr="00A215C2">
              <w:rPr>
                <w:rFonts w:ascii="Times New Roman" w:eastAsia="Calibri" w:hAnsi="Times New Roman" w:cs="Times New Roman"/>
                <w:sz w:val="24"/>
                <w:szCs w:val="24"/>
              </w:rPr>
              <w:t>Дилгижек Долана Монгушовна</w:t>
            </w:r>
          </w:p>
        </w:tc>
        <w:tc>
          <w:tcPr>
            <w:tcW w:w="1701"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rPr>
                <w:rFonts w:ascii="Times New Roman" w:eastAsia="Calibri" w:hAnsi="Times New Roman" w:cs="Times New Roman"/>
                <w:sz w:val="24"/>
                <w:szCs w:val="24"/>
              </w:rPr>
            </w:pPr>
            <w:r w:rsidRPr="00A215C2">
              <w:rPr>
                <w:rFonts w:ascii="Times New Roman" w:eastAsia="Calibri" w:hAnsi="Times New Roman" w:cs="Times New Roman"/>
                <w:sz w:val="24"/>
                <w:szCs w:val="24"/>
              </w:rPr>
              <w:t xml:space="preserve">Технология </w:t>
            </w:r>
          </w:p>
        </w:tc>
        <w:tc>
          <w:tcPr>
            <w:tcW w:w="1559"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r w:rsidRPr="00A215C2">
              <w:rPr>
                <w:rFonts w:ascii="Times New Roman" w:eastAsia="Calibri" w:hAnsi="Times New Roman" w:cs="Times New Roman"/>
                <w:sz w:val="24"/>
                <w:szCs w:val="24"/>
              </w:rPr>
              <w:t>в</w:t>
            </w:r>
          </w:p>
        </w:tc>
        <w:tc>
          <w:tcPr>
            <w:tcW w:w="1843"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r w:rsidRPr="00A215C2">
              <w:rPr>
                <w:rFonts w:ascii="Times New Roman" w:eastAsia="Calibri" w:hAnsi="Times New Roman" w:cs="Times New Roman"/>
                <w:sz w:val="24"/>
                <w:szCs w:val="24"/>
              </w:rPr>
              <w:t>в</w:t>
            </w:r>
          </w:p>
        </w:tc>
        <w:tc>
          <w:tcPr>
            <w:tcW w:w="1163"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rPr>
                <w:rFonts w:ascii="Times New Roman" w:eastAsia="Calibri" w:hAnsi="Times New Roman" w:cs="Times New Roman"/>
                <w:sz w:val="24"/>
                <w:szCs w:val="24"/>
              </w:rPr>
            </w:pPr>
          </w:p>
        </w:tc>
      </w:tr>
      <w:tr w:rsidR="00A215C2" w:rsidRPr="00A215C2" w:rsidTr="00691898">
        <w:trPr>
          <w:trHeight w:val="480"/>
        </w:trPr>
        <w:tc>
          <w:tcPr>
            <w:tcW w:w="567"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r w:rsidRPr="00A215C2">
              <w:rPr>
                <w:rFonts w:ascii="Times New Roman" w:eastAsia="Calibri" w:hAnsi="Times New Roman" w:cs="Times New Roman"/>
                <w:sz w:val="24"/>
                <w:szCs w:val="24"/>
              </w:rPr>
              <w:t>2</w:t>
            </w:r>
          </w:p>
        </w:tc>
        <w:tc>
          <w:tcPr>
            <w:tcW w:w="2411"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rPr>
                <w:rFonts w:ascii="Times New Roman" w:eastAsia="Calibri" w:hAnsi="Times New Roman" w:cs="Times New Roman"/>
                <w:sz w:val="24"/>
                <w:szCs w:val="24"/>
              </w:rPr>
            </w:pPr>
            <w:r w:rsidRPr="00A215C2">
              <w:rPr>
                <w:rFonts w:ascii="Times New Roman" w:eastAsia="Calibri" w:hAnsi="Times New Roman" w:cs="Times New Roman"/>
                <w:sz w:val="24"/>
                <w:szCs w:val="24"/>
              </w:rPr>
              <w:t>Оолак Галина Кудер-ооловна</w:t>
            </w:r>
          </w:p>
        </w:tc>
        <w:tc>
          <w:tcPr>
            <w:tcW w:w="1701"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rPr>
                <w:rFonts w:ascii="Times New Roman" w:eastAsia="Calibri" w:hAnsi="Times New Roman" w:cs="Times New Roman"/>
                <w:sz w:val="24"/>
                <w:szCs w:val="24"/>
              </w:rPr>
            </w:pPr>
            <w:r w:rsidRPr="00A215C2">
              <w:rPr>
                <w:rFonts w:ascii="Times New Roman" w:eastAsia="Calibri" w:hAnsi="Times New Roman" w:cs="Times New Roman"/>
                <w:sz w:val="24"/>
                <w:szCs w:val="24"/>
              </w:rPr>
              <w:t>Физическая культура</w:t>
            </w:r>
          </w:p>
        </w:tc>
        <w:tc>
          <w:tcPr>
            <w:tcW w:w="1559"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r w:rsidRPr="00A215C2">
              <w:rPr>
                <w:rFonts w:ascii="Times New Roman" w:eastAsia="Calibri"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r w:rsidRPr="00A215C2">
              <w:rPr>
                <w:rFonts w:ascii="Times New Roman" w:eastAsia="Calibri" w:hAnsi="Times New Roman" w:cs="Times New Roman"/>
                <w:sz w:val="24"/>
                <w:szCs w:val="24"/>
              </w:rPr>
              <w:t>в</w:t>
            </w:r>
          </w:p>
        </w:tc>
        <w:tc>
          <w:tcPr>
            <w:tcW w:w="1163"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p>
        </w:tc>
      </w:tr>
      <w:tr w:rsidR="00A215C2" w:rsidRPr="00A215C2" w:rsidTr="00691898">
        <w:trPr>
          <w:trHeight w:val="480"/>
        </w:trPr>
        <w:tc>
          <w:tcPr>
            <w:tcW w:w="567"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r w:rsidRPr="00A215C2">
              <w:rPr>
                <w:rFonts w:ascii="Times New Roman" w:eastAsia="Calibri" w:hAnsi="Times New Roman" w:cs="Times New Roman"/>
                <w:sz w:val="24"/>
                <w:szCs w:val="24"/>
              </w:rPr>
              <w:t>3</w:t>
            </w:r>
          </w:p>
        </w:tc>
        <w:tc>
          <w:tcPr>
            <w:tcW w:w="2411"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rPr>
                <w:rFonts w:ascii="Times New Roman" w:eastAsia="Calibri" w:hAnsi="Times New Roman" w:cs="Times New Roman"/>
                <w:sz w:val="24"/>
                <w:szCs w:val="24"/>
              </w:rPr>
            </w:pPr>
            <w:r w:rsidRPr="00A215C2">
              <w:rPr>
                <w:rFonts w:ascii="Times New Roman" w:eastAsia="Calibri" w:hAnsi="Times New Roman" w:cs="Times New Roman"/>
                <w:sz w:val="24"/>
                <w:szCs w:val="24"/>
              </w:rPr>
              <w:t>Дилгижек Эрес Шилекович</w:t>
            </w:r>
          </w:p>
        </w:tc>
        <w:tc>
          <w:tcPr>
            <w:tcW w:w="1701"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rPr>
                <w:rFonts w:ascii="Times New Roman" w:eastAsia="Calibri" w:hAnsi="Times New Roman" w:cs="Times New Roman"/>
                <w:sz w:val="24"/>
                <w:szCs w:val="24"/>
              </w:rPr>
            </w:pPr>
            <w:r w:rsidRPr="00A215C2">
              <w:rPr>
                <w:rFonts w:ascii="Times New Roman" w:eastAsia="Calibri" w:hAnsi="Times New Roman" w:cs="Times New Roman"/>
                <w:sz w:val="24"/>
                <w:szCs w:val="24"/>
              </w:rPr>
              <w:t>ВУД</w:t>
            </w:r>
          </w:p>
        </w:tc>
        <w:tc>
          <w:tcPr>
            <w:tcW w:w="1559"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r w:rsidRPr="00A215C2">
              <w:rPr>
                <w:rFonts w:ascii="Times New Roman" w:eastAsia="Calibri" w:hAnsi="Times New Roman" w:cs="Times New Roman"/>
                <w:sz w:val="24"/>
                <w:szCs w:val="24"/>
              </w:rPr>
              <w:t>сзд</w:t>
            </w:r>
          </w:p>
        </w:tc>
        <w:tc>
          <w:tcPr>
            <w:tcW w:w="1843"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r w:rsidRPr="00A215C2">
              <w:rPr>
                <w:rFonts w:ascii="Times New Roman" w:eastAsia="Calibri" w:hAnsi="Times New Roman" w:cs="Times New Roman"/>
                <w:sz w:val="24"/>
                <w:szCs w:val="24"/>
              </w:rPr>
              <w:t>1</w:t>
            </w:r>
          </w:p>
        </w:tc>
        <w:tc>
          <w:tcPr>
            <w:tcW w:w="1163"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p>
        </w:tc>
      </w:tr>
      <w:tr w:rsidR="00A215C2" w:rsidRPr="00A215C2" w:rsidTr="00691898">
        <w:trPr>
          <w:trHeight w:val="480"/>
        </w:trPr>
        <w:tc>
          <w:tcPr>
            <w:tcW w:w="567"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r w:rsidRPr="00A215C2">
              <w:rPr>
                <w:rFonts w:ascii="Times New Roman" w:eastAsia="Calibri" w:hAnsi="Times New Roman" w:cs="Times New Roman"/>
                <w:sz w:val="24"/>
                <w:szCs w:val="24"/>
              </w:rPr>
              <w:t>4</w:t>
            </w:r>
          </w:p>
        </w:tc>
        <w:tc>
          <w:tcPr>
            <w:tcW w:w="2411"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rPr>
                <w:rFonts w:ascii="Times New Roman" w:eastAsia="Calibri" w:hAnsi="Times New Roman" w:cs="Times New Roman"/>
                <w:sz w:val="24"/>
                <w:szCs w:val="24"/>
              </w:rPr>
            </w:pPr>
            <w:r w:rsidRPr="00A215C2">
              <w:rPr>
                <w:rFonts w:ascii="Times New Roman" w:eastAsia="Calibri" w:hAnsi="Times New Roman" w:cs="Times New Roman"/>
                <w:sz w:val="24"/>
                <w:szCs w:val="24"/>
              </w:rPr>
              <w:t xml:space="preserve">Ондар Долаана Владимировна </w:t>
            </w:r>
          </w:p>
        </w:tc>
        <w:tc>
          <w:tcPr>
            <w:tcW w:w="1701"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rPr>
                <w:rFonts w:ascii="Times New Roman" w:eastAsia="Calibri" w:hAnsi="Times New Roman" w:cs="Times New Roman"/>
                <w:sz w:val="24"/>
                <w:szCs w:val="24"/>
              </w:rPr>
            </w:pPr>
            <w:r w:rsidRPr="00A215C2">
              <w:rPr>
                <w:rFonts w:ascii="Times New Roman" w:eastAsia="Calibri" w:hAnsi="Times New Roman" w:cs="Times New Roman"/>
                <w:sz w:val="24"/>
                <w:szCs w:val="24"/>
              </w:rPr>
              <w:t>химия</w:t>
            </w:r>
          </w:p>
        </w:tc>
        <w:tc>
          <w:tcPr>
            <w:tcW w:w="1559"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proofErr w:type="gramStart"/>
            <w:r w:rsidRPr="00A215C2">
              <w:rPr>
                <w:rFonts w:ascii="Times New Roman" w:eastAsia="Calibri" w:hAnsi="Times New Roman" w:cs="Times New Roman"/>
                <w:sz w:val="24"/>
                <w:szCs w:val="24"/>
              </w:rPr>
              <w:t>Без</w:t>
            </w:r>
            <w:proofErr w:type="gramEnd"/>
            <w:r w:rsidRPr="00A215C2">
              <w:rPr>
                <w:rFonts w:ascii="Times New Roman" w:eastAsia="Calibri" w:hAnsi="Times New Roman" w:cs="Times New Roman"/>
                <w:sz w:val="24"/>
                <w:szCs w:val="24"/>
              </w:rPr>
              <w:t xml:space="preserve"> кат</w:t>
            </w:r>
          </w:p>
        </w:tc>
        <w:tc>
          <w:tcPr>
            <w:tcW w:w="1843"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r w:rsidRPr="00A215C2">
              <w:rPr>
                <w:rFonts w:ascii="Times New Roman" w:eastAsia="Calibri" w:hAnsi="Times New Roman" w:cs="Times New Roman"/>
                <w:sz w:val="24"/>
                <w:szCs w:val="24"/>
              </w:rPr>
              <w:t>1</w:t>
            </w:r>
          </w:p>
        </w:tc>
        <w:tc>
          <w:tcPr>
            <w:tcW w:w="1163"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p>
        </w:tc>
      </w:tr>
      <w:tr w:rsidR="00A215C2" w:rsidRPr="00A215C2" w:rsidTr="00691898">
        <w:trPr>
          <w:trHeight w:val="480"/>
        </w:trPr>
        <w:tc>
          <w:tcPr>
            <w:tcW w:w="567"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r w:rsidRPr="00A215C2">
              <w:rPr>
                <w:rFonts w:ascii="Times New Roman" w:eastAsia="Calibri" w:hAnsi="Times New Roman" w:cs="Times New Roman"/>
                <w:sz w:val="24"/>
                <w:szCs w:val="24"/>
              </w:rPr>
              <w:t>5</w:t>
            </w:r>
          </w:p>
        </w:tc>
        <w:tc>
          <w:tcPr>
            <w:tcW w:w="2411"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rPr>
                <w:rFonts w:ascii="Times New Roman" w:eastAsia="Calibri" w:hAnsi="Times New Roman" w:cs="Times New Roman"/>
                <w:sz w:val="24"/>
                <w:szCs w:val="24"/>
              </w:rPr>
            </w:pPr>
            <w:r w:rsidRPr="00A215C2">
              <w:rPr>
                <w:rFonts w:ascii="Times New Roman" w:eastAsia="Calibri" w:hAnsi="Times New Roman" w:cs="Times New Roman"/>
                <w:sz w:val="24"/>
                <w:szCs w:val="24"/>
              </w:rPr>
              <w:t xml:space="preserve">Мит-оол Елена Артуровна </w:t>
            </w:r>
          </w:p>
        </w:tc>
        <w:tc>
          <w:tcPr>
            <w:tcW w:w="1701"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rPr>
                <w:rFonts w:ascii="Times New Roman" w:eastAsia="Calibri" w:hAnsi="Times New Roman" w:cs="Times New Roman"/>
                <w:sz w:val="24"/>
                <w:szCs w:val="24"/>
              </w:rPr>
            </w:pPr>
            <w:r w:rsidRPr="00A215C2">
              <w:rPr>
                <w:rFonts w:ascii="Times New Roman" w:eastAsia="Calibri" w:hAnsi="Times New Roman" w:cs="Times New Roman"/>
                <w:sz w:val="24"/>
                <w:szCs w:val="24"/>
              </w:rPr>
              <w:t xml:space="preserve">Старший вожатый </w:t>
            </w:r>
          </w:p>
        </w:tc>
        <w:tc>
          <w:tcPr>
            <w:tcW w:w="1559"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proofErr w:type="gramStart"/>
            <w:r w:rsidRPr="00A215C2">
              <w:rPr>
                <w:rFonts w:ascii="Times New Roman" w:eastAsia="Calibri" w:hAnsi="Times New Roman" w:cs="Times New Roman"/>
                <w:sz w:val="24"/>
                <w:szCs w:val="24"/>
              </w:rPr>
              <w:t>Без</w:t>
            </w:r>
            <w:proofErr w:type="gramEnd"/>
            <w:r w:rsidRPr="00A215C2">
              <w:rPr>
                <w:rFonts w:ascii="Times New Roman" w:eastAsia="Calibri" w:hAnsi="Times New Roman" w:cs="Times New Roman"/>
                <w:sz w:val="24"/>
                <w:szCs w:val="24"/>
              </w:rPr>
              <w:t xml:space="preserve"> кат</w:t>
            </w:r>
          </w:p>
        </w:tc>
        <w:tc>
          <w:tcPr>
            <w:tcW w:w="1843"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r w:rsidRPr="00A215C2">
              <w:rPr>
                <w:rFonts w:ascii="Times New Roman" w:eastAsia="Calibri" w:hAnsi="Times New Roman" w:cs="Times New Roman"/>
                <w:sz w:val="24"/>
                <w:szCs w:val="24"/>
              </w:rPr>
              <w:t>1</w:t>
            </w:r>
          </w:p>
        </w:tc>
        <w:tc>
          <w:tcPr>
            <w:tcW w:w="1163"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p>
        </w:tc>
      </w:tr>
      <w:tr w:rsidR="00A215C2" w:rsidRPr="00A215C2" w:rsidTr="00691898">
        <w:trPr>
          <w:trHeight w:val="480"/>
        </w:trPr>
        <w:tc>
          <w:tcPr>
            <w:tcW w:w="567"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r w:rsidRPr="00A215C2">
              <w:rPr>
                <w:rFonts w:ascii="Times New Roman" w:eastAsia="Calibri" w:hAnsi="Times New Roman" w:cs="Times New Roman"/>
                <w:sz w:val="24"/>
                <w:szCs w:val="24"/>
              </w:rPr>
              <w:t>6</w:t>
            </w:r>
          </w:p>
        </w:tc>
        <w:tc>
          <w:tcPr>
            <w:tcW w:w="2411"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rPr>
                <w:rFonts w:ascii="Times New Roman" w:eastAsia="Calibri" w:hAnsi="Times New Roman" w:cs="Times New Roman"/>
                <w:sz w:val="24"/>
                <w:szCs w:val="24"/>
              </w:rPr>
            </w:pPr>
            <w:r w:rsidRPr="00A215C2">
              <w:rPr>
                <w:rFonts w:ascii="Times New Roman" w:eastAsia="Calibri" w:hAnsi="Times New Roman" w:cs="Times New Roman"/>
                <w:sz w:val="24"/>
                <w:szCs w:val="24"/>
              </w:rPr>
              <w:t>Сайн Хорагай Орлановна</w:t>
            </w:r>
          </w:p>
        </w:tc>
        <w:tc>
          <w:tcPr>
            <w:tcW w:w="1701"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rPr>
                <w:rFonts w:ascii="Times New Roman" w:eastAsia="Calibri" w:hAnsi="Times New Roman" w:cs="Times New Roman"/>
                <w:sz w:val="24"/>
                <w:szCs w:val="24"/>
              </w:rPr>
            </w:pPr>
            <w:r w:rsidRPr="00A215C2">
              <w:rPr>
                <w:rFonts w:ascii="Times New Roman" w:eastAsia="Calibri" w:hAnsi="Times New Roman" w:cs="Times New Roman"/>
                <w:sz w:val="24"/>
                <w:szCs w:val="24"/>
              </w:rPr>
              <w:t>Английский язык</w:t>
            </w:r>
          </w:p>
        </w:tc>
        <w:tc>
          <w:tcPr>
            <w:tcW w:w="1559"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r w:rsidRPr="00A215C2">
              <w:rPr>
                <w:rFonts w:ascii="Times New Roman" w:eastAsia="Calibri"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r w:rsidRPr="00A215C2">
              <w:rPr>
                <w:rFonts w:ascii="Times New Roman" w:eastAsia="Calibri" w:hAnsi="Times New Roman" w:cs="Times New Roman"/>
                <w:sz w:val="24"/>
                <w:szCs w:val="24"/>
              </w:rPr>
              <w:t>1</w:t>
            </w:r>
          </w:p>
        </w:tc>
        <w:tc>
          <w:tcPr>
            <w:tcW w:w="1163"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p>
        </w:tc>
      </w:tr>
      <w:tr w:rsidR="00A215C2" w:rsidRPr="00A215C2" w:rsidTr="00691898">
        <w:trPr>
          <w:trHeight w:val="480"/>
        </w:trPr>
        <w:tc>
          <w:tcPr>
            <w:tcW w:w="567"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r w:rsidRPr="00A215C2">
              <w:rPr>
                <w:rFonts w:ascii="Times New Roman" w:eastAsia="Calibri" w:hAnsi="Times New Roman" w:cs="Times New Roman"/>
                <w:sz w:val="24"/>
                <w:szCs w:val="24"/>
              </w:rPr>
              <w:t>7</w:t>
            </w:r>
          </w:p>
        </w:tc>
        <w:tc>
          <w:tcPr>
            <w:tcW w:w="2411"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rPr>
                <w:rFonts w:ascii="Times New Roman" w:eastAsia="Calibri" w:hAnsi="Times New Roman" w:cs="Times New Roman"/>
                <w:sz w:val="24"/>
                <w:szCs w:val="24"/>
              </w:rPr>
            </w:pPr>
            <w:r w:rsidRPr="00A215C2">
              <w:rPr>
                <w:rFonts w:ascii="Times New Roman" w:eastAsia="Calibri" w:hAnsi="Times New Roman" w:cs="Times New Roman"/>
                <w:sz w:val="24"/>
                <w:szCs w:val="24"/>
              </w:rPr>
              <w:t>Сарыглар Саяна Владимировна</w:t>
            </w:r>
          </w:p>
        </w:tc>
        <w:tc>
          <w:tcPr>
            <w:tcW w:w="1701"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rPr>
                <w:rFonts w:ascii="Times New Roman" w:eastAsia="Calibri" w:hAnsi="Times New Roman" w:cs="Times New Roman"/>
                <w:sz w:val="24"/>
                <w:szCs w:val="24"/>
              </w:rPr>
            </w:pPr>
            <w:r w:rsidRPr="00A215C2">
              <w:rPr>
                <w:rFonts w:ascii="Times New Roman" w:eastAsia="Calibri" w:hAnsi="Times New Roman" w:cs="Times New Roman"/>
                <w:sz w:val="24"/>
                <w:szCs w:val="24"/>
              </w:rPr>
              <w:t>Родной язык, литература</w:t>
            </w:r>
          </w:p>
        </w:tc>
        <w:tc>
          <w:tcPr>
            <w:tcW w:w="1559"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r w:rsidRPr="00A215C2">
              <w:rPr>
                <w:rFonts w:ascii="Times New Roman" w:eastAsia="Calibri" w:hAnsi="Times New Roman" w:cs="Times New Roman"/>
                <w:sz w:val="24"/>
                <w:szCs w:val="24"/>
              </w:rPr>
              <w:t>в</w:t>
            </w:r>
          </w:p>
        </w:tc>
        <w:tc>
          <w:tcPr>
            <w:tcW w:w="1843"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r w:rsidRPr="00A215C2">
              <w:rPr>
                <w:rFonts w:ascii="Times New Roman" w:eastAsia="Calibri" w:hAnsi="Times New Roman" w:cs="Times New Roman"/>
                <w:sz w:val="24"/>
                <w:szCs w:val="24"/>
              </w:rPr>
              <w:t>в</w:t>
            </w:r>
          </w:p>
        </w:tc>
        <w:tc>
          <w:tcPr>
            <w:tcW w:w="1163"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p>
        </w:tc>
      </w:tr>
      <w:tr w:rsidR="00A215C2" w:rsidRPr="00A215C2" w:rsidTr="00691898">
        <w:trPr>
          <w:trHeight w:val="480"/>
        </w:trPr>
        <w:tc>
          <w:tcPr>
            <w:tcW w:w="567"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r w:rsidRPr="00A215C2">
              <w:rPr>
                <w:rFonts w:ascii="Times New Roman" w:eastAsia="Calibri" w:hAnsi="Times New Roman" w:cs="Times New Roman"/>
                <w:sz w:val="24"/>
                <w:szCs w:val="24"/>
              </w:rPr>
              <w:t>8</w:t>
            </w:r>
          </w:p>
        </w:tc>
        <w:tc>
          <w:tcPr>
            <w:tcW w:w="2411"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rPr>
                <w:rFonts w:ascii="Times New Roman" w:eastAsia="Calibri" w:hAnsi="Times New Roman" w:cs="Times New Roman"/>
                <w:sz w:val="24"/>
                <w:szCs w:val="24"/>
              </w:rPr>
            </w:pPr>
            <w:r w:rsidRPr="00A215C2">
              <w:rPr>
                <w:rFonts w:ascii="Times New Roman" w:eastAsia="Calibri" w:hAnsi="Times New Roman" w:cs="Times New Roman"/>
                <w:sz w:val="24"/>
                <w:szCs w:val="24"/>
              </w:rPr>
              <w:t>Аптыы Уренча Маннаевна</w:t>
            </w:r>
          </w:p>
        </w:tc>
        <w:tc>
          <w:tcPr>
            <w:tcW w:w="1701"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rPr>
                <w:rFonts w:ascii="Times New Roman" w:eastAsia="Calibri" w:hAnsi="Times New Roman" w:cs="Times New Roman"/>
                <w:sz w:val="24"/>
                <w:szCs w:val="24"/>
              </w:rPr>
            </w:pPr>
            <w:r w:rsidRPr="00A215C2">
              <w:rPr>
                <w:rFonts w:ascii="Times New Roman" w:eastAsia="Calibri" w:hAnsi="Times New Roman" w:cs="Times New Roman"/>
                <w:sz w:val="24"/>
                <w:szCs w:val="24"/>
              </w:rPr>
              <w:t>Родной язык, литература</w:t>
            </w:r>
          </w:p>
        </w:tc>
        <w:tc>
          <w:tcPr>
            <w:tcW w:w="1559"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r w:rsidRPr="00A215C2">
              <w:rPr>
                <w:rFonts w:ascii="Times New Roman" w:eastAsia="Calibri" w:hAnsi="Times New Roman" w:cs="Times New Roman"/>
                <w:sz w:val="24"/>
                <w:szCs w:val="24"/>
              </w:rPr>
              <w:t>в</w:t>
            </w:r>
          </w:p>
        </w:tc>
        <w:tc>
          <w:tcPr>
            <w:tcW w:w="1843"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r w:rsidRPr="00A215C2">
              <w:rPr>
                <w:rFonts w:ascii="Times New Roman" w:eastAsia="Calibri" w:hAnsi="Times New Roman" w:cs="Times New Roman"/>
                <w:sz w:val="24"/>
                <w:szCs w:val="24"/>
              </w:rPr>
              <w:t>в</w:t>
            </w:r>
          </w:p>
        </w:tc>
        <w:tc>
          <w:tcPr>
            <w:tcW w:w="1163"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p>
        </w:tc>
      </w:tr>
      <w:tr w:rsidR="00A215C2" w:rsidRPr="00A215C2" w:rsidTr="00691898">
        <w:trPr>
          <w:trHeight w:val="480"/>
        </w:trPr>
        <w:tc>
          <w:tcPr>
            <w:tcW w:w="567"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r w:rsidRPr="00A215C2">
              <w:rPr>
                <w:rFonts w:ascii="Times New Roman" w:eastAsia="Calibri" w:hAnsi="Times New Roman" w:cs="Times New Roman"/>
                <w:sz w:val="24"/>
                <w:szCs w:val="24"/>
              </w:rPr>
              <w:t>9</w:t>
            </w:r>
          </w:p>
        </w:tc>
        <w:tc>
          <w:tcPr>
            <w:tcW w:w="2411"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rPr>
                <w:rFonts w:ascii="Times New Roman" w:eastAsia="Calibri" w:hAnsi="Times New Roman" w:cs="Times New Roman"/>
                <w:sz w:val="24"/>
                <w:szCs w:val="24"/>
              </w:rPr>
            </w:pPr>
            <w:r w:rsidRPr="00A215C2">
              <w:rPr>
                <w:rFonts w:ascii="Times New Roman" w:eastAsia="Calibri" w:hAnsi="Times New Roman" w:cs="Times New Roman"/>
                <w:sz w:val="24"/>
                <w:szCs w:val="24"/>
              </w:rPr>
              <w:t xml:space="preserve">Данажик Лиана Талар-ооловна </w:t>
            </w:r>
          </w:p>
        </w:tc>
        <w:tc>
          <w:tcPr>
            <w:tcW w:w="1701"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rPr>
                <w:rFonts w:ascii="Times New Roman" w:eastAsia="Calibri" w:hAnsi="Times New Roman" w:cs="Times New Roman"/>
                <w:sz w:val="24"/>
                <w:szCs w:val="24"/>
              </w:rPr>
            </w:pPr>
            <w:r w:rsidRPr="00A215C2">
              <w:rPr>
                <w:rFonts w:ascii="Times New Roman" w:eastAsia="Calibri" w:hAnsi="Times New Roman" w:cs="Times New Roman"/>
                <w:sz w:val="24"/>
                <w:szCs w:val="24"/>
              </w:rPr>
              <w:t>Русский язык, литература</w:t>
            </w:r>
          </w:p>
        </w:tc>
        <w:tc>
          <w:tcPr>
            <w:tcW w:w="1559"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r w:rsidRPr="00A215C2">
              <w:rPr>
                <w:rFonts w:ascii="Times New Roman" w:eastAsia="Calibri"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r w:rsidRPr="00A215C2">
              <w:rPr>
                <w:rFonts w:ascii="Times New Roman" w:eastAsia="Calibri" w:hAnsi="Times New Roman" w:cs="Times New Roman"/>
                <w:sz w:val="24"/>
                <w:szCs w:val="24"/>
              </w:rPr>
              <w:t>1</w:t>
            </w:r>
          </w:p>
        </w:tc>
        <w:tc>
          <w:tcPr>
            <w:tcW w:w="1163"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p>
        </w:tc>
      </w:tr>
      <w:tr w:rsidR="00A215C2" w:rsidRPr="00A215C2" w:rsidTr="00691898">
        <w:trPr>
          <w:trHeight w:val="480"/>
        </w:trPr>
        <w:tc>
          <w:tcPr>
            <w:tcW w:w="567"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r w:rsidRPr="00A215C2">
              <w:rPr>
                <w:rFonts w:ascii="Times New Roman" w:eastAsia="Calibri" w:hAnsi="Times New Roman" w:cs="Times New Roman"/>
                <w:sz w:val="24"/>
                <w:szCs w:val="24"/>
              </w:rPr>
              <w:t>10</w:t>
            </w:r>
          </w:p>
        </w:tc>
        <w:tc>
          <w:tcPr>
            <w:tcW w:w="2411"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rPr>
                <w:rFonts w:ascii="Times New Roman" w:eastAsia="Calibri" w:hAnsi="Times New Roman" w:cs="Times New Roman"/>
                <w:sz w:val="24"/>
                <w:szCs w:val="24"/>
              </w:rPr>
            </w:pPr>
            <w:r w:rsidRPr="00A215C2">
              <w:rPr>
                <w:rFonts w:ascii="Times New Roman" w:eastAsia="Calibri" w:hAnsi="Times New Roman" w:cs="Times New Roman"/>
                <w:sz w:val="24"/>
                <w:szCs w:val="24"/>
              </w:rPr>
              <w:t xml:space="preserve">Хомушку Чодураа Тогус-ооловна </w:t>
            </w:r>
          </w:p>
        </w:tc>
        <w:tc>
          <w:tcPr>
            <w:tcW w:w="1701"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rPr>
                <w:rFonts w:ascii="Times New Roman" w:eastAsia="Calibri" w:hAnsi="Times New Roman" w:cs="Times New Roman"/>
                <w:sz w:val="24"/>
                <w:szCs w:val="24"/>
              </w:rPr>
            </w:pPr>
            <w:r w:rsidRPr="00A215C2">
              <w:rPr>
                <w:rFonts w:ascii="Times New Roman" w:eastAsia="Calibri" w:hAnsi="Times New Roman" w:cs="Times New Roman"/>
                <w:sz w:val="24"/>
                <w:szCs w:val="24"/>
              </w:rPr>
              <w:t>Биология</w:t>
            </w:r>
          </w:p>
        </w:tc>
        <w:tc>
          <w:tcPr>
            <w:tcW w:w="1559"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r w:rsidRPr="00A215C2">
              <w:rPr>
                <w:rFonts w:ascii="Times New Roman" w:eastAsia="Calibri"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r w:rsidRPr="00A215C2">
              <w:rPr>
                <w:rFonts w:ascii="Times New Roman" w:eastAsia="Calibri" w:hAnsi="Times New Roman" w:cs="Times New Roman"/>
                <w:sz w:val="24"/>
                <w:szCs w:val="24"/>
              </w:rPr>
              <w:t>1</w:t>
            </w:r>
          </w:p>
        </w:tc>
        <w:tc>
          <w:tcPr>
            <w:tcW w:w="1163"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p>
        </w:tc>
      </w:tr>
      <w:tr w:rsidR="00A215C2" w:rsidRPr="00A215C2" w:rsidTr="00691898">
        <w:trPr>
          <w:trHeight w:val="480"/>
        </w:trPr>
        <w:tc>
          <w:tcPr>
            <w:tcW w:w="567"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r w:rsidRPr="00A215C2">
              <w:rPr>
                <w:rFonts w:ascii="Times New Roman" w:eastAsia="Calibri" w:hAnsi="Times New Roman" w:cs="Times New Roman"/>
                <w:sz w:val="24"/>
                <w:szCs w:val="24"/>
              </w:rPr>
              <w:t>11</w:t>
            </w:r>
          </w:p>
        </w:tc>
        <w:tc>
          <w:tcPr>
            <w:tcW w:w="2411"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rPr>
                <w:rFonts w:ascii="Times New Roman" w:eastAsia="Calibri" w:hAnsi="Times New Roman" w:cs="Times New Roman"/>
                <w:sz w:val="24"/>
                <w:szCs w:val="24"/>
              </w:rPr>
            </w:pPr>
            <w:r w:rsidRPr="00A215C2">
              <w:rPr>
                <w:rFonts w:ascii="Times New Roman" w:eastAsia="Calibri" w:hAnsi="Times New Roman" w:cs="Times New Roman"/>
                <w:sz w:val="24"/>
                <w:szCs w:val="24"/>
              </w:rPr>
              <w:t>Биче-оол Чодураа Сарыг-ооловна</w:t>
            </w:r>
          </w:p>
        </w:tc>
        <w:tc>
          <w:tcPr>
            <w:tcW w:w="1701"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rPr>
                <w:rFonts w:ascii="Times New Roman" w:eastAsia="Calibri" w:hAnsi="Times New Roman" w:cs="Times New Roman"/>
                <w:sz w:val="24"/>
                <w:szCs w:val="24"/>
              </w:rPr>
            </w:pPr>
            <w:r w:rsidRPr="00A215C2">
              <w:rPr>
                <w:rFonts w:ascii="Times New Roman" w:eastAsia="Calibri" w:hAnsi="Times New Roman" w:cs="Times New Roman"/>
                <w:sz w:val="24"/>
                <w:szCs w:val="24"/>
              </w:rPr>
              <w:t>Биология</w:t>
            </w:r>
          </w:p>
        </w:tc>
        <w:tc>
          <w:tcPr>
            <w:tcW w:w="1559"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r w:rsidRPr="00A215C2">
              <w:rPr>
                <w:rFonts w:ascii="Times New Roman" w:eastAsia="Calibri" w:hAnsi="Times New Roman" w:cs="Times New Roman"/>
                <w:sz w:val="24"/>
                <w:szCs w:val="24"/>
              </w:rPr>
              <w:t>в</w:t>
            </w:r>
          </w:p>
        </w:tc>
        <w:tc>
          <w:tcPr>
            <w:tcW w:w="1843"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r w:rsidRPr="00A215C2">
              <w:rPr>
                <w:rFonts w:ascii="Times New Roman" w:eastAsia="Calibri" w:hAnsi="Times New Roman" w:cs="Times New Roman"/>
                <w:sz w:val="24"/>
                <w:szCs w:val="24"/>
              </w:rPr>
              <w:t>в</w:t>
            </w:r>
          </w:p>
        </w:tc>
        <w:tc>
          <w:tcPr>
            <w:tcW w:w="1163"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p>
        </w:tc>
      </w:tr>
      <w:tr w:rsidR="00A215C2" w:rsidRPr="00A215C2" w:rsidTr="00691898">
        <w:trPr>
          <w:trHeight w:val="480"/>
        </w:trPr>
        <w:tc>
          <w:tcPr>
            <w:tcW w:w="567"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r w:rsidRPr="00A215C2">
              <w:rPr>
                <w:rFonts w:ascii="Times New Roman" w:eastAsia="Calibri" w:hAnsi="Times New Roman" w:cs="Times New Roman"/>
                <w:sz w:val="24"/>
                <w:szCs w:val="24"/>
              </w:rPr>
              <w:t>12</w:t>
            </w:r>
          </w:p>
        </w:tc>
        <w:tc>
          <w:tcPr>
            <w:tcW w:w="2411"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rPr>
                <w:rFonts w:ascii="Times New Roman" w:eastAsia="Calibri" w:hAnsi="Times New Roman" w:cs="Times New Roman"/>
                <w:sz w:val="24"/>
                <w:szCs w:val="24"/>
              </w:rPr>
            </w:pPr>
            <w:r w:rsidRPr="00A215C2">
              <w:rPr>
                <w:rFonts w:ascii="Times New Roman" w:eastAsia="Calibri" w:hAnsi="Times New Roman" w:cs="Times New Roman"/>
                <w:sz w:val="24"/>
                <w:szCs w:val="24"/>
              </w:rPr>
              <w:t>Ондар Аржаана Чечен-Мергеновна</w:t>
            </w:r>
          </w:p>
        </w:tc>
        <w:tc>
          <w:tcPr>
            <w:tcW w:w="1701"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rPr>
                <w:rFonts w:ascii="Times New Roman" w:eastAsia="Calibri" w:hAnsi="Times New Roman" w:cs="Times New Roman"/>
                <w:sz w:val="24"/>
                <w:szCs w:val="24"/>
              </w:rPr>
            </w:pPr>
            <w:r w:rsidRPr="00A215C2">
              <w:rPr>
                <w:rFonts w:ascii="Times New Roman" w:eastAsia="Calibri" w:hAnsi="Times New Roman" w:cs="Times New Roman"/>
                <w:sz w:val="24"/>
                <w:szCs w:val="24"/>
              </w:rPr>
              <w:t>Английский язык</w:t>
            </w:r>
          </w:p>
        </w:tc>
        <w:tc>
          <w:tcPr>
            <w:tcW w:w="1559"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proofErr w:type="gramStart"/>
            <w:r w:rsidRPr="00A215C2">
              <w:rPr>
                <w:rFonts w:ascii="Times New Roman" w:eastAsia="Calibri" w:hAnsi="Times New Roman" w:cs="Times New Roman"/>
                <w:sz w:val="24"/>
                <w:szCs w:val="24"/>
              </w:rPr>
              <w:t>Без</w:t>
            </w:r>
            <w:proofErr w:type="gramEnd"/>
            <w:r w:rsidRPr="00A215C2">
              <w:rPr>
                <w:rFonts w:ascii="Times New Roman" w:eastAsia="Calibri" w:hAnsi="Times New Roman" w:cs="Times New Roman"/>
                <w:sz w:val="24"/>
                <w:szCs w:val="24"/>
              </w:rPr>
              <w:t xml:space="preserve"> кат </w:t>
            </w:r>
          </w:p>
        </w:tc>
        <w:tc>
          <w:tcPr>
            <w:tcW w:w="1843"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r w:rsidRPr="00A215C2">
              <w:rPr>
                <w:rFonts w:ascii="Times New Roman" w:eastAsia="Calibri" w:hAnsi="Times New Roman" w:cs="Times New Roman"/>
                <w:sz w:val="24"/>
                <w:szCs w:val="24"/>
              </w:rPr>
              <w:t xml:space="preserve">СЗД </w:t>
            </w:r>
          </w:p>
        </w:tc>
        <w:tc>
          <w:tcPr>
            <w:tcW w:w="1163"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p>
        </w:tc>
      </w:tr>
      <w:tr w:rsidR="00A215C2" w:rsidRPr="00A215C2" w:rsidTr="00691898">
        <w:trPr>
          <w:trHeight w:val="480"/>
        </w:trPr>
        <w:tc>
          <w:tcPr>
            <w:tcW w:w="567"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r w:rsidRPr="00A215C2">
              <w:rPr>
                <w:rFonts w:ascii="Times New Roman" w:eastAsia="Calibri" w:hAnsi="Times New Roman" w:cs="Times New Roman"/>
                <w:sz w:val="24"/>
                <w:szCs w:val="24"/>
              </w:rPr>
              <w:t>13</w:t>
            </w:r>
          </w:p>
        </w:tc>
        <w:tc>
          <w:tcPr>
            <w:tcW w:w="2411"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rPr>
                <w:rFonts w:ascii="Times New Roman" w:eastAsia="Calibri" w:hAnsi="Times New Roman" w:cs="Times New Roman"/>
                <w:sz w:val="24"/>
                <w:szCs w:val="24"/>
              </w:rPr>
            </w:pPr>
            <w:r w:rsidRPr="00A215C2">
              <w:rPr>
                <w:rFonts w:ascii="Times New Roman" w:eastAsia="Calibri" w:hAnsi="Times New Roman" w:cs="Times New Roman"/>
                <w:sz w:val="24"/>
                <w:szCs w:val="24"/>
              </w:rPr>
              <w:t>Донгак Аржана Игоревна</w:t>
            </w:r>
          </w:p>
        </w:tc>
        <w:tc>
          <w:tcPr>
            <w:tcW w:w="1701"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rPr>
                <w:rFonts w:ascii="Times New Roman" w:eastAsia="Calibri" w:hAnsi="Times New Roman" w:cs="Times New Roman"/>
                <w:sz w:val="24"/>
                <w:szCs w:val="24"/>
              </w:rPr>
            </w:pPr>
            <w:r w:rsidRPr="00A215C2">
              <w:rPr>
                <w:rFonts w:ascii="Times New Roman" w:eastAsia="Calibri" w:hAnsi="Times New Roman" w:cs="Times New Roman"/>
                <w:sz w:val="24"/>
                <w:szCs w:val="24"/>
              </w:rPr>
              <w:t>Английский язык</w:t>
            </w:r>
          </w:p>
        </w:tc>
        <w:tc>
          <w:tcPr>
            <w:tcW w:w="1559"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proofErr w:type="gramStart"/>
            <w:r w:rsidRPr="00A215C2">
              <w:rPr>
                <w:rFonts w:ascii="Times New Roman" w:eastAsia="Calibri" w:hAnsi="Times New Roman" w:cs="Times New Roman"/>
                <w:sz w:val="24"/>
                <w:szCs w:val="24"/>
              </w:rPr>
              <w:t>Без</w:t>
            </w:r>
            <w:proofErr w:type="gramEnd"/>
            <w:r w:rsidRPr="00A215C2">
              <w:rPr>
                <w:rFonts w:ascii="Times New Roman" w:eastAsia="Calibri" w:hAnsi="Times New Roman" w:cs="Times New Roman"/>
                <w:sz w:val="24"/>
                <w:szCs w:val="24"/>
              </w:rPr>
              <w:t xml:space="preserve"> кат </w:t>
            </w:r>
          </w:p>
        </w:tc>
        <w:tc>
          <w:tcPr>
            <w:tcW w:w="1843"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r w:rsidRPr="00A215C2">
              <w:rPr>
                <w:rFonts w:ascii="Times New Roman" w:eastAsia="Calibri" w:hAnsi="Times New Roman" w:cs="Times New Roman"/>
                <w:sz w:val="24"/>
                <w:szCs w:val="24"/>
              </w:rPr>
              <w:t xml:space="preserve">СЗД </w:t>
            </w:r>
          </w:p>
        </w:tc>
        <w:tc>
          <w:tcPr>
            <w:tcW w:w="1163"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p>
        </w:tc>
      </w:tr>
      <w:tr w:rsidR="00A215C2" w:rsidRPr="00A215C2" w:rsidTr="00691898">
        <w:trPr>
          <w:trHeight w:val="480"/>
        </w:trPr>
        <w:tc>
          <w:tcPr>
            <w:tcW w:w="567"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r w:rsidRPr="00A215C2">
              <w:rPr>
                <w:rFonts w:ascii="Times New Roman" w:eastAsia="Calibri" w:hAnsi="Times New Roman" w:cs="Times New Roman"/>
                <w:sz w:val="24"/>
                <w:szCs w:val="24"/>
              </w:rPr>
              <w:lastRenderedPageBreak/>
              <w:t>14</w:t>
            </w:r>
          </w:p>
        </w:tc>
        <w:tc>
          <w:tcPr>
            <w:tcW w:w="2411"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r w:rsidRPr="00A215C2">
              <w:rPr>
                <w:rFonts w:ascii="Times New Roman" w:eastAsia="Calibri" w:hAnsi="Times New Roman" w:cs="Times New Roman"/>
                <w:sz w:val="24"/>
                <w:szCs w:val="24"/>
              </w:rPr>
              <w:t>Эрендей Эдуард Анатольевич</w:t>
            </w:r>
          </w:p>
        </w:tc>
        <w:tc>
          <w:tcPr>
            <w:tcW w:w="1701"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rPr>
                <w:rFonts w:ascii="Times New Roman" w:eastAsia="Calibri" w:hAnsi="Times New Roman" w:cs="Times New Roman"/>
                <w:sz w:val="24"/>
                <w:szCs w:val="24"/>
              </w:rPr>
            </w:pPr>
            <w:r w:rsidRPr="00A215C2">
              <w:rPr>
                <w:rFonts w:ascii="Times New Roman" w:eastAsia="Calibri" w:hAnsi="Times New Roman" w:cs="Times New Roman"/>
                <w:sz w:val="24"/>
                <w:szCs w:val="24"/>
              </w:rPr>
              <w:t>Английский язык</w:t>
            </w:r>
          </w:p>
        </w:tc>
        <w:tc>
          <w:tcPr>
            <w:tcW w:w="1559"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proofErr w:type="gramStart"/>
            <w:r w:rsidRPr="00A215C2">
              <w:rPr>
                <w:rFonts w:ascii="Times New Roman" w:eastAsia="Calibri" w:hAnsi="Times New Roman" w:cs="Times New Roman"/>
                <w:sz w:val="24"/>
                <w:szCs w:val="24"/>
              </w:rPr>
              <w:t>Без</w:t>
            </w:r>
            <w:proofErr w:type="gramEnd"/>
            <w:r w:rsidRPr="00A215C2">
              <w:rPr>
                <w:rFonts w:ascii="Times New Roman" w:eastAsia="Calibri" w:hAnsi="Times New Roman" w:cs="Times New Roman"/>
                <w:sz w:val="24"/>
                <w:szCs w:val="24"/>
              </w:rPr>
              <w:t xml:space="preserve"> кат </w:t>
            </w:r>
          </w:p>
        </w:tc>
        <w:tc>
          <w:tcPr>
            <w:tcW w:w="1843"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r w:rsidRPr="00A215C2">
              <w:rPr>
                <w:rFonts w:ascii="Times New Roman" w:eastAsia="Calibri" w:hAnsi="Times New Roman" w:cs="Times New Roman"/>
                <w:sz w:val="24"/>
                <w:szCs w:val="24"/>
              </w:rPr>
              <w:t xml:space="preserve">СЗД </w:t>
            </w:r>
          </w:p>
        </w:tc>
        <w:tc>
          <w:tcPr>
            <w:tcW w:w="1163"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p>
        </w:tc>
      </w:tr>
      <w:tr w:rsidR="00A215C2" w:rsidRPr="00A215C2" w:rsidTr="00691898">
        <w:trPr>
          <w:trHeight w:val="480"/>
        </w:trPr>
        <w:tc>
          <w:tcPr>
            <w:tcW w:w="567"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r w:rsidRPr="00A215C2">
              <w:rPr>
                <w:rFonts w:ascii="Times New Roman" w:eastAsia="Calibri" w:hAnsi="Times New Roman" w:cs="Times New Roman"/>
                <w:sz w:val="24"/>
                <w:szCs w:val="24"/>
              </w:rPr>
              <w:t>15</w:t>
            </w:r>
          </w:p>
        </w:tc>
        <w:tc>
          <w:tcPr>
            <w:tcW w:w="2411"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r w:rsidRPr="00A215C2">
              <w:rPr>
                <w:rFonts w:ascii="Times New Roman" w:eastAsia="Calibri" w:hAnsi="Times New Roman" w:cs="Times New Roman"/>
                <w:sz w:val="24"/>
                <w:szCs w:val="24"/>
              </w:rPr>
              <w:t xml:space="preserve">Ондар Сайзанак Сайдашовна </w:t>
            </w:r>
          </w:p>
        </w:tc>
        <w:tc>
          <w:tcPr>
            <w:tcW w:w="1701"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rPr>
                <w:rFonts w:ascii="Times New Roman" w:eastAsia="Calibri" w:hAnsi="Times New Roman" w:cs="Times New Roman"/>
                <w:sz w:val="24"/>
                <w:szCs w:val="24"/>
              </w:rPr>
            </w:pPr>
            <w:r w:rsidRPr="00A215C2">
              <w:rPr>
                <w:rFonts w:ascii="Times New Roman" w:eastAsia="Calibri" w:hAnsi="Times New Roman" w:cs="Times New Roman"/>
                <w:sz w:val="24"/>
                <w:szCs w:val="24"/>
              </w:rPr>
              <w:t>Математика</w:t>
            </w:r>
          </w:p>
        </w:tc>
        <w:tc>
          <w:tcPr>
            <w:tcW w:w="1559"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proofErr w:type="gramStart"/>
            <w:r w:rsidRPr="00A215C2">
              <w:rPr>
                <w:rFonts w:ascii="Times New Roman" w:eastAsia="Calibri" w:hAnsi="Times New Roman" w:cs="Times New Roman"/>
                <w:sz w:val="24"/>
                <w:szCs w:val="24"/>
              </w:rPr>
              <w:t>Без</w:t>
            </w:r>
            <w:proofErr w:type="gramEnd"/>
            <w:r w:rsidRPr="00A215C2">
              <w:rPr>
                <w:rFonts w:ascii="Times New Roman" w:eastAsia="Calibri" w:hAnsi="Times New Roman" w:cs="Times New Roman"/>
                <w:sz w:val="24"/>
                <w:szCs w:val="24"/>
              </w:rPr>
              <w:t xml:space="preserve"> кат </w:t>
            </w:r>
          </w:p>
        </w:tc>
        <w:tc>
          <w:tcPr>
            <w:tcW w:w="1843"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r w:rsidRPr="00A215C2">
              <w:rPr>
                <w:rFonts w:ascii="Times New Roman" w:eastAsia="Calibri" w:hAnsi="Times New Roman" w:cs="Times New Roman"/>
                <w:sz w:val="24"/>
                <w:szCs w:val="24"/>
              </w:rPr>
              <w:t xml:space="preserve">СЗД </w:t>
            </w:r>
          </w:p>
        </w:tc>
        <w:tc>
          <w:tcPr>
            <w:tcW w:w="1163"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p>
        </w:tc>
      </w:tr>
      <w:tr w:rsidR="00A215C2" w:rsidRPr="00A215C2" w:rsidTr="00691898">
        <w:trPr>
          <w:trHeight w:val="480"/>
        </w:trPr>
        <w:tc>
          <w:tcPr>
            <w:tcW w:w="567"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r w:rsidRPr="00A215C2">
              <w:rPr>
                <w:rFonts w:ascii="Times New Roman" w:eastAsia="Calibri" w:hAnsi="Times New Roman" w:cs="Times New Roman"/>
                <w:sz w:val="24"/>
                <w:szCs w:val="24"/>
              </w:rPr>
              <w:t>16</w:t>
            </w:r>
          </w:p>
        </w:tc>
        <w:tc>
          <w:tcPr>
            <w:tcW w:w="2411"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r w:rsidRPr="00A215C2">
              <w:rPr>
                <w:rFonts w:ascii="Times New Roman" w:eastAsia="Calibri" w:hAnsi="Times New Roman" w:cs="Times New Roman"/>
                <w:sz w:val="24"/>
                <w:szCs w:val="24"/>
              </w:rPr>
              <w:t xml:space="preserve">Саая Снежана Лазерьевна </w:t>
            </w:r>
          </w:p>
        </w:tc>
        <w:tc>
          <w:tcPr>
            <w:tcW w:w="1701"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rPr>
                <w:rFonts w:ascii="Times New Roman" w:eastAsia="Calibri" w:hAnsi="Times New Roman" w:cs="Times New Roman"/>
                <w:sz w:val="24"/>
                <w:szCs w:val="24"/>
              </w:rPr>
            </w:pPr>
            <w:r w:rsidRPr="00A215C2">
              <w:rPr>
                <w:rFonts w:ascii="Times New Roman" w:eastAsia="Calibri" w:hAnsi="Times New Roman" w:cs="Times New Roman"/>
                <w:sz w:val="24"/>
                <w:szCs w:val="24"/>
              </w:rPr>
              <w:t>География</w:t>
            </w:r>
          </w:p>
        </w:tc>
        <w:tc>
          <w:tcPr>
            <w:tcW w:w="1559"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proofErr w:type="gramStart"/>
            <w:r w:rsidRPr="00A215C2">
              <w:rPr>
                <w:rFonts w:ascii="Times New Roman" w:eastAsia="Calibri" w:hAnsi="Times New Roman" w:cs="Times New Roman"/>
                <w:sz w:val="24"/>
                <w:szCs w:val="24"/>
              </w:rPr>
              <w:t>Без</w:t>
            </w:r>
            <w:proofErr w:type="gramEnd"/>
            <w:r w:rsidRPr="00A215C2">
              <w:rPr>
                <w:rFonts w:ascii="Times New Roman" w:eastAsia="Calibri" w:hAnsi="Times New Roman" w:cs="Times New Roman"/>
                <w:sz w:val="24"/>
                <w:szCs w:val="24"/>
              </w:rPr>
              <w:t xml:space="preserve"> кат </w:t>
            </w:r>
          </w:p>
        </w:tc>
        <w:tc>
          <w:tcPr>
            <w:tcW w:w="1843"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r w:rsidRPr="00A215C2">
              <w:rPr>
                <w:rFonts w:ascii="Times New Roman" w:eastAsia="Calibri" w:hAnsi="Times New Roman" w:cs="Times New Roman"/>
                <w:sz w:val="24"/>
                <w:szCs w:val="24"/>
              </w:rPr>
              <w:t xml:space="preserve">СЗД </w:t>
            </w:r>
          </w:p>
        </w:tc>
        <w:tc>
          <w:tcPr>
            <w:tcW w:w="1163"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p>
        </w:tc>
      </w:tr>
      <w:tr w:rsidR="00A215C2" w:rsidRPr="00A215C2" w:rsidTr="00691898">
        <w:trPr>
          <w:trHeight w:val="480"/>
        </w:trPr>
        <w:tc>
          <w:tcPr>
            <w:tcW w:w="567"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r w:rsidRPr="00A215C2">
              <w:rPr>
                <w:rFonts w:ascii="Times New Roman" w:eastAsia="Calibri" w:hAnsi="Times New Roman" w:cs="Times New Roman"/>
                <w:sz w:val="24"/>
                <w:szCs w:val="24"/>
              </w:rPr>
              <w:t>17</w:t>
            </w:r>
          </w:p>
        </w:tc>
        <w:tc>
          <w:tcPr>
            <w:tcW w:w="2411"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r w:rsidRPr="00A215C2">
              <w:rPr>
                <w:rFonts w:ascii="Times New Roman" w:eastAsia="Calibri" w:hAnsi="Times New Roman" w:cs="Times New Roman"/>
                <w:sz w:val="24"/>
                <w:szCs w:val="24"/>
              </w:rPr>
              <w:t>Ондар Наадым Хуреш-оолович</w:t>
            </w:r>
          </w:p>
        </w:tc>
        <w:tc>
          <w:tcPr>
            <w:tcW w:w="1701"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rPr>
                <w:rFonts w:ascii="Times New Roman" w:eastAsia="Calibri" w:hAnsi="Times New Roman" w:cs="Times New Roman"/>
                <w:sz w:val="24"/>
                <w:szCs w:val="24"/>
              </w:rPr>
            </w:pPr>
            <w:r w:rsidRPr="00A215C2">
              <w:rPr>
                <w:rFonts w:ascii="Times New Roman" w:eastAsia="Calibri" w:hAnsi="Times New Roman" w:cs="Times New Roman"/>
                <w:sz w:val="24"/>
                <w:szCs w:val="24"/>
              </w:rPr>
              <w:t>ИЗО</w:t>
            </w:r>
          </w:p>
        </w:tc>
        <w:tc>
          <w:tcPr>
            <w:tcW w:w="1559"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proofErr w:type="gramStart"/>
            <w:r w:rsidRPr="00A215C2">
              <w:rPr>
                <w:rFonts w:ascii="Times New Roman" w:eastAsia="Calibri" w:hAnsi="Times New Roman" w:cs="Times New Roman"/>
                <w:sz w:val="24"/>
                <w:szCs w:val="24"/>
              </w:rPr>
              <w:t>Без</w:t>
            </w:r>
            <w:proofErr w:type="gramEnd"/>
            <w:r w:rsidRPr="00A215C2">
              <w:rPr>
                <w:rFonts w:ascii="Times New Roman" w:eastAsia="Calibri" w:hAnsi="Times New Roman" w:cs="Times New Roman"/>
                <w:sz w:val="24"/>
                <w:szCs w:val="24"/>
              </w:rPr>
              <w:t xml:space="preserve"> кат </w:t>
            </w:r>
          </w:p>
        </w:tc>
        <w:tc>
          <w:tcPr>
            <w:tcW w:w="1843"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r w:rsidRPr="00A215C2">
              <w:rPr>
                <w:rFonts w:ascii="Times New Roman" w:eastAsia="Calibri" w:hAnsi="Times New Roman" w:cs="Times New Roman"/>
                <w:sz w:val="24"/>
                <w:szCs w:val="24"/>
              </w:rPr>
              <w:t xml:space="preserve">СЗД </w:t>
            </w:r>
          </w:p>
        </w:tc>
        <w:tc>
          <w:tcPr>
            <w:tcW w:w="1163"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p>
        </w:tc>
      </w:tr>
      <w:tr w:rsidR="00A215C2" w:rsidRPr="00A215C2" w:rsidTr="00691898">
        <w:trPr>
          <w:trHeight w:val="480"/>
        </w:trPr>
        <w:tc>
          <w:tcPr>
            <w:tcW w:w="567"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r w:rsidRPr="00A215C2">
              <w:rPr>
                <w:rFonts w:ascii="Times New Roman" w:eastAsia="Calibri" w:hAnsi="Times New Roman" w:cs="Times New Roman"/>
                <w:sz w:val="24"/>
                <w:szCs w:val="24"/>
              </w:rPr>
              <w:t>18</w:t>
            </w:r>
          </w:p>
        </w:tc>
        <w:tc>
          <w:tcPr>
            <w:tcW w:w="2411"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r w:rsidRPr="00A215C2">
              <w:rPr>
                <w:rFonts w:ascii="Times New Roman" w:eastAsia="Calibri" w:hAnsi="Times New Roman" w:cs="Times New Roman"/>
                <w:sz w:val="24"/>
                <w:szCs w:val="24"/>
              </w:rPr>
              <w:t>Салчак Айдыс Александрович</w:t>
            </w:r>
          </w:p>
        </w:tc>
        <w:tc>
          <w:tcPr>
            <w:tcW w:w="1701"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rPr>
                <w:rFonts w:ascii="Times New Roman" w:eastAsia="Calibri" w:hAnsi="Times New Roman" w:cs="Times New Roman"/>
                <w:sz w:val="24"/>
                <w:szCs w:val="24"/>
              </w:rPr>
            </w:pPr>
            <w:r w:rsidRPr="00A215C2">
              <w:rPr>
                <w:rFonts w:ascii="Times New Roman" w:eastAsia="Calibri" w:hAnsi="Times New Roman" w:cs="Times New Roman"/>
                <w:sz w:val="24"/>
                <w:szCs w:val="24"/>
              </w:rPr>
              <w:t>ВУД</w:t>
            </w:r>
          </w:p>
        </w:tc>
        <w:tc>
          <w:tcPr>
            <w:tcW w:w="1559"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proofErr w:type="gramStart"/>
            <w:r w:rsidRPr="00A215C2">
              <w:rPr>
                <w:rFonts w:ascii="Times New Roman" w:eastAsia="Calibri" w:hAnsi="Times New Roman" w:cs="Times New Roman"/>
                <w:sz w:val="24"/>
                <w:szCs w:val="24"/>
              </w:rPr>
              <w:t>Без</w:t>
            </w:r>
            <w:proofErr w:type="gramEnd"/>
            <w:r w:rsidRPr="00A215C2">
              <w:rPr>
                <w:rFonts w:ascii="Times New Roman" w:eastAsia="Calibri" w:hAnsi="Times New Roman" w:cs="Times New Roman"/>
                <w:sz w:val="24"/>
                <w:szCs w:val="24"/>
              </w:rPr>
              <w:t xml:space="preserve"> кат </w:t>
            </w:r>
          </w:p>
        </w:tc>
        <w:tc>
          <w:tcPr>
            <w:tcW w:w="1843"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r w:rsidRPr="00A215C2">
              <w:rPr>
                <w:rFonts w:ascii="Times New Roman" w:eastAsia="Calibri" w:hAnsi="Times New Roman" w:cs="Times New Roman"/>
                <w:sz w:val="24"/>
                <w:szCs w:val="24"/>
              </w:rPr>
              <w:t xml:space="preserve">СЗД </w:t>
            </w:r>
          </w:p>
        </w:tc>
        <w:tc>
          <w:tcPr>
            <w:tcW w:w="1163"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p>
        </w:tc>
      </w:tr>
      <w:tr w:rsidR="00A215C2" w:rsidRPr="00A215C2" w:rsidTr="00691898">
        <w:trPr>
          <w:trHeight w:val="480"/>
        </w:trPr>
        <w:tc>
          <w:tcPr>
            <w:tcW w:w="567"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r w:rsidRPr="00A215C2">
              <w:rPr>
                <w:rFonts w:ascii="Times New Roman" w:eastAsia="Calibri" w:hAnsi="Times New Roman" w:cs="Times New Roman"/>
                <w:sz w:val="24"/>
                <w:szCs w:val="24"/>
              </w:rPr>
              <w:t>19</w:t>
            </w:r>
          </w:p>
        </w:tc>
        <w:tc>
          <w:tcPr>
            <w:tcW w:w="2411"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r w:rsidRPr="00A215C2">
              <w:rPr>
                <w:rFonts w:ascii="Times New Roman" w:eastAsia="Calibri" w:hAnsi="Times New Roman" w:cs="Times New Roman"/>
                <w:sz w:val="24"/>
                <w:szCs w:val="24"/>
              </w:rPr>
              <w:t>Кертик-оол Чаян Александрович</w:t>
            </w:r>
          </w:p>
        </w:tc>
        <w:tc>
          <w:tcPr>
            <w:tcW w:w="1701"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rPr>
                <w:rFonts w:ascii="Times New Roman" w:eastAsia="Calibri" w:hAnsi="Times New Roman" w:cs="Times New Roman"/>
                <w:sz w:val="24"/>
                <w:szCs w:val="24"/>
              </w:rPr>
            </w:pPr>
            <w:r w:rsidRPr="00A215C2">
              <w:rPr>
                <w:rFonts w:ascii="Times New Roman" w:eastAsia="Calibri" w:hAnsi="Times New Roman" w:cs="Times New Roman"/>
                <w:sz w:val="24"/>
                <w:szCs w:val="24"/>
              </w:rPr>
              <w:t>Технология</w:t>
            </w:r>
          </w:p>
        </w:tc>
        <w:tc>
          <w:tcPr>
            <w:tcW w:w="1559"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proofErr w:type="gramStart"/>
            <w:r w:rsidRPr="00A215C2">
              <w:rPr>
                <w:rFonts w:ascii="Times New Roman" w:eastAsia="Calibri" w:hAnsi="Times New Roman" w:cs="Times New Roman"/>
                <w:sz w:val="24"/>
                <w:szCs w:val="24"/>
              </w:rPr>
              <w:t>Без</w:t>
            </w:r>
            <w:proofErr w:type="gramEnd"/>
            <w:r w:rsidRPr="00A215C2">
              <w:rPr>
                <w:rFonts w:ascii="Times New Roman" w:eastAsia="Calibri" w:hAnsi="Times New Roman" w:cs="Times New Roman"/>
                <w:sz w:val="24"/>
                <w:szCs w:val="24"/>
              </w:rPr>
              <w:t xml:space="preserve"> кат </w:t>
            </w:r>
          </w:p>
        </w:tc>
        <w:tc>
          <w:tcPr>
            <w:tcW w:w="1843"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r w:rsidRPr="00A215C2">
              <w:rPr>
                <w:rFonts w:ascii="Times New Roman" w:eastAsia="Calibri" w:hAnsi="Times New Roman" w:cs="Times New Roman"/>
                <w:sz w:val="24"/>
                <w:szCs w:val="24"/>
              </w:rPr>
              <w:t xml:space="preserve">СЗД </w:t>
            </w:r>
          </w:p>
        </w:tc>
        <w:tc>
          <w:tcPr>
            <w:tcW w:w="1163"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p>
        </w:tc>
      </w:tr>
      <w:tr w:rsidR="00A215C2" w:rsidRPr="00A215C2" w:rsidTr="00691898">
        <w:trPr>
          <w:trHeight w:val="480"/>
        </w:trPr>
        <w:tc>
          <w:tcPr>
            <w:tcW w:w="567"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r w:rsidRPr="00A215C2">
              <w:rPr>
                <w:rFonts w:ascii="Times New Roman" w:eastAsia="Calibri" w:hAnsi="Times New Roman" w:cs="Times New Roman"/>
                <w:sz w:val="24"/>
                <w:szCs w:val="24"/>
              </w:rPr>
              <w:t>20</w:t>
            </w:r>
          </w:p>
        </w:tc>
        <w:tc>
          <w:tcPr>
            <w:tcW w:w="2411"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r w:rsidRPr="00A215C2">
              <w:rPr>
                <w:rFonts w:ascii="Times New Roman" w:eastAsia="Calibri" w:hAnsi="Times New Roman" w:cs="Times New Roman"/>
                <w:sz w:val="24"/>
                <w:szCs w:val="24"/>
              </w:rPr>
              <w:t>Балданай Шолбан Демир-оолович</w:t>
            </w:r>
          </w:p>
        </w:tc>
        <w:tc>
          <w:tcPr>
            <w:tcW w:w="1701"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rPr>
                <w:rFonts w:ascii="Times New Roman" w:eastAsia="Calibri" w:hAnsi="Times New Roman" w:cs="Times New Roman"/>
                <w:sz w:val="24"/>
                <w:szCs w:val="24"/>
              </w:rPr>
            </w:pPr>
            <w:r w:rsidRPr="00A215C2">
              <w:rPr>
                <w:rFonts w:ascii="Times New Roman" w:eastAsia="Calibri" w:hAnsi="Times New Roman" w:cs="Times New Roman"/>
                <w:sz w:val="24"/>
                <w:szCs w:val="24"/>
              </w:rPr>
              <w:t>Соцпедагог</w:t>
            </w:r>
          </w:p>
        </w:tc>
        <w:tc>
          <w:tcPr>
            <w:tcW w:w="1559"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proofErr w:type="gramStart"/>
            <w:r w:rsidRPr="00A215C2">
              <w:rPr>
                <w:rFonts w:ascii="Times New Roman" w:eastAsia="Calibri" w:hAnsi="Times New Roman" w:cs="Times New Roman"/>
                <w:sz w:val="24"/>
                <w:szCs w:val="24"/>
              </w:rPr>
              <w:t>Без</w:t>
            </w:r>
            <w:proofErr w:type="gramEnd"/>
            <w:r w:rsidRPr="00A215C2">
              <w:rPr>
                <w:rFonts w:ascii="Times New Roman" w:eastAsia="Calibri" w:hAnsi="Times New Roman" w:cs="Times New Roman"/>
                <w:sz w:val="24"/>
                <w:szCs w:val="24"/>
              </w:rPr>
              <w:t xml:space="preserve"> кат </w:t>
            </w:r>
          </w:p>
        </w:tc>
        <w:tc>
          <w:tcPr>
            <w:tcW w:w="1843"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r w:rsidRPr="00A215C2">
              <w:rPr>
                <w:rFonts w:ascii="Times New Roman" w:eastAsia="Calibri" w:hAnsi="Times New Roman" w:cs="Times New Roman"/>
                <w:sz w:val="24"/>
                <w:szCs w:val="24"/>
              </w:rPr>
              <w:t xml:space="preserve">СЗД </w:t>
            </w:r>
          </w:p>
        </w:tc>
        <w:tc>
          <w:tcPr>
            <w:tcW w:w="1163"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p>
        </w:tc>
      </w:tr>
      <w:tr w:rsidR="00A215C2" w:rsidRPr="00A215C2" w:rsidTr="00691898">
        <w:trPr>
          <w:trHeight w:val="480"/>
        </w:trPr>
        <w:tc>
          <w:tcPr>
            <w:tcW w:w="567"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r w:rsidRPr="00A215C2">
              <w:rPr>
                <w:rFonts w:ascii="Times New Roman" w:eastAsia="Calibri" w:hAnsi="Times New Roman" w:cs="Times New Roman"/>
                <w:sz w:val="24"/>
                <w:szCs w:val="24"/>
              </w:rPr>
              <w:t>21</w:t>
            </w:r>
          </w:p>
        </w:tc>
        <w:tc>
          <w:tcPr>
            <w:tcW w:w="2411"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r w:rsidRPr="00A215C2">
              <w:rPr>
                <w:rFonts w:ascii="Times New Roman" w:eastAsia="Calibri" w:hAnsi="Times New Roman" w:cs="Times New Roman"/>
                <w:sz w:val="24"/>
                <w:szCs w:val="24"/>
              </w:rPr>
              <w:t xml:space="preserve">Ооржак Ай-Суу Сергеевна </w:t>
            </w:r>
          </w:p>
        </w:tc>
        <w:tc>
          <w:tcPr>
            <w:tcW w:w="1701"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rPr>
                <w:rFonts w:ascii="Times New Roman" w:eastAsia="Calibri" w:hAnsi="Times New Roman" w:cs="Times New Roman"/>
                <w:sz w:val="24"/>
                <w:szCs w:val="24"/>
              </w:rPr>
            </w:pPr>
            <w:r w:rsidRPr="00A215C2">
              <w:rPr>
                <w:rFonts w:ascii="Times New Roman" w:eastAsia="Calibri" w:hAnsi="Times New Roman" w:cs="Times New Roman"/>
                <w:sz w:val="24"/>
                <w:szCs w:val="24"/>
              </w:rPr>
              <w:t>психолог</w:t>
            </w:r>
          </w:p>
        </w:tc>
        <w:tc>
          <w:tcPr>
            <w:tcW w:w="1559"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proofErr w:type="gramStart"/>
            <w:r w:rsidRPr="00A215C2">
              <w:rPr>
                <w:rFonts w:ascii="Times New Roman" w:eastAsia="Calibri" w:hAnsi="Times New Roman" w:cs="Times New Roman"/>
                <w:sz w:val="24"/>
                <w:szCs w:val="24"/>
              </w:rPr>
              <w:t>Без</w:t>
            </w:r>
            <w:proofErr w:type="gramEnd"/>
            <w:r w:rsidRPr="00A215C2">
              <w:rPr>
                <w:rFonts w:ascii="Times New Roman" w:eastAsia="Calibri" w:hAnsi="Times New Roman" w:cs="Times New Roman"/>
                <w:sz w:val="24"/>
                <w:szCs w:val="24"/>
              </w:rPr>
              <w:t xml:space="preserve"> кат </w:t>
            </w:r>
          </w:p>
        </w:tc>
        <w:tc>
          <w:tcPr>
            <w:tcW w:w="1843"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r w:rsidRPr="00A215C2">
              <w:rPr>
                <w:rFonts w:ascii="Times New Roman" w:eastAsia="Calibri" w:hAnsi="Times New Roman" w:cs="Times New Roman"/>
                <w:sz w:val="24"/>
                <w:szCs w:val="24"/>
              </w:rPr>
              <w:t xml:space="preserve">СЗД </w:t>
            </w:r>
          </w:p>
        </w:tc>
        <w:tc>
          <w:tcPr>
            <w:tcW w:w="1163"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A215C2" w:rsidRPr="00A215C2" w:rsidRDefault="00A215C2" w:rsidP="00A215C2">
            <w:pPr>
              <w:jc w:val="center"/>
              <w:rPr>
                <w:rFonts w:ascii="Times New Roman" w:eastAsia="Calibri" w:hAnsi="Times New Roman" w:cs="Times New Roman"/>
                <w:sz w:val="24"/>
                <w:szCs w:val="24"/>
              </w:rPr>
            </w:pPr>
          </w:p>
        </w:tc>
      </w:tr>
    </w:tbl>
    <w:p w:rsidR="00A215C2" w:rsidRPr="00A215C2" w:rsidRDefault="00A215C2" w:rsidP="00A215C2">
      <w:pPr>
        <w:spacing w:after="0" w:line="240" w:lineRule="auto"/>
        <w:rPr>
          <w:rFonts w:ascii="Times New Roman" w:eastAsia="Calibri" w:hAnsi="Times New Roman" w:cs="Times New Roman"/>
          <w:sz w:val="24"/>
          <w:szCs w:val="24"/>
        </w:rPr>
      </w:pPr>
    </w:p>
    <w:p w:rsidR="00A215C2" w:rsidRPr="00A215C2" w:rsidRDefault="00A215C2" w:rsidP="00A215C2">
      <w:pPr>
        <w:spacing w:after="0" w:line="240" w:lineRule="auto"/>
        <w:rPr>
          <w:rFonts w:ascii="Times New Roman" w:eastAsia="Calibri" w:hAnsi="Times New Roman" w:cs="Times New Roman"/>
          <w:sz w:val="24"/>
          <w:szCs w:val="24"/>
        </w:rPr>
      </w:pPr>
    </w:p>
    <w:p w:rsidR="00A215C2" w:rsidRPr="00A215C2" w:rsidRDefault="00A215C2" w:rsidP="00A215C2">
      <w:pPr>
        <w:spacing w:after="0" w:line="240" w:lineRule="auto"/>
        <w:rPr>
          <w:rFonts w:ascii="Times New Roman" w:eastAsia="Calibri" w:hAnsi="Times New Roman" w:cs="Times New Roman"/>
          <w:sz w:val="24"/>
          <w:szCs w:val="24"/>
        </w:rPr>
      </w:pPr>
      <w:r w:rsidRPr="00A215C2">
        <w:rPr>
          <w:rFonts w:ascii="Times New Roman" w:eastAsia="Calibri" w:hAnsi="Times New Roman" w:cs="Times New Roman"/>
          <w:sz w:val="24"/>
          <w:szCs w:val="24"/>
        </w:rPr>
        <w:t xml:space="preserve">Таким образом, в аттестации педагогических кадров  в 2022-2023 учебном году  приняли участие  21 педагог. </w:t>
      </w:r>
    </w:p>
    <w:p w:rsidR="00A215C2" w:rsidRPr="00A215C2" w:rsidRDefault="00A215C2" w:rsidP="00A215C2">
      <w:pPr>
        <w:spacing w:after="0" w:line="240" w:lineRule="auto"/>
        <w:rPr>
          <w:rFonts w:ascii="Times New Roman" w:eastAsia="Calibri" w:hAnsi="Times New Roman" w:cs="Times New Roman"/>
          <w:sz w:val="24"/>
          <w:szCs w:val="24"/>
        </w:rPr>
      </w:pPr>
      <w:r w:rsidRPr="00A215C2">
        <w:rPr>
          <w:rFonts w:ascii="Times New Roman" w:eastAsia="Calibri" w:hAnsi="Times New Roman" w:cs="Times New Roman"/>
          <w:sz w:val="24"/>
          <w:szCs w:val="24"/>
        </w:rPr>
        <w:t>Аттестованы на высшую категорию –  5 учителя</w:t>
      </w:r>
    </w:p>
    <w:p w:rsidR="00A215C2" w:rsidRPr="00A215C2" w:rsidRDefault="00A215C2" w:rsidP="00A215C2">
      <w:pPr>
        <w:spacing w:after="0" w:line="240" w:lineRule="auto"/>
        <w:rPr>
          <w:rFonts w:ascii="Times New Roman" w:eastAsia="Calibri" w:hAnsi="Times New Roman" w:cs="Times New Roman"/>
          <w:sz w:val="24"/>
          <w:szCs w:val="24"/>
        </w:rPr>
      </w:pPr>
      <w:r w:rsidRPr="00A215C2">
        <w:rPr>
          <w:rFonts w:ascii="Times New Roman" w:eastAsia="Calibri" w:hAnsi="Times New Roman" w:cs="Times New Roman"/>
          <w:sz w:val="24"/>
          <w:szCs w:val="24"/>
        </w:rPr>
        <w:t>На 1 категорию – 6 учителей, на СЗД – 10 молодых учителей по итогам участия в школьном и муниципальном этапах конкурса профессионального мастерства «Учитель года-2023»</w:t>
      </w:r>
    </w:p>
    <w:p w:rsidR="001526D2" w:rsidRPr="001526D2" w:rsidRDefault="001526D2" w:rsidP="00A215C2">
      <w:pPr>
        <w:spacing w:after="160" w:line="259" w:lineRule="auto"/>
      </w:pPr>
    </w:p>
    <w:p w:rsidR="001526D2" w:rsidRPr="001526D2" w:rsidRDefault="001526D2" w:rsidP="001526D2">
      <w:pPr>
        <w:spacing w:before="75" w:after="75" w:line="259" w:lineRule="auto"/>
        <w:rPr>
          <w:rFonts w:ascii="Times New Roman" w:eastAsia="Times New Roman" w:hAnsi="Times New Roman" w:cs="Times New Roman"/>
          <w:sz w:val="24"/>
          <w:szCs w:val="24"/>
          <w:lang w:eastAsia="ru-RU"/>
        </w:rPr>
      </w:pPr>
      <w:r w:rsidRPr="001526D2">
        <w:rPr>
          <w:rFonts w:ascii="Times New Roman" w:eastAsia="Times New Roman" w:hAnsi="Times New Roman" w:cs="Times New Roman"/>
          <w:b/>
          <w:bCs/>
          <w:sz w:val="24"/>
          <w:szCs w:val="24"/>
          <w:lang w:eastAsia="ru-RU"/>
        </w:rPr>
        <w:t>8.9 РАБОТА ШКОЛЬНОГО МЕТОДИЧЕСКОГО СОВЕТА И ШКОЛЬНОГО МЕТОДИЧЕСКОГО ОБЪЕДИНЕНИЯ</w:t>
      </w:r>
    </w:p>
    <w:p w:rsidR="001526D2" w:rsidRPr="001526D2" w:rsidRDefault="001526D2" w:rsidP="001526D2">
      <w:pPr>
        <w:spacing w:after="150" w:line="270" w:lineRule="atLeast"/>
        <w:ind w:right="-283" w:firstLine="284"/>
        <w:jc w:val="both"/>
        <w:rPr>
          <w:rFonts w:ascii="Times New Roman" w:hAnsi="Times New Roman" w:cs="Times New Roman"/>
          <w:bCs/>
          <w:color w:val="000000"/>
          <w:sz w:val="24"/>
          <w:szCs w:val="24"/>
        </w:rPr>
      </w:pPr>
      <w:r w:rsidRPr="001526D2">
        <w:rPr>
          <w:rFonts w:ascii="Times New Roman" w:hAnsi="Times New Roman" w:cs="Times New Roman"/>
          <w:b/>
          <w:bCs/>
          <w:color w:val="000000"/>
          <w:sz w:val="24"/>
          <w:szCs w:val="24"/>
        </w:rPr>
        <w:t>а</w:t>
      </w:r>
      <w:proofErr w:type="gramStart"/>
      <w:r w:rsidRPr="001526D2">
        <w:rPr>
          <w:rFonts w:ascii="Times New Roman" w:hAnsi="Times New Roman" w:cs="Times New Roman"/>
          <w:b/>
          <w:bCs/>
          <w:color w:val="000000"/>
          <w:sz w:val="24"/>
          <w:szCs w:val="24"/>
        </w:rPr>
        <w:t>)М</w:t>
      </w:r>
      <w:proofErr w:type="gramEnd"/>
      <w:r w:rsidRPr="001526D2">
        <w:rPr>
          <w:rFonts w:ascii="Times New Roman" w:hAnsi="Times New Roman" w:cs="Times New Roman"/>
          <w:b/>
          <w:bCs/>
          <w:color w:val="000000"/>
          <w:sz w:val="24"/>
          <w:szCs w:val="24"/>
        </w:rPr>
        <w:t xml:space="preserve">етодический совет школы  – структурное формирование управления ОУ, является главным консультативным органом школы по вопросам методического и инновационного обеспечения  образовательного процесса, координирующим и контролирующим методическую работу педагогов. </w:t>
      </w:r>
    </w:p>
    <w:p w:rsidR="001526D2" w:rsidRPr="001526D2" w:rsidRDefault="001526D2" w:rsidP="001526D2">
      <w:pPr>
        <w:spacing w:after="150" w:line="270" w:lineRule="atLeast"/>
        <w:ind w:right="-283" w:firstLine="284"/>
        <w:jc w:val="both"/>
        <w:rPr>
          <w:rFonts w:ascii="Times New Roman" w:hAnsi="Times New Roman" w:cs="Times New Roman"/>
          <w:sz w:val="24"/>
          <w:szCs w:val="24"/>
        </w:rPr>
      </w:pPr>
      <w:r w:rsidRPr="001526D2">
        <w:rPr>
          <w:rFonts w:ascii="Times New Roman" w:hAnsi="Times New Roman" w:cs="Times New Roman"/>
          <w:b/>
          <w:bCs/>
          <w:color w:val="000000"/>
          <w:sz w:val="24"/>
          <w:szCs w:val="24"/>
        </w:rPr>
        <w:t>Одной из основны</w:t>
      </w:r>
      <w:r w:rsidR="00A215C2">
        <w:rPr>
          <w:rFonts w:ascii="Times New Roman" w:hAnsi="Times New Roman" w:cs="Times New Roman"/>
          <w:b/>
          <w:bCs/>
          <w:color w:val="000000"/>
          <w:sz w:val="24"/>
          <w:szCs w:val="24"/>
        </w:rPr>
        <w:t xml:space="preserve">х задач деятельности МС на </w:t>
      </w:r>
      <w:r w:rsidR="00F23A3B">
        <w:rPr>
          <w:rFonts w:ascii="Times New Roman" w:hAnsi="Times New Roman" w:cs="Times New Roman"/>
          <w:b/>
          <w:bCs/>
          <w:color w:val="000000"/>
          <w:sz w:val="24"/>
          <w:szCs w:val="24"/>
        </w:rPr>
        <w:t>2022-2023</w:t>
      </w:r>
      <w:r w:rsidRPr="001526D2">
        <w:rPr>
          <w:rFonts w:ascii="Times New Roman" w:hAnsi="Times New Roman" w:cs="Times New Roman"/>
          <w:b/>
          <w:bCs/>
          <w:color w:val="000000"/>
          <w:sz w:val="24"/>
          <w:szCs w:val="24"/>
        </w:rPr>
        <w:t xml:space="preserve"> уч. год является продолжение осуществления методического сопровождения педагогов в связи с реализацией  ФГОС ООО  </w:t>
      </w:r>
    </w:p>
    <w:p w:rsidR="001526D2" w:rsidRPr="001526D2" w:rsidRDefault="001526D2" w:rsidP="001526D2">
      <w:pPr>
        <w:spacing w:after="0" w:line="240" w:lineRule="auto"/>
        <w:ind w:firstLine="284"/>
        <w:jc w:val="both"/>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 xml:space="preserve">Тематика заседаний МС отражала основные проблемные вопросы. В организации методической работы осуществлялся мониторинг качества преподавания и уровня усвоения </w:t>
      </w:r>
      <w:proofErr w:type="gramStart"/>
      <w:r w:rsidRPr="001526D2">
        <w:rPr>
          <w:rFonts w:ascii="Times New Roman" w:eastAsia="Times New Roman" w:hAnsi="Times New Roman" w:cs="Times New Roman"/>
          <w:sz w:val="24"/>
          <w:szCs w:val="24"/>
          <w:lang w:eastAsia="ru-RU"/>
        </w:rPr>
        <w:t>обучающимися</w:t>
      </w:r>
      <w:proofErr w:type="gramEnd"/>
      <w:r w:rsidRPr="001526D2">
        <w:rPr>
          <w:rFonts w:ascii="Times New Roman" w:eastAsia="Times New Roman" w:hAnsi="Times New Roman" w:cs="Times New Roman"/>
          <w:sz w:val="24"/>
          <w:szCs w:val="24"/>
          <w:lang w:eastAsia="ru-RU"/>
        </w:rPr>
        <w:t xml:space="preserve"> программного материала, повышения квалификации. Изучение нормативно - правовой базы по основным вопросам учебной деятельности – неотъемлемая часть методической работы.</w:t>
      </w:r>
    </w:p>
    <w:p w:rsidR="001526D2" w:rsidRPr="001526D2" w:rsidRDefault="001526D2" w:rsidP="001526D2">
      <w:pPr>
        <w:spacing w:after="0" w:line="240" w:lineRule="auto"/>
        <w:ind w:firstLine="284"/>
        <w:jc w:val="both"/>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 xml:space="preserve">Сегодня МС выполняет не только организационные, но и учебно-методические функции: это и выбор учебных программ, обсуждение теоретических и практических вопросов, </w:t>
      </w:r>
      <w:proofErr w:type="gramStart"/>
      <w:r w:rsidRPr="001526D2">
        <w:rPr>
          <w:rFonts w:ascii="Times New Roman" w:eastAsia="Times New Roman" w:hAnsi="Times New Roman" w:cs="Times New Roman"/>
          <w:sz w:val="24"/>
          <w:szCs w:val="24"/>
          <w:lang w:eastAsia="ru-RU"/>
        </w:rPr>
        <w:t>контроль за</w:t>
      </w:r>
      <w:proofErr w:type="gramEnd"/>
      <w:r w:rsidRPr="001526D2">
        <w:rPr>
          <w:rFonts w:ascii="Times New Roman" w:eastAsia="Times New Roman" w:hAnsi="Times New Roman" w:cs="Times New Roman"/>
          <w:sz w:val="24"/>
          <w:szCs w:val="24"/>
          <w:lang w:eastAsia="ru-RU"/>
        </w:rPr>
        <w:t xml:space="preserve"> уровнем знаний обучающихся. В минувшем учебном году педагоги школы работали над повышением своего педагогического мастерства, выступая на педсоветах, занимаясь самообразованием. </w:t>
      </w:r>
    </w:p>
    <w:p w:rsidR="001526D2" w:rsidRPr="001526D2" w:rsidRDefault="001526D2" w:rsidP="001526D2">
      <w:pPr>
        <w:spacing w:after="0" w:line="240" w:lineRule="auto"/>
        <w:ind w:firstLine="284"/>
        <w:jc w:val="both"/>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В течение года методический совет осуществлял координацию деятельности методических объединений и определял стратегические задачи развития школы.</w:t>
      </w:r>
    </w:p>
    <w:p w:rsidR="001526D2" w:rsidRPr="001526D2" w:rsidRDefault="001526D2" w:rsidP="001526D2">
      <w:pPr>
        <w:spacing w:after="0" w:line="240" w:lineRule="auto"/>
        <w:ind w:firstLine="284"/>
        <w:jc w:val="both"/>
        <w:rPr>
          <w:rFonts w:ascii="Times New Roman" w:eastAsia="Times New Roman" w:hAnsi="Times New Roman" w:cs="Times New Roman"/>
          <w:sz w:val="24"/>
          <w:szCs w:val="24"/>
          <w:lang w:eastAsia="ru-RU"/>
        </w:rPr>
      </w:pPr>
      <w:r w:rsidRPr="001526D2">
        <w:rPr>
          <w:rFonts w:ascii="Times New Roman" w:eastAsia="Times New Roman" w:hAnsi="Times New Roman" w:cs="Times New Roman"/>
          <w:b/>
          <w:bCs/>
          <w:sz w:val="24"/>
          <w:szCs w:val="24"/>
          <w:lang w:eastAsia="ru-RU"/>
        </w:rPr>
        <w:t>Вывод:</w:t>
      </w:r>
      <w:r w:rsidRPr="001526D2">
        <w:rPr>
          <w:rFonts w:ascii="Times New Roman" w:eastAsia="Times New Roman" w:hAnsi="Times New Roman" w:cs="Times New Roman"/>
          <w:sz w:val="24"/>
          <w:szCs w:val="24"/>
          <w:lang w:eastAsia="ru-RU"/>
        </w:rPr>
        <w:t xml:space="preserve"> вся деятельность методического совета способствовала росту педагогического мастерства учителя, повышению качества учебно-воспитательного процесса и внедрению обновленных стандартов.</w:t>
      </w:r>
    </w:p>
    <w:p w:rsidR="001526D2" w:rsidRPr="001526D2" w:rsidRDefault="001526D2" w:rsidP="001526D2">
      <w:pPr>
        <w:spacing w:before="75" w:after="75" w:line="259" w:lineRule="auto"/>
        <w:rPr>
          <w:rFonts w:ascii="Times New Roman" w:eastAsia="Times New Roman" w:hAnsi="Times New Roman" w:cs="Times New Roman"/>
          <w:b/>
          <w:bCs/>
          <w:sz w:val="24"/>
          <w:szCs w:val="24"/>
          <w:lang w:eastAsia="ru-RU"/>
        </w:rPr>
      </w:pPr>
    </w:p>
    <w:p w:rsidR="001526D2" w:rsidRPr="001526D2" w:rsidRDefault="001526D2" w:rsidP="001526D2">
      <w:pPr>
        <w:spacing w:before="75" w:after="75" w:line="259" w:lineRule="auto"/>
        <w:ind w:firstLine="426"/>
        <w:rPr>
          <w:rFonts w:ascii="Times New Roman" w:eastAsia="Times New Roman" w:hAnsi="Times New Roman" w:cs="Times New Roman"/>
          <w:b/>
          <w:bCs/>
          <w:sz w:val="24"/>
          <w:szCs w:val="24"/>
          <w:lang w:eastAsia="ru-RU"/>
        </w:rPr>
      </w:pPr>
      <w:r w:rsidRPr="001526D2">
        <w:rPr>
          <w:rFonts w:ascii="Times New Roman" w:eastAsia="Times New Roman" w:hAnsi="Times New Roman" w:cs="Times New Roman"/>
          <w:b/>
          <w:bCs/>
          <w:sz w:val="24"/>
          <w:szCs w:val="24"/>
          <w:lang w:eastAsia="ru-RU"/>
        </w:rPr>
        <w:t>б).</w:t>
      </w:r>
      <w:r w:rsidRPr="001526D2">
        <w:rPr>
          <w:rFonts w:ascii="Times New Roman" w:hAnsi="Times New Roman" w:cs="Times New Roman"/>
          <w:b/>
          <w:i/>
          <w:color w:val="FF0000"/>
          <w:sz w:val="24"/>
          <w:szCs w:val="24"/>
        </w:rPr>
        <w:t xml:space="preserve"> </w:t>
      </w:r>
      <w:r w:rsidRPr="001526D2">
        <w:rPr>
          <w:rFonts w:ascii="Times New Roman" w:hAnsi="Times New Roman" w:cs="Times New Roman"/>
          <w:b/>
          <w:sz w:val="24"/>
          <w:szCs w:val="24"/>
        </w:rPr>
        <w:t>Работа педсовета  как коллективная методическая деятельность</w:t>
      </w:r>
      <w:r w:rsidRPr="001526D2">
        <w:rPr>
          <w:rFonts w:ascii="Times New Roman" w:eastAsia="Times New Roman" w:hAnsi="Times New Roman" w:cs="Times New Roman"/>
          <w:b/>
          <w:bCs/>
          <w:sz w:val="24"/>
          <w:szCs w:val="24"/>
          <w:lang w:eastAsia="ru-RU"/>
        </w:rPr>
        <w:t xml:space="preserve"> </w:t>
      </w:r>
    </w:p>
    <w:p w:rsidR="001526D2" w:rsidRPr="001526D2" w:rsidRDefault="001526D2" w:rsidP="001526D2">
      <w:pPr>
        <w:spacing w:after="160" w:line="259" w:lineRule="auto"/>
        <w:jc w:val="both"/>
        <w:rPr>
          <w:rFonts w:ascii="Times New Roman" w:hAnsi="Times New Roman" w:cs="Times New Roman"/>
          <w:sz w:val="24"/>
          <w:szCs w:val="24"/>
        </w:rPr>
      </w:pPr>
      <w:r w:rsidRPr="001526D2">
        <w:rPr>
          <w:rFonts w:ascii="Times New Roman" w:hAnsi="Times New Roman" w:cs="Times New Roman"/>
          <w:sz w:val="24"/>
          <w:szCs w:val="24"/>
        </w:rPr>
        <w:t>Высшей формой коллективной методической работы остается педагогический совет. Реализации методической темы школы были посвящены педсоветы по вытекающим проблемам.</w:t>
      </w:r>
    </w:p>
    <w:p w:rsidR="001526D2" w:rsidRPr="001526D2" w:rsidRDefault="00F23A3B" w:rsidP="001526D2">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 xml:space="preserve"> В 2022 - 2023</w:t>
      </w:r>
      <w:r w:rsidR="001526D2" w:rsidRPr="001526D2">
        <w:rPr>
          <w:rFonts w:ascii="Times New Roman" w:hAnsi="Times New Roman" w:cs="Times New Roman"/>
          <w:sz w:val="24"/>
          <w:szCs w:val="24"/>
        </w:rPr>
        <w:t xml:space="preserve"> учебном году планировался  1 тематический  педагогический совет, который не успели провести в марте месяце. </w:t>
      </w:r>
      <w:proofErr w:type="gramStart"/>
      <w:r w:rsidR="001526D2" w:rsidRPr="001526D2">
        <w:rPr>
          <w:rFonts w:ascii="Times New Roman" w:hAnsi="Times New Roman" w:cs="Times New Roman"/>
          <w:sz w:val="24"/>
          <w:szCs w:val="24"/>
        </w:rPr>
        <w:t xml:space="preserve">Не хватает педсовета по обновленным ФГОС, семинар по разработке рабочих программ проводился и в конце учебного года со всеми предметниками разработаны рабочие программы 1 и 5 классов по обновленным ФГОС, также идет работа по разработке ООП и НОО и СОО.  </w:t>
      </w:r>
      <w:proofErr w:type="gramEnd"/>
    </w:p>
    <w:p w:rsidR="001526D2" w:rsidRPr="001526D2" w:rsidRDefault="001526D2" w:rsidP="001526D2">
      <w:pPr>
        <w:spacing w:after="160" w:line="259" w:lineRule="auto"/>
        <w:ind w:firstLine="567"/>
        <w:jc w:val="both"/>
        <w:rPr>
          <w:rFonts w:ascii="Times New Roman" w:hAnsi="Times New Roman" w:cs="Times New Roman"/>
          <w:sz w:val="24"/>
          <w:szCs w:val="24"/>
        </w:rPr>
      </w:pPr>
      <w:r w:rsidRPr="001526D2">
        <w:rPr>
          <w:rFonts w:ascii="Times New Roman" w:hAnsi="Times New Roman" w:cs="Times New Roman"/>
          <w:sz w:val="24"/>
          <w:szCs w:val="24"/>
        </w:rPr>
        <w:t>Тематика педагогических советов, семинаров отражает основные проблемные вопросы, которые стремится решать педагогический коллектив школы (ФГОС НОО, ФГОС ООО, ФГОС СОО). Подготовка педагогических советов проходила через обсуждение проблем  методическими объединениями, взаимопосещение уроков, презентации, посещение уроков членами администрации школы. В своих выступлениях педагоги не только делились опытом работы, но и раскрывали теоретические аспекты проблем, что помогало вспомнить ранее изученный материал или просто увидеть данный вопрос со стороны. Принятые решения педагогических советов  в основном выполнены.</w:t>
      </w:r>
    </w:p>
    <w:p w:rsidR="001526D2" w:rsidRPr="001526D2" w:rsidRDefault="001526D2" w:rsidP="001526D2">
      <w:pPr>
        <w:ind w:left="360"/>
        <w:jc w:val="both"/>
        <w:rPr>
          <w:rFonts w:ascii="Times New Roman" w:hAnsi="Times New Roman" w:cs="Times New Roman"/>
          <w:b/>
          <w:sz w:val="24"/>
          <w:szCs w:val="24"/>
        </w:rPr>
      </w:pPr>
      <w:r w:rsidRPr="001526D2">
        <w:rPr>
          <w:rFonts w:ascii="Times New Roman" w:hAnsi="Times New Roman" w:cs="Times New Roman"/>
          <w:b/>
          <w:sz w:val="24"/>
          <w:szCs w:val="24"/>
        </w:rPr>
        <w:t>в) Работа школьных методических объединений</w:t>
      </w:r>
    </w:p>
    <w:p w:rsidR="001526D2" w:rsidRPr="001526D2" w:rsidRDefault="001526D2" w:rsidP="001526D2">
      <w:pPr>
        <w:shd w:val="clear" w:color="auto" w:fill="FFFFFF"/>
        <w:spacing w:after="0" w:line="294" w:lineRule="atLeast"/>
        <w:ind w:firstLine="284"/>
        <w:jc w:val="both"/>
        <w:rPr>
          <w:rFonts w:ascii="Arial" w:eastAsia="Times New Roman" w:hAnsi="Arial" w:cs="Arial"/>
          <w:color w:val="000000"/>
          <w:sz w:val="24"/>
          <w:szCs w:val="24"/>
          <w:lang w:eastAsia="ru-RU"/>
        </w:rPr>
      </w:pPr>
      <w:r w:rsidRPr="001526D2">
        <w:rPr>
          <w:rFonts w:ascii="Times New Roman" w:eastAsia="Times New Roman" w:hAnsi="Times New Roman" w:cs="Times New Roman"/>
          <w:color w:val="000000"/>
          <w:sz w:val="24"/>
          <w:szCs w:val="24"/>
          <w:lang w:eastAsia="ru-RU"/>
        </w:rPr>
        <w:t xml:space="preserve">В начале учебного года в связи с введением новой системы оплаты труда педагогическим работникам проведено укрупнение методических объединений учителей по циклам. Так созданным вновь МО в течение года работать было трудно.  Каждое методическое объединение имеет свой план работы, разработанный в соответствии с Планом работы школы.  Проанализировав работу методических объединений, следует отметить, что все они работают над созданием системы обучения, обеспечивающей потребность каждого ученика в соответствии с его склонностями, интересами и возможностями. </w:t>
      </w:r>
    </w:p>
    <w:p w:rsidR="001526D2" w:rsidRPr="001526D2" w:rsidRDefault="001526D2" w:rsidP="001526D2">
      <w:pPr>
        <w:shd w:val="clear" w:color="auto" w:fill="FFFFFF"/>
        <w:spacing w:after="0" w:line="294" w:lineRule="atLeast"/>
        <w:ind w:firstLine="284"/>
        <w:jc w:val="both"/>
        <w:rPr>
          <w:rFonts w:ascii="Arial" w:eastAsia="Times New Roman" w:hAnsi="Arial" w:cs="Arial"/>
          <w:color w:val="000000"/>
          <w:sz w:val="24"/>
          <w:szCs w:val="24"/>
          <w:lang w:eastAsia="ru-RU"/>
        </w:rPr>
      </w:pPr>
      <w:r w:rsidRPr="001526D2">
        <w:rPr>
          <w:rFonts w:ascii="Times New Roman" w:eastAsia="Times New Roman" w:hAnsi="Times New Roman" w:cs="Times New Roman"/>
          <w:color w:val="000000"/>
          <w:sz w:val="24"/>
          <w:szCs w:val="24"/>
          <w:lang w:eastAsia="ru-RU"/>
        </w:rPr>
        <w:t xml:space="preserve">Целенаправленно ведется работа по освоению учителями современных методик и технологий обучения. </w:t>
      </w:r>
    </w:p>
    <w:p w:rsidR="001526D2" w:rsidRPr="00691898" w:rsidRDefault="0040274A" w:rsidP="001526D2">
      <w:pPr>
        <w:spacing w:before="195" w:after="195" w:line="259" w:lineRule="auto"/>
        <w:rPr>
          <w:rFonts w:ascii="Times New Roman" w:eastAsia="Times New Roman" w:hAnsi="Times New Roman" w:cs="Times New Roman"/>
          <w:b/>
          <w:sz w:val="24"/>
          <w:szCs w:val="24"/>
          <w:lang w:eastAsia="ru-RU"/>
        </w:rPr>
      </w:pPr>
      <w:r w:rsidRPr="00691898">
        <w:rPr>
          <w:rFonts w:ascii="Times New Roman" w:eastAsia="Times New Roman" w:hAnsi="Times New Roman" w:cs="Times New Roman"/>
          <w:b/>
          <w:sz w:val="24"/>
          <w:szCs w:val="24"/>
          <w:lang w:eastAsia="ru-RU"/>
        </w:rPr>
        <w:t>В школе действуют   11</w:t>
      </w:r>
      <w:r w:rsidR="00691898" w:rsidRPr="00691898">
        <w:rPr>
          <w:rFonts w:ascii="Times New Roman" w:eastAsia="Times New Roman" w:hAnsi="Times New Roman" w:cs="Times New Roman"/>
          <w:b/>
          <w:sz w:val="24"/>
          <w:szCs w:val="24"/>
          <w:lang w:eastAsia="ru-RU"/>
        </w:rPr>
        <w:t>  методических объединений</w:t>
      </w:r>
      <w:r w:rsidR="001526D2" w:rsidRPr="00691898">
        <w:rPr>
          <w:rFonts w:ascii="Times New Roman" w:eastAsia="Times New Roman" w:hAnsi="Times New Roman" w:cs="Times New Roman"/>
          <w:b/>
          <w:sz w:val="24"/>
          <w:szCs w:val="24"/>
          <w:lang w:eastAsia="ru-RU"/>
        </w:rPr>
        <w:t>:</w:t>
      </w:r>
    </w:p>
    <w:tbl>
      <w:tblPr>
        <w:tblStyle w:val="aa"/>
        <w:tblW w:w="9923" w:type="dxa"/>
        <w:tblInd w:w="-176" w:type="dxa"/>
        <w:tblLayout w:type="fixed"/>
        <w:tblLook w:val="04A0" w:firstRow="1" w:lastRow="0" w:firstColumn="1" w:lastColumn="0" w:noHBand="0" w:noVBand="1"/>
      </w:tblPr>
      <w:tblGrid>
        <w:gridCol w:w="568"/>
        <w:gridCol w:w="1701"/>
        <w:gridCol w:w="1276"/>
        <w:gridCol w:w="2835"/>
        <w:gridCol w:w="3543"/>
      </w:tblGrid>
      <w:tr w:rsidR="001526D2" w:rsidRPr="001526D2" w:rsidTr="00DB39C2">
        <w:tc>
          <w:tcPr>
            <w:tcW w:w="568" w:type="dxa"/>
          </w:tcPr>
          <w:p w:rsidR="001526D2" w:rsidRPr="001526D2" w:rsidRDefault="001526D2" w:rsidP="001526D2">
            <w:pPr>
              <w:spacing w:before="195" w:after="195" w:line="259" w:lineRule="auto"/>
              <w:ind w:left="34"/>
              <w:rPr>
                <w:rFonts w:ascii="Times New Roman" w:eastAsia="Times New Roman" w:hAnsi="Times New Roman" w:cs="Times New Roman"/>
                <w:sz w:val="24"/>
                <w:szCs w:val="24"/>
                <w:lang w:eastAsia="ru-RU"/>
              </w:rPr>
            </w:pPr>
            <w:r w:rsidRPr="001526D2">
              <w:rPr>
                <w:rFonts w:ascii="Times New Roman" w:hAnsi="Times New Roman" w:cs="Times New Roman"/>
                <w:sz w:val="24"/>
                <w:szCs w:val="24"/>
              </w:rPr>
              <w:t>№</w:t>
            </w:r>
          </w:p>
        </w:tc>
        <w:tc>
          <w:tcPr>
            <w:tcW w:w="1701" w:type="dxa"/>
          </w:tcPr>
          <w:p w:rsidR="001526D2" w:rsidRPr="001526D2" w:rsidRDefault="001526D2" w:rsidP="001526D2">
            <w:pPr>
              <w:spacing w:after="160"/>
              <w:ind w:left="34"/>
              <w:jc w:val="center"/>
              <w:rPr>
                <w:rFonts w:ascii="Times New Roman" w:hAnsi="Times New Roman" w:cs="Times New Roman"/>
                <w:sz w:val="24"/>
                <w:szCs w:val="24"/>
              </w:rPr>
            </w:pPr>
            <w:r w:rsidRPr="001526D2">
              <w:rPr>
                <w:rFonts w:ascii="Times New Roman" w:hAnsi="Times New Roman" w:cs="Times New Roman"/>
                <w:sz w:val="24"/>
                <w:szCs w:val="24"/>
              </w:rPr>
              <w:t>Методическое объединение</w:t>
            </w:r>
          </w:p>
        </w:tc>
        <w:tc>
          <w:tcPr>
            <w:tcW w:w="1276" w:type="dxa"/>
          </w:tcPr>
          <w:p w:rsidR="001526D2" w:rsidRPr="001526D2" w:rsidRDefault="001526D2" w:rsidP="001526D2">
            <w:pPr>
              <w:spacing w:after="160"/>
              <w:ind w:firstLine="40"/>
              <w:jc w:val="center"/>
              <w:rPr>
                <w:rFonts w:ascii="Times New Roman" w:hAnsi="Times New Roman" w:cs="Times New Roman"/>
                <w:sz w:val="24"/>
                <w:szCs w:val="24"/>
              </w:rPr>
            </w:pPr>
            <w:r w:rsidRPr="001526D2">
              <w:rPr>
                <w:rFonts w:ascii="Times New Roman" w:hAnsi="Times New Roman" w:cs="Times New Roman"/>
                <w:sz w:val="24"/>
                <w:szCs w:val="24"/>
              </w:rPr>
              <w:t>Руководитель</w:t>
            </w:r>
          </w:p>
        </w:tc>
        <w:tc>
          <w:tcPr>
            <w:tcW w:w="2835" w:type="dxa"/>
          </w:tcPr>
          <w:p w:rsidR="001526D2" w:rsidRPr="001526D2" w:rsidRDefault="001526D2" w:rsidP="001526D2">
            <w:pPr>
              <w:spacing w:after="160"/>
              <w:ind w:left="34"/>
              <w:jc w:val="center"/>
              <w:rPr>
                <w:rFonts w:ascii="Times New Roman" w:hAnsi="Times New Roman" w:cs="Times New Roman"/>
                <w:sz w:val="24"/>
                <w:szCs w:val="24"/>
              </w:rPr>
            </w:pPr>
            <w:r w:rsidRPr="001526D2">
              <w:rPr>
                <w:rFonts w:ascii="Times New Roman" w:hAnsi="Times New Roman" w:cs="Times New Roman"/>
                <w:sz w:val="24"/>
                <w:szCs w:val="24"/>
              </w:rPr>
              <w:t>Методическая тема</w:t>
            </w:r>
          </w:p>
        </w:tc>
        <w:tc>
          <w:tcPr>
            <w:tcW w:w="3543" w:type="dxa"/>
          </w:tcPr>
          <w:p w:rsidR="001526D2" w:rsidRPr="001526D2" w:rsidRDefault="001526D2" w:rsidP="001526D2">
            <w:pPr>
              <w:spacing w:after="160" w:line="259" w:lineRule="auto"/>
              <w:ind w:left="-108"/>
              <w:jc w:val="center"/>
              <w:rPr>
                <w:rFonts w:ascii="Times New Roman" w:hAnsi="Times New Roman" w:cs="Times New Roman"/>
                <w:sz w:val="24"/>
                <w:szCs w:val="24"/>
              </w:rPr>
            </w:pPr>
            <w:r w:rsidRPr="001526D2">
              <w:rPr>
                <w:rFonts w:ascii="Times New Roman" w:hAnsi="Times New Roman" w:cs="Times New Roman"/>
                <w:sz w:val="24"/>
              </w:rPr>
              <w:t>Основная цель</w:t>
            </w:r>
          </w:p>
        </w:tc>
      </w:tr>
      <w:tr w:rsidR="001526D2" w:rsidRPr="001526D2" w:rsidTr="00DB39C2">
        <w:trPr>
          <w:trHeight w:val="2742"/>
        </w:trPr>
        <w:tc>
          <w:tcPr>
            <w:tcW w:w="568" w:type="dxa"/>
          </w:tcPr>
          <w:p w:rsidR="001526D2" w:rsidRPr="001526D2" w:rsidRDefault="001526D2" w:rsidP="001526D2">
            <w:pPr>
              <w:spacing w:before="195" w:after="195" w:line="259" w:lineRule="auto"/>
              <w:ind w:left="34"/>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1</w:t>
            </w:r>
          </w:p>
        </w:tc>
        <w:tc>
          <w:tcPr>
            <w:tcW w:w="1701" w:type="dxa"/>
          </w:tcPr>
          <w:p w:rsidR="001526D2" w:rsidRPr="001526D2" w:rsidRDefault="001526D2" w:rsidP="001526D2">
            <w:pPr>
              <w:spacing w:before="195" w:after="195" w:line="259" w:lineRule="auto"/>
              <w:ind w:left="34"/>
              <w:rPr>
                <w:rFonts w:ascii="Times New Roman" w:eastAsia="Times New Roman" w:hAnsi="Times New Roman" w:cs="Times New Roman"/>
                <w:color w:val="000000"/>
                <w:sz w:val="24"/>
                <w:szCs w:val="24"/>
                <w:lang w:eastAsia="ru-RU"/>
              </w:rPr>
            </w:pPr>
            <w:r w:rsidRPr="001526D2">
              <w:rPr>
                <w:rFonts w:ascii="Times New Roman" w:eastAsia="Times New Roman" w:hAnsi="Times New Roman" w:cs="Times New Roman"/>
                <w:color w:val="000000"/>
                <w:sz w:val="24"/>
                <w:szCs w:val="24"/>
                <w:lang w:eastAsia="ru-RU"/>
              </w:rPr>
              <w:t xml:space="preserve">МО учителей начальных классов </w:t>
            </w:r>
          </w:p>
          <w:p w:rsidR="001526D2" w:rsidRPr="001526D2" w:rsidRDefault="001526D2" w:rsidP="001526D2">
            <w:pPr>
              <w:spacing w:before="195" w:after="195" w:line="259" w:lineRule="auto"/>
              <w:ind w:left="34"/>
              <w:rPr>
                <w:rFonts w:ascii="Times New Roman" w:eastAsia="Times New Roman" w:hAnsi="Times New Roman" w:cs="Times New Roman"/>
                <w:color w:val="C00000"/>
                <w:sz w:val="24"/>
                <w:szCs w:val="24"/>
                <w:lang w:eastAsia="ru-RU"/>
              </w:rPr>
            </w:pPr>
          </w:p>
        </w:tc>
        <w:tc>
          <w:tcPr>
            <w:tcW w:w="1276" w:type="dxa"/>
          </w:tcPr>
          <w:p w:rsidR="001526D2" w:rsidRPr="001526D2" w:rsidRDefault="001526D2" w:rsidP="001526D2">
            <w:pPr>
              <w:spacing w:before="195" w:after="195" w:line="259" w:lineRule="auto"/>
              <w:ind w:firstLine="40"/>
              <w:rPr>
                <w:rFonts w:ascii="Times New Roman" w:eastAsia="Times New Roman" w:hAnsi="Times New Roman" w:cs="Times New Roman"/>
                <w:color w:val="C00000"/>
                <w:sz w:val="24"/>
                <w:szCs w:val="24"/>
                <w:lang w:eastAsia="ru-RU"/>
              </w:rPr>
            </w:pPr>
            <w:r w:rsidRPr="001526D2">
              <w:rPr>
                <w:rFonts w:ascii="Times New Roman" w:eastAsia="Times New Roman" w:hAnsi="Times New Roman" w:cs="Times New Roman"/>
                <w:color w:val="000000"/>
                <w:sz w:val="24"/>
                <w:szCs w:val="24"/>
                <w:lang w:eastAsia="ru-RU"/>
              </w:rPr>
              <w:t>Таржаа Ч.О.</w:t>
            </w:r>
          </w:p>
        </w:tc>
        <w:tc>
          <w:tcPr>
            <w:tcW w:w="2835" w:type="dxa"/>
          </w:tcPr>
          <w:p w:rsidR="001526D2" w:rsidRPr="001526D2" w:rsidRDefault="001526D2" w:rsidP="001526D2">
            <w:pPr>
              <w:spacing w:before="195" w:after="195" w:line="259" w:lineRule="auto"/>
              <w:ind w:left="34"/>
              <w:jc w:val="both"/>
              <w:rPr>
                <w:rFonts w:ascii="Times New Roman" w:eastAsia="Times New Roman" w:hAnsi="Times New Roman" w:cs="Times New Roman"/>
                <w:color w:val="000000"/>
                <w:sz w:val="24"/>
                <w:szCs w:val="24"/>
                <w:lang w:eastAsia="ru-RU"/>
              </w:rPr>
            </w:pPr>
            <w:r w:rsidRPr="001526D2">
              <w:rPr>
                <w:rFonts w:ascii="Times New Roman" w:eastAsia="+mn-ea" w:hAnsi="Times New Roman" w:cs="Times New Roman"/>
                <w:iCs/>
                <w:color w:val="000000" w:themeColor="text1"/>
                <w:kern w:val="24"/>
                <w:sz w:val="24"/>
                <w:szCs w:val="24"/>
              </w:rPr>
              <w:t>Повышение эффективности  и качества образования в начальной школе через внедрение современных уроков, соответствующих требованиям ФГОС НОО</w:t>
            </w:r>
          </w:p>
        </w:tc>
        <w:tc>
          <w:tcPr>
            <w:tcW w:w="3543" w:type="dxa"/>
          </w:tcPr>
          <w:p w:rsidR="001526D2" w:rsidRPr="001526D2" w:rsidRDefault="001526D2" w:rsidP="001526D2">
            <w:pPr>
              <w:spacing w:after="160" w:line="259" w:lineRule="auto"/>
              <w:ind w:firstLine="34"/>
              <w:rPr>
                <w:color w:val="000000"/>
              </w:rPr>
            </w:pPr>
          </w:p>
          <w:p w:rsidR="001526D2" w:rsidRPr="001526D2" w:rsidRDefault="001526D2" w:rsidP="001526D2">
            <w:pPr>
              <w:spacing w:after="160" w:line="259" w:lineRule="auto"/>
              <w:ind w:firstLine="34"/>
              <w:jc w:val="both"/>
              <w:rPr>
                <w:rFonts w:ascii="Times New Roman" w:eastAsia="Times New Roman" w:hAnsi="Times New Roman" w:cs="Times New Roman"/>
                <w:color w:val="000000"/>
                <w:sz w:val="24"/>
                <w:szCs w:val="24"/>
                <w:lang w:eastAsia="ru-RU"/>
              </w:rPr>
            </w:pPr>
            <w:r w:rsidRPr="001526D2">
              <w:rPr>
                <w:rFonts w:ascii="Times New Roman" w:eastAsia="+mn-ea" w:hAnsi="Times New Roman" w:cs="Times New Roman"/>
                <w:bCs/>
                <w:iCs/>
                <w:color w:val="000000" w:themeColor="text1"/>
                <w:kern w:val="24"/>
                <w:sz w:val="24"/>
                <w:szCs w:val="24"/>
              </w:rPr>
              <w:t>Совершенствование педагогического мастерства учителей, повышение эффективности и качества начального общего образования</w:t>
            </w:r>
          </w:p>
        </w:tc>
      </w:tr>
      <w:tr w:rsidR="001526D2" w:rsidRPr="001526D2" w:rsidTr="00DB39C2">
        <w:trPr>
          <w:trHeight w:val="2674"/>
        </w:trPr>
        <w:tc>
          <w:tcPr>
            <w:tcW w:w="568" w:type="dxa"/>
          </w:tcPr>
          <w:p w:rsidR="001526D2" w:rsidRPr="001526D2" w:rsidRDefault="001526D2" w:rsidP="001526D2">
            <w:pPr>
              <w:spacing w:before="195" w:after="195" w:line="259" w:lineRule="auto"/>
              <w:ind w:left="34"/>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lastRenderedPageBreak/>
              <w:t>2</w:t>
            </w:r>
          </w:p>
        </w:tc>
        <w:tc>
          <w:tcPr>
            <w:tcW w:w="1701" w:type="dxa"/>
          </w:tcPr>
          <w:p w:rsidR="001526D2" w:rsidRPr="001526D2" w:rsidRDefault="001526D2" w:rsidP="001526D2">
            <w:pPr>
              <w:spacing w:before="195" w:after="195" w:line="259" w:lineRule="auto"/>
              <w:ind w:left="34"/>
              <w:rPr>
                <w:rFonts w:ascii="Times New Roman" w:eastAsia="Times New Roman" w:hAnsi="Times New Roman" w:cs="Times New Roman"/>
                <w:color w:val="000000"/>
                <w:sz w:val="24"/>
                <w:szCs w:val="24"/>
                <w:lang w:eastAsia="ru-RU"/>
              </w:rPr>
            </w:pPr>
            <w:r w:rsidRPr="001526D2">
              <w:rPr>
                <w:rFonts w:ascii="Times New Roman" w:eastAsia="Times New Roman" w:hAnsi="Times New Roman" w:cs="Times New Roman"/>
                <w:color w:val="000000"/>
                <w:sz w:val="24"/>
                <w:szCs w:val="24"/>
                <w:lang w:eastAsia="ru-RU"/>
              </w:rPr>
              <w:t>МО у</w:t>
            </w:r>
            <w:r w:rsidR="00E42612">
              <w:rPr>
                <w:rFonts w:ascii="Times New Roman" w:eastAsia="Times New Roman" w:hAnsi="Times New Roman" w:cs="Times New Roman"/>
                <w:color w:val="000000"/>
                <w:sz w:val="24"/>
                <w:szCs w:val="24"/>
                <w:lang w:eastAsia="ru-RU"/>
              </w:rPr>
              <w:t>чителей  русского языка и литературы</w:t>
            </w:r>
          </w:p>
        </w:tc>
        <w:tc>
          <w:tcPr>
            <w:tcW w:w="1276" w:type="dxa"/>
          </w:tcPr>
          <w:p w:rsidR="001526D2" w:rsidRPr="001526D2" w:rsidRDefault="00E42612" w:rsidP="001526D2">
            <w:pPr>
              <w:spacing w:before="195" w:after="195" w:line="259" w:lineRule="auto"/>
              <w:ind w:firstLine="40"/>
              <w:rPr>
                <w:rFonts w:ascii="Times New Roman" w:eastAsia="Times New Roman" w:hAnsi="Times New Roman" w:cs="Times New Roman"/>
                <w:color w:val="C00000"/>
                <w:sz w:val="24"/>
                <w:szCs w:val="24"/>
                <w:lang w:eastAsia="ru-RU"/>
              </w:rPr>
            </w:pPr>
            <w:r>
              <w:rPr>
                <w:rFonts w:ascii="Times New Roman" w:eastAsia="Times New Roman" w:hAnsi="Times New Roman" w:cs="Times New Roman"/>
                <w:color w:val="000000"/>
                <w:sz w:val="24"/>
                <w:szCs w:val="24"/>
                <w:lang w:eastAsia="ru-RU"/>
              </w:rPr>
              <w:t>Монгуш Р.С.</w:t>
            </w:r>
          </w:p>
        </w:tc>
        <w:tc>
          <w:tcPr>
            <w:tcW w:w="2835" w:type="dxa"/>
          </w:tcPr>
          <w:p w:rsidR="001526D2" w:rsidRPr="001526D2" w:rsidRDefault="001526D2" w:rsidP="001526D2">
            <w:pPr>
              <w:spacing w:before="195" w:after="195" w:line="259" w:lineRule="auto"/>
              <w:ind w:left="34"/>
              <w:jc w:val="both"/>
              <w:rPr>
                <w:rFonts w:ascii="Times New Roman" w:eastAsia="Times New Roman" w:hAnsi="Times New Roman" w:cs="Times New Roman"/>
                <w:color w:val="000000"/>
                <w:sz w:val="24"/>
                <w:szCs w:val="24"/>
                <w:lang w:eastAsia="ru-RU"/>
              </w:rPr>
            </w:pPr>
            <w:r w:rsidRPr="001526D2">
              <w:rPr>
                <w:rFonts w:ascii="Times New Roman" w:eastAsia="Times New Roman" w:hAnsi="Times New Roman" w:cs="Times New Roman"/>
                <w:sz w:val="24"/>
                <w:szCs w:val="24"/>
                <w:lang w:eastAsia="ru-RU"/>
              </w:rPr>
              <w:t>Развитие  профессиональной компетентности  педагога  как фактор  повышения   качества  образования  в условиях введения ФГОС общего образования</w:t>
            </w:r>
            <w:r w:rsidRPr="001526D2">
              <w:rPr>
                <w:rFonts w:ascii="Times New Roman" w:hAnsi="Times New Roman" w:cs="Times New Roman"/>
                <w:sz w:val="24"/>
                <w:szCs w:val="24"/>
              </w:rPr>
              <w:t xml:space="preserve"> </w:t>
            </w:r>
          </w:p>
        </w:tc>
        <w:tc>
          <w:tcPr>
            <w:tcW w:w="3543" w:type="dxa"/>
          </w:tcPr>
          <w:p w:rsidR="001526D2" w:rsidRPr="001526D2" w:rsidRDefault="001526D2" w:rsidP="001526D2">
            <w:pPr>
              <w:spacing w:after="160" w:line="259" w:lineRule="auto"/>
              <w:ind w:firstLine="34"/>
              <w:jc w:val="both"/>
              <w:rPr>
                <w:rFonts w:ascii="Times New Roman" w:hAnsi="Times New Roman" w:cs="Times New Roman"/>
                <w:sz w:val="24"/>
                <w:szCs w:val="24"/>
              </w:rPr>
            </w:pPr>
            <w:r w:rsidRPr="001526D2">
              <w:rPr>
                <w:rFonts w:ascii="Times New Roman" w:hAnsi="Times New Roman" w:cs="Times New Roman"/>
                <w:sz w:val="24"/>
                <w:szCs w:val="24"/>
              </w:rPr>
              <w:t>Повышать уровень профессиональной компетентности учителей русского языка и литературы  в условиях  обновления содержания образования.</w:t>
            </w:r>
          </w:p>
          <w:p w:rsidR="001526D2" w:rsidRPr="001526D2" w:rsidRDefault="001526D2" w:rsidP="001526D2">
            <w:pPr>
              <w:spacing w:after="160" w:line="259" w:lineRule="auto"/>
              <w:ind w:firstLine="34"/>
              <w:jc w:val="both"/>
              <w:rPr>
                <w:rFonts w:ascii="Times New Roman" w:eastAsia="Times New Roman" w:hAnsi="Times New Roman" w:cs="Times New Roman"/>
                <w:color w:val="000000"/>
                <w:sz w:val="24"/>
                <w:szCs w:val="24"/>
                <w:lang w:eastAsia="ru-RU"/>
              </w:rPr>
            </w:pPr>
          </w:p>
        </w:tc>
      </w:tr>
      <w:tr w:rsidR="00E42612" w:rsidRPr="001526D2" w:rsidTr="00DB39C2">
        <w:trPr>
          <w:trHeight w:val="3836"/>
        </w:trPr>
        <w:tc>
          <w:tcPr>
            <w:tcW w:w="568" w:type="dxa"/>
          </w:tcPr>
          <w:p w:rsidR="00E42612" w:rsidRPr="001526D2" w:rsidRDefault="00DB39C2" w:rsidP="001526D2">
            <w:pPr>
              <w:spacing w:before="195" w:after="195" w:line="259" w:lineRule="auto"/>
              <w:ind w:left="3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701" w:type="dxa"/>
          </w:tcPr>
          <w:p w:rsidR="00E42612" w:rsidRPr="001526D2" w:rsidRDefault="00E42612" w:rsidP="001526D2">
            <w:pPr>
              <w:spacing w:before="195" w:after="195" w:line="259" w:lineRule="auto"/>
              <w:ind w:left="34"/>
              <w:rPr>
                <w:rFonts w:ascii="Times New Roman" w:eastAsia="Times New Roman" w:hAnsi="Times New Roman" w:cs="Times New Roman"/>
                <w:color w:val="000000"/>
                <w:sz w:val="24"/>
                <w:szCs w:val="24"/>
                <w:lang w:eastAsia="ru-RU"/>
              </w:rPr>
            </w:pPr>
            <w:r w:rsidRPr="001526D2">
              <w:rPr>
                <w:rFonts w:ascii="Times New Roman" w:eastAsia="Times New Roman" w:hAnsi="Times New Roman" w:cs="Times New Roman"/>
                <w:color w:val="000000"/>
                <w:sz w:val="24"/>
                <w:szCs w:val="24"/>
                <w:lang w:eastAsia="ru-RU"/>
              </w:rPr>
              <w:t>МО у</w:t>
            </w:r>
            <w:r>
              <w:rPr>
                <w:rFonts w:ascii="Times New Roman" w:eastAsia="Times New Roman" w:hAnsi="Times New Roman" w:cs="Times New Roman"/>
                <w:color w:val="000000"/>
                <w:sz w:val="24"/>
                <w:szCs w:val="24"/>
                <w:lang w:eastAsia="ru-RU"/>
              </w:rPr>
              <w:t>чителей  иностранных языков</w:t>
            </w:r>
          </w:p>
        </w:tc>
        <w:tc>
          <w:tcPr>
            <w:tcW w:w="1276" w:type="dxa"/>
          </w:tcPr>
          <w:p w:rsidR="00E42612" w:rsidRDefault="00E42612" w:rsidP="001526D2">
            <w:pPr>
              <w:spacing w:before="195" w:after="195" w:line="259" w:lineRule="auto"/>
              <w:ind w:firstLine="4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Хомушку А.Б.</w:t>
            </w:r>
          </w:p>
        </w:tc>
        <w:tc>
          <w:tcPr>
            <w:tcW w:w="2835" w:type="dxa"/>
          </w:tcPr>
          <w:p w:rsidR="00E42612" w:rsidRPr="001526D2" w:rsidRDefault="00E42612" w:rsidP="001526D2">
            <w:pPr>
              <w:spacing w:before="195" w:after="195" w:line="259" w:lineRule="auto"/>
              <w:ind w:left="34"/>
              <w:jc w:val="both"/>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Развитие  профессиональной компетентности  педагога  как фактор  повышения   качества  образования  в условиях введения ФГОС общего образования</w:t>
            </w:r>
          </w:p>
        </w:tc>
        <w:tc>
          <w:tcPr>
            <w:tcW w:w="3543" w:type="dxa"/>
          </w:tcPr>
          <w:p w:rsidR="00E42612" w:rsidRPr="001526D2" w:rsidRDefault="00E42612" w:rsidP="001526D2">
            <w:pPr>
              <w:spacing w:after="160" w:line="259" w:lineRule="auto"/>
              <w:ind w:firstLine="34"/>
              <w:jc w:val="both"/>
              <w:rPr>
                <w:rFonts w:ascii="Times New Roman" w:hAnsi="Times New Roman" w:cs="Times New Roman"/>
                <w:sz w:val="24"/>
                <w:szCs w:val="24"/>
              </w:rPr>
            </w:pPr>
            <w:r w:rsidRPr="001526D2">
              <w:rPr>
                <w:rFonts w:ascii="Times New Roman" w:hAnsi="Times New Roman" w:cs="Times New Roman"/>
                <w:color w:val="000000"/>
                <w:sz w:val="24"/>
                <w:szCs w:val="24"/>
              </w:rPr>
              <w:t>Совершенствование профессиональной компетентности учителей иностранного языка через использование в преподавании системно-деятельностного подхода к обучению, развитие творческого потенциала педагогов, направленного на повышение эффективности и качества педагогического процесса.</w:t>
            </w:r>
          </w:p>
        </w:tc>
      </w:tr>
      <w:tr w:rsidR="00E42612" w:rsidRPr="001526D2" w:rsidTr="00DB39C2">
        <w:trPr>
          <w:trHeight w:val="1765"/>
        </w:trPr>
        <w:tc>
          <w:tcPr>
            <w:tcW w:w="568" w:type="dxa"/>
          </w:tcPr>
          <w:p w:rsidR="00E42612" w:rsidRPr="001526D2" w:rsidRDefault="00DB39C2" w:rsidP="001526D2">
            <w:pPr>
              <w:spacing w:before="195" w:after="195" w:line="259" w:lineRule="auto"/>
              <w:ind w:left="3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701" w:type="dxa"/>
          </w:tcPr>
          <w:p w:rsidR="00E42612" w:rsidRPr="001526D2" w:rsidRDefault="00E42612" w:rsidP="001526D2">
            <w:pPr>
              <w:spacing w:before="195" w:after="195" w:line="259" w:lineRule="auto"/>
              <w:ind w:left="34"/>
              <w:rPr>
                <w:rFonts w:ascii="Times New Roman" w:eastAsia="Times New Roman" w:hAnsi="Times New Roman" w:cs="Times New Roman"/>
                <w:color w:val="000000"/>
                <w:sz w:val="24"/>
                <w:szCs w:val="24"/>
                <w:lang w:eastAsia="ru-RU"/>
              </w:rPr>
            </w:pPr>
            <w:r w:rsidRPr="001526D2">
              <w:rPr>
                <w:rFonts w:ascii="Times New Roman" w:eastAsia="Times New Roman" w:hAnsi="Times New Roman" w:cs="Times New Roman"/>
                <w:color w:val="000000"/>
                <w:sz w:val="24"/>
                <w:szCs w:val="24"/>
                <w:lang w:eastAsia="ru-RU"/>
              </w:rPr>
              <w:t>МО у</w:t>
            </w:r>
            <w:r>
              <w:rPr>
                <w:rFonts w:ascii="Times New Roman" w:eastAsia="Times New Roman" w:hAnsi="Times New Roman" w:cs="Times New Roman"/>
                <w:color w:val="000000"/>
                <w:sz w:val="24"/>
                <w:szCs w:val="24"/>
                <w:lang w:eastAsia="ru-RU"/>
              </w:rPr>
              <w:t>чителей  родного языка и литературы</w:t>
            </w:r>
          </w:p>
        </w:tc>
        <w:tc>
          <w:tcPr>
            <w:tcW w:w="1276" w:type="dxa"/>
          </w:tcPr>
          <w:p w:rsidR="00E42612" w:rsidRDefault="00E42612" w:rsidP="001526D2">
            <w:pPr>
              <w:spacing w:before="195" w:after="195" w:line="259" w:lineRule="auto"/>
              <w:ind w:firstLine="4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Сарыглар С.Ч.</w:t>
            </w:r>
          </w:p>
        </w:tc>
        <w:tc>
          <w:tcPr>
            <w:tcW w:w="2835" w:type="dxa"/>
          </w:tcPr>
          <w:p w:rsidR="00E42612" w:rsidRPr="001526D2" w:rsidRDefault="00E42612" w:rsidP="001526D2">
            <w:pPr>
              <w:spacing w:before="195" w:after="195" w:line="259" w:lineRule="auto"/>
              <w:ind w:left="34"/>
              <w:jc w:val="both"/>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Развитие  профессиональной компетентности  педагога  как фактор  повышения   качества  образования  в условиях введения ФГОС общего образования</w:t>
            </w:r>
          </w:p>
        </w:tc>
        <w:tc>
          <w:tcPr>
            <w:tcW w:w="3543" w:type="dxa"/>
          </w:tcPr>
          <w:p w:rsidR="00E42612" w:rsidRPr="001526D2" w:rsidRDefault="00E42612" w:rsidP="001526D2">
            <w:pPr>
              <w:spacing w:after="160" w:line="259" w:lineRule="auto"/>
              <w:ind w:firstLine="34"/>
              <w:jc w:val="both"/>
              <w:rPr>
                <w:rFonts w:ascii="Times New Roman" w:hAnsi="Times New Roman" w:cs="Times New Roman"/>
                <w:color w:val="000000"/>
                <w:sz w:val="24"/>
                <w:szCs w:val="24"/>
              </w:rPr>
            </w:pPr>
            <w:r w:rsidRPr="001526D2">
              <w:rPr>
                <w:rFonts w:ascii="Times New Roman" w:hAnsi="Times New Roman" w:cs="Times New Roman"/>
                <w:sz w:val="24"/>
                <w:szCs w:val="24"/>
              </w:rPr>
              <w:t>Тыва дыл</w:t>
            </w:r>
            <w:proofErr w:type="gramStart"/>
            <w:r w:rsidRPr="001526D2">
              <w:rPr>
                <w:rFonts w:ascii="Times New Roman" w:hAnsi="Times New Roman" w:cs="Times New Roman"/>
                <w:sz w:val="24"/>
                <w:szCs w:val="24"/>
              </w:rPr>
              <w:t>,л</w:t>
            </w:r>
            <w:proofErr w:type="gramEnd"/>
            <w:r w:rsidRPr="001526D2">
              <w:rPr>
                <w:rFonts w:ascii="Times New Roman" w:hAnsi="Times New Roman" w:cs="Times New Roman"/>
                <w:sz w:val="24"/>
                <w:szCs w:val="24"/>
              </w:rPr>
              <w:t>итератураны төөгү, этнография-биле холбап тургаш, ханыладыр өөредири</w:t>
            </w:r>
          </w:p>
        </w:tc>
      </w:tr>
      <w:tr w:rsidR="001526D2" w:rsidRPr="001526D2" w:rsidTr="00DB39C2">
        <w:trPr>
          <w:trHeight w:val="1725"/>
        </w:trPr>
        <w:tc>
          <w:tcPr>
            <w:tcW w:w="568" w:type="dxa"/>
          </w:tcPr>
          <w:p w:rsidR="001526D2" w:rsidRPr="001526D2" w:rsidRDefault="00DB39C2" w:rsidP="001526D2">
            <w:pPr>
              <w:spacing w:before="195" w:after="195" w:line="259" w:lineRule="auto"/>
              <w:ind w:left="3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1701" w:type="dxa"/>
          </w:tcPr>
          <w:p w:rsidR="001526D2" w:rsidRPr="001526D2" w:rsidRDefault="001526D2" w:rsidP="001526D2">
            <w:pPr>
              <w:spacing w:before="195" w:after="195" w:line="259" w:lineRule="auto"/>
              <w:ind w:left="34"/>
              <w:rPr>
                <w:rFonts w:ascii="Times New Roman" w:eastAsia="Times New Roman" w:hAnsi="Times New Roman" w:cs="Times New Roman"/>
                <w:color w:val="000000"/>
                <w:sz w:val="24"/>
                <w:szCs w:val="24"/>
                <w:lang w:eastAsia="ru-RU"/>
              </w:rPr>
            </w:pPr>
            <w:r w:rsidRPr="001526D2">
              <w:rPr>
                <w:rFonts w:ascii="Times New Roman" w:eastAsia="Times New Roman" w:hAnsi="Times New Roman" w:cs="Times New Roman"/>
                <w:color w:val="000000"/>
                <w:sz w:val="24"/>
                <w:szCs w:val="24"/>
                <w:lang w:eastAsia="ru-RU"/>
              </w:rPr>
              <w:t>МО учителей математического   цикла  </w:t>
            </w:r>
          </w:p>
          <w:p w:rsidR="001526D2" w:rsidRPr="001526D2" w:rsidRDefault="001526D2" w:rsidP="001526D2">
            <w:pPr>
              <w:spacing w:before="195" w:after="195" w:line="259" w:lineRule="auto"/>
              <w:ind w:left="34"/>
              <w:rPr>
                <w:rFonts w:ascii="Times New Roman" w:eastAsia="Times New Roman" w:hAnsi="Times New Roman" w:cs="Times New Roman"/>
                <w:color w:val="000000"/>
                <w:sz w:val="24"/>
                <w:szCs w:val="24"/>
                <w:lang w:eastAsia="ru-RU"/>
              </w:rPr>
            </w:pPr>
          </w:p>
        </w:tc>
        <w:tc>
          <w:tcPr>
            <w:tcW w:w="1276" w:type="dxa"/>
          </w:tcPr>
          <w:p w:rsidR="001526D2" w:rsidRPr="001526D2" w:rsidRDefault="00E42612" w:rsidP="001526D2">
            <w:pPr>
              <w:spacing w:before="195" w:after="195" w:line="259" w:lineRule="auto"/>
              <w:ind w:firstLine="40"/>
              <w:rPr>
                <w:rFonts w:ascii="Times New Roman" w:eastAsia="Times New Roman" w:hAnsi="Times New Roman" w:cs="Times New Roman"/>
                <w:color w:val="C00000"/>
                <w:sz w:val="24"/>
                <w:szCs w:val="24"/>
                <w:lang w:eastAsia="ru-RU"/>
              </w:rPr>
            </w:pPr>
            <w:r>
              <w:rPr>
                <w:rFonts w:ascii="Times New Roman" w:eastAsia="Times New Roman" w:hAnsi="Times New Roman" w:cs="Times New Roman"/>
                <w:color w:val="000000"/>
                <w:sz w:val="24"/>
                <w:szCs w:val="24"/>
                <w:lang w:eastAsia="ru-RU"/>
              </w:rPr>
              <w:t>Дилгижек Д.П.</w:t>
            </w:r>
          </w:p>
        </w:tc>
        <w:tc>
          <w:tcPr>
            <w:tcW w:w="2835" w:type="dxa"/>
          </w:tcPr>
          <w:p w:rsidR="001526D2" w:rsidRPr="001526D2" w:rsidRDefault="001526D2" w:rsidP="001526D2">
            <w:pPr>
              <w:spacing w:before="195" w:after="195" w:line="259" w:lineRule="auto"/>
              <w:ind w:left="34" w:right="34"/>
              <w:jc w:val="both"/>
              <w:rPr>
                <w:rFonts w:ascii="Times New Roman" w:eastAsia="Times New Roman" w:hAnsi="Times New Roman" w:cs="Times New Roman"/>
                <w:color w:val="000000"/>
                <w:sz w:val="24"/>
                <w:szCs w:val="24"/>
                <w:lang w:eastAsia="ru-RU"/>
              </w:rPr>
            </w:pPr>
            <w:r w:rsidRPr="001526D2">
              <w:rPr>
                <w:rFonts w:ascii="Times New Roman" w:hAnsi="Times New Roman" w:cs="Times New Roman"/>
                <w:sz w:val="24"/>
                <w:szCs w:val="24"/>
              </w:rPr>
              <w:t>Развитие профессиональной компетентности педагога как фактор повышения качества образования в условиях ФГОС</w:t>
            </w:r>
          </w:p>
        </w:tc>
        <w:tc>
          <w:tcPr>
            <w:tcW w:w="3543" w:type="dxa"/>
          </w:tcPr>
          <w:p w:rsidR="001526D2" w:rsidRPr="001526D2" w:rsidRDefault="001526D2" w:rsidP="001526D2">
            <w:pPr>
              <w:spacing w:after="160" w:line="259" w:lineRule="auto"/>
              <w:ind w:firstLine="175"/>
              <w:rPr>
                <w:rFonts w:ascii="Times New Roman" w:eastAsia="Times New Roman" w:hAnsi="Times New Roman" w:cs="Times New Roman"/>
                <w:color w:val="000000"/>
                <w:sz w:val="24"/>
                <w:szCs w:val="24"/>
                <w:lang w:eastAsia="ru-RU"/>
              </w:rPr>
            </w:pPr>
            <w:r w:rsidRPr="001526D2">
              <w:rPr>
                <w:rFonts w:ascii="Times New Roman" w:hAnsi="Times New Roman" w:cs="Times New Roman"/>
                <w:sz w:val="24"/>
                <w:szCs w:val="24"/>
              </w:rPr>
              <w:t xml:space="preserve">Формирование инновационного образовательного комплекса, ориентированного на раскрытие творческого потенциала участников образовательного процесса </w:t>
            </w:r>
          </w:p>
        </w:tc>
      </w:tr>
      <w:tr w:rsidR="00E42612" w:rsidRPr="001526D2" w:rsidTr="00DB39C2">
        <w:trPr>
          <w:trHeight w:val="3665"/>
        </w:trPr>
        <w:tc>
          <w:tcPr>
            <w:tcW w:w="568" w:type="dxa"/>
          </w:tcPr>
          <w:p w:rsidR="00E42612" w:rsidRPr="001526D2" w:rsidRDefault="00DB39C2" w:rsidP="001526D2">
            <w:pPr>
              <w:spacing w:before="195" w:after="195" w:line="259" w:lineRule="auto"/>
              <w:ind w:left="3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6</w:t>
            </w:r>
          </w:p>
        </w:tc>
        <w:tc>
          <w:tcPr>
            <w:tcW w:w="1701" w:type="dxa"/>
          </w:tcPr>
          <w:p w:rsidR="00E42612" w:rsidRPr="001526D2" w:rsidRDefault="00E42612" w:rsidP="001526D2">
            <w:pPr>
              <w:spacing w:before="195" w:after="195" w:line="259" w:lineRule="auto"/>
              <w:ind w:left="34"/>
              <w:rPr>
                <w:rFonts w:ascii="Times New Roman" w:eastAsia="Times New Roman" w:hAnsi="Times New Roman" w:cs="Times New Roman"/>
                <w:color w:val="000000"/>
                <w:sz w:val="24"/>
                <w:szCs w:val="24"/>
                <w:lang w:eastAsia="ru-RU"/>
              </w:rPr>
            </w:pPr>
            <w:r w:rsidRPr="001526D2">
              <w:rPr>
                <w:rFonts w:ascii="Times New Roman" w:eastAsia="Times New Roman" w:hAnsi="Times New Roman" w:cs="Times New Roman"/>
                <w:color w:val="000000"/>
                <w:sz w:val="24"/>
                <w:szCs w:val="24"/>
                <w:lang w:eastAsia="ru-RU"/>
              </w:rPr>
              <w:t xml:space="preserve">МО учителей истории и </w:t>
            </w:r>
            <w:r>
              <w:rPr>
                <w:rFonts w:ascii="Times New Roman" w:eastAsia="Times New Roman" w:hAnsi="Times New Roman" w:cs="Times New Roman"/>
                <w:color w:val="000000"/>
                <w:sz w:val="24"/>
                <w:szCs w:val="24"/>
                <w:lang w:eastAsia="ru-RU"/>
              </w:rPr>
              <w:t>обществознания</w:t>
            </w:r>
          </w:p>
          <w:p w:rsidR="00E42612" w:rsidRPr="001526D2" w:rsidRDefault="00E42612" w:rsidP="001526D2">
            <w:pPr>
              <w:spacing w:before="195" w:after="195" w:line="259" w:lineRule="auto"/>
              <w:ind w:left="34"/>
              <w:rPr>
                <w:rFonts w:ascii="Times New Roman" w:eastAsia="Times New Roman" w:hAnsi="Times New Roman" w:cs="Times New Roman"/>
                <w:color w:val="000000"/>
                <w:sz w:val="24"/>
                <w:szCs w:val="24"/>
                <w:lang w:eastAsia="ru-RU"/>
              </w:rPr>
            </w:pPr>
          </w:p>
        </w:tc>
        <w:tc>
          <w:tcPr>
            <w:tcW w:w="1276" w:type="dxa"/>
          </w:tcPr>
          <w:p w:rsidR="00E42612" w:rsidRPr="001526D2" w:rsidRDefault="00E42612" w:rsidP="001526D2">
            <w:pPr>
              <w:spacing w:before="195" w:after="195" w:line="259" w:lineRule="auto"/>
              <w:ind w:firstLine="40"/>
              <w:rPr>
                <w:rFonts w:ascii="Times New Roman" w:eastAsia="Times New Roman" w:hAnsi="Times New Roman" w:cs="Times New Roman"/>
                <w:color w:val="C00000"/>
                <w:sz w:val="24"/>
                <w:szCs w:val="24"/>
                <w:lang w:eastAsia="ru-RU"/>
              </w:rPr>
            </w:pPr>
            <w:r w:rsidRPr="001526D2">
              <w:rPr>
                <w:rFonts w:ascii="Times New Roman" w:eastAsia="Times New Roman" w:hAnsi="Times New Roman" w:cs="Times New Roman"/>
                <w:color w:val="000000"/>
                <w:sz w:val="24"/>
                <w:szCs w:val="24"/>
                <w:lang w:eastAsia="ru-RU"/>
              </w:rPr>
              <w:t>Сандак Л.А.</w:t>
            </w:r>
          </w:p>
        </w:tc>
        <w:tc>
          <w:tcPr>
            <w:tcW w:w="2835" w:type="dxa"/>
          </w:tcPr>
          <w:p w:rsidR="00E42612" w:rsidRPr="001526D2" w:rsidRDefault="00E42612" w:rsidP="001526D2">
            <w:pPr>
              <w:spacing w:before="195" w:after="195" w:line="259" w:lineRule="auto"/>
              <w:ind w:left="34"/>
              <w:jc w:val="both"/>
              <w:rPr>
                <w:rFonts w:ascii="Times New Roman" w:hAnsi="Times New Roman" w:cs="Times New Roman"/>
                <w:sz w:val="24"/>
                <w:szCs w:val="24"/>
              </w:rPr>
            </w:pPr>
            <w:r w:rsidRPr="001526D2">
              <w:rPr>
                <w:rFonts w:ascii="Times New Roman" w:hAnsi="Times New Roman" w:cs="Times New Roman"/>
                <w:sz w:val="24"/>
                <w:szCs w:val="24"/>
              </w:rPr>
              <w:t>Новые подходы к преподаванию истории в условиях принятия концепции нового учебно-методического комплекса по отечественной истории</w:t>
            </w:r>
          </w:p>
          <w:p w:rsidR="00E42612" w:rsidRPr="001526D2" w:rsidRDefault="00E42612" w:rsidP="001526D2">
            <w:pPr>
              <w:spacing w:before="195" w:after="195" w:line="259" w:lineRule="auto"/>
              <w:ind w:left="34"/>
              <w:jc w:val="both"/>
              <w:rPr>
                <w:rFonts w:ascii="Times New Roman" w:hAnsi="Times New Roman" w:cs="Times New Roman"/>
                <w:sz w:val="24"/>
                <w:szCs w:val="24"/>
              </w:rPr>
            </w:pPr>
          </w:p>
          <w:p w:rsidR="00E42612" w:rsidRPr="001526D2" w:rsidRDefault="00E42612" w:rsidP="001526D2">
            <w:pPr>
              <w:spacing w:before="195" w:after="195" w:line="259" w:lineRule="auto"/>
              <w:ind w:left="34"/>
              <w:jc w:val="both"/>
              <w:rPr>
                <w:rFonts w:ascii="Times New Roman" w:eastAsia="Times New Roman" w:hAnsi="Times New Roman" w:cs="Times New Roman"/>
                <w:color w:val="000000"/>
                <w:sz w:val="24"/>
                <w:szCs w:val="24"/>
                <w:lang w:eastAsia="ru-RU"/>
              </w:rPr>
            </w:pPr>
            <w:r w:rsidRPr="001526D2">
              <w:rPr>
                <w:rFonts w:ascii="Times New Roman" w:hAnsi="Times New Roman" w:cs="Times New Roman"/>
                <w:sz w:val="24"/>
                <w:szCs w:val="24"/>
              </w:rPr>
              <w:t>Использование элементов народной педагогики на уроках</w:t>
            </w:r>
          </w:p>
        </w:tc>
        <w:tc>
          <w:tcPr>
            <w:tcW w:w="3543" w:type="dxa"/>
          </w:tcPr>
          <w:p w:rsidR="00E42612" w:rsidRPr="001526D2" w:rsidRDefault="00E42612" w:rsidP="001526D2">
            <w:pPr>
              <w:spacing w:after="160" w:line="259" w:lineRule="auto"/>
              <w:ind w:left="34"/>
              <w:jc w:val="both"/>
              <w:rPr>
                <w:rFonts w:ascii="Times New Roman" w:hAnsi="Times New Roman" w:cs="Times New Roman"/>
                <w:sz w:val="24"/>
                <w:szCs w:val="24"/>
              </w:rPr>
            </w:pPr>
            <w:r w:rsidRPr="001526D2">
              <w:rPr>
                <w:rFonts w:ascii="Times New Roman" w:hAnsi="Times New Roman" w:cs="Times New Roman"/>
                <w:sz w:val="24"/>
                <w:szCs w:val="24"/>
              </w:rPr>
              <w:t>Содействие развитию профессиональных компетентностей педагогов в условиях реализации ФГОС   основного общего образования,  подготовки к введению профессионального стандарта «Педагог».</w:t>
            </w:r>
          </w:p>
          <w:p w:rsidR="00E42612" w:rsidRPr="001526D2" w:rsidRDefault="00E42612" w:rsidP="001526D2">
            <w:pPr>
              <w:suppressAutoHyphens/>
              <w:spacing w:after="160" w:line="259" w:lineRule="auto"/>
              <w:ind w:firstLine="34"/>
              <w:jc w:val="both"/>
              <w:rPr>
                <w:rFonts w:ascii="Times New Roman" w:eastAsia="Times New Roman" w:hAnsi="Times New Roman" w:cs="Times New Roman"/>
                <w:color w:val="000000"/>
                <w:sz w:val="24"/>
                <w:szCs w:val="24"/>
                <w:lang w:eastAsia="ru-RU"/>
              </w:rPr>
            </w:pPr>
          </w:p>
        </w:tc>
      </w:tr>
      <w:tr w:rsidR="00DB39C2" w:rsidRPr="001526D2" w:rsidTr="00DB39C2">
        <w:trPr>
          <w:trHeight w:val="2702"/>
        </w:trPr>
        <w:tc>
          <w:tcPr>
            <w:tcW w:w="568" w:type="dxa"/>
          </w:tcPr>
          <w:p w:rsidR="00DB39C2" w:rsidRPr="001526D2" w:rsidRDefault="00DB39C2" w:rsidP="001526D2">
            <w:pPr>
              <w:spacing w:before="195" w:after="195" w:line="259" w:lineRule="auto"/>
              <w:ind w:left="3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1701" w:type="dxa"/>
          </w:tcPr>
          <w:p w:rsidR="00DB39C2" w:rsidRPr="001526D2" w:rsidRDefault="00DB39C2" w:rsidP="00DB39C2">
            <w:pPr>
              <w:spacing w:before="195" w:after="195" w:line="259" w:lineRule="auto"/>
              <w:ind w:left="34"/>
              <w:rPr>
                <w:rFonts w:ascii="Times New Roman" w:eastAsia="Times New Roman" w:hAnsi="Times New Roman" w:cs="Times New Roman"/>
                <w:color w:val="000000"/>
                <w:sz w:val="24"/>
                <w:szCs w:val="24"/>
                <w:lang w:eastAsia="ru-RU"/>
              </w:rPr>
            </w:pPr>
            <w:r w:rsidRPr="001526D2">
              <w:rPr>
                <w:rFonts w:ascii="Times New Roman" w:eastAsia="Times New Roman" w:hAnsi="Times New Roman" w:cs="Times New Roman"/>
                <w:color w:val="000000"/>
                <w:sz w:val="24"/>
                <w:szCs w:val="24"/>
                <w:lang w:eastAsia="ru-RU"/>
              </w:rPr>
              <w:t xml:space="preserve">МО учителей </w:t>
            </w:r>
            <w:r>
              <w:rPr>
                <w:rFonts w:ascii="Times New Roman" w:eastAsia="Times New Roman" w:hAnsi="Times New Roman" w:cs="Times New Roman"/>
                <w:color w:val="000000"/>
                <w:sz w:val="24"/>
                <w:szCs w:val="24"/>
                <w:lang w:eastAsia="ru-RU"/>
              </w:rPr>
              <w:t>естественного</w:t>
            </w:r>
            <w:r w:rsidRPr="001526D2">
              <w:rPr>
                <w:rFonts w:ascii="Times New Roman" w:eastAsia="Times New Roman" w:hAnsi="Times New Roman" w:cs="Times New Roman"/>
                <w:color w:val="000000"/>
                <w:sz w:val="24"/>
                <w:szCs w:val="24"/>
                <w:lang w:eastAsia="ru-RU"/>
              </w:rPr>
              <w:t xml:space="preserve">   цикла  </w:t>
            </w:r>
          </w:p>
          <w:p w:rsidR="00DB39C2" w:rsidRPr="001526D2" w:rsidRDefault="00DB39C2" w:rsidP="00DB39C2">
            <w:pPr>
              <w:spacing w:before="195" w:after="195" w:line="259" w:lineRule="auto"/>
              <w:rPr>
                <w:rFonts w:ascii="Times New Roman" w:eastAsia="Times New Roman" w:hAnsi="Times New Roman" w:cs="Times New Roman"/>
                <w:color w:val="000000"/>
                <w:sz w:val="24"/>
                <w:szCs w:val="24"/>
                <w:lang w:eastAsia="ru-RU"/>
              </w:rPr>
            </w:pPr>
          </w:p>
        </w:tc>
        <w:tc>
          <w:tcPr>
            <w:tcW w:w="1276" w:type="dxa"/>
          </w:tcPr>
          <w:p w:rsidR="00DB39C2" w:rsidRPr="001526D2" w:rsidRDefault="00DB39C2" w:rsidP="001526D2">
            <w:pPr>
              <w:spacing w:before="195" w:after="195" w:line="259" w:lineRule="auto"/>
              <w:ind w:firstLine="4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Саая Р.Э</w:t>
            </w:r>
          </w:p>
        </w:tc>
        <w:tc>
          <w:tcPr>
            <w:tcW w:w="2835" w:type="dxa"/>
          </w:tcPr>
          <w:p w:rsidR="00DB39C2" w:rsidRPr="001526D2" w:rsidRDefault="00DB39C2" w:rsidP="001526D2">
            <w:pPr>
              <w:spacing w:before="195" w:after="195" w:line="259" w:lineRule="auto"/>
              <w:ind w:left="34"/>
              <w:jc w:val="both"/>
              <w:rPr>
                <w:rFonts w:ascii="Times New Roman" w:hAnsi="Times New Roman" w:cs="Times New Roman"/>
                <w:sz w:val="24"/>
                <w:szCs w:val="24"/>
              </w:rPr>
            </w:pPr>
            <w:r w:rsidRPr="001526D2">
              <w:rPr>
                <w:rFonts w:ascii="Times New Roman" w:eastAsia="Times New Roman" w:hAnsi="Times New Roman" w:cs="Times New Roman"/>
                <w:sz w:val="24"/>
                <w:szCs w:val="24"/>
                <w:lang w:eastAsia="ru-RU"/>
              </w:rPr>
              <w:t>Развитие  профессиональной компетентности  педагога  как фактор  повышения   качества  образования  в условиях введения ФГОС общего образования</w:t>
            </w:r>
          </w:p>
        </w:tc>
        <w:tc>
          <w:tcPr>
            <w:tcW w:w="3543" w:type="dxa"/>
          </w:tcPr>
          <w:p w:rsidR="00DB39C2" w:rsidRPr="001526D2" w:rsidRDefault="00DB39C2" w:rsidP="001526D2">
            <w:pPr>
              <w:spacing w:after="160" w:line="259" w:lineRule="auto"/>
              <w:ind w:left="34"/>
              <w:jc w:val="both"/>
              <w:rPr>
                <w:rFonts w:ascii="Times New Roman" w:hAnsi="Times New Roman" w:cs="Times New Roman"/>
                <w:sz w:val="24"/>
                <w:szCs w:val="24"/>
              </w:rPr>
            </w:pPr>
            <w:r w:rsidRPr="001526D2">
              <w:rPr>
                <w:rFonts w:ascii="Times New Roman" w:hAnsi="Times New Roman" w:cs="Times New Roman"/>
                <w:sz w:val="24"/>
                <w:szCs w:val="24"/>
              </w:rPr>
              <w:t>Формирование инновационного образовательного комплекса, ориентированного на раскрытие творческого потенциала участников образовательного процесса</w:t>
            </w:r>
          </w:p>
        </w:tc>
      </w:tr>
      <w:tr w:rsidR="00E42612" w:rsidRPr="001526D2" w:rsidTr="00DB39C2">
        <w:trPr>
          <w:trHeight w:val="3336"/>
        </w:trPr>
        <w:tc>
          <w:tcPr>
            <w:tcW w:w="568" w:type="dxa"/>
          </w:tcPr>
          <w:p w:rsidR="00E42612" w:rsidRPr="001526D2" w:rsidRDefault="00DB39C2" w:rsidP="001526D2">
            <w:pPr>
              <w:spacing w:before="195" w:after="195" w:line="259" w:lineRule="auto"/>
              <w:ind w:left="3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1701" w:type="dxa"/>
          </w:tcPr>
          <w:p w:rsidR="00DB39C2" w:rsidRPr="001526D2" w:rsidRDefault="00DB39C2" w:rsidP="00DB39C2">
            <w:pPr>
              <w:spacing w:before="195" w:after="195" w:line="259"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МО учителей технического </w:t>
            </w:r>
            <w:r w:rsidRPr="001526D2">
              <w:rPr>
                <w:rFonts w:ascii="Times New Roman" w:eastAsia="Times New Roman" w:hAnsi="Times New Roman" w:cs="Times New Roman"/>
                <w:color w:val="000000"/>
                <w:sz w:val="24"/>
                <w:szCs w:val="24"/>
                <w:lang w:eastAsia="ru-RU"/>
              </w:rPr>
              <w:t xml:space="preserve">   цикла  </w:t>
            </w:r>
          </w:p>
          <w:p w:rsidR="00E42612" w:rsidRDefault="00E42612" w:rsidP="00E42612">
            <w:pPr>
              <w:spacing w:before="195" w:after="195" w:line="259" w:lineRule="auto"/>
              <w:ind w:left="34"/>
              <w:rPr>
                <w:rFonts w:ascii="Times New Roman" w:eastAsia="Times New Roman" w:hAnsi="Times New Roman" w:cs="Times New Roman"/>
                <w:color w:val="000000"/>
                <w:sz w:val="24"/>
                <w:szCs w:val="24"/>
                <w:lang w:eastAsia="ru-RU"/>
              </w:rPr>
            </w:pPr>
          </w:p>
          <w:p w:rsidR="00E42612" w:rsidRDefault="00E42612" w:rsidP="00E42612">
            <w:pPr>
              <w:spacing w:before="195" w:after="195" w:line="259" w:lineRule="auto"/>
              <w:ind w:left="34"/>
              <w:rPr>
                <w:rFonts w:ascii="Times New Roman" w:eastAsia="Times New Roman" w:hAnsi="Times New Roman" w:cs="Times New Roman"/>
                <w:color w:val="000000"/>
                <w:sz w:val="24"/>
                <w:szCs w:val="24"/>
                <w:lang w:eastAsia="ru-RU"/>
              </w:rPr>
            </w:pPr>
          </w:p>
          <w:p w:rsidR="00E42612" w:rsidRPr="001526D2" w:rsidRDefault="00E42612" w:rsidP="00DB39C2">
            <w:pPr>
              <w:spacing w:before="195" w:after="195" w:line="259" w:lineRule="auto"/>
              <w:rPr>
                <w:rFonts w:ascii="Times New Roman" w:eastAsia="Times New Roman" w:hAnsi="Times New Roman" w:cs="Times New Roman"/>
                <w:color w:val="000000"/>
                <w:sz w:val="24"/>
                <w:szCs w:val="24"/>
                <w:lang w:eastAsia="ru-RU"/>
              </w:rPr>
            </w:pPr>
          </w:p>
        </w:tc>
        <w:tc>
          <w:tcPr>
            <w:tcW w:w="1276" w:type="dxa"/>
          </w:tcPr>
          <w:p w:rsidR="00E42612" w:rsidRPr="001526D2" w:rsidRDefault="00DB39C2" w:rsidP="001526D2">
            <w:pPr>
              <w:spacing w:before="195" w:after="195" w:line="259" w:lineRule="auto"/>
              <w:ind w:firstLine="4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Кертик-оол Ч.А.</w:t>
            </w:r>
          </w:p>
        </w:tc>
        <w:tc>
          <w:tcPr>
            <w:tcW w:w="2835" w:type="dxa"/>
          </w:tcPr>
          <w:p w:rsidR="00E42612" w:rsidRPr="001526D2" w:rsidRDefault="00E42612" w:rsidP="00F23A3B">
            <w:pPr>
              <w:spacing w:before="195" w:after="195" w:line="259" w:lineRule="auto"/>
              <w:ind w:left="34"/>
              <w:jc w:val="both"/>
              <w:rPr>
                <w:rFonts w:ascii="Times New Roman" w:hAnsi="Times New Roman" w:cs="Times New Roman"/>
                <w:sz w:val="24"/>
                <w:szCs w:val="24"/>
              </w:rPr>
            </w:pPr>
            <w:r w:rsidRPr="001526D2">
              <w:rPr>
                <w:rFonts w:ascii="Times New Roman" w:hAnsi="Times New Roman" w:cs="Times New Roman"/>
                <w:sz w:val="24"/>
                <w:szCs w:val="24"/>
              </w:rPr>
              <w:t xml:space="preserve">  </w:t>
            </w:r>
            <w:r w:rsidR="00F23A3B" w:rsidRPr="001526D2">
              <w:rPr>
                <w:rFonts w:ascii="Times New Roman" w:eastAsia="Times New Roman" w:hAnsi="Times New Roman" w:cs="Times New Roman"/>
                <w:sz w:val="24"/>
                <w:szCs w:val="24"/>
                <w:lang w:eastAsia="ru-RU"/>
              </w:rPr>
              <w:t>Развитие  профессиональной компетентности  педагога  как фактор  повышения   качества  образования  в условиях введения ФГОС общего образования</w:t>
            </w:r>
          </w:p>
        </w:tc>
        <w:tc>
          <w:tcPr>
            <w:tcW w:w="3543" w:type="dxa"/>
          </w:tcPr>
          <w:p w:rsidR="00E42612" w:rsidRPr="001526D2" w:rsidRDefault="00DB39C2" w:rsidP="001526D2">
            <w:pPr>
              <w:suppressAutoHyphens/>
              <w:spacing w:after="160" w:line="259" w:lineRule="auto"/>
              <w:ind w:firstLine="34"/>
              <w:jc w:val="both"/>
              <w:rPr>
                <w:rFonts w:ascii="Times New Roman" w:hAnsi="Times New Roman" w:cs="Times New Roman"/>
                <w:sz w:val="24"/>
                <w:szCs w:val="24"/>
              </w:rPr>
            </w:pPr>
            <w:r w:rsidRPr="001526D2">
              <w:rPr>
                <w:rFonts w:ascii="Times New Roman" w:hAnsi="Times New Roman" w:cs="Times New Roman"/>
                <w:sz w:val="24"/>
                <w:szCs w:val="24"/>
              </w:rPr>
              <w:t>Продолжить работу по повышению уровня</w:t>
            </w:r>
            <w:r w:rsidR="00E42612" w:rsidRPr="001526D2">
              <w:rPr>
                <w:rFonts w:ascii="Times New Roman" w:hAnsi="Times New Roman" w:cs="Times New Roman"/>
                <w:sz w:val="24"/>
                <w:szCs w:val="24"/>
              </w:rPr>
              <w:t xml:space="preserve"> педагогического мастерства учителей через активизацию работы по темам самообразования  и курсовую переподготовку,</w:t>
            </w:r>
          </w:p>
          <w:p w:rsidR="00E42612" w:rsidRPr="001526D2" w:rsidRDefault="00E42612" w:rsidP="001526D2">
            <w:pPr>
              <w:spacing w:after="160" w:line="259" w:lineRule="auto"/>
              <w:ind w:left="34"/>
              <w:jc w:val="both"/>
              <w:rPr>
                <w:rFonts w:ascii="Times New Roman" w:hAnsi="Times New Roman" w:cs="Times New Roman"/>
                <w:sz w:val="24"/>
                <w:szCs w:val="24"/>
              </w:rPr>
            </w:pPr>
            <w:r w:rsidRPr="001526D2">
              <w:rPr>
                <w:rFonts w:ascii="Times New Roman" w:hAnsi="Times New Roman" w:cs="Times New Roman"/>
                <w:sz w:val="24"/>
                <w:szCs w:val="24"/>
              </w:rPr>
              <w:t>активное внедрение  элементов народной педагогики на уроках</w:t>
            </w:r>
            <w:r w:rsidR="00DB39C2">
              <w:rPr>
                <w:rFonts w:ascii="Times New Roman" w:hAnsi="Times New Roman" w:cs="Times New Roman"/>
                <w:sz w:val="24"/>
                <w:szCs w:val="24"/>
              </w:rPr>
              <w:t xml:space="preserve"> технологии</w:t>
            </w:r>
          </w:p>
        </w:tc>
      </w:tr>
      <w:tr w:rsidR="00DB39C2" w:rsidRPr="001526D2" w:rsidTr="00F23A3B">
        <w:trPr>
          <w:trHeight w:val="434"/>
        </w:trPr>
        <w:tc>
          <w:tcPr>
            <w:tcW w:w="568" w:type="dxa"/>
          </w:tcPr>
          <w:p w:rsidR="00DB39C2" w:rsidRPr="001526D2" w:rsidRDefault="00DB39C2" w:rsidP="001526D2">
            <w:pPr>
              <w:spacing w:before="195" w:after="195" w:line="259" w:lineRule="auto"/>
              <w:ind w:left="3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1701" w:type="dxa"/>
          </w:tcPr>
          <w:p w:rsidR="00DB39C2" w:rsidRPr="001526D2" w:rsidRDefault="00DB39C2" w:rsidP="00DB39C2">
            <w:pPr>
              <w:spacing w:before="195" w:after="195" w:line="259" w:lineRule="auto"/>
              <w:rPr>
                <w:rFonts w:ascii="Times New Roman" w:eastAsia="Times New Roman" w:hAnsi="Times New Roman" w:cs="Times New Roman"/>
                <w:color w:val="000000"/>
                <w:sz w:val="24"/>
                <w:szCs w:val="24"/>
                <w:lang w:eastAsia="ru-RU"/>
              </w:rPr>
            </w:pPr>
            <w:r w:rsidRPr="001526D2">
              <w:rPr>
                <w:rFonts w:ascii="Times New Roman" w:eastAsia="Times New Roman" w:hAnsi="Times New Roman" w:cs="Times New Roman"/>
                <w:color w:val="000000"/>
                <w:sz w:val="24"/>
                <w:szCs w:val="24"/>
                <w:lang w:eastAsia="ru-RU"/>
              </w:rPr>
              <w:t xml:space="preserve">МО учителей </w:t>
            </w:r>
            <w:r w:rsidRPr="001526D2">
              <w:rPr>
                <w:rFonts w:ascii="Times New Roman" w:hAnsi="Times New Roman" w:cs="Times New Roman"/>
                <w:sz w:val="24"/>
                <w:szCs w:val="24"/>
              </w:rPr>
              <w:t>физической культуры и ОБЖ</w:t>
            </w:r>
          </w:p>
        </w:tc>
        <w:tc>
          <w:tcPr>
            <w:tcW w:w="1276" w:type="dxa"/>
          </w:tcPr>
          <w:p w:rsidR="00DB39C2" w:rsidRPr="001526D2" w:rsidRDefault="00DB39C2" w:rsidP="001526D2">
            <w:pPr>
              <w:spacing w:before="195" w:after="195" w:line="259" w:lineRule="auto"/>
              <w:ind w:firstLine="40"/>
              <w:rPr>
                <w:rFonts w:ascii="Times New Roman" w:eastAsia="Times New Roman" w:hAnsi="Times New Roman" w:cs="Times New Roman"/>
                <w:color w:val="000000"/>
                <w:sz w:val="24"/>
                <w:szCs w:val="24"/>
                <w:lang w:eastAsia="ru-RU"/>
              </w:rPr>
            </w:pPr>
          </w:p>
        </w:tc>
        <w:tc>
          <w:tcPr>
            <w:tcW w:w="2835" w:type="dxa"/>
          </w:tcPr>
          <w:p w:rsidR="00DB39C2" w:rsidRPr="001526D2" w:rsidRDefault="00DB39C2" w:rsidP="001526D2">
            <w:pPr>
              <w:spacing w:before="195" w:after="195" w:line="259" w:lineRule="auto"/>
              <w:ind w:left="34"/>
              <w:jc w:val="both"/>
              <w:rPr>
                <w:rFonts w:ascii="Times New Roman" w:hAnsi="Times New Roman" w:cs="Times New Roman"/>
                <w:sz w:val="24"/>
                <w:szCs w:val="24"/>
              </w:rPr>
            </w:pPr>
            <w:r w:rsidRPr="001526D2">
              <w:rPr>
                <w:rFonts w:ascii="Times New Roman" w:hAnsi="Times New Roman" w:cs="Times New Roman"/>
                <w:sz w:val="24"/>
                <w:szCs w:val="24"/>
              </w:rPr>
              <w:t>Развитие и формирование воспитательного потенциала учащихся на уроках физической культуры и ОБЖ на этапе реализации ФГОС</w:t>
            </w:r>
          </w:p>
        </w:tc>
        <w:tc>
          <w:tcPr>
            <w:tcW w:w="3543" w:type="dxa"/>
          </w:tcPr>
          <w:p w:rsidR="00DB39C2" w:rsidRPr="001526D2" w:rsidRDefault="00DB39C2" w:rsidP="001526D2">
            <w:pPr>
              <w:spacing w:after="160" w:line="259" w:lineRule="auto"/>
              <w:ind w:left="34"/>
              <w:jc w:val="both"/>
              <w:rPr>
                <w:rFonts w:ascii="Times New Roman" w:hAnsi="Times New Roman" w:cs="Times New Roman"/>
                <w:sz w:val="24"/>
                <w:szCs w:val="24"/>
              </w:rPr>
            </w:pPr>
          </w:p>
          <w:p w:rsidR="00DB39C2" w:rsidRPr="001526D2" w:rsidRDefault="00DB39C2" w:rsidP="001526D2">
            <w:pPr>
              <w:spacing w:after="160" w:line="259" w:lineRule="auto"/>
              <w:ind w:left="34"/>
              <w:jc w:val="both"/>
              <w:rPr>
                <w:rFonts w:ascii="Times New Roman" w:hAnsi="Times New Roman" w:cs="Times New Roman"/>
                <w:sz w:val="24"/>
                <w:szCs w:val="24"/>
              </w:rPr>
            </w:pPr>
            <w:r w:rsidRPr="001526D2">
              <w:rPr>
                <w:rFonts w:ascii="Times New Roman" w:hAnsi="Times New Roman" w:cs="Times New Roman"/>
                <w:sz w:val="24"/>
                <w:szCs w:val="24"/>
              </w:rPr>
              <w:t>Развивать и формировать воспитательный потенциал учащихся на уроках физической культуры и ОБЖ на этапе реализации ФГОС</w:t>
            </w:r>
          </w:p>
        </w:tc>
      </w:tr>
      <w:tr w:rsidR="001526D2" w:rsidRPr="001526D2" w:rsidTr="00DB39C2">
        <w:trPr>
          <w:trHeight w:val="556"/>
        </w:trPr>
        <w:tc>
          <w:tcPr>
            <w:tcW w:w="568" w:type="dxa"/>
          </w:tcPr>
          <w:p w:rsidR="001526D2" w:rsidRPr="001526D2" w:rsidRDefault="00DB39C2" w:rsidP="001526D2">
            <w:pPr>
              <w:spacing w:before="195" w:after="195" w:line="259" w:lineRule="auto"/>
              <w:ind w:left="3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1701" w:type="dxa"/>
          </w:tcPr>
          <w:p w:rsidR="001526D2" w:rsidRPr="001526D2" w:rsidRDefault="001526D2" w:rsidP="001526D2">
            <w:pPr>
              <w:spacing w:before="195" w:after="195" w:line="259" w:lineRule="auto"/>
              <w:ind w:left="34"/>
              <w:rPr>
                <w:rFonts w:ascii="Times New Roman" w:eastAsia="Times New Roman" w:hAnsi="Times New Roman" w:cs="Times New Roman"/>
                <w:color w:val="000000"/>
                <w:sz w:val="24"/>
                <w:szCs w:val="24"/>
                <w:lang w:eastAsia="ru-RU"/>
              </w:rPr>
            </w:pPr>
            <w:r w:rsidRPr="001526D2">
              <w:rPr>
                <w:rFonts w:ascii="Times New Roman" w:eastAsia="Times New Roman" w:hAnsi="Times New Roman" w:cs="Times New Roman"/>
                <w:color w:val="000000"/>
                <w:sz w:val="24"/>
                <w:szCs w:val="24"/>
                <w:lang w:eastAsia="ru-RU"/>
              </w:rPr>
              <w:t xml:space="preserve">МО социально-психологической службы </w:t>
            </w:r>
          </w:p>
          <w:p w:rsidR="001526D2" w:rsidRPr="001526D2" w:rsidRDefault="001526D2" w:rsidP="001526D2">
            <w:pPr>
              <w:spacing w:before="195" w:after="195" w:line="259" w:lineRule="auto"/>
              <w:ind w:left="34"/>
              <w:rPr>
                <w:rFonts w:ascii="Times New Roman" w:eastAsia="Times New Roman" w:hAnsi="Times New Roman" w:cs="Times New Roman"/>
                <w:color w:val="000000"/>
                <w:sz w:val="24"/>
                <w:szCs w:val="24"/>
                <w:lang w:eastAsia="ru-RU"/>
              </w:rPr>
            </w:pPr>
          </w:p>
        </w:tc>
        <w:tc>
          <w:tcPr>
            <w:tcW w:w="1276" w:type="dxa"/>
          </w:tcPr>
          <w:p w:rsidR="001526D2" w:rsidRPr="001526D2" w:rsidRDefault="001526D2" w:rsidP="001526D2">
            <w:pPr>
              <w:spacing w:before="195" w:after="195" w:line="259" w:lineRule="auto"/>
              <w:ind w:firstLine="40"/>
              <w:rPr>
                <w:rFonts w:ascii="Times New Roman" w:eastAsia="Times New Roman" w:hAnsi="Times New Roman" w:cs="Times New Roman"/>
                <w:color w:val="000000"/>
                <w:sz w:val="24"/>
                <w:szCs w:val="24"/>
                <w:lang w:eastAsia="ru-RU"/>
              </w:rPr>
            </w:pPr>
            <w:r w:rsidRPr="001526D2">
              <w:rPr>
                <w:rFonts w:ascii="Times New Roman" w:eastAsia="Times New Roman" w:hAnsi="Times New Roman" w:cs="Times New Roman"/>
                <w:color w:val="000000"/>
                <w:sz w:val="24"/>
                <w:szCs w:val="24"/>
                <w:lang w:eastAsia="ru-RU"/>
              </w:rPr>
              <w:lastRenderedPageBreak/>
              <w:t>Куулар Ч.С.</w:t>
            </w:r>
          </w:p>
          <w:p w:rsidR="001526D2" w:rsidRPr="001526D2" w:rsidRDefault="001526D2" w:rsidP="001526D2">
            <w:pPr>
              <w:spacing w:before="195" w:after="195" w:line="259" w:lineRule="auto"/>
              <w:ind w:firstLine="40"/>
              <w:rPr>
                <w:rFonts w:ascii="Times New Roman" w:eastAsia="Times New Roman" w:hAnsi="Times New Roman" w:cs="Times New Roman"/>
                <w:color w:val="C00000"/>
                <w:sz w:val="24"/>
                <w:szCs w:val="24"/>
                <w:lang w:eastAsia="ru-RU"/>
              </w:rPr>
            </w:pPr>
          </w:p>
        </w:tc>
        <w:tc>
          <w:tcPr>
            <w:tcW w:w="2835" w:type="dxa"/>
          </w:tcPr>
          <w:p w:rsidR="001526D2" w:rsidRPr="001526D2" w:rsidRDefault="001526D2" w:rsidP="001526D2">
            <w:pPr>
              <w:spacing w:before="195" w:after="195" w:line="259" w:lineRule="auto"/>
              <w:ind w:left="34"/>
              <w:rPr>
                <w:rFonts w:ascii="Times New Roman" w:eastAsia="Times New Roman" w:hAnsi="Times New Roman" w:cs="Times New Roman"/>
                <w:color w:val="000000"/>
                <w:sz w:val="24"/>
                <w:szCs w:val="24"/>
                <w:lang w:eastAsia="ru-RU"/>
              </w:rPr>
            </w:pPr>
            <w:r w:rsidRPr="001526D2">
              <w:rPr>
                <w:rFonts w:ascii="Times New Roman" w:hAnsi="Times New Roman" w:cs="Times New Roman"/>
                <w:sz w:val="24"/>
                <w:szCs w:val="24"/>
              </w:rPr>
              <w:t>Работа с трудными детьми, взаимодействие семьи и школы как залог успеха учебно-</w:t>
            </w:r>
            <w:r w:rsidRPr="001526D2">
              <w:rPr>
                <w:rFonts w:ascii="Times New Roman" w:hAnsi="Times New Roman" w:cs="Times New Roman"/>
                <w:sz w:val="24"/>
                <w:szCs w:val="24"/>
              </w:rPr>
              <w:lastRenderedPageBreak/>
              <w:t>воспитательного процесса</w:t>
            </w:r>
          </w:p>
        </w:tc>
        <w:tc>
          <w:tcPr>
            <w:tcW w:w="3543" w:type="dxa"/>
          </w:tcPr>
          <w:p w:rsidR="001526D2" w:rsidRPr="001526D2" w:rsidRDefault="001526D2" w:rsidP="001526D2">
            <w:pPr>
              <w:ind w:firstLine="34"/>
              <w:contextualSpacing/>
              <w:rPr>
                <w:rFonts w:ascii="Times New Roman" w:eastAsia="Times New Roman" w:hAnsi="Times New Roman" w:cs="Times New Roman"/>
                <w:color w:val="000000"/>
                <w:sz w:val="24"/>
                <w:szCs w:val="24"/>
                <w:lang w:eastAsia="ru-RU"/>
              </w:rPr>
            </w:pPr>
            <w:r w:rsidRPr="001526D2">
              <w:rPr>
                <w:rFonts w:ascii="Times New Roman" w:eastAsia="Times New Roman" w:hAnsi="Times New Roman" w:cs="Times New Roman"/>
                <w:color w:val="000000"/>
                <w:kern w:val="24"/>
                <w:sz w:val="24"/>
                <w:szCs w:val="24"/>
                <w:lang w:eastAsia="ru-RU"/>
              </w:rPr>
              <w:lastRenderedPageBreak/>
              <w:t xml:space="preserve">Создание благоприятных условий для адаптации ребенка, основанного на оказание помощи в преодолении трудностей, оказание </w:t>
            </w:r>
            <w:r w:rsidRPr="001526D2">
              <w:rPr>
                <w:rFonts w:ascii="Times New Roman" w:eastAsia="Times New Roman" w:hAnsi="Times New Roman" w:cs="Times New Roman"/>
                <w:color w:val="000000"/>
                <w:kern w:val="24"/>
                <w:sz w:val="24"/>
                <w:szCs w:val="24"/>
                <w:lang w:eastAsia="ru-RU"/>
              </w:rPr>
              <w:lastRenderedPageBreak/>
              <w:t>комплексной помощи в саморазвитии, самореализации, детям и подросткам и их семьям, попавшим в сложные социальные, семейные ситуации.</w:t>
            </w:r>
          </w:p>
        </w:tc>
      </w:tr>
      <w:tr w:rsidR="001526D2" w:rsidRPr="001526D2" w:rsidTr="00DB39C2">
        <w:trPr>
          <w:trHeight w:val="556"/>
        </w:trPr>
        <w:tc>
          <w:tcPr>
            <w:tcW w:w="568" w:type="dxa"/>
          </w:tcPr>
          <w:p w:rsidR="001526D2" w:rsidRPr="001526D2" w:rsidRDefault="00DB39C2" w:rsidP="001526D2">
            <w:pPr>
              <w:spacing w:before="195" w:after="195" w:line="259" w:lineRule="auto"/>
              <w:ind w:left="3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11</w:t>
            </w:r>
          </w:p>
        </w:tc>
        <w:tc>
          <w:tcPr>
            <w:tcW w:w="1701" w:type="dxa"/>
          </w:tcPr>
          <w:p w:rsidR="001526D2" w:rsidRPr="001526D2" w:rsidRDefault="001526D2" w:rsidP="001526D2">
            <w:pPr>
              <w:spacing w:before="195" w:after="195" w:line="259" w:lineRule="auto"/>
              <w:ind w:left="34"/>
              <w:rPr>
                <w:rFonts w:ascii="Times New Roman" w:eastAsia="Times New Roman" w:hAnsi="Times New Roman" w:cs="Times New Roman"/>
                <w:color w:val="000000"/>
                <w:sz w:val="24"/>
                <w:szCs w:val="24"/>
                <w:lang w:eastAsia="ru-RU"/>
              </w:rPr>
            </w:pPr>
            <w:r w:rsidRPr="001526D2">
              <w:rPr>
                <w:rFonts w:ascii="Times New Roman" w:eastAsia="Times New Roman" w:hAnsi="Times New Roman" w:cs="Times New Roman"/>
                <w:color w:val="000000"/>
                <w:sz w:val="24"/>
                <w:szCs w:val="24"/>
                <w:lang w:eastAsia="ru-RU"/>
              </w:rPr>
              <w:t>МО педагогов ВУД</w:t>
            </w:r>
          </w:p>
        </w:tc>
        <w:tc>
          <w:tcPr>
            <w:tcW w:w="1276" w:type="dxa"/>
          </w:tcPr>
          <w:p w:rsidR="001526D2" w:rsidRPr="001526D2" w:rsidRDefault="001526D2" w:rsidP="001526D2">
            <w:pPr>
              <w:spacing w:before="195" w:after="195" w:line="259" w:lineRule="auto"/>
              <w:ind w:firstLine="40"/>
              <w:rPr>
                <w:rFonts w:ascii="Times New Roman" w:eastAsia="Times New Roman" w:hAnsi="Times New Roman" w:cs="Times New Roman"/>
                <w:color w:val="000000"/>
                <w:sz w:val="24"/>
                <w:szCs w:val="24"/>
                <w:lang w:eastAsia="ru-RU"/>
              </w:rPr>
            </w:pPr>
            <w:r w:rsidRPr="001526D2">
              <w:rPr>
                <w:rFonts w:ascii="Times New Roman" w:eastAsia="Times New Roman" w:hAnsi="Times New Roman" w:cs="Times New Roman"/>
                <w:color w:val="000000"/>
                <w:sz w:val="24"/>
                <w:szCs w:val="24"/>
                <w:lang w:eastAsia="ru-RU"/>
              </w:rPr>
              <w:t>Морозова Н.Н.</w:t>
            </w:r>
          </w:p>
        </w:tc>
        <w:tc>
          <w:tcPr>
            <w:tcW w:w="2835" w:type="dxa"/>
          </w:tcPr>
          <w:p w:rsidR="001526D2" w:rsidRPr="001526D2" w:rsidRDefault="001526D2" w:rsidP="001526D2">
            <w:pPr>
              <w:spacing w:before="195" w:after="195" w:line="259" w:lineRule="auto"/>
              <w:ind w:left="34"/>
              <w:rPr>
                <w:rFonts w:ascii="Times New Roman" w:hAnsi="Times New Roman" w:cs="Times New Roman"/>
                <w:sz w:val="24"/>
                <w:szCs w:val="24"/>
              </w:rPr>
            </w:pPr>
          </w:p>
        </w:tc>
        <w:tc>
          <w:tcPr>
            <w:tcW w:w="3543" w:type="dxa"/>
          </w:tcPr>
          <w:p w:rsidR="001526D2" w:rsidRPr="001526D2" w:rsidRDefault="001526D2" w:rsidP="001526D2">
            <w:pPr>
              <w:ind w:firstLine="34"/>
              <w:contextualSpacing/>
              <w:rPr>
                <w:rFonts w:ascii="Times New Roman" w:eastAsia="Times New Roman" w:hAnsi="Times New Roman" w:cs="Times New Roman"/>
                <w:color w:val="000000"/>
                <w:kern w:val="24"/>
                <w:sz w:val="24"/>
                <w:szCs w:val="24"/>
                <w:lang w:eastAsia="ru-RU"/>
              </w:rPr>
            </w:pPr>
          </w:p>
        </w:tc>
      </w:tr>
    </w:tbl>
    <w:p w:rsidR="001526D2" w:rsidRPr="001526D2" w:rsidRDefault="001526D2" w:rsidP="001526D2">
      <w:pPr>
        <w:spacing w:after="160" w:line="259" w:lineRule="auto"/>
        <w:ind w:firstLine="708"/>
        <w:jc w:val="both"/>
        <w:rPr>
          <w:rFonts w:ascii="Times New Roman" w:hAnsi="Times New Roman" w:cs="Times New Roman"/>
          <w:sz w:val="24"/>
          <w:szCs w:val="24"/>
        </w:rPr>
      </w:pPr>
      <w:r w:rsidRPr="001526D2">
        <w:rPr>
          <w:rFonts w:ascii="Times New Roman" w:hAnsi="Times New Roman" w:cs="Times New Roman"/>
          <w:sz w:val="24"/>
          <w:szCs w:val="24"/>
        </w:rPr>
        <w:t xml:space="preserve">В рамках ШМО проводились заседания, открытые уроки, работа по самообразованию. Основное назначение МО нашей школы непосредственно связано с созданием условий для адаптации, становления и саморазвития педагогических работников. При выборе тем учитывались профессиональные запросы педагогических работников, актуальность рассматриваемых вопросов, их значение для совершенствования качества педагогической деятельности и, как следствие этого, повышения качества учебно-воспитательного процесса в школе. </w:t>
      </w:r>
    </w:p>
    <w:p w:rsidR="001526D2" w:rsidRPr="001526D2" w:rsidRDefault="001526D2" w:rsidP="001526D2">
      <w:pPr>
        <w:spacing w:after="0" w:line="240" w:lineRule="auto"/>
        <w:jc w:val="both"/>
        <w:rPr>
          <w:rFonts w:ascii="Times New Roman" w:eastAsia="Times New Roman" w:hAnsi="Times New Roman" w:cs="Times New Roman"/>
          <w:i/>
          <w:sz w:val="24"/>
          <w:szCs w:val="24"/>
          <w:lang w:eastAsia="ru-RU"/>
        </w:rPr>
      </w:pPr>
      <w:r w:rsidRPr="001526D2">
        <w:rPr>
          <w:rFonts w:ascii="Times New Roman" w:eastAsia="Times New Roman" w:hAnsi="Times New Roman" w:cs="Times New Roman"/>
          <w:i/>
          <w:sz w:val="24"/>
          <w:szCs w:val="24"/>
          <w:lang w:eastAsia="ru-RU"/>
        </w:rPr>
        <w:t xml:space="preserve">  На МО обсуждались следующие вопросы: </w:t>
      </w:r>
    </w:p>
    <w:p w:rsidR="001526D2" w:rsidRPr="001526D2" w:rsidRDefault="001526D2" w:rsidP="001526D2">
      <w:pPr>
        <w:spacing w:after="0" w:line="240" w:lineRule="auto"/>
        <w:jc w:val="both"/>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 xml:space="preserve">- рассмотрение рабочих программ по предметам, тексты </w:t>
      </w:r>
      <w:proofErr w:type="gramStart"/>
      <w:r w:rsidRPr="001526D2">
        <w:rPr>
          <w:rFonts w:ascii="Times New Roman" w:eastAsia="Times New Roman" w:hAnsi="Times New Roman" w:cs="Times New Roman"/>
          <w:sz w:val="24"/>
          <w:szCs w:val="24"/>
          <w:lang w:eastAsia="ru-RU"/>
        </w:rPr>
        <w:t>к</w:t>
      </w:r>
      <w:proofErr w:type="gramEnd"/>
      <w:r w:rsidRPr="001526D2">
        <w:rPr>
          <w:rFonts w:ascii="Times New Roman" w:eastAsia="Times New Roman" w:hAnsi="Times New Roman" w:cs="Times New Roman"/>
          <w:sz w:val="24"/>
          <w:szCs w:val="24"/>
          <w:lang w:eastAsia="ru-RU"/>
        </w:rPr>
        <w:t>/работ</w:t>
      </w:r>
    </w:p>
    <w:p w:rsidR="001526D2" w:rsidRPr="001526D2" w:rsidRDefault="001526D2" w:rsidP="001526D2">
      <w:pPr>
        <w:spacing w:after="0" w:line="240" w:lineRule="auto"/>
        <w:jc w:val="both"/>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 проведение метапредметных декад;</w:t>
      </w:r>
    </w:p>
    <w:p w:rsidR="001526D2" w:rsidRPr="001526D2" w:rsidRDefault="001526D2" w:rsidP="001526D2">
      <w:pPr>
        <w:spacing w:after="0" w:line="240" w:lineRule="auto"/>
        <w:jc w:val="both"/>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 подготовка экзаменационного материала;</w:t>
      </w:r>
    </w:p>
    <w:p w:rsidR="001526D2" w:rsidRPr="001526D2" w:rsidRDefault="001526D2" w:rsidP="001526D2">
      <w:pPr>
        <w:spacing w:after="0" w:line="240" w:lineRule="auto"/>
        <w:jc w:val="both"/>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 анализ открытых уроков;</w:t>
      </w:r>
    </w:p>
    <w:p w:rsidR="001526D2" w:rsidRPr="001526D2" w:rsidRDefault="001526D2" w:rsidP="001526D2">
      <w:pPr>
        <w:spacing w:after="0" w:line="240" w:lineRule="auto"/>
        <w:jc w:val="both"/>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 обсуждение требований к учебным кабинетам;</w:t>
      </w:r>
    </w:p>
    <w:p w:rsidR="001526D2" w:rsidRPr="001526D2" w:rsidRDefault="001526D2" w:rsidP="001526D2">
      <w:pPr>
        <w:spacing w:after="0" w:line="240" w:lineRule="auto"/>
        <w:jc w:val="both"/>
        <w:rPr>
          <w:rFonts w:ascii="Calibri" w:eastAsia="Times New Roman" w:hAnsi="Calibri" w:cs="Times New Roman"/>
          <w:sz w:val="24"/>
          <w:szCs w:val="24"/>
          <w:lang w:eastAsia="ru-RU"/>
        </w:rPr>
      </w:pPr>
      <w:r w:rsidRPr="001526D2">
        <w:rPr>
          <w:rFonts w:ascii="Times New Roman" w:eastAsia="Times New Roman" w:hAnsi="Times New Roman" w:cs="Times New Roman"/>
          <w:sz w:val="24"/>
          <w:szCs w:val="24"/>
          <w:lang w:eastAsia="ru-RU"/>
        </w:rPr>
        <w:t>- выступление педагогов по темам самообразования</w:t>
      </w:r>
      <w:r w:rsidRPr="001526D2">
        <w:rPr>
          <w:rFonts w:ascii="Calibri" w:eastAsia="Times New Roman" w:hAnsi="Calibri" w:cs="Times New Roman"/>
          <w:sz w:val="24"/>
          <w:szCs w:val="24"/>
          <w:lang w:eastAsia="ru-RU"/>
        </w:rPr>
        <w:t xml:space="preserve">; </w:t>
      </w:r>
    </w:p>
    <w:p w:rsidR="001526D2" w:rsidRPr="001526D2" w:rsidRDefault="001526D2" w:rsidP="001526D2">
      <w:pPr>
        <w:spacing w:after="0" w:line="240" w:lineRule="auto"/>
        <w:jc w:val="both"/>
        <w:rPr>
          <w:rFonts w:ascii="Times New Roman" w:eastAsia="Times New Roman" w:hAnsi="Times New Roman" w:cs="Times New Roman"/>
          <w:i/>
          <w:sz w:val="24"/>
          <w:szCs w:val="24"/>
          <w:lang w:eastAsia="ru-RU"/>
        </w:rPr>
      </w:pPr>
      <w:r w:rsidRPr="001526D2">
        <w:rPr>
          <w:rFonts w:ascii="Times New Roman" w:eastAsia="Times New Roman" w:hAnsi="Times New Roman" w:cs="Times New Roman"/>
          <w:i/>
          <w:sz w:val="24"/>
          <w:szCs w:val="24"/>
          <w:lang w:eastAsia="ru-RU"/>
        </w:rPr>
        <w:t>Основными формами работы методических объединений стали:</w:t>
      </w:r>
    </w:p>
    <w:p w:rsidR="001526D2" w:rsidRPr="001526D2" w:rsidRDefault="001526D2" w:rsidP="001526D2">
      <w:pPr>
        <w:spacing w:after="0" w:line="240" w:lineRule="auto"/>
        <w:jc w:val="both"/>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  обобщение опыта собственной педагогической деятельности</w:t>
      </w:r>
    </w:p>
    <w:p w:rsidR="001526D2" w:rsidRPr="001526D2" w:rsidRDefault="001526D2" w:rsidP="001526D2">
      <w:pPr>
        <w:spacing w:after="0" w:line="240" w:lineRule="auto"/>
        <w:jc w:val="both"/>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 взаимопосещение уроков;</w:t>
      </w:r>
    </w:p>
    <w:p w:rsidR="001526D2" w:rsidRPr="001526D2" w:rsidRDefault="001526D2" w:rsidP="001526D2">
      <w:pPr>
        <w:spacing w:after="0" w:line="240" w:lineRule="auto"/>
        <w:jc w:val="both"/>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 прохождение плановой курсовой переподготовки;</w:t>
      </w:r>
    </w:p>
    <w:p w:rsidR="001526D2" w:rsidRPr="001526D2" w:rsidRDefault="001526D2" w:rsidP="001526D2">
      <w:pPr>
        <w:spacing w:after="0" w:line="240" w:lineRule="auto"/>
        <w:jc w:val="both"/>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 подготовка и заслушивание докладов;</w:t>
      </w:r>
    </w:p>
    <w:p w:rsidR="001526D2" w:rsidRPr="001526D2" w:rsidRDefault="001526D2" w:rsidP="001526D2">
      <w:pPr>
        <w:spacing w:after="0" w:line="240" w:lineRule="auto"/>
        <w:jc w:val="both"/>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 работа с нормативными документами;</w:t>
      </w:r>
    </w:p>
    <w:p w:rsidR="001526D2" w:rsidRPr="001526D2" w:rsidRDefault="001526D2" w:rsidP="001526D2">
      <w:pPr>
        <w:spacing w:after="0" w:line="240" w:lineRule="auto"/>
        <w:jc w:val="both"/>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 xml:space="preserve">- изучение новинок методической литературы; </w:t>
      </w:r>
    </w:p>
    <w:p w:rsidR="001526D2" w:rsidRPr="001526D2" w:rsidRDefault="001526D2" w:rsidP="001526D2">
      <w:pPr>
        <w:spacing w:after="160" w:line="259" w:lineRule="auto"/>
        <w:jc w:val="both"/>
        <w:rPr>
          <w:rFonts w:ascii="Times New Roman" w:hAnsi="Times New Roman" w:cs="Times New Roman"/>
          <w:sz w:val="24"/>
          <w:szCs w:val="24"/>
        </w:rPr>
      </w:pPr>
      <w:r w:rsidRPr="001526D2">
        <w:rPr>
          <w:rFonts w:ascii="Times New Roman" w:hAnsi="Times New Roman" w:cs="Times New Roman"/>
          <w:sz w:val="24"/>
          <w:szCs w:val="24"/>
        </w:rPr>
        <w:t xml:space="preserve">- проведение открытых уроков </w:t>
      </w:r>
    </w:p>
    <w:p w:rsidR="001526D2" w:rsidRPr="001526D2" w:rsidRDefault="001526D2" w:rsidP="001526D2">
      <w:pPr>
        <w:spacing w:after="0" w:line="240" w:lineRule="auto"/>
        <w:jc w:val="both"/>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 xml:space="preserve">    В школьных методических объединениях решаются вопросы преемственности между разными ступенями обучения путем взаимопосещения уроков, обменом информации на заседаниях МО. Проводится промежуточный и итоговый контроль по всем предметам. Система работы каждого учителя, его профессиональный рост и творческий потенциал находят  свое проявление в системе открытых уроков, которые дают педагоги нашей школы.</w:t>
      </w:r>
    </w:p>
    <w:p w:rsidR="001526D2" w:rsidRPr="001526D2" w:rsidRDefault="001526D2" w:rsidP="001526D2">
      <w:pPr>
        <w:spacing w:after="0" w:line="240" w:lineRule="auto"/>
        <w:jc w:val="both"/>
        <w:rPr>
          <w:rFonts w:ascii="Times New Roman" w:eastAsia="Times New Roman" w:hAnsi="Times New Roman" w:cs="Times New Roman"/>
          <w:sz w:val="24"/>
          <w:szCs w:val="24"/>
          <w:lang w:eastAsia="ru-RU"/>
        </w:rPr>
      </w:pPr>
    </w:p>
    <w:p w:rsidR="001526D2" w:rsidRPr="001526D2" w:rsidRDefault="001526D2" w:rsidP="001526D2">
      <w:pPr>
        <w:spacing w:after="0" w:line="240" w:lineRule="auto"/>
        <w:jc w:val="both"/>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 xml:space="preserve">    Одним из средств достижений образовательных и воспитательных целей является система внеклассной работы по предметам, которая включает в себя такие традиционные мероприятия, как:</w:t>
      </w:r>
    </w:p>
    <w:p w:rsidR="001526D2" w:rsidRPr="001526D2" w:rsidRDefault="001526D2" w:rsidP="001526D2">
      <w:pPr>
        <w:spacing w:after="0" w:line="240" w:lineRule="auto"/>
        <w:jc w:val="both"/>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 метапредметные недели (декады);</w:t>
      </w:r>
    </w:p>
    <w:p w:rsidR="001526D2" w:rsidRPr="001526D2" w:rsidRDefault="001526D2" w:rsidP="001526D2">
      <w:pPr>
        <w:spacing w:after="0" w:line="240" w:lineRule="auto"/>
        <w:jc w:val="both"/>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 тематические конкурсы сочинений, чтецов и рисунков.</w:t>
      </w:r>
    </w:p>
    <w:p w:rsidR="001526D2" w:rsidRPr="001526D2" w:rsidRDefault="00691898" w:rsidP="001526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 течение 2022 -2023</w:t>
      </w:r>
      <w:r w:rsidR="001526D2" w:rsidRPr="001526D2">
        <w:rPr>
          <w:rFonts w:ascii="Times New Roman" w:eastAsia="Times New Roman" w:hAnsi="Times New Roman" w:cs="Times New Roman"/>
          <w:sz w:val="24"/>
          <w:szCs w:val="24"/>
          <w:lang w:eastAsia="ru-RU"/>
        </w:rPr>
        <w:t xml:space="preserve">  учебного года  запланировано  проведение 8 предметных недель.</w:t>
      </w:r>
    </w:p>
    <w:p w:rsidR="001526D2" w:rsidRPr="001526D2" w:rsidRDefault="001526D2" w:rsidP="001526D2">
      <w:pPr>
        <w:spacing w:after="0" w:line="240" w:lineRule="auto"/>
        <w:jc w:val="both"/>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 xml:space="preserve">Предметные недели – одна из форм активизации учебной деятельности учащихся. Через игровые и дискуссионные формы внеурочной деятельности обучаемые привлекаются к углубленному изучению предмета.  Такой вид внеклассной работы нацелен  на формирование познавательных интересов, повышение общеобразовательного уровня, </w:t>
      </w:r>
      <w:r w:rsidRPr="001526D2">
        <w:rPr>
          <w:rFonts w:ascii="Times New Roman" w:eastAsia="Times New Roman" w:hAnsi="Times New Roman" w:cs="Times New Roman"/>
          <w:sz w:val="24"/>
          <w:szCs w:val="24"/>
          <w:lang w:eastAsia="ru-RU"/>
        </w:rPr>
        <w:lastRenderedPageBreak/>
        <w:t xml:space="preserve">развития творческой активности учащихся. Достоинством проведения предметных недель является создание благоприятной творческой атмосферы и привлечения внимания детского коллектива к учебному предмету. Метапредметность как принцип интеграции содержания образования обеспечивает целостную картину мира в сознании учащихся. К сожалению, из-за караинтина по ковидным ограничениям не все предметные недели удалось повести: неделя физкультуры, русского языка и литературы, родного языка и литературы, </w:t>
      </w:r>
    </w:p>
    <w:p w:rsidR="001526D2" w:rsidRPr="001526D2" w:rsidRDefault="001526D2" w:rsidP="001526D2">
      <w:pPr>
        <w:spacing w:before="195" w:after="195" w:line="259" w:lineRule="auto"/>
        <w:ind w:firstLine="284"/>
        <w:jc w:val="both"/>
        <w:rPr>
          <w:rFonts w:ascii="Times New Roman" w:eastAsia="Times New Roman" w:hAnsi="Times New Roman" w:cs="Times New Roman"/>
          <w:sz w:val="24"/>
          <w:szCs w:val="24"/>
          <w:lang w:eastAsia="ru-RU"/>
        </w:rPr>
      </w:pPr>
      <w:r w:rsidRPr="001526D2">
        <w:rPr>
          <w:rFonts w:ascii="Times New Roman" w:eastAsia="Times New Roman" w:hAnsi="Times New Roman" w:cs="Times New Roman"/>
          <w:sz w:val="24"/>
          <w:szCs w:val="24"/>
          <w:lang w:eastAsia="ru-RU"/>
        </w:rPr>
        <w:t>В начальной школе были также  проведены предметные недели. В программу этих мероприятий входят предметные олимпиады, конкурсы, выставки газет, рисунков, поделок, открытые мероприятия по предметам. Предметные недели были четко спланированы, план проведения был заранее вывешен для учащихся и учителей. Все намеченные мероприятия проводились в установленные сроки и были проведены на высоком уровне. </w:t>
      </w:r>
      <w:proofErr w:type="gramStart"/>
      <w:r w:rsidRPr="001526D2">
        <w:rPr>
          <w:rFonts w:ascii="Times New Roman" w:eastAsia="Times New Roman" w:hAnsi="Times New Roman" w:cs="Times New Roman"/>
          <w:sz w:val="24"/>
          <w:szCs w:val="24"/>
          <w:lang w:eastAsia="ru-RU"/>
        </w:rPr>
        <w:t>При проведении предметных недель использовались разнообразные формы работы с обучающимися: олимпиады, творческие конкурсы сочинений, сказок, поделок,  кроссвордов, ребусов; игры – КВНы, диспуты, викторины, выставки.</w:t>
      </w:r>
      <w:proofErr w:type="gramEnd"/>
    </w:p>
    <w:p w:rsidR="001526D2" w:rsidRPr="001526D2" w:rsidRDefault="001526D2" w:rsidP="004A304E">
      <w:pPr>
        <w:numPr>
          <w:ilvl w:val="0"/>
          <w:numId w:val="22"/>
        </w:numPr>
        <w:spacing w:before="75" w:after="0" w:line="259" w:lineRule="auto"/>
        <w:contextualSpacing/>
        <w:jc w:val="both"/>
        <w:rPr>
          <w:rFonts w:ascii="Times New Roman" w:eastAsia="Times New Roman" w:hAnsi="Times New Roman" w:cs="Times New Roman"/>
          <w:b/>
          <w:sz w:val="24"/>
          <w:szCs w:val="24"/>
          <w:lang w:eastAsia="ru-RU"/>
        </w:rPr>
      </w:pPr>
      <w:r w:rsidRPr="001526D2">
        <w:rPr>
          <w:rFonts w:ascii="Times New Roman" w:eastAsia="Times New Roman" w:hAnsi="Times New Roman" w:cs="Times New Roman"/>
          <w:b/>
          <w:sz w:val="24"/>
          <w:szCs w:val="24"/>
          <w:lang w:eastAsia="ru-RU"/>
        </w:rPr>
        <w:t>ПЕДАГОГИЧЕСКИЙ ОПЫТ.</w:t>
      </w:r>
    </w:p>
    <w:p w:rsidR="001526D2" w:rsidRPr="001526D2" w:rsidRDefault="001526D2" w:rsidP="00691898">
      <w:pPr>
        <w:spacing w:before="75" w:after="0"/>
        <w:ind w:left="360"/>
        <w:contextualSpacing/>
        <w:jc w:val="both"/>
        <w:rPr>
          <w:rFonts w:ascii="Times New Roman" w:eastAsia="Times New Roman" w:hAnsi="Times New Roman" w:cs="Times New Roman"/>
          <w:sz w:val="24"/>
          <w:szCs w:val="24"/>
          <w:lang w:eastAsia="ru-RU"/>
        </w:rPr>
      </w:pPr>
      <w:r w:rsidRPr="001526D2">
        <w:rPr>
          <w:rFonts w:ascii="Times New Roman" w:eastAsia="Times New Roman" w:hAnsi="Times New Roman" w:cs="Times New Roman"/>
          <w:b/>
          <w:bCs/>
          <w:sz w:val="24"/>
          <w:szCs w:val="24"/>
          <w:lang w:eastAsia="ru-RU"/>
        </w:rPr>
        <w:t>Работа по выявлению, обобщению   и распространению педагогического опыта.</w:t>
      </w:r>
    </w:p>
    <w:p w:rsidR="001526D2" w:rsidRPr="001526D2" w:rsidRDefault="001526D2" w:rsidP="001526D2">
      <w:pPr>
        <w:spacing w:after="160" w:line="259" w:lineRule="auto"/>
        <w:ind w:firstLine="284"/>
        <w:jc w:val="both"/>
        <w:rPr>
          <w:rFonts w:ascii="Times New Roman" w:eastAsia="Times New Roman" w:hAnsi="Times New Roman" w:cs="Times New Roman"/>
          <w:sz w:val="24"/>
          <w:szCs w:val="24"/>
        </w:rPr>
      </w:pPr>
      <w:r w:rsidRPr="001526D2">
        <w:rPr>
          <w:rFonts w:ascii="Times New Roman" w:eastAsia="Times New Roman" w:hAnsi="Times New Roman" w:cs="Times New Roman"/>
          <w:sz w:val="24"/>
          <w:szCs w:val="24"/>
        </w:rPr>
        <w:t xml:space="preserve">Росту профессионального мастерства способствовала и способствует система постоянного самообразования.   В соответствии с методической темой школы была продолжена работа педагогов над темами самообразования.    Затруднения вызывает у некоторых учителей правильный выбор темы самообразования, планирование работы на этапах работы над темой.  Всем педагогам даются необходимые консультации, рекомендации и оказывается  своевременная методическая помощь. Все темы самообразования имеют практическую направленность и продиктованы потребностью совершенствования процесса обучения, качества образования. Педагоги овладевают информационными технологиями, создают свои персональные сайты в социальной сети, размещают  портфолио, методические разработки. </w:t>
      </w:r>
    </w:p>
    <w:p w:rsidR="001526D2" w:rsidRPr="001526D2" w:rsidRDefault="001526D2" w:rsidP="001526D2">
      <w:pPr>
        <w:spacing w:after="160" w:line="259" w:lineRule="auto"/>
        <w:ind w:firstLine="284"/>
        <w:jc w:val="both"/>
        <w:rPr>
          <w:rFonts w:ascii="Times New Roman" w:hAnsi="Times New Roman" w:cs="Times New Roman"/>
          <w:sz w:val="24"/>
          <w:szCs w:val="24"/>
        </w:rPr>
      </w:pPr>
      <w:r w:rsidRPr="001526D2">
        <w:rPr>
          <w:rFonts w:ascii="Times New Roman" w:hAnsi="Times New Roman" w:cs="Times New Roman"/>
          <w:sz w:val="24"/>
          <w:szCs w:val="24"/>
        </w:rPr>
        <w:t xml:space="preserve">Самообразование – главный и наиболее доступный источник знаний. Выбор темы самообразования основывается на оценке деятельности, видением каждым своих личностных и профессиональных проблем, умение корректно формулировать цели и последовательно их решать, умение проектировать и контролировать свою деятельность.  В конце учебного года каждый учитель определяет свою методическую тему и согласовывает ее с заместителем директора по УВР и методистом школы, которые ее при необходимости корректируют.  </w:t>
      </w:r>
    </w:p>
    <w:p w:rsidR="001526D2" w:rsidRPr="001526D2" w:rsidRDefault="001526D2" w:rsidP="001526D2">
      <w:pPr>
        <w:spacing w:after="160" w:line="259" w:lineRule="auto"/>
        <w:ind w:firstLine="284"/>
        <w:jc w:val="both"/>
        <w:rPr>
          <w:rFonts w:ascii="Times New Roman" w:eastAsia="Times New Roman" w:hAnsi="Times New Roman" w:cs="Times New Roman"/>
          <w:sz w:val="24"/>
          <w:szCs w:val="24"/>
        </w:rPr>
      </w:pPr>
      <w:r w:rsidRPr="001526D2">
        <w:rPr>
          <w:rFonts w:ascii="Times New Roman" w:hAnsi="Times New Roman" w:cs="Times New Roman"/>
          <w:sz w:val="24"/>
          <w:szCs w:val="24"/>
        </w:rPr>
        <w:t>Со своими работами учителя выступают на МО,  педагогических советах, семинарах различного уровня, школьном и личном сайтах. Они составят основу при аттестации учителя.</w:t>
      </w:r>
      <w:r w:rsidRPr="001526D2">
        <w:rPr>
          <w:rFonts w:ascii="Times New Roman" w:eastAsia="Times New Roman" w:hAnsi="Times New Roman" w:cs="Times New Roman"/>
          <w:sz w:val="24"/>
          <w:szCs w:val="24"/>
        </w:rPr>
        <w:t xml:space="preserve"> Каждый учитель работает над индивидуальной методической темой, которая анализируется через участие педагогов в работе МО, педсоветов, семинаров. В этом году возобновилась работа ТРОО Педобщества России по РТ.  На базе нашей школы проведен республиканский семинар</w:t>
      </w:r>
      <w:proofErr w:type="gramStart"/>
      <w:r w:rsidRPr="001526D2">
        <w:rPr>
          <w:rFonts w:ascii="Times New Roman" w:eastAsia="Times New Roman" w:hAnsi="Times New Roman" w:cs="Times New Roman"/>
          <w:sz w:val="24"/>
          <w:szCs w:val="24"/>
        </w:rPr>
        <w:t xml:space="preserve"> ,</w:t>
      </w:r>
      <w:proofErr w:type="gramEnd"/>
      <w:r w:rsidRPr="001526D2">
        <w:rPr>
          <w:rFonts w:ascii="Times New Roman" w:eastAsia="Times New Roman" w:hAnsi="Times New Roman" w:cs="Times New Roman"/>
          <w:sz w:val="24"/>
          <w:szCs w:val="24"/>
        </w:rPr>
        <w:t xml:space="preserve"> в котором выступили с мастер-классами и открытыми уроками 13 учителей, распространив свой опыт. </w:t>
      </w:r>
    </w:p>
    <w:p w:rsidR="001526D2" w:rsidRPr="001526D2" w:rsidRDefault="001526D2" w:rsidP="001526D2">
      <w:pPr>
        <w:spacing w:after="0"/>
        <w:ind w:firstLine="284"/>
        <w:jc w:val="both"/>
        <w:rPr>
          <w:rFonts w:ascii="Times New Roman" w:eastAsia="Times New Roman" w:hAnsi="Times New Roman" w:cs="Times New Roman"/>
          <w:sz w:val="24"/>
          <w:szCs w:val="24"/>
          <w:shd w:val="clear" w:color="auto" w:fill="FFFFFF"/>
          <w:lang w:eastAsia="ru-RU"/>
        </w:rPr>
      </w:pPr>
      <w:r w:rsidRPr="001526D2">
        <w:rPr>
          <w:rFonts w:ascii="Times New Roman" w:eastAsia="Times New Roman" w:hAnsi="Times New Roman" w:cs="Times New Roman"/>
          <w:sz w:val="24"/>
          <w:szCs w:val="24"/>
          <w:shd w:val="clear" w:color="auto" w:fill="FFFFFF"/>
          <w:lang w:eastAsia="ru-RU"/>
        </w:rPr>
        <w:t xml:space="preserve">Каждый открытый урок анализировался коллегами, администрацией школы. В основном, уроки и внеклассные мероприятия  по предметам подготовлены были на высоком методическом уровне с использованием современных педтехнологий, в соответствии с требованием новых стандартов. Учителя получали от этого </w:t>
      </w:r>
      <w:r w:rsidRPr="001526D2">
        <w:rPr>
          <w:rFonts w:ascii="Times New Roman" w:eastAsia="Times New Roman" w:hAnsi="Times New Roman" w:cs="Times New Roman"/>
          <w:sz w:val="24"/>
          <w:szCs w:val="24"/>
          <w:shd w:val="clear" w:color="auto" w:fill="FFFFFF"/>
          <w:lang w:eastAsia="ru-RU"/>
        </w:rPr>
        <w:lastRenderedPageBreak/>
        <w:t xml:space="preserve">удовлетворение, коллеги – новый толчок к самосовершенствованию. Это и есть повышение </w:t>
      </w:r>
      <w:proofErr w:type="gramStart"/>
      <w:r w:rsidRPr="001526D2">
        <w:rPr>
          <w:rFonts w:ascii="Times New Roman" w:eastAsia="Times New Roman" w:hAnsi="Times New Roman" w:cs="Times New Roman"/>
          <w:sz w:val="24"/>
          <w:szCs w:val="24"/>
          <w:shd w:val="clear" w:color="auto" w:fill="FFFFFF"/>
          <w:lang w:eastAsia="ru-RU"/>
        </w:rPr>
        <w:t>профессионального</w:t>
      </w:r>
      <w:proofErr w:type="gramEnd"/>
      <w:r w:rsidRPr="001526D2">
        <w:rPr>
          <w:rFonts w:ascii="Times New Roman" w:eastAsia="Times New Roman" w:hAnsi="Times New Roman" w:cs="Times New Roman"/>
          <w:sz w:val="24"/>
          <w:szCs w:val="24"/>
          <w:shd w:val="clear" w:color="auto" w:fill="FFFFFF"/>
          <w:lang w:eastAsia="ru-RU"/>
        </w:rPr>
        <w:t xml:space="preserve"> педмастерства.</w:t>
      </w:r>
      <w:r w:rsidRPr="001526D2">
        <w:rPr>
          <w:rFonts w:ascii="Times New Roman" w:eastAsia="Times New Roman" w:hAnsi="Times New Roman" w:cs="Times New Roman"/>
          <w:sz w:val="28"/>
          <w:szCs w:val="28"/>
          <w:shd w:val="clear" w:color="auto" w:fill="FFFFFF"/>
          <w:lang w:eastAsia="ru-RU"/>
        </w:rPr>
        <w:tab/>
      </w:r>
      <w:proofErr w:type="gramStart"/>
      <w:r w:rsidRPr="001526D2">
        <w:rPr>
          <w:rFonts w:ascii="Times New Roman" w:eastAsia="Times New Roman" w:hAnsi="Times New Roman" w:cs="Times New Roman"/>
          <w:sz w:val="24"/>
          <w:szCs w:val="24"/>
          <w:shd w:val="clear" w:color="auto" w:fill="FFFFFF"/>
          <w:lang w:eastAsia="ru-RU"/>
        </w:rPr>
        <w:t xml:space="preserve">С этой целью участвовали в традиционном конкусре «Мой лучший урок» 3 учителя математики, и в итоге молодой педагог Бады-Очур Дамырак Петровна завоевала 3 место  в региональном и всероссийском  этапах конкурса.  </w:t>
      </w:r>
      <w:proofErr w:type="gramEnd"/>
    </w:p>
    <w:p w:rsidR="001526D2" w:rsidRPr="001526D2" w:rsidRDefault="001526D2" w:rsidP="001526D2">
      <w:pPr>
        <w:spacing w:after="0"/>
        <w:ind w:firstLine="284"/>
        <w:jc w:val="both"/>
        <w:rPr>
          <w:rFonts w:ascii="Times New Roman" w:eastAsia="Times New Roman" w:hAnsi="Times New Roman" w:cs="Times New Roman"/>
          <w:sz w:val="24"/>
          <w:szCs w:val="24"/>
          <w:shd w:val="clear" w:color="auto" w:fill="FFFFFF"/>
          <w:lang w:eastAsia="ru-RU"/>
        </w:rPr>
      </w:pPr>
      <w:r w:rsidRPr="001526D2">
        <w:rPr>
          <w:rFonts w:ascii="Times New Roman" w:eastAsia="Times New Roman" w:hAnsi="Times New Roman" w:cs="Times New Roman"/>
          <w:sz w:val="24"/>
          <w:szCs w:val="24"/>
          <w:shd w:val="clear" w:color="auto" w:fill="FFFFFF"/>
          <w:lang w:eastAsia="ru-RU"/>
        </w:rPr>
        <w:t xml:space="preserve"> </w:t>
      </w:r>
    </w:p>
    <w:p w:rsidR="001526D2" w:rsidRPr="001526D2" w:rsidRDefault="001526D2" w:rsidP="00691898">
      <w:pPr>
        <w:spacing w:after="0" w:line="240" w:lineRule="auto"/>
        <w:rPr>
          <w:rFonts w:ascii="Times New Roman" w:eastAsia="Times New Roman" w:hAnsi="Times New Roman" w:cs="Times New Roman"/>
          <w:b/>
          <w:i/>
          <w:sz w:val="24"/>
          <w:szCs w:val="24"/>
          <w:lang w:eastAsia="ru-RU"/>
        </w:rPr>
      </w:pPr>
      <w:r w:rsidRPr="001526D2">
        <w:rPr>
          <w:rFonts w:ascii="Times New Roman" w:eastAsia="Times New Roman" w:hAnsi="Times New Roman" w:cs="Times New Roman"/>
          <w:b/>
          <w:sz w:val="24"/>
          <w:szCs w:val="24"/>
          <w:lang w:eastAsia="ru-RU"/>
        </w:rPr>
        <w:t>Участие  педагогических работников МБОУ Сукпакской  СОШ в профессиональных конкурсах</w:t>
      </w:r>
    </w:p>
    <w:p w:rsidR="001526D2" w:rsidRPr="001526D2" w:rsidRDefault="001526D2" w:rsidP="001526D2">
      <w:pPr>
        <w:spacing w:before="195" w:after="195" w:line="259" w:lineRule="auto"/>
        <w:jc w:val="both"/>
        <w:rPr>
          <w:rFonts w:ascii="Times New Roman" w:eastAsia="Times New Roman" w:hAnsi="Times New Roman" w:cs="Times New Roman"/>
          <w:color w:val="000000"/>
          <w:sz w:val="24"/>
          <w:szCs w:val="24"/>
          <w:lang w:eastAsia="ru-RU"/>
        </w:rPr>
      </w:pPr>
      <w:r w:rsidRPr="001526D2">
        <w:rPr>
          <w:rFonts w:ascii="Times New Roman" w:eastAsia="Times New Roman" w:hAnsi="Times New Roman" w:cs="Times New Roman"/>
          <w:color w:val="000000"/>
          <w:sz w:val="24"/>
          <w:szCs w:val="24"/>
          <w:lang w:eastAsia="ru-RU"/>
        </w:rPr>
        <w:t>Несомненно, что в педагогической деятельности  учителя очень нужны профессиональные конкурсы,  потому что</w:t>
      </w:r>
      <w:r w:rsidRPr="001526D2">
        <w:rPr>
          <w:rFonts w:ascii="Times New Roman" w:eastAsia="Times New Roman" w:hAnsi="Times New Roman" w:cs="Times New Roman"/>
          <w:color w:val="000000"/>
          <w:sz w:val="24"/>
          <w:szCs w:val="24"/>
          <w:lang w:eastAsia="ru-RU"/>
        </w:rPr>
        <w:br/>
        <w:t>– способствуют самореализации, профессиональному росту педагога, дают толчок к дальнейшему творческому развитию;</w:t>
      </w:r>
      <w:r w:rsidRPr="001526D2">
        <w:rPr>
          <w:rFonts w:ascii="Times New Roman" w:eastAsia="Times New Roman" w:hAnsi="Times New Roman" w:cs="Times New Roman"/>
          <w:color w:val="000000"/>
          <w:sz w:val="24"/>
          <w:szCs w:val="24"/>
          <w:lang w:eastAsia="ru-RU"/>
        </w:rPr>
        <w:br/>
        <w:t>– создают условия для повышения квалификации педагогов, их профессионального общения;</w:t>
      </w:r>
      <w:r w:rsidRPr="001526D2">
        <w:rPr>
          <w:rFonts w:ascii="Times New Roman" w:eastAsia="Times New Roman" w:hAnsi="Times New Roman" w:cs="Times New Roman"/>
          <w:color w:val="000000"/>
          <w:sz w:val="24"/>
          <w:szCs w:val="24"/>
          <w:lang w:eastAsia="ru-RU"/>
        </w:rPr>
        <w:br/>
        <w:t>– выявляют творческих, инициативных людей, способных заниматься методической и административной работой;</w:t>
      </w:r>
      <w:r w:rsidRPr="001526D2">
        <w:rPr>
          <w:rFonts w:ascii="Times New Roman" w:eastAsia="Times New Roman" w:hAnsi="Times New Roman" w:cs="Times New Roman"/>
          <w:color w:val="000000"/>
          <w:sz w:val="24"/>
          <w:szCs w:val="24"/>
          <w:lang w:eastAsia="ru-RU"/>
        </w:rPr>
        <w:br/>
        <w:t>– повышают престиж учительской профессии.</w:t>
      </w:r>
    </w:p>
    <w:p w:rsidR="00691898" w:rsidRPr="00691898" w:rsidRDefault="00691898" w:rsidP="00691898">
      <w:pPr>
        <w:spacing w:after="0"/>
        <w:ind w:firstLine="284"/>
        <w:jc w:val="both"/>
        <w:rPr>
          <w:rFonts w:ascii="Times New Roman" w:eastAsia="Calibri" w:hAnsi="Times New Roman" w:cs="Times New Roman"/>
          <w:sz w:val="24"/>
          <w:szCs w:val="24"/>
          <w:shd w:val="clear" w:color="auto" w:fill="FFFFFF"/>
        </w:rPr>
      </w:pPr>
      <w:r w:rsidRPr="00691898">
        <w:rPr>
          <w:rFonts w:ascii="Times New Roman" w:eastAsia="Times New Roman" w:hAnsi="Times New Roman" w:cs="Times New Roman"/>
          <w:sz w:val="24"/>
          <w:szCs w:val="24"/>
        </w:rPr>
        <w:t xml:space="preserve">Росту профессионального мастерства способствовала и способствует система постоянного самообразования.   В соответствии с методической темой школы была продолжена работа педагогов над темами самообразования. </w:t>
      </w:r>
      <w:r w:rsidRPr="00691898">
        <w:rPr>
          <w:rFonts w:ascii="Times New Roman" w:eastAsia="Calibri" w:hAnsi="Times New Roman" w:cs="Times New Roman"/>
          <w:sz w:val="24"/>
          <w:szCs w:val="24"/>
          <w:shd w:val="clear" w:color="auto" w:fill="FFFFFF"/>
        </w:rPr>
        <w:t xml:space="preserve">Это и есть повышение </w:t>
      </w:r>
      <w:proofErr w:type="gramStart"/>
      <w:r w:rsidRPr="00691898">
        <w:rPr>
          <w:rFonts w:ascii="Times New Roman" w:eastAsia="Calibri" w:hAnsi="Times New Roman" w:cs="Times New Roman"/>
          <w:sz w:val="24"/>
          <w:szCs w:val="24"/>
          <w:shd w:val="clear" w:color="auto" w:fill="FFFFFF"/>
        </w:rPr>
        <w:t>профессионального</w:t>
      </w:r>
      <w:proofErr w:type="gramEnd"/>
      <w:r w:rsidRPr="00691898">
        <w:rPr>
          <w:rFonts w:ascii="Times New Roman" w:eastAsia="Calibri" w:hAnsi="Times New Roman" w:cs="Times New Roman"/>
          <w:sz w:val="24"/>
          <w:szCs w:val="24"/>
          <w:shd w:val="clear" w:color="auto" w:fill="FFFFFF"/>
        </w:rPr>
        <w:t xml:space="preserve"> педмастерства.</w:t>
      </w:r>
      <w:r w:rsidRPr="00691898">
        <w:rPr>
          <w:rFonts w:ascii="Times New Roman" w:eastAsia="Calibri" w:hAnsi="Times New Roman" w:cs="Times New Roman"/>
          <w:sz w:val="28"/>
          <w:szCs w:val="28"/>
          <w:shd w:val="clear" w:color="auto" w:fill="FFFFFF"/>
        </w:rPr>
        <w:tab/>
      </w:r>
      <w:proofErr w:type="gramStart"/>
      <w:r w:rsidRPr="00691898">
        <w:rPr>
          <w:rFonts w:ascii="Times New Roman" w:eastAsia="Calibri" w:hAnsi="Times New Roman" w:cs="Times New Roman"/>
          <w:sz w:val="24"/>
          <w:szCs w:val="24"/>
          <w:shd w:val="clear" w:color="auto" w:fill="FFFFFF"/>
        </w:rPr>
        <w:t xml:space="preserve">С этой целью участвовали в традиционном конкурсе </w:t>
      </w:r>
      <w:r w:rsidRPr="00691898">
        <w:rPr>
          <w:rFonts w:ascii="Times New Roman" w:eastAsia="Calibri" w:hAnsi="Times New Roman" w:cs="Times New Roman"/>
          <w:b/>
          <w:sz w:val="24"/>
          <w:szCs w:val="24"/>
          <w:shd w:val="clear" w:color="auto" w:fill="FFFFFF"/>
        </w:rPr>
        <w:t>«Мой лучший урок»</w:t>
      </w:r>
      <w:r w:rsidRPr="00691898">
        <w:rPr>
          <w:rFonts w:ascii="Times New Roman" w:eastAsia="Calibri" w:hAnsi="Times New Roman" w:cs="Times New Roman"/>
          <w:sz w:val="24"/>
          <w:szCs w:val="24"/>
          <w:shd w:val="clear" w:color="auto" w:fill="FFFFFF"/>
        </w:rPr>
        <w:t xml:space="preserve"> участвовали и достигли результатов на региональном и всероссийском этапах следующие учителя:  </w:t>
      </w:r>
      <w:proofErr w:type="gramEnd"/>
    </w:p>
    <w:p w:rsidR="00691898" w:rsidRPr="00691898" w:rsidRDefault="00691898" w:rsidP="00691898">
      <w:pPr>
        <w:spacing w:after="0"/>
        <w:ind w:firstLine="284"/>
        <w:jc w:val="both"/>
        <w:rPr>
          <w:rFonts w:ascii="Times New Roman" w:eastAsia="Calibri" w:hAnsi="Times New Roman" w:cs="Times New Roman"/>
          <w:sz w:val="24"/>
          <w:szCs w:val="24"/>
          <w:shd w:val="clear" w:color="auto" w:fill="FFFFFF"/>
        </w:rPr>
      </w:pPr>
      <w:r w:rsidRPr="00691898">
        <w:rPr>
          <w:rFonts w:ascii="Times New Roman" w:eastAsia="Calibri" w:hAnsi="Times New Roman" w:cs="Times New Roman"/>
          <w:sz w:val="24"/>
          <w:szCs w:val="24"/>
          <w:shd w:val="clear" w:color="auto" w:fill="FFFFFF"/>
        </w:rPr>
        <w:t xml:space="preserve">Саая К.К.- активное участие </w:t>
      </w:r>
    </w:p>
    <w:p w:rsidR="00691898" w:rsidRPr="00691898" w:rsidRDefault="00691898" w:rsidP="00691898">
      <w:pPr>
        <w:spacing w:after="0"/>
        <w:ind w:firstLine="284"/>
        <w:jc w:val="both"/>
        <w:rPr>
          <w:rFonts w:ascii="Times New Roman" w:eastAsia="Calibri" w:hAnsi="Times New Roman" w:cs="Times New Roman"/>
          <w:sz w:val="24"/>
          <w:szCs w:val="24"/>
          <w:shd w:val="clear" w:color="auto" w:fill="FFFFFF"/>
        </w:rPr>
      </w:pPr>
      <w:r w:rsidRPr="00691898">
        <w:rPr>
          <w:rFonts w:ascii="Times New Roman" w:eastAsia="Calibri" w:hAnsi="Times New Roman" w:cs="Times New Roman"/>
          <w:sz w:val="24"/>
          <w:szCs w:val="24"/>
          <w:shd w:val="clear" w:color="auto" w:fill="FFFFFF"/>
        </w:rPr>
        <w:t xml:space="preserve">Кан-оол У.К. – активное участие </w:t>
      </w:r>
    </w:p>
    <w:p w:rsidR="00691898" w:rsidRPr="00691898" w:rsidRDefault="00691898" w:rsidP="00691898">
      <w:pPr>
        <w:spacing w:after="0"/>
        <w:ind w:firstLine="284"/>
        <w:jc w:val="both"/>
        <w:rPr>
          <w:rFonts w:ascii="Times New Roman" w:eastAsia="Calibri" w:hAnsi="Times New Roman" w:cs="Times New Roman"/>
          <w:sz w:val="24"/>
          <w:szCs w:val="24"/>
          <w:shd w:val="clear" w:color="auto" w:fill="FFFFFF"/>
        </w:rPr>
      </w:pPr>
      <w:r w:rsidRPr="00691898">
        <w:rPr>
          <w:rFonts w:ascii="Times New Roman" w:eastAsia="Calibri" w:hAnsi="Times New Roman" w:cs="Times New Roman"/>
          <w:sz w:val="24"/>
          <w:szCs w:val="24"/>
          <w:shd w:val="clear" w:color="auto" w:fill="FFFFFF"/>
        </w:rPr>
        <w:t>Сарыглар С.Ч. – активное участие</w:t>
      </w:r>
    </w:p>
    <w:p w:rsidR="00691898" w:rsidRPr="00691898" w:rsidRDefault="00691898" w:rsidP="00691898">
      <w:pPr>
        <w:spacing w:after="0"/>
        <w:ind w:firstLine="284"/>
        <w:jc w:val="both"/>
        <w:rPr>
          <w:rFonts w:ascii="Times New Roman" w:eastAsia="Calibri" w:hAnsi="Times New Roman" w:cs="Times New Roman"/>
          <w:sz w:val="24"/>
          <w:szCs w:val="24"/>
          <w:shd w:val="clear" w:color="auto" w:fill="FFFFFF"/>
        </w:rPr>
      </w:pPr>
      <w:r w:rsidRPr="00691898">
        <w:rPr>
          <w:rFonts w:ascii="Times New Roman" w:eastAsia="Calibri" w:hAnsi="Times New Roman" w:cs="Times New Roman"/>
          <w:sz w:val="24"/>
          <w:szCs w:val="24"/>
          <w:shd w:val="clear" w:color="auto" w:fill="FFFFFF"/>
        </w:rPr>
        <w:t xml:space="preserve">Сайн Х.О.- 3 место </w:t>
      </w:r>
    </w:p>
    <w:p w:rsidR="00691898" w:rsidRPr="00691898" w:rsidRDefault="00691898" w:rsidP="00691898">
      <w:pPr>
        <w:spacing w:after="0"/>
        <w:ind w:firstLine="284"/>
        <w:jc w:val="both"/>
        <w:rPr>
          <w:rFonts w:ascii="Times New Roman" w:eastAsia="Calibri" w:hAnsi="Times New Roman" w:cs="Times New Roman"/>
          <w:sz w:val="24"/>
          <w:szCs w:val="24"/>
          <w:shd w:val="clear" w:color="auto" w:fill="FFFFFF"/>
        </w:rPr>
      </w:pPr>
      <w:r w:rsidRPr="00691898">
        <w:rPr>
          <w:rFonts w:ascii="Times New Roman" w:eastAsia="Calibri" w:hAnsi="Times New Roman" w:cs="Times New Roman"/>
          <w:sz w:val="24"/>
          <w:szCs w:val="24"/>
          <w:shd w:val="clear" w:color="auto" w:fill="FFFFFF"/>
        </w:rPr>
        <w:t>Бухарова В.Н. – 1 место</w:t>
      </w:r>
    </w:p>
    <w:p w:rsidR="00691898" w:rsidRPr="00691898" w:rsidRDefault="00691898" w:rsidP="00691898">
      <w:pPr>
        <w:spacing w:after="0"/>
        <w:ind w:firstLine="284"/>
        <w:jc w:val="both"/>
        <w:rPr>
          <w:rFonts w:ascii="Times New Roman" w:eastAsia="Calibri" w:hAnsi="Times New Roman" w:cs="Times New Roman"/>
          <w:sz w:val="24"/>
          <w:szCs w:val="24"/>
          <w:shd w:val="clear" w:color="auto" w:fill="FFFFFF"/>
        </w:rPr>
      </w:pPr>
      <w:r w:rsidRPr="00691898">
        <w:rPr>
          <w:rFonts w:ascii="Times New Roman" w:eastAsia="Calibri" w:hAnsi="Times New Roman" w:cs="Times New Roman"/>
          <w:sz w:val="24"/>
          <w:szCs w:val="24"/>
          <w:shd w:val="clear" w:color="auto" w:fill="FFFFFF"/>
        </w:rPr>
        <w:t>Тюлюш С.Б. – активное участие</w:t>
      </w:r>
    </w:p>
    <w:p w:rsidR="00691898" w:rsidRPr="00691898" w:rsidRDefault="00691898" w:rsidP="00691898">
      <w:pPr>
        <w:spacing w:after="0"/>
        <w:ind w:firstLine="284"/>
        <w:jc w:val="both"/>
        <w:rPr>
          <w:rFonts w:ascii="Times New Roman" w:eastAsia="Calibri" w:hAnsi="Times New Roman" w:cs="Times New Roman"/>
          <w:sz w:val="24"/>
          <w:szCs w:val="24"/>
          <w:shd w:val="clear" w:color="auto" w:fill="FFFFFF"/>
        </w:rPr>
      </w:pPr>
    </w:p>
    <w:p w:rsidR="00691898" w:rsidRPr="00691898" w:rsidRDefault="00691898" w:rsidP="00691898">
      <w:pPr>
        <w:spacing w:after="0"/>
        <w:ind w:firstLine="284"/>
        <w:jc w:val="both"/>
        <w:rPr>
          <w:rFonts w:ascii="Times New Roman" w:eastAsia="Calibri" w:hAnsi="Times New Roman" w:cs="Times New Roman"/>
          <w:sz w:val="24"/>
          <w:szCs w:val="24"/>
          <w:shd w:val="clear" w:color="auto" w:fill="FFFFFF"/>
        </w:rPr>
      </w:pPr>
      <w:r w:rsidRPr="00691898">
        <w:rPr>
          <w:rFonts w:ascii="Times New Roman" w:eastAsia="Calibri" w:hAnsi="Times New Roman" w:cs="Times New Roman"/>
          <w:sz w:val="24"/>
          <w:szCs w:val="24"/>
          <w:shd w:val="clear" w:color="auto" w:fill="FFFFFF"/>
        </w:rPr>
        <w:t>Традиционный конкурс «Учитель года-2023» в школьном этапе приняли участие 16 учителей. На муниципальном этапе приняли участие 6.</w:t>
      </w:r>
    </w:p>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 xml:space="preserve">Результаты школьного этапа  конкурса  «Учитель года -2023» МБОУ Сукпакской СОШ им.Б.И.Араптана </w:t>
      </w:r>
    </w:p>
    <w:tbl>
      <w:tblPr>
        <w:tblStyle w:val="aa"/>
        <w:tblW w:w="10065" w:type="dxa"/>
        <w:tblInd w:w="-459" w:type="dxa"/>
        <w:tblLayout w:type="fixed"/>
        <w:tblLook w:val="04A0" w:firstRow="1" w:lastRow="0" w:firstColumn="1" w:lastColumn="0" w:noHBand="0" w:noVBand="1"/>
      </w:tblPr>
      <w:tblGrid>
        <w:gridCol w:w="457"/>
        <w:gridCol w:w="3371"/>
        <w:gridCol w:w="2268"/>
        <w:gridCol w:w="1015"/>
        <w:gridCol w:w="1394"/>
        <w:gridCol w:w="1560"/>
      </w:tblGrid>
      <w:tr w:rsidR="00691898" w:rsidRPr="00691898" w:rsidTr="00711959">
        <w:tc>
          <w:tcPr>
            <w:tcW w:w="457"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w:t>
            </w:r>
          </w:p>
        </w:tc>
        <w:tc>
          <w:tcPr>
            <w:tcW w:w="3371"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ФИО учителей</w:t>
            </w:r>
          </w:p>
        </w:tc>
        <w:tc>
          <w:tcPr>
            <w:tcW w:w="2268"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 xml:space="preserve">Направление </w:t>
            </w:r>
          </w:p>
        </w:tc>
        <w:tc>
          <w:tcPr>
            <w:tcW w:w="1015"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Место</w:t>
            </w:r>
          </w:p>
        </w:tc>
        <w:tc>
          <w:tcPr>
            <w:tcW w:w="1394"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 xml:space="preserve">Номинация </w:t>
            </w:r>
          </w:p>
        </w:tc>
        <w:tc>
          <w:tcPr>
            <w:tcW w:w="1560"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 xml:space="preserve">Премия </w:t>
            </w:r>
          </w:p>
        </w:tc>
      </w:tr>
      <w:tr w:rsidR="00691898" w:rsidRPr="00691898" w:rsidTr="00711959">
        <w:tc>
          <w:tcPr>
            <w:tcW w:w="457"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1</w:t>
            </w:r>
          </w:p>
        </w:tc>
        <w:tc>
          <w:tcPr>
            <w:tcW w:w="3371"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 xml:space="preserve">Саая Кара-кыс Кан-ооловна </w:t>
            </w:r>
          </w:p>
        </w:tc>
        <w:tc>
          <w:tcPr>
            <w:tcW w:w="2268"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Учитель года -2023</w:t>
            </w:r>
          </w:p>
        </w:tc>
        <w:tc>
          <w:tcPr>
            <w:tcW w:w="1015"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1</w:t>
            </w:r>
          </w:p>
        </w:tc>
        <w:tc>
          <w:tcPr>
            <w:tcW w:w="1394" w:type="dxa"/>
          </w:tcPr>
          <w:p w:rsidR="00691898" w:rsidRPr="00691898" w:rsidRDefault="00691898" w:rsidP="00691898">
            <w:pPr>
              <w:jc w:val="center"/>
              <w:rPr>
                <w:rFonts w:ascii="Times New Roman" w:eastAsia="Calibri" w:hAnsi="Times New Roman" w:cs="Times New Roman"/>
                <w:sz w:val="24"/>
                <w:szCs w:val="24"/>
              </w:rPr>
            </w:pPr>
          </w:p>
        </w:tc>
        <w:tc>
          <w:tcPr>
            <w:tcW w:w="1560"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Путевка на 5 дней</w:t>
            </w:r>
          </w:p>
        </w:tc>
      </w:tr>
      <w:tr w:rsidR="00691898" w:rsidRPr="00691898" w:rsidTr="00711959">
        <w:tc>
          <w:tcPr>
            <w:tcW w:w="457"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2</w:t>
            </w:r>
          </w:p>
        </w:tc>
        <w:tc>
          <w:tcPr>
            <w:tcW w:w="3371"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Ондар Аржаана Чечен-Мергеновна</w:t>
            </w:r>
          </w:p>
        </w:tc>
        <w:tc>
          <w:tcPr>
            <w:tcW w:w="2268"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Учитель года -2023</w:t>
            </w:r>
          </w:p>
        </w:tc>
        <w:tc>
          <w:tcPr>
            <w:tcW w:w="1015"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2</w:t>
            </w:r>
          </w:p>
        </w:tc>
        <w:tc>
          <w:tcPr>
            <w:tcW w:w="1394" w:type="dxa"/>
          </w:tcPr>
          <w:p w:rsidR="00691898" w:rsidRPr="00691898" w:rsidRDefault="00691898" w:rsidP="00691898">
            <w:pPr>
              <w:jc w:val="center"/>
              <w:rPr>
                <w:rFonts w:ascii="Times New Roman" w:eastAsia="Calibri" w:hAnsi="Times New Roman" w:cs="Times New Roman"/>
                <w:sz w:val="24"/>
                <w:szCs w:val="24"/>
              </w:rPr>
            </w:pPr>
          </w:p>
        </w:tc>
        <w:tc>
          <w:tcPr>
            <w:tcW w:w="1560"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На 3 дня</w:t>
            </w:r>
          </w:p>
        </w:tc>
      </w:tr>
      <w:tr w:rsidR="00691898" w:rsidRPr="00691898" w:rsidTr="00711959">
        <w:tc>
          <w:tcPr>
            <w:tcW w:w="457"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3</w:t>
            </w:r>
          </w:p>
        </w:tc>
        <w:tc>
          <w:tcPr>
            <w:tcW w:w="3371"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 xml:space="preserve">Эрендей Арык Григорьевна </w:t>
            </w:r>
          </w:p>
        </w:tc>
        <w:tc>
          <w:tcPr>
            <w:tcW w:w="2268"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Учитель года -2023</w:t>
            </w:r>
          </w:p>
        </w:tc>
        <w:tc>
          <w:tcPr>
            <w:tcW w:w="1015"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3</w:t>
            </w:r>
          </w:p>
        </w:tc>
        <w:tc>
          <w:tcPr>
            <w:tcW w:w="1394" w:type="dxa"/>
          </w:tcPr>
          <w:p w:rsidR="00691898" w:rsidRPr="00691898" w:rsidRDefault="00691898" w:rsidP="00691898">
            <w:pPr>
              <w:jc w:val="center"/>
              <w:rPr>
                <w:rFonts w:ascii="Times New Roman" w:eastAsia="Calibri" w:hAnsi="Times New Roman" w:cs="Times New Roman"/>
                <w:sz w:val="24"/>
                <w:szCs w:val="24"/>
              </w:rPr>
            </w:pPr>
          </w:p>
        </w:tc>
        <w:tc>
          <w:tcPr>
            <w:tcW w:w="1560"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На 2 дня</w:t>
            </w:r>
          </w:p>
        </w:tc>
      </w:tr>
      <w:tr w:rsidR="00691898" w:rsidRPr="00691898" w:rsidTr="00711959">
        <w:tc>
          <w:tcPr>
            <w:tcW w:w="457"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4</w:t>
            </w:r>
          </w:p>
        </w:tc>
        <w:tc>
          <w:tcPr>
            <w:tcW w:w="3371"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Сарыглар Орланмаа Мерген-ооловна</w:t>
            </w:r>
          </w:p>
        </w:tc>
        <w:tc>
          <w:tcPr>
            <w:tcW w:w="2268"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Учитель года -2023</w:t>
            </w:r>
          </w:p>
        </w:tc>
        <w:tc>
          <w:tcPr>
            <w:tcW w:w="1015" w:type="dxa"/>
          </w:tcPr>
          <w:p w:rsidR="00691898" w:rsidRPr="00691898" w:rsidRDefault="00691898" w:rsidP="00691898">
            <w:pPr>
              <w:jc w:val="center"/>
              <w:rPr>
                <w:rFonts w:ascii="Times New Roman" w:eastAsia="Calibri" w:hAnsi="Times New Roman" w:cs="Times New Roman"/>
                <w:sz w:val="24"/>
                <w:szCs w:val="24"/>
              </w:rPr>
            </w:pPr>
          </w:p>
        </w:tc>
        <w:tc>
          <w:tcPr>
            <w:tcW w:w="1394"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«Вдохновение»</w:t>
            </w:r>
          </w:p>
        </w:tc>
        <w:tc>
          <w:tcPr>
            <w:tcW w:w="1560"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1 день</w:t>
            </w:r>
          </w:p>
        </w:tc>
      </w:tr>
      <w:tr w:rsidR="00691898" w:rsidRPr="00691898" w:rsidTr="00711959">
        <w:tc>
          <w:tcPr>
            <w:tcW w:w="457"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5</w:t>
            </w:r>
          </w:p>
        </w:tc>
        <w:tc>
          <w:tcPr>
            <w:tcW w:w="3371"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 xml:space="preserve">Донгак Аржана Игоревна </w:t>
            </w:r>
          </w:p>
        </w:tc>
        <w:tc>
          <w:tcPr>
            <w:tcW w:w="2268"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Учитель года -2023</w:t>
            </w:r>
          </w:p>
        </w:tc>
        <w:tc>
          <w:tcPr>
            <w:tcW w:w="1015" w:type="dxa"/>
          </w:tcPr>
          <w:p w:rsidR="00691898" w:rsidRPr="00691898" w:rsidRDefault="00691898" w:rsidP="00691898">
            <w:pPr>
              <w:jc w:val="center"/>
              <w:rPr>
                <w:rFonts w:ascii="Times New Roman" w:eastAsia="Calibri" w:hAnsi="Times New Roman" w:cs="Times New Roman"/>
                <w:sz w:val="24"/>
                <w:szCs w:val="24"/>
              </w:rPr>
            </w:pPr>
          </w:p>
        </w:tc>
        <w:tc>
          <w:tcPr>
            <w:tcW w:w="1394"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«Педагогический старт»</w:t>
            </w:r>
          </w:p>
        </w:tc>
        <w:tc>
          <w:tcPr>
            <w:tcW w:w="1560"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 xml:space="preserve">1 день </w:t>
            </w:r>
          </w:p>
        </w:tc>
      </w:tr>
      <w:tr w:rsidR="00691898" w:rsidRPr="00691898" w:rsidTr="00711959">
        <w:tc>
          <w:tcPr>
            <w:tcW w:w="457"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lastRenderedPageBreak/>
              <w:t>6</w:t>
            </w:r>
          </w:p>
        </w:tc>
        <w:tc>
          <w:tcPr>
            <w:tcW w:w="3371"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Донгак Байлакмаа Дагааевна</w:t>
            </w:r>
          </w:p>
        </w:tc>
        <w:tc>
          <w:tcPr>
            <w:tcW w:w="2268"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 xml:space="preserve">Мастер-класс учителей </w:t>
            </w:r>
            <w:proofErr w:type="gramStart"/>
            <w:r w:rsidRPr="00691898">
              <w:rPr>
                <w:rFonts w:ascii="Times New Roman" w:eastAsia="Calibri" w:hAnsi="Times New Roman" w:cs="Times New Roman"/>
                <w:sz w:val="24"/>
                <w:szCs w:val="24"/>
              </w:rPr>
              <w:t>родного</w:t>
            </w:r>
            <w:proofErr w:type="gramEnd"/>
            <w:r w:rsidRPr="00691898">
              <w:rPr>
                <w:rFonts w:ascii="Times New Roman" w:eastAsia="Calibri" w:hAnsi="Times New Roman" w:cs="Times New Roman"/>
                <w:sz w:val="24"/>
                <w:szCs w:val="24"/>
              </w:rPr>
              <w:t>, включая русский, языков</w:t>
            </w:r>
          </w:p>
        </w:tc>
        <w:tc>
          <w:tcPr>
            <w:tcW w:w="1015"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1</w:t>
            </w:r>
          </w:p>
        </w:tc>
        <w:tc>
          <w:tcPr>
            <w:tcW w:w="1394" w:type="dxa"/>
          </w:tcPr>
          <w:p w:rsidR="00691898" w:rsidRPr="00691898" w:rsidRDefault="00691898" w:rsidP="00691898">
            <w:pPr>
              <w:jc w:val="center"/>
              <w:rPr>
                <w:rFonts w:ascii="Times New Roman" w:eastAsia="Calibri" w:hAnsi="Times New Roman" w:cs="Times New Roman"/>
                <w:sz w:val="24"/>
                <w:szCs w:val="24"/>
              </w:rPr>
            </w:pPr>
          </w:p>
        </w:tc>
        <w:tc>
          <w:tcPr>
            <w:tcW w:w="1560"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4 дня</w:t>
            </w:r>
          </w:p>
        </w:tc>
      </w:tr>
      <w:tr w:rsidR="00691898" w:rsidRPr="00691898" w:rsidTr="00711959">
        <w:tc>
          <w:tcPr>
            <w:tcW w:w="457"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7</w:t>
            </w:r>
          </w:p>
        </w:tc>
        <w:tc>
          <w:tcPr>
            <w:tcW w:w="3371"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 xml:space="preserve">Тюлюш Сай-Суу Багай-ооловна </w:t>
            </w:r>
          </w:p>
        </w:tc>
        <w:tc>
          <w:tcPr>
            <w:tcW w:w="2268"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 xml:space="preserve">Мастер-класс учителей </w:t>
            </w:r>
            <w:proofErr w:type="gramStart"/>
            <w:r w:rsidRPr="00691898">
              <w:rPr>
                <w:rFonts w:ascii="Times New Roman" w:eastAsia="Calibri" w:hAnsi="Times New Roman" w:cs="Times New Roman"/>
                <w:sz w:val="24"/>
                <w:szCs w:val="24"/>
              </w:rPr>
              <w:t>родного</w:t>
            </w:r>
            <w:proofErr w:type="gramEnd"/>
            <w:r w:rsidRPr="00691898">
              <w:rPr>
                <w:rFonts w:ascii="Times New Roman" w:eastAsia="Calibri" w:hAnsi="Times New Roman" w:cs="Times New Roman"/>
                <w:sz w:val="24"/>
                <w:szCs w:val="24"/>
              </w:rPr>
              <w:t>, включая русский, языков</w:t>
            </w:r>
          </w:p>
        </w:tc>
        <w:tc>
          <w:tcPr>
            <w:tcW w:w="1015"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1</w:t>
            </w:r>
          </w:p>
        </w:tc>
        <w:tc>
          <w:tcPr>
            <w:tcW w:w="1394" w:type="dxa"/>
          </w:tcPr>
          <w:p w:rsidR="00691898" w:rsidRPr="00691898" w:rsidRDefault="00691898" w:rsidP="00691898">
            <w:pPr>
              <w:jc w:val="center"/>
              <w:rPr>
                <w:rFonts w:ascii="Times New Roman" w:eastAsia="Calibri" w:hAnsi="Times New Roman" w:cs="Times New Roman"/>
                <w:sz w:val="24"/>
                <w:szCs w:val="24"/>
              </w:rPr>
            </w:pPr>
          </w:p>
        </w:tc>
        <w:tc>
          <w:tcPr>
            <w:tcW w:w="1560"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4 дня</w:t>
            </w:r>
          </w:p>
        </w:tc>
      </w:tr>
      <w:tr w:rsidR="00691898" w:rsidRPr="00691898" w:rsidTr="00711959">
        <w:tc>
          <w:tcPr>
            <w:tcW w:w="457"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8</w:t>
            </w:r>
          </w:p>
        </w:tc>
        <w:tc>
          <w:tcPr>
            <w:tcW w:w="3371"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Оюн Аяна Кызыл-ооловна</w:t>
            </w:r>
          </w:p>
        </w:tc>
        <w:tc>
          <w:tcPr>
            <w:tcW w:w="2268"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 xml:space="preserve">Мастер-класс учителей </w:t>
            </w:r>
            <w:proofErr w:type="gramStart"/>
            <w:r w:rsidRPr="00691898">
              <w:rPr>
                <w:rFonts w:ascii="Times New Roman" w:eastAsia="Calibri" w:hAnsi="Times New Roman" w:cs="Times New Roman"/>
                <w:sz w:val="24"/>
                <w:szCs w:val="24"/>
              </w:rPr>
              <w:t>родного</w:t>
            </w:r>
            <w:proofErr w:type="gramEnd"/>
            <w:r w:rsidRPr="00691898">
              <w:rPr>
                <w:rFonts w:ascii="Times New Roman" w:eastAsia="Calibri" w:hAnsi="Times New Roman" w:cs="Times New Roman"/>
                <w:sz w:val="24"/>
                <w:szCs w:val="24"/>
              </w:rPr>
              <w:t>, включая русский, языков</w:t>
            </w:r>
          </w:p>
        </w:tc>
        <w:tc>
          <w:tcPr>
            <w:tcW w:w="1015" w:type="dxa"/>
          </w:tcPr>
          <w:p w:rsidR="00691898" w:rsidRPr="00691898" w:rsidRDefault="00691898" w:rsidP="00691898">
            <w:pPr>
              <w:jc w:val="center"/>
              <w:rPr>
                <w:rFonts w:ascii="Times New Roman" w:eastAsia="Calibri" w:hAnsi="Times New Roman" w:cs="Times New Roman"/>
                <w:sz w:val="24"/>
                <w:szCs w:val="24"/>
              </w:rPr>
            </w:pPr>
          </w:p>
        </w:tc>
        <w:tc>
          <w:tcPr>
            <w:tcW w:w="1394"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Защита педагогического опыта</w:t>
            </w:r>
          </w:p>
        </w:tc>
        <w:tc>
          <w:tcPr>
            <w:tcW w:w="1560"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1 день</w:t>
            </w:r>
          </w:p>
        </w:tc>
      </w:tr>
      <w:tr w:rsidR="00691898" w:rsidRPr="00691898" w:rsidTr="00711959">
        <w:tc>
          <w:tcPr>
            <w:tcW w:w="457"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9</w:t>
            </w:r>
          </w:p>
        </w:tc>
        <w:tc>
          <w:tcPr>
            <w:tcW w:w="3371"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Эрендей Эдуард Анатольевич</w:t>
            </w:r>
          </w:p>
        </w:tc>
        <w:tc>
          <w:tcPr>
            <w:tcW w:w="2268"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Молодой специалист</w:t>
            </w:r>
          </w:p>
        </w:tc>
        <w:tc>
          <w:tcPr>
            <w:tcW w:w="1015"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1</w:t>
            </w:r>
          </w:p>
        </w:tc>
        <w:tc>
          <w:tcPr>
            <w:tcW w:w="1394" w:type="dxa"/>
          </w:tcPr>
          <w:p w:rsidR="00691898" w:rsidRPr="00691898" w:rsidRDefault="00691898" w:rsidP="00691898">
            <w:pPr>
              <w:jc w:val="center"/>
              <w:rPr>
                <w:rFonts w:ascii="Times New Roman" w:eastAsia="Calibri" w:hAnsi="Times New Roman" w:cs="Times New Roman"/>
                <w:sz w:val="24"/>
                <w:szCs w:val="24"/>
              </w:rPr>
            </w:pPr>
          </w:p>
        </w:tc>
        <w:tc>
          <w:tcPr>
            <w:tcW w:w="1560"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5 дней</w:t>
            </w:r>
          </w:p>
        </w:tc>
      </w:tr>
      <w:tr w:rsidR="00691898" w:rsidRPr="00691898" w:rsidTr="00711959">
        <w:tc>
          <w:tcPr>
            <w:tcW w:w="457"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10</w:t>
            </w:r>
          </w:p>
        </w:tc>
        <w:tc>
          <w:tcPr>
            <w:tcW w:w="3371"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 xml:space="preserve">Ондар Сайзанак Сайдашовна </w:t>
            </w:r>
          </w:p>
        </w:tc>
        <w:tc>
          <w:tcPr>
            <w:tcW w:w="2268"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Молодой специалист</w:t>
            </w:r>
          </w:p>
        </w:tc>
        <w:tc>
          <w:tcPr>
            <w:tcW w:w="1015"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2</w:t>
            </w:r>
          </w:p>
        </w:tc>
        <w:tc>
          <w:tcPr>
            <w:tcW w:w="1394" w:type="dxa"/>
          </w:tcPr>
          <w:p w:rsidR="00691898" w:rsidRPr="00691898" w:rsidRDefault="00691898" w:rsidP="00691898">
            <w:pPr>
              <w:jc w:val="center"/>
              <w:rPr>
                <w:rFonts w:ascii="Times New Roman" w:eastAsia="Calibri" w:hAnsi="Times New Roman" w:cs="Times New Roman"/>
                <w:sz w:val="24"/>
                <w:szCs w:val="24"/>
              </w:rPr>
            </w:pPr>
          </w:p>
        </w:tc>
        <w:tc>
          <w:tcPr>
            <w:tcW w:w="1560"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3 дня</w:t>
            </w:r>
          </w:p>
        </w:tc>
      </w:tr>
      <w:tr w:rsidR="00691898" w:rsidRPr="00691898" w:rsidTr="00711959">
        <w:tc>
          <w:tcPr>
            <w:tcW w:w="457"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11</w:t>
            </w:r>
          </w:p>
        </w:tc>
        <w:tc>
          <w:tcPr>
            <w:tcW w:w="3371"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 xml:space="preserve">Саая Снежана Лазерьевна </w:t>
            </w:r>
          </w:p>
        </w:tc>
        <w:tc>
          <w:tcPr>
            <w:tcW w:w="2268"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Молодой специалист</w:t>
            </w:r>
          </w:p>
        </w:tc>
        <w:tc>
          <w:tcPr>
            <w:tcW w:w="1015"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3</w:t>
            </w:r>
          </w:p>
        </w:tc>
        <w:tc>
          <w:tcPr>
            <w:tcW w:w="1394" w:type="dxa"/>
          </w:tcPr>
          <w:p w:rsidR="00691898" w:rsidRPr="00691898" w:rsidRDefault="00691898" w:rsidP="00691898">
            <w:pPr>
              <w:jc w:val="center"/>
              <w:rPr>
                <w:rFonts w:ascii="Times New Roman" w:eastAsia="Calibri" w:hAnsi="Times New Roman" w:cs="Times New Roman"/>
                <w:sz w:val="24"/>
                <w:szCs w:val="24"/>
              </w:rPr>
            </w:pPr>
          </w:p>
        </w:tc>
        <w:tc>
          <w:tcPr>
            <w:tcW w:w="1560"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 xml:space="preserve">2 дня </w:t>
            </w:r>
          </w:p>
        </w:tc>
      </w:tr>
      <w:tr w:rsidR="00691898" w:rsidRPr="00691898" w:rsidTr="00711959">
        <w:tc>
          <w:tcPr>
            <w:tcW w:w="457"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12</w:t>
            </w:r>
          </w:p>
        </w:tc>
        <w:tc>
          <w:tcPr>
            <w:tcW w:w="3371"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Ондар Наадым Хуреш-оолович</w:t>
            </w:r>
          </w:p>
        </w:tc>
        <w:tc>
          <w:tcPr>
            <w:tcW w:w="2268"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Молодой специалист</w:t>
            </w:r>
          </w:p>
        </w:tc>
        <w:tc>
          <w:tcPr>
            <w:tcW w:w="1015"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 xml:space="preserve"> </w:t>
            </w:r>
          </w:p>
        </w:tc>
        <w:tc>
          <w:tcPr>
            <w:tcW w:w="1394"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 xml:space="preserve">Сердце отдаю детям </w:t>
            </w:r>
          </w:p>
        </w:tc>
        <w:tc>
          <w:tcPr>
            <w:tcW w:w="1560"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1 день</w:t>
            </w:r>
          </w:p>
        </w:tc>
      </w:tr>
      <w:tr w:rsidR="00691898" w:rsidRPr="00691898" w:rsidTr="00711959">
        <w:tc>
          <w:tcPr>
            <w:tcW w:w="457"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13</w:t>
            </w:r>
          </w:p>
        </w:tc>
        <w:tc>
          <w:tcPr>
            <w:tcW w:w="3371"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Салчак Айдыс Александрович</w:t>
            </w:r>
          </w:p>
        </w:tc>
        <w:tc>
          <w:tcPr>
            <w:tcW w:w="2268"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Педагог-мужчина – лидер и наставник</w:t>
            </w:r>
          </w:p>
        </w:tc>
        <w:tc>
          <w:tcPr>
            <w:tcW w:w="1015"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1</w:t>
            </w:r>
          </w:p>
        </w:tc>
        <w:tc>
          <w:tcPr>
            <w:tcW w:w="1394" w:type="dxa"/>
          </w:tcPr>
          <w:p w:rsidR="00691898" w:rsidRPr="00691898" w:rsidRDefault="00691898" w:rsidP="00691898">
            <w:pPr>
              <w:jc w:val="center"/>
              <w:rPr>
                <w:rFonts w:ascii="Times New Roman" w:eastAsia="Calibri" w:hAnsi="Times New Roman" w:cs="Times New Roman"/>
                <w:sz w:val="24"/>
                <w:szCs w:val="24"/>
              </w:rPr>
            </w:pPr>
          </w:p>
        </w:tc>
        <w:tc>
          <w:tcPr>
            <w:tcW w:w="1560"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5 дней</w:t>
            </w:r>
          </w:p>
        </w:tc>
      </w:tr>
      <w:tr w:rsidR="00691898" w:rsidRPr="00691898" w:rsidTr="00711959">
        <w:tc>
          <w:tcPr>
            <w:tcW w:w="457"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14</w:t>
            </w:r>
          </w:p>
        </w:tc>
        <w:tc>
          <w:tcPr>
            <w:tcW w:w="3371"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Кертик-оол Чаян Александрович</w:t>
            </w:r>
          </w:p>
        </w:tc>
        <w:tc>
          <w:tcPr>
            <w:tcW w:w="2268"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 xml:space="preserve">Педагог-мужчина – лидер и наставник </w:t>
            </w:r>
          </w:p>
        </w:tc>
        <w:tc>
          <w:tcPr>
            <w:tcW w:w="1015"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2</w:t>
            </w:r>
          </w:p>
        </w:tc>
        <w:tc>
          <w:tcPr>
            <w:tcW w:w="1394" w:type="dxa"/>
          </w:tcPr>
          <w:p w:rsidR="00691898" w:rsidRPr="00691898" w:rsidRDefault="00691898" w:rsidP="00691898">
            <w:pPr>
              <w:jc w:val="center"/>
              <w:rPr>
                <w:rFonts w:ascii="Times New Roman" w:eastAsia="Calibri" w:hAnsi="Times New Roman" w:cs="Times New Roman"/>
                <w:sz w:val="24"/>
                <w:szCs w:val="24"/>
              </w:rPr>
            </w:pPr>
          </w:p>
        </w:tc>
        <w:tc>
          <w:tcPr>
            <w:tcW w:w="1560"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3 дня</w:t>
            </w:r>
          </w:p>
        </w:tc>
      </w:tr>
      <w:tr w:rsidR="00691898" w:rsidRPr="00691898" w:rsidTr="00711959">
        <w:tc>
          <w:tcPr>
            <w:tcW w:w="457"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15</w:t>
            </w:r>
          </w:p>
        </w:tc>
        <w:tc>
          <w:tcPr>
            <w:tcW w:w="3371"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Балданай Шолбан Демир-оолович</w:t>
            </w:r>
          </w:p>
        </w:tc>
        <w:tc>
          <w:tcPr>
            <w:tcW w:w="2268"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Педагог-мужчина – лидер и наставник</w:t>
            </w:r>
          </w:p>
        </w:tc>
        <w:tc>
          <w:tcPr>
            <w:tcW w:w="1015"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3</w:t>
            </w:r>
          </w:p>
        </w:tc>
        <w:tc>
          <w:tcPr>
            <w:tcW w:w="1394" w:type="dxa"/>
          </w:tcPr>
          <w:p w:rsidR="00691898" w:rsidRPr="00691898" w:rsidRDefault="00691898" w:rsidP="00691898">
            <w:pPr>
              <w:jc w:val="center"/>
              <w:rPr>
                <w:rFonts w:ascii="Times New Roman" w:eastAsia="Calibri" w:hAnsi="Times New Roman" w:cs="Times New Roman"/>
                <w:sz w:val="24"/>
                <w:szCs w:val="24"/>
              </w:rPr>
            </w:pPr>
          </w:p>
        </w:tc>
        <w:tc>
          <w:tcPr>
            <w:tcW w:w="1560"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2 дня</w:t>
            </w:r>
          </w:p>
        </w:tc>
      </w:tr>
      <w:tr w:rsidR="00691898" w:rsidRPr="00691898" w:rsidTr="00711959">
        <w:tc>
          <w:tcPr>
            <w:tcW w:w="457"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16</w:t>
            </w:r>
          </w:p>
        </w:tc>
        <w:tc>
          <w:tcPr>
            <w:tcW w:w="3371"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 xml:space="preserve">Ооржак Ай-Суу Сергеевна </w:t>
            </w:r>
          </w:p>
        </w:tc>
        <w:tc>
          <w:tcPr>
            <w:tcW w:w="2268"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 xml:space="preserve">Педагог-психолог </w:t>
            </w:r>
          </w:p>
        </w:tc>
        <w:tc>
          <w:tcPr>
            <w:tcW w:w="1015" w:type="dxa"/>
          </w:tcPr>
          <w:p w:rsidR="00691898" w:rsidRPr="00691898" w:rsidRDefault="00691898" w:rsidP="00691898">
            <w:pPr>
              <w:jc w:val="center"/>
              <w:rPr>
                <w:rFonts w:ascii="Times New Roman" w:eastAsia="Calibri" w:hAnsi="Times New Roman" w:cs="Times New Roman"/>
                <w:sz w:val="24"/>
                <w:szCs w:val="24"/>
              </w:rPr>
            </w:pPr>
          </w:p>
        </w:tc>
        <w:tc>
          <w:tcPr>
            <w:tcW w:w="1394" w:type="dxa"/>
          </w:tcPr>
          <w:p w:rsidR="00691898" w:rsidRPr="00691898" w:rsidRDefault="00691898" w:rsidP="00691898">
            <w:pPr>
              <w:jc w:val="center"/>
              <w:rPr>
                <w:rFonts w:ascii="Times New Roman" w:eastAsia="Calibri" w:hAnsi="Times New Roman" w:cs="Times New Roman"/>
                <w:sz w:val="24"/>
                <w:szCs w:val="24"/>
              </w:rPr>
            </w:pPr>
          </w:p>
        </w:tc>
        <w:tc>
          <w:tcPr>
            <w:tcW w:w="1560" w:type="dxa"/>
          </w:tcPr>
          <w:p w:rsidR="00691898" w:rsidRPr="00691898" w:rsidRDefault="00691898" w:rsidP="00691898">
            <w:pPr>
              <w:jc w:val="center"/>
              <w:rPr>
                <w:rFonts w:ascii="Times New Roman" w:eastAsia="Calibri" w:hAnsi="Times New Roman" w:cs="Times New Roman"/>
                <w:sz w:val="24"/>
                <w:szCs w:val="24"/>
              </w:rPr>
            </w:pPr>
          </w:p>
        </w:tc>
      </w:tr>
    </w:tbl>
    <w:p w:rsidR="00691898" w:rsidRPr="00691898" w:rsidRDefault="00691898" w:rsidP="00691898">
      <w:pPr>
        <w:spacing w:after="0"/>
        <w:ind w:firstLine="284"/>
        <w:jc w:val="both"/>
        <w:rPr>
          <w:rFonts w:ascii="Times New Roman" w:eastAsia="Calibri" w:hAnsi="Times New Roman" w:cs="Times New Roman"/>
          <w:sz w:val="24"/>
          <w:szCs w:val="24"/>
          <w:shd w:val="clear" w:color="auto" w:fill="FFFFFF"/>
        </w:rPr>
      </w:pPr>
    </w:p>
    <w:p w:rsidR="00691898" w:rsidRPr="00691898" w:rsidRDefault="00691898" w:rsidP="00691898">
      <w:pPr>
        <w:spacing w:after="0"/>
        <w:ind w:firstLine="284"/>
        <w:jc w:val="both"/>
        <w:rPr>
          <w:rFonts w:ascii="Times New Roman" w:eastAsia="Calibri" w:hAnsi="Times New Roman" w:cs="Times New Roman"/>
          <w:sz w:val="24"/>
          <w:szCs w:val="24"/>
          <w:shd w:val="clear" w:color="auto" w:fill="FFFFFF"/>
        </w:rPr>
      </w:pPr>
      <w:r w:rsidRPr="00691898">
        <w:rPr>
          <w:rFonts w:ascii="Times New Roman" w:eastAsia="Calibri" w:hAnsi="Times New Roman" w:cs="Times New Roman"/>
          <w:sz w:val="24"/>
          <w:szCs w:val="24"/>
          <w:shd w:val="clear" w:color="auto" w:fill="FFFFFF"/>
        </w:rPr>
        <w:t>Итоги муниципального конкурса «Учитель года -2023»</w:t>
      </w:r>
    </w:p>
    <w:p w:rsidR="00691898" w:rsidRPr="00691898" w:rsidRDefault="00691898" w:rsidP="00691898">
      <w:pPr>
        <w:jc w:val="center"/>
        <w:rPr>
          <w:rFonts w:ascii="Times New Roman" w:eastAsia="Calibri" w:hAnsi="Times New Roman" w:cs="Times New Roman"/>
          <w:sz w:val="24"/>
          <w:szCs w:val="24"/>
        </w:rPr>
      </w:pPr>
    </w:p>
    <w:tbl>
      <w:tblPr>
        <w:tblStyle w:val="aa"/>
        <w:tblW w:w="10201" w:type="dxa"/>
        <w:tblInd w:w="-459" w:type="dxa"/>
        <w:tblLayout w:type="fixed"/>
        <w:tblLook w:val="04A0" w:firstRow="1" w:lastRow="0" w:firstColumn="1" w:lastColumn="0" w:noHBand="0" w:noVBand="1"/>
      </w:tblPr>
      <w:tblGrid>
        <w:gridCol w:w="709"/>
        <w:gridCol w:w="2694"/>
        <w:gridCol w:w="3969"/>
        <w:gridCol w:w="2829"/>
      </w:tblGrid>
      <w:tr w:rsidR="00691898" w:rsidRPr="00691898" w:rsidTr="00691898">
        <w:tc>
          <w:tcPr>
            <w:tcW w:w="709"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w:t>
            </w:r>
          </w:p>
          <w:p w:rsidR="00691898" w:rsidRPr="00691898" w:rsidRDefault="00691898" w:rsidP="00691898">
            <w:pPr>
              <w:jc w:val="center"/>
              <w:rPr>
                <w:rFonts w:ascii="Times New Roman" w:eastAsia="Calibri" w:hAnsi="Times New Roman" w:cs="Times New Roman"/>
                <w:sz w:val="24"/>
                <w:szCs w:val="24"/>
              </w:rPr>
            </w:pPr>
          </w:p>
        </w:tc>
        <w:tc>
          <w:tcPr>
            <w:tcW w:w="2694"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ФИО участника</w:t>
            </w:r>
          </w:p>
        </w:tc>
        <w:tc>
          <w:tcPr>
            <w:tcW w:w="3969"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 xml:space="preserve">Направление </w:t>
            </w:r>
          </w:p>
        </w:tc>
        <w:tc>
          <w:tcPr>
            <w:tcW w:w="2829"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Место</w:t>
            </w:r>
          </w:p>
        </w:tc>
      </w:tr>
      <w:tr w:rsidR="00691898" w:rsidRPr="00691898" w:rsidTr="00691898">
        <w:tc>
          <w:tcPr>
            <w:tcW w:w="709" w:type="dxa"/>
          </w:tcPr>
          <w:p w:rsidR="00691898" w:rsidRPr="00691898" w:rsidRDefault="00691898" w:rsidP="00691898">
            <w:pPr>
              <w:ind w:left="720"/>
              <w:contextualSpacing/>
              <w:rPr>
                <w:rFonts w:ascii="Times New Roman" w:eastAsia="Calibri" w:hAnsi="Times New Roman" w:cs="Times New Roman"/>
                <w:sz w:val="24"/>
                <w:szCs w:val="24"/>
              </w:rPr>
            </w:pPr>
            <w:r w:rsidRPr="00691898">
              <w:rPr>
                <w:rFonts w:ascii="Times New Roman" w:eastAsia="Calibri" w:hAnsi="Times New Roman" w:cs="Times New Roman"/>
                <w:sz w:val="24"/>
                <w:szCs w:val="24"/>
              </w:rPr>
              <w:t>111</w:t>
            </w:r>
          </w:p>
        </w:tc>
        <w:tc>
          <w:tcPr>
            <w:tcW w:w="2694"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Тюлюш Сай-Суу Багай-ооловна</w:t>
            </w:r>
          </w:p>
        </w:tc>
        <w:tc>
          <w:tcPr>
            <w:tcW w:w="3969"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 xml:space="preserve">Всероссийский мастер-класс учителей </w:t>
            </w:r>
            <w:proofErr w:type="gramStart"/>
            <w:r w:rsidRPr="00691898">
              <w:rPr>
                <w:rFonts w:ascii="Times New Roman" w:eastAsia="Calibri" w:hAnsi="Times New Roman" w:cs="Times New Roman"/>
                <w:sz w:val="24"/>
                <w:szCs w:val="24"/>
              </w:rPr>
              <w:t>родного</w:t>
            </w:r>
            <w:proofErr w:type="gramEnd"/>
            <w:r w:rsidRPr="00691898">
              <w:rPr>
                <w:rFonts w:ascii="Times New Roman" w:eastAsia="Calibri" w:hAnsi="Times New Roman" w:cs="Times New Roman"/>
                <w:sz w:val="24"/>
                <w:szCs w:val="24"/>
              </w:rPr>
              <w:t>, включая русский, языков</w:t>
            </w:r>
          </w:p>
        </w:tc>
        <w:tc>
          <w:tcPr>
            <w:tcW w:w="2829"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2</w:t>
            </w:r>
          </w:p>
        </w:tc>
      </w:tr>
      <w:tr w:rsidR="00691898" w:rsidRPr="00691898" w:rsidTr="00691898">
        <w:tc>
          <w:tcPr>
            <w:tcW w:w="709"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2</w:t>
            </w:r>
          </w:p>
        </w:tc>
        <w:tc>
          <w:tcPr>
            <w:tcW w:w="2694"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Донгак Байлакмаа Дагааевна</w:t>
            </w:r>
          </w:p>
        </w:tc>
        <w:tc>
          <w:tcPr>
            <w:tcW w:w="3969"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 xml:space="preserve">Всероссийский мастер-класс учителей </w:t>
            </w:r>
            <w:proofErr w:type="gramStart"/>
            <w:r w:rsidRPr="00691898">
              <w:rPr>
                <w:rFonts w:ascii="Times New Roman" w:eastAsia="Calibri" w:hAnsi="Times New Roman" w:cs="Times New Roman"/>
                <w:sz w:val="24"/>
                <w:szCs w:val="24"/>
              </w:rPr>
              <w:t>родного</w:t>
            </w:r>
            <w:proofErr w:type="gramEnd"/>
            <w:r w:rsidRPr="00691898">
              <w:rPr>
                <w:rFonts w:ascii="Times New Roman" w:eastAsia="Calibri" w:hAnsi="Times New Roman" w:cs="Times New Roman"/>
                <w:sz w:val="24"/>
                <w:szCs w:val="24"/>
              </w:rPr>
              <w:t>, включая русский, языков</w:t>
            </w:r>
          </w:p>
        </w:tc>
        <w:tc>
          <w:tcPr>
            <w:tcW w:w="2829"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3</w:t>
            </w:r>
          </w:p>
        </w:tc>
      </w:tr>
      <w:tr w:rsidR="00691898" w:rsidRPr="00691898" w:rsidTr="00691898">
        <w:tc>
          <w:tcPr>
            <w:tcW w:w="709"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3</w:t>
            </w:r>
          </w:p>
        </w:tc>
        <w:tc>
          <w:tcPr>
            <w:tcW w:w="2694"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Саая Кара-кыс Кан-ооловна</w:t>
            </w:r>
          </w:p>
        </w:tc>
        <w:tc>
          <w:tcPr>
            <w:tcW w:w="3969"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«Учитель года -2022»</w:t>
            </w:r>
          </w:p>
        </w:tc>
        <w:tc>
          <w:tcPr>
            <w:tcW w:w="2829"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1</w:t>
            </w:r>
          </w:p>
        </w:tc>
      </w:tr>
      <w:tr w:rsidR="00691898" w:rsidRPr="00691898" w:rsidTr="00691898">
        <w:tc>
          <w:tcPr>
            <w:tcW w:w="709"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4</w:t>
            </w:r>
          </w:p>
        </w:tc>
        <w:tc>
          <w:tcPr>
            <w:tcW w:w="2694"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Эрендей Эдуард Анатольевич</w:t>
            </w:r>
          </w:p>
        </w:tc>
        <w:tc>
          <w:tcPr>
            <w:tcW w:w="3969"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«Молодой специалист»</w:t>
            </w:r>
          </w:p>
        </w:tc>
        <w:tc>
          <w:tcPr>
            <w:tcW w:w="2829"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2</w:t>
            </w:r>
          </w:p>
        </w:tc>
      </w:tr>
      <w:tr w:rsidR="00691898" w:rsidRPr="00691898" w:rsidTr="00691898">
        <w:tc>
          <w:tcPr>
            <w:tcW w:w="709"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5</w:t>
            </w:r>
          </w:p>
        </w:tc>
        <w:tc>
          <w:tcPr>
            <w:tcW w:w="2694"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Ооржак Ай-Суу Сергеевна</w:t>
            </w:r>
          </w:p>
        </w:tc>
        <w:tc>
          <w:tcPr>
            <w:tcW w:w="3969"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«Лучший педагог-психолог»</w:t>
            </w:r>
          </w:p>
        </w:tc>
        <w:tc>
          <w:tcPr>
            <w:tcW w:w="2829"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 xml:space="preserve">2 </w:t>
            </w:r>
          </w:p>
        </w:tc>
      </w:tr>
      <w:tr w:rsidR="00691898" w:rsidRPr="00691898" w:rsidTr="00691898">
        <w:tc>
          <w:tcPr>
            <w:tcW w:w="709"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6</w:t>
            </w:r>
          </w:p>
        </w:tc>
        <w:tc>
          <w:tcPr>
            <w:tcW w:w="2694"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Салчак Айдыс Александрович</w:t>
            </w:r>
          </w:p>
        </w:tc>
        <w:tc>
          <w:tcPr>
            <w:tcW w:w="3969"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«Педагог-мужчина – лидер и наставник»</w:t>
            </w:r>
          </w:p>
        </w:tc>
        <w:tc>
          <w:tcPr>
            <w:tcW w:w="2829" w:type="dxa"/>
          </w:tcPr>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Номинация</w:t>
            </w:r>
          </w:p>
        </w:tc>
      </w:tr>
    </w:tbl>
    <w:p w:rsidR="00691898" w:rsidRPr="00691898" w:rsidRDefault="00691898" w:rsidP="00691898">
      <w:pPr>
        <w:jc w:val="center"/>
        <w:rPr>
          <w:rFonts w:ascii="Times New Roman" w:eastAsia="Calibri" w:hAnsi="Times New Roman" w:cs="Times New Roman"/>
          <w:sz w:val="24"/>
          <w:szCs w:val="24"/>
        </w:rPr>
      </w:pPr>
      <w:r w:rsidRPr="00691898">
        <w:rPr>
          <w:rFonts w:ascii="Times New Roman" w:eastAsia="Calibri" w:hAnsi="Times New Roman" w:cs="Times New Roman"/>
          <w:sz w:val="24"/>
          <w:szCs w:val="24"/>
        </w:rPr>
        <w:t xml:space="preserve">Таким образом, профессиональный рост учителей подтверждается. На республиканском этапе конкурса достойно приняла участие Саая Кара-кыс Кан-ооловна. </w:t>
      </w:r>
    </w:p>
    <w:p w:rsidR="00691898" w:rsidRPr="00691898" w:rsidRDefault="00691898" w:rsidP="00062980">
      <w:pPr>
        <w:numPr>
          <w:ilvl w:val="0"/>
          <w:numId w:val="70"/>
        </w:numPr>
        <w:spacing w:before="195" w:after="195"/>
        <w:contextualSpacing/>
        <w:jc w:val="both"/>
        <w:rPr>
          <w:rFonts w:ascii="Times New Roman" w:eastAsia="Times New Roman" w:hAnsi="Times New Roman" w:cs="Times New Roman"/>
          <w:b/>
          <w:color w:val="000000"/>
          <w:sz w:val="24"/>
          <w:szCs w:val="24"/>
          <w:lang w:eastAsia="ru-RU"/>
        </w:rPr>
      </w:pPr>
      <w:r w:rsidRPr="00691898">
        <w:rPr>
          <w:rFonts w:ascii="Calibri" w:eastAsia="Calibri" w:hAnsi="Calibri" w:cs="Times New Roman"/>
          <w:lang w:eastAsia="ru-RU"/>
        </w:rPr>
        <w:lastRenderedPageBreak/>
        <w:tab/>
      </w:r>
      <w:r w:rsidRPr="00691898">
        <w:rPr>
          <w:rFonts w:ascii="Times New Roman" w:eastAsia="Times New Roman" w:hAnsi="Times New Roman" w:cs="Times New Roman"/>
          <w:b/>
          <w:color w:val="000000"/>
          <w:sz w:val="24"/>
          <w:szCs w:val="24"/>
          <w:lang w:eastAsia="ru-RU"/>
        </w:rPr>
        <w:t>Работа с молодыми учителями</w:t>
      </w:r>
    </w:p>
    <w:p w:rsidR="00691898" w:rsidRPr="00691898" w:rsidRDefault="00691898" w:rsidP="00691898">
      <w:pPr>
        <w:spacing w:after="0" w:line="240" w:lineRule="auto"/>
        <w:ind w:firstLine="284"/>
        <w:jc w:val="both"/>
        <w:rPr>
          <w:rFonts w:ascii="Times New Roman" w:eastAsia="Calibri" w:hAnsi="Times New Roman" w:cs="Times New Roman"/>
          <w:sz w:val="24"/>
          <w:szCs w:val="24"/>
        </w:rPr>
      </w:pPr>
      <w:r w:rsidRPr="00691898">
        <w:rPr>
          <w:rFonts w:ascii="Times New Roman" w:eastAsia="Calibri" w:hAnsi="Times New Roman" w:cs="Times New Roman"/>
          <w:sz w:val="24"/>
          <w:szCs w:val="24"/>
        </w:rPr>
        <w:t xml:space="preserve">С целью совершенствования профессионально-значимых личностных качеств молодого специалиста, развития педагогического творчества в школе-интернате за  молодыми специалистами и вновь прибывшими педагогами закреплены  наставники, разработаны индивидуальные планы работы. С целью выполнения основных задач работы с молодыми педагогами по оказанию помощи молодому специалисту при адаптации в педагогическом и ученическом коллективах и методической помощи в составлении документации и проведении уроков проведены 2 семинара и индивидуальные консультации постоянно </w:t>
      </w:r>
      <w:proofErr w:type="gramStart"/>
      <w:r w:rsidRPr="00691898">
        <w:rPr>
          <w:rFonts w:ascii="Times New Roman" w:eastAsia="Calibri" w:hAnsi="Times New Roman" w:cs="Times New Roman"/>
          <w:sz w:val="24"/>
          <w:szCs w:val="24"/>
        </w:rPr>
        <w:t>в</w:t>
      </w:r>
      <w:proofErr w:type="gramEnd"/>
      <w:r w:rsidRPr="00691898">
        <w:rPr>
          <w:rFonts w:ascii="Times New Roman" w:eastAsia="Calibri" w:hAnsi="Times New Roman" w:cs="Times New Roman"/>
          <w:sz w:val="24"/>
          <w:szCs w:val="24"/>
        </w:rPr>
        <w:t xml:space="preserve"> </w:t>
      </w:r>
    </w:p>
    <w:p w:rsidR="00691898" w:rsidRPr="00691898" w:rsidRDefault="00691898" w:rsidP="00691898">
      <w:pPr>
        <w:spacing w:after="0" w:line="240" w:lineRule="auto"/>
        <w:ind w:firstLine="284"/>
        <w:jc w:val="both"/>
        <w:rPr>
          <w:rFonts w:ascii="Times New Roman" w:eastAsia="Calibri" w:hAnsi="Times New Roman" w:cs="Times New Roman"/>
          <w:sz w:val="24"/>
          <w:szCs w:val="24"/>
        </w:rPr>
      </w:pPr>
      <w:proofErr w:type="gramStart"/>
      <w:r w:rsidRPr="00691898">
        <w:rPr>
          <w:rFonts w:ascii="Times New Roman" w:eastAsia="Calibri" w:hAnsi="Times New Roman" w:cs="Times New Roman"/>
          <w:sz w:val="24"/>
          <w:szCs w:val="24"/>
        </w:rPr>
        <w:t>течении</w:t>
      </w:r>
      <w:proofErr w:type="gramEnd"/>
      <w:r w:rsidRPr="00691898">
        <w:rPr>
          <w:rFonts w:ascii="Times New Roman" w:eastAsia="Calibri" w:hAnsi="Times New Roman" w:cs="Times New Roman"/>
          <w:sz w:val="24"/>
          <w:szCs w:val="24"/>
        </w:rPr>
        <w:t xml:space="preserve"> года. </w:t>
      </w:r>
    </w:p>
    <w:p w:rsidR="00691898" w:rsidRPr="00691898" w:rsidRDefault="00691898" w:rsidP="00691898">
      <w:pPr>
        <w:spacing w:after="0" w:line="240" w:lineRule="auto"/>
        <w:ind w:firstLine="284"/>
        <w:jc w:val="both"/>
        <w:rPr>
          <w:rFonts w:ascii="Times New Roman" w:eastAsia="Calibri" w:hAnsi="Times New Roman" w:cs="Times New Roman"/>
          <w:sz w:val="24"/>
          <w:szCs w:val="24"/>
        </w:rPr>
      </w:pPr>
    </w:p>
    <w:p w:rsidR="00691898" w:rsidRPr="00691898" w:rsidRDefault="00691898" w:rsidP="00691898">
      <w:pPr>
        <w:spacing w:after="0" w:line="240" w:lineRule="auto"/>
        <w:jc w:val="center"/>
        <w:rPr>
          <w:rFonts w:ascii="Times New Roman" w:eastAsia="Calibri" w:hAnsi="Times New Roman" w:cs="Times New Roman"/>
          <w:i/>
          <w:sz w:val="24"/>
          <w:szCs w:val="24"/>
        </w:rPr>
      </w:pPr>
    </w:p>
    <w:tbl>
      <w:tblPr>
        <w:tblStyle w:val="aa"/>
        <w:tblW w:w="0" w:type="auto"/>
        <w:tblInd w:w="-34" w:type="dxa"/>
        <w:tblLook w:val="04A0" w:firstRow="1" w:lastRow="0" w:firstColumn="1" w:lastColumn="0" w:noHBand="0" w:noVBand="1"/>
      </w:tblPr>
      <w:tblGrid>
        <w:gridCol w:w="693"/>
        <w:gridCol w:w="3212"/>
        <w:gridCol w:w="2361"/>
        <w:gridCol w:w="1195"/>
        <w:gridCol w:w="1918"/>
      </w:tblGrid>
      <w:tr w:rsidR="00691898" w:rsidRPr="00691898" w:rsidTr="00691898">
        <w:tc>
          <w:tcPr>
            <w:tcW w:w="693" w:type="dxa"/>
          </w:tcPr>
          <w:p w:rsidR="00691898" w:rsidRPr="00691898" w:rsidRDefault="00691898" w:rsidP="00691898">
            <w:pPr>
              <w:spacing w:before="195" w:after="195" w:line="360" w:lineRule="auto"/>
              <w:ind w:left="34"/>
              <w:contextualSpacing/>
              <w:jc w:val="center"/>
              <w:rPr>
                <w:rFonts w:ascii="Times New Roman" w:eastAsia="Times New Roman" w:hAnsi="Times New Roman" w:cs="Times New Roman"/>
                <w:b/>
                <w:color w:val="000000"/>
                <w:sz w:val="24"/>
                <w:szCs w:val="24"/>
                <w:lang w:eastAsia="ru-RU"/>
              </w:rPr>
            </w:pPr>
            <w:r w:rsidRPr="00691898">
              <w:rPr>
                <w:rFonts w:ascii="Times New Roman" w:eastAsia="Times New Roman" w:hAnsi="Times New Roman" w:cs="Times New Roman"/>
                <w:b/>
                <w:color w:val="000000"/>
                <w:sz w:val="24"/>
                <w:szCs w:val="24"/>
                <w:lang w:eastAsia="ru-RU"/>
              </w:rPr>
              <w:t>№</w:t>
            </w:r>
          </w:p>
        </w:tc>
        <w:tc>
          <w:tcPr>
            <w:tcW w:w="3212" w:type="dxa"/>
          </w:tcPr>
          <w:p w:rsidR="00691898" w:rsidRPr="00691898" w:rsidRDefault="00691898" w:rsidP="00691898">
            <w:pPr>
              <w:spacing w:before="195" w:after="195" w:line="360" w:lineRule="auto"/>
              <w:contextualSpacing/>
              <w:jc w:val="center"/>
              <w:rPr>
                <w:rFonts w:ascii="Times New Roman" w:eastAsia="Times New Roman" w:hAnsi="Times New Roman" w:cs="Times New Roman"/>
                <w:b/>
                <w:color w:val="000000"/>
                <w:sz w:val="24"/>
                <w:szCs w:val="24"/>
                <w:lang w:eastAsia="ru-RU"/>
              </w:rPr>
            </w:pPr>
            <w:r w:rsidRPr="00691898">
              <w:rPr>
                <w:rFonts w:ascii="Times New Roman" w:eastAsia="Times New Roman" w:hAnsi="Times New Roman" w:cs="Times New Roman"/>
                <w:b/>
                <w:color w:val="000000"/>
                <w:sz w:val="24"/>
                <w:szCs w:val="24"/>
                <w:lang w:eastAsia="ru-RU"/>
              </w:rPr>
              <w:t>Ф.И. О. учителя</w:t>
            </w:r>
          </w:p>
        </w:tc>
        <w:tc>
          <w:tcPr>
            <w:tcW w:w="2361" w:type="dxa"/>
          </w:tcPr>
          <w:p w:rsidR="00691898" w:rsidRPr="00691898" w:rsidRDefault="00691898" w:rsidP="00691898">
            <w:pPr>
              <w:spacing w:before="195" w:after="195" w:line="360" w:lineRule="auto"/>
              <w:contextualSpacing/>
              <w:jc w:val="center"/>
              <w:rPr>
                <w:rFonts w:ascii="Times New Roman" w:eastAsia="Times New Roman" w:hAnsi="Times New Roman" w:cs="Times New Roman"/>
                <w:b/>
                <w:color w:val="000000"/>
                <w:sz w:val="24"/>
                <w:szCs w:val="24"/>
                <w:lang w:eastAsia="ru-RU"/>
              </w:rPr>
            </w:pPr>
            <w:r w:rsidRPr="00691898">
              <w:rPr>
                <w:rFonts w:ascii="Times New Roman" w:eastAsia="Times New Roman" w:hAnsi="Times New Roman" w:cs="Times New Roman"/>
                <w:b/>
                <w:color w:val="000000"/>
                <w:sz w:val="24"/>
                <w:szCs w:val="24"/>
                <w:lang w:eastAsia="ru-RU"/>
              </w:rPr>
              <w:t>Предмет</w:t>
            </w:r>
          </w:p>
        </w:tc>
        <w:tc>
          <w:tcPr>
            <w:tcW w:w="1195" w:type="dxa"/>
          </w:tcPr>
          <w:p w:rsidR="00691898" w:rsidRPr="00691898" w:rsidRDefault="00691898" w:rsidP="00691898">
            <w:pPr>
              <w:spacing w:before="195" w:after="195" w:line="360" w:lineRule="auto"/>
              <w:ind w:left="52"/>
              <w:contextualSpacing/>
              <w:jc w:val="center"/>
              <w:rPr>
                <w:rFonts w:ascii="Times New Roman" w:eastAsia="Times New Roman" w:hAnsi="Times New Roman" w:cs="Times New Roman"/>
                <w:b/>
                <w:color w:val="000000"/>
                <w:sz w:val="24"/>
                <w:szCs w:val="24"/>
                <w:lang w:eastAsia="ru-RU"/>
              </w:rPr>
            </w:pPr>
            <w:r w:rsidRPr="00691898">
              <w:rPr>
                <w:rFonts w:ascii="Times New Roman" w:eastAsia="Times New Roman" w:hAnsi="Times New Roman" w:cs="Times New Roman"/>
                <w:b/>
                <w:color w:val="000000"/>
                <w:sz w:val="24"/>
                <w:szCs w:val="24"/>
                <w:lang w:eastAsia="ru-RU"/>
              </w:rPr>
              <w:t>Стаж работы</w:t>
            </w:r>
          </w:p>
        </w:tc>
        <w:tc>
          <w:tcPr>
            <w:tcW w:w="1918" w:type="dxa"/>
          </w:tcPr>
          <w:p w:rsidR="00691898" w:rsidRPr="00691898" w:rsidRDefault="00691898" w:rsidP="00691898">
            <w:pPr>
              <w:spacing w:before="195" w:after="195" w:line="360" w:lineRule="auto"/>
              <w:ind w:left="94"/>
              <w:contextualSpacing/>
              <w:jc w:val="center"/>
              <w:rPr>
                <w:rFonts w:ascii="Times New Roman" w:eastAsia="Times New Roman" w:hAnsi="Times New Roman" w:cs="Times New Roman"/>
                <w:b/>
                <w:color w:val="000000"/>
                <w:sz w:val="24"/>
                <w:szCs w:val="24"/>
                <w:lang w:eastAsia="ru-RU"/>
              </w:rPr>
            </w:pPr>
            <w:r w:rsidRPr="00691898">
              <w:rPr>
                <w:rFonts w:ascii="Times New Roman" w:eastAsia="Times New Roman" w:hAnsi="Times New Roman" w:cs="Times New Roman"/>
                <w:b/>
                <w:color w:val="000000"/>
                <w:sz w:val="24"/>
                <w:szCs w:val="24"/>
                <w:lang w:eastAsia="ru-RU"/>
              </w:rPr>
              <w:t>Наставник</w:t>
            </w:r>
          </w:p>
        </w:tc>
      </w:tr>
      <w:tr w:rsidR="00691898" w:rsidRPr="00691898" w:rsidTr="00691898">
        <w:tc>
          <w:tcPr>
            <w:tcW w:w="693" w:type="dxa"/>
          </w:tcPr>
          <w:p w:rsidR="00691898" w:rsidRPr="00691898" w:rsidRDefault="00691898" w:rsidP="00691898">
            <w:pPr>
              <w:spacing w:before="195" w:after="195" w:line="360" w:lineRule="auto"/>
              <w:ind w:left="34"/>
              <w:contextualSpacing/>
              <w:jc w:val="center"/>
              <w:rPr>
                <w:rFonts w:ascii="Times New Roman" w:eastAsia="Times New Roman" w:hAnsi="Times New Roman" w:cs="Times New Roman"/>
                <w:color w:val="000000"/>
                <w:sz w:val="24"/>
                <w:szCs w:val="24"/>
                <w:lang w:eastAsia="ru-RU"/>
              </w:rPr>
            </w:pPr>
            <w:r w:rsidRPr="00691898">
              <w:rPr>
                <w:rFonts w:ascii="Times New Roman" w:eastAsia="Times New Roman" w:hAnsi="Times New Roman" w:cs="Times New Roman"/>
                <w:color w:val="000000"/>
                <w:sz w:val="24"/>
                <w:szCs w:val="24"/>
                <w:lang w:eastAsia="ru-RU"/>
              </w:rPr>
              <w:t>1</w:t>
            </w:r>
          </w:p>
        </w:tc>
        <w:tc>
          <w:tcPr>
            <w:tcW w:w="3212" w:type="dxa"/>
          </w:tcPr>
          <w:p w:rsidR="00691898" w:rsidRPr="00691898" w:rsidRDefault="00691898" w:rsidP="00691898">
            <w:pPr>
              <w:spacing w:before="195" w:after="195" w:line="360" w:lineRule="auto"/>
              <w:contextualSpacing/>
              <w:jc w:val="both"/>
              <w:rPr>
                <w:rFonts w:ascii="Times New Roman" w:eastAsia="Times New Roman" w:hAnsi="Times New Roman" w:cs="Times New Roman"/>
                <w:color w:val="000000"/>
                <w:sz w:val="24"/>
                <w:szCs w:val="24"/>
                <w:lang w:eastAsia="ru-RU"/>
              </w:rPr>
            </w:pPr>
            <w:r w:rsidRPr="00691898">
              <w:rPr>
                <w:rFonts w:ascii="Times New Roman" w:eastAsia="Times New Roman" w:hAnsi="Times New Roman" w:cs="Times New Roman"/>
                <w:color w:val="000000"/>
                <w:sz w:val="24"/>
                <w:szCs w:val="24"/>
                <w:lang w:eastAsia="ru-RU"/>
              </w:rPr>
              <w:t xml:space="preserve">Ондар Аржаана </w:t>
            </w:r>
            <w:proofErr w:type="gramStart"/>
            <w:r w:rsidRPr="00691898">
              <w:rPr>
                <w:rFonts w:ascii="Times New Roman" w:eastAsia="Times New Roman" w:hAnsi="Times New Roman" w:cs="Times New Roman"/>
                <w:color w:val="000000"/>
                <w:sz w:val="24"/>
                <w:szCs w:val="24"/>
                <w:lang w:eastAsia="ru-RU"/>
              </w:rPr>
              <w:t>Чечен</w:t>
            </w:r>
            <w:proofErr w:type="gramEnd"/>
            <w:r w:rsidRPr="00691898">
              <w:rPr>
                <w:rFonts w:ascii="Times New Roman" w:eastAsia="Times New Roman" w:hAnsi="Times New Roman" w:cs="Times New Roman"/>
                <w:color w:val="000000"/>
                <w:sz w:val="24"/>
                <w:szCs w:val="24"/>
                <w:lang w:eastAsia="ru-RU"/>
              </w:rPr>
              <w:t xml:space="preserve"> - Мергеновна</w:t>
            </w:r>
          </w:p>
        </w:tc>
        <w:tc>
          <w:tcPr>
            <w:tcW w:w="2361" w:type="dxa"/>
          </w:tcPr>
          <w:p w:rsidR="00691898" w:rsidRPr="00691898" w:rsidRDefault="00691898" w:rsidP="00691898">
            <w:pPr>
              <w:spacing w:before="195" w:after="195" w:line="360" w:lineRule="auto"/>
              <w:contextualSpacing/>
              <w:jc w:val="both"/>
              <w:rPr>
                <w:rFonts w:ascii="Times New Roman" w:eastAsia="Times New Roman" w:hAnsi="Times New Roman" w:cs="Times New Roman"/>
                <w:color w:val="000000"/>
                <w:sz w:val="24"/>
                <w:szCs w:val="24"/>
                <w:lang w:eastAsia="ru-RU"/>
              </w:rPr>
            </w:pPr>
            <w:r w:rsidRPr="00691898">
              <w:rPr>
                <w:rFonts w:ascii="Times New Roman" w:eastAsia="Times New Roman" w:hAnsi="Times New Roman" w:cs="Times New Roman"/>
                <w:color w:val="000000"/>
                <w:sz w:val="24"/>
                <w:szCs w:val="24"/>
                <w:lang w:eastAsia="ru-RU"/>
              </w:rPr>
              <w:t>Английский язык</w:t>
            </w:r>
          </w:p>
        </w:tc>
        <w:tc>
          <w:tcPr>
            <w:tcW w:w="1195" w:type="dxa"/>
          </w:tcPr>
          <w:p w:rsidR="00691898" w:rsidRPr="00691898" w:rsidRDefault="00691898" w:rsidP="00691898">
            <w:pPr>
              <w:spacing w:before="195" w:after="195" w:line="360" w:lineRule="auto"/>
              <w:ind w:left="52"/>
              <w:contextualSpacing/>
              <w:jc w:val="center"/>
              <w:rPr>
                <w:rFonts w:ascii="Times New Roman" w:eastAsia="Times New Roman" w:hAnsi="Times New Roman" w:cs="Times New Roman"/>
                <w:sz w:val="24"/>
                <w:szCs w:val="24"/>
                <w:lang w:eastAsia="ru-RU"/>
              </w:rPr>
            </w:pPr>
            <w:r w:rsidRPr="00691898">
              <w:rPr>
                <w:rFonts w:ascii="Times New Roman" w:eastAsia="Times New Roman" w:hAnsi="Times New Roman" w:cs="Times New Roman"/>
                <w:sz w:val="24"/>
                <w:szCs w:val="24"/>
                <w:lang w:eastAsia="ru-RU"/>
              </w:rPr>
              <w:t>2</w:t>
            </w:r>
          </w:p>
        </w:tc>
        <w:tc>
          <w:tcPr>
            <w:tcW w:w="1918" w:type="dxa"/>
          </w:tcPr>
          <w:p w:rsidR="00691898" w:rsidRPr="00691898" w:rsidRDefault="00691898" w:rsidP="00691898">
            <w:pPr>
              <w:spacing w:before="195" w:after="195" w:line="360" w:lineRule="auto"/>
              <w:ind w:left="94"/>
              <w:contextualSpacing/>
              <w:jc w:val="both"/>
              <w:rPr>
                <w:rFonts w:ascii="Times New Roman" w:eastAsia="Times New Roman" w:hAnsi="Times New Roman" w:cs="Times New Roman"/>
                <w:color w:val="000000"/>
                <w:sz w:val="24"/>
                <w:szCs w:val="24"/>
                <w:lang w:eastAsia="ru-RU"/>
              </w:rPr>
            </w:pPr>
            <w:r w:rsidRPr="00691898">
              <w:rPr>
                <w:rFonts w:ascii="Times New Roman" w:eastAsia="Times New Roman" w:hAnsi="Times New Roman" w:cs="Times New Roman"/>
                <w:color w:val="000000"/>
                <w:sz w:val="24"/>
                <w:szCs w:val="24"/>
                <w:lang w:eastAsia="ru-RU"/>
              </w:rPr>
              <w:t>Сайн Х.О.</w:t>
            </w:r>
          </w:p>
        </w:tc>
      </w:tr>
      <w:tr w:rsidR="00691898" w:rsidRPr="00691898" w:rsidTr="00691898">
        <w:tc>
          <w:tcPr>
            <w:tcW w:w="693" w:type="dxa"/>
          </w:tcPr>
          <w:p w:rsidR="00691898" w:rsidRPr="00691898" w:rsidRDefault="00691898" w:rsidP="00691898">
            <w:pPr>
              <w:spacing w:before="195" w:after="195" w:line="360" w:lineRule="auto"/>
              <w:ind w:left="34"/>
              <w:contextualSpacing/>
              <w:jc w:val="center"/>
              <w:rPr>
                <w:rFonts w:ascii="Times New Roman" w:eastAsia="Times New Roman" w:hAnsi="Times New Roman" w:cs="Times New Roman"/>
                <w:color w:val="000000"/>
                <w:sz w:val="24"/>
                <w:szCs w:val="24"/>
                <w:lang w:eastAsia="ru-RU"/>
              </w:rPr>
            </w:pPr>
            <w:r w:rsidRPr="00691898">
              <w:rPr>
                <w:rFonts w:ascii="Times New Roman" w:eastAsia="Times New Roman" w:hAnsi="Times New Roman" w:cs="Times New Roman"/>
                <w:color w:val="000000"/>
                <w:sz w:val="24"/>
                <w:szCs w:val="24"/>
                <w:lang w:eastAsia="ru-RU"/>
              </w:rPr>
              <w:t>2</w:t>
            </w:r>
          </w:p>
        </w:tc>
        <w:tc>
          <w:tcPr>
            <w:tcW w:w="3212" w:type="dxa"/>
          </w:tcPr>
          <w:p w:rsidR="00691898" w:rsidRPr="00691898" w:rsidRDefault="00691898" w:rsidP="00691898">
            <w:pPr>
              <w:spacing w:before="195" w:after="195" w:line="360" w:lineRule="auto"/>
              <w:contextualSpacing/>
              <w:jc w:val="both"/>
              <w:rPr>
                <w:rFonts w:ascii="Times New Roman" w:eastAsia="Times New Roman" w:hAnsi="Times New Roman" w:cs="Times New Roman"/>
                <w:color w:val="000000"/>
                <w:sz w:val="24"/>
                <w:szCs w:val="24"/>
                <w:lang w:eastAsia="ru-RU"/>
              </w:rPr>
            </w:pPr>
            <w:r w:rsidRPr="00691898">
              <w:rPr>
                <w:rFonts w:ascii="Times New Roman" w:eastAsia="Times New Roman" w:hAnsi="Times New Roman" w:cs="Times New Roman"/>
                <w:color w:val="000000"/>
                <w:sz w:val="24"/>
                <w:szCs w:val="24"/>
                <w:lang w:eastAsia="ru-RU"/>
              </w:rPr>
              <w:t>Эрендей Эдуард Анатольевич</w:t>
            </w:r>
          </w:p>
        </w:tc>
        <w:tc>
          <w:tcPr>
            <w:tcW w:w="2361" w:type="dxa"/>
          </w:tcPr>
          <w:p w:rsidR="00691898" w:rsidRPr="00691898" w:rsidRDefault="00691898" w:rsidP="00691898">
            <w:pPr>
              <w:spacing w:before="195" w:after="195" w:line="360" w:lineRule="auto"/>
              <w:contextualSpacing/>
              <w:jc w:val="both"/>
              <w:rPr>
                <w:rFonts w:ascii="Times New Roman" w:eastAsia="Times New Roman" w:hAnsi="Times New Roman" w:cs="Times New Roman"/>
                <w:color w:val="000000"/>
                <w:sz w:val="24"/>
                <w:szCs w:val="24"/>
                <w:lang w:eastAsia="ru-RU"/>
              </w:rPr>
            </w:pPr>
            <w:r w:rsidRPr="00691898">
              <w:rPr>
                <w:rFonts w:ascii="Times New Roman" w:eastAsia="Times New Roman" w:hAnsi="Times New Roman" w:cs="Times New Roman"/>
                <w:color w:val="000000"/>
                <w:sz w:val="24"/>
                <w:szCs w:val="24"/>
                <w:lang w:eastAsia="ru-RU"/>
              </w:rPr>
              <w:t xml:space="preserve">Английский язык </w:t>
            </w:r>
          </w:p>
        </w:tc>
        <w:tc>
          <w:tcPr>
            <w:tcW w:w="1195" w:type="dxa"/>
          </w:tcPr>
          <w:p w:rsidR="00691898" w:rsidRPr="00691898" w:rsidRDefault="00691898" w:rsidP="00691898">
            <w:pPr>
              <w:spacing w:before="195" w:after="195" w:line="360" w:lineRule="auto"/>
              <w:ind w:left="52"/>
              <w:contextualSpacing/>
              <w:jc w:val="center"/>
              <w:rPr>
                <w:rFonts w:ascii="Times New Roman" w:eastAsia="Times New Roman" w:hAnsi="Times New Roman" w:cs="Times New Roman"/>
                <w:sz w:val="24"/>
                <w:szCs w:val="24"/>
                <w:lang w:eastAsia="ru-RU"/>
              </w:rPr>
            </w:pPr>
            <w:r w:rsidRPr="00691898">
              <w:rPr>
                <w:rFonts w:ascii="Times New Roman" w:eastAsia="Times New Roman" w:hAnsi="Times New Roman" w:cs="Times New Roman"/>
                <w:sz w:val="24"/>
                <w:szCs w:val="24"/>
                <w:lang w:eastAsia="ru-RU"/>
              </w:rPr>
              <w:t>2</w:t>
            </w:r>
          </w:p>
        </w:tc>
        <w:tc>
          <w:tcPr>
            <w:tcW w:w="1918" w:type="dxa"/>
          </w:tcPr>
          <w:p w:rsidR="00691898" w:rsidRPr="00691898" w:rsidRDefault="00691898" w:rsidP="00691898">
            <w:pPr>
              <w:spacing w:before="195" w:after="195" w:line="360" w:lineRule="auto"/>
              <w:ind w:left="94"/>
              <w:contextualSpacing/>
              <w:jc w:val="both"/>
              <w:rPr>
                <w:rFonts w:ascii="Times New Roman" w:eastAsia="Times New Roman" w:hAnsi="Times New Roman" w:cs="Times New Roman"/>
                <w:color w:val="000000"/>
                <w:sz w:val="24"/>
                <w:szCs w:val="24"/>
                <w:lang w:eastAsia="ru-RU"/>
              </w:rPr>
            </w:pPr>
            <w:r w:rsidRPr="00691898">
              <w:rPr>
                <w:rFonts w:ascii="Times New Roman" w:eastAsia="Times New Roman" w:hAnsi="Times New Roman" w:cs="Times New Roman"/>
                <w:color w:val="000000"/>
                <w:sz w:val="24"/>
                <w:szCs w:val="24"/>
                <w:lang w:eastAsia="ru-RU"/>
              </w:rPr>
              <w:t>Морозова Н.Н.</w:t>
            </w:r>
          </w:p>
        </w:tc>
      </w:tr>
      <w:tr w:rsidR="00691898" w:rsidRPr="00691898" w:rsidTr="00691898">
        <w:tc>
          <w:tcPr>
            <w:tcW w:w="693" w:type="dxa"/>
          </w:tcPr>
          <w:p w:rsidR="00691898" w:rsidRPr="00691898" w:rsidRDefault="00691898" w:rsidP="00691898">
            <w:pPr>
              <w:spacing w:before="195" w:after="195" w:line="360" w:lineRule="auto"/>
              <w:ind w:left="34"/>
              <w:contextualSpacing/>
              <w:jc w:val="center"/>
              <w:rPr>
                <w:rFonts w:ascii="Times New Roman" w:eastAsia="Times New Roman" w:hAnsi="Times New Roman" w:cs="Times New Roman"/>
                <w:color w:val="000000"/>
                <w:sz w:val="24"/>
                <w:szCs w:val="24"/>
                <w:lang w:eastAsia="ru-RU"/>
              </w:rPr>
            </w:pPr>
            <w:r w:rsidRPr="00691898">
              <w:rPr>
                <w:rFonts w:ascii="Times New Roman" w:eastAsia="Times New Roman" w:hAnsi="Times New Roman" w:cs="Times New Roman"/>
                <w:color w:val="000000"/>
                <w:sz w:val="24"/>
                <w:szCs w:val="24"/>
                <w:lang w:eastAsia="ru-RU"/>
              </w:rPr>
              <w:t>3</w:t>
            </w:r>
          </w:p>
        </w:tc>
        <w:tc>
          <w:tcPr>
            <w:tcW w:w="3212" w:type="dxa"/>
          </w:tcPr>
          <w:p w:rsidR="00691898" w:rsidRPr="00691898" w:rsidRDefault="00691898" w:rsidP="00691898">
            <w:pPr>
              <w:spacing w:before="195" w:after="195" w:line="360" w:lineRule="auto"/>
              <w:contextualSpacing/>
              <w:jc w:val="both"/>
              <w:rPr>
                <w:rFonts w:ascii="Times New Roman" w:eastAsia="Times New Roman" w:hAnsi="Times New Roman" w:cs="Times New Roman"/>
                <w:color w:val="000000"/>
                <w:sz w:val="24"/>
                <w:szCs w:val="24"/>
                <w:lang w:eastAsia="ru-RU"/>
              </w:rPr>
            </w:pPr>
            <w:r w:rsidRPr="00691898">
              <w:rPr>
                <w:rFonts w:ascii="Times New Roman" w:eastAsia="Times New Roman" w:hAnsi="Times New Roman" w:cs="Times New Roman"/>
                <w:color w:val="000000"/>
                <w:sz w:val="24"/>
                <w:szCs w:val="24"/>
                <w:lang w:eastAsia="ru-RU"/>
              </w:rPr>
              <w:t>Лопсан Айлаана Викторовна</w:t>
            </w:r>
          </w:p>
        </w:tc>
        <w:tc>
          <w:tcPr>
            <w:tcW w:w="2361" w:type="dxa"/>
          </w:tcPr>
          <w:p w:rsidR="00691898" w:rsidRPr="00691898" w:rsidRDefault="00691898" w:rsidP="00691898">
            <w:pPr>
              <w:spacing w:before="195" w:after="195" w:line="360" w:lineRule="auto"/>
              <w:contextualSpacing/>
              <w:jc w:val="both"/>
              <w:rPr>
                <w:rFonts w:ascii="Times New Roman" w:eastAsia="Times New Roman" w:hAnsi="Times New Roman" w:cs="Times New Roman"/>
                <w:color w:val="000000"/>
                <w:sz w:val="24"/>
                <w:szCs w:val="24"/>
                <w:lang w:eastAsia="ru-RU"/>
              </w:rPr>
            </w:pPr>
            <w:r w:rsidRPr="00691898">
              <w:rPr>
                <w:rFonts w:ascii="Times New Roman" w:eastAsia="Times New Roman" w:hAnsi="Times New Roman" w:cs="Times New Roman"/>
                <w:color w:val="000000"/>
                <w:sz w:val="24"/>
                <w:szCs w:val="24"/>
                <w:lang w:eastAsia="ru-RU"/>
              </w:rPr>
              <w:t>Английский язык</w:t>
            </w:r>
          </w:p>
        </w:tc>
        <w:tc>
          <w:tcPr>
            <w:tcW w:w="1195" w:type="dxa"/>
          </w:tcPr>
          <w:p w:rsidR="00691898" w:rsidRPr="00691898" w:rsidRDefault="00691898" w:rsidP="00691898">
            <w:pPr>
              <w:spacing w:before="195" w:after="195" w:line="360" w:lineRule="auto"/>
              <w:ind w:left="52"/>
              <w:contextualSpacing/>
              <w:jc w:val="center"/>
              <w:rPr>
                <w:rFonts w:ascii="Times New Roman" w:eastAsia="Times New Roman" w:hAnsi="Times New Roman" w:cs="Times New Roman"/>
                <w:sz w:val="24"/>
                <w:szCs w:val="24"/>
                <w:lang w:eastAsia="ru-RU"/>
              </w:rPr>
            </w:pPr>
            <w:r w:rsidRPr="00691898">
              <w:rPr>
                <w:rFonts w:ascii="Times New Roman" w:eastAsia="Times New Roman" w:hAnsi="Times New Roman" w:cs="Times New Roman"/>
                <w:sz w:val="24"/>
                <w:szCs w:val="24"/>
                <w:lang w:eastAsia="ru-RU"/>
              </w:rPr>
              <w:t>2</w:t>
            </w:r>
          </w:p>
        </w:tc>
        <w:tc>
          <w:tcPr>
            <w:tcW w:w="1918" w:type="dxa"/>
          </w:tcPr>
          <w:p w:rsidR="00691898" w:rsidRPr="00691898" w:rsidRDefault="00691898" w:rsidP="00691898">
            <w:pPr>
              <w:spacing w:before="195" w:after="195" w:line="360" w:lineRule="auto"/>
              <w:jc w:val="both"/>
              <w:rPr>
                <w:rFonts w:ascii="Times New Roman" w:eastAsia="Times New Roman" w:hAnsi="Times New Roman" w:cs="Times New Roman"/>
                <w:color w:val="000000"/>
                <w:sz w:val="24"/>
                <w:szCs w:val="24"/>
                <w:lang w:eastAsia="ru-RU"/>
              </w:rPr>
            </w:pPr>
            <w:r w:rsidRPr="00691898">
              <w:rPr>
                <w:rFonts w:ascii="Times New Roman" w:eastAsia="Times New Roman" w:hAnsi="Times New Roman" w:cs="Times New Roman"/>
                <w:color w:val="000000"/>
                <w:sz w:val="24"/>
                <w:szCs w:val="24"/>
                <w:lang w:eastAsia="ru-RU"/>
              </w:rPr>
              <w:t>Морозова Н.Н.</w:t>
            </w:r>
          </w:p>
        </w:tc>
      </w:tr>
      <w:tr w:rsidR="00691898" w:rsidRPr="00691898" w:rsidTr="00691898">
        <w:tc>
          <w:tcPr>
            <w:tcW w:w="693" w:type="dxa"/>
          </w:tcPr>
          <w:p w:rsidR="00691898" w:rsidRPr="00691898" w:rsidRDefault="00691898" w:rsidP="00691898">
            <w:pPr>
              <w:spacing w:before="195" w:after="195" w:line="360" w:lineRule="auto"/>
              <w:ind w:left="34"/>
              <w:contextualSpacing/>
              <w:jc w:val="center"/>
              <w:rPr>
                <w:rFonts w:ascii="Times New Roman" w:eastAsia="Times New Roman" w:hAnsi="Times New Roman" w:cs="Times New Roman"/>
                <w:color w:val="000000"/>
                <w:sz w:val="24"/>
                <w:szCs w:val="24"/>
                <w:lang w:eastAsia="ru-RU"/>
              </w:rPr>
            </w:pPr>
            <w:r w:rsidRPr="00691898">
              <w:rPr>
                <w:rFonts w:ascii="Times New Roman" w:eastAsia="Times New Roman" w:hAnsi="Times New Roman" w:cs="Times New Roman"/>
                <w:color w:val="000000"/>
                <w:sz w:val="24"/>
                <w:szCs w:val="24"/>
                <w:lang w:eastAsia="ru-RU"/>
              </w:rPr>
              <w:t>4</w:t>
            </w:r>
          </w:p>
        </w:tc>
        <w:tc>
          <w:tcPr>
            <w:tcW w:w="3212" w:type="dxa"/>
          </w:tcPr>
          <w:p w:rsidR="00691898" w:rsidRPr="00691898" w:rsidRDefault="00691898" w:rsidP="00691898">
            <w:pPr>
              <w:spacing w:before="195" w:after="195" w:line="360" w:lineRule="auto"/>
              <w:contextualSpacing/>
              <w:jc w:val="both"/>
              <w:rPr>
                <w:rFonts w:ascii="Times New Roman" w:eastAsia="Times New Roman" w:hAnsi="Times New Roman" w:cs="Times New Roman"/>
                <w:color w:val="000000"/>
                <w:sz w:val="24"/>
                <w:szCs w:val="24"/>
                <w:lang w:eastAsia="ru-RU"/>
              </w:rPr>
            </w:pPr>
            <w:r w:rsidRPr="00691898">
              <w:rPr>
                <w:rFonts w:ascii="Times New Roman" w:eastAsia="Times New Roman" w:hAnsi="Times New Roman" w:cs="Times New Roman"/>
                <w:color w:val="000000"/>
                <w:sz w:val="24"/>
                <w:szCs w:val="24"/>
                <w:lang w:eastAsia="ru-RU"/>
              </w:rPr>
              <w:t>Донгак Аржана Игоревна</w:t>
            </w:r>
          </w:p>
        </w:tc>
        <w:tc>
          <w:tcPr>
            <w:tcW w:w="2361" w:type="dxa"/>
          </w:tcPr>
          <w:p w:rsidR="00691898" w:rsidRPr="00691898" w:rsidRDefault="00691898" w:rsidP="00691898">
            <w:pPr>
              <w:spacing w:before="195" w:after="195" w:line="360" w:lineRule="auto"/>
              <w:contextualSpacing/>
              <w:jc w:val="both"/>
              <w:rPr>
                <w:rFonts w:ascii="Times New Roman" w:eastAsia="Times New Roman" w:hAnsi="Times New Roman" w:cs="Times New Roman"/>
                <w:color w:val="000000"/>
                <w:sz w:val="24"/>
                <w:szCs w:val="24"/>
                <w:lang w:eastAsia="ru-RU"/>
              </w:rPr>
            </w:pPr>
            <w:r w:rsidRPr="00691898">
              <w:rPr>
                <w:rFonts w:ascii="Times New Roman" w:eastAsia="Times New Roman" w:hAnsi="Times New Roman" w:cs="Times New Roman"/>
                <w:color w:val="000000"/>
                <w:sz w:val="24"/>
                <w:szCs w:val="24"/>
                <w:lang w:eastAsia="ru-RU"/>
              </w:rPr>
              <w:t>Английский язык</w:t>
            </w:r>
          </w:p>
        </w:tc>
        <w:tc>
          <w:tcPr>
            <w:tcW w:w="1195" w:type="dxa"/>
          </w:tcPr>
          <w:p w:rsidR="00691898" w:rsidRPr="00691898" w:rsidRDefault="00691898" w:rsidP="00691898">
            <w:pPr>
              <w:spacing w:before="195" w:after="195" w:line="360" w:lineRule="auto"/>
              <w:ind w:left="52"/>
              <w:contextualSpacing/>
              <w:jc w:val="center"/>
              <w:rPr>
                <w:rFonts w:ascii="Times New Roman" w:eastAsia="Times New Roman" w:hAnsi="Times New Roman" w:cs="Times New Roman"/>
                <w:color w:val="000000"/>
                <w:sz w:val="24"/>
                <w:szCs w:val="24"/>
                <w:lang w:eastAsia="ru-RU"/>
              </w:rPr>
            </w:pPr>
            <w:r w:rsidRPr="00691898">
              <w:rPr>
                <w:rFonts w:ascii="Times New Roman" w:eastAsia="Times New Roman" w:hAnsi="Times New Roman" w:cs="Times New Roman"/>
                <w:color w:val="000000"/>
                <w:sz w:val="24"/>
                <w:szCs w:val="24"/>
                <w:lang w:eastAsia="ru-RU"/>
              </w:rPr>
              <w:t>2</w:t>
            </w:r>
          </w:p>
        </w:tc>
        <w:tc>
          <w:tcPr>
            <w:tcW w:w="1918" w:type="dxa"/>
          </w:tcPr>
          <w:p w:rsidR="00691898" w:rsidRPr="00691898" w:rsidRDefault="00691898" w:rsidP="00691898">
            <w:pPr>
              <w:spacing w:before="195" w:after="195" w:line="360" w:lineRule="auto"/>
              <w:jc w:val="both"/>
              <w:rPr>
                <w:rFonts w:ascii="Times New Roman" w:eastAsia="Times New Roman" w:hAnsi="Times New Roman" w:cs="Times New Roman"/>
                <w:color w:val="000000"/>
                <w:sz w:val="24"/>
                <w:szCs w:val="24"/>
                <w:lang w:eastAsia="ru-RU"/>
              </w:rPr>
            </w:pPr>
            <w:r w:rsidRPr="00691898">
              <w:rPr>
                <w:rFonts w:ascii="Times New Roman" w:eastAsia="Times New Roman" w:hAnsi="Times New Roman" w:cs="Times New Roman"/>
                <w:color w:val="000000"/>
                <w:sz w:val="24"/>
                <w:szCs w:val="24"/>
                <w:lang w:eastAsia="ru-RU"/>
              </w:rPr>
              <w:t>Морозова Н.Н.</w:t>
            </w:r>
          </w:p>
        </w:tc>
      </w:tr>
      <w:tr w:rsidR="00691898" w:rsidRPr="00691898" w:rsidTr="00691898">
        <w:tc>
          <w:tcPr>
            <w:tcW w:w="693" w:type="dxa"/>
          </w:tcPr>
          <w:p w:rsidR="00691898" w:rsidRPr="00691898" w:rsidRDefault="00691898" w:rsidP="00691898">
            <w:pPr>
              <w:spacing w:before="195" w:after="195" w:line="360" w:lineRule="auto"/>
              <w:ind w:left="34"/>
              <w:contextualSpacing/>
              <w:jc w:val="center"/>
              <w:rPr>
                <w:rFonts w:ascii="Times New Roman" w:eastAsia="Times New Roman" w:hAnsi="Times New Roman" w:cs="Times New Roman"/>
                <w:color w:val="000000"/>
                <w:sz w:val="24"/>
                <w:szCs w:val="24"/>
                <w:lang w:eastAsia="ru-RU"/>
              </w:rPr>
            </w:pPr>
            <w:r w:rsidRPr="00691898">
              <w:rPr>
                <w:rFonts w:ascii="Times New Roman" w:eastAsia="Times New Roman" w:hAnsi="Times New Roman" w:cs="Times New Roman"/>
                <w:color w:val="000000"/>
                <w:sz w:val="24"/>
                <w:szCs w:val="24"/>
                <w:lang w:eastAsia="ru-RU"/>
              </w:rPr>
              <w:t>5</w:t>
            </w:r>
          </w:p>
        </w:tc>
        <w:tc>
          <w:tcPr>
            <w:tcW w:w="3212" w:type="dxa"/>
          </w:tcPr>
          <w:p w:rsidR="00691898" w:rsidRPr="00691898" w:rsidRDefault="00691898" w:rsidP="00691898">
            <w:pPr>
              <w:spacing w:before="195" w:after="195" w:line="360" w:lineRule="auto"/>
              <w:contextualSpacing/>
              <w:jc w:val="both"/>
              <w:rPr>
                <w:rFonts w:ascii="Times New Roman" w:eastAsia="Times New Roman" w:hAnsi="Times New Roman" w:cs="Times New Roman"/>
                <w:color w:val="000000"/>
                <w:sz w:val="24"/>
                <w:szCs w:val="24"/>
                <w:lang w:eastAsia="ru-RU"/>
              </w:rPr>
            </w:pPr>
            <w:r w:rsidRPr="00691898">
              <w:rPr>
                <w:rFonts w:ascii="Times New Roman" w:eastAsia="Times New Roman" w:hAnsi="Times New Roman" w:cs="Times New Roman"/>
                <w:color w:val="000000"/>
                <w:sz w:val="24"/>
                <w:szCs w:val="24"/>
                <w:lang w:eastAsia="ru-RU"/>
              </w:rPr>
              <w:t>Ондар Сайзанак Сайдашовна</w:t>
            </w:r>
          </w:p>
        </w:tc>
        <w:tc>
          <w:tcPr>
            <w:tcW w:w="2361" w:type="dxa"/>
          </w:tcPr>
          <w:p w:rsidR="00691898" w:rsidRPr="00691898" w:rsidRDefault="00691898" w:rsidP="00691898">
            <w:pPr>
              <w:spacing w:before="195" w:after="195" w:line="360" w:lineRule="auto"/>
              <w:contextualSpacing/>
              <w:jc w:val="both"/>
              <w:rPr>
                <w:rFonts w:ascii="Times New Roman" w:eastAsia="Times New Roman" w:hAnsi="Times New Roman" w:cs="Times New Roman"/>
                <w:color w:val="000000"/>
                <w:sz w:val="24"/>
                <w:szCs w:val="24"/>
                <w:lang w:eastAsia="ru-RU"/>
              </w:rPr>
            </w:pPr>
            <w:r w:rsidRPr="00691898">
              <w:rPr>
                <w:rFonts w:ascii="Times New Roman" w:eastAsia="Times New Roman" w:hAnsi="Times New Roman" w:cs="Times New Roman"/>
                <w:color w:val="000000"/>
                <w:sz w:val="24"/>
                <w:szCs w:val="24"/>
                <w:lang w:eastAsia="ru-RU"/>
              </w:rPr>
              <w:t>Математика</w:t>
            </w:r>
          </w:p>
        </w:tc>
        <w:tc>
          <w:tcPr>
            <w:tcW w:w="1195" w:type="dxa"/>
          </w:tcPr>
          <w:p w:rsidR="00691898" w:rsidRPr="00691898" w:rsidRDefault="00691898" w:rsidP="00691898">
            <w:pPr>
              <w:spacing w:before="195" w:after="195" w:line="360" w:lineRule="auto"/>
              <w:ind w:left="52"/>
              <w:contextualSpacing/>
              <w:jc w:val="center"/>
              <w:rPr>
                <w:rFonts w:ascii="Times New Roman" w:eastAsia="Times New Roman" w:hAnsi="Times New Roman" w:cs="Times New Roman"/>
                <w:color w:val="FF0000"/>
                <w:sz w:val="24"/>
                <w:szCs w:val="24"/>
                <w:lang w:eastAsia="ru-RU"/>
              </w:rPr>
            </w:pPr>
            <w:r w:rsidRPr="00691898">
              <w:rPr>
                <w:rFonts w:ascii="Times New Roman" w:eastAsia="Times New Roman" w:hAnsi="Times New Roman" w:cs="Times New Roman"/>
                <w:color w:val="FF0000"/>
                <w:sz w:val="24"/>
                <w:szCs w:val="24"/>
                <w:lang w:eastAsia="ru-RU"/>
              </w:rPr>
              <w:t>1</w:t>
            </w:r>
          </w:p>
        </w:tc>
        <w:tc>
          <w:tcPr>
            <w:tcW w:w="1918" w:type="dxa"/>
          </w:tcPr>
          <w:p w:rsidR="00691898" w:rsidRPr="00691898" w:rsidRDefault="00691898" w:rsidP="00691898">
            <w:pPr>
              <w:spacing w:before="195" w:after="195"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Монгуш Д.М.</w:t>
            </w:r>
          </w:p>
        </w:tc>
      </w:tr>
      <w:tr w:rsidR="00691898" w:rsidRPr="00691898" w:rsidTr="00691898">
        <w:tc>
          <w:tcPr>
            <w:tcW w:w="693" w:type="dxa"/>
          </w:tcPr>
          <w:p w:rsidR="00691898" w:rsidRPr="00691898" w:rsidRDefault="00691898" w:rsidP="00691898">
            <w:pPr>
              <w:spacing w:before="195" w:after="195" w:line="360" w:lineRule="auto"/>
              <w:ind w:left="34"/>
              <w:contextualSpacing/>
              <w:jc w:val="center"/>
              <w:rPr>
                <w:rFonts w:ascii="Times New Roman" w:eastAsia="Times New Roman" w:hAnsi="Times New Roman" w:cs="Times New Roman"/>
                <w:color w:val="000000"/>
                <w:sz w:val="24"/>
                <w:szCs w:val="24"/>
                <w:lang w:eastAsia="ru-RU"/>
              </w:rPr>
            </w:pPr>
            <w:r w:rsidRPr="00691898">
              <w:rPr>
                <w:rFonts w:ascii="Times New Roman" w:eastAsia="Times New Roman" w:hAnsi="Times New Roman" w:cs="Times New Roman"/>
                <w:color w:val="000000"/>
                <w:sz w:val="24"/>
                <w:szCs w:val="24"/>
                <w:lang w:eastAsia="ru-RU"/>
              </w:rPr>
              <w:t>6</w:t>
            </w:r>
          </w:p>
        </w:tc>
        <w:tc>
          <w:tcPr>
            <w:tcW w:w="3212" w:type="dxa"/>
          </w:tcPr>
          <w:p w:rsidR="00691898" w:rsidRPr="00691898" w:rsidRDefault="00691898" w:rsidP="00691898">
            <w:pPr>
              <w:spacing w:before="195" w:after="195" w:line="360" w:lineRule="auto"/>
              <w:contextualSpacing/>
              <w:jc w:val="both"/>
              <w:rPr>
                <w:rFonts w:ascii="Times New Roman" w:eastAsia="Times New Roman" w:hAnsi="Times New Roman" w:cs="Times New Roman"/>
                <w:color w:val="000000"/>
                <w:sz w:val="24"/>
                <w:szCs w:val="24"/>
                <w:lang w:eastAsia="ru-RU"/>
              </w:rPr>
            </w:pPr>
            <w:r w:rsidRPr="00691898">
              <w:rPr>
                <w:rFonts w:ascii="Times New Roman" w:eastAsia="Times New Roman" w:hAnsi="Times New Roman" w:cs="Times New Roman"/>
                <w:color w:val="000000"/>
                <w:sz w:val="24"/>
                <w:szCs w:val="24"/>
                <w:lang w:eastAsia="ru-RU"/>
              </w:rPr>
              <w:t>Кертик-оол Чаян Александрович</w:t>
            </w:r>
          </w:p>
        </w:tc>
        <w:tc>
          <w:tcPr>
            <w:tcW w:w="2361" w:type="dxa"/>
          </w:tcPr>
          <w:p w:rsidR="00691898" w:rsidRPr="00691898" w:rsidRDefault="00691898" w:rsidP="00691898">
            <w:pPr>
              <w:spacing w:before="195" w:after="195" w:line="360" w:lineRule="auto"/>
              <w:contextualSpacing/>
              <w:jc w:val="both"/>
              <w:rPr>
                <w:rFonts w:ascii="Times New Roman" w:eastAsia="Times New Roman" w:hAnsi="Times New Roman" w:cs="Times New Roman"/>
                <w:color w:val="000000"/>
                <w:sz w:val="24"/>
                <w:szCs w:val="24"/>
                <w:lang w:eastAsia="ru-RU"/>
              </w:rPr>
            </w:pPr>
            <w:r w:rsidRPr="00691898">
              <w:rPr>
                <w:rFonts w:ascii="Times New Roman" w:eastAsia="Times New Roman" w:hAnsi="Times New Roman" w:cs="Times New Roman"/>
                <w:color w:val="000000"/>
                <w:sz w:val="24"/>
                <w:szCs w:val="24"/>
                <w:lang w:eastAsia="ru-RU"/>
              </w:rPr>
              <w:t>Технология</w:t>
            </w:r>
          </w:p>
        </w:tc>
        <w:tc>
          <w:tcPr>
            <w:tcW w:w="1195" w:type="dxa"/>
          </w:tcPr>
          <w:p w:rsidR="00691898" w:rsidRPr="00691898" w:rsidRDefault="00691898" w:rsidP="00691898">
            <w:pPr>
              <w:spacing w:before="195" w:after="195" w:line="360" w:lineRule="auto"/>
              <w:ind w:left="52"/>
              <w:contextualSpacing/>
              <w:jc w:val="center"/>
              <w:rPr>
                <w:rFonts w:ascii="Times New Roman" w:eastAsia="Times New Roman" w:hAnsi="Times New Roman" w:cs="Times New Roman"/>
                <w:color w:val="000000"/>
                <w:sz w:val="24"/>
                <w:szCs w:val="24"/>
                <w:lang w:eastAsia="ru-RU"/>
              </w:rPr>
            </w:pPr>
            <w:r w:rsidRPr="00691898">
              <w:rPr>
                <w:rFonts w:ascii="Times New Roman" w:eastAsia="Times New Roman" w:hAnsi="Times New Roman" w:cs="Times New Roman"/>
                <w:color w:val="000000"/>
                <w:sz w:val="24"/>
                <w:szCs w:val="24"/>
                <w:lang w:eastAsia="ru-RU"/>
              </w:rPr>
              <w:t>3</w:t>
            </w:r>
          </w:p>
        </w:tc>
        <w:tc>
          <w:tcPr>
            <w:tcW w:w="1918" w:type="dxa"/>
          </w:tcPr>
          <w:p w:rsidR="00691898" w:rsidRPr="00691898" w:rsidRDefault="00691898" w:rsidP="00691898">
            <w:pPr>
              <w:spacing w:before="195" w:after="195" w:line="360" w:lineRule="auto"/>
              <w:ind w:left="94"/>
              <w:contextualSpacing/>
              <w:jc w:val="both"/>
              <w:rPr>
                <w:rFonts w:ascii="Times New Roman" w:eastAsia="Times New Roman" w:hAnsi="Times New Roman" w:cs="Times New Roman"/>
                <w:color w:val="000000"/>
                <w:sz w:val="24"/>
                <w:szCs w:val="24"/>
                <w:lang w:eastAsia="ru-RU"/>
              </w:rPr>
            </w:pPr>
            <w:r w:rsidRPr="00691898">
              <w:rPr>
                <w:rFonts w:ascii="Times New Roman" w:eastAsia="Times New Roman" w:hAnsi="Times New Roman" w:cs="Times New Roman"/>
                <w:color w:val="000000"/>
                <w:sz w:val="24"/>
                <w:szCs w:val="24"/>
                <w:lang w:eastAsia="ru-RU"/>
              </w:rPr>
              <w:t>Дилгижек Д.М.</w:t>
            </w:r>
          </w:p>
        </w:tc>
      </w:tr>
      <w:tr w:rsidR="00691898" w:rsidRPr="00691898" w:rsidTr="00691898">
        <w:tc>
          <w:tcPr>
            <w:tcW w:w="693" w:type="dxa"/>
          </w:tcPr>
          <w:p w:rsidR="00691898" w:rsidRPr="00691898" w:rsidRDefault="00691898" w:rsidP="00691898">
            <w:pPr>
              <w:spacing w:before="195" w:after="195" w:line="360" w:lineRule="auto"/>
              <w:ind w:left="34"/>
              <w:contextualSpacing/>
              <w:jc w:val="center"/>
              <w:rPr>
                <w:rFonts w:ascii="Times New Roman" w:eastAsia="Times New Roman" w:hAnsi="Times New Roman" w:cs="Times New Roman"/>
                <w:color w:val="000000"/>
                <w:sz w:val="24"/>
                <w:szCs w:val="24"/>
                <w:lang w:eastAsia="ru-RU"/>
              </w:rPr>
            </w:pPr>
            <w:r w:rsidRPr="00691898">
              <w:rPr>
                <w:rFonts w:ascii="Times New Roman" w:eastAsia="Times New Roman" w:hAnsi="Times New Roman" w:cs="Times New Roman"/>
                <w:color w:val="000000"/>
                <w:sz w:val="24"/>
                <w:szCs w:val="24"/>
                <w:lang w:eastAsia="ru-RU"/>
              </w:rPr>
              <w:t>7</w:t>
            </w:r>
          </w:p>
        </w:tc>
        <w:tc>
          <w:tcPr>
            <w:tcW w:w="3212" w:type="dxa"/>
          </w:tcPr>
          <w:p w:rsidR="00691898" w:rsidRPr="00691898" w:rsidRDefault="00691898" w:rsidP="00691898">
            <w:pPr>
              <w:spacing w:before="195" w:after="195" w:line="360" w:lineRule="auto"/>
              <w:contextualSpacing/>
              <w:jc w:val="both"/>
              <w:rPr>
                <w:rFonts w:ascii="Times New Roman" w:eastAsia="Times New Roman" w:hAnsi="Times New Roman" w:cs="Times New Roman"/>
                <w:color w:val="000000"/>
                <w:sz w:val="24"/>
                <w:szCs w:val="24"/>
                <w:lang w:eastAsia="ru-RU"/>
              </w:rPr>
            </w:pPr>
            <w:r w:rsidRPr="00691898">
              <w:rPr>
                <w:rFonts w:ascii="Times New Roman" w:eastAsia="Times New Roman" w:hAnsi="Times New Roman" w:cs="Times New Roman"/>
                <w:color w:val="000000"/>
                <w:sz w:val="24"/>
                <w:szCs w:val="24"/>
                <w:lang w:eastAsia="ru-RU"/>
              </w:rPr>
              <w:t>Ондар Аржаан Мергенович</w:t>
            </w:r>
          </w:p>
        </w:tc>
        <w:tc>
          <w:tcPr>
            <w:tcW w:w="2361" w:type="dxa"/>
          </w:tcPr>
          <w:p w:rsidR="00691898" w:rsidRPr="00691898" w:rsidRDefault="00691898" w:rsidP="00691898">
            <w:pPr>
              <w:spacing w:before="195" w:after="195" w:line="360" w:lineRule="auto"/>
              <w:contextualSpacing/>
              <w:jc w:val="both"/>
              <w:rPr>
                <w:rFonts w:ascii="Times New Roman" w:eastAsia="Times New Roman" w:hAnsi="Times New Roman" w:cs="Times New Roman"/>
                <w:color w:val="000000"/>
                <w:sz w:val="24"/>
                <w:szCs w:val="24"/>
                <w:lang w:eastAsia="ru-RU"/>
              </w:rPr>
            </w:pPr>
            <w:r w:rsidRPr="00691898">
              <w:rPr>
                <w:rFonts w:ascii="Times New Roman" w:eastAsia="Times New Roman" w:hAnsi="Times New Roman" w:cs="Times New Roman"/>
                <w:color w:val="000000"/>
                <w:sz w:val="24"/>
                <w:szCs w:val="24"/>
                <w:lang w:eastAsia="ru-RU"/>
              </w:rPr>
              <w:t>Руководитель ВУД</w:t>
            </w:r>
          </w:p>
        </w:tc>
        <w:tc>
          <w:tcPr>
            <w:tcW w:w="1195" w:type="dxa"/>
          </w:tcPr>
          <w:p w:rsidR="00691898" w:rsidRPr="00691898" w:rsidRDefault="00691898" w:rsidP="00691898">
            <w:pPr>
              <w:spacing w:before="195" w:after="195" w:line="360" w:lineRule="auto"/>
              <w:ind w:left="52"/>
              <w:contextualSpacing/>
              <w:jc w:val="center"/>
              <w:rPr>
                <w:rFonts w:ascii="Times New Roman" w:eastAsia="Times New Roman" w:hAnsi="Times New Roman" w:cs="Times New Roman"/>
                <w:color w:val="000000"/>
                <w:sz w:val="24"/>
                <w:szCs w:val="24"/>
                <w:lang w:eastAsia="ru-RU"/>
              </w:rPr>
            </w:pPr>
            <w:r w:rsidRPr="00691898">
              <w:rPr>
                <w:rFonts w:ascii="Times New Roman" w:eastAsia="Times New Roman" w:hAnsi="Times New Roman" w:cs="Times New Roman"/>
                <w:color w:val="000000"/>
                <w:sz w:val="24"/>
                <w:szCs w:val="24"/>
                <w:lang w:eastAsia="ru-RU"/>
              </w:rPr>
              <w:t>2</w:t>
            </w:r>
          </w:p>
        </w:tc>
        <w:tc>
          <w:tcPr>
            <w:tcW w:w="1918" w:type="dxa"/>
          </w:tcPr>
          <w:p w:rsidR="00691898" w:rsidRPr="00691898" w:rsidRDefault="00691898" w:rsidP="00691898">
            <w:pPr>
              <w:spacing w:before="195" w:after="195" w:line="360" w:lineRule="auto"/>
              <w:ind w:left="94"/>
              <w:contextualSpacing/>
              <w:jc w:val="both"/>
              <w:rPr>
                <w:rFonts w:ascii="Times New Roman" w:eastAsia="Times New Roman" w:hAnsi="Times New Roman" w:cs="Times New Roman"/>
                <w:color w:val="000000"/>
                <w:sz w:val="24"/>
                <w:szCs w:val="24"/>
                <w:lang w:eastAsia="ru-RU"/>
              </w:rPr>
            </w:pPr>
            <w:r w:rsidRPr="00691898">
              <w:rPr>
                <w:rFonts w:ascii="Times New Roman" w:eastAsia="Times New Roman" w:hAnsi="Times New Roman" w:cs="Times New Roman"/>
                <w:color w:val="000000"/>
                <w:sz w:val="24"/>
                <w:szCs w:val="24"/>
                <w:lang w:eastAsia="ru-RU"/>
              </w:rPr>
              <w:t>Морозова Н.Н.</w:t>
            </w:r>
          </w:p>
        </w:tc>
      </w:tr>
      <w:tr w:rsidR="00691898" w:rsidRPr="00691898" w:rsidTr="00691898">
        <w:tc>
          <w:tcPr>
            <w:tcW w:w="693" w:type="dxa"/>
          </w:tcPr>
          <w:p w:rsidR="00691898" w:rsidRPr="00691898" w:rsidRDefault="00691898" w:rsidP="00691898">
            <w:pPr>
              <w:spacing w:before="195" w:after="195" w:line="360" w:lineRule="auto"/>
              <w:ind w:left="34"/>
              <w:contextualSpacing/>
              <w:jc w:val="center"/>
              <w:rPr>
                <w:rFonts w:ascii="Times New Roman" w:eastAsia="Times New Roman" w:hAnsi="Times New Roman" w:cs="Times New Roman"/>
                <w:color w:val="000000"/>
                <w:sz w:val="24"/>
                <w:szCs w:val="24"/>
                <w:lang w:eastAsia="ru-RU"/>
              </w:rPr>
            </w:pPr>
            <w:r w:rsidRPr="00691898">
              <w:rPr>
                <w:rFonts w:ascii="Times New Roman" w:eastAsia="Times New Roman" w:hAnsi="Times New Roman" w:cs="Times New Roman"/>
                <w:color w:val="000000"/>
                <w:sz w:val="24"/>
                <w:szCs w:val="24"/>
                <w:lang w:eastAsia="ru-RU"/>
              </w:rPr>
              <w:t>8</w:t>
            </w:r>
          </w:p>
        </w:tc>
        <w:tc>
          <w:tcPr>
            <w:tcW w:w="3212" w:type="dxa"/>
          </w:tcPr>
          <w:p w:rsidR="00691898" w:rsidRPr="00691898" w:rsidRDefault="00691898" w:rsidP="00691898">
            <w:pPr>
              <w:spacing w:before="195" w:after="195" w:line="360" w:lineRule="auto"/>
              <w:contextualSpacing/>
              <w:jc w:val="both"/>
              <w:rPr>
                <w:rFonts w:ascii="Times New Roman" w:eastAsia="Times New Roman" w:hAnsi="Times New Roman" w:cs="Times New Roman"/>
                <w:color w:val="000000"/>
                <w:sz w:val="24"/>
                <w:szCs w:val="24"/>
                <w:lang w:eastAsia="ru-RU"/>
              </w:rPr>
            </w:pPr>
            <w:r w:rsidRPr="00691898">
              <w:rPr>
                <w:rFonts w:ascii="Times New Roman" w:eastAsia="Times New Roman" w:hAnsi="Times New Roman" w:cs="Times New Roman"/>
                <w:color w:val="000000"/>
                <w:sz w:val="24"/>
                <w:szCs w:val="24"/>
                <w:lang w:eastAsia="ru-RU"/>
              </w:rPr>
              <w:t>Ховалыг Чаян Артис-оолович</w:t>
            </w:r>
          </w:p>
        </w:tc>
        <w:tc>
          <w:tcPr>
            <w:tcW w:w="2361" w:type="dxa"/>
          </w:tcPr>
          <w:p w:rsidR="00691898" w:rsidRPr="00691898" w:rsidRDefault="00691898" w:rsidP="00691898">
            <w:pPr>
              <w:spacing w:before="195" w:after="195" w:line="360" w:lineRule="auto"/>
              <w:contextualSpacing/>
              <w:jc w:val="both"/>
              <w:rPr>
                <w:rFonts w:ascii="Times New Roman" w:eastAsia="Times New Roman" w:hAnsi="Times New Roman" w:cs="Times New Roman"/>
                <w:color w:val="000000"/>
                <w:sz w:val="24"/>
                <w:szCs w:val="24"/>
                <w:lang w:eastAsia="ru-RU"/>
              </w:rPr>
            </w:pPr>
            <w:r w:rsidRPr="00691898">
              <w:rPr>
                <w:rFonts w:ascii="Times New Roman" w:eastAsia="Times New Roman" w:hAnsi="Times New Roman" w:cs="Times New Roman"/>
                <w:color w:val="000000"/>
                <w:sz w:val="24"/>
                <w:szCs w:val="24"/>
                <w:lang w:eastAsia="ru-RU"/>
              </w:rPr>
              <w:t>Руководитель ВУД</w:t>
            </w:r>
          </w:p>
        </w:tc>
        <w:tc>
          <w:tcPr>
            <w:tcW w:w="1195" w:type="dxa"/>
          </w:tcPr>
          <w:p w:rsidR="00691898" w:rsidRPr="00691898" w:rsidRDefault="00691898" w:rsidP="00691898">
            <w:pPr>
              <w:spacing w:before="195" w:after="195" w:line="360" w:lineRule="auto"/>
              <w:ind w:left="52"/>
              <w:contextualSpacing/>
              <w:jc w:val="center"/>
              <w:rPr>
                <w:rFonts w:ascii="Times New Roman" w:eastAsia="Times New Roman" w:hAnsi="Times New Roman" w:cs="Times New Roman"/>
                <w:color w:val="000000"/>
                <w:sz w:val="24"/>
                <w:szCs w:val="24"/>
                <w:lang w:eastAsia="ru-RU"/>
              </w:rPr>
            </w:pPr>
            <w:r w:rsidRPr="00691898">
              <w:rPr>
                <w:rFonts w:ascii="Times New Roman" w:eastAsia="Times New Roman" w:hAnsi="Times New Roman" w:cs="Times New Roman"/>
                <w:color w:val="000000"/>
                <w:sz w:val="24"/>
                <w:szCs w:val="24"/>
                <w:lang w:eastAsia="ru-RU"/>
              </w:rPr>
              <w:t>1</w:t>
            </w:r>
          </w:p>
        </w:tc>
        <w:tc>
          <w:tcPr>
            <w:tcW w:w="1918" w:type="dxa"/>
          </w:tcPr>
          <w:p w:rsidR="00691898" w:rsidRPr="00691898" w:rsidRDefault="00691898" w:rsidP="00691898">
            <w:pPr>
              <w:spacing w:before="195" w:after="195" w:line="360" w:lineRule="auto"/>
              <w:ind w:left="94"/>
              <w:contextualSpacing/>
              <w:jc w:val="both"/>
              <w:rPr>
                <w:rFonts w:ascii="Times New Roman" w:eastAsia="Times New Roman" w:hAnsi="Times New Roman" w:cs="Times New Roman"/>
                <w:color w:val="000000"/>
                <w:sz w:val="24"/>
                <w:szCs w:val="24"/>
                <w:lang w:eastAsia="ru-RU"/>
              </w:rPr>
            </w:pPr>
            <w:r w:rsidRPr="00691898">
              <w:rPr>
                <w:rFonts w:ascii="Times New Roman" w:eastAsia="Times New Roman" w:hAnsi="Times New Roman" w:cs="Times New Roman"/>
                <w:color w:val="000000"/>
                <w:sz w:val="24"/>
                <w:szCs w:val="24"/>
                <w:lang w:eastAsia="ru-RU"/>
              </w:rPr>
              <w:t>Морозова Н.Н.</w:t>
            </w:r>
          </w:p>
        </w:tc>
      </w:tr>
      <w:tr w:rsidR="00691898" w:rsidRPr="00691898" w:rsidTr="00691898">
        <w:tc>
          <w:tcPr>
            <w:tcW w:w="693" w:type="dxa"/>
          </w:tcPr>
          <w:p w:rsidR="00691898" w:rsidRPr="00691898" w:rsidRDefault="00691898" w:rsidP="00691898">
            <w:pPr>
              <w:spacing w:before="195" w:after="195" w:line="360" w:lineRule="auto"/>
              <w:ind w:left="34"/>
              <w:contextualSpacing/>
              <w:jc w:val="center"/>
              <w:rPr>
                <w:rFonts w:ascii="Times New Roman" w:eastAsia="Times New Roman" w:hAnsi="Times New Roman" w:cs="Times New Roman"/>
                <w:color w:val="000000"/>
                <w:sz w:val="24"/>
                <w:szCs w:val="24"/>
                <w:lang w:eastAsia="ru-RU"/>
              </w:rPr>
            </w:pPr>
            <w:r w:rsidRPr="00691898">
              <w:rPr>
                <w:rFonts w:ascii="Times New Roman" w:eastAsia="Times New Roman" w:hAnsi="Times New Roman" w:cs="Times New Roman"/>
                <w:color w:val="000000"/>
                <w:sz w:val="24"/>
                <w:szCs w:val="24"/>
                <w:lang w:eastAsia="ru-RU"/>
              </w:rPr>
              <w:t>9</w:t>
            </w:r>
          </w:p>
        </w:tc>
        <w:tc>
          <w:tcPr>
            <w:tcW w:w="3212" w:type="dxa"/>
          </w:tcPr>
          <w:p w:rsidR="00691898" w:rsidRPr="00691898" w:rsidRDefault="00691898" w:rsidP="00691898">
            <w:pPr>
              <w:spacing w:before="195" w:after="195" w:line="360" w:lineRule="auto"/>
              <w:contextualSpacing/>
              <w:jc w:val="both"/>
              <w:rPr>
                <w:rFonts w:ascii="Times New Roman" w:eastAsia="Times New Roman" w:hAnsi="Times New Roman" w:cs="Times New Roman"/>
                <w:color w:val="000000"/>
                <w:sz w:val="24"/>
                <w:szCs w:val="24"/>
                <w:lang w:eastAsia="ru-RU"/>
              </w:rPr>
            </w:pPr>
            <w:r w:rsidRPr="00691898">
              <w:rPr>
                <w:rFonts w:ascii="Times New Roman" w:eastAsia="Times New Roman" w:hAnsi="Times New Roman" w:cs="Times New Roman"/>
                <w:color w:val="000000"/>
                <w:sz w:val="24"/>
                <w:szCs w:val="24"/>
                <w:lang w:eastAsia="ru-RU"/>
              </w:rPr>
              <w:t xml:space="preserve">Оюн Айчурена Темировна </w:t>
            </w:r>
          </w:p>
        </w:tc>
        <w:tc>
          <w:tcPr>
            <w:tcW w:w="2361" w:type="dxa"/>
          </w:tcPr>
          <w:p w:rsidR="00691898" w:rsidRPr="00691898" w:rsidRDefault="00691898" w:rsidP="00691898">
            <w:pPr>
              <w:spacing w:before="195" w:after="195" w:line="360" w:lineRule="auto"/>
              <w:contextualSpacing/>
              <w:jc w:val="both"/>
              <w:rPr>
                <w:rFonts w:ascii="Times New Roman" w:eastAsia="Times New Roman" w:hAnsi="Times New Roman" w:cs="Times New Roman"/>
                <w:color w:val="000000"/>
                <w:sz w:val="24"/>
                <w:szCs w:val="24"/>
                <w:lang w:eastAsia="ru-RU"/>
              </w:rPr>
            </w:pPr>
            <w:r w:rsidRPr="00691898">
              <w:rPr>
                <w:rFonts w:ascii="Times New Roman" w:eastAsia="Times New Roman" w:hAnsi="Times New Roman" w:cs="Times New Roman"/>
                <w:color w:val="000000"/>
                <w:sz w:val="24"/>
                <w:szCs w:val="24"/>
                <w:lang w:eastAsia="ru-RU"/>
              </w:rPr>
              <w:t>История, обществознание</w:t>
            </w:r>
          </w:p>
        </w:tc>
        <w:tc>
          <w:tcPr>
            <w:tcW w:w="1195" w:type="dxa"/>
          </w:tcPr>
          <w:p w:rsidR="00691898" w:rsidRPr="00691898" w:rsidRDefault="00691898" w:rsidP="00691898">
            <w:pPr>
              <w:spacing w:before="195" w:after="195" w:line="360" w:lineRule="auto"/>
              <w:ind w:left="52"/>
              <w:contextualSpacing/>
              <w:jc w:val="center"/>
              <w:rPr>
                <w:rFonts w:ascii="Times New Roman" w:eastAsia="Times New Roman" w:hAnsi="Times New Roman" w:cs="Times New Roman"/>
                <w:color w:val="000000"/>
                <w:sz w:val="24"/>
                <w:szCs w:val="24"/>
                <w:lang w:eastAsia="ru-RU"/>
              </w:rPr>
            </w:pPr>
            <w:r w:rsidRPr="00691898">
              <w:rPr>
                <w:rFonts w:ascii="Times New Roman" w:eastAsia="Times New Roman" w:hAnsi="Times New Roman" w:cs="Times New Roman"/>
                <w:color w:val="000000"/>
                <w:sz w:val="24"/>
                <w:szCs w:val="24"/>
                <w:lang w:eastAsia="ru-RU"/>
              </w:rPr>
              <w:t>0</w:t>
            </w:r>
          </w:p>
        </w:tc>
        <w:tc>
          <w:tcPr>
            <w:tcW w:w="1918" w:type="dxa"/>
          </w:tcPr>
          <w:p w:rsidR="00691898" w:rsidRPr="00691898" w:rsidRDefault="00691898" w:rsidP="00691898">
            <w:pPr>
              <w:spacing w:before="195" w:after="195" w:line="360" w:lineRule="auto"/>
              <w:ind w:left="94"/>
              <w:contextualSpacing/>
              <w:jc w:val="both"/>
              <w:rPr>
                <w:rFonts w:ascii="Times New Roman" w:eastAsia="Times New Roman" w:hAnsi="Times New Roman" w:cs="Times New Roman"/>
                <w:color w:val="000000"/>
                <w:sz w:val="24"/>
                <w:szCs w:val="24"/>
                <w:lang w:eastAsia="ru-RU"/>
              </w:rPr>
            </w:pPr>
            <w:r w:rsidRPr="00691898">
              <w:rPr>
                <w:rFonts w:ascii="Times New Roman" w:eastAsia="Times New Roman" w:hAnsi="Times New Roman" w:cs="Times New Roman"/>
                <w:color w:val="000000"/>
                <w:sz w:val="24"/>
                <w:szCs w:val="24"/>
                <w:lang w:eastAsia="ru-RU"/>
              </w:rPr>
              <w:t>Сандак Л.А.</w:t>
            </w:r>
          </w:p>
        </w:tc>
      </w:tr>
      <w:tr w:rsidR="00691898" w:rsidRPr="00691898" w:rsidTr="00691898">
        <w:tc>
          <w:tcPr>
            <w:tcW w:w="693" w:type="dxa"/>
          </w:tcPr>
          <w:p w:rsidR="00691898" w:rsidRPr="00691898" w:rsidRDefault="00691898" w:rsidP="00691898">
            <w:pPr>
              <w:spacing w:before="195" w:after="195" w:line="360" w:lineRule="auto"/>
              <w:ind w:left="34"/>
              <w:contextualSpacing/>
              <w:jc w:val="center"/>
              <w:rPr>
                <w:rFonts w:ascii="Times New Roman" w:eastAsia="Times New Roman" w:hAnsi="Times New Roman" w:cs="Times New Roman"/>
                <w:color w:val="000000"/>
                <w:sz w:val="24"/>
                <w:szCs w:val="24"/>
                <w:lang w:eastAsia="ru-RU"/>
              </w:rPr>
            </w:pPr>
            <w:r w:rsidRPr="00691898">
              <w:rPr>
                <w:rFonts w:ascii="Times New Roman" w:eastAsia="Times New Roman" w:hAnsi="Times New Roman" w:cs="Times New Roman"/>
                <w:color w:val="000000"/>
                <w:sz w:val="24"/>
                <w:szCs w:val="24"/>
                <w:lang w:eastAsia="ru-RU"/>
              </w:rPr>
              <w:t>10</w:t>
            </w:r>
          </w:p>
        </w:tc>
        <w:tc>
          <w:tcPr>
            <w:tcW w:w="3212" w:type="dxa"/>
          </w:tcPr>
          <w:p w:rsidR="00691898" w:rsidRPr="00691898" w:rsidRDefault="00691898" w:rsidP="00691898">
            <w:pPr>
              <w:spacing w:before="195" w:after="195" w:line="360" w:lineRule="auto"/>
              <w:contextualSpacing/>
              <w:jc w:val="both"/>
              <w:rPr>
                <w:rFonts w:ascii="Times New Roman" w:eastAsia="Times New Roman" w:hAnsi="Times New Roman" w:cs="Times New Roman"/>
                <w:color w:val="000000"/>
                <w:sz w:val="24"/>
                <w:szCs w:val="24"/>
                <w:lang w:eastAsia="ru-RU"/>
              </w:rPr>
            </w:pPr>
            <w:r w:rsidRPr="00691898">
              <w:rPr>
                <w:rFonts w:ascii="Times New Roman" w:eastAsia="Times New Roman" w:hAnsi="Times New Roman" w:cs="Times New Roman"/>
                <w:color w:val="000000"/>
                <w:sz w:val="24"/>
                <w:szCs w:val="24"/>
                <w:lang w:eastAsia="ru-RU"/>
              </w:rPr>
              <w:t>Очур Чинчи Вячеславовна</w:t>
            </w:r>
          </w:p>
        </w:tc>
        <w:tc>
          <w:tcPr>
            <w:tcW w:w="2361" w:type="dxa"/>
          </w:tcPr>
          <w:p w:rsidR="00691898" w:rsidRPr="00691898" w:rsidRDefault="00691898" w:rsidP="00691898">
            <w:pPr>
              <w:spacing w:before="195" w:after="195" w:line="360" w:lineRule="auto"/>
              <w:contextualSpacing/>
              <w:jc w:val="both"/>
              <w:rPr>
                <w:rFonts w:ascii="Times New Roman" w:eastAsia="Times New Roman" w:hAnsi="Times New Roman" w:cs="Times New Roman"/>
                <w:color w:val="000000"/>
                <w:sz w:val="24"/>
                <w:szCs w:val="24"/>
                <w:lang w:eastAsia="ru-RU"/>
              </w:rPr>
            </w:pPr>
            <w:r w:rsidRPr="00691898">
              <w:rPr>
                <w:rFonts w:ascii="Times New Roman" w:eastAsia="Times New Roman" w:hAnsi="Times New Roman" w:cs="Times New Roman"/>
                <w:color w:val="000000"/>
                <w:sz w:val="24"/>
                <w:szCs w:val="24"/>
                <w:lang w:eastAsia="ru-RU"/>
              </w:rPr>
              <w:t>Начальные классы</w:t>
            </w:r>
          </w:p>
        </w:tc>
        <w:tc>
          <w:tcPr>
            <w:tcW w:w="1195" w:type="dxa"/>
          </w:tcPr>
          <w:p w:rsidR="00691898" w:rsidRPr="00691898" w:rsidRDefault="00691898" w:rsidP="00691898">
            <w:pPr>
              <w:spacing w:before="195" w:after="195" w:line="360" w:lineRule="auto"/>
              <w:ind w:left="52"/>
              <w:contextualSpacing/>
              <w:jc w:val="center"/>
              <w:rPr>
                <w:rFonts w:ascii="Times New Roman" w:eastAsia="Times New Roman" w:hAnsi="Times New Roman" w:cs="Times New Roman"/>
                <w:color w:val="000000"/>
                <w:sz w:val="24"/>
                <w:szCs w:val="24"/>
                <w:lang w:eastAsia="ru-RU"/>
              </w:rPr>
            </w:pPr>
            <w:r w:rsidRPr="00691898">
              <w:rPr>
                <w:rFonts w:ascii="Times New Roman" w:eastAsia="Times New Roman" w:hAnsi="Times New Roman" w:cs="Times New Roman"/>
                <w:color w:val="000000"/>
                <w:sz w:val="24"/>
                <w:szCs w:val="24"/>
                <w:lang w:eastAsia="ru-RU"/>
              </w:rPr>
              <w:t>0</w:t>
            </w:r>
          </w:p>
        </w:tc>
        <w:tc>
          <w:tcPr>
            <w:tcW w:w="1918" w:type="dxa"/>
          </w:tcPr>
          <w:p w:rsidR="00691898" w:rsidRPr="00691898" w:rsidRDefault="00691898" w:rsidP="00691898">
            <w:pPr>
              <w:spacing w:before="195" w:after="195" w:line="360" w:lineRule="auto"/>
              <w:ind w:left="94"/>
              <w:contextualSpacing/>
              <w:jc w:val="both"/>
              <w:rPr>
                <w:rFonts w:ascii="Times New Roman" w:eastAsia="Times New Roman" w:hAnsi="Times New Roman" w:cs="Times New Roman"/>
                <w:color w:val="000000"/>
                <w:sz w:val="24"/>
                <w:szCs w:val="24"/>
                <w:lang w:eastAsia="ru-RU"/>
              </w:rPr>
            </w:pPr>
          </w:p>
        </w:tc>
      </w:tr>
      <w:tr w:rsidR="00691898" w:rsidRPr="00691898" w:rsidTr="00691898">
        <w:tc>
          <w:tcPr>
            <w:tcW w:w="693" w:type="dxa"/>
          </w:tcPr>
          <w:p w:rsidR="00691898" w:rsidRPr="00691898" w:rsidRDefault="00691898" w:rsidP="00691898">
            <w:pPr>
              <w:spacing w:before="195" w:after="195" w:line="360" w:lineRule="auto"/>
              <w:ind w:left="34"/>
              <w:contextualSpacing/>
              <w:jc w:val="center"/>
              <w:rPr>
                <w:rFonts w:ascii="Times New Roman" w:eastAsia="Times New Roman" w:hAnsi="Times New Roman" w:cs="Times New Roman"/>
                <w:color w:val="000000"/>
                <w:sz w:val="24"/>
                <w:szCs w:val="24"/>
                <w:lang w:eastAsia="ru-RU"/>
              </w:rPr>
            </w:pPr>
            <w:r w:rsidRPr="00691898">
              <w:rPr>
                <w:rFonts w:ascii="Times New Roman" w:eastAsia="Times New Roman" w:hAnsi="Times New Roman" w:cs="Times New Roman"/>
                <w:color w:val="000000"/>
                <w:sz w:val="24"/>
                <w:szCs w:val="24"/>
                <w:lang w:eastAsia="ru-RU"/>
              </w:rPr>
              <w:t>11</w:t>
            </w:r>
          </w:p>
        </w:tc>
        <w:tc>
          <w:tcPr>
            <w:tcW w:w="3212" w:type="dxa"/>
          </w:tcPr>
          <w:p w:rsidR="00691898" w:rsidRPr="00691898" w:rsidRDefault="00691898" w:rsidP="00691898">
            <w:pPr>
              <w:spacing w:before="195" w:after="195" w:line="360" w:lineRule="auto"/>
              <w:contextualSpacing/>
              <w:jc w:val="both"/>
              <w:rPr>
                <w:rFonts w:ascii="Times New Roman" w:eastAsia="Times New Roman" w:hAnsi="Times New Roman" w:cs="Times New Roman"/>
                <w:color w:val="000000"/>
                <w:sz w:val="24"/>
                <w:szCs w:val="24"/>
                <w:lang w:eastAsia="ru-RU"/>
              </w:rPr>
            </w:pPr>
            <w:r w:rsidRPr="00691898">
              <w:rPr>
                <w:rFonts w:ascii="Times New Roman" w:eastAsia="Times New Roman" w:hAnsi="Times New Roman" w:cs="Times New Roman"/>
                <w:color w:val="000000"/>
                <w:sz w:val="24"/>
                <w:szCs w:val="24"/>
                <w:lang w:eastAsia="ru-RU"/>
              </w:rPr>
              <w:t>Бегзи Айрат Каримович</w:t>
            </w:r>
          </w:p>
        </w:tc>
        <w:tc>
          <w:tcPr>
            <w:tcW w:w="2361" w:type="dxa"/>
          </w:tcPr>
          <w:p w:rsidR="00691898" w:rsidRPr="00691898" w:rsidRDefault="00691898" w:rsidP="00691898">
            <w:pPr>
              <w:spacing w:before="195" w:after="195" w:line="360" w:lineRule="auto"/>
              <w:contextualSpacing/>
              <w:jc w:val="both"/>
              <w:rPr>
                <w:rFonts w:ascii="Times New Roman" w:eastAsia="Times New Roman" w:hAnsi="Times New Roman" w:cs="Times New Roman"/>
                <w:color w:val="000000"/>
                <w:sz w:val="24"/>
                <w:szCs w:val="24"/>
                <w:lang w:eastAsia="ru-RU"/>
              </w:rPr>
            </w:pPr>
            <w:r w:rsidRPr="00691898">
              <w:rPr>
                <w:rFonts w:ascii="Times New Roman" w:eastAsia="Times New Roman" w:hAnsi="Times New Roman" w:cs="Times New Roman"/>
                <w:color w:val="000000"/>
                <w:sz w:val="24"/>
                <w:szCs w:val="24"/>
                <w:lang w:eastAsia="ru-RU"/>
              </w:rPr>
              <w:t xml:space="preserve">Физкультура </w:t>
            </w:r>
          </w:p>
        </w:tc>
        <w:tc>
          <w:tcPr>
            <w:tcW w:w="1195" w:type="dxa"/>
          </w:tcPr>
          <w:p w:rsidR="00691898" w:rsidRPr="00691898" w:rsidRDefault="00691898" w:rsidP="00691898">
            <w:pPr>
              <w:spacing w:before="195" w:after="195" w:line="360" w:lineRule="auto"/>
              <w:ind w:left="52"/>
              <w:contextualSpacing/>
              <w:jc w:val="center"/>
              <w:rPr>
                <w:rFonts w:ascii="Times New Roman" w:eastAsia="Times New Roman" w:hAnsi="Times New Roman" w:cs="Times New Roman"/>
                <w:color w:val="000000"/>
                <w:sz w:val="24"/>
                <w:szCs w:val="24"/>
                <w:lang w:eastAsia="ru-RU"/>
              </w:rPr>
            </w:pPr>
            <w:r w:rsidRPr="00691898">
              <w:rPr>
                <w:rFonts w:ascii="Times New Roman" w:eastAsia="Times New Roman" w:hAnsi="Times New Roman" w:cs="Times New Roman"/>
                <w:color w:val="000000"/>
                <w:sz w:val="24"/>
                <w:szCs w:val="24"/>
                <w:lang w:eastAsia="ru-RU"/>
              </w:rPr>
              <w:t>0</w:t>
            </w:r>
          </w:p>
        </w:tc>
        <w:tc>
          <w:tcPr>
            <w:tcW w:w="1918" w:type="dxa"/>
          </w:tcPr>
          <w:p w:rsidR="00691898" w:rsidRPr="00691898" w:rsidRDefault="00691898" w:rsidP="00691898">
            <w:pPr>
              <w:spacing w:before="195" w:after="195" w:line="360" w:lineRule="auto"/>
              <w:ind w:left="94"/>
              <w:contextualSpacing/>
              <w:jc w:val="both"/>
              <w:rPr>
                <w:rFonts w:ascii="Times New Roman" w:eastAsia="Times New Roman" w:hAnsi="Times New Roman" w:cs="Times New Roman"/>
                <w:color w:val="000000"/>
                <w:sz w:val="24"/>
                <w:szCs w:val="24"/>
                <w:lang w:eastAsia="ru-RU"/>
              </w:rPr>
            </w:pPr>
            <w:r w:rsidRPr="00691898">
              <w:rPr>
                <w:rFonts w:ascii="Times New Roman" w:eastAsia="Times New Roman" w:hAnsi="Times New Roman" w:cs="Times New Roman"/>
                <w:color w:val="000000"/>
                <w:sz w:val="24"/>
                <w:szCs w:val="24"/>
                <w:lang w:eastAsia="ru-RU"/>
              </w:rPr>
              <w:t>Самдан Ш.Н.</w:t>
            </w:r>
          </w:p>
        </w:tc>
      </w:tr>
      <w:tr w:rsidR="00691898" w:rsidRPr="00691898" w:rsidTr="00691898">
        <w:tc>
          <w:tcPr>
            <w:tcW w:w="693" w:type="dxa"/>
          </w:tcPr>
          <w:p w:rsidR="00691898" w:rsidRPr="00691898" w:rsidRDefault="00691898" w:rsidP="00691898">
            <w:pPr>
              <w:spacing w:before="195" w:after="195" w:line="360" w:lineRule="auto"/>
              <w:ind w:left="34"/>
              <w:contextualSpacing/>
              <w:jc w:val="center"/>
              <w:rPr>
                <w:rFonts w:ascii="Times New Roman" w:eastAsia="Times New Roman" w:hAnsi="Times New Roman" w:cs="Times New Roman"/>
                <w:color w:val="000000"/>
                <w:sz w:val="24"/>
                <w:szCs w:val="24"/>
                <w:lang w:eastAsia="ru-RU"/>
              </w:rPr>
            </w:pPr>
            <w:r w:rsidRPr="00691898">
              <w:rPr>
                <w:rFonts w:ascii="Times New Roman" w:eastAsia="Times New Roman" w:hAnsi="Times New Roman" w:cs="Times New Roman"/>
                <w:color w:val="000000"/>
                <w:sz w:val="24"/>
                <w:szCs w:val="24"/>
                <w:lang w:eastAsia="ru-RU"/>
              </w:rPr>
              <w:t>12</w:t>
            </w:r>
          </w:p>
        </w:tc>
        <w:tc>
          <w:tcPr>
            <w:tcW w:w="3212" w:type="dxa"/>
          </w:tcPr>
          <w:p w:rsidR="00691898" w:rsidRPr="00691898" w:rsidRDefault="00691898" w:rsidP="00691898">
            <w:pPr>
              <w:spacing w:before="195" w:after="195" w:line="360" w:lineRule="auto"/>
              <w:contextualSpacing/>
              <w:jc w:val="both"/>
              <w:rPr>
                <w:rFonts w:ascii="Times New Roman" w:eastAsia="Times New Roman" w:hAnsi="Times New Roman" w:cs="Times New Roman"/>
                <w:color w:val="000000"/>
                <w:sz w:val="24"/>
                <w:szCs w:val="24"/>
                <w:lang w:eastAsia="ru-RU"/>
              </w:rPr>
            </w:pPr>
            <w:r w:rsidRPr="00691898">
              <w:rPr>
                <w:rFonts w:ascii="Times New Roman" w:eastAsia="Times New Roman" w:hAnsi="Times New Roman" w:cs="Times New Roman"/>
                <w:color w:val="000000"/>
                <w:sz w:val="24"/>
                <w:szCs w:val="24"/>
                <w:lang w:eastAsia="ru-RU"/>
              </w:rPr>
              <w:t>Саая Аяс Айдысович</w:t>
            </w:r>
          </w:p>
        </w:tc>
        <w:tc>
          <w:tcPr>
            <w:tcW w:w="2361" w:type="dxa"/>
          </w:tcPr>
          <w:p w:rsidR="00691898" w:rsidRPr="00691898" w:rsidRDefault="00691898" w:rsidP="00691898">
            <w:pPr>
              <w:spacing w:before="195" w:after="195" w:line="360" w:lineRule="auto"/>
              <w:contextualSpacing/>
              <w:jc w:val="both"/>
              <w:rPr>
                <w:rFonts w:ascii="Times New Roman" w:eastAsia="Times New Roman" w:hAnsi="Times New Roman" w:cs="Times New Roman"/>
                <w:color w:val="000000"/>
                <w:sz w:val="24"/>
                <w:szCs w:val="24"/>
                <w:lang w:eastAsia="ru-RU"/>
              </w:rPr>
            </w:pPr>
            <w:r w:rsidRPr="00691898">
              <w:rPr>
                <w:rFonts w:ascii="Times New Roman" w:eastAsia="Times New Roman" w:hAnsi="Times New Roman" w:cs="Times New Roman"/>
                <w:color w:val="000000"/>
                <w:sz w:val="24"/>
                <w:szCs w:val="24"/>
                <w:lang w:eastAsia="ru-RU"/>
              </w:rPr>
              <w:t>ВУД</w:t>
            </w:r>
          </w:p>
        </w:tc>
        <w:tc>
          <w:tcPr>
            <w:tcW w:w="1195" w:type="dxa"/>
          </w:tcPr>
          <w:p w:rsidR="00691898" w:rsidRPr="00691898" w:rsidRDefault="00691898" w:rsidP="00691898">
            <w:pPr>
              <w:spacing w:before="195" w:after="195" w:line="360" w:lineRule="auto"/>
              <w:ind w:left="52"/>
              <w:contextualSpacing/>
              <w:jc w:val="center"/>
              <w:rPr>
                <w:rFonts w:ascii="Times New Roman" w:eastAsia="Times New Roman" w:hAnsi="Times New Roman" w:cs="Times New Roman"/>
                <w:color w:val="000000"/>
                <w:sz w:val="24"/>
                <w:szCs w:val="24"/>
                <w:lang w:eastAsia="ru-RU"/>
              </w:rPr>
            </w:pPr>
          </w:p>
        </w:tc>
        <w:tc>
          <w:tcPr>
            <w:tcW w:w="1918" w:type="dxa"/>
          </w:tcPr>
          <w:p w:rsidR="00691898" w:rsidRPr="00691898" w:rsidRDefault="00691898" w:rsidP="00691898">
            <w:pPr>
              <w:spacing w:before="195" w:after="195" w:line="360" w:lineRule="auto"/>
              <w:ind w:left="94"/>
              <w:contextualSpacing/>
              <w:jc w:val="both"/>
              <w:rPr>
                <w:rFonts w:ascii="Times New Roman" w:eastAsia="Times New Roman" w:hAnsi="Times New Roman" w:cs="Times New Roman"/>
                <w:color w:val="000000"/>
                <w:sz w:val="24"/>
                <w:szCs w:val="24"/>
                <w:lang w:eastAsia="ru-RU"/>
              </w:rPr>
            </w:pPr>
            <w:r w:rsidRPr="00691898">
              <w:rPr>
                <w:rFonts w:ascii="Times New Roman" w:eastAsia="Times New Roman" w:hAnsi="Times New Roman" w:cs="Times New Roman"/>
                <w:color w:val="000000"/>
                <w:sz w:val="24"/>
                <w:szCs w:val="24"/>
                <w:lang w:eastAsia="ru-RU"/>
              </w:rPr>
              <w:t>Ондар Р.Х.</w:t>
            </w:r>
          </w:p>
        </w:tc>
      </w:tr>
      <w:tr w:rsidR="00691898" w:rsidRPr="00691898" w:rsidTr="00691898">
        <w:tc>
          <w:tcPr>
            <w:tcW w:w="693" w:type="dxa"/>
          </w:tcPr>
          <w:p w:rsidR="00691898" w:rsidRPr="00691898" w:rsidRDefault="00691898" w:rsidP="00691898">
            <w:pPr>
              <w:spacing w:before="195" w:after="195" w:line="360" w:lineRule="auto"/>
              <w:ind w:left="34"/>
              <w:contextualSpacing/>
              <w:jc w:val="center"/>
              <w:rPr>
                <w:rFonts w:ascii="Times New Roman" w:eastAsia="Times New Roman" w:hAnsi="Times New Roman" w:cs="Times New Roman"/>
                <w:color w:val="000000"/>
                <w:sz w:val="24"/>
                <w:szCs w:val="24"/>
                <w:lang w:eastAsia="ru-RU"/>
              </w:rPr>
            </w:pPr>
            <w:r w:rsidRPr="00691898">
              <w:rPr>
                <w:rFonts w:ascii="Times New Roman" w:eastAsia="Times New Roman" w:hAnsi="Times New Roman" w:cs="Times New Roman"/>
                <w:color w:val="000000"/>
                <w:sz w:val="24"/>
                <w:szCs w:val="24"/>
                <w:lang w:eastAsia="ru-RU"/>
              </w:rPr>
              <w:t>13</w:t>
            </w:r>
          </w:p>
        </w:tc>
        <w:tc>
          <w:tcPr>
            <w:tcW w:w="3212" w:type="dxa"/>
          </w:tcPr>
          <w:p w:rsidR="00691898" w:rsidRPr="00691898" w:rsidRDefault="00691898" w:rsidP="00691898">
            <w:pPr>
              <w:spacing w:before="195" w:after="195" w:line="360" w:lineRule="auto"/>
              <w:contextualSpacing/>
              <w:jc w:val="both"/>
              <w:rPr>
                <w:rFonts w:ascii="Times New Roman" w:eastAsia="Times New Roman" w:hAnsi="Times New Roman" w:cs="Times New Roman"/>
                <w:color w:val="000000"/>
                <w:sz w:val="24"/>
                <w:szCs w:val="24"/>
                <w:lang w:eastAsia="ru-RU"/>
              </w:rPr>
            </w:pPr>
            <w:r w:rsidRPr="00691898">
              <w:rPr>
                <w:rFonts w:ascii="Times New Roman" w:eastAsia="Times New Roman" w:hAnsi="Times New Roman" w:cs="Times New Roman"/>
                <w:color w:val="000000"/>
                <w:sz w:val="24"/>
                <w:szCs w:val="24"/>
                <w:lang w:eastAsia="ru-RU"/>
              </w:rPr>
              <w:t>Саая Кудер Салгынович</w:t>
            </w:r>
          </w:p>
        </w:tc>
        <w:tc>
          <w:tcPr>
            <w:tcW w:w="2361" w:type="dxa"/>
          </w:tcPr>
          <w:p w:rsidR="00691898" w:rsidRPr="00691898" w:rsidRDefault="00691898" w:rsidP="00691898">
            <w:pPr>
              <w:spacing w:before="195" w:after="195" w:line="360" w:lineRule="auto"/>
              <w:contextualSpacing/>
              <w:jc w:val="both"/>
              <w:rPr>
                <w:rFonts w:ascii="Times New Roman" w:eastAsia="Times New Roman" w:hAnsi="Times New Roman" w:cs="Times New Roman"/>
                <w:color w:val="000000"/>
                <w:sz w:val="24"/>
                <w:szCs w:val="24"/>
                <w:lang w:eastAsia="ru-RU"/>
              </w:rPr>
            </w:pPr>
            <w:r w:rsidRPr="00691898">
              <w:rPr>
                <w:rFonts w:ascii="Times New Roman" w:eastAsia="Times New Roman" w:hAnsi="Times New Roman" w:cs="Times New Roman"/>
                <w:color w:val="000000"/>
                <w:sz w:val="24"/>
                <w:szCs w:val="24"/>
                <w:lang w:eastAsia="ru-RU"/>
              </w:rPr>
              <w:t xml:space="preserve">Информатика </w:t>
            </w:r>
          </w:p>
        </w:tc>
        <w:tc>
          <w:tcPr>
            <w:tcW w:w="1195" w:type="dxa"/>
          </w:tcPr>
          <w:p w:rsidR="00691898" w:rsidRPr="00691898" w:rsidRDefault="00691898" w:rsidP="00691898">
            <w:pPr>
              <w:spacing w:before="195" w:after="195" w:line="360" w:lineRule="auto"/>
              <w:ind w:left="52"/>
              <w:contextualSpacing/>
              <w:jc w:val="center"/>
              <w:rPr>
                <w:rFonts w:ascii="Times New Roman" w:eastAsia="Times New Roman" w:hAnsi="Times New Roman" w:cs="Times New Roman"/>
                <w:color w:val="000000"/>
                <w:sz w:val="24"/>
                <w:szCs w:val="24"/>
                <w:lang w:eastAsia="ru-RU"/>
              </w:rPr>
            </w:pPr>
            <w:r w:rsidRPr="00691898">
              <w:rPr>
                <w:rFonts w:ascii="Times New Roman" w:eastAsia="Times New Roman" w:hAnsi="Times New Roman" w:cs="Times New Roman"/>
                <w:color w:val="000000"/>
                <w:sz w:val="24"/>
                <w:szCs w:val="24"/>
                <w:lang w:eastAsia="ru-RU"/>
              </w:rPr>
              <w:t>0</w:t>
            </w:r>
          </w:p>
        </w:tc>
        <w:tc>
          <w:tcPr>
            <w:tcW w:w="1918" w:type="dxa"/>
          </w:tcPr>
          <w:p w:rsidR="00691898" w:rsidRPr="00691898" w:rsidRDefault="00691898" w:rsidP="00691898">
            <w:pPr>
              <w:spacing w:before="195" w:after="195" w:line="360" w:lineRule="auto"/>
              <w:ind w:left="94"/>
              <w:contextualSpacing/>
              <w:jc w:val="both"/>
              <w:rPr>
                <w:rFonts w:ascii="Times New Roman" w:eastAsia="Times New Roman" w:hAnsi="Times New Roman" w:cs="Times New Roman"/>
                <w:color w:val="000000"/>
                <w:sz w:val="24"/>
                <w:szCs w:val="24"/>
                <w:lang w:eastAsia="ru-RU"/>
              </w:rPr>
            </w:pPr>
            <w:r w:rsidRPr="00691898">
              <w:rPr>
                <w:rFonts w:ascii="Times New Roman" w:eastAsia="Times New Roman" w:hAnsi="Times New Roman" w:cs="Times New Roman"/>
                <w:color w:val="000000"/>
                <w:sz w:val="24"/>
                <w:szCs w:val="24"/>
                <w:lang w:eastAsia="ru-RU"/>
              </w:rPr>
              <w:t>Монгуш Д.М.</w:t>
            </w:r>
          </w:p>
        </w:tc>
      </w:tr>
      <w:tr w:rsidR="00691898" w:rsidRPr="00691898" w:rsidTr="00691898">
        <w:tc>
          <w:tcPr>
            <w:tcW w:w="693" w:type="dxa"/>
          </w:tcPr>
          <w:p w:rsidR="00691898" w:rsidRPr="00691898" w:rsidRDefault="00691898" w:rsidP="00691898">
            <w:pPr>
              <w:spacing w:before="195" w:after="195" w:line="360" w:lineRule="auto"/>
              <w:ind w:left="34"/>
              <w:contextualSpacing/>
              <w:jc w:val="center"/>
              <w:rPr>
                <w:rFonts w:ascii="Times New Roman" w:eastAsia="Times New Roman" w:hAnsi="Times New Roman" w:cs="Times New Roman"/>
                <w:color w:val="000000"/>
                <w:sz w:val="24"/>
                <w:szCs w:val="24"/>
                <w:lang w:eastAsia="ru-RU"/>
              </w:rPr>
            </w:pPr>
            <w:r w:rsidRPr="00691898">
              <w:rPr>
                <w:rFonts w:ascii="Times New Roman" w:eastAsia="Times New Roman" w:hAnsi="Times New Roman" w:cs="Times New Roman"/>
                <w:color w:val="000000"/>
                <w:sz w:val="24"/>
                <w:szCs w:val="24"/>
                <w:lang w:eastAsia="ru-RU"/>
              </w:rPr>
              <w:t>14</w:t>
            </w:r>
          </w:p>
        </w:tc>
        <w:tc>
          <w:tcPr>
            <w:tcW w:w="3212" w:type="dxa"/>
          </w:tcPr>
          <w:p w:rsidR="00691898" w:rsidRPr="00691898" w:rsidRDefault="00691898" w:rsidP="00691898">
            <w:pPr>
              <w:spacing w:before="195" w:after="195" w:line="360" w:lineRule="auto"/>
              <w:contextualSpacing/>
              <w:jc w:val="both"/>
              <w:rPr>
                <w:rFonts w:ascii="Times New Roman" w:eastAsia="Times New Roman" w:hAnsi="Times New Roman" w:cs="Times New Roman"/>
                <w:color w:val="000000"/>
                <w:sz w:val="24"/>
                <w:szCs w:val="24"/>
                <w:lang w:eastAsia="ru-RU"/>
              </w:rPr>
            </w:pPr>
            <w:r w:rsidRPr="00691898">
              <w:rPr>
                <w:rFonts w:ascii="Times New Roman" w:eastAsia="Times New Roman" w:hAnsi="Times New Roman" w:cs="Times New Roman"/>
                <w:color w:val="000000"/>
                <w:sz w:val="24"/>
                <w:szCs w:val="24"/>
                <w:lang w:eastAsia="ru-RU"/>
              </w:rPr>
              <w:t xml:space="preserve">Саая Снежана Лазарьевна </w:t>
            </w:r>
          </w:p>
        </w:tc>
        <w:tc>
          <w:tcPr>
            <w:tcW w:w="2361" w:type="dxa"/>
          </w:tcPr>
          <w:p w:rsidR="00691898" w:rsidRPr="00691898" w:rsidRDefault="00691898" w:rsidP="00691898">
            <w:pPr>
              <w:spacing w:before="195" w:after="195" w:line="360" w:lineRule="auto"/>
              <w:contextualSpacing/>
              <w:jc w:val="both"/>
              <w:rPr>
                <w:rFonts w:ascii="Times New Roman" w:eastAsia="Times New Roman" w:hAnsi="Times New Roman" w:cs="Times New Roman"/>
                <w:color w:val="000000"/>
                <w:sz w:val="24"/>
                <w:szCs w:val="24"/>
                <w:lang w:eastAsia="ru-RU"/>
              </w:rPr>
            </w:pPr>
            <w:r w:rsidRPr="00691898">
              <w:rPr>
                <w:rFonts w:ascii="Times New Roman" w:eastAsia="Times New Roman" w:hAnsi="Times New Roman" w:cs="Times New Roman"/>
                <w:color w:val="000000"/>
                <w:sz w:val="24"/>
                <w:szCs w:val="24"/>
                <w:lang w:eastAsia="ru-RU"/>
              </w:rPr>
              <w:t>География</w:t>
            </w:r>
          </w:p>
        </w:tc>
        <w:tc>
          <w:tcPr>
            <w:tcW w:w="1195" w:type="dxa"/>
          </w:tcPr>
          <w:p w:rsidR="00691898" w:rsidRPr="00691898" w:rsidRDefault="00691898" w:rsidP="00691898">
            <w:pPr>
              <w:spacing w:before="195" w:after="195" w:line="360" w:lineRule="auto"/>
              <w:ind w:left="52"/>
              <w:contextualSpacing/>
              <w:jc w:val="center"/>
              <w:rPr>
                <w:rFonts w:ascii="Times New Roman" w:eastAsia="Times New Roman" w:hAnsi="Times New Roman" w:cs="Times New Roman"/>
                <w:color w:val="000000"/>
                <w:sz w:val="24"/>
                <w:szCs w:val="24"/>
                <w:lang w:eastAsia="ru-RU"/>
              </w:rPr>
            </w:pPr>
            <w:r w:rsidRPr="00691898">
              <w:rPr>
                <w:rFonts w:ascii="Times New Roman" w:eastAsia="Times New Roman" w:hAnsi="Times New Roman" w:cs="Times New Roman"/>
                <w:color w:val="000000"/>
                <w:sz w:val="24"/>
                <w:szCs w:val="24"/>
                <w:lang w:eastAsia="ru-RU"/>
              </w:rPr>
              <w:t>0</w:t>
            </w:r>
          </w:p>
        </w:tc>
        <w:tc>
          <w:tcPr>
            <w:tcW w:w="1918" w:type="dxa"/>
          </w:tcPr>
          <w:p w:rsidR="00691898" w:rsidRPr="00691898" w:rsidRDefault="00691898" w:rsidP="00691898">
            <w:pPr>
              <w:spacing w:before="195" w:after="195" w:line="360" w:lineRule="auto"/>
              <w:ind w:left="94"/>
              <w:contextualSpacing/>
              <w:jc w:val="both"/>
              <w:rPr>
                <w:rFonts w:ascii="Times New Roman" w:eastAsia="Times New Roman" w:hAnsi="Times New Roman" w:cs="Times New Roman"/>
                <w:color w:val="000000"/>
                <w:sz w:val="24"/>
                <w:szCs w:val="24"/>
                <w:lang w:eastAsia="ru-RU"/>
              </w:rPr>
            </w:pPr>
            <w:r w:rsidRPr="00691898">
              <w:rPr>
                <w:rFonts w:ascii="Times New Roman" w:eastAsia="Times New Roman" w:hAnsi="Times New Roman" w:cs="Times New Roman"/>
                <w:color w:val="000000"/>
                <w:sz w:val="24"/>
                <w:szCs w:val="24"/>
                <w:lang w:eastAsia="ru-RU"/>
              </w:rPr>
              <w:t>Саая Р. Э.</w:t>
            </w:r>
          </w:p>
        </w:tc>
      </w:tr>
    </w:tbl>
    <w:p w:rsidR="00691898" w:rsidRPr="00691898" w:rsidRDefault="00691898" w:rsidP="00691898">
      <w:pPr>
        <w:spacing w:after="0" w:line="240" w:lineRule="auto"/>
        <w:ind w:firstLine="284"/>
        <w:jc w:val="both"/>
        <w:rPr>
          <w:rFonts w:ascii="Times New Roman" w:eastAsia="Calibri" w:hAnsi="Times New Roman" w:cs="Times New Roman"/>
          <w:sz w:val="24"/>
          <w:szCs w:val="24"/>
        </w:rPr>
      </w:pPr>
    </w:p>
    <w:p w:rsidR="00691898" w:rsidRPr="00691898" w:rsidRDefault="00691898" w:rsidP="00691898">
      <w:pPr>
        <w:spacing w:after="0" w:line="240" w:lineRule="auto"/>
        <w:ind w:firstLine="284"/>
        <w:jc w:val="both"/>
        <w:rPr>
          <w:rFonts w:ascii="Times New Roman" w:eastAsia="Calibri" w:hAnsi="Times New Roman" w:cs="Times New Roman"/>
          <w:sz w:val="24"/>
          <w:szCs w:val="24"/>
        </w:rPr>
      </w:pPr>
    </w:p>
    <w:p w:rsidR="00691898" w:rsidRDefault="00691898" w:rsidP="00691898">
      <w:pPr>
        <w:spacing w:after="0" w:line="240" w:lineRule="auto"/>
        <w:ind w:firstLine="284"/>
        <w:jc w:val="both"/>
        <w:rPr>
          <w:rFonts w:ascii="Times New Roman" w:eastAsia="Calibri" w:hAnsi="Times New Roman" w:cs="Times New Roman"/>
          <w:sz w:val="24"/>
          <w:szCs w:val="24"/>
        </w:rPr>
      </w:pPr>
      <w:proofErr w:type="gramStart"/>
      <w:r w:rsidRPr="00691898">
        <w:rPr>
          <w:rFonts w:ascii="Times New Roman" w:eastAsia="Calibri" w:hAnsi="Times New Roman" w:cs="Times New Roman"/>
          <w:sz w:val="24"/>
          <w:szCs w:val="24"/>
        </w:rPr>
        <w:t xml:space="preserve">Содержание работы с молодыми учителями составляли следующие виды работы: определение наставников для оказания методической помощи молодым педагогам, </w:t>
      </w:r>
      <w:r w:rsidRPr="00691898">
        <w:rPr>
          <w:rFonts w:ascii="Times New Roman" w:eastAsia="Calibri" w:hAnsi="Times New Roman" w:cs="Times New Roman"/>
          <w:sz w:val="24"/>
          <w:szCs w:val="24"/>
        </w:rPr>
        <w:lastRenderedPageBreak/>
        <w:t>мониторинг профессиональных затруднений молодых и вновь прибывших  педагогов, проведен семинар, в котором прошло знакомство с нормативными документами по организации образовательного процесса, разработанными в ОУ, консультирование по вопросам разработки рабочих программ, ведению классных журналов, посещение уроков, внеклассных мероприятий по предмету и их проведение – и</w:t>
      </w:r>
      <w:proofErr w:type="gramEnd"/>
      <w:r w:rsidRPr="00691898">
        <w:rPr>
          <w:rFonts w:ascii="Times New Roman" w:eastAsia="Calibri" w:hAnsi="Times New Roman" w:cs="Times New Roman"/>
          <w:sz w:val="24"/>
          <w:szCs w:val="24"/>
        </w:rPr>
        <w:t xml:space="preserve"> дальше будет продолжаться по плану. Проведена неделя молодого педагога, в ходе которой посещены уроки и оказана методическая помощь. </w:t>
      </w:r>
    </w:p>
    <w:p w:rsidR="00691898" w:rsidRPr="00691898" w:rsidRDefault="00691898" w:rsidP="00691898">
      <w:pPr>
        <w:spacing w:after="0" w:line="240" w:lineRule="auto"/>
        <w:ind w:firstLine="284"/>
        <w:jc w:val="both"/>
        <w:rPr>
          <w:rFonts w:ascii="Times New Roman" w:eastAsia="Calibri" w:hAnsi="Times New Roman" w:cs="Times New Roman"/>
          <w:sz w:val="24"/>
          <w:szCs w:val="24"/>
        </w:rPr>
      </w:pPr>
    </w:p>
    <w:p w:rsidR="00C51B09" w:rsidRDefault="00C51B09" w:rsidP="001526D2">
      <w:pPr>
        <w:spacing w:after="160" w:line="259" w:lineRule="auto"/>
        <w:ind w:firstLine="426"/>
        <w:rPr>
          <w:rFonts w:ascii="Times New Roman" w:hAnsi="Times New Roman" w:cs="Times New Roman"/>
          <w:b/>
          <w:sz w:val="24"/>
          <w:szCs w:val="24"/>
        </w:rPr>
      </w:pPr>
      <w:r w:rsidRPr="00C51B09">
        <w:rPr>
          <w:rFonts w:ascii="Times New Roman" w:hAnsi="Times New Roman" w:cs="Times New Roman"/>
          <w:b/>
          <w:sz w:val="24"/>
          <w:szCs w:val="24"/>
        </w:rPr>
        <w:t>ВНУТРИШКОЛЬНЫЙ КОНТРОЛЬ ШКОЛЫ</w:t>
      </w:r>
    </w:p>
    <w:p w:rsidR="00C51B09" w:rsidRPr="00C51B09" w:rsidRDefault="00C51B09" w:rsidP="00C51B09">
      <w:pPr>
        <w:spacing w:before="100" w:beforeAutospacing="1" w:after="100" w:afterAutospacing="1" w:line="240" w:lineRule="auto"/>
        <w:rPr>
          <w:rFonts w:ascii="Times New Roman" w:eastAsia="Times New Roman" w:hAnsi="Times New Roman" w:cs="Times New Roman"/>
          <w:color w:val="000000"/>
          <w:sz w:val="24"/>
          <w:szCs w:val="24"/>
        </w:rPr>
      </w:pPr>
      <w:r w:rsidRPr="00C51B09">
        <w:rPr>
          <w:rFonts w:ascii="Times New Roman" w:eastAsia="Times New Roman" w:hAnsi="Times New Roman" w:cs="Times New Roman"/>
          <w:color w:val="000000"/>
          <w:sz w:val="24"/>
          <w:szCs w:val="24"/>
        </w:rPr>
        <w:t>Внутришкольный контроль (далее</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 xml:space="preserve">— ВШК) осуществлялся в МБОУ Сукпакской СОШ им. Б.И.Араптана </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 xml:space="preserve">(далее </w:t>
      </w:r>
      <w:proofErr w:type="gramStart"/>
      <w:r w:rsidRPr="00C51B09">
        <w:rPr>
          <w:rFonts w:ascii="Times New Roman" w:eastAsia="Times New Roman" w:hAnsi="Times New Roman" w:cs="Times New Roman"/>
          <w:color w:val="000000"/>
          <w:sz w:val="24"/>
          <w:szCs w:val="24"/>
        </w:rPr>
        <w:t>—Ш</w:t>
      </w:r>
      <w:proofErr w:type="gramEnd"/>
      <w:r w:rsidRPr="00C51B09">
        <w:rPr>
          <w:rFonts w:ascii="Times New Roman" w:eastAsia="Times New Roman" w:hAnsi="Times New Roman" w:cs="Times New Roman"/>
          <w:color w:val="000000"/>
          <w:sz w:val="24"/>
          <w:szCs w:val="24"/>
        </w:rPr>
        <w:t>кола)в соответствии:</w:t>
      </w:r>
    </w:p>
    <w:p w:rsidR="00C51B09" w:rsidRPr="00C51B09" w:rsidRDefault="00C51B09" w:rsidP="00062980">
      <w:pPr>
        <w:numPr>
          <w:ilvl w:val="0"/>
          <w:numId w:val="5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C51B09">
        <w:rPr>
          <w:rFonts w:ascii="Times New Roman" w:eastAsia="Times New Roman" w:hAnsi="Times New Roman" w:cs="Times New Roman"/>
          <w:color w:val="000000"/>
          <w:sz w:val="24"/>
          <w:szCs w:val="24"/>
        </w:rPr>
        <w:t>с</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Федеральным законом от</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29.12.2012 №</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273-ФЗ «Об</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образовании в</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Российской Федерации»;</w:t>
      </w:r>
    </w:p>
    <w:p w:rsidR="00C51B09" w:rsidRPr="00C51B09" w:rsidRDefault="00C51B09" w:rsidP="00062980">
      <w:pPr>
        <w:numPr>
          <w:ilvl w:val="0"/>
          <w:numId w:val="5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C51B09">
        <w:rPr>
          <w:rFonts w:ascii="Times New Roman" w:eastAsia="Times New Roman" w:hAnsi="Times New Roman" w:cs="Times New Roman"/>
          <w:color w:val="000000"/>
          <w:sz w:val="24"/>
          <w:szCs w:val="24"/>
        </w:rPr>
        <w:t>ФГОС НОО, ФГОС ООО, ФГОС СОО;</w:t>
      </w:r>
    </w:p>
    <w:p w:rsidR="00C51B09" w:rsidRPr="00C51B09" w:rsidRDefault="00C51B09" w:rsidP="00062980">
      <w:pPr>
        <w:numPr>
          <w:ilvl w:val="0"/>
          <w:numId w:val="5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C51B09">
        <w:rPr>
          <w:rFonts w:ascii="Times New Roman" w:eastAsia="Times New Roman" w:hAnsi="Times New Roman" w:cs="Times New Roman"/>
          <w:color w:val="000000"/>
          <w:sz w:val="24"/>
          <w:szCs w:val="24"/>
        </w:rPr>
        <w:t>иным федеральным, региональным и</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муниципальным законодательством, которое регулирует деятельность образовательной организации;</w:t>
      </w:r>
    </w:p>
    <w:p w:rsidR="00C51B09" w:rsidRPr="00C51B09" w:rsidRDefault="00C51B09" w:rsidP="00062980">
      <w:pPr>
        <w:numPr>
          <w:ilvl w:val="0"/>
          <w:numId w:val="5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lang w:val="en-US"/>
        </w:rPr>
      </w:pPr>
      <w:r w:rsidRPr="00C51B09">
        <w:rPr>
          <w:rFonts w:ascii="Times New Roman" w:eastAsia="Times New Roman" w:hAnsi="Times New Roman" w:cs="Times New Roman"/>
          <w:color w:val="000000"/>
          <w:sz w:val="24"/>
          <w:szCs w:val="24"/>
          <w:lang w:val="en-US"/>
        </w:rPr>
        <w:t>уставом Школы;</w:t>
      </w:r>
    </w:p>
    <w:p w:rsidR="00C51B09" w:rsidRPr="00C51B09" w:rsidRDefault="00C51B09" w:rsidP="00062980">
      <w:pPr>
        <w:numPr>
          <w:ilvl w:val="0"/>
          <w:numId w:val="54"/>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C51B09">
        <w:rPr>
          <w:rFonts w:ascii="Times New Roman" w:eastAsia="Times New Roman" w:hAnsi="Times New Roman" w:cs="Times New Roman"/>
          <w:color w:val="000000"/>
          <w:sz w:val="24"/>
          <w:szCs w:val="24"/>
        </w:rPr>
        <w:t>локальными нормативными актами образовательной организации.</w:t>
      </w:r>
    </w:p>
    <w:p w:rsidR="00C51B09" w:rsidRPr="00C51B09" w:rsidRDefault="00C51B09" w:rsidP="00C51B09">
      <w:pPr>
        <w:spacing w:before="100" w:beforeAutospacing="1" w:after="100" w:afterAutospacing="1" w:line="240" w:lineRule="auto"/>
        <w:rPr>
          <w:rFonts w:ascii="Times New Roman" w:eastAsia="Times New Roman" w:hAnsi="Times New Roman" w:cs="Times New Roman"/>
          <w:color w:val="000000"/>
          <w:sz w:val="24"/>
          <w:szCs w:val="24"/>
        </w:rPr>
      </w:pPr>
      <w:r w:rsidRPr="00C51B09">
        <w:rPr>
          <w:rFonts w:ascii="Times New Roman" w:eastAsia="Times New Roman" w:hAnsi="Times New Roman" w:cs="Times New Roman"/>
          <w:b/>
          <w:bCs/>
          <w:color w:val="000000"/>
          <w:sz w:val="24"/>
          <w:szCs w:val="24"/>
        </w:rPr>
        <w:t>Основные целиВШК</w:t>
      </w:r>
      <w:r w:rsidRPr="00C51B09">
        <w:rPr>
          <w:rFonts w:ascii="Times New Roman" w:eastAsia="Times New Roman" w:hAnsi="Times New Roman" w:cs="Times New Roman"/>
          <w:color w:val="000000"/>
          <w:sz w:val="24"/>
          <w:szCs w:val="24"/>
        </w:rPr>
        <w:t>:</w:t>
      </w:r>
    </w:p>
    <w:p w:rsidR="00C51B09" w:rsidRPr="00C51B09" w:rsidRDefault="00C51B09" w:rsidP="00C51B09">
      <w:pPr>
        <w:spacing w:before="100" w:beforeAutospacing="1" w:after="100" w:afterAutospacing="1" w:line="240" w:lineRule="auto"/>
        <w:rPr>
          <w:rFonts w:ascii="Times New Roman" w:eastAsia="Times New Roman" w:hAnsi="Times New Roman" w:cs="Times New Roman"/>
          <w:color w:val="000000"/>
          <w:sz w:val="24"/>
          <w:szCs w:val="24"/>
        </w:rPr>
      </w:pPr>
      <w:r w:rsidRPr="00C51B09">
        <w:rPr>
          <w:rFonts w:ascii="Times New Roman" w:eastAsia="Times New Roman" w:hAnsi="Times New Roman" w:cs="Times New Roman"/>
          <w:color w:val="000000"/>
          <w:sz w:val="24"/>
          <w:szCs w:val="24"/>
        </w:rPr>
        <w:t>1) формирование единой системы диагностики и</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контроля состояния образования,</w:t>
      </w:r>
      <w:r w:rsidRPr="00C51B09">
        <w:rPr>
          <w:rFonts w:ascii="Times New Roman" w:eastAsia="Times New Roman" w:hAnsi="Times New Roman" w:cs="Times New Roman"/>
        </w:rPr>
        <w:br/>
      </w:r>
      <w:r w:rsidRPr="00C51B09">
        <w:rPr>
          <w:rFonts w:ascii="Times New Roman" w:eastAsia="Times New Roman" w:hAnsi="Times New Roman" w:cs="Times New Roman"/>
          <w:color w:val="000000"/>
          <w:sz w:val="24"/>
          <w:szCs w:val="24"/>
        </w:rPr>
        <w:t>обеспечивающей определение факторов, влияющих на</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качество образования в</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Школе;</w:t>
      </w:r>
    </w:p>
    <w:p w:rsidR="00C51B09" w:rsidRPr="00C51B09" w:rsidRDefault="00C51B09" w:rsidP="00C51B09">
      <w:pPr>
        <w:spacing w:before="100" w:beforeAutospacing="1" w:after="100" w:afterAutospacing="1" w:line="240" w:lineRule="auto"/>
        <w:rPr>
          <w:rFonts w:ascii="Times New Roman" w:eastAsia="Times New Roman" w:hAnsi="Times New Roman" w:cs="Times New Roman"/>
          <w:color w:val="000000"/>
          <w:sz w:val="24"/>
          <w:szCs w:val="24"/>
        </w:rPr>
      </w:pPr>
      <w:r w:rsidRPr="00C51B09">
        <w:rPr>
          <w:rFonts w:ascii="Times New Roman" w:eastAsia="Times New Roman" w:hAnsi="Times New Roman" w:cs="Times New Roman"/>
          <w:color w:val="000000"/>
          <w:sz w:val="24"/>
          <w:szCs w:val="24"/>
        </w:rPr>
        <w:t>2) получение объективной информации о</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функционировании и</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развитии системы</w:t>
      </w:r>
      <w:r w:rsidRPr="00C51B09">
        <w:rPr>
          <w:rFonts w:ascii="Times New Roman" w:eastAsia="Times New Roman" w:hAnsi="Times New Roman" w:cs="Times New Roman"/>
        </w:rPr>
        <w:br/>
      </w:r>
      <w:r w:rsidRPr="00C51B09">
        <w:rPr>
          <w:rFonts w:ascii="Times New Roman" w:eastAsia="Times New Roman" w:hAnsi="Times New Roman" w:cs="Times New Roman"/>
          <w:color w:val="000000"/>
          <w:sz w:val="24"/>
          <w:szCs w:val="24"/>
        </w:rPr>
        <w:t>образования в</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Школе, тенденциях ее</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изменения и</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причинах, влияющих на</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уровень образования;</w:t>
      </w:r>
    </w:p>
    <w:p w:rsidR="00C51B09" w:rsidRPr="00C51B09" w:rsidRDefault="00C51B09" w:rsidP="00C51B09">
      <w:pPr>
        <w:spacing w:before="100" w:beforeAutospacing="1" w:after="100" w:afterAutospacing="1" w:line="240" w:lineRule="auto"/>
        <w:rPr>
          <w:rFonts w:ascii="Times New Roman" w:eastAsia="Times New Roman" w:hAnsi="Times New Roman" w:cs="Times New Roman"/>
          <w:color w:val="000000"/>
          <w:sz w:val="24"/>
          <w:szCs w:val="24"/>
        </w:rPr>
      </w:pPr>
      <w:r w:rsidRPr="00C51B09">
        <w:rPr>
          <w:rFonts w:ascii="Times New Roman" w:eastAsia="Times New Roman" w:hAnsi="Times New Roman" w:cs="Times New Roman"/>
          <w:color w:val="000000"/>
          <w:sz w:val="24"/>
          <w:szCs w:val="24"/>
        </w:rPr>
        <w:t>3) предоставление всем участникам образовательных отношений достоверной</w:t>
      </w:r>
      <w:r w:rsidRPr="00C51B09">
        <w:rPr>
          <w:rFonts w:ascii="Times New Roman" w:eastAsia="Times New Roman" w:hAnsi="Times New Roman" w:cs="Times New Roman"/>
        </w:rPr>
        <w:br/>
      </w:r>
      <w:r w:rsidRPr="00C51B09">
        <w:rPr>
          <w:rFonts w:ascii="Times New Roman" w:eastAsia="Times New Roman" w:hAnsi="Times New Roman" w:cs="Times New Roman"/>
          <w:color w:val="000000"/>
          <w:sz w:val="24"/>
          <w:szCs w:val="24"/>
        </w:rPr>
        <w:t>информации о</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качестве образования;</w:t>
      </w:r>
    </w:p>
    <w:p w:rsidR="00C51B09" w:rsidRPr="00C51B09" w:rsidRDefault="00C51B09" w:rsidP="00C51B09">
      <w:pPr>
        <w:spacing w:before="100" w:beforeAutospacing="1" w:after="100" w:afterAutospacing="1" w:line="240" w:lineRule="auto"/>
        <w:rPr>
          <w:rFonts w:ascii="Times New Roman" w:eastAsia="Times New Roman" w:hAnsi="Times New Roman" w:cs="Times New Roman"/>
          <w:color w:val="000000"/>
          <w:sz w:val="24"/>
          <w:szCs w:val="24"/>
        </w:rPr>
      </w:pPr>
      <w:r w:rsidRPr="00C51B09">
        <w:rPr>
          <w:rFonts w:ascii="Times New Roman" w:eastAsia="Times New Roman" w:hAnsi="Times New Roman" w:cs="Times New Roman"/>
          <w:color w:val="000000"/>
          <w:sz w:val="24"/>
          <w:szCs w:val="24"/>
        </w:rPr>
        <w:t>4) принятие обоснованных и</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своевременных управленческих решений по</w:t>
      </w:r>
      <w:r w:rsidRPr="00C51B09">
        <w:rPr>
          <w:rFonts w:ascii="Times New Roman" w:eastAsia="Times New Roman" w:hAnsi="Times New Roman" w:cs="Times New Roman"/>
        </w:rPr>
        <w:br/>
      </w:r>
      <w:r w:rsidRPr="00C51B09">
        <w:rPr>
          <w:rFonts w:ascii="Times New Roman" w:eastAsia="Times New Roman" w:hAnsi="Times New Roman" w:cs="Times New Roman"/>
          <w:color w:val="000000"/>
          <w:sz w:val="24"/>
          <w:szCs w:val="24"/>
        </w:rPr>
        <w:t>совершенствованию условий образования и</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повышение уровня информированности потребителей</w:t>
      </w:r>
      <w:r w:rsidRPr="00C51B09">
        <w:rPr>
          <w:rFonts w:ascii="Times New Roman" w:eastAsia="Times New Roman" w:hAnsi="Times New Roman" w:cs="Times New Roman"/>
        </w:rPr>
        <w:br/>
      </w:r>
      <w:r w:rsidRPr="00C51B09">
        <w:rPr>
          <w:rFonts w:ascii="Times New Roman" w:eastAsia="Times New Roman" w:hAnsi="Times New Roman" w:cs="Times New Roman"/>
          <w:color w:val="000000"/>
          <w:sz w:val="24"/>
          <w:szCs w:val="24"/>
        </w:rPr>
        <w:t>образовательных услуг при принятии таких решений;</w:t>
      </w:r>
    </w:p>
    <w:p w:rsidR="00C51B09" w:rsidRPr="00C51B09" w:rsidRDefault="00C51B09" w:rsidP="00C51B09">
      <w:pPr>
        <w:spacing w:before="100" w:beforeAutospacing="1" w:after="100" w:afterAutospacing="1" w:line="240" w:lineRule="auto"/>
        <w:rPr>
          <w:rFonts w:ascii="Times New Roman" w:eastAsia="Times New Roman" w:hAnsi="Times New Roman" w:cs="Times New Roman"/>
          <w:color w:val="000000"/>
          <w:sz w:val="24"/>
          <w:szCs w:val="24"/>
        </w:rPr>
      </w:pPr>
      <w:r w:rsidRPr="00C51B09">
        <w:rPr>
          <w:rFonts w:ascii="Times New Roman" w:eastAsia="Times New Roman" w:hAnsi="Times New Roman" w:cs="Times New Roman"/>
          <w:color w:val="000000"/>
          <w:sz w:val="24"/>
          <w:szCs w:val="24"/>
        </w:rPr>
        <w:t>5) прогнозирование развития образовательной системы Школы.</w:t>
      </w:r>
    </w:p>
    <w:p w:rsidR="00C51B09" w:rsidRPr="00C51B09" w:rsidRDefault="00C51B09" w:rsidP="00C51B09">
      <w:pPr>
        <w:spacing w:before="100" w:beforeAutospacing="1" w:after="100" w:afterAutospacing="1" w:line="240" w:lineRule="auto"/>
        <w:rPr>
          <w:rFonts w:ascii="Times New Roman" w:eastAsia="Times New Roman" w:hAnsi="Times New Roman" w:cs="Times New Roman"/>
          <w:color w:val="000000"/>
          <w:sz w:val="24"/>
          <w:szCs w:val="24"/>
        </w:rPr>
      </w:pPr>
      <w:r w:rsidRPr="00C51B09">
        <w:rPr>
          <w:rFonts w:ascii="Times New Roman" w:eastAsia="Times New Roman" w:hAnsi="Times New Roman" w:cs="Times New Roman"/>
          <w:b/>
          <w:bCs/>
          <w:color w:val="000000"/>
          <w:sz w:val="24"/>
          <w:szCs w:val="24"/>
        </w:rPr>
        <w:t xml:space="preserve">Субъектами </w:t>
      </w:r>
      <w:r w:rsidRPr="00C51B09">
        <w:rPr>
          <w:rFonts w:ascii="Times New Roman" w:eastAsia="Times New Roman" w:hAnsi="Times New Roman" w:cs="Times New Roman"/>
          <w:color w:val="000000"/>
          <w:sz w:val="24"/>
          <w:szCs w:val="24"/>
        </w:rPr>
        <w:t>анализа являются все участники образовательного процесса и</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иные</w:t>
      </w:r>
      <w:r w:rsidRPr="00C51B09">
        <w:rPr>
          <w:rFonts w:ascii="Times New Roman" w:eastAsia="Times New Roman" w:hAnsi="Times New Roman" w:cs="Times New Roman"/>
        </w:rPr>
        <w:br/>
      </w:r>
      <w:r w:rsidRPr="00C51B09">
        <w:rPr>
          <w:rFonts w:ascii="Times New Roman" w:eastAsia="Times New Roman" w:hAnsi="Times New Roman" w:cs="Times New Roman"/>
          <w:color w:val="000000"/>
          <w:sz w:val="24"/>
          <w:szCs w:val="24"/>
        </w:rPr>
        <w:t>работники Школы. Они получают информацию, анализируют</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ее.</w:t>
      </w:r>
    </w:p>
    <w:p w:rsidR="00C51B09" w:rsidRPr="00C51B09" w:rsidRDefault="00C51B09" w:rsidP="00C51B09">
      <w:pPr>
        <w:spacing w:before="100" w:beforeAutospacing="1" w:after="100" w:afterAutospacing="1" w:line="240" w:lineRule="auto"/>
        <w:rPr>
          <w:rFonts w:ascii="Times New Roman" w:eastAsia="Times New Roman" w:hAnsi="Times New Roman" w:cs="Times New Roman"/>
          <w:color w:val="000000"/>
          <w:sz w:val="24"/>
          <w:szCs w:val="24"/>
        </w:rPr>
      </w:pPr>
      <w:r w:rsidRPr="00C51B09">
        <w:rPr>
          <w:rFonts w:ascii="Times New Roman" w:eastAsia="Times New Roman" w:hAnsi="Times New Roman" w:cs="Times New Roman"/>
          <w:b/>
          <w:bCs/>
          <w:color w:val="000000"/>
          <w:sz w:val="24"/>
          <w:szCs w:val="24"/>
        </w:rPr>
        <w:t>Объектами</w:t>
      </w:r>
      <w:r w:rsidRPr="00C51B09">
        <w:rPr>
          <w:rFonts w:ascii="Times New Roman" w:eastAsia="Times New Roman" w:hAnsi="Times New Roman" w:cs="Times New Roman"/>
          <w:color w:val="000000"/>
          <w:sz w:val="24"/>
          <w:szCs w:val="24"/>
        </w:rPr>
        <w:t xml:space="preserve"> контроля является учебный процесс, воспитательный процесс, методическая работы, научная и</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инновационная деятельность, психологическое состояние учащихся и</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учителей, обеспеченность учебно-воспитательного процесса необходимыми условиями.</w:t>
      </w:r>
    </w:p>
    <w:p w:rsidR="00C51B09" w:rsidRPr="00C51B09" w:rsidRDefault="00C51B09" w:rsidP="00C51B09">
      <w:pPr>
        <w:spacing w:before="100" w:beforeAutospacing="1" w:after="100" w:afterAutospacing="1" w:line="240" w:lineRule="auto"/>
        <w:jc w:val="center"/>
        <w:rPr>
          <w:rFonts w:ascii="Times New Roman" w:eastAsia="Times New Roman" w:hAnsi="Times New Roman" w:cs="Times New Roman"/>
          <w:color w:val="000000"/>
          <w:sz w:val="24"/>
          <w:szCs w:val="24"/>
        </w:rPr>
      </w:pPr>
      <w:r w:rsidRPr="00C51B09">
        <w:rPr>
          <w:rFonts w:ascii="Times New Roman" w:eastAsia="Times New Roman" w:hAnsi="Times New Roman" w:cs="Times New Roman"/>
          <w:b/>
          <w:bCs/>
          <w:color w:val="000000"/>
          <w:sz w:val="24"/>
          <w:szCs w:val="24"/>
        </w:rPr>
        <w:t>Отчетная часть</w:t>
      </w:r>
    </w:p>
    <w:p w:rsidR="00C51B09" w:rsidRPr="00C51B09" w:rsidRDefault="00C51B09" w:rsidP="00C51B09">
      <w:pPr>
        <w:spacing w:before="100" w:beforeAutospacing="1" w:after="100" w:afterAutospacing="1" w:line="240" w:lineRule="auto"/>
        <w:rPr>
          <w:rFonts w:ascii="Times New Roman" w:eastAsia="Times New Roman" w:hAnsi="Times New Roman" w:cs="Times New Roman"/>
          <w:color w:val="000000"/>
          <w:sz w:val="24"/>
          <w:szCs w:val="24"/>
        </w:rPr>
      </w:pPr>
      <w:r w:rsidRPr="00C51B09">
        <w:rPr>
          <w:rFonts w:ascii="Times New Roman" w:eastAsia="Times New Roman" w:hAnsi="Times New Roman" w:cs="Times New Roman"/>
          <w:color w:val="000000"/>
          <w:sz w:val="24"/>
          <w:szCs w:val="24"/>
        </w:rPr>
        <w:t>Мероприятия ВШК проводились в</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соответствии с</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планом-графиком на</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2022–2023 учебный год по</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шести направлениям. Ответственные лица по</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 xml:space="preserve">итогам контрольных </w:t>
      </w:r>
      <w:r w:rsidRPr="00C51B09">
        <w:rPr>
          <w:rFonts w:ascii="Times New Roman" w:eastAsia="Times New Roman" w:hAnsi="Times New Roman" w:cs="Times New Roman"/>
          <w:color w:val="000000"/>
          <w:sz w:val="24"/>
          <w:szCs w:val="24"/>
        </w:rPr>
        <w:lastRenderedPageBreak/>
        <w:t>мероприятий составляли документы, которые указаны в</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плане-графике ВШК,</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 отчеты, справки, протоколы, аналитические справки, акты и</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другие документы. Настоящая справка-отчет основывается на</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информации, полученной из</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документов, которые составили ответственные лица по</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итогам контрольных мероприятий.</w:t>
      </w:r>
    </w:p>
    <w:p w:rsidR="00C51B09" w:rsidRPr="00C51B09" w:rsidRDefault="00C51B09" w:rsidP="00C51B09">
      <w:pPr>
        <w:spacing w:before="100" w:beforeAutospacing="1" w:after="100" w:afterAutospacing="1" w:line="240" w:lineRule="auto"/>
        <w:jc w:val="center"/>
        <w:rPr>
          <w:rFonts w:ascii="Times New Roman" w:eastAsia="Times New Roman" w:hAnsi="Times New Roman" w:cs="Times New Roman"/>
          <w:color w:val="000000"/>
          <w:sz w:val="24"/>
          <w:szCs w:val="24"/>
        </w:rPr>
      </w:pPr>
      <w:r w:rsidRPr="00C51B09">
        <w:rPr>
          <w:rFonts w:ascii="Times New Roman" w:eastAsia="Times New Roman" w:hAnsi="Times New Roman" w:cs="Times New Roman"/>
          <w:b/>
          <w:bCs/>
          <w:color w:val="000000"/>
          <w:sz w:val="24"/>
          <w:szCs w:val="24"/>
          <w:lang w:val="en-US"/>
        </w:rPr>
        <w:t>I</w:t>
      </w:r>
      <w:r w:rsidRPr="00C51B09">
        <w:rPr>
          <w:rFonts w:ascii="Times New Roman" w:eastAsia="Times New Roman" w:hAnsi="Times New Roman" w:cs="Times New Roman"/>
          <w:b/>
          <w:bCs/>
          <w:color w:val="000000"/>
          <w:sz w:val="24"/>
          <w:szCs w:val="24"/>
        </w:rPr>
        <w:t>. Нормативно-правовое направление</w:t>
      </w:r>
    </w:p>
    <w:p w:rsidR="00C51B09" w:rsidRPr="00C51B09" w:rsidRDefault="00C51B09" w:rsidP="00C51B09">
      <w:pPr>
        <w:spacing w:before="100" w:beforeAutospacing="1" w:after="100" w:afterAutospacing="1" w:line="240" w:lineRule="auto"/>
        <w:rPr>
          <w:rFonts w:ascii="Times New Roman" w:eastAsia="Times New Roman" w:hAnsi="Times New Roman" w:cs="Times New Roman"/>
          <w:color w:val="000000"/>
          <w:sz w:val="24"/>
          <w:szCs w:val="24"/>
        </w:rPr>
      </w:pPr>
      <w:r w:rsidRPr="00C51B09">
        <w:rPr>
          <w:rFonts w:ascii="Times New Roman" w:eastAsia="Times New Roman" w:hAnsi="Times New Roman" w:cs="Times New Roman"/>
          <w:color w:val="000000"/>
          <w:sz w:val="24"/>
          <w:szCs w:val="24"/>
        </w:rPr>
        <w:t>Ответственные лица провели контроль нормативно-правового обеспечения деятельности Школы</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 проверили локальные нормативные акты Школы, основные образовательные программы (ООП). По</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итогам проверки было проведено рабочее совещание, приняты меры по</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устранению недостатков</w:t>
      </w:r>
      <w:proofErr w:type="gramStart"/>
      <w:r w:rsidRPr="00C51B09">
        <w:rPr>
          <w:rFonts w:ascii="Times New Roman" w:eastAsia="Times New Roman" w:hAnsi="Times New Roman" w:cs="Times New Roman"/>
          <w:color w:val="000000"/>
          <w:sz w:val="24"/>
          <w:szCs w:val="24"/>
        </w:rPr>
        <w:t xml:space="preserve">.. </w:t>
      </w:r>
      <w:proofErr w:type="gramEnd"/>
      <w:r w:rsidRPr="00C51B09">
        <w:rPr>
          <w:rFonts w:ascii="Times New Roman" w:eastAsia="Times New Roman" w:hAnsi="Times New Roman" w:cs="Times New Roman"/>
          <w:color w:val="000000"/>
          <w:sz w:val="24"/>
          <w:szCs w:val="24"/>
        </w:rPr>
        <w:t>При изменении организационных условий в</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акты своевременно</w:t>
      </w:r>
      <w:r w:rsidRPr="00C51B09">
        <w:rPr>
          <w:rFonts w:ascii="Times New Roman" w:eastAsia="Times New Roman" w:hAnsi="Times New Roman" w:cs="Times New Roman"/>
        </w:rPr>
        <w:br/>
      </w:r>
      <w:r w:rsidRPr="00C51B09">
        <w:rPr>
          <w:rFonts w:ascii="Times New Roman" w:eastAsia="Times New Roman" w:hAnsi="Times New Roman" w:cs="Times New Roman"/>
          <w:color w:val="000000"/>
          <w:sz w:val="24"/>
          <w:szCs w:val="24"/>
        </w:rPr>
        <w:t>вносятся изменения.</w:t>
      </w:r>
    </w:p>
    <w:p w:rsidR="00C51B09" w:rsidRPr="00C51B09" w:rsidRDefault="00C51B09" w:rsidP="00C51B09">
      <w:pPr>
        <w:spacing w:before="100" w:beforeAutospacing="1" w:after="100" w:afterAutospacing="1" w:line="240" w:lineRule="auto"/>
        <w:rPr>
          <w:rFonts w:ascii="Times New Roman" w:eastAsia="Times New Roman" w:hAnsi="Times New Roman" w:cs="Times New Roman"/>
          <w:color w:val="000000"/>
          <w:sz w:val="24"/>
          <w:szCs w:val="24"/>
        </w:rPr>
      </w:pPr>
      <w:r w:rsidRPr="00C51B09">
        <w:rPr>
          <w:rFonts w:ascii="Times New Roman" w:eastAsia="Times New Roman" w:hAnsi="Times New Roman" w:cs="Times New Roman"/>
          <w:color w:val="000000"/>
          <w:sz w:val="24"/>
          <w:szCs w:val="24"/>
        </w:rPr>
        <w:t>На</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сегодняшний день структура и</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содержание ООП соответствуют ФГОС общего</w:t>
      </w:r>
      <w:r w:rsidRPr="00C51B09">
        <w:rPr>
          <w:rFonts w:ascii="Times New Roman" w:eastAsia="Times New Roman" w:hAnsi="Times New Roman" w:cs="Times New Roman"/>
        </w:rPr>
        <w:br/>
      </w:r>
      <w:r w:rsidRPr="00C51B09">
        <w:rPr>
          <w:rFonts w:ascii="Times New Roman" w:eastAsia="Times New Roman" w:hAnsi="Times New Roman" w:cs="Times New Roman"/>
          <w:color w:val="000000"/>
          <w:sz w:val="24"/>
          <w:szCs w:val="24"/>
        </w:rPr>
        <w:t>образования. Недочеты и</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несоответствия, которые выявили по</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результатам проверки ООП начального образования, устранены педагогическим коллективом.</w:t>
      </w:r>
    </w:p>
    <w:p w:rsidR="00C51B09" w:rsidRDefault="00C51B09" w:rsidP="00C51B09">
      <w:pPr>
        <w:spacing w:before="100" w:beforeAutospacing="1" w:after="100" w:afterAutospacing="1" w:line="240" w:lineRule="auto"/>
        <w:rPr>
          <w:rFonts w:ascii="Times New Roman" w:eastAsia="Times New Roman" w:hAnsi="Times New Roman" w:cs="Times New Roman"/>
          <w:color w:val="000000"/>
          <w:sz w:val="24"/>
          <w:szCs w:val="24"/>
        </w:rPr>
      </w:pPr>
      <w:r w:rsidRPr="00C51B09">
        <w:rPr>
          <w:rFonts w:ascii="Times New Roman" w:eastAsia="Times New Roman" w:hAnsi="Times New Roman" w:cs="Times New Roman"/>
          <w:color w:val="000000"/>
          <w:sz w:val="24"/>
          <w:szCs w:val="24"/>
        </w:rPr>
        <w:t>В</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течение 2022/23 учебного года согласно плану внутришкольного контроля также проверялись:</w:t>
      </w:r>
      <w:r>
        <w:rPr>
          <w:rFonts w:ascii="Times New Roman" w:eastAsia="Times New Roman" w:hAnsi="Times New Roman" w:cs="Times New Roman"/>
          <w:color w:val="000000"/>
          <w:sz w:val="24"/>
          <w:szCs w:val="24"/>
        </w:rPr>
        <w:t xml:space="preserve"> </w:t>
      </w:r>
    </w:p>
    <w:p w:rsidR="00C51B09" w:rsidRPr="00C51B09" w:rsidRDefault="00C51B09" w:rsidP="00C51B09">
      <w:pPr>
        <w:spacing w:before="100" w:beforeAutospacing="1" w:after="100" w:afterAutospacing="1" w:line="240" w:lineRule="auto"/>
        <w:rPr>
          <w:rFonts w:ascii="Times New Roman" w:eastAsia="Times New Roman" w:hAnsi="Times New Roman" w:cs="Times New Roman"/>
          <w:color w:val="000000"/>
          <w:sz w:val="24"/>
          <w:szCs w:val="24"/>
        </w:rPr>
      </w:pPr>
      <w:r w:rsidRPr="00C51B09">
        <w:rPr>
          <w:rFonts w:ascii="Times New Roman" w:eastAsia="Times New Roman" w:hAnsi="Times New Roman" w:cs="Times New Roman"/>
          <w:b/>
          <w:bCs/>
          <w:color w:val="000000"/>
          <w:sz w:val="24"/>
          <w:szCs w:val="24"/>
        </w:rPr>
        <w:t xml:space="preserve">Личные дела </w:t>
      </w:r>
      <w:proofErr w:type="gramStart"/>
      <w:r w:rsidRPr="00C51B09">
        <w:rPr>
          <w:rFonts w:ascii="Times New Roman" w:eastAsia="Times New Roman" w:hAnsi="Times New Roman" w:cs="Times New Roman"/>
          <w:b/>
          <w:bCs/>
          <w:color w:val="000000"/>
          <w:sz w:val="24"/>
          <w:szCs w:val="24"/>
        </w:rPr>
        <w:t>обучающихся</w:t>
      </w:r>
      <w:proofErr w:type="gramEnd"/>
    </w:p>
    <w:p w:rsidR="00C51B09" w:rsidRDefault="00C51B09" w:rsidP="00C51B09">
      <w:pPr>
        <w:spacing w:before="100" w:beforeAutospacing="1" w:after="100" w:afterAutospacing="1" w:line="240" w:lineRule="auto"/>
        <w:rPr>
          <w:rFonts w:ascii="Times New Roman" w:eastAsia="Times New Roman" w:hAnsi="Times New Roman" w:cs="Times New Roman"/>
          <w:color w:val="000000"/>
          <w:sz w:val="24"/>
          <w:szCs w:val="24"/>
        </w:rPr>
      </w:pPr>
      <w:r w:rsidRPr="00C51B09">
        <w:rPr>
          <w:rFonts w:ascii="Times New Roman" w:eastAsia="Times New Roman" w:hAnsi="Times New Roman" w:cs="Times New Roman"/>
          <w:color w:val="000000"/>
          <w:sz w:val="24"/>
          <w:szCs w:val="24"/>
        </w:rPr>
        <w:t>Проверка проводилась в</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октябре и</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в</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июне. Анализ результатов позволяет оперативно устранять недостатки (обновление списка, внесение новых данных, наличие фотографий учащихся на</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титульном листе). Личные дела учащихся ведутся в</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соответствии с</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 xml:space="preserve">требованиями. </w:t>
      </w:r>
      <w:proofErr w:type="gramStart"/>
      <w:r w:rsidRPr="00C51B09">
        <w:rPr>
          <w:rFonts w:ascii="Times New Roman" w:eastAsia="Times New Roman" w:hAnsi="Times New Roman" w:cs="Times New Roman"/>
          <w:color w:val="000000"/>
          <w:sz w:val="24"/>
          <w:szCs w:val="24"/>
        </w:rPr>
        <w:t>Количество личных дел соответствует спискам класса; на</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каждом личном деле есть номер, соответствующий записи в</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книге движения; личные дела в</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основном заполнены аккуратно; отметки, вынесенные в</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личное дело, соответствуют итоговым отметкам, выставленным в</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классных журналах; есть записи решения педагогического совета о</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переводе в</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следующий класс и</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подписи классных руководителей; в</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каждом личном деле есть все необходимые документы.</w:t>
      </w:r>
      <w:proofErr w:type="gramEnd"/>
      <w:r w:rsidRPr="00C51B09">
        <w:rPr>
          <w:rFonts w:ascii="Times New Roman" w:eastAsia="Times New Roman" w:hAnsi="Times New Roman" w:cs="Times New Roman"/>
          <w:color w:val="000000"/>
          <w:sz w:val="24"/>
          <w:szCs w:val="24"/>
        </w:rPr>
        <w:t xml:space="preserve"> В</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ходе индивидуальной работы с</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учителями оперативно устраняются недоработки. Алфавитная книга ведется в</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соответствии с</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требованиями. Книга выдачи аттестатов ведется в</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соответствии с</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требованиями.</w:t>
      </w:r>
    </w:p>
    <w:p w:rsidR="00C51B09" w:rsidRPr="00C51B09" w:rsidRDefault="00C51B09" w:rsidP="00C51B09">
      <w:pPr>
        <w:spacing w:before="100" w:beforeAutospacing="1" w:after="100" w:afterAutospacing="1" w:line="240" w:lineRule="auto"/>
        <w:rPr>
          <w:rFonts w:ascii="Times New Roman" w:eastAsia="Times New Roman" w:hAnsi="Times New Roman" w:cs="Times New Roman"/>
          <w:color w:val="000000"/>
          <w:sz w:val="24"/>
          <w:szCs w:val="24"/>
        </w:rPr>
      </w:pPr>
      <w:r w:rsidRPr="00C51B09">
        <w:rPr>
          <w:rFonts w:ascii="Times New Roman" w:eastAsia="Times New Roman" w:hAnsi="Times New Roman" w:cs="Times New Roman"/>
          <w:b/>
          <w:bCs/>
          <w:color w:val="000000"/>
          <w:sz w:val="24"/>
          <w:szCs w:val="24"/>
        </w:rPr>
        <w:t xml:space="preserve"> Рабочие тетради </w:t>
      </w:r>
      <w:proofErr w:type="gramStart"/>
      <w:r w:rsidRPr="00C51B09">
        <w:rPr>
          <w:rFonts w:ascii="Times New Roman" w:eastAsia="Times New Roman" w:hAnsi="Times New Roman" w:cs="Times New Roman"/>
          <w:b/>
          <w:bCs/>
          <w:color w:val="000000"/>
          <w:sz w:val="24"/>
          <w:szCs w:val="24"/>
        </w:rPr>
        <w:t>обучающихся</w:t>
      </w:r>
      <w:proofErr w:type="gramEnd"/>
    </w:p>
    <w:p w:rsidR="00C51B09" w:rsidRPr="00C51B09" w:rsidRDefault="00C51B09" w:rsidP="00C51B09">
      <w:pPr>
        <w:spacing w:before="100" w:beforeAutospacing="1" w:after="100" w:afterAutospacing="1" w:line="240" w:lineRule="auto"/>
        <w:rPr>
          <w:rFonts w:ascii="Times New Roman" w:eastAsia="Times New Roman" w:hAnsi="Times New Roman" w:cs="Times New Roman"/>
          <w:color w:val="000000"/>
          <w:sz w:val="24"/>
          <w:szCs w:val="24"/>
        </w:rPr>
      </w:pPr>
      <w:proofErr w:type="gramStart"/>
      <w:r w:rsidRPr="00C51B09">
        <w:rPr>
          <w:rFonts w:ascii="Times New Roman" w:eastAsia="Times New Roman" w:hAnsi="Times New Roman" w:cs="Times New Roman"/>
          <w:color w:val="000000"/>
          <w:sz w:val="24"/>
          <w:szCs w:val="24"/>
        </w:rPr>
        <w:t>Проверка осуществлялась в</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соответствии с</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планом внутришкольного контроля: сентябрь</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 5-й класс, октябрь</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 9-й класс, ноябрь</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 2-й класс, декабрь</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 8-й класс, январь</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 3-й класс, февраль</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 6-й класс, март</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 4-й класс, апрель</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 7-й класс.</w:t>
      </w:r>
      <w:proofErr w:type="gramEnd"/>
      <w:r w:rsidRPr="00C51B09">
        <w:rPr>
          <w:rFonts w:ascii="Times New Roman" w:eastAsia="Times New Roman" w:hAnsi="Times New Roman" w:cs="Times New Roman"/>
          <w:color w:val="000000"/>
          <w:sz w:val="24"/>
          <w:szCs w:val="24"/>
        </w:rPr>
        <w:t xml:space="preserve"> Проверка тетрадей показала, что не</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все учителя контролируют соблюдение требований по</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 xml:space="preserve">ведению рабочих тетрадей. Больше всего замечаний получили учителя начальной школы. </w:t>
      </w:r>
      <w:proofErr w:type="gramStart"/>
      <w:r w:rsidRPr="00C51B09">
        <w:rPr>
          <w:rFonts w:ascii="Times New Roman" w:eastAsia="Times New Roman" w:hAnsi="Times New Roman" w:cs="Times New Roman"/>
          <w:color w:val="000000"/>
          <w:sz w:val="24"/>
          <w:szCs w:val="24"/>
        </w:rPr>
        <w:t>Обучающиеся средней школы в</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основном соблюдают единый орфографический режим, больше всего замечаний связано с</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нарушением отступов между работами.</w:t>
      </w:r>
      <w:proofErr w:type="gramEnd"/>
      <w:r w:rsidRPr="00C51B09">
        <w:rPr>
          <w:rFonts w:ascii="Times New Roman" w:eastAsia="Times New Roman" w:hAnsi="Times New Roman" w:cs="Times New Roman"/>
          <w:color w:val="000000"/>
          <w:sz w:val="24"/>
          <w:szCs w:val="24"/>
        </w:rPr>
        <w:t xml:space="preserve"> Не</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все тетради учащихся классов подписаны и</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имеют обложки.</w:t>
      </w:r>
    </w:p>
    <w:p w:rsidR="00C51B09" w:rsidRPr="00C51B09" w:rsidRDefault="00C51B09" w:rsidP="00C51B09">
      <w:pPr>
        <w:spacing w:before="100" w:beforeAutospacing="1" w:after="100" w:afterAutospacing="1" w:line="240" w:lineRule="auto"/>
        <w:rPr>
          <w:rFonts w:ascii="Times New Roman" w:eastAsia="Times New Roman" w:hAnsi="Times New Roman" w:cs="Times New Roman"/>
          <w:b/>
          <w:bCs/>
          <w:color w:val="000000"/>
          <w:sz w:val="24"/>
          <w:szCs w:val="24"/>
        </w:rPr>
      </w:pPr>
      <w:r w:rsidRPr="00C51B09">
        <w:rPr>
          <w:rFonts w:ascii="Times New Roman" w:eastAsia="Times New Roman" w:hAnsi="Times New Roman" w:cs="Times New Roman"/>
          <w:b/>
          <w:bCs/>
          <w:color w:val="000000"/>
          <w:sz w:val="24"/>
          <w:szCs w:val="24"/>
        </w:rPr>
        <w:t xml:space="preserve"> Состояние классных журналов</w:t>
      </w:r>
    </w:p>
    <w:p w:rsidR="00C51B09" w:rsidRPr="00C51B09" w:rsidRDefault="00C51B09" w:rsidP="00C51B09">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r w:rsidRPr="00C51B09">
        <w:rPr>
          <w:rFonts w:ascii="Times New Roman" w:eastAsia="Times New Roman" w:hAnsi="Times New Roman" w:cs="Times New Roman"/>
          <w:sz w:val="24"/>
          <w:szCs w:val="24"/>
          <w:lang w:eastAsia="ru-RU"/>
        </w:rPr>
        <w:t xml:space="preserve">В соответствии с планом-графиком внутришкольного контроля  на 2022-2023 учебный год и планом-заданием по проверке состояния ведения и соблюдения единых требований </w:t>
      </w:r>
      <w:r w:rsidRPr="00C51B09">
        <w:rPr>
          <w:rFonts w:ascii="Times New Roman" w:eastAsia="Times New Roman" w:hAnsi="Times New Roman" w:cs="Times New Roman"/>
          <w:sz w:val="24"/>
          <w:szCs w:val="24"/>
          <w:lang w:eastAsia="ru-RU"/>
        </w:rPr>
        <w:lastRenderedPageBreak/>
        <w:t>при оформлении классных журналов  было проверено классные журналы каждый раз в четверть и индивидуально  с 5 по 11 классов.</w:t>
      </w:r>
    </w:p>
    <w:p w:rsidR="00C51B09" w:rsidRPr="00C51B09" w:rsidRDefault="00C51B09" w:rsidP="00C51B09">
      <w:pPr>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C51B09">
        <w:rPr>
          <w:rFonts w:ascii="Times New Roman" w:eastAsia="Times New Roman" w:hAnsi="Times New Roman" w:cs="Times New Roman"/>
          <w:sz w:val="24"/>
          <w:szCs w:val="24"/>
          <w:lang w:eastAsia="ru-RU"/>
        </w:rPr>
        <w:t>При проведении проверки контролировалось заполнение и ведение строго определенных страниц классного журнала в соответствии с бланком контроля. Результаты проверки отражены в бланке контроля.</w:t>
      </w:r>
    </w:p>
    <w:p w:rsidR="00C51B09" w:rsidRPr="00C51B09" w:rsidRDefault="00C51B09" w:rsidP="00C51B09">
      <w:pPr>
        <w:autoSpaceDE w:val="0"/>
        <w:autoSpaceDN w:val="0"/>
        <w:adjustRightInd w:val="0"/>
        <w:spacing w:after="0" w:line="240" w:lineRule="auto"/>
        <w:ind w:firstLine="360"/>
        <w:jc w:val="both"/>
        <w:rPr>
          <w:rFonts w:ascii="Times New Roman" w:eastAsia="Times New Roman" w:hAnsi="Times New Roman" w:cs="Times New Roman"/>
        </w:rPr>
      </w:pPr>
      <w:r w:rsidRPr="00C51B09">
        <w:rPr>
          <w:rFonts w:ascii="Times New Roman" w:eastAsia="Times New Roman" w:hAnsi="Times New Roman" w:cs="Times New Roman"/>
        </w:rPr>
        <w:t xml:space="preserve">Согласно графику внутришкольного контроля в феврале проверялись классные журналы 1-11 классов. В результате проверки было выявлено следующее: учителями 6-7классов ведут журналы в соответствии с инструкцией о заполнении, записи о проведѐнных уроках делают вовремя, накопляемость оценок </w:t>
      </w:r>
      <w:proofErr w:type="gramStart"/>
      <w:r w:rsidRPr="00C51B09">
        <w:rPr>
          <w:rFonts w:ascii="Times New Roman" w:eastAsia="Times New Roman" w:hAnsi="Times New Roman" w:cs="Times New Roman"/>
        </w:rPr>
        <w:t>хорошая</w:t>
      </w:r>
      <w:proofErr w:type="gramEnd"/>
      <w:r w:rsidRPr="00C51B09">
        <w:rPr>
          <w:rFonts w:ascii="Times New Roman" w:eastAsia="Times New Roman" w:hAnsi="Times New Roman" w:cs="Times New Roman"/>
        </w:rPr>
        <w:t xml:space="preserve">. В то же время ряд педагогов не выполняют требования к заполнению журналов. В ходе проверки выявлено что, у некоторых педагогов не вовремя выставляет оценки за письменные работы, не отмечает практические и лабораторные работы. Крайне низкая накопляемость оценок, что позволяет сделать вывод о том, что педагог не владеет методикой проверки и контроля знаний обучающихся. Записи тем уроков и сведения об учащихся ведутся неаккуратно. Учитель математики Серен-оол С.А.также редко опрашивает учащихся, не вовремя выставляет оценки за тесты, контрольные и практические работы, формы домашних заданий у них однообразны. Посещѐнные уроки позволяют сделать вывод, что  педагог недостаточно внимания и времени уделяет закреплению нового материала на уроке, не совсем методически правильно проводит работу над ошибками и не всегда выставляет за неѐ оценки.  Встречаются исправления, неточности. Недостаточно оценок по таким предметам как музыка, </w:t>
      </w:r>
      <w:proofErr w:type="gramStart"/>
      <w:r w:rsidRPr="00C51B09">
        <w:rPr>
          <w:rFonts w:ascii="Times New Roman" w:eastAsia="Times New Roman" w:hAnsi="Times New Roman" w:cs="Times New Roman"/>
        </w:rPr>
        <w:t>изо</w:t>
      </w:r>
      <w:proofErr w:type="gramEnd"/>
      <w:r w:rsidRPr="00C51B09">
        <w:rPr>
          <w:rFonts w:ascii="Times New Roman" w:eastAsia="Times New Roman" w:hAnsi="Times New Roman" w:cs="Times New Roman"/>
        </w:rPr>
        <w:t xml:space="preserve">, технология. Кроме того, были проверены журналы элективных предметов в 9-11 классах и журналы дополнительных занятий. Они ведутся педагогами Хомушку Ч.Т., Ондар Д.В., Артаа Р.К., Монгуш Р.С. добросовестно Общее замечание ко всем классным руководителям: пропуски уроков обучающимися отмечаются не ежедневно, не по всем предметам, что приводит к путанице при сдаче отчѐтов. </w:t>
      </w:r>
    </w:p>
    <w:p w:rsidR="00C51B09" w:rsidRPr="00C51B09" w:rsidRDefault="00C51B09" w:rsidP="00C51B09">
      <w:pPr>
        <w:autoSpaceDE w:val="0"/>
        <w:autoSpaceDN w:val="0"/>
        <w:adjustRightInd w:val="0"/>
        <w:spacing w:after="0" w:line="240" w:lineRule="auto"/>
        <w:ind w:firstLine="360"/>
        <w:jc w:val="both"/>
        <w:rPr>
          <w:rFonts w:ascii="Times New Roman" w:eastAsia="Times New Roman" w:hAnsi="Times New Roman" w:cs="Times New Roman"/>
          <w:b/>
          <w:sz w:val="24"/>
          <w:szCs w:val="24"/>
          <w:lang w:eastAsia="ru-RU"/>
        </w:rPr>
      </w:pPr>
      <w:r w:rsidRPr="00C51B09">
        <w:rPr>
          <w:rFonts w:ascii="Times New Roman" w:eastAsia="Times New Roman" w:hAnsi="Times New Roman" w:cs="Times New Roman"/>
          <w:b/>
          <w:sz w:val="24"/>
          <w:szCs w:val="24"/>
          <w:lang w:eastAsia="ru-RU"/>
        </w:rPr>
        <w:t xml:space="preserve">Выводы: </w:t>
      </w:r>
    </w:p>
    <w:p w:rsidR="00C51B09" w:rsidRPr="00C51B09" w:rsidRDefault="00C51B09" w:rsidP="00C51B0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51B09">
        <w:rPr>
          <w:rFonts w:ascii="Times New Roman" w:eastAsia="Times New Roman" w:hAnsi="Times New Roman" w:cs="Times New Roman"/>
          <w:sz w:val="24"/>
          <w:szCs w:val="24"/>
          <w:lang w:eastAsia="ru-RU"/>
        </w:rPr>
        <w:t xml:space="preserve"> по итогам проверки выявлены следующие нарушения, недостатки при оформлении и ведении классных журналов классными руководителями:</w:t>
      </w:r>
    </w:p>
    <w:p w:rsidR="00C51B09" w:rsidRPr="00C51B09" w:rsidRDefault="00C51B09" w:rsidP="00062980">
      <w:pPr>
        <w:numPr>
          <w:ilvl w:val="0"/>
          <w:numId w:val="57"/>
        </w:numPr>
        <w:autoSpaceDE w:val="0"/>
        <w:autoSpaceDN w:val="0"/>
        <w:adjustRightInd w:val="0"/>
        <w:spacing w:before="100" w:beforeAutospacing="1" w:after="0" w:afterAutospacing="1" w:line="240" w:lineRule="auto"/>
        <w:contextualSpacing/>
        <w:jc w:val="both"/>
        <w:rPr>
          <w:rFonts w:ascii="Times New Roman" w:eastAsia="Times New Roman" w:hAnsi="Times New Roman" w:cs="Times New Roman"/>
          <w:sz w:val="24"/>
          <w:szCs w:val="24"/>
          <w:lang w:eastAsia="ru-RU"/>
        </w:rPr>
      </w:pPr>
      <w:r w:rsidRPr="00C51B09">
        <w:rPr>
          <w:rFonts w:ascii="Times New Roman" w:eastAsia="Times New Roman" w:hAnsi="Times New Roman" w:cs="Times New Roman"/>
          <w:sz w:val="24"/>
          <w:szCs w:val="24"/>
          <w:lang w:eastAsia="ru-RU"/>
        </w:rPr>
        <w:t>Обновить титульный лист классных журналов</w:t>
      </w:r>
    </w:p>
    <w:p w:rsidR="00C51B09" w:rsidRPr="00C51B09" w:rsidRDefault="00C51B09" w:rsidP="00062980">
      <w:pPr>
        <w:numPr>
          <w:ilvl w:val="0"/>
          <w:numId w:val="57"/>
        </w:numPr>
        <w:autoSpaceDE w:val="0"/>
        <w:autoSpaceDN w:val="0"/>
        <w:adjustRightInd w:val="0"/>
        <w:spacing w:before="100" w:beforeAutospacing="1" w:after="0" w:afterAutospacing="1" w:line="240" w:lineRule="auto"/>
        <w:contextualSpacing/>
        <w:jc w:val="both"/>
        <w:rPr>
          <w:rFonts w:ascii="Times New Roman" w:eastAsia="Times New Roman" w:hAnsi="Times New Roman" w:cs="Times New Roman"/>
          <w:sz w:val="24"/>
          <w:szCs w:val="24"/>
          <w:lang w:eastAsia="ru-RU"/>
        </w:rPr>
      </w:pPr>
      <w:r w:rsidRPr="00C51B09">
        <w:rPr>
          <w:rFonts w:ascii="Times New Roman" w:eastAsia="Times New Roman" w:hAnsi="Times New Roman" w:cs="Times New Roman"/>
          <w:sz w:val="24"/>
          <w:szCs w:val="24"/>
          <w:lang w:eastAsia="ru-RU"/>
        </w:rPr>
        <w:t>Учителя-предметники несвоевременно заполняют журнал по своему предмету</w:t>
      </w:r>
    </w:p>
    <w:p w:rsidR="00C51B09" w:rsidRPr="00C51B09" w:rsidRDefault="00C51B09" w:rsidP="00062980">
      <w:pPr>
        <w:numPr>
          <w:ilvl w:val="0"/>
          <w:numId w:val="57"/>
        </w:numPr>
        <w:autoSpaceDE w:val="0"/>
        <w:autoSpaceDN w:val="0"/>
        <w:adjustRightInd w:val="0"/>
        <w:spacing w:before="100" w:beforeAutospacing="1" w:after="0" w:afterAutospacing="1" w:line="240" w:lineRule="auto"/>
        <w:contextualSpacing/>
        <w:jc w:val="both"/>
        <w:rPr>
          <w:rFonts w:ascii="Times New Roman" w:eastAsia="Times New Roman" w:hAnsi="Times New Roman" w:cs="Times New Roman"/>
          <w:sz w:val="24"/>
          <w:szCs w:val="24"/>
          <w:lang w:eastAsia="ru-RU"/>
        </w:rPr>
      </w:pPr>
      <w:r w:rsidRPr="00C51B09">
        <w:rPr>
          <w:rFonts w:ascii="Times New Roman" w:eastAsia="Times New Roman" w:hAnsi="Times New Roman" w:cs="Times New Roman"/>
          <w:sz w:val="24"/>
          <w:szCs w:val="24"/>
          <w:lang w:eastAsia="ru-RU"/>
        </w:rPr>
        <w:t xml:space="preserve">Много исправлений </w:t>
      </w:r>
    </w:p>
    <w:p w:rsidR="00C51B09" w:rsidRPr="00C51B09" w:rsidRDefault="00C51B09" w:rsidP="00062980">
      <w:pPr>
        <w:numPr>
          <w:ilvl w:val="0"/>
          <w:numId w:val="57"/>
        </w:numPr>
        <w:autoSpaceDE w:val="0"/>
        <w:autoSpaceDN w:val="0"/>
        <w:adjustRightInd w:val="0"/>
        <w:spacing w:before="100" w:beforeAutospacing="1" w:after="0" w:afterAutospacing="1" w:line="240" w:lineRule="auto"/>
        <w:contextualSpacing/>
        <w:jc w:val="both"/>
        <w:rPr>
          <w:rFonts w:ascii="Times New Roman" w:eastAsia="Times New Roman" w:hAnsi="Times New Roman" w:cs="Times New Roman"/>
          <w:sz w:val="24"/>
          <w:szCs w:val="24"/>
          <w:lang w:eastAsia="ru-RU"/>
        </w:rPr>
      </w:pPr>
      <w:r w:rsidRPr="00C51B09">
        <w:rPr>
          <w:rFonts w:ascii="Times New Roman" w:eastAsia="Times New Roman" w:hAnsi="Times New Roman" w:cs="Times New Roman"/>
          <w:sz w:val="24"/>
          <w:szCs w:val="24"/>
          <w:lang w:eastAsia="ru-RU"/>
        </w:rPr>
        <w:t xml:space="preserve">Мало оценок </w:t>
      </w:r>
      <w:proofErr w:type="gramStart"/>
      <w:r w:rsidRPr="00C51B09">
        <w:rPr>
          <w:rFonts w:ascii="Times New Roman" w:eastAsia="Times New Roman" w:hAnsi="Times New Roman" w:cs="Times New Roman"/>
          <w:sz w:val="24"/>
          <w:szCs w:val="24"/>
          <w:lang w:eastAsia="ru-RU"/>
        </w:rPr>
        <w:t>у</w:t>
      </w:r>
      <w:proofErr w:type="gramEnd"/>
      <w:r w:rsidRPr="00C51B09">
        <w:rPr>
          <w:rFonts w:ascii="Times New Roman" w:eastAsia="Times New Roman" w:hAnsi="Times New Roman" w:cs="Times New Roman"/>
          <w:sz w:val="24"/>
          <w:szCs w:val="24"/>
          <w:lang w:eastAsia="ru-RU"/>
        </w:rPr>
        <w:t xml:space="preserve"> обучающихся</w:t>
      </w:r>
    </w:p>
    <w:p w:rsidR="00C51B09" w:rsidRPr="00C51B09" w:rsidRDefault="00C51B09" w:rsidP="00C51B09">
      <w:pPr>
        <w:autoSpaceDE w:val="0"/>
        <w:autoSpaceDN w:val="0"/>
        <w:adjustRightInd w:val="0"/>
        <w:spacing w:after="0" w:line="240" w:lineRule="auto"/>
        <w:ind w:firstLine="360"/>
        <w:jc w:val="both"/>
        <w:rPr>
          <w:rFonts w:ascii="Times New Roman" w:eastAsia="Times New Roman" w:hAnsi="Times New Roman" w:cs="Times New Roman"/>
          <w:b/>
          <w:sz w:val="24"/>
          <w:szCs w:val="24"/>
          <w:lang w:eastAsia="ru-RU"/>
        </w:rPr>
      </w:pPr>
      <w:r w:rsidRPr="00C51B09">
        <w:rPr>
          <w:rFonts w:ascii="Times New Roman" w:eastAsia="Times New Roman" w:hAnsi="Times New Roman" w:cs="Times New Roman"/>
          <w:b/>
          <w:sz w:val="24"/>
          <w:szCs w:val="24"/>
          <w:lang w:eastAsia="ru-RU"/>
        </w:rPr>
        <w:t xml:space="preserve">Рекомендации: </w:t>
      </w:r>
    </w:p>
    <w:p w:rsidR="00C51B09" w:rsidRPr="00C51B09" w:rsidRDefault="00C51B09" w:rsidP="00C51B09">
      <w:pPr>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C51B09">
        <w:rPr>
          <w:rFonts w:ascii="Times New Roman" w:eastAsia="Times New Roman" w:hAnsi="Times New Roman" w:cs="Times New Roman"/>
          <w:sz w:val="24"/>
          <w:szCs w:val="24"/>
          <w:lang w:eastAsia="ru-RU"/>
        </w:rPr>
        <w:t>Исходя из вышеизложенного рекомендовано:</w:t>
      </w:r>
    </w:p>
    <w:p w:rsidR="00C51B09" w:rsidRPr="00C51B09" w:rsidRDefault="00C51B09" w:rsidP="00C51B09">
      <w:pPr>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C51B09">
        <w:rPr>
          <w:rFonts w:ascii="Times New Roman" w:eastAsia="Times New Roman" w:hAnsi="Times New Roman" w:cs="Times New Roman"/>
          <w:sz w:val="24"/>
          <w:szCs w:val="24"/>
          <w:lang w:eastAsia="ru-RU"/>
        </w:rPr>
        <w:t>1. Классным руководителям:</w:t>
      </w:r>
    </w:p>
    <w:p w:rsidR="00C51B09" w:rsidRPr="00C51B09" w:rsidRDefault="00C51B09" w:rsidP="00C51B0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51B09">
        <w:rPr>
          <w:rFonts w:ascii="Times New Roman" w:eastAsia="Times New Roman" w:hAnsi="Times New Roman" w:cs="Times New Roman"/>
          <w:sz w:val="24"/>
          <w:szCs w:val="24"/>
          <w:lang w:eastAsia="ru-RU"/>
        </w:rPr>
        <w:t>Проконтролировать и устранить вышеуказанные недостатки в оформлении и ведении классных журналов.</w:t>
      </w:r>
    </w:p>
    <w:p w:rsidR="00C51B09" w:rsidRPr="00C51B09" w:rsidRDefault="00C51B09" w:rsidP="00C51B09">
      <w:pPr>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C51B09">
        <w:rPr>
          <w:rFonts w:ascii="Times New Roman" w:eastAsia="Times New Roman" w:hAnsi="Times New Roman" w:cs="Times New Roman"/>
          <w:sz w:val="24"/>
          <w:szCs w:val="24"/>
          <w:lang w:eastAsia="ru-RU"/>
        </w:rPr>
        <w:t>2. Принять к сведению и не допускать наличия вышеуказанных недостатков впоследствии при оформлении и ведении классного журнала</w:t>
      </w:r>
    </w:p>
    <w:p w:rsidR="00C51B09" w:rsidRPr="00C51B09" w:rsidRDefault="00C51B09" w:rsidP="00C51B09">
      <w:pPr>
        <w:spacing w:before="100" w:beforeAutospacing="1" w:after="100" w:afterAutospacing="1" w:line="240" w:lineRule="auto"/>
        <w:rPr>
          <w:rFonts w:ascii="Times New Roman" w:eastAsia="Times New Roman" w:hAnsi="Times New Roman" w:cs="Times New Roman"/>
          <w:color w:val="000000"/>
          <w:sz w:val="24"/>
          <w:szCs w:val="24"/>
        </w:rPr>
      </w:pPr>
      <w:r w:rsidRPr="00C51B09">
        <w:rPr>
          <w:rFonts w:ascii="Times New Roman" w:eastAsia="Times New Roman" w:hAnsi="Times New Roman" w:cs="Times New Roman"/>
          <w:b/>
          <w:bCs/>
          <w:color w:val="000000"/>
          <w:sz w:val="24"/>
          <w:szCs w:val="24"/>
        </w:rPr>
        <w:t xml:space="preserve"> Реализация рабочих программ за</w:t>
      </w:r>
      <w:r w:rsidRPr="00C51B09">
        <w:rPr>
          <w:rFonts w:ascii="Times New Roman" w:eastAsia="Times New Roman" w:hAnsi="Times New Roman" w:cs="Times New Roman"/>
          <w:b/>
          <w:bCs/>
          <w:color w:val="000000"/>
          <w:sz w:val="24"/>
          <w:szCs w:val="24"/>
          <w:lang w:val="en-US"/>
        </w:rPr>
        <w:t> </w:t>
      </w:r>
      <w:r w:rsidRPr="00C51B09">
        <w:rPr>
          <w:rFonts w:ascii="Times New Roman" w:eastAsia="Times New Roman" w:hAnsi="Times New Roman" w:cs="Times New Roman"/>
          <w:b/>
          <w:bCs/>
          <w:color w:val="000000"/>
          <w:sz w:val="24"/>
          <w:szCs w:val="24"/>
        </w:rPr>
        <w:t>период обучения (прохождение практической и</w:t>
      </w:r>
      <w:r w:rsidRPr="00C51B09">
        <w:rPr>
          <w:rFonts w:ascii="Times New Roman" w:eastAsia="Times New Roman" w:hAnsi="Times New Roman" w:cs="Times New Roman"/>
          <w:b/>
          <w:bCs/>
          <w:color w:val="000000"/>
          <w:sz w:val="24"/>
          <w:szCs w:val="24"/>
          <w:lang w:val="en-US"/>
        </w:rPr>
        <w:t> </w:t>
      </w:r>
      <w:r w:rsidRPr="00C51B09">
        <w:rPr>
          <w:rFonts w:ascii="Times New Roman" w:eastAsia="Times New Roman" w:hAnsi="Times New Roman" w:cs="Times New Roman"/>
          <w:b/>
          <w:bCs/>
          <w:color w:val="000000"/>
          <w:sz w:val="24"/>
          <w:szCs w:val="24"/>
        </w:rPr>
        <w:t>теоретической части программ)</w:t>
      </w:r>
    </w:p>
    <w:p w:rsidR="00C51B09" w:rsidRPr="00C51B09" w:rsidRDefault="00C51B09" w:rsidP="00C51B09">
      <w:pPr>
        <w:spacing w:before="100" w:beforeAutospacing="1" w:after="100" w:afterAutospacing="1" w:line="240" w:lineRule="auto"/>
        <w:rPr>
          <w:rFonts w:ascii="Times New Roman" w:eastAsia="Times New Roman" w:hAnsi="Times New Roman" w:cs="Times New Roman"/>
          <w:color w:val="000000"/>
          <w:sz w:val="24"/>
          <w:szCs w:val="24"/>
        </w:rPr>
      </w:pPr>
      <w:r w:rsidRPr="00C51B09">
        <w:rPr>
          <w:rFonts w:ascii="Times New Roman" w:eastAsia="Times New Roman" w:hAnsi="Times New Roman" w:cs="Times New Roman"/>
          <w:color w:val="000000"/>
          <w:sz w:val="24"/>
          <w:szCs w:val="24"/>
        </w:rPr>
        <w:t>В</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ходе внутришкольного контроля установлено, что во</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всех классных журналах учителями ведутся записи прохождения тем в</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соответствии с</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тематическим планированием. Изучение тематического планирования и</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записей в</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классных журналах с</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целью анализа выполнения образовательных программ и</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практической части по</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отдельным предметам показывают выполнение учебного плана. При этом анализируется ведение журнала классными руководителями, учителями-предметниками, прохождение программ, уровень успеваемости, система опроса, сочетание устных и</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письменных форм работы, посещаемость, объективность выставления отметок за</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четверти, учебный год. Составлено семь справок по</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ведению и</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заполнению журналов.</w:t>
      </w:r>
    </w:p>
    <w:p w:rsidR="00C51B09" w:rsidRPr="00C51B09" w:rsidRDefault="00C51B09" w:rsidP="00C51B09">
      <w:pPr>
        <w:spacing w:before="100" w:beforeAutospacing="1" w:after="100" w:afterAutospacing="1" w:line="240" w:lineRule="auto"/>
        <w:rPr>
          <w:rFonts w:ascii="Times New Roman" w:eastAsia="Times New Roman" w:hAnsi="Times New Roman" w:cs="Times New Roman"/>
          <w:color w:val="000000"/>
          <w:sz w:val="24"/>
          <w:szCs w:val="24"/>
        </w:rPr>
      </w:pPr>
      <w:r w:rsidRPr="00C51B09">
        <w:rPr>
          <w:rFonts w:ascii="Times New Roman" w:eastAsia="Times New Roman" w:hAnsi="Times New Roman" w:cs="Times New Roman"/>
          <w:b/>
          <w:bCs/>
          <w:color w:val="000000"/>
          <w:sz w:val="24"/>
          <w:szCs w:val="24"/>
        </w:rPr>
        <w:t xml:space="preserve"> Объективность выставления отметок, накопляемость отметок</w:t>
      </w:r>
    </w:p>
    <w:p w:rsidR="00C51B09" w:rsidRPr="00C51B09" w:rsidRDefault="00C51B09" w:rsidP="00C51B09">
      <w:pPr>
        <w:spacing w:before="100" w:beforeAutospacing="1" w:after="100" w:afterAutospacing="1" w:line="240" w:lineRule="auto"/>
        <w:rPr>
          <w:rFonts w:ascii="Times New Roman" w:eastAsia="Times New Roman" w:hAnsi="Times New Roman" w:cs="Times New Roman"/>
          <w:color w:val="000000"/>
          <w:sz w:val="24"/>
          <w:szCs w:val="24"/>
        </w:rPr>
      </w:pPr>
      <w:r w:rsidRPr="00C51B09">
        <w:rPr>
          <w:rFonts w:ascii="Times New Roman" w:eastAsia="Times New Roman" w:hAnsi="Times New Roman" w:cs="Times New Roman"/>
          <w:color w:val="000000"/>
          <w:sz w:val="24"/>
          <w:szCs w:val="24"/>
        </w:rPr>
        <w:lastRenderedPageBreak/>
        <w:t>В</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основном проверка отмечает соблюдение норм по</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накопляемости отметок (как минимум одна отметка за</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четыре урока) и</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объективности выставления отметок за</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период обучения (четверть, полугодие, учебный год). Учителя уделяют внимание проблеме опроса и</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накопления отметок большинства учащихся (осуществляют как устный опрос, так и</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проводят письменные контрольные процедуры, за</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которые отметки выставляются всем учащимся), выполняют локальный акт по</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ведению журнала и</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соблюдают нормы и</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сроки выставления отметок за</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письменные работы.</w:t>
      </w:r>
    </w:p>
    <w:p w:rsidR="00C51B09" w:rsidRPr="00C51B09" w:rsidRDefault="00C51B09" w:rsidP="00C51B09">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уУ</w:t>
      </w:r>
      <w:r w:rsidRPr="00C51B09">
        <w:rPr>
          <w:rFonts w:ascii="Times New Roman" w:eastAsia="Times New Roman" w:hAnsi="Times New Roman" w:cs="Times New Roman"/>
          <w:b/>
          <w:bCs/>
          <w:color w:val="000000"/>
          <w:sz w:val="24"/>
          <w:szCs w:val="24"/>
        </w:rPr>
        <w:t>чет посещаемости учащимися учебных занятий</w:t>
      </w:r>
    </w:p>
    <w:p w:rsidR="00C51B09" w:rsidRPr="00C51B09" w:rsidRDefault="00C51B09" w:rsidP="00C51B09">
      <w:pPr>
        <w:spacing w:before="100" w:beforeAutospacing="1" w:after="100" w:afterAutospacing="1" w:line="240" w:lineRule="auto"/>
        <w:rPr>
          <w:rFonts w:ascii="Times New Roman" w:eastAsia="Times New Roman" w:hAnsi="Times New Roman" w:cs="Times New Roman"/>
          <w:color w:val="000000"/>
          <w:sz w:val="24"/>
          <w:szCs w:val="24"/>
        </w:rPr>
      </w:pPr>
      <w:r w:rsidRPr="00C51B09">
        <w:rPr>
          <w:rFonts w:ascii="Times New Roman" w:eastAsia="Times New Roman" w:hAnsi="Times New Roman" w:cs="Times New Roman"/>
          <w:color w:val="000000"/>
          <w:sz w:val="24"/>
          <w:szCs w:val="24"/>
        </w:rPr>
        <w:t>Проверка классных журналов проводилась согласно плану внутришкольного контроля и</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охватывала период январь—февраль. При проверке делался акцент на</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учет посещаемости слабоуспевающих учащихся, учащихся, склонных к</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пропускам без уважительной причины, часто болеющих учащихся (выборочно) как в</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работе учителей-предметников, так и</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классных руководителей. Проверкой выявлено, что в</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целом классные руководители ежедневно следят за</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посещаемостью учащихся и</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фиксируют пропуски учащимися учебных занятий в</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Сведениях о</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количестве уроков, пропущенных учащимися. Учителя-предметники также фиксируют факт отсутствия учащегося на</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уроке. В</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то</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же время отмечается недостаточная работа по</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 xml:space="preserve">учету посещаемости отдельных учащихся, имеющих единичные пропуски уроков (отдельных дней). Проверка отмечает факты несогласования </w:t>
      </w:r>
      <w:proofErr w:type="gramStart"/>
      <w:r w:rsidRPr="00C51B09">
        <w:rPr>
          <w:rFonts w:ascii="Times New Roman" w:eastAsia="Times New Roman" w:hAnsi="Times New Roman" w:cs="Times New Roman"/>
          <w:color w:val="000000"/>
          <w:sz w:val="24"/>
          <w:szCs w:val="24"/>
        </w:rPr>
        <w:t>в</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учете отсутствия учащихся по</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предметам с</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данными в</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Сведениях о</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количестве</w:t>
      </w:r>
      <w:proofErr w:type="gramEnd"/>
      <w:r w:rsidRPr="00C51B09">
        <w:rPr>
          <w:rFonts w:ascii="Times New Roman" w:eastAsia="Times New Roman" w:hAnsi="Times New Roman" w:cs="Times New Roman"/>
          <w:color w:val="000000"/>
          <w:sz w:val="24"/>
          <w:szCs w:val="24"/>
        </w:rPr>
        <w:t xml:space="preserve"> уроков, пропущенных обучающимися, которые ведет классный руководитель. Проверка отмечает случаи неточного заполнения пропусков обучающихся учителями-предметниками (не</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отмечены отсутствующие в</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некоторые дни и/или наблюдается наличие отметки в</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день присутствия учащихся). Данные нарушения отражены в</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справках, приняты административные решения.</w:t>
      </w:r>
    </w:p>
    <w:p w:rsidR="00C51B09" w:rsidRPr="00C51B09" w:rsidRDefault="00C51B09" w:rsidP="00C51B09">
      <w:pPr>
        <w:spacing w:before="100" w:beforeAutospacing="1" w:after="100" w:afterAutospacing="1" w:line="240" w:lineRule="auto"/>
        <w:rPr>
          <w:rFonts w:ascii="Times New Roman" w:eastAsia="Times New Roman" w:hAnsi="Times New Roman" w:cs="Times New Roman"/>
          <w:color w:val="000000"/>
          <w:sz w:val="24"/>
          <w:szCs w:val="24"/>
        </w:rPr>
      </w:pPr>
      <w:r w:rsidRPr="00C51B09">
        <w:rPr>
          <w:rFonts w:ascii="Times New Roman" w:eastAsia="Times New Roman" w:hAnsi="Times New Roman" w:cs="Times New Roman"/>
          <w:b/>
          <w:bCs/>
          <w:color w:val="000000"/>
          <w:sz w:val="24"/>
          <w:szCs w:val="24"/>
        </w:rPr>
        <w:t>Результаты обучения.</w:t>
      </w:r>
      <w:r w:rsidRPr="00C51B09">
        <w:rPr>
          <w:rFonts w:ascii="Times New Roman" w:eastAsia="Times New Roman" w:hAnsi="Times New Roman" w:cs="Times New Roman"/>
          <w:color w:val="000000"/>
          <w:sz w:val="24"/>
          <w:szCs w:val="24"/>
        </w:rPr>
        <w:t xml:space="preserve"> Анализируя мероприятия по</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контролю результатов обучения,</w:t>
      </w:r>
      <w:r w:rsidRPr="00C51B09">
        <w:rPr>
          <w:rFonts w:ascii="Times New Roman" w:eastAsia="Times New Roman" w:hAnsi="Times New Roman" w:cs="Times New Roman"/>
        </w:rPr>
        <w:br/>
      </w:r>
      <w:r w:rsidRPr="00C51B09">
        <w:rPr>
          <w:rFonts w:ascii="Times New Roman" w:eastAsia="Times New Roman" w:hAnsi="Times New Roman" w:cs="Times New Roman"/>
          <w:color w:val="000000"/>
          <w:sz w:val="24"/>
          <w:szCs w:val="24"/>
        </w:rPr>
        <w:t>можно отметить, что сформированность общеучебных умений и</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навыков обучающихся находится на</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хорошем уровне. Анализ проведенных диагностических работ показал, что большинство учащихся успешно усваивают школьный материал, учебные программы учителя реализовывают согласно календарно-тематическим планам. Рабочие тетради, в</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том числе электронные, обучающиеся ведут в</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большинстве случаев аккуратно, выявленные замечания и</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пожелания по</w:t>
      </w:r>
      <w:r w:rsidRPr="00C51B09">
        <w:rPr>
          <w:rFonts w:ascii="Times New Roman" w:eastAsia="Times New Roman" w:hAnsi="Times New Roman" w:cs="Times New Roman"/>
        </w:rPr>
        <w:br/>
      </w:r>
      <w:r w:rsidRPr="00C51B09">
        <w:rPr>
          <w:rFonts w:ascii="Times New Roman" w:eastAsia="Times New Roman" w:hAnsi="Times New Roman" w:cs="Times New Roman"/>
          <w:color w:val="000000"/>
          <w:sz w:val="24"/>
          <w:szCs w:val="24"/>
        </w:rPr>
        <w:t>устранению отражены в</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справках по</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контролю.</w:t>
      </w:r>
    </w:p>
    <w:p w:rsidR="00C51B09" w:rsidRPr="00C51B09" w:rsidRDefault="00C51B09" w:rsidP="00C51B09">
      <w:pPr>
        <w:spacing w:before="100" w:beforeAutospacing="1" w:after="100" w:afterAutospacing="1" w:line="240" w:lineRule="auto"/>
        <w:rPr>
          <w:rFonts w:ascii="Times New Roman" w:eastAsia="Times New Roman" w:hAnsi="Times New Roman" w:cs="Times New Roman"/>
          <w:color w:val="000000"/>
          <w:sz w:val="24"/>
          <w:szCs w:val="24"/>
        </w:rPr>
      </w:pPr>
      <w:r w:rsidRPr="00C51B09">
        <w:rPr>
          <w:rFonts w:ascii="Times New Roman" w:eastAsia="Times New Roman" w:hAnsi="Times New Roman" w:cs="Times New Roman"/>
          <w:color w:val="000000"/>
          <w:sz w:val="24"/>
          <w:szCs w:val="24"/>
        </w:rPr>
        <w:t>В</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рамках контроля оценки содержания образования и</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образовательной деятельности психолого-педагогическая служба в</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начале года (сентябрь—октябрь) провела диагностику характерологических особенностей обучающихся и</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сформированности основных познавательных процессов с</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целью составления рекомендаций по</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организации личностно-ориентированного образовательного процесса учителям-предметникам. Были выявлены основные факторы, влияющие на</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качество обучения.</w:t>
      </w:r>
    </w:p>
    <w:p w:rsidR="00C51B09" w:rsidRPr="00C51B09" w:rsidRDefault="00C51B09" w:rsidP="00C51B09">
      <w:pPr>
        <w:spacing w:before="100" w:beforeAutospacing="1" w:after="100" w:afterAutospacing="1" w:line="240" w:lineRule="auto"/>
        <w:rPr>
          <w:rFonts w:ascii="Times New Roman" w:eastAsia="Times New Roman" w:hAnsi="Times New Roman" w:cs="Times New Roman"/>
          <w:color w:val="000000"/>
          <w:sz w:val="24"/>
          <w:szCs w:val="24"/>
        </w:rPr>
      </w:pPr>
      <w:r w:rsidRPr="00C51B09">
        <w:rPr>
          <w:rFonts w:ascii="Times New Roman" w:eastAsia="Times New Roman" w:hAnsi="Times New Roman" w:cs="Times New Roman"/>
          <w:color w:val="000000"/>
          <w:sz w:val="24"/>
          <w:szCs w:val="24"/>
        </w:rPr>
        <w:t>По</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 xml:space="preserve">итогам посещения уроков даны </w:t>
      </w:r>
      <w:r w:rsidRPr="00C51B09">
        <w:rPr>
          <w:rFonts w:ascii="Times New Roman" w:eastAsia="Times New Roman" w:hAnsi="Times New Roman" w:cs="Times New Roman"/>
          <w:b/>
          <w:bCs/>
          <w:color w:val="000000"/>
          <w:sz w:val="24"/>
          <w:szCs w:val="24"/>
        </w:rPr>
        <w:t>рекомендации</w:t>
      </w:r>
      <w:r w:rsidRPr="00C51B09">
        <w:rPr>
          <w:rFonts w:ascii="Times New Roman" w:eastAsia="Times New Roman" w:hAnsi="Times New Roman" w:cs="Times New Roman"/>
          <w:color w:val="000000"/>
          <w:sz w:val="24"/>
          <w:szCs w:val="24"/>
        </w:rPr>
        <w:t>:</w:t>
      </w:r>
    </w:p>
    <w:p w:rsidR="00C51B09" w:rsidRPr="00C51B09" w:rsidRDefault="00C51B09" w:rsidP="00062980">
      <w:pPr>
        <w:numPr>
          <w:ilvl w:val="0"/>
          <w:numId w:val="5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C51B09">
        <w:rPr>
          <w:rFonts w:ascii="Times New Roman" w:eastAsia="Times New Roman" w:hAnsi="Times New Roman" w:cs="Times New Roman"/>
          <w:color w:val="000000"/>
          <w:sz w:val="24"/>
          <w:szCs w:val="24"/>
        </w:rPr>
        <w:t>Эффективно внедрять личностно ориентированные и</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мультимедийные технологии.</w:t>
      </w:r>
    </w:p>
    <w:p w:rsidR="00C51B09" w:rsidRPr="00C51B09" w:rsidRDefault="00C51B09" w:rsidP="00062980">
      <w:pPr>
        <w:numPr>
          <w:ilvl w:val="0"/>
          <w:numId w:val="5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C51B09">
        <w:rPr>
          <w:rFonts w:ascii="Times New Roman" w:eastAsia="Times New Roman" w:hAnsi="Times New Roman" w:cs="Times New Roman"/>
          <w:color w:val="000000"/>
          <w:sz w:val="24"/>
          <w:szCs w:val="24"/>
        </w:rPr>
        <w:t>Рационально использовать учебное время урока.</w:t>
      </w:r>
    </w:p>
    <w:p w:rsidR="00C51B09" w:rsidRPr="00C51B09" w:rsidRDefault="00C51B09" w:rsidP="00062980">
      <w:pPr>
        <w:numPr>
          <w:ilvl w:val="0"/>
          <w:numId w:val="5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C51B09">
        <w:rPr>
          <w:rFonts w:ascii="Times New Roman" w:eastAsia="Times New Roman" w:hAnsi="Times New Roman" w:cs="Times New Roman"/>
          <w:color w:val="000000"/>
          <w:sz w:val="24"/>
          <w:szCs w:val="24"/>
        </w:rPr>
        <w:t xml:space="preserve">Проверять запись домашнего задания </w:t>
      </w:r>
      <w:proofErr w:type="gramStart"/>
      <w:r w:rsidRPr="00C51B09">
        <w:rPr>
          <w:rFonts w:ascii="Times New Roman" w:eastAsia="Times New Roman" w:hAnsi="Times New Roman" w:cs="Times New Roman"/>
          <w:color w:val="000000"/>
          <w:sz w:val="24"/>
          <w:szCs w:val="24"/>
        </w:rPr>
        <w:t>обучающимися</w:t>
      </w:r>
      <w:proofErr w:type="gramEnd"/>
      <w:r w:rsidRPr="00C51B09">
        <w:rPr>
          <w:rFonts w:ascii="Times New Roman" w:eastAsia="Times New Roman" w:hAnsi="Times New Roman" w:cs="Times New Roman"/>
          <w:color w:val="000000"/>
          <w:sz w:val="24"/>
          <w:szCs w:val="24"/>
        </w:rPr>
        <w:t xml:space="preserve"> в</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дневнике, выставлять отметки в</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дневник.</w:t>
      </w:r>
    </w:p>
    <w:p w:rsidR="00C51B09" w:rsidRPr="00C51B09" w:rsidRDefault="00C51B09" w:rsidP="00062980">
      <w:pPr>
        <w:numPr>
          <w:ilvl w:val="0"/>
          <w:numId w:val="55"/>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C51B09">
        <w:rPr>
          <w:rFonts w:ascii="Times New Roman" w:eastAsia="Times New Roman" w:hAnsi="Times New Roman" w:cs="Times New Roman"/>
          <w:color w:val="000000"/>
          <w:sz w:val="24"/>
          <w:szCs w:val="24"/>
        </w:rPr>
        <w:lastRenderedPageBreak/>
        <w:t xml:space="preserve">Учитывая возрастные особенности </w:t>
      </w:r>
      <w:proofErr w:type="gramStart"/>
      <w:r w:rsidRPr="00C51B09">
        <w:rPr>
          <w:rFonts w:ascii="Times New Roman" w:eastAsia="Times New Roman" w:hAnsi="Times New Roman" w:cs="Times New Roman"/>
          <w:color w:val="000000"/>
          <w:sz w:val="24"/>
          <w:szCs w:val="24"/>
        </w:rPr>
        <w:t>обучающихся</w:t>
      </w:r>
      <w:proofErr w:type="gramEnd"/>
      <w:r w:rsidRPr="00C51B09">
        <w:rPr>
          <w:rFonts w:ascii="Times New Roman" w:eastAsia="Times New Roman" w:hAnsi="Times New Roman" w:cs="Times New Roman"/>
          <w:color w:val="000000"/>
          <w:sz w:val="24"/>
          <w:szCs w:val="24"/>
        </w:rPr>
        <w:t>, использовать разные формы работы на</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уроке.</w:t>
      </w:r>
    </w:p>
    <w:p w:rsidR="00C51B09" w:rsidRPr="00C51B09" w:rsidRDefault="00C51B09" w:rsidP="00C51B09">
      <w:pPr>
        <w:spacing w:after="0" w:line="240" w:lineRule="auto"/>
        <w:rPr>
          <w:rFonts w:ascii="Times New Roman" w:eastAsia="Times New Roman" w:hAnsi="Times New Roman" w:cs="Times New Roman"/>
          <w:color w:val="000000"/>
          <w:sz w:val="24"/>
          <w:szCs w:val="24"/>
        </w:rPr>
      </w:pPr>
      <w:r w:rsidRPr="00C51B09">
        <w:rPr>
          <w:rFonts w:ascii="Times New Roman" w:eastAsia="Times New Roman" w:hAnsi="Times New Roman" w:cs="Times New Roman"/>
          <w:color w:val="000000"/>
          <w:sz w:val="24"/>
          <w:szCs w:val="24"/>
        </w:rPr>
        <w:t>По</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результатам всех видов контроля были составлены аналитические справки, результаты обсуждались на</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педсоветах, заседаниях ШМО, совещаниях при директоре, замдиректоре по</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УВР. Также были даны рекомендации.</w:t>
      </w:r>
    </w:p>
    <w:p w:rsidR="00C51B09" w:rsidRPr="00C51B09" w:rsidRDefault="00C51B09" w:rsidP="00C51B09">
      <w:pPr>
        <w:spacing w:after="0" w:line="240" w:lineRule="auto"/>
        <w:rPr>
          <w:rFonts w:ascii="Times New Roman" w:eastAsia="Times New Roman" w:hAnsi="Times New Roman" w:cs="Times New Roman"/>
          <w:color w:val="000000"/>
          <w:sz w:val="24"/>
          <w:szCs w:val="24"/>
        </w:rPr>
      </w:pPr>
      <w:r w:rsidRPr="00C51B09">
        <w:rPr>
          <w:rFonts w:ascii="Times New Roman" w:eastAsia="Times New Roman" w:hAnsi="Times New Roman" w:cs="Times New Roman"/>
          <w:color w:val="000000"/>
          <w:sz w:val="24"/>
          <w:szCs w:val="24"/>
        </w:rPr>
        <w:t>Все предметные недели были проведены в</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соответствии с</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планом методической работы на</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высоком методическом уровне. Цели и</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задачи предметных недель были достигнуты. В</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ходе проведения предметных недель выявлены обучающиеся, обладающие творческими способностями, стремящиеся к</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углубленному изучению определенной дисциплины или образовательной области.</w:t>
      </w:r>
    </w:p>
    <w:p w:rsidR="00C51B09" w:rsidRPr="00C51B09" w:rsidRDefault="00C51B09" w:rsidP="00C51B09">
      <w:pPr>
        <w:spacing w:before="100" w:beforeAutospacing="1" w:after="100" w:afterAutospacing="1" w:line="240" w:lineRule="auto"/>
        <w:rPr>
          <w:rFonts w:ascii="Times New Roman" w:eastAsia="Times New Roman" w:hAnsi="Times New Roman" w:cs="Times New Roman"/>
          <w:color w:val="000000"/>
          <w:sz w:val="24"/>
          <w:szCs w:val="24"/>
        </w:rPr>
      </w:pPr>
      <w:r w:rsidRPr="00C51B09">
        <w:rPr>
          <w:rFonts w:ascii="Times New Roman" w:eastAsia="Times New Roman" w:hAnsi="Times New Roman" w:cs="Times New Roman"/>
          <w:color w:val="000000"/>
          <w:sz w:val="24"/>
          <w:szCs w:val="24"/>
        </w:rPr>
        <w:t>По</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результатам посещения уроков заполнялась форма анализа уроков, и</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результаты отражались в</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справке по</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итогам контроля. Необходимо отметить, что учителя проводят свои уроки методически грамотно, используют различные технологии и</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формы проведения уроков</w:t>
      </w:r>
      <w:proofErr w:type="gramStart"/>
      <w:r w:rsidRPr="00C51B09">
        <w:rPr>
          <w:rFonts w:ascii="Times New Roman" w:eastAsia="Times New Roman" w:hAnsi="Times New Roman" w:cs="Times New Roman"/>
          <w:color w:val="000000"/>
          <w:sz w:val="24"/>
          <w:szCs w:val="24"/>
        </w:rPr>
        <w:t>..</w:t>
      </w:r>
      <w:proofErr w:type="gramEnd"/>
    </w:p>
    <w:p w:rsidR="00C51B09" w:rsidRPr="00C51B09" w:rsidRDefault="00C51B09" w:rsidP="00C51B09">
      <w:pPr>
        <w:spacing w:before="100" w:beforeAutospacing="1" w:after="100" w:afterAutospacing="1" w:line="240" w:lineRule="auto"/>
        <w:jc w:val="center"/>
        <w:rPr>
          <w:rFonts w:ascii="Times New Roman" w:eastAsia="Times New Roman" w:hAnsi="Times New Roman" w:cs="Times New Roman"/>
          <w:color w:val="000000"/>
          <w:sz w:val="24"/>
          <w:szCs w:val="24"/>
        </w:rPr>
      </w:pPr>
      <w:r w:rsidRPr="00C51B09">
        <w:rPr>
          <w:rFonts w:ascii="Times New Roman" w:eastAsia="Times New Roman" w:hAnsi="Times New Roman" w:cs="Times New Roman"/>
          <w:b/>
          <w:bCs/>
          <w:color w:val="000000"/>
          <w:sz w:val="24"/>
          <w:szCs w:val="24"/>
        </w:rPr>
        <w:t>Выводы и</w:t>
      </w:r>
      <w:r w:rsidRPr="00C51B09">
        <w:rPr>
          <w:rFonts w:ascii="Times New Roman" w:eastAsia="Times New Roman" w:hAnsi="Times New Roman" w:cs="Times New Roman"/>
          <w:b/>
          <w:bCs/>
          <w:color w:val="000000"/>
          <w:sz w:val="24"/>
          <w:szCs w:val="24"/>
          <w:lang w:val="en-US"/>
        </w:rPr>
        <w:t> </w:t>
      </w:r>
      <w:r w:rsidRPr="00C51B09">
        <w:rPr>
          <w:rFonts w:ascii="Times New Roman" w:eastAsia="Times New Roman" w:hAnsi="Times New Roman" w:cs="Times New Roman"/>
          <w:b/>
          <w:bCs/>
          <w:color w:val="000000"/>
          <w:sz w:val="24"/>
          <w:szCs w:val="24"/>
        </w:rPr>
        <w:t>перспективы развития</w:t>
      </w:r>
    </w:p>
    <w:p w:rsidR="00C51B09" w:rsidRPr="00C51B09" w:rsidRDefault="00C51B09" w:rsidP="00C51B09">
      <w:pPr>
        <w:spacing w:after="0" w:line="240" w:lineRule="auto"/>
        <w:rPr>
          <w:rFonts w:ascii="Times New Roman" w:eastAsia="Times New Roman" w:hAnsi="Times New Roman" w:cs="Times New Roman"/>
          <w:color w:val="000000"/>
          <w:sz w:val="24"/>
          <w:szCs w:val="24"/>
        </w:rPr>
      </w:pPr>
      <w:r w:rsidRPr="00C51B09">
        <w:rPr>
          <w:rFonts w:ascii="Times New Roman" w:eastAsia="Times New Roman" w:hAnsi="Times New Roman" w:cs="Times New Roman"/>
          <w:color w:val="000000"/>
          <w:sz w:val="24"/>
          <w:szCs w:val="24"/>
        </w:rPr>
        <w:t>Мероприятия ВШК позволили собрать объективные данные, чтобы оценить работу Школы в</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2022–2023 учебном году. Выявленные проблемы и</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недостатки решались оперативно по</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мере возможности. То, что требует дополнительных ресурсов, запланировано к</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реализации на</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следующий учебный год. Тем не</w:t>
      </w:r>
      <w:r w:rsidRPr="00C51B09">
        <w:rPr>
          <w:rFonts w:ascii="Times New Roman" w:eastAsia="Times New Roman" w:hAnsi="Times New Roman" w:cs="Times New Roman"/>
          <w:color w:val="000000"/>
          <w:sz w:val="24"/>
          <w:szCs w:val="24"/>
          <w:lang w:val="en-US"/>
        </w:rPr>
        <w:t> </w:t>
      </w:r>
      <w:proofErr w:type="gramStart"/>
      <w:r w:rsidRPr="00C51B09">
        <w:rPr>
          <w:rFonts w:ascii="Times New Roman" w:eastAsia="Times New Roman" w:hAnsi="Times New Roman" w:cs="Times New Roman"/>
          <w:color w:val="000000"/>
          <w:sz w:val="24"/>
          <w:szCs w:val="24"/>
        </w:rPr>
        <w:t>менее</w:t>
      </w:r>
      <w:proofErr w:type="gramEnd"/>
      <w:r w:rsidRPr="00C51B09">
        <w:rPr>
          <w:rFonts w:ascii="Times New Roman" w:eastAsia="Times New Roman" w:hAnsi="Times New Roman" w:cs="Times New Roman"/>
          <w:color w:val="000000"/>
          <w:sz w:val="24"/>
          <w:szCs w:val="24"/>
        </w:rPr>
        <w:t xml:space="preserve"> результаты контроля показывают, что в</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Школе необходимо совершенствовать систему взаимодействия администрации и</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педагогов с</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целью повышения заинтересованности педагогов в</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результатах своего труда, что в</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свою очередь должно привести к</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позитивной динамике качества образования в</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Школе.</w:t>
      </w:r>
    </w:p>
    <w:p w:rsidR="00C51B09" w:rsidRPr="00C51B09" w:rsidRDefault="00C51B09" w:rsidP="00C51B09">
      <w:pPr>
        <w:spacing w:after="0" w:line="240" w:lineRule="auto"/>
        <w:rPr>
          <w:rFonts w:ascii="Times New Roman" w:eastAsia="Times New Roman" w:hAnsi="Times New Roman" w:cs="Times New Roman"/>
          <w:color w:val="000000"/>
          <w:sz w:val="24"/>
          <w:szCs w:val="24"/>
          <w:lang w:val="en-US"/>
        </w:rPr>
      </w:pPr>
      <w:r w:rsidRPr="00C51B09">
        <w:rPr>
          <w:rFonts w:ascii="Times New Roman" w:eastAsia="Times New Roman" w:hAnsi="Times New Roman" w:cs="Times New Roman"/>
          <w:color w:val="000000"/>
          <w:sz w:val="24"/>
          <w:szCs w:val="24"/>
          <w:lang w:val="en-US"/>
        </w:rPr>
        <w:t>Для этого необходимо:</w:t>
      </w:r>
    </w:p>
    <w:p w:rsidR="00C51B09" w:rsidRPr="00C51B09" w:rsidRDefault="00C51B09" w:rsidP="00062980">
      <w:pPr>
        <w:numPr>
          <w:ilvl w:val="0"/>
          <w:numId w:val="56"/>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C51B09">
        <w:rPr>
          <w:rFonts w:ascii="Times New Roman" w:eastAsia="Times New Roman" w:hAnsi="Times New Roman" w:cs="Times New Roman"/>
          <w:color w:val="000000"/>
          <w:sz w:val="24"/>
          <w:szCs w:val="24"/>
        </w:rPr>
        <w:t>сформировать систему условий в</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Школе, которая позволит педагогам получать реальную методическую помощь со</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стороны администрации и</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воспринимать контроль как возможность продемонстрировать свои успехи;</w:t>
      </w:r>
    </w:p>
    <w:p w:rsidR="00C51B09" w:rsidRPr="00C51B09" w:rsidRDefault="00C51B09" w:rsidP="00062980">
      <w:pPr>
        <w:numPr>
          <w:ilvl w:val="0"/>
          <w:numId w:val="56"/>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C51B09">
        <w:rPr>
          <w:rFonts w:ascii="Times New Roman" w:eastAsia="Times New Roman" w:hAnsi="Times New Roman" w:cs="Times New Roman"/>
          <w:color w:val="000000"/>
          <w:sz w:val="24"/>
          <w:szCs w:val="24"/>
        </w:rPr>
        <w:t>организовать систему работы по</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прогнозированию результатов образования;</w:t>
      </w:r>
    </w:p>
    <w:p w:rsidR="00C51B09" w:rsidRPr="00C51B09" w:rsidRDefault="00C51B09" w:rsidP="00062980">
      <w:pPr>
        <w:numPr>
          <w:ilvl w:val="0"/>
          <w:numId w:val="56"/>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C51B09">
        <w:rPr>
          <w:rFonts w:ascii="Times New Roman" w:eastAsia="Times New Roman" w:hAnsi="Times New Roman" w:cs="Times New Roman"/>
          <w:color w:val="000000"/>
          <w:sz w:val="24"/>
          <w:szCs w:val="24"/>
        </w:rPr>
        <w:t>устранить пробелы в</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организации управления качеством образования;</w:t>
      </w:r>
    </w:p>
    <w:p w:rsidR="00C51B09" w:rsidRPr="00C51B09" w:rsidRDefault="00C51B09" w:rsidP="00062980">
      <w:pPr>
        <w:numPr>
          <w:ilvl w:val="0"/>
          <w:numId w:val="56"/>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C51B09">
        <w:rPr>
          <w:rFonts w:ascii="Times New Roman" w:eastAsia="Times New Roman" w:hAnsi="Times New Roman" w:cs="Times New Roman"/>
          <w:color w:val="000000"/>
          <w:sz w:val="24"/>
          <w:szCs w:val="24"/>
        </w:rPr>
        <w:t>получить объективную диагностику затруднений учащихся и</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учителей;</w:t>
      </w:r>
    </w:p>
    <w:p w:rsidR="00C51B09" w:rsidRPr="00607FBA" w:rsidRDefault="00C51B09" w:rsidP="00062980">
      <w:pPr>
        <w:numPr>
          <w:ilvl w:val="0"/>
          <w:numId w:val="56"/>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C51B09">
        <w:rPr>
          <w:rFonts w:ascii="Times New Roman" w:eastAsia="Times New Roman" w:hAnsi="Times New Roman" w:cs="Times New Roman"/>
          <w:color w:val="000000"/>
          <w:sz w:val="24"/>
          <w:szCs w:val="24"/>
        </w:rPr>
        <w:t>повысить мотивацию и</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заинтересованность учителей к</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повышению эффективности и</w:t>
      </w:r>
      <w:r w:rsidRPr="00C51B09">
        <w:rPr>
          <w:rFonts w:ascii="Times New Roman" w:eastAsia="Times New Roman" w:hAnsi="Times New Roman" w:cs="Times New Roman"/>
          <w:color w:val="000000"/>
          <w:sz w:val="24"/>
          <w:szCs w:val="24"/>
          <w:lang w:val="en-US"/>
        </w:rPr>
        <w:t> </w:t>
      </w:r>
      <w:r w:rsidRPr="00C51B09">
        <w:rPr>
          <w:rFonts w:ascii="Times New Roman" w:eastAsia="Times New Roman" w:hAnsi="Times New Roman" w:cs="Times New Roman"/>
          <w:color w:val="000000"/>
          <w:sz w:val="24"/>
          <w:szCs w:val="24"/>
        </w:rPr>
        <w:t>качества своего труда.</w:t>
      </w:r>
    </w:p>
    <w:p w:rsidR="001526D2" w:rsidRPr="001526D2" w:rsidRDefault="001526D2" w:rsidP="001526D2">
      <w:pPr>
        <w:shd w:val="clear" w:color="auto" w:fill="FFFFFF"/>
        <w:spacing w:after="0" w:line="294" w:lineRule="atLeast"/>
        <w:ind w:firstLine="284"/>
        <w:jc w:val="both"/>
        <w:rPr>
          <w:rFonts w:ascii="Arial" w:eastAsia="Times New Roman" w:hAnsi="Arial" w:cs="Arial"/>
          <w:b/>
          <w:color w:val="000000"/>
          <w:sz w:val="24"/>
          <w:szCs w:val="24"/>
          <w:lang w:eastAsia="ru-RU"/>
        </w:rPr>
      </w:pPr>
      <w:r w:rsidRPr="001526D2">
        <w:rPr>
          <w:rFonts w:ascii="Times New Roman" w:eastAsia="Times New Roman" w:hAnsi="Times New Roman" w:cs="Times New Roman"/>
          <w:b/>
          <w:color w:val="000000"/>
          <w:sz w:val="24"/>
          <w:szCs w:val="24"/>
          <w:lang w:eastAsia="ru-RU"/>
        </w:rPr>
        <w:t>По ито</w:t>
      </w:r>
      <w:r w:rsidR="0040274A">
        <w:rPr>
          <w:rFonts w:ascii="Times New Roman" w:eastAsia="Times New Roman" w:hAnsi="Times New Roman" w:cs="Times New Roman"/>
          <w:b/>
          <w:color w:val="000000"/>
          <w:sz w:val="24"/>
          <w:szCs w:val="24"/>
          <w:lang w:eastAsia="ru-RU"/>
        </w:rPr>
        <w:t>гам методической работы за  2022 – 2023</w:t>
      </w:r>
      <w:r w:rsidRPr="001526D2">
        <w:rPr>
          <w:rFonts w:ascii="Times New Roman" w:eastAsia="Times New Roman" w:hAnsi="Times New Roman" w:cs="Times New Roman"/>
          <w:b/>
          <w:color w:val="000000"/>
          <w:sz w:val="24"/>
          <w:szCs w:val="24"/>
          <w:lang w:eastAsia="ru-RU"/>
        </w:rPr>
        <w:t xml:space="preserve">  учебный год можно сделать выводы:</w:t>
      </w:r>
    </w:p>
    <w:p w:rsidR="001526D2" w:rsidRPr="001526D2" w:rsidRDefault="001526D2" w:rsidP="001526D2">
      <w:pPr>
        <w:shd w:val="clear" w:color="auto" w:fill="FFFFFF"/>
        <w:spacing w:after="0" w:line="294" w:lineRule="atLeast"/>
        <w:ind w:firstLine="284"/>
        <w:jc w:val="both"/>
        <w:rPr>
          <w:rFonts w:ascii="Arial" w:eastAsia="Times New Roman" w:hAnsi="Arial" w:cs="Arial"/>
          <w:color w:val="000000"/>
          <w:sz w:val="24"/>
          <w:szCs w:val="24"/>
          <w:lang w:eastAsia="ru-RU"/>
        </w:rPr>
      </w:pPr>
      <w:r w:rsidRPr="001526D2">
        <w:rPr>
          <w:rFonts w:ascii="Times New Roman" w:eastAsia="Times New Roman" w:hAnsi="Times New Roman" w:cs="Times New Roman"/>
          <w:color w:val="000000"/>
          <w:sz w:val="24"/>
          <w:szCs w:val="24"/>
          <w:lang w:eastAsia="ru-RU"/>
        </w:rPr>
        <w:t>1. В нашей школе поставленные задачи частично реализованы. Методическая работа представляет относительно непрерывный, постоянный, повседневный процесс, сочетаясь с курсовой переподготовкой, муниципальными и региональными семинарами и конференциями.</w:t>
      </w:r>
    </w:p>
    <w:p w:rsidR="001526D2" w:rsidRPr="001526D2" w:rsidRDefault="001526D2" w:rsidP="001526D2">
      <w:pPr>
        <w:shd w:val="clear" w:color="auto" w:fill="FFFFFF"/>
        <w:spacing w:after="0" w:line="294" w:lineRule="atLeast"/>
        <w:ind w:firstLine="284"/>
        <w:jc w:val="both"/>
        <w:rPr>
          <w:rFonts w:ascii="Arial" w:eastAsia="Times New Roman" w:hAnsi="Arial" w:cs="Arial"/>
          <w:color w:val="000000"/>
          <w:sz w:val="24"/>
          <w:szCs w:val="24"/>
          <w:lang w:eastAsia="ru-RU"/>
        </w:rPr>
      </w:pPr>
      <w:r w:rsidRPr="001526D2">
        <w:rPr>
          <w:rFonts w:ascii="Times New Roman" w:eastAsia="Times New Roman" w:hAnsi="Times New Roman" w:cs="Times New Roman"/>
          <w:color w:val="000000"/>
          <w:sz w:val="24"/>
          <w:szCs w:val="24"/>
          <w:lang w:eastAsia="ru-RU"/>
        </w:rPr>
        <w:t>2. Повышение квалификации и мастерства учителей позволяет связать содержание и характер методической работы с ходом и результатами реального учебно-воспитательного процесса, изменениями в качестве обученности учащихся, в уровне их развития и воспитанности.</w:t>
      </w:r>
    </w:p>
    <w:p w:rsidR="001526D2" w:rsidRPr="001526D2" w:rsidRDefault="001526D2" w:rsidP="001526D2">
      <w:pPr>
        <w:shd w:val="clear" w:color="auto" w:fill="FFFFFF"/>
        <w:spacing w:after="0" w:line="294" w:lineRule="atLeast"/>
        <w:ind w:firstLine="284"/>
        <w:jc w:val="both"/>
        <w:rPr>
          <w:rFonts w:ascii="Arial" w:eastAsia="Times New Roman" w:hAnsi="Arial" w:cs="Arial"/>
          <w:color w:val="000000"/>
          <w:sz w:val="24"/>
          <w:szCs w:val="24"/>
          <w:lang w:eastAsia="ru-RU"/>
        </w:rPr>
      </w:pPr>
    </w:p>
    <w:p w:rsidR="001526D2" w:rsidRPr="001526D2" w:rsidRDefault="001526D2" w:rsidP="001526D2">
      <w:pPr>
        <w:shd w:val="clear" w:color="auto" w:fill="FFFFFF"/>
        <w:spacing w:after="0" w:line="294" w:lineRule="atLeast"/>
        <w:ind w:firstLine="284"/>
        <w:jc w:val="both"/>
        <w:rPr>
          <w:rFonts w:ascii="Arial" w:eastAsia="Times New Roman" w:hAnsi="Arial" w:cs="Arial"/>
          <w:color w:val="000000"/>
          <w:sz w:val="24"/>
          <w:szCs w:val="24"/>
          <w:lang w:eastAsia="ru-RU"/>
        </w:rPr>
      </w:pPr>
      <w:r w:rsidRPr="001526D2">
        <w:rPr>
          <w:rFonts w:ascii="Times New Roman" w:eastAsia="Times New Roman" w:hAnsi="Times New Roman" w:cs="Times New Roman"/>
          <w:b/>
          <w:bCs/>
          <w:color w:val="000000"/>
          <w:sz w:val="24"/>
          <w:szCs w:val="24"/>
          <w:lang w:eastAsia="ru-RU"/>
        </w:rPr>
        <w:t>Приоритетные направле</w:t>
      </w:r>
      <w:r w:rsidR="0040274A">
        <w:rPr>
          <w:rFonts w:ascii="Times New Roman" w:eastAsia="Times New Roman" w:hAnsi="Times New Roman" w:cs="Times New Roman"/>
          <w:b/>
          <w:bCs/>
          <w:color w:val="000000"/>
          <w:sz w:val="24"/>
          <w:szCs w:val="24"/>
          <w:lang w:eastAsia="ru-RU"/>
        </w:rPr>
        <w:t>ния методической работы на  2022 - 2023</w:t>
      </w:r>
      <w:r w:rsidRPr="001526D2">
        <w:rPr>
          <w:rFonts w:ascii="Times New Roman" w:eastAsia="Times New Roman" w:hAnsi="Times New Roman" w:cs="Times New Roman"/>
          <w:b/>
          <w:bCs/>
          <w:color w:val="000000"/>
          <w:sz w:val="24"/>
          <w:szCs w:val="24"/>
          <w:lang w:eastAsia="ru-RU"/>
        </w:rPr>
        <w:t xml:space="preserve">  учебный год:</w:t>
      </w:r>
    </w:p>
    <w:p w:rsidR="001526D2" w:rsidRPr="001526D2" w:rsidRDefault="001526D2" w:rsidP="001526D2">
      <w:pPr>
        <w:shd w:val="clear" w:color="auto" w:fill="FFFFFF"/>
        <w:spacing w:after="0" w:line="294" w:lineRule="atLeast"/>
        <w:ind w:firstLine="284"/>
        <w:jc w:val="both"/>
        <w:rPr>
          <w:rFonts w:ascii="Arial" w:eastAsia="Times New Roman" w:hAnsi="Arial" w:cs="Arial"/>
          <w:color w:val="000000"/>
          <w:sz w:val="24"/>
          <w:szCs w:val="24"/>
          <w:lang w:eastAsia="ru-RU"/>
        </w:rPr>
      </w:pPr>
      <w:r w:rsidRPr="001526D2">
        <w:rPr>
          <w:rFonts w:ascii="Times New Roman" w:eastAsia="Times New Roman" w:hAnsi="Times New Roman" w:cs="Times New Roman"/>
          <w:color w:val="000000"/>
          <w:sz w:val="24"/>
          <w:szCs w:val="24"/>
          <w:lang w:eastAsia="ru-RU"/>
        </w:rPr>
        <w:lastRenderedPageBreak/>
        <w:t xml:space="preserve">1. Непрерывное повышение квалификации, педагогического мастерства кадров, обеспечивающих высокий уровень усвоения базового и программного материала учащимися школы на всех ступенях </w:t>
      </w:r>
      <w:proofErr w:type="gramStart"/>
      <w:r w:rsidRPr="001526D2">
        <w:rPr>
          <w:rFonts w:ascii="Times New Roman" w:eastAsia="Times New Roman" w:hAnsi="Times New Roman" w:cs="Times New Roman"/>
          <w:color w:val="000000"/>
          <w:sz w:val="24"/>
          <w:szCs w:val="24"/>
          <w:lang w:eastAsia="ru-RU"/>
        </w:rPr>
        <w:t>обучения</w:t>
      </w:r>
      <w:proofErr w:type="gramEnd"/>
      <w:r w:rsidRPr="001526D2">
        <w:rPr>
          <w:rFonts w:ascii="Times New Roman" w:eastAsia="Times New Roman" w:hAnsi="Times New Roman" w:cs="Times New Roman"/>
          <w:color w:val="000000"/>
          <w:sz w:val="24"/>
          <w:szCs w:val="24"/>
          <w:lang w:eastAsia="ru-RU"/>
        </w:rPr>
        <w:t xml:space="preserve"> в условиях введения обновленных ФГОС.</w:t>
      </w:r>
    </w:p>
    <w:p w:rsidR="001526D2" w:rsidRPr="001526D2" w:rsidRDefault="001526D2" w:rsidP="001526D2">
      <w:pPr>
        <w:shd w:val="clear" w:color="auto" w:fill="FFFFFF"/>
        <w:spacing w:after="0" w:line="294" w:lineRule="atLeast"/>
        <w:ind w:firstLine="284"/>
        <w:jc w:val="both"/>
        <w:rPr>
          <w:rFonts w:ascii="Arial" w:eastAsia="Times New Roman" w:hAnsi="Arial" w:cs="Arial"/>
          <w:color w:val="000000"/>
          <w:sz w:val="24"/>
          <w:szCs w:val="24"/>
          <w:lang w:eastAsia="ru-RU"/>
        </w:rPr>
      </w:pPr>
      <w:r w:rsidRPr="001526D2">
        <w:rPr>
          <w:rFonts w:ascii="Times New Roman" w:eastAsia="Times New Roman" w:hAnsi="Times New Roman" w:cs="Times New Roman"/>
          <w:color w:val="000000"/>
          <w:sz w:val="24"/>
          <w:szCs w:val="24"/>
          <w:lang w:eastAsia="ru-RU"/>
        </w:rPr>
        <w:t>2. Обеспечить научно-методическое обеспечение образовательных стандартов, создать необходимые условия для внедрения обновленных ФГОС 1 и 5 классов, реализации образовательной программы, программы развития школы.</w:t>
      </w:r>
    </w:p>
    <w:p w:rsidR="001526D2" w:rsidRDefault="001526D2" w:rsidP="001526D2">
      <w:pPr>
        <w:shd w:val="clear" w:color="auto" w:fill="FFFFFF"/>
        <w:spacing w:after="0" w:line="294" w:lineRule="atLeast"/>
        <w:ind w:firstLine="284"/>
        <w:jc w:val="both"/>
        <w:rPr>
          <w:rFonts w:ascii="Times New Roman" w:eastAsia="Times New Roman" w:hAnsi="Times New Roman" w:cs="Times New Roman"/>
          <w:color w:val="000000"/>
          <w:sz w:val="24"/>
          <w:szCs w:val="24"/>
          <w:lang w:eastAsia="ru-RU"/>
        </w:rPr>
      </w:pPr>
      <w:r w:rsidRPr="001526D2">
        <w:rPr>
          <w:rFonts w:ascii="Times New Roman" w:eastAsia="Times New Roman" w:hAnsi="Times New Roman" w:cs="Times New Roman"/>
          <w:color w:val="000000"/>
          <w:sz w:val="24"/>
          <w:szCs w:val="24"/>
          <w:lang w:eastAsia="ru-RU"/>
        </w:rPr>
        <w:t>3. Активизировать работу по выявлению и обобщению, распространению передового педагогического опыта творчески работающих педагогов, мотивировать педагогов школы на участие в профессиональных конкурсах</w:t>
      </w:r>
    </w:p>
    <w:p w:rsidR="00607FBA" w:rsidRDefault="00607FBA" w:rsidP="00691898">
      <w:pPr>
        <w:shd w:val="clear" w:color="auto" w:fill="FFFFFF"/>
        <w:spacing w:after="0" w:line="294" w:lineRule="atLeast"/>
        <w:jc w:val="both"/>
        <w:rPr>
          <w:rFonts w:ascii="Times New Roman" w:eastAsia="Times New Roman" w:hAnsi="Times New Roman" w:cs="Times New Roman"/>
          <w:color w:val="000000"/>
          <w:sz w:val="24"/>
          <w:szCs w:val="24"/>
          <w:lang w:eastAsia="ru-RU"/>
        </w:rPr>
      </w:pPr>
    </w:p>
    <w:p w:rsidR="00607FBA" w:rsidRPr="001526D2" w:rsidRDefault="00607FBA" w:rsidP="001526D2">
      <w:pPr>
        <w:shd w:val="clear" w:color="auto" w:fill="FFFFFF"/>
        <w:spacing w:after="0" w:line="294" w:lineRule="atLeast"/>
        <w:ind w:firstLine="284"/>
        <w:jc w:val="both"/>
        <w:rPr>
          <w:rFonts w:ascii="Arial" w:eastAsia="Times New Roman" w:hAnsi="Arial" w:cs="Arial"/>
          <w:color w:val="000000"/>
          <w:sz w:val="24"/>
          <w:szCs w:val="24"/>
          <w:lang w:eastAsia="ru-RU"/>
        </w:rPr>
      </w:pPr>
    </w:p>
    <w:p w:rsidR="001526D2" w:rsidRPr="00607FBA" w:rsidRDefault="00607FBA" w:rsidP="001526D2">
      <w:pPr>
        <w:shd w:val="clear" w:color="auto" w:fill="FFFFFF"/>
        <w:spacing w:after="0" w:line="294" w:lineRule="atLeast"/>
        <w:ind w:firstLine="284"/>
        <w:jc w:val="both"/>
        <w:rPr>
          <w:rFonts w:ascii="Times New Roman" w:eastAsia="Times New Roman" w:hAnsi="Times New Roman" w:cs="Times New Roman"/>
          <w:b/>
          <w:color w:val="000000"/>
          <w:sz w:val="24"/>
          <w:szCs w:val="24"/>
          <w:lang w:eastAsia="ru-RU"/>
        </w:rPr>
      </w:pPr>
      <w:r w:rsidRPr="00607FBA">
        <w:rPr>
          <w:rFonts w:ascii="Times New Roman" w:eastAsia="Times New Roman" w:hAnsi="Times New Roman" w:cs="Times New Roman"/>
          <w:b/>
          <w:color w:val="000000"/>
          <w:sz w:val="24"/>
          <w:szCs w:val="24"/>
          <w:lang w:eastAsia="ru-RU"/>
        </w:rPr>
        <w:t>11. ВОСПИТАТЕЛЬНАЯ РАБОТА В ШКОЛЕ</w:t>
      </w:r>
    </w:p>
    <w:p w:rsidR="00607FBA" w:rsidRPr="00607FBA" w:rsidRDefault="00607FBA" w:rsidP="001526D2">
      <w:pPr>
        <w:shd w:val="clear" w:color="auto" w:fill="FFFFFF"/>
        <w:spacing w:after="0" w:line="294" w:lineRule="atLeast"/>
        <w:ind w:firstLine="284"/>
        <w:jc w:val="both"/>
        <w:rPr>
          <w:rFonts w:ascii="Arial" w:eastAsia="Times New Roman" w:hAnsi="Arial" w:cs="Arial"/>
          <w:color w:val="000000"/>
          <w:sz w:val="24"/>
          <w:szCs w:val="24"/>
          <w:lang w:eastAsia="ru-RU"/>
        </w:rPr>
      </w:pPr>
    </w:p>
    <w:p w:rsidR="00607FBA" w:rsidRPr="00607FBA" w:rsidRDefault="00607FBA" w:rsidP="00607FBA">
      <w:pPr>
        <w:spacing w:after="0"/>
        <w:jc w:val="both"/>
        <w:rPr>
          <w:rFonts w:ascii="Times New Roman" w:eastAsia="Times New Roman" w:hAnsi="Times New Roman" w:cs="Times New Roman"/>
          <w:b/>
          <w:sz w:val="24"/>
          <w:szCs w:val="24"/>
        </w:rPr>
      </w:pPr>
      <w:r w:rsidRPr="00607FBA">
        <w:rPr>
          <w:rFonts w:ascii="Times New Roman" w:eastAsia="Times New Roman" w:hAnsi="Times New Roman" w:cs="Times New Roman"/>
          <w:b/>
          <w:sz w:val="24"/>
          <w:szCs w:val="24"/>
          <w:lang w:eastAsia="ru-RU"/>
        </w:rPr>
        <w:t>Цели и задачи</w:t>
      </w:r>
      <w:r w:rsidRPr="00607FBA">
        <w:rPr>
          <w:rFonts w:ascii="Times New Roman" w:eastAsia="Times New Roman" w:hAnsi="Times New Roman" w:cs="Times New Roman"/>
          <w:sz w:val="24"/>
          <w:szCs w:val="24"/>
          <w:lang w:eastAsia="ru-RU"/>
        </w:rPr>
        <w:t xml:space="preserve"> воспитательной деятельности на </w:t>
      </w:r>
      <w:r w:rsidRPr="00607FBA">
        <w:rPr>
          <w:rFonts w:ascii="Times New Roman" w:eastAsia="Times New Roman" w:hAnsi="Times New Roman" w:cs="Times New Roman"/>
          <w:b/>
          <w:sz w:val="24"/>
          <w:szCs w:val="24"/>
          <w:lang w:eastAsia="ru-RU"/>
        </w:rPr>
        <w:t>2022 – 2023</w:t>
      </w:r>
      <w:r w:rsidRPr="00607FBA">
        <w:rPr>
          <w:rFonts w:ascii="Times New Roman" w:eastAsia="Times New Roman" w:hAnsi="Times New Roman" w:cs="Times New Roman"/>
          <w:sz w:val="24"/>
          <w:szCs w:val="24"/>
          <w:lang w:eastAsia="ru-RU"/>
        </w:rPr>
        <w:t xml:space="preserve"> учебный год.</w:t>
      </w:r>
      <w:r w:rsidRPr="00607FBA">
        <w:rPr>
          <w:rFonts w:ascii="Times New Roman" w:eastAsia="Times New Roman" w:hAnsi="Times New Roman" w:cs="Times New Roman"/>
          <w:b/>
          <w:sz w:val="24"/>
          <w:szCs w:val="24"/>
        </w:rPr>
        <w:t xml:space="preserve">   </w:t>
      </w:r>
    </w:p>
    <w:p w:rsidR="00607FBA" w:rsidRPr="00607FBA" w:rsidRDefault="00607FBA" w:rsidP="00607FBA">
      <w:pPr>
        <w:spacing w:after="0"/>
        <w:jc w:val="both"/>
        <w:rPr>
          <w:rFonts w:ascii="Times New Roman" w:eastAsia="Times New Roman" w:hAnsi="Times New Roman" w:cs="Times New Roman"/>
          <w:bCs/>
          <w:kern w:val="36"/>
          <w:sz w:val="24"/>
          <w:szCs w:val="24"/>
          <w:lang w:eastAsia="ru-RU"/>
        </w:rPr>
      </w:pPr>
      <w:r w:rsidRPr="00607FBA">
        <w:rPr>
          <w:rFonts w:ascii="Times New Roman" w:eastAsia="Times New Roman" w:hAnsi="Times New Roman" w:cs="Times New Roman"/>
          <w:b/>
          <w:sz w:val="24"/>
          <w:szCs w:val="24"/>
          <w:u w:val="single"/>
        </w:rPr>
        <w:t>Цель:</w:t>
      </w:r>
      <w:r w:rsidRPr="00607FBA">
        <w:rPr>
          <w:rFonts w:ascii="Times New Roman" w:eastAsia="Times New Roman" w:hAnsi="Times New Roman" w:cs="Times New Roman"/>
          <w:b/>
          <w:sz w:val="24"/>
          <w:szCs w:val="24"/>
        </w:rPr>
        <w:t xml:space="preserve"> </w:t>
      </w:r>
      <w:r w:rsidRPr="00607FBA">
        <w:rPr>
          <w:rFonts w:ascii="Times New Roman" w:eastAsia="Times New Roman" w:hAnsi="Times New Roman" w:cs="Times New Roman"/>
          <w:bCs/>
          <w:kern w:val="36"/>
          <w:sz w:val="24"/>
          <w:szCs w:val="24"/>
          <w:lang w:eastAsia="ru-RU"/>
        </w:rPr>
        <w:t xml:space="preserve">Совершенствование воспитательной деятельности, способствующей развитию нравственной, физически здоровой личности, способной к творчеству и самоопределению. </w:t>
      </w:r>
    </w:p>
    <w:p w:rsidR="00607FBA" w:rsidRPr="00607FBA" w:rsidRDefault="00607FBA" w:rsidP="00607FBA">
      <w:pPr>
        <w:spacing w:after="0"/>
        <w:jc w:val="both"/>
        <w:rPr>
          <w:rFonts w:ascii="Times New Roman" w:eastAsia="Times New Roman" w:hAnsi="Times New Roman" w:cs="Times New Roman"/>
          <w:b/>
          <w:bCs/>
          <w:kern w:val="36"/>
          <w:sz w:val="24"/>
          <w:szCs w:val="24"/>
          <w:u w:val="single"/>
          <w:lang w:eastAsia="ru-RU"/>
        </w:rPr>
      </w:pPr>
      <w:r w:rsidRPr="00607FBA">
        <w:rPr>
          <w:rFonts w:ascii="Times New Roman" w:eastAsia="Times New Roman" w:hAnsi="Times New Roman" w:cs="Times New Roman"/>
          <w:b/>
          <w:bCs/>
          <w:kern w:val="36"/>
          <w:sz w:val="24"/>
          <w:szCs w:val="24"/>
          <w:u w:val="single"/>
          <w:lang w:eastAsia="ru-RU"/>
        </w:rPr>
        <w:t>Задачи:</w:t>
      </w:r>
    </w:p>
    <w:p w:rsidR="00607FBA" w:rsidRPr="00607FBA" w:rsidRDefault="00607FBA" w:rsidP="00062980">
      <w:pPr>
        <w:numPr>
          <w:ilvl w:val="0"/>
          <w:numId w:val="58"/>
        </w:numPr>
        <w:spacing w:after="0"/>
        <w:contextualSpacing/>
        <w:jc w:val="both"/>
        <w:rPr>
          <w:rFonts w:ascii="Times New Roman" w:eastAsia="Times New Roman" w:hAnsi="Times New Roman" w:cs="Times New Roman"/>
          <w:b/>
          <w:bCs/>
          <w:kern w:val="36"/>
          <w:sz w:val="24"/>
          <w:szCs w:val="24"/>
          <w:lang w:eastAsia="ru-RU"/>
        </w:rPr>
      </w:pPr>
      <w:r w:rsidRPr="00607FBA">
        <w:rPr>
          <w:rFonts w:ascii="Times New Roman" w:eastAsia="Times New Roman" w:hAnsi="Times New Roman" w:cs="Times New Roman"/>
          <w:bCs/>
          <w:kern w:val="36"/>
          <w:sz w:val="24"/>
          <w:szCs w:val="24"/>
          <w:lang w:eastAsia="ru-RU"/>
        </w:rPr>
        <w:t xml:space="preserve">Совершенствование системы воспитательной работы в классных коллективах; </w:t>
      </w:r>
    </w:p>
    <w:p w:rsidR="00607FBA" w:rsidRPr="00607FBA" w:rsidRDefault="00607FBA" w:rsidP="00062980">
      <w:pPr>
        <w:numPr>
          <w:ilvl w:val="0"/>
          <w:numId w:val="58"/>
        </w:numPr>
        <w:spacing w:after="0" w:line="240" w:lineRule="auto"/>
        <w:rPr>
          <w:rFonts w:ascii="Times New Roman" w:eastAsia="Times New Roman" w:hAnsi="Times New Roman" w:cs="Times New Roman"/>
          <w:bCs/>
          <w:kern w:val="36"/>
          <w:sz w:val="24"/>
          <w:szCs w:val="24"/>
          <w:lang w:eastAsia="ru-RU"/>
        </w:rPr>
      </w:pPr>
      <w:r w:rsidRPr="00607FBA">
        <w:rPr>
          <w:rFonts w:ascii="Times New Roman" w:eastAsia="Times New Roman" w:hAnsi="Times New Roman" w:cs="Times New Roman"/>
          <w:bCs/>
          <w:kern w:val="36"/>
          <w:sz w:val="24"/>
          <w:szCs w:val="24"/>
          <w:lang w:eastAsia="ru-RU"/>
        </w:rPr>
        <w:t>Приобщение школьников к ведущим духовным ценностям своего народа, к его национальной культуре, языку, традициям и обычаям;</w:t>
      </w:r>
    </w:p>
    <w:p w:rsidR="00607FBA" w:rsidRPr="00607FBA" w:rsidRDefault="00607FBA" w:rsidP="00062980">
      <w:pPr>
        <w:numPr>
          <w:ilvl w:val="0"/>
          <w:numId w:val="58"/>
        </w:numPr>
        <w:spacing w:after="0" w:line="240" w:lineRule="auto"/>
        <w:rPr>
          <w:rFonts w:ascii="Times New Roman" w:eastAsia="Times New Roman" w:hAnsi="Times New Roman" w:cs="Times New Roman"/>
          <w:bCs/>
          <w:kern w:val="36"/>
          <w:sz w:val="24"/>
          <w:szCs w:val="24"/>
          <w:lang w:eastAsia="ru-RU"/>
        </w:rPr>
      </w:pPr>
      <w:r w:rsidRPr="00607FBA">
        <w:rPr>
          <w:rFonts w:ascii="Times New Roman" w:eastAsia="Times New Roman" w:hAnsi="Times New Roman" w:cs="Times New Roman"/>
          <w:bCs/>
          <w:kern w:val="36"/>
          <w:sz w:val="24"/>
          <w:szCs w:val="24"/>
          <w:lang w:eastAsia="ru-RU"/>
        </w:rPr>
        <w:t>Продолжить работу, направленную на сохранение и укрепление здоровья обучающихся, привитие им навыков здорового образа жизни, на профилактику правонарушений, преступлений несовершеннолетними;</w:t>
      </w:r>
    </w:p>
    <w:p w:rsidR="00607FBA" w:rsidRPr="00607FBA" w:rsidRDefault="00607FBA" w:rsidP="00062980">
      <w:pPr>
        <w:numPr>
          <w:ilvl w:val="0"/>
          <w:numId w:val="58"/>
        </w:numPr>
        <w:spacing w:after="0" w:line="240" w:lineRule="auto"/>
        <w:rPr>
          <w:rFonts w:ascii="Times New Roman" w:eastAsia="Times New Roman" w:hAnsi="Times New Roman" w:cs="Times New Roman"/>
          <w:bCs/>
          <w:kern w:val="36"/>
          <w:sz w:val="24"/>
          <w:szCs w:val="24"/>
          <w:lang w:eastAsia="ru-RU"/>
        </w:rPr>
      </w:pPr>
      <w:r w:rsidRPr="00607FBA">
        <w:rPr>
          <w:rFonts w:ascii="Times New Roman" w:eastAsia="Times New Roman" w:hAnsi="Times New Roman" w:cs="Times New Roman"/>
          <w:bCs/>
          <w:kern w:val="36"/>
          <w:sz w:val="24"/>
          <w:szCs w:val="24"/>
          <w:lang w:eastAsia="ru-RU"/>
        </w:rPr>
        <w:t>Создать условия для выстраивания системы воспитания в школе на основе гуманизации и личностно-ориентированного подхода в обучении и воспитании школьников;</w:t>
      </w:r>
    </w:p>
    <w:p w:rsidR="00607FBA" w:rsidRPr="00607FBA" w:rsidRDefault="00607FBA" w:rsidP="00062980">
      <w:pPr>
        <w:numPr>
          <w:ilvl w:val="0"/>
          <w:numId w:val="58"/>
        </w:numPr>
        <w:spacing w:after="0" w:line="240" w:lineRule="auto"/>
        <w:rPr>
          <w:rFonts w:ascii="Times New Roman" w:eastAsia="Times New Roman" w:hAnsi="Times New Roman" w:cs="Times New Roman"/>
          <w:bCs/>
          <w:kern w:val="36"/>
          <w:sz w:val="24"/>
          <w:szCs w:val="24"/>
          <w:lang w:eastAsia="ru-RU"/>
        </w:rPr>
      </w:pPr>
      <w:r w:rsidRPr="00607FBA">
        <w:rPr>
          <w:rFonts w:ascii="Times New Roman" w:eastAsia="Times New Roman" w:hAnsi="Times New Roman" w:cs="Times New Roman"/>
          <w:bCs/>
          <w:kern w:val="36"/>
          <w:sz w:val="24"/>
          <w:szCs w:val="24"/>
          <w:lang w:eastAsia="ru-RU"/>
        </w:rPr>
        <w:t>Продолжить работу по поддержке социальной инициативы, творчества, самостоятельности у школьников через развитие детских общественных движений и органов ученического самоуправления;</w:t>
      </w:r>
    </w:p>
    <w:p w:rsidR="00607FBA" w:rsidRPr="00607FBA" w:rsidRDefault="00607FBA" w:rsidP="00062980">
      <w:pPr>
        <w:numPr>
          <w:ilvl w:val="0"/>
          <w:numId w:val="58"/>
        </w:numPr>
        <w:spacing w:after="0" w:line="240" w:lineRule="auto"/>
        <w:rPr>
          <w:rFonts w:ascii="Times New Roman" w:eastAsia="Times New Roman" w:hAnsi="Times New Roman" w:cs="Times New Roman"/>
          <w:bCs/>
          <w:kern w:val="36"/>
          <w:sz w:val="24"/>
          <w:szCs w:val="24"/>
          <w:lang w:eastAsia="ru-RU"/>
        </w:rPr>
      </w:pPr>
      <w:r w:rsidRPr="00607FBA">
        <w:rPr>
          <w:rFonts w:ascii="Times New Roman" w:eastAsia="Times New Roman" w:hAnsi="Times New Roman" w:cs="Times New Roman"/>
          <w:bCs/>
          <w:kern w:val="36"/>
          <w:sz w:val="24"/>
          <w:szCs w:val="24"/>
          <w:lang w:eastAsia="ru-RU"/>
        </w:rPr>
        <w:t>Дальнейшее развитие и совершенствование системы дополнительного образования в школе;</w:t>
      </w:r>
    </w:p>
    <w:p w:rsidR="00607FBA" w:rsidRPr="00607FBA" w:rsidRDefault="00607FBA" w:rsidP="00062980">
      <w:pPr>
        <w:numPr>
          <w:ilvl w:val="0"/>
          <w:numId w:val="58"/>
        </w:numPr>
        <w:spacing w:after="0" w:line="240" w:lineRule="auto"/>
        <w:rPr>
          <w:rFonts w:ascii="Times New Roman" w:eastAsia="Times New Roman" w:hAnsi="Times New Roman" w:cs="Times New Roman"/>
          <w:bCs/>
          <w:kern w:val="36"/>
          <w:sz w:val="24"/>
          <w:szCs w:val="24"/>
          <w:lang w:eastAsia="ru-RU"/>
        </w:rPr>
      </w:pPr>
      <w:r w:rsidRPr="00607FBA">
        <w:rPr>
          <w:rFonts w:ascii="Times New Roman" w:eastAsia="Times New Roman" w:hAnsi="Times New Roman" w:cs="Times New Roman"/>
          <w:bCs/>
          <w:kern w:val="36"/>
          <w:sz w:val="24"/>
          <w:szCs w:val="24"/>
          <w:lang w:eastAsia="ru-RU"/>
        </w:rPr>
        <w:t xml:space="preserve">Развитие коммуникативных умений педагогов, работать в системе «учитель – ученик - родитель». </w:t>
      </w:r>
    </w:p>
    <w:p w:rsidR="00607FBA" w:rsidRPr="00607FBA" w:rsidRDefault="00607FBA" w:rsidP="00607FBA">
      <w:pPr>
        <w:spacing w:after="0" w:line="240" w:lineRule="auto"/>
        <w:ind w:left="720"/>
        <w:rPr>
          <w:rFonts w:ascii="Times New Roman" w:eastAsia="Times New Roman" w:hAnsi="Times New Roman" w:cs="Times New Roman"/>
          <w:sz w:val="24"/>
          <w:szCs w:val="24"/>
          <w:lang w:eastAsia="ru-RU"/>
        </w:rPr>
      </w:pPr>
    </w:p>
    <w:p w:rsidR="00607FBA" w:rsidRPr="00607FBA" w:rsidRDefault="00607FBA" w:rsidP="00607FBA">
      <w:pPr>
        <w:spacing w:after="0" w:line="240" w:lineRule="auto"/>
        <w:ind w:left="720"/>
        <w:rPr>
          <w:rFonts w:ascii="Times New Roman" w:eastAsia="Times New Roman" w:hAnsi="Times New Roman" w:cs="Times New Roman"/>
          <w:b/>
          <w:bCs/>
          <w:kern w:val="36"/>
          <w:sz w:val="24"/>
          <w:szCs w:val="24"/>
          <w:lang w:eastAsia="ru-RU"/>
        </w:rPr>
      </w:pPr>
      <w:r w:rsidRPr="00607FBA">
        <w:rPr>
          <w:rFonts w:ascii="Times New Roman" w:eastAsia="Times New Roman" w:hAnsi="Times New Roman" w:cs="Times New Roman"/>
          <w:b/>
          <w:sz w:val="24"/>
          <w:szCs w:val="24"/>
          <w:lang w:eastAsia="ru-RU"/>
        </w:rPr>
        <w:t xml:space="preserve">Воспитательная работа в школе осуществлялась </w:t>
      </w:r>
      <w:r w:rsidRPr="00607FBA">
        <w:rPr>
          <w:rFonts w:ascii="Times New Roman" w:eastAsia="Times New Roman" w:hAnsi="Times New Roman" w:cs="Times New Roman"/>
          <w:b/>
          <w:i/>
          <w:sz w:val="24"/>
          <w:szCs w:val="24"/>
          <w:u w:val="single"/>
          <w:lang w:eastAsia="ru-RU"/>
        </w:rPr>
        <w:t>в рамках модулей рабочей программы воспитания.</w:t>
      </w:r>
    </w:p>
    <w:p w:rsidR="00607FBA" w:rsidRPr="00607FBA" w:rsidRDefault="00607FBA" w:rsidP="00062980">
      <w:pPr>
        <w:numPr>
          <w:ilvl w:val="1"/>
          <w:numId w:val="24"/>
        </w:numPr>
        <w:spacing w:after="0" w:line="240" w:lineRule="auto"/>
        <w:contextualSpacing/>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Формы и методы реализации задач воспитательной работы. Тематические мероприятия, классные часы, акции, профилактические встречи, беседы, конкурсы, игры. </w:t>
      </w:r>
    </w:p>
    <w:p w:rsidR="00607FBA" w:rsidRPr="00607FBA" w:rsidRDefault="00607FBA" w:rsidP="00607FBA">
      <w:pPr>
        <w:spacing w:after="0" w:line="240" w:lineRule="auto"/>
        <w:ind w:left="720"/>
        <w:contextualSpacing/>
        <w:jc w:val="both"/>
        <w:rPr>
          <w:rFonts w:ascii="Times New Roman" w:eastAsia="Times New Roman" w:hAnsi="Times New Roman" w:cs="Times New Roman"/>
          <w:sz w:val="24"/>
          <w:szCs w:val="24"/>
          <w:lang w:eastAsia="ru-RU"/>
        </w:rPr>
      </w:pPr>
    </w:p>
    <w:p w:rsidR="00607FBA" w:rsidRPr="00607FBA" w:rsidRDefault="00607FBA" w:rsidP="00062980">
      <w:pPr>
        <w:numPr>
          <w:ilvl w:val="1"/>
          <w:numId w:val="24"/>
        </w:numPr>
        <w:spacing w:after="0" w:line="240" w:lineRule="auto"/>
        <w:contextualSpacing/>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Кадровый состав воспитательного блока общеобразовательной организации: </w:t>
      </w:r>
    </w:p>
    <w:p w:rsidR="00607FBA" w:rsidRPr="00607FBA" w:rsidRDefault="00607FBA" w:rsidP="00607FBA">
      <w:pPr>
        <w:spacing w:after="0" w:line="240" w:lineRule="auto"/>
        <w:ind w:left="720"/>
        <w:contextualSpacing/>
        <w:jc w:val="both"/>
        <w:rPr>
          <w:rFonts w:ascii="Times New Roman" w:eastAsia="Times New Roman" w:hAnsi="Times New Roman" w:cs="Times New Roman"/>
          <w:sz w:val="24"/>
          <w:szCs w:val="24"/>
          <w:lang w:eastAsia="ru-RU"/>
        </w:rPr>
      </w:pPr>
    </w:p>
    <w:tbl>
      <w:tblPr>
        <w:tblStyle w:val="aa"/>
        <w:tblW w:w="0" w:type="auto"/>
        <w:tblInd w:w="450" w:type="dxa"/>
        <w:tblLook w:val="04A0" w:firstRow="1" w:lastRow="0" w:firstColumn="1" w:lastColumn="0" w:noHBand="0" w:noVBand="1"/>
      </w:tblPr>
      <w:tblGrid>
        <w:gridCol w:w="2493"/>
        <w:gridCol w:w="1842"/>
        <w:gridCol w:w="2401"/>
        <w:gridCol w:w="2268"/>
      </w:tblGrid>
      <w:tr w:rsidR="00607FBA" w:rsidRPr="00607FBA" w:rsidTr="00607FBA">
        <w:tc>
          <w:tcPr>
            <w:tcW w:w="2493" w:type="dxa"/>
          </w:tcPr>
          <w:p w:rsidR="00607FBA" w:rsidRPr="00607FBA" w:rsidRDefault="00607FBA" w:rsidP="00607FBA">
            <w:pPr>
              <w:contextualSpacing/>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Ф.И.О. полностью </w:t>
            </w:r>
          </w:p>
        </w:tc>
        <w:tc>
          <w:tcPr>
            <w:tcW w:w="1842" w:type="dxa"/>
          </w:tcPr>
          <w:p w:rsidR="00607FBA" w:rsidRPr="00607FBA" w:rsidRDefault="00607FBA" w:rsidP="00607FBA">
            <w:pPr>
              <w:contextualSpacing/>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Должность </w:t>
            </w:r>
          </w:p>
        </w:tc>
        <w:tc>
          <w:tcPr>
            <w:tcW w:w="2401" w:type="dxa"/>
          </w:tcPr>
          <w:p w:rsidR="00607FBA" w:rsidRPr="00607FBA" w:rsidRDefault="00607FBA" w:rsidP="00607FBA">
            <w:pPr>
              <w:contextualSpacing/>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Квалификационная категория </w:t>
            </w:r>
          </w:p>
        </w:tc>
        <w:tc>
          <w:tcPr>
            <w:tcW w:w="2268" w:type="dxa"/>
          </w:tcPr>
          <w:p w:rsidR="00607FBA" w:rsidRPr="00607FBA" w:rsidRDefault="00607FBA" w:rsidP="00607FBA">
            <w:pPr>
              <w:contextualSpacing/>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Стаж работы в данной должности</w:t>
            </w:r>
          </w:p>
        </w:tc>
      </w:tr>
      <w:tr w:rsidR="00607FBA" w:rsidRPr="00607FBA" w:rsidTr="00607FBA">
        <w:tc>
          <w:tcPr>
            <w:tcW w:w="2493" w:type="dxa"/>
          </w:tcPr>
          <w:p w:rsidR="00607FBA" w:rsidRPr="00607FBA" w:rsidRDefault="00607FBA" w:rsidP="00607FBA">
            <w:pPr>
              <w:contextualSpacing/>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Куулар Чечек Сергей-ооловна</w:t>
            </w:r>
          </w:p>
        </w:tc>
        <w:tc>
          <w:tcPr>
            <w:tcW w:w="1842" w:type="dxa"/>
          </w:tcPr>
          <w:p w:rsidR="00607FBA" w:rsidRPr="00607FBA" w:rsidRDefault="00607FBA" w:rsidP="00607FBA">
            <w:pPr>
              <w:contextualSpacing/>
              <w:jc w:val="both"/>
              <w:rPr>
                <w:rFonts w:ascii="Times New Roman" w:eastAsia="Times New Roman" w:hAnsi="Times New Roman" w:cs="Times New Roman"/>
                <w:sz w:val="24"/>
                <w:szCs w:val="24"/>
                <w:lang w:eastAsia="ru-RU"/>
              </w:rPr>
            </w:pPr>
            <w:r w:rsidRPr="00607FBA">
              <w:rPr>
                <w:rFonts w:ascii="Times New Roman" w:eastAsia="Calibri" w:hAnsi="Times New Roman" w:cs="Times New Roman"/>
                <w:sz w:val="24"/>
                <w:szCs w:val="24"/>
              </w:rPr>
              <w:t>Зам</w:t>
            </w:r>
            <w:proofErr w:type="gramStart"/>
            <w:r w:rsidRPr="00607FBA">
              <w:rPr>
                <w:rFonts w:ascii="Times New Roman" w:eastAsia="Calibri" w:hAnsi="Times New Roman" w:cs="Times New Roman"/>
                <w:sz w:val="24"/>
                <w:szCs w:val="24"/>
              </w:rPr>
              <w:t>.д</w:t>
            </w:r>
            <w:proofErr w:type="gramEnd"/>
            <w:r w:rsidRPr="00607FBA">
              <w:rPr>
                <w:rFonts w:ascii="Times New Roman" w:eastAsia="Calibri" w:hAnsi="Times New Roman" w:cs="Times New Roman"/>
                <w:sz w:val="24"/>
                <w:szCs w:val="24"/>
              </w:rPr>
              <w:t>иректора по воспитательной работе</w:t>
            </w:r>
          </w:p>
        </w:tc>
        <w:tc>
          <w:tcPr>
            <w:tcW w:w="2401" w:type="dxa"/>
          </w:tcPr>
          <w:p w:rsidR="00607FBA" w:rsidRPr="00607FBA" w:rsidRDefault="00607FBA" w:rsidP="00607FBA">
            <w:pPr>
              <w:contextualSpacing/>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первая</w:t>
            </w:r>
          </w:p>
        </w:tc>
        <w:tc>
          <w:tcPr>
            <w:tcW w:w="2268" w:type="dxa"/>
          </w:tcPr>
          <w:p w:rsidR="00607FBA" w:rsidRPr="00607FBA" w:rsidRDefault="00607FBA" w:rsidP="00607FBA">
            <w:pPr>
              <w:contextualSpacing/>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2 года</w:t>
            </w:r>
          </w:p>
        </w:tc>
      </w:tr>
      <w:tr w:rsidR="00607FBA" w:rsidRPr="00607FBA" w:rsidTr="00607FBA">
        <w:tc>
          <w:tcPr>
            <w:tcW w:w="2493" w:type="dxa"/>
          </w:tcPr>
          <w:p w:rsidR="00607FBA" w:rsidRPr="00607FBA" w:rsidRDefault="00607FBA" w:rsidP="00607FBA">
            <w:pPr>
              <w:contextualSpacing/>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Мит-оол Елена </w:t>
            </w:r>
            <w:r w:rsidRPr="00607FBA">
              <w:rPr>
                <w:rFonts w:ascii="Times New Roman" w:eastAsia="Times New Roman" w:hAnsi="Times New Roman" w:cs="Times New Roman"/>
                <w:sz w:val="24"/>
                <w:szCs w:val="24"/>
                <w:lang w:eastAsia="ru-RU"/>
              </w:rPr>
              <w:lastRenderedPageBreak/>
              <w:t>Артуровна</w:t>
            </w:r>
          </w:p>
        </w:tc>
        <w:tc>
          <w:tcPr>
            <w:tcW w:w="1842" w:type="dxa"/>
          </w:tcPr>
          <w:p w:rsidR="00607FBA" w:rsidRPr="00607FBA" w:rsidRDefault="00607FBA" w:rsidP="00607FBA">
            <w:pPr>
              <w:contextualSpacing/>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lastRenderedPageBreak/>
              <w:t>Педагог-</w:t>
            </w:r>
            <w:r w:rsidRPr="00607FBA">
              <w:rPr>
                <w:rFonts w:ascii="Times New Roman" w:eastAsia="Times New Roman" w:hAnsi="Times New Roman" w:cs="Times New Roman"/>
                <w:sz w:val="24"/>
                <w:szCs w:val="24"/>
                <w:lang w:eastAsia="ru-RU"/>
              </w:rPr>
              <w:lastRenderedPageBreak/>
              <w:t>организатор</w:t>
            </w:r>
          </w:p>
        </w:tc>
        <w:tc>
          <w:tcPr>
            <w:tcW w:w="2401" w:type="dxa"/>
          </w:tcPr>
          <w:p w:rsidR="00607FBA" w:rsidRPr="00607FBA" w:rsidRDefault="00607FBA" w:rsidP="00607FBA">
            <w:pPr>
              <w:contextualSpacing/>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lastRenderedPageBreak/>
              <w:t>СЗД</w:t>
            </w:r>
          </w:p>
        </w:tc>
        <w:tc>
          <w:tcPr>
            <w:tcW w:w="2268" w:type="dxa"/>
          </w:tcPr>
          <w:p w:rsidR="00607FBA" w:rsidRPr="00607FBA" w:rsidRDefault="00607FBA" w:rsidP="00607FBA">
            <w:pPr>
              <w:contextualSpacing/>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25</w:t>
            </w:r>
          </w:p>
        </w:tc>
      </w:tr>
      <w:tr w:rsidR="00607FBA" w:rsidRPr="00607FBA" w:rsidTr="00607FBA">
        <w:tc>
          <w:tcPr>
            <w:tcW w:w="2493" w:type="dxa"/>
          </w:tcPr>
          <w:p w:rsidR="00607FBA" w:rsidRPr="00607FBA" w:rsidRDefault="00607FBA" w:rsidP="00607FBA">
            <w:pPr>
              <w:contextualSpacing/>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lastRenderedPageBreak/>
              <w:t>Ооржак Эртине-Маадыр Хуралбаевич</w:t>
            </w:r>
          </w:p>
        </w:tc>
        <w:tc>
          <w:tcPr>
            <w:tcW w:w="1842" w:type="dxa"/>
          </w:tcPr>
          <w:p w:rsidR="00607FBA" w:rsidRPr="00607FBA" w:rsidRDefault="00607FBA" w:rsidP="00607FBA">
            <w:pPr>
              <w:contextualSpacing/>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Педагог-организатор</w:t>
            </w:r>
          </w:p>
        </w:tc>
        <w:tc>
          <w:tcPr>
            <w:tcW w:w="2401" w:type="dxa"/>
          </w:tcPr>
          <w:p w:rsidR="00607FBA" w:rsidRPr="00607FBA" w:rsidRDefault="00607FBA" w:rsidP="00607FBA">
            <w:pPr>
              <w:contextualSpacing/>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первая</w:t>
            </w:r>
          </w:p>
        </w:tc>
        <w:tc>
          <w:tcPr>
            <w:tcW w:w="2268" w:type="dxa"/>
          </w:tcPr>
          <w:p w:rsidR="00607FBA" w:rsidRPr="00607FBA" w:rsidRDefault="00607FBA" w:rsidP="00607FBA">
            <w:pPr>
              <w:contextualSpacing/>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1</w:t>
            </w:r>
          </w:p>
        </w:tc>
      </w:tr>
      <w:tr w:rsidR="00607FBA" w:rsidRPr="00607FBA" w:rsidTr="00607FBA">
        <w:tc>
          <w:tcPr>
            <w:tcW w:w="2493" w:type="dxa"/>
          </w:tcPr>
          <w:p w:rsidR="00607FBA" w:rsidRPr="00607FBA" w:rsidRDefault="00607FBA" w:rsidP="00607FBA">
            <w:pPr>
              <w:contextualSpacing/>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Сайн Хорагай Орлановна</w:t>
            </w:r>
          </w:p>
        </w:tc>
        <w:tc>
          <w:tcPr>
            <w:tcW w:w="1842" w:type="dxa"/>
          </w:tcPr>
          <w:p w:rsidR="00607FBA" w:rsidRPr="00607FBA" w:rsidRDefault="00607FBA" w:rsidP="00607FBA">
            <w:pPr>
              <w:contextualSpacing/>
              <w:jc w:val="both"/>
              <w:rPr>
                <w:rFonts w:ascii="Times New Roman" w:eastAsia="Times New Roman" w:hAnsi="Times New Roman" w:cs="Times New Roman"/>
                <w:sz w:val="24"/>
                <w:szCs w:val="24"/>
                <w:lang w:eastAsia="ru-RU"/>
              </w:rPr>
            </w:pPr>
          </w:p>
        </w:tc>
        <w:tc>
          <w:tcPr>
            <w:tcW w:w="2401" w:type="dxa"/>
          </w:tcPr>
          <w:p w:rsidR="00607FBA" w:rsidRPr="00607FBA" w:rsidRDefault="00607FBA" w:rsidP="00607FBA">
            <w:pPr>
              <w:contextualSpacing/>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первая</w:t>
            </w:r>
          </w:p>
        </w:tc>
        <w:tc>
          <w:tcPr>
            <w:tcW w:w="2268" w:type="dxa"/>
          </w:tcPr>
          <w:p w:rsidR="00607FBA" w:rsidRPr="00607FBA" w:rsidRDefault="00607FBA" w:rsidP="00607FBA">
            <w:pPr>
              <w:contextualSpacing/>
              <w:jc w:val="both"/>
              <w:rPr>
                <w:rFonts w:ascii="Times New Roman" w:eastAsia="Times New Roman" w:hAnsi="Times New Roman" w:cs="Times New Roman"/>
                <w:sz w:val="24"/>
                <w:szCs w:val="24"/>
                <w:lang w:eastAsia="ru-RU"/>
              </w:rPr>
            </w:pPr>
          </w:p>
        </w:tc>
      </w:tr>
      <w:tr w:rsidR="00607FBA" w:rsidRPr="00607FBA" w:rsidTr="00607FBA">
        <w:tc>
          <w:tcPr>
            <w:tcW w:w="2493" w:type="dxa"/>
            <w:tcBorders>
              <w:top w:val="single" w:sz="4" w:space="0" w:color="auto"/>
              <w:left w:val="single" w:sz="4" w:space="0" w:color="auto"/>
              <w:bottom w:val="single" w:sz="4" w:space="0" w:color="auto"/>
              <w:right w:val="single" w:sz="4" w:space="0" w:color="auto"/>
            </w:tcBorders>
          </w:tcPr>
          <w:p w:rsidR="00607FBA" w:rsidRPr="00607FBA" w:rsidRDefault="00607FBA" w:rsidP="00607FBA">
            <w:pPr>
              <w:contextualSpacing/>
              <w:jc w:val="both"/>
              <w:rPr>
                <w:rFonts w:ascii="Times New Roman" w:eastAsia="Times New Roman" w:hAnsi="Times New Roman" w:cs="Times New Roman"/>
                <w:sz w:val="24"/>
                <w:szCs w:val="24"/>
                <w:lang w:eastAsia="ru-RU"/>
              </w:rPr>
            </w:pPr>
            <w:r w:rsidRPr="00607FBA">
              <w:rPr>
                <w:rFonts w:ascii="Times New Roman" w:eastAsia="Calibri" w:hAnsi="Times New Roman" w:cs="Times New Roman"/>
                <w:sz w:val="24"/>
                <w:szCs w:val="24"/>
              </w:rPr>
              <w:t xml:space="preserve">Сенди Кара-кыс Шуурукууевна </w:t>
            </w:r>
          </w:p>
        </w:tc>
        <w:tc>
          <w:tcPr>
            <w:tcW w:w="1842" w:type="dxa"/>
            <w:tcBorders>
              <w:top w:val="single" w:sz="4" w:space="0" w:color="auto"/>
              <w:left w:val="single" w:sz="4" w:space="0" w:color="auto"/>
              <w:bottom w:val="single" w:sz="4" w:space="0" w:color="auto"/>
              <w:right w:val="single" w:sz="4" w:space="0" w:color="auto"/>
            </w:tcBorders>
          </w:tcPr>
          <w:p w:rsidR="00607FBA" w:rsidRPr="00607FBA" w:rsidRDefault="00607FBA" w:rsidP="00607FBA">
            <w:pPr>
              <w:contextualSpacing/>
              <w:jc w:val="both"/>
              <w:rPr>
                <w:rFonts w:ascii="Times New Roman" w:eastAsia="Times New Roman" w:hAnsi="Times New Roman" w:cs="Times New Roman"/>
                <w:sz w:val="24"/>
                <w:szCs w:val="24"/>
                <w:lang w:eastAsia="ru-RU"/>
              </w:rPr>
            </w:pPr>
            <w:r w:rsidRPr="00607FBA">
              <w:rPr>
                <w:rFonts w:ascii="Times New Roman" w:eastAsia="Calibri" w:hAnsi="Times New Roman" w:cs="Times New Roman"/>
                <w:sz w:val="24"/>
                <w:szCs w:val="24"/>
              </w:rPr>
              <w:t>социальный педагог</w:t>
            </w:r>
          </w:p>
        </w:tc>
        <w:tc>
          <w:tcPr>
            <w:tcW w:w="2401" w:type="dxa"/>
            <w:tcBorders>
              <w:top w:val="single" w:sz="4" w:space="0" w:color="auto"/>
              <w:left w:val="single" w:sz="4" w:space="0" w:color="auto"/>
              <w:bottom w:val="single" w:sz="4" w:space="0" w:color="auto"/>
              <w:right w:val="single" w:sz="4" w:space="0" w:color="auto"/>
            </w:tcBorders>
          </w:tcPr>
          <w:p w:rsidR="00607FBA" w:rsidRPr="00607FBA" w:rsidRDefault="00607FBA" w:rsidP="00607FBA">
            <w:pPr>
              <w:contextualSpacing/>
              <w:jc w:val="both"/>
              <w:rPr>
                <w:rFonts w:ascii="Times New Roman" w:eastAsia="Times New Roman" w:hAnsi="Times New Roman" w:cs="Times New Roman"/>
                <w:sz w:val="24"/>
                <w:szCs w:val="24"/>
                <w:lang w:eastAsia="ru-RU"/>
              </w:rPr>
            </w:pPr>
            <w:r w:rsidRPr="00607FBA">
              <w:rPr>
                <w:rFonts w:ascii="Times New Roman" w:eastAsia="Calibri" w:hAnsi="Times New Roman" w:cs="Times New Roman"/>
                <w:sz w:val="24"/>
                <w:szCs w:val="24"/>
              </w:rPr>
              <w:t>первая</w:t>
            </w:r>
          </w:p>
        </w:tc>
        <w:tc>
          <w:tcPr>
            <w:tcW w:w="2268" w:type="dxa"/>
            <w:tcBorders>
              <w:top w:val="single" w:sz="4" w:space="0" w:color="auto"/>
              <w:left w:val="single" w:sz="4" w:space="0" w:color="auto"/>
              <w:bottom w:val="single" w:sz="4" w:space="0" w:color="auto"/>
              <w:right w:val="single" w:sz="4" w:space="0" w:color="auto"/>
            </w:tcBorders>
          </w:tcPr>
          <w:p w:rsidR="00607FBA" w:rsidRPr="00607FBA" w:rsidRDefault="00607FBA" w:rsidP="00607FBA">
            <w:pPr>
              <w:contextualSpacing/>
              <w:jc w:val="both"/>
              <w:rPr>
                <w:rFonts w:ascii="Times New Roman" w:eastAsia="Times New Roman" w:hAnsi="Times New Roman" w:cs="Times New Roman"/>
                <w:sz w:val="24"/>
                <w:szCs w:val="24"/>
                <w:lang w:eastAsia="ru-RU"/>
              </w:rPr>
            </w:pPr>
            <w:r w:rsidRPr="00607FBA">
              <w:rPr>
                <w:rFonts w:ascii="Times New Roman" w:eastAsia="Calibri" w:hAnsi="Times New Roman" w:cs="Times New Roman"/>
                <w:sz w:val="24"/>
                <w:szCs w:val="24"/>
              </w:rPr>
              <w:t>24</w:t>
            </w:r>
          </w:p>
        </w:tc>
      </w:tr>
      <w:tr w:rsidR="00607FBA" w:rsidRPr="00607FBA" w:rsidTr="00607FBA">
        <w:tc>
          <w:tcPr>
            <w:tcW w:w="2493" w:type="dxa"/>
            <w:tcBorders>
              <w:top w:val="single" w:sz="4" w:space="0" w:color="auto"/>
              <w:left w:val="single" w:sz="4" w:space="0" w:color="auto"/>
              <w:bottom w:val="single" w:sz="4" w:space="0" w:color="auto"/>
              <w:right w:val="single" w:sz="4" w:space="0" w:color="auto"/>
            </w:tcBorders>
          </w:tcPr>
          <w:p w:rsidR="00607FBA" w:rsidRPr="00607FBA" w:rsidRDefault="00607FBA" w:rsidP="00607FBA">
            <w:pPr>
              <w:contextualSpacing/>
              <w:jc w:val="both"/>
              <w:rPr>
                <w:rFonts w:ascii="Times New Roman" w:eastAsia="Times New Roman" w:hAnsi="Times New Roman" w:cs="Times New Roman"/>
                <w:sz w:val="24"/>
                <w:szCs w:val="24"/>
                <w:lang w:eastAsia="ru-RU"/>
              </w:rPr>
            </w:pPr>
            <w:r w:rsidRPr="00607FBA">
              <w:rPr>
                <w:rFonts w:ascii="Times New Roman" w:eastAsia="Calibri" w:hAnsi="Times New Roman" w:cs="Times New Roman"/>
                <w:sz w:val="24"/>
                <w:szCs w:val="24"/>
              </w:rPr>
              <w:t>Балданай Шолбан Демир-оолович</w:t>
            </w:r>
          </w:p>
        </w:tc>
        <w:tc>
          <w:tcPr>
            <w:tcW w:w="1842" w:type="dxa"/>
            <w:tcBorders>
              <w:top w:val="single" w:sz="4" w:space="0" w:color="auto"/>
              <w:left w:val="single" w:sz="4" w:space="0" w:color="auto"/>
              <w:bottom w:val="single" w:sz="4" w:space="0" w:color="auto"/>
              <w:right w:val="single" w:sz="4" w:space="0" w:color="auto"/>
            </w:tcBorders>
          </w:tcPr>
          <w:p w:rsidR="00607FBA" w:rsidRPr="00607FBA" w:rsidRDefault="00607FBA" w:rsidP="00607FBA">
            <w:pPr>
              <w:contextualSpacing/>
              <w:jc w:val="both"/>
              <w:rPr>
                <w:rFonts w:ascii="Times New Roman" w:eastAsia="Times New Roman" w:hAnsi="Times New Roman" w:cs="Times New Roman"/>
                <w:sz w:val="24"/>
                <w:szCs w:val="24"/>
                <w:lang w:eastAsia="ru-RU"/>
              </w:rPr>
            </w:pPr>
            <w:r w:rsidRPr="00607FBA">
              <w:rPr>
                <w:rFonts w:ascii="Times New Roman" w:eastAsia="Calibri" w:hAnsi="Times New Roman" w:cs="Times New Roman"/>
                <w:sz w:val="24"/>
                <w:szCs w:val="24"/>
              </w:rPr>
              <w:t>социальный педагог</w:t>
            </w:r>
          </w:p>
        </w:tc>
        <w:tc>
          <w:tcPr>
            <w:tcW w:w="2401" w:type="dxa"/>
            <w:tcBorders>
              <w:top w:val="single" w:sz="4" w:space="0" w:color="auto"/>
              <w:left w:val="single" w:sz="4" w:space="0" w:color="auto"/>
              <w:bottom w:val="single" w:sz="4" w:space="0" w:color="auto"/>
              <w:right w:val="single" w:sz="4" w:space="0" w:color="auto"/>
            </w:tcBorders>
          </w:tcPr>
          <w:p w:rsidR="00607FBA" w:rsidRPr="00607FBA" w:rsidRDefault="00607FBA" w:rsidP="00607FBA">
            <w:pPr>
              <w:contextualSpacing/>
              <w:jc w:val="both"/>
              <w:rPr>
                <w:rFonts w:ascii="Times New Roman" w:eastAsia="Times New Roman" w:hAnsi="Times New Roman" w:cs="Times New Roman"/>
                <w:sz w:val="24"/>
                <w:szCs w:val="24"/>
                <w:lang w:eastAsia="ru-RU"/>
              </w:rPr>
            </w:pPr>
            <w:r w:rsidRPr="00607FBA">
              <w:rPr>
                <w:rFonts w:ascii="Times New Roman" w:eastAsia="Calibri" w:hAnsi="Times New Roman" w:cs="Times New Roman"/>
                <w:sz w:val="24"/>
                <w:szCs w:val="24"/>
              </w:rPr>
              <w:t>СЗД</w:t>
            </w:r>
          </w:p>
        </w:tc>
        <w:tc>
          <w:tcPr>
            <w:tcW w:w="2268" w:type="dxa"/>
            <w:tcBorders>
              <w:top w:val="single" w:sz="4" w:space="0" w:color="auto"/>
              <w:left w:val="single" w:sz="4" w:space="0" w:color="auto"/>
              <w:bottom w:val="single" w:sz="4" w:space="0" w:color="auto"/>
              <w:right w:val="single" w:sz="4" w:space="0" w:color="auto"/>
            </w:tcBorders>
          </w:tcPr>
          <w:p w:rsidR="00607FBA" w:rsidRPr="00607FBA" w:rsidRDefault="00607FBA" w:rsidP="00607FBA">
            <w:pPr>
              <w:contextualSpacing/>
              <w:jc w:val="both"/>
              <w:rPr>
                <w:rFonts w:ascii="Times New Roman" w:eastAsia="Times New Roman" w:hAnsi="Times New Roman" w:cs="Times New Roman"/>
                <w:sz w:val="24"/>
                <w:szCs w:val="24"/>
                <w:lang w:eastAsia="ru-RU"/>
              </w:rPr>
            </w:pPr>
            <w:r w:rsidRPr="00607FBA">
              <w:rPr>
                <w:rFonts w:ascii="Times New Roman" w:eastAsia="Calibri" w:hAnsi="Times New Roman" w:cs="Times New Roman"/>
                <w:sz w:val="24"/>
                <w:szCs w:val="24"/>
              </w:rPr>
              <w:t>22</w:t>
            </w:r>
          </w:p>
        </w:tc>
      </w:tr>
      <w:tr w:rsidR="00607FBA" w:rsidRPr="00607FBA" w:rsidTr="00607FBA">
        <w:tc>
          <w:tcPr>
            <w:tcW w:w="2493" w:type="dxa"/>
            <w:tcBorders>
              <w:top w:val="single" w:sz="4" w:space="0" w:color="auto"/>
              <w:left w:val="single" w:sz="4" w:space="0" w:color="auto"/>
              <w:bottom w:val="single" w:sz="4" w:space="0" w:color="auto"/>
              <w:right w:val="single" w:sz="4" w:space="0" w:color="auto"/>
            </w:tcBorders>
          </w:tcPr>
          <w:p w:rsidR="00607FBA" w:rsidRPr="00607FBA" w:rsidRDefault="00607FBA" w:rsidP="00607FBA">
            <w:pPr>
              <w:contextualSpacing/>
              <w:jc w:val="both"/>
              <w:rPr>
                <w:rFonts w:ascii="Times New Roman" w:eastAsia="Times New Roman" w:hAnsi="Times New Roman" w:cs="Times New Roman"/>
                <w:sz w:val="24"/>
                <w:szCs w:val="24"/>
                <w:lang w:eastAsia="ru-RU"/>
              </w:rPr>
            </w:pPr>
            <w:r w:rsidRPr="00607FBA">
              <w:rPr>
                <w:rFonts w:ascii="Times New Roman" w:eastAsia="Calibri" w:hAnsi="Times New Roman" w:cs="Times New Roman"/>
                <w:sz w:val="24"/>
                <w:szCs w:val="24"/>
              </w:rPr>
              <w:t>Ондар Азияна Бырынайовна</w:t>
            </w:r>
          </w:p>
        </w:tc>
        <w:tc>
          <w:tcPr>
            <w:tcW w:w="1842" w:type="dxa"/>
            <w:tcBorders>
              <w:top w:val="single" w:sz="4" w:space="0" w:color="auto"/>
              <w:left w:val="single" w:sz="4" w:space="0" w:color="auto"/>
              <w:bottom w:val="single" w:sz="4" w:space="0" w:color="auto"/>
              <w:right w:val="single" w:sz="4" w:space="0" w:color="auto"/>
            </w:tcBorders>
          </w:tcPr>
          <w:p w:rsidR="00607FBA" w:rsidRPr="00607FBA" w:rsidRDefault="00607FBA" w:rsidP="00607FBA">
            <w:pPr>
              <w:contextualSpacing/>
              <w:jc w:val="both"/>
              <w:rPr>
                <w:rFonts w:ascii="Times New Roman" w:eastAsia="Times New Roman" w:hAnsi="Times New Roman" w:cs="Times New Roman"/>
                <w:sz w:val="24"/>
                <w:szCs w:val="24"/>
                <w:lang w:eastAsia="ru-RU"/>
              </w:rPr>
            </w:pPr>
            <w:r w:rsidRPr="00607FBA">
              <w:rPr>
                <w:rFonts w:ascii="Times New Roman" w:eastAsia="Calibri" w:hAnsi="Times New Roman" w:cs="Times New Roman"/>
                <w:sz w:val="24"/>
                <w:szCs w:val="24"/>
              </w:rPr>
              <w:t>социальный педагог</w:t>
            </w:r>
          </w:p>
        </w:tc>
        <w:tc>
          <w:tcPr>
            <w:tcW w:w="2401" w:type="dxa"/>
            <w:tcBorders>
              <w:top w:val="single" w:sz="4" w:space="0" w:color="auto"/>
              <w:left w:val="single" w:sz="4" w:space="0" w:color="auto"/>
              <w:bottom w:val="single" w:sz="4" w:space="0" w:color="auto"/>
              <w:right w:val="single" w:sz="4" w:space="0" w:color="auto"/>
            </w:tcBorders>
          </w:tcPr>
          <w:p w:rsidR="00607FBA" w:rsidRPr="00607FBA" w:rsidRDefault="00607FBA" w:rsidP="00607FBA">
            <w:pPr>
              <w:contextualSpacing/>
              <w:jc w:val="both"/>
              <w:rPr>
                <w:rFonts w:ascii="Times New Roman" w:eastAsia="Times New Roman" w:hAnsi="Times New Roman" w:cs="Times New Roman"/>
                <w:sz w:val="24"/>
                <w:szCs w:val="24"/>
                <w:lang w:eastAsia="ru-RU"/>
              </w:rPr>
            </w:pPr>
            <w:r w:rsidRPr="00607FBA">
              <w:rPr>
                <w:rFonts w:ascii="Times New Roman" w:eastAsia="Calibri" w:hAnsi="Times New Roman" w:cs="Times New Roman"/>
                <w:sz w:val="24"/>
                <w:szCs w:val="24"/>
              </w:rPr>
              <w:t>первая</w:t>
            </w:r>
          </w:p>
        </w:tc>
        <w:tc>
          <w:tcPr>
            <w:tcW w:w="2268" w:type="dxa"/>
            <w:tcBorders>
              <w:top w:val="single" w:sz="4" w:space="0" w:color="auto"/>
              <w:left w:val="single" w:sz="4" w:space="0" w:color="auto"/>
              <w:bottom w:val="single" w:sz="4" w:space="0" w:color="auto"/>
              <w:right w:val="single" w:sz="4" w:space="0" w:color="auto"/>
            </w:tcBorders>
          </w:tcPr>
          <w:p w:rsidR="00607FBA" w:rsidRPr="00607FBA" w:rsidRDefault="00607FBA" w:rsidP="00607FBA">
            <w:pPr>
              <w:contextualSpacing/>
              <w:jc w:val="both"/>
              <w:rPr>
                <w:rFonts w:ascii="Times New Roman" w:eastAsia="Times New Roman" w:hAnsi="Times New Roman" w:cs="Times New Roman"/>
                <w:sz w:val="24"/>
                <w:szCs w:val="24"/>
                <w:lang w:eastAsia="ru-RU"/>
              </w:rPr>
            </w:pPr>
            <w:r w:rsidRPr="00607FBA">
              <w:rPr>
                <w:rFonts w:ascii="Times New Roman" w:eastAsia="Calibri" w:hAnsi="Times New Roman" w:cs="Times New Roman"/>
                <w:sz w:val="24"/>
                <w:szCs w:val="24"/>
              </w:rPr>
              <w:t>14</w:t>
            </w:r>
          </w:p>
        </w:tc>
      </w:tr>
      <w:tr w:rsidR="00607FBA" w:rsidRPr="00607FBA" w:rsidTr="00607FBA">
        <w:tc>
          <w:tcPr>
            <w:tcW w:w="2493" w:type="dxa"/>
            <w:tcBorders>
              <w:top w:val="single" w:sz="4" w:space="0" w:color="auto"/>
              <w:left w:val="single" w:sz="4" w:space="0" w:color="auto"/>
              <w:bottom w:val="single" w:sz="4" w:space="0" w:color="auto"/>
              <w:right w:val="single" w:sz="4" w:space="0" w:color="auto"/>
            </w:tcBorders>
          </w:tcPr>
          <w:p w:rsidR="00607FBA" w:rsidRPr="00607FBA" w:rsidRDefault="00607FBA" w:rsidP="00607FBA">
            <w:pPr>
              <w:contextualSpacing/>
              <w:jc w:val="both"/>
              <w:rPr>
                <w:rFonts w:ascii="Times New Roman" w:eastAsia="Times New Roman" w:hAnsi="Times New Roman" w:cs="Times New Roman"/>
                <w:sz w:val="24"/>
                <w:szCs w:val="24"/>
                <w:lang w:eastAsia="ru-RU"/>
              </w:rPr>
            </w:pPr>
            <w:r w:rsidRPr="00607FBA">
              <w:rPr>
                <w:rFonts w:ascii="Times New Roman" w:eastAsia="Calibri" w:hAnsi="Times New Roman" w:cs="Times New Roman"/>
                <w:sz w:val="24"/>
                <w:szCs w:val="24"/>
              </w:rPr>
              <w:t xml:space="preserve">Доржукай Кара-оол Ховалыгович </w:t>
            </w:r>
          </w:p>
        </w:tc>
        <w:tc>
          <w:tcPr>
            <w:tcW w:w="1842" w:type="dxa"/>
            <w:tcBorders>
              <w:top w:val="single" w:sz="4" w:space="0" w:color="auto"/>
              <w:left w:val="single" w:sz="4" w:space="0" w:color="auto"/>
              <w:bottom w:val="single" w:sz="4" w:space="0" w:color="auto"/>
              <w:right w:val="single" w:sz="4" w:space="0" w:color="auto"/>
            </w:tcBorders>
          </w:tcPr>
          <w:p w:rsidR="00607FBA" w:rsidRPr="00607FBA" w:rsidRDefault="00607FBA" w:rsidP="00607FBA">
            <w:pPr>
              <w:contextualSpacing/>
              <w:jc w:val="both"/>
              <w:rPr>
                <w:rFonts w:ascii="Times New Roman" w:eastAsia="Times New Roman" w:hAnsi="Times New Roman" w:cs="Times New Roman"/>
                <w:sz w:val="24"/>
                <w:szCs w:val="24"/>
                <w:lang w:eastAsia="ru-RU"/>
              </w:rPr>
            </w:pPr>
            <w:r w:rsidRPr="00607FBA">
              <w:rPr>
                <w:rFonts w:ascii="Times New Roman" w:eastAsia="Calibri" w:hAnsi="Times New Roman" w:cs="Times New Roman"/>
                <w:sz w:val="24"/>
                <w:szCs w:val="24"/>
              </w:rPr>
              <w:t>социальный педагог</w:t>
            </w:r>
          </w:p>
        </w:tc>
        <w:tc>
          <w:tcPr>
            <w:tcW w:w="2401" w:type="dxa"/>
            <w:tcBorders>
              <w:top w:val="single" w:sz="4" w:space="0" w:color="auto"/>
              <w:left w:val="single" w:sz="4" w:space="0" w:color="auto"/>
              <w:bottom w:val="single" w:sz="4" w:space="0" w:color="auto"/>
              <w:right w:val="single" w:sz="4" w:space="0" w:color="auto"/>
            </w:tcBorders>
          </w:tcPr>
          <w:p w:rsidR="00607FBA" w:rsidRPr="00607FBA" w:rsidRDefault="00607FBA" w:rsidP="00607FBA">
            <w:pPr>
              <w:contextualSpacing/>
              <w:jc w:val="both"/>
              <w:rPr>
                <w:rFonts w:ascii="Times New Roman" w:eastAsia="Times New Roman" w:hAnsi="Times New Roman" w:cs="Times New Roman"/>
                <w:sz w:val="24"/>
                <w:szCs w:val="24"/>
                <w:lang w:eastAsia="ru-RU"/>
              </w:rPr>
            </w:pPr>
            <w:r w:rsidRPr="00607FBA">
              <w:rPr>
                <w:rFonts w:ascii="Times New Roman" w:eastAsia="Calibri" w:hAnsi="Times New Roman" w:cs="Times New Roman"/>
                <w:sz w:val="24"/>
                <w:szCs w:val="24"/>
              </w:rPr>
              <w:t>без категории</w:t>
            </w:r>
          </w:p>
        </w:tc>
        <w:tc>
          <w:tcPr>
            <w:tcW w:w="2268" w:type="dxa"/>
            <w:tcBorders>
              <w:top w:val="single" w:sz="4" w:space="0" w:color="auto"/>
              <w:left w:val="single" w:sz="4" w:space="0" w:color="auto"/>
              <w:bottom w:val="single" w:sz="4" w:space="0" w:color="auto"/>
              <w:right w:val="single" w:sz="4" w:space="0" w:color="auto"/>
            </w:tcBorders>
          </w:tcPr>
          <w:p w:rsidR="00607FBA" w:rsidRPr="00607FBA" w:rsidRDefault="00607FBA" w:rsidP="00607FBA">
            <w:pPr>
              <w:contextualSpacing/>
              <w:jc w:val="both"/>
              <w:rPr>
                <w:rFonts w:ascii="Times New Roman" w:eastAsia="Times New Roman" w:hAnsi="Times New Roman" w:cs="Times New Roman"/>
                <w:sz w:val="24"/>
                <w:szCs w:val="24"/>
                <w:lang w:eastAsia="ru-RU"/>
              </w:rPr>
            </w:pPr>
            <w:r w:rsidRPr="00607FBA">
              <w:rPr>
                <w:rFonts w:ascii="Times New Roman" w:eastAsia="Calibri" w:hAnsi="Times New Roman" w:cs="Times New Roman"/>
                <w:sz w:val="24"/>
                <w:szCs w:val="24"/>
              </w:rPr>
              <w:t>15</w:t>
            </w:r>
          </w:p>
        </w:tc>
      </w:tr>
      <w:tr w:rsidR="00607FBA" w:rsidRPr="00607FBA" w:rsidTr="00607FBA">
        <w:tc>
          <w:tcPr>
            <w:tcW w:w="2493" w:type="dxa"/>
            <w:tcBorders>
              <w:top w:val="single" w:sz="4" w:space="0" w:color="auto"/>
              <w:left w:val="single" w:sz="4" w:space="0" w:color="auto"/>
              <w:bottom w:val="single" w:sz="4" w:space="0" w:color="auto"/>
              <w:right w:val="single" w:sz="4" w:space="0" w:color="auto"/>
            </w:tcBorders>
          </w:tcPr>
          <w:p w:rsidR="00607FBA" w:rsidRPr="00607FBA" w:rsidRDefault="00607FBA" w:rsidP="00607FBA">
            <w:pPr>
              <w:contextualSpacing/>
              <w:jc w:val="both"/>
              <w:rPr>
                <w:rFonts w:ascii="Times New Roman" w:eastAsia="Times New Roman" w:hAnsi="Times New Roman" w:cs="Times New Roman"/>
                <w:sz w:val="24"/>
                <w:szCs w:val="24"/>
                <w:lang w:eastAsia="ru-RU"/>
              </w:rPr>
            </w:pPr>
            <w:r w:rsidRPr="00607FBA">
              <w:rPr>
                <w:rFonts w:ascii="Times New Roman" w:eastAsia="Calibri" w:hAnsi="Times New Roman" w:cs="Times New Roman"/>
                <w:sz w:val="24"/>
                <w:szCs w:val="24"/>
              </w:rPr>
              <w:t>Дондуп Ирина Петровна</w:t>
            </w:r>
          </w:p>
        </w:tc>
        <w:tc>
          <w:tcPr>
            <w:tcW w:w="1842" w:type="dxa"/>
            <w:tcBorders>
              <w:top w:val="single" w:sz="4" w:space="0" w:color="auto"/>
              <w:left w:val="single" w:sz="4" w:space="0" w:color="auto"/>
              <w:bottom w:val="single" w:sz="4" w:space="0" w:color="auto"/>
              <w:right w:val="single" w:sz="4" w:space="0" w:color="auto"/>
            </w:tcBorders>
          </w:tcPr>
          <w:p w:rsidR="00607FBA" w:rsidRPr="00607FBA" w:rsidRDefault="00607FBA" w:rsidP="00607FBA">
            <w:pPr>
              <w:contextualSpacing/>
              <w:jc w:val="center"/>
              <w:rPr>
                <w:rFonts w:ascii="Times New Roman" w:eastAsia="Times New Roman" w:hAnsi="Times New Roman" w:cs="Times New Roman"/>
                <w:sz w:val="24"/>
                <w:szCs w:val="24"/>
                <w:lang w:eastAsia="ru-RU"/>
              </w:rPr>
            </w:pPr>
          </w:p>
        </w:tc>
        <w:tc>
          <w:tcPr>
            <w:tcW w:w="2401" w:type="dxa"/>
            <w:tcBorders>
              <w:top w:val="single" w:sz="4" w:space="0" w:color="auto"/>
              <w:left w:val="single" w:sz="4" w:space="0" w:color="auto"/>
              <w:bottom w:val="single" w:sz="4" w:space="0" w:color="auto"/>
              <w:right w:val="single" w:sz="4" w:space="0" w:color="auto"/>
            </w:tcBorders>
          </w:tcPr>
          <w:p w:rsidR="00607FBA" w:rsidRPr="00607FBA" w:rsidRDefault="00607FBA" w:rsidP="00607FBA">
            <w:pPr>
              <w:contextualSpacing/>
              <w:jc w:val="both"/>
              <w:rPr>
                <w:rFonts w:ascii="Times New Roman" w:eastAsia="Times New Roman" w:hAnsi="Times New Roman" w:cs="Times New Roman"/>
                <w:sz w:val="24"/>
                <w:szCs w:val="24"/>
                <w:lang w:eastAsia="ru-RU"/>
              </w:rPr>
            </w:pPr>
            <w:r w:rsidRPr="00607FBA">
              <w:rPr>
                <w:rFonts w:ascii="Times New Roman" w:eastAsia="Calibri" w:hAnsi="Times New Roman" w:cs="Times New Roman"/>
                <w:sz w:val="24"/>
                <w:szCs w:val="24"/>
              </w:rPr>
              <w:t>первая</w:t>
            </w:r>
          </w:p>
        </w:tc>
        <w:tc>
          <w:tcPr>
            <w:tcW w:w="2268" w:type="dxa"/>
            <w:tcBorders>
              <w:top w:val="single" w:sz="4" w:space="0" w:color="auto"/>
              <w:left w:val="single" w:sz="4" w:space="0" w:color="auto"/>
              <w:bottom w:val="single" w:sz="4" w:space="0" w:color="auto"/>
              <w:right w:val="single" w:sz="4" w:space="0" w:color="auto"/>
            </w:tcBorders>
          </w:tcPr>
          <w:p w:rsidR="00607FBA" w:rsidRPr="00607FBA" w:rsidRDefault="00607FBA" w:rsidP="00607FBA">
            <w:pPr>
              <w:contextualSpacing/>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4 </w:t>
            </w:r>
            <w:proofErr w:type="gramStart"/>
            <w:r w:rsidRPr="00607FBA">
              <w:rPr>
                <w:rFonts w:ascii="Times New Roman" w:eastAsia="Times New Roman" w:hAnsi="Times New Roman" w:cs="Times New Roman"/>
                <w:sz w:val="24"/>
                <w:szCs w:val="24"/>
                <w:lang w:eastAsia="ru-RU"/>
              </w:rPr>
              <w:t>мес</w:t>
            </w:r>
            <w:proofErr w:type="gramEnd"/>
          </w:p>
          <w:p w:rsidR="00607FBA" w:rsidRPr="00607FBA" w:rsidRDefault="00607FBA" w:rsidP="00607FBA">
            <w:pPr>
              <w:contextualSpacing/>
              <w:jc w:val="both"/>
              <w:rPr>
                <w:rFonts w:ascii="Times New Roman" w:eastAsia="Times New Roman" w:hAnsi="Times New Roman" w:cs="Times New Roman"/>
                <w:sz w:val="24"/>
                <w:szCs w:val="24"/>
                <w:lang w:eastAsia="ru-RU"/>
              </w:rPr>
            </w:pPr>
          </w:p>
        </w:tc>
      </w:tr>
      <w:tr w:rsidR="00607FBA" w:rsidRPr="00607FBA" w:rsidTr="00607FBA">
        <w:tc>
          <w:tcPr>
            <w:tcW w:w="2493" w:type="dxa"/>
            <w:tcBorders>
              <w:top w:val="single" w:sz="4" w:space="0" w:color="auto"/>
              <w:left w:val="single" w:sz="4" w:space="0" w:color="auto"/>
              <w:bottom w:val="single" w:sz="4" w:space="0" w:color="auto"/>
              <w:right w:val="single" w:sz="4" w:space="0" w:color="auto"/>
            </w:tcBorders>
          </w:tcPr>
          <w:p w:rsidR="00607FBA" w:rsidRPr="00607FBA" w:rsidRDefault="00607FBA" w:rsidP="00607FBA">
            <w:pPr>
              <w:contextualSpacing/>
              <w:jc w:val="both"/>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Pr>
          <w:p w:rsidR="00607FBA" w:rsidRPr="00607FBA" w:rsidRDefault="00607FBA" w:rsidP="00607FBA">
            <w:pPr>
              <w:contextualSpacing/>
              <w:jc w:val="both"/>
              <w:rPr>
                <w:rFonts w:ascii="Times New Roman" w:eastAsia="Times New Roman" w:hAnsi="Times New Roman" w:cs="Times New Roman"/>
                <w:sz w:val="24"/>
                <w:szCs w:val="24"/>
                <w:lang w:eastAsia="ru-RU"/>
              </w:rPr>
            </w:pPr>
          </w:p>
        </w:tc>
        <w:tc>
          <w:tcPr>
            <w:tcW w:w="2401" w:type="dxa"/>
            <w:tcBorders>
              <w:top w:val="single" w:sz="4" w:space="0" w:color="auto"/>
              <w:left w:val="single" w:sz="4" w:space="0" w:color="auto"/>
              <w:bottom w:val="single" w:sz="4" w:space="0" w:color="auto"/>
              <w:right w:val="single" w:sz="4" w:space="0" w:color="auto"/>
            </w:tcBorders>
          </w:tcPr>
          <w:p w:rsidR="00607FBA" w:rsidRPr="00607FBA" w:rsidRDefault="00607FBA" w:rsidP="00607FBA">
            <w:pPr>
              <w:contextualSpacing/>
              <w:jc w:val="both"/>
              <w:rPr>
                <w:rFonts w:ascii="Times New Roman" w:eastAsia="Times New Roman" w:hAnsi="Times New Roman" w:cs="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tcPr>
          <w:p w:rsidR="00607FBA" w:rsidRPr="00607FBA" w:rsidRDefault="00607FBA" w:rsidP="00607FBA">
            <w:pPr>
              <w:contextualSpacing/>
              <w:jc w:val="both"/>
              <w:rPr>
                <w:rFonts w:ascii="Times New Roman" w:eastAsia="Times New Roman" w:hAnsi="Times New Roman" w:cs="Times New Roman"/>
                <w:sz w:val="24"/>
                <w:szCs w:val="24"/>
                <w:lang w:eastAsia="ru-RU"/>
              </w:rPr>
            </w:pPr>
          </w:p>
        </w:tc>
      </w:tr>
    </w:tbl>
    <w:p w:rsidR="00607FBA" w:rsidRPr="00607FBA" w:rsidRDefault="00607FBA" w:rsidP="00607FBA">
      <w:pPr>
        <w:spacing w:after="0" w:line="240" w:lineRule="auto"/>
        <w:ind w:left="720"/>
        <w:contextualSpacing/>
        <w:jc w:val="both"/>
        <w:rPr>
          <w:rFonts w:ascii="Times New Roman" w:eastAsia="Times New Roman" w:hAnsi="Times New Roman" w:cs="Times New Roman"/>
          <w:sz w:val="24"/>
          <w:szCs w:val="24"/>
          <w:lang w:eastAsia="ru-RU"/>
        </w:rPr>
      </w:pPr>
    </w:p>
    <w:p w:rsidR="00607FBA" w:rsidRPr="00607FBA" w:rsidRDefault="00607FBA" w:rsidP="00607FBA">
      <w:pPr>
        <w:spacing w:after="0" w:line="240" w:lineRule="auto"/>
        <w:ind w:left="450"/>
        <w:contextualSpacing/>
        <w:jc w:val="both"/>
        <w:rPr>
          <w:rFonts w:ascii="Times New Roman" w:eastAsia="Times New Roman" w:hAnsi="Times New Roman" w:cs="Times New Roman"/>
          <w:i/>
          <w:sz w:val="24"/>
          <w:szCs w:val="24"/>
          <w:lang w:eastAsia="ru-RU"/>
        </w:rPr>
      </w:pPr>
    </w:p>
    <w:p w:rsidR="00607FBA" w:rsidRPr="00607FBA" w:rsidRDefault="00607FBA" w:rsidP="00062980">
      <w:pPr>
        <w:numPr>
          <w:ilvl w:val="1"/>
          <w:numId w:val="24"/>
        </w:numPr>
        <w:spacing w:after="0" w:line="240" w:lineRule="auto"/>
        <w:contextualSpacing/>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Реализация воспитательной программы в 2022-2023 учебном году:</w:t>
      </w:r>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p>
    <w:tbl>
      <w:tblPr>
        <w:tblStyle w:val="aa"/>
        <w:tblW w:w="9464" w:type="dxa"/>
        <w:tblLayout w:type="fixed"/>
        <w:tblLook w:val="04A0" w:firstRow="1" w:lastRow="0" w:firstColumn="1" w:lastColumn="0" w:noHBand="0" w:noVBand="1"/>
      </w:tblPr>
      <w:tblGrid>
        <w:gridCol w:w="1242"/>
        <w:gridCol w:w="1339"/>
        <w:gridCol w:w="1048"/>
        <w:gridCol w:w="1097"/>
        <w:gridCol w:w="1247"/>
        <w:gridCol w:w="1081"/>
        <w:gridCol w:w="1307"/>
        <w:gridCol w:w="1103"/>
      </w:tblGrid>
      <w:tr w:rsidR="00607FBA" w:rsidRPr="00607FBA" w:rsidTr="00B256B1">
        <w:tc>
          <w:tcPr>
            <w:tcW w:w="1242" w:type="dxa"/>
          </w:tcPr>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Направление (модули)</w:t>
            </w:r>
          </w:p>
        </w:tc>
        <w:tc>
          <w:tcPr>
            <w:tcW w:w="1339" w:type="dxa"/>
          </w:tcPr>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Всего проведено мероприятий школьного этапа </w:t>
            </w:r>
          </w:p>
        </w:tc>
        <w:tc>
          <w:tcPr>
            <w:tcW w:w="1048" w:type="dxa"/>
          </w:tcPr>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Общий охват учащихся </w:t>
            </w:r>
          </w:p>
        </w:tc>
        <w:tc>
          <w:tcPr>
            <w:tcW w:w="1097" w:type="dxa"/>
          </w:tcPr>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Общий охват родителей </w:t>
            </w:r>
          </w:p>
        </w:tc>
        <w:tc>
          <w:tcPr>
            <w:tcW w:w="1247" w:type="dxa"/>
          </w:tcPr>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Всего приняли участие в муниципальных мероприятиях </w:t>
            </w:r>
          </w:p>
        </w:tc>
        <w:tc>
          <w:tcPr>
            <w:tcW w:w="1081" w:type="dxa"/>
          </w:tcPr>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Результат</w:t>
            </w:r>
          </w:p>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(победитель, призер, участник)</w:t>
            </w:r>
          </w:p>
        </w:tc>
        <w:tc>
          <w:tcPr>
            <w:tcW w:w="1307" w:type="dxa"/>
          </w:tcPr>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Всего приняли участие в региональных мероприятиях</w:t>
            </w:r>
          </w:p>
        </w:tc>
        <w:tc>
          <w:tcPr>
            <w:tcW w:w="1103" w:type="dxa"/>
          </w:tcPr>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Результат</w:t>
            </w:r>
          </w:p>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(победитель, призер, участник)</w:t>
            </w:r>
          </w:p>
        </w:tc>
      </w:tr>
      <w:tr w:rsidR="00607FBA" w:rsidRPr="00607FBA" w:rsidTr="00B256B1">
        <w:tc>
          <w:tcPr>
            <w:tcW w:w="1242" w:type="dxa"/>
          </w:tcPr>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Основные школьные дела</w:t>
            </w:r>
          </w:p>
        </w:tc>
        <w:tc>
          <w:tcPr>
            <w:tcW w:w="1339" w:type="dxa"/>
          </w:tcPr>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33</w:t>
            </w:r>
          </w:p>
        </w:tc>
        <w:tc>
          <w:tcPr>
            <w:tcW w:w="1048" w:type="dxa"/>
          </w:tcPr>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1177</w:t>
            </w:r>
          </w:p>
        </w:tc>
        <w:tc>
          <w:tcPr>
            <w:tcW w:w="1097" w:type="dxa"/>
          </w:tcPr>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620</w:t>
            </w:r>
          </w:p>
        </w:tc>
        <w:tc>
          <w:tcPr>
            <w:tcW w:w="1247" w:type="dxa"/>
          </w:tcPr>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Живи Елка- 25; Зеленая планета-7;  Город мастеров, Салют Победы;  Президентские состязания -1 место; Живая классика-1м; </w:t>
            </w:r>
          </w:p>
        </w:tc>
        <w:tc>
          <w:tcPr>
            <w:tcW w:w="1081" w:type="dxa"/>
          </w:tcPr>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участник</w:t>
            </w:r>
          </w:p>
        </w:tc>
        <w:tc>
          <w:tcPr>
            <w:tcW w:w="1307" w:type="dxa"/>
          </w:tcPr>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 2</w:t>
            </w:r>
          </w:p>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Живая классика;</w:t>
            </w:r>
          </w:p>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Президентские состязания.</w:t>
            </w:r>
          </w:p>
        </w:tc>
        <w:tc>
          <w:tcPr>
            <w:tcW w:w="1103" w:type="dxa"/>
          </w:tcPr>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 Победитель</w:t>
            </w:r>
          </w:p>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победитель</w:t>
            </w:r>
          </w:p>
        </w:tc>
      </w:tr>
      <w:tr w:rsidR="00607FBA" w:rsidRPr="00607FBA" w:rsidTr="00B256B1">
        <w:trPr>
          <w:trHeight w:val="264"/>
        </w:trPr>
        <w:tc>
          <w:tcPr>
            <w:tcW w:w="1242" w:type="dxa"/>
          </w:tcPr>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Классное руководство </w:t>
            </w:r>
          </w:p>
        </w:tc>
        <w:tc>
          <w:tcPr>
            <w:tcW w:w="1339" w:type="dxa"/>
          </w:tcPr>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44</w:t>
            </w:r>
          </w:p>
        </w:tc>
        <w:tc>
          <w:tcPr>
            <w:tcW w:w="1048" w:type="dxa"/>
          </w:tcPr>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1177</w:t>
            </w:r>
          </w:p>
        </w:tc>
        <w:tc>
          <w:tcPr>
            <w:tcW w:w="1097" w:type="dxa"/>
          </w:tcPr>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260</w:t>
            </w:r>
          </w:p>
        </w:tc>
        <w:tc>
          <w:tcPr>
            <w:tcW w:w="1247" w:type="dxa"/>
          </w:tcPr>
          <w:p w:rsidR="00607FBA" w:rsidRPr="00607FBA" w:rsidRDefault="00607FBA" w:rsidP="00607FBA">
            <w:pPr>
              <w:jc w:val="both"/>
              <w:rPr>
                <w:rFonts w:ascii="Times New Roman" w:eastAsia="Times New Roman" w:hAnsi="Times New Roman" w:cs="Times New Roman"/>
                <w:sz w:val="24"/>
                <w:szCs w:val="24"/>
                <w:lang w:eastAsia="ru-RU"/>
              </w:rPr>
            </w:pPr>
          </w:p>
        </w:tc>
        <w:tc>
          <w:tcPr>
            <w:tcW w:w="1081" w:type="dxa"/>
          </w:tcPr>
          <w:p w:rsidR="00607FBA" w:rsidRPr="00607FBA" w:rsidRDefault="00607FBA" w:rsidP="00607FBA">
            <w:pPr>
              <w:jc w:val="both"/>
              <w:rPr>
                <w:rFonts w:ascii="Times New Roman" w:eastAsia="Times New Roman" w:hAnsi="Times New Roman" w:cs="Times New Roman"/>
                <w:sz w:val="24"/>
                <w:szCs w:val="24"/>
                <w:lang w:eastAsia="ru-RU"/>
              </w:rPr>
            </w:pPr>
          </w:p>
        </w:tc>
        <w:tc>
          <w:tcPr>
            <w:tcW w:w="1307" w:type="dxa"/>
          </w:tcPr>
          <w:p w:rsidR="00607FBA" w:rsidRPr="00607FBA" w:rsidRDefault="00607FBA" w:rsidP="00607FBA">
            <w:pPr>
              <w:jc w:val="both"/>
              <w:rPr>
                <w:rFonts w:ascii="Times New Roman" w:eastAsia="Times New Roman" w:hAnsi="Times New Roman" w:cs="Times New Roman"/>
                <w:sz w:val="24"/>
                <w:szCs w:val="24"/>
                <w:lang w:eastAsia="ru-RU"/>
              </w:rPr>
            </w:pPr>
          </w:p>
        </w:tc>
        <w:tc>
          <w:tcPr>
            <w:tcW w:w="1103" w:type="dxa"/>
          </w:tcPr>
          <w:p w:rsidR="00607FBA" w:rsidRPr="00607FBA" w:rsidRDefault="00607FBA" w:rsidP="00607FBA">
            <w:pPr>
              <w:jc w:val="both"/>
              <w:rPr>
                <w:rFonts w:ascii="Times New Roman" w:eastAsia="Times New Roman" w:hAnsi="Times New Roman" w:cs="Times New Roman"/>
                <w:sz w:val="24"/>
                <w:szCs w:val="24"/>
                <w:lang w:eastAsia="ru-RU"/>
              </w:rPr>
            </w:pPr>
          </w:p>
        </w:tc>
      </w:tr>
      <w:tr w:rsidR="00607FBA" w:rsidRPr="00607FBA" w:rsidTr="00B256B1">
        <w:trPr>
          <w:trHeight w:val="264"/>
        </w:trPr>
        <w:tc>
          <w:tcPr>
            <w:tcW w:w="1242" w:type="dxa"/>
          </w:tcPr>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Самоуправление</w:t>
            </w:r>
          </w:p>
          <w:p w:rsidR="00607FBA" w:rsidRPr="00607FBA" w:rsidRDefault="00607FBA" w:rsidP="00607FBA">
            <w:pPr>
              <w:jc w:val="both"/>
              <w:rPr>
                <w:rFonts w:ascii="Times New Roman" w:eastAsia="Times New Roman" w:hAnsi="Times New Roman" w:cs="Times New Roman"/>
                <w:sz w:val="24"/>
                <w:szCs w:val="24"/>
                <w:lang w:eastAsia="ru-RU"/>
              </w:rPr>
            </w:pPr>
          </w:p>
        </w:tc>
        <w:tc>
          <w:tcPr>
            <w:tcW w:w="1339" w:type="dxa"/>
          </w:tcPr>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18</w:t>
            </w:r>
          </w:p>
        </w:tc>
        <w:tc>
          <w:tcPr>
            <w:tcW w:w="1048" w:type="dxa"/>
          </w:tcPr>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1177</w:t>
            </w:r>
          </w:p>
        </w:tc>
        <w:tc>
          <w:tcPr>
            <w:tcW w:w="1097" w:type="dxa"/>
          </w:tcPr>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25</w:t>
            </w:r>
          </w:p>
        </w:tc>
        <w:tc>
          <w:tcPr>
            <w:tcW w:w="1247" w:type="dxa"/>
          </w:tcPr>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w:t>
            </w:r>
          </w:p>
        </w:tc>
        <w:tc>
          <w:tcPr>
            <w:tcW w:w="1081" w:type="dxa"/>
          </w:tcPr>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w:t>
            </w:r>
          </w:p>
        </w:tc>
        <w:tc>
          <w:tcPr>
            <w:tcW w:w="1307" w:type="dxa"/>
          </w:tcPr>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w:t>
            </w:r>
          </w:p>
        </w:tc>
        <w:tc>
          <w:tcPr>
            <w:tcW w:w="1103" w:type="dxa"/>
          </w:tcPr>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w:t>
            </w:r>
          </w:p>
        </w:tc>
      </w:tr>
      <w:tr w:rsidR="00607FBA" w:rsidRPr="00607FBA" w:rsidTr="00B256B1">
        <w:trPr>
          <w:trHeight w:val="264"/>
        </w:trPr>
        <w:tc>
          <w:tcPr>
            <w:tcW w:w="1242" w:type="dxa"/>
          </w:tcPr>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Профориентация</w:t>
            </w:r>
          </w:p>
          <w:p w:rsidR="00607FBA" w:rsidRPr="00607FBA" w:rsidRDefault="00607FBA" w:rsidP="00607FBA">
            <w:pPr>
              <w:jc w:val="both"/>
              <w:rPr>
                <w:rFonts w:ascii="Times New Roman" w:eastAsia="Times New Roman" w:hAnsi="Times New Roman" w:cs="Times New Roman"/>
                <w:sz w:val="24"/>
                <w:szCs w:val="24"/>
                <w:lang w:eastAsia="ru-RU"/>
              </w:rPr>
            </w:pPr>
          </w:p>
        </w:tc>
        <w:tc>
          <w:tcPr>
            <w:tcW w:w="1339" w:type="dxa"/>
          </w:tcPr>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lastRenderedPageBreak/>
              <w:t>25</w:t>
            </w:r>
          </w:p>
        </w:tc>
        <w:tc>
          <w:tcPr>
            <w:tcW w:w="1048" w:type="dxa"/>
          </w:tcPr>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1177</w:t>
            </w:r>
          </w:p>
        </w:tc>
        <w:tc>
          <w:tcPr>
            <w:tcW w:w="1097" w:type="dxa"/>
          </w:tcPr>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14</w:t>
            </w:r>
          </w:p>
        </w:tc>
        <w:tc>
          <w:tcPr>
            <w:tcW w:w="1247" w:type="dxa"/>
          </w:tcPr>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w:t>
            </w:r>
          </w:p>
        </w:tc>
        <w:tc>
          <w:tcPr>
            <w:tcW w:w="1081" w:type="dxa"/>
          </w:tcPr>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w:t>
            </w:r>
          </w:p>
        </w:tc>
        <w:tc>
          <w:tcPr>
            <w:tcW w:w="1307" w:type="dxa"/>
          </w:tcPr>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1</w:t>
            </w:r>
          </w:p>
        </w:tc>
        <w:tc>
          <w:tcPr>
            <w:tcW w:w="1103" w:type="dxa"/>
          </w:tcPr>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Победитель</w:t>
            </w:r>
            <w:proofErr w:type="gramStart"/>
            <w:r w:rsidRPr="00607FBA">
              <w:rPr>
                <w:rFonts w:ascii="Times New Roman" w:eastAsia="Times New Roman" w:hAnsi="Times New Roman" w:cs="Times New Roman"/>
                <w:sz w:val="24"/>
                <w:szCs w:val="24"/>
                <w:lang w:eastAsia="ru-RU"/>
              </w:rPr>
              <w:t>1</w:t>
            </w:r>
            <w:proofErr w:type="gramEnd"/>
            <w:r w:rsidRPr="00607FBA">
              <w:rPr>
                <w:rFonts w:ascii="Times New Roman" w:eastAsia="Times New Roman" w:hAnsi="Times New Roman" w:cs="Times New Roman"/>
                <w:sz w:val="24"/>
                <w:szCs w:val="24"/>
                <w:lang w:eastAsia="ru-RU"/>
              </w:rPr>
              <w:t xml:space="preserve"> , </w:t>
            </w:r>
            <w:r w:rsidRPr="00607FBA">
              <w:rPr>
                <w:rFonts w:ascii="Times New Roman" w:eastAsia="Times New Roman" w:hAnsi="Times New Roman" w:cs="Times New Roman"/>
                <w:sz w:val="24"/>
                <w:szCs w:val="24"/>
                <w:lang w:eastAsia="ru-RU"/>
              </w:rPr>
              <w:lastRenderedPageBreak/>
              <w:t>призер 3</w:t>
            </w:r>
          </w:p>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«Профессионалы 2023г» в рамках фед</w:t>
            </w:r>
            <w:proofErr w:type="gramStart"/>
            <w:r w:rsidRPr="00607FBA">
              <w:rPr>
                <w:rFonts w:ascii="Times New Roman" w:eastAsia="Times New Roman" w:hAnsi="Times New Roman" w:cs="Times New Roman"/>
                <w:sz w:val="24"/>
                <w:szCs w:val="24"/>
                <w:lang w:eastAsia="ru-RU"/>
              </w:rPr>
              <w:t>.п</w:t>
            </w:r>
            <w:proofErr w:type="gramEnd"/>
            <w:r w:rsidRPr="00607FBA">
              <w:rPr>
                <w:rFonts w:ascii="Times New Roman" w:eastAsia="Times New Roman" w:hAnsi="Times New Roman" w:cs="Times New Roman"/>
                <w:sz w:val="24"/>
                <w:szCs w:val="24"/>
                <w:lang w:eastAsia="ru-RU"/>
              </w:rPr>
              <w:t>роекта «Билет в будущее» регинальный этап по направлению «Ветеринария»</w:t>
            </w:r>
          </w:p>
        </w:tc>
      </w:tr>
      <w:tr w:rsidR="00607FBA" w:rsidRPr="00607FBA" w:rsidTr="00B256B1">
        <w:trPr>
          <w:trHeight w:val="264"/>
        </w:trPr>
        <w:tc>
          <w:tcPr>
            <w:tcW w:w="1242" w:type="dxa"/>
          </w:tcPr>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lastRenderedPageBreak/>
              <w:t>Безопасность и профилактика</w:t>
            </w:r>
          </w:p>
        </w:tc>
        <w:tc>
          <w:tcPr>
            <w:tcW w:w="1339" w:type="dxa"/>
          </w:tcPr>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22</w:t>
            </w:r>
          </w:p>
        </w:tc>
        <w:tc>
          <w:tcPr>
            <w:tcW w:w="1048" w:type="dxa"/>
          </w:tcPr>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1177</w:t>
            </w:r>
          </w:p>
        </w:tc>
        <w:tc>
          <w:tcPr>
            <w:tcW w:w="1097" w:type="dxa"/>
          </w:tcPr>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31</w:t>
            </w:r>
          </w:p>
        </w:tc>
        <w:tc>
          <w:tcPr>
            <w:tcW w:w="1247" w:type="dxa"/>
          </w:tcPr>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w:t>
            </w:r>
          </w:p>
        </w:tc>
        <w:tc>
          <w:tcPr>
            <w:tcW w:w="1081" w:type="dxa"/>
          </w:tcPr>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w:t>
            </w:r>
          </w:p>
        </w:tc>
        <w:tc>
          <w:tcPr>
            <w:tcW w:w="1307" w:type="dxa"/>
          </w:tcPr>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w:t>
            </w:r>
          </w:p>
        </w:tc>
        <w:tc>
          <w:tcPr>
            <w:tcW w:w="1103" w:type="dxa"/>
          </w:tcPr>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w:t>
            </w:r>
          </w:p>
        </w:tc>
      </w:tr>
      <w:tr w:rsidR="00607FBA" w:rsidRPr="00607FBA" w:rsidTr="00B256B1">
        <w:trPr>
          <w:trHeight w:val="264"/>
        </w:trPr>
        <w:tc>
          <w:tcPr>
            <w:tcW w:w="1242" w:type="dxa"/>
          </w:tcPr>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Урочная деятельность</w:t>
            </w:r>
          </w:p>
        </w:tc>
        <w:tc>
          <w:tcPr>
            <w:tcW w:w="1339" w:type="dxa"/>
          </w:tcPr>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33  </w:t>
            </w:r>
          </w:p>
          <w:p w:rsidR="00607FBA" w:rsidRPr="00607FBA" w:rsidRDefault="00607FBA" w:rsidP="00607FBA">
            <w:pPr>
              <w:jc w:val="both"/>
              <w:rPr>
                <w:rFonts w:ascii="Times New Roman" w:eastAsia="Times New Roman" w:hAnsi="Times New Roman" w:cs="Times New Roman"/>
                <w:sz w:val="24"/>
                <w:szCs w:val="24"/>
                <w:lang w:eastAsia="ru-RU"/>
              </w:rPr>
            </w:pPr>
          </w:p>
        </w:tc>
        <w:tc>
          <w:tcPr>
            <w:tcW w:w="1048" w:type="dxa"/>
          </w:tcPr>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1177</w:t>
            </w:r>
          </w:p>
        </w:tc>
        <w:tc>
          <w:tcPr>
            <w:tcW w:w="1097" w:type="dxa"/>
          </w:tcPr>
          <w:p w:rsidR="00607FBA" w:rsidRPr="00607FBA" w:rsidRDefault="00607FBA" w:rsidP="00607FBA">
            <w:pPr>
              <w:jc w:val="both"/>
              <w:rPr>
                <w:rFonts w:ascii="Times New Roman" w:eastAsia="Times New Roman" w:hAnsi="Times New Roman" w:cs="Times New Roman"/>
                <w:sz w:val="24"/>
                <w:szCs w:val="24"/>
                <w:lang w:eastAsia="ru-RU"/>
              </w:rPr>
            </w:pPr>
          </w:p>
        </w:tc>
        <w:tc>
          <w:tcPr>
            <w:tcW w:w="1247" w:type="dxa"/>
          </w:tcPr>
          <w:p w:rsidR="00607FBA" w:rsidRPr="00607FBA" w:rsidRDefault="00607FBA" w:rsidP="00607FBA">
            <w:pPr>
              <w:jc w:val="both"/>
              <w:rPr>
                <w:rFonts w:ascii="Times New Roman" w:eastAsia="Times New Roman" w:hAnsi="Times New Roman" w:cs="Times New Roman"/>
                <w:sz w:val="24"/>
                <w:szCs w:val="24"/>
                <w:lang w:eastAsia="ru-RU"/>
              </w:rPr>
            </w:pPr>
          </w:p>
        </w:tc>
        <w:tc>
          <w:tcPr>
            <w:tcW w:w="1081" w:type="dxa"/>
          </w:tcPr>
          <w:p w:rsidR="00607FBA" w:rsidRPr="00607FBA" w:rsidRDefault="00607FBA" w:rsidP="00607FBA">
            <w:pPr>
              <w:jc w:val="both"/>
              <w:rPr>
                <w:rFonts w:ascii="Times New Roman" w:eastAsia="Times New Roman" w:hAnsi="Times New Roman" w:cs="Times New Roman"/>
                <w:sz w:val="24"/>
                <w:szCs w:val="24"/>
                <w:lang w:eastAsia="ru-RU"/>
              </w:rPr>
            </w:pPr>
          </w:p>
        </w:tc>
        <w:tc>
          <w:tcPr>
            <w:tcW w:w="1307" w:type="dxa"/>
          </w:tcPr>
          <w:p w:rsidR="00607FBA" w:rsidRPr="00607FBA" w:rsidRDefault="00607FBA" w:rsidP="00607FBA">
            <w:pPr>
              <w:jc w:val="both"/>
              <w:rPr>
                <w:rFonts w:ascii="Times New Roman" w:eastAsia="Times New Roman" w:hAnsi="Times New Roman" w:cs="Times New Roman"/>
                <w:sz w:val="24"/>
                <w:szCs w:val="24"/>
                <w:lang w:eastAsia="ru-RU"/>
              </w:rPr>
            </w:pPr>
          </w:p>
        </w:tc>
        <w:tc>
          <w:tcPr>
            <w:tcW w:w="1103" w:type="dxa"/>
          </w:tcPr>
          <w:p w:rsidR="00607FBA" w:rsidRPr="00607FBA" w:rsidRDefault="00607FBA" w:rsidP="00607FBA">
            <w:pPr>
              <w:jc w:val="both"/>
              <w:rPr>
                <w:rFonts w:ascii="Times New Roman" w:eastAsia="Times New Roman" w:hAnsi="Times New Roman" w:cs="Times New Roman"/>
                <w:sz w:val="24"/>
                <w:szCs w:val="24"/>
                <w:lang w:eastAsia="ru-RU"/>
              </w:rPr>
            </w:pPr>
          </w:p>
        </w:tc>
      </w:tr>
      <w:tr w:rsidR="00607FBA" w:rsidRPr="00607FBA" w:rsidTr="00B256B1">
        <w:trPr>
          <w:trHeight w:val="264"/>
        </w:trPr>
        <w:tc>
          <w:tcPr>
            <w:tcW w:w="1242" w:type="dxa"/>
          </w:tcPr>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Детские общественные объединения</w:t>
            </w:r>
          </w:p>
        </w:tc>
        <w:tc>
          <w:tcPr>
            <w:tcW w:w="1339" w:type="dxa"/>
          </w:tcPr>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Юнармия-17</w:t>
            </w:r>
          </w:p>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ЮИД -10</w:t>
            </w:r>
          </w:p>
        </w:tc>
        <w:tc>
          <w:tcPr>
            <w:tcW w:w="1048" w:type="dxa"/>
          </w:tcPr>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47</w:t>
            </w:r>
          </w:p>
        </w:tc>
        <w:tc>
          <w:tcPr>
            <w:tcW w:w="1097" w:type="dxa"/>
          </w:tcPr>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15</w:t>
            </w:r>
          </w:p>
        </w:tc>
        <w:tc>
          <w:tcPr>
            <w:tcW w:w="1247" w:type="dxa"/>
          </w:tcPr>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Конкурс военных песен, Виват, кадет! Салют Победы.</w:t>
            </w:r>
          </w:p>
        </w:tc>
        <w:tc>
          <w:tcPr>
            <w:tcW w:w="1081" w:type="dxa"/>
          </w:tcPr>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Призер</w:t>
            </w:r>
          </w:p>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участник</w:t>
            </w:r>
          </w:p>
        </w:tc>
        <w:tc>
          <w:tcPr>
            <w:tcW w:w="1307" w:type="dxa"/>
          </w:tcPr>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Километры красоты</w:t>
            </w:r>
          </w:p>
        </w:tc>
        <w:tc>
          <w:tcPr>
            <w:tcW w:w="1103" w:type="dxa"/>
          </w:tcPr>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участие</w:t>
            </w:r>
          </w:p>
        </w:tc>
      </w:tr>
    </w:tbl>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p>
    <w:p w:rsidR="00607FBA" w:rsidRPr="00607FBA" w:rsidRDefault="00607FBA" w:rsidP="00062980">
      <w:pPr>
        <w:numPr>
          <w:ilvl w:val="1"/>
          <w:numId w:val="24"/>
        </w:numPr>
        <w:spacing w:after="0" w:line="240" w:lineRule="auto"/>
        <w:ind w:left="0" w:firstLine="0"/>
        <w:contextualSpacing/>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Анализ работы классных руководителей (отметить самых активных классных руководителей, работа классного руководителя с одаренными обучающимися, родителями (законными представителями), организация мероприятий внутри класса и участие в мероприятиях школы) </w:t>
      </w:r>
    </w:p>
    <w:p w:rsidR="00607FBA" w:rsidRPr="00607FBA" w:rsidRDefault="00607FBA" w:rsidP="00607FBA">
      <w:pPr>
        <w:spacing w:after="0" w:line="240" w:lineRule="auto"/>
        <w:ind w:left="720"/>
        <w:contextualSpacing/>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В 2022-2023 учебном году в школе 51 классов, на должность классного руководителя было назначено 51 педагога: </w:t>
      </w:r>
    </w:p>
    <w:p w:rsidR="00607FBA" w:rsidRPr="00607FBA" w:rsidRDefault="00607FBA" w:rsidP="00607FBA">
      <w:pPr>
        <w:spacing w:after="0" w:line="240" w:lineRule="auto"/>
        <w:ind w:left="720"/>
        <w:contextualSpacing/>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Инструктивно-методическая работа:</w:t>
      </w:r>
    </w:p>
    <w:p w:rsidR="00607FBA" w:rsidRPr="00607FBA" w:rsidRDefault="00607FBA" w:rsidP="00607FBA">
      <w:pPr>
        <w:spacing w:after="0" w:line="240" w:lineRule="auto"/>
        <w:ind w:left="720"/>
        <w:contextualSpacing/>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w:t>
      </w:r>
      <w:r w:rsidRPr="00607FBA">
        <w:rPr>
          <w:rFonts w:ascii="Times New Roman" w:eastAsia="Times New Roman" w:hAnsi="Times New Roman" w:cs="Times New Roman"/>
          <w:sz w:val="24"/>
          <w:szCs w:val="24"/>
          <w:lang w:eastAsia="ru-RU"/>
        </w:rPr>
        <w:tab/>
        <w:t>планирование работы на год, по четвертям; мероприятий, акций;</w:t>
      </w:r>
    </w:p>
    <w:p w:rsidR="00607FBA" w:rsidRPr="00607FBA" w:rsidRDefault="00607FBA" w:rsidP="00607FBA">
      <w:pPr>
        <w:spacing w:after="0" w:line="240" w:lineRule="auto"/>
        <w:ind w:left="720"/>
        <w:contextualSpacing/>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w:t>
      </w:r>
      <w:r w:rsidRPr="00607FBA">
        <w:rPr>
          <w:rFonts w:ascii="Times New Roman" w:eastAsia="Times New Roman" w:hAnsi="Times New Roman" w:cs="Times New Roman"/>
          <w:sz w:val="24"/>
          <w:szCs w:val="24"/>
          <w:lang w:eastAsia="ru-RU"/>
        </w:rPr>
        <w:tab/>
        <w:t>разработка учебно-методической документации;</w:t>
      </w:r>
    </w:p>
    <w:p w:rsidR="00607FBA" w:rsidRPr="00607FBA" w:rsidRDefault="00607FBA" w:rsidP="00607FBA">
      <w:pPr>
        <w:spacing w:after="0" w:line="240" w:lineRule="auto"/>
        <w:ind w:left="720"/>
        <w:contextualSpacing/>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w:t>
      </w:r>
      <w:r w:rsidRPr="00607FBA">
        <w:rPr>
          <w:rFonts w:ascii="Times New Roman" w:eastAsia="Times New Roman" w:hAnsi="Times New Roman" w:cs="Times New Roman"/>
          <w:sz w:val="24"/>
          <w:szCs w:val="24"/>
          <w:lang w:eastAsia="ru-RU"/>
        </w:rPr>
        <w:tab/>
        <w:t>ознакомление с нормативными документами, методическими рекомендациями,</w:t>
      </w:r>
    </w:p>
    <w:p w:rsidR="00607FBA" w:rsidRPr="00607FBA" w:rsidRDefault="00607FBA" w:rsidP="00607FBA">
      <w:pPr>
        <w:spacing w:after="0" w:line="240" w:lineRule="auto"/>
        <w:ind w:left="720"/>
        <w:contextualSpacing/>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w:t>
      </w:r>
      <w:r w:rsidRPr="00607FBA">
        <w:rPr>
          <w:rFonts w:ascii="Times New Roman" w:eastAsia="Times New Roman" w:hAnsi="Times New Roman" w:cs="Times New Roman"/>
          <w:sz w:val="24"/>
          <w:szCs w:val="24"/>
          <w:lang w:eastAsia="ru-RU"/>
        </w:rPr>
        <w:tab/>
        <w:t xml:space="preserve">сопровождение классных руководителей, вновь приступивших к работе и имеющих трудности, </w:t>
      </w:r>
    </w:p>
    <w:p w:rsidR="00607FBA" w:rsidRPr="00607FBA" w:rsidRDefault="00607FBA" w:rsidP="00607FBA">
      <w:pPr>
        <w:spacing w:after="0" w:line="240" w:lineRule="auto"/>
        <w:ind w:left="720"/>
        <w:contextualSpacing/>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       -  индивидуальная работа: беседы, консультации, контроль документации классных руководителей, </w:t>
      </w:r>
    </w:p>
    <w:p w:rsidR="00607FBA" w:rsidRPr="00607FBA" w:rsidRDefault="00607FBA" w:rsidP="00607FBA">
      <w:pPr>
        <w:spacing w:after="0" w:line="240" w:lineRule="auto"/>
        <w:ind w:left="720"/>
        <w:contextualSpacing/>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  посещение мероприятий, помощь при проведении мероприятий, </w:t>
      </w:r>
    </w:p>
    <w:p w:rsidR="00607FBA" w:rsidRPr="00607FBA" w:rsidRDefault="00607FBA" w:rsidP="00607FBA">
      <w:pPr>
        <w:spacing w:after="0" w:line="240" w:lineRule="auto"/>
        <w:ind w:left="720"/>
        <w:contextualSpacing/>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lastRenderedPageBreak/>
        <w:t xml:space="preserve">-  контроль выполнения планов работы, эффективности работы по направлениям воспитательной работы, </w:t>
      </w:r>
    </w:p>
    <w:p w:rsidR="00607FBA" w:rsidRPr="00607FBA" w:rsidRDefault="00607FBA" w:rsidP="00607FBA">
      <w:pPr>
        <w:spacing w:after="0" w:line="240" w:lineRule="auto"/>
        <w:ind w:left="720"/>
        <w:contextualSpacing/>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  беседы с детьми, </w:t>
      </w:r>
    </w:p>
    <w:p w:rsidR="00607FBA" w:rsidRPr="00607FBA" w:rsidRDefault="00607FBA" w:rsidP="00607FBA">
      <w:pPr>
        <w:spacing w:after="0" w:line="240" w:lineRule="auto"/>
        <w:ind w:left="720"/>
        <w:contextualSpacing/>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помощь в работе с родителями,</w:t>
      </w:r>
    </w:p>
    <w:p w:rsidR="00607FBA" w:rsidRPr="00607FBA" w:rsidRDefault="00607FBA" w:rsidP="00607FBA">
      <w:pPr>
        <w:spacing w:after="0" w:line="240" w:lineRule="auto"/>
        <w:contextualSpacing/>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  контроль, анализ воспитательной работы. </w:t>
      </w:r>
    </w:p>
    <w:p w:rsidR="00607FBA" w:rsidRPr="00607FBA" w:rsidRDefault="00607FBA" w:rsidP="00607FBA">
      <w:pPr>
        <w:spacing w:after="0" w:line="240" w:lineRule="auto"/>
        <w:contextualSpacing/>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По работе классных руководителей хорошая работа ведется учителями-стажистами 1б (Сат Ч.С-Д), 2а (Бухарова В.Н), 2д (Донгак Б.Д) 3а (Ширап М.К) 4д (Ховалыг Л.С), 6а (Чулдум С.В), 7а (Коожап С.Б), 7е (Оолак Г.К),8 б (Дилгижек Д.М.), 8 </w:t>
      </w:r>
      <w:proofErr w:type="gramStart"/>
      <w:r w:rsidRPr="00607FBA">
        <w:rPr>
          <w:rFonts w:ascii="Times New Roman" w:eastAsia="Times New Roman" w:hAnsi="Times New Roman" w:cs="Times New Roman"/>
          <w:sz w:val="24"/>
          <w:szCs w:val="24"/>
          <w:lang w:eastAsia="ru-RU"/>
        </w:rPr>
        <w:t>г(</w:t>
      </w:r>
      <w:proofErr w:type="gramEnd"/>
      <w:r w:rsidRPr="00607FBA">
        <w:rPr>
          <w:rFonts w:ascii="Times New Roman" w:eastAsia="Times New Roman" w:hAnsi="Times New Roman" w:cs="Times New Roman"/>
          <w:sz w:val="24"/>
          <w:szCs w:val="24"/>
          <w:lang w:eastAsia="ru-RU"/>
        </w:rPr>
        <w:t xml:space="preserve">Саая Р.Э.), 9б (Сарыглар С.В.), 9а (Саая К.К) </w:t>
      </w:r>
    </w:p>
    <w:p w:rsidR="00607FBA" w:rsidRPr="00607FBA" w:rsidRDefault="00607FBA" w:rsidP="00607FBA">
      <w:pPr>
        <w:spacing w:after="0" w:line="240" w:lineRule="auto"/>
        <w:contextualSpacing/>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Благодаря ответственной работе этих учителей и учащихся, школа занимала призовые места в муниципальных и региональных мероприятиях.</w:t>
      </w:r>
    </w:p>
    <w:p w:rsidR="00607FBA" w:rsidRPr="00607FBA" w:rsidRDefault="00607FBA" w:rsidP="00607FBA">
      <w:pPr>
        <w:shd w:val="clear" w:color="auto" w:fill="FFFFFF"/>
        <w:spacing w:after="0" w:line="240" w:lineRule="auto"/>
        <w:ind w:left="720"/>
        <w:contextualSpacing/>
        <w:jc w:val="both"/>
        <w:rPr>
          <w:rFonts w:ascii="Times New Roman" w:eastAsia="Times New Roman" w:hAnsi="Times New Roman" w:cs="Times New Roman"/>
          <w:sz w:val="24"/>
          <w:szCs w:val="24"/>
          <w:lang w:eastAsia="ru-RU"/>
        </w:rPr>
      </w:pPr>
    </w:p>
    <w:p w:rsidR="00607FBA" w:rsidRPr="00607FBA" w:rsidRDefault="00607FBA" w:rsidP="00607FBA">
      <w:pPr>
        <w:spacing w:after="0" w:line="240" w:lineRule="auto"/>
        <w:contextualSpacing/>
        <w:jc w:val="both"/>
        <w:rPr>
          <w:rFonts w:ascii="Times New Roman" w:eastAsia="Times New Roman" w:hAnsi="Times New Roman" w:cs="Times New Roman"/>
          <w:sz w:val="24"/>
          <w:szCs w:val="24"/>
          <w:lang w:eastAsia="ru-RU"/>
        </w:rPr>
      </w:pPr>
    </w:p>
    <w:p w:rsidR="00607FBA" w:rsidRPr="00607FBA" w:rsidRDefault="00607FBA" w:rsidP="00607FBA">
      <w:pPr>
        <w:spacing w:after="0" w:line="240" w:lineRule="auto"/>
        <w:ind w:left="720"/>
        <w:contextualSpacing/>
        <w:jc w:val="both"/>
        <w:rPr>
          <w:rFonts w:ascii="Times New Roman" w:eastAsia="Times New Roman" w:hAnsi="Times New Roman" w:cs="Times New Roman"/>
          <w:sz w:val="24"/>
          <w:szCs w:val="24"/>
          <w:lang w:eastAsia="ru-RU"/>
        </w:rPr>
      </w:pPr>
    </w:p>
    <w:tbl>
      <w:tblPr>
        <w:tblStyle w:val="aa"/>
        <w:tblW w:w="0" w:type="auto"/>
        <w:tblLook w:val="04A0" w:firstRow="1" w:lastRow="0" w:firstColumn="1" w:lastColumn="0" w:noHBand="0" w:noVBand="1"/>
      </w:tblPr>
      <w:tblGrid>
        <w:gridCol w:w="1581"/>
        <w:gridCol w:w="1699"/>
        <w:gridCol w:w="1504"/>
        <w:gridCol w:w="1580"/>
        <w:gridCol w:w="1698"/>
        <w:gridCol w:w="1508"/>
      </w:tblGrid>
      <w:tr w:rsidR="00607FBA" w:rsidRPr="00607FBA" w:rsidTr="00607FBA">
        <w:tc>
          <w:tcPr>
            <w:tcW w:w="4507" w:type="dxa"/>
            <w:gridSpan w:val="3"/>
          </w:tcPr>
          <w:p w:rsidR="00607FBA" w:rsidRPr="00607FBA" w:rsidRDefault="00607FBA" w:rsidP="00607FBA">
            <w:pPr>
              <w:jc w:val="center"/>
              <w:rPr>
                <w:rFonts w:ascii="Times New Roman" w:eastAsia="Times New Roman" w:hAnsi="Times New Roman" w:cs="Times New Roman"/>
                <w:b/>
                <w:sz w:val="24"/>
                <w:szCs w:val="24"/>
                <w:lang w:eastAsia="ru-RU"/>
              </w:rPr>
            </w:pPr>
            <w:r w:rsidRPr="00607FBA">
              <w:rPr>
                <w:rFonts w:ascii="Times New Roman" w:eastAsia="Times New Roman" w:hAnsi="Times New Roman" w:cs="Times New Roman"/>
                <w:b/>
                <w:sz w:val="24"/>
                <w:szCs w:val="24"/>
                <w:lang w:eastAsia="ru-RU"/>
              </w:rPr>
              <w:t xml:space="preserve">2021-2022 учебный год </w:t>
            </w:r>
          </w:p>
        </w:tc>
        <w:tc>
          <w:tcPr>
            <w:tcW w:w="4473" w:type="dxa"/>
            <w:gridSpan w:val="3"/>
          </w:tcPr>
          <w:p w:rsidR="00607FBA" w:rsidRPr="00607FBA" w:rsidRDefault="00607FBA" w:rsidP="00607FBA">
            <w:pPr>
              <w:jc w:val="center"/>
              <w:rPr>
                <w:rFonts w:ascii="Times New Roman" w:eastAsia="Times New Roman" w:hAnsi="Times New Roman" w:cs="Times New Roman"/>
                <w:b/>
                <w:sz w:val="24"/>
                <w:szCs w:val="24"/>
                <w:lang w:eastAsia="ru-RU"/>
              </w:rPr>
            </w:pPr>
            <w:r w:rsidRPr="00607FBA">
              <w:rPr>
                <w:rFonts w:ascii="Times New Roman" w:eastAsia="Times New Roman" w:hAnsi="Times New Roman" w:cs="Times New Roman"/>
                <w:b/>
                <w:sz w:val="24"/>
                <w:szCs w:val="24"/>
                <w:lang w:eastAsia="ru-RU"/>
              </w:rPr>
              <w:t xml:space="preserve">2022-2023 учебный год </w:t>
            </w:r>
          </w:p>
          <w:p w:rsidR="00607FBA" w:rsidRPr="00607FBA" w:rsidRDefault="00607FBA" w:rsidP="00607FBA">
            <w:pPr>
              <w:jc w:val="center"/>
              <w:rPr>
                <w:rFonts w:ascii="Times New Roman" w:eastAsia="Times New Roman" w:hAnsi="Times New Roman" w:cs="Times New Roman"/>
                <w:b/>
                <w:sz w:val="24"/>
                <w:szCs w:val="24"/>
                <w:lang w:eastAsia="ru-RU"/>
              </w:rPr>
            </w:pPr>
          </w:p>
        </w:tc>
      </w:tr>
      <w:tr w:rsidR="00607FBA" w:rsidRPr="00607FBA" w:rsidTr="00607FBA">
        <w:tc>
          <w:tcPr>
            <w:tcW w:w="1490" w:type="dxa"/>
          </w:tcPr>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Общее количество классных руководителей </w:t>
            </w:r>
          </w:p>
        </w:tc>
        <w:tc>
          <w:tcPr>
            <w:tcW w:w="1599" w:type="dxa"/>
          </w:tcPr>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Всего проведено воспитательных мероприятий </w:t>
            </w:r>
          </w:p>
        </w:tc>
        <w:tc>
          <w:tcPr>
            <w:tcW w:w="1418" w:type="dxa"/>
          </w:tcPr>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Всего проведено родительских собраний </w:t>
            </w:r>
          </w:p>
        </w:tc>
        <w:tc>
          <w:tcPr>
            <w:tcW w:w="1489" w:type="dxa"/>
          </w:tcPr>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Общее количество классных руководителей </w:t>
            </w:r>
          </w:p>
        </w:tc>
        <w:tc>
          <w:tcPr>
            <w:tcW w:w="1599" w:type="dxa"/>
          </w:tcPr>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Всего проведено воспитательных мероприятий </w:t>
            </w:r>
          </w:p>
        </w:tc>
        <w:tc>
          <w:tcPr>
            <w:tcW w:w="1385" w:type="dxa"/>
          </w:tcPr>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Всего проведено родительских собраний </w:t>
            </w:r>
          </w:p>
        </w:tc>
      </w:tr>
      <w:tr w:rsidR="00607FBA" w:rsidRPr="00607FBA" w:rsidTr="00607FBA">
        <w:tc>
          <w:tcPr>
            <w:tcW w:w="1490" w:type="dxa"/>
          </w:tcPr>
          <w:p w:rsidR="00607FBA" w:rsidRPr="00607FBA" w:rsidRDefault="00607FBA" w:rsidP="00607FBA">
            <w:pPr>
              <w:jc w:val="center"/>
              <w:rPr>
                <w:rFonts w:ascii="Times New Roman" w:eastAsia="Times New Roman" w:hAnsi="Times New Roman" w:cs="Times New Roman"/>
                <w:b/>
                <w:sz w:val="24"/>
                <w:szCs w:val="24"/>
                <w:lang w:eastAsia="ru-RU"/>
              </w:rPr>
            </w:pPr>
            <w:r w:rsidRPr="00607FBA">
              <w:rPr>
                <w:rFonts w:ascii="Times New Roman" w:eastAsia="Times New Roman" w:hAnsi="Times New Roman" w:cs="Times New Roman"/>
                <w:b/>
                <w:sz w:val="24"/>
                <w:szCs w:val="24"/>
                <w:lang w:eastAsia="ru-RU"/>
              </w:rPr>
              <w:t>49</w:t>
            </w:r>
          </w:p>
        </w:tc>
        <w:tc>
          <w:tcPr>
            <w:tcW w:w="1599" w:type="dxa"/>
          </w:tcPr>
          <w:p w:rsidR="00607FBA" w:rsidRPr="00607FBA" w:rsidRDefault="00607FBA" w:rsidP="00607FBA">
            <w:pPr>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Классные часы- </w:t>
            </w:r>
            <w:r w:rsidRPr="00607FBA">
              <w:rPr>
                <w:rFonts w:ascii="Times New Roman" w:eastAsia="Times New Roman" w:hAnsi="Times New Roman" w:cs="Times New Roman"/>
                <w:b/>
                <w:sz w:val="24"/>
                <w:szCs w:val="24"/>
                <w:lang w:eastAsia="ru-RU"/>
              </w:rPr>
              <w:t>20;</w:t>
            </w:r>
          </w:p>
          <w:p w:rsidR="00607FBA" w:rsidRPr="00607FBA" w:rsidRDefault="00607FBA" w:rsidP="00607FBA">
            <w:pPr>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Акции, мероприятия- </w:t>
            </w:r>
            <w:r w:rsidRPr="00607FBA">
              <w:rPr>
                <w:rFonts w:ascii="Times New Roman" w:eastAsia="Times New Roman" w:hAnsi="Times New Roman" w:cs="Times New Roman"/>
                <w:b/>
                <w:sz w:val="24"/>
                <w:szCs w:val="24"/>
                <w:lang w:eastAsia="ru-RU"/>
              </w:rPr>
              <w:t>53;</w:t>
            </w:r>
          </w:p>
        </w:tc>
        <w:tc>
          <w:tcPr>
            <w:tcW w:w="1418" w:type="dxa"/>
          </w:tcPr>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Общешк-е – </w:t>
            </w:r>
            <w:r w:rsidRPr="00607FBA">
              <w:rPr>
                <w:rFonts w:ascii="Times New Roman" w:eastAsia="Times New Roman" w:hAnsi="Times New Roman" w:cs="Times New Roman"/>
                <w:b/>
                <w:sz w:val="24"/>
                <w:szCs w:val="24"/>
                <w:lang w:eastAsia="ru-RU"/>
              </w:rPr>
              <w:t>2;</w:t>
            </w:r>
            <w:r w:rsidRPr="00607FBA">
              <w:rPr>
                <w:rFonts w:ascii="Times New Roman" w:eastAsia="Times New Roman" w:hAnsi="Times New Roman" w:cs="Times New Roman"/>
                <w:sz w:val="24"/>
                <w:szCs w:val="24"/>
                <w:lang w:eastAsia="ru-RU"/>
              </w:rPr>
              <w:t xml:space="preserve">  </w:t>
            </w:r>
          </w:p>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Все 49 классов провели </w:t>
            </w:r>
            <w:r w:rsidRPr="00607FBA">
              <w:rPr>
                <w:rFonts w:ascii="Times New Roman" w:eastAsia="Times New Roman" w:hAnsi="Times New Roman" w:cs="Times New Roman"/>
                <w:b/>
                <w:sz w:val="24"/>
                <w:szCs w:val="24"/>
                <w:lang w:eastAsia="ru-RU"/>
              </w:rPr>
              <w:t>по 2 род</w:t>
            </w:r>
            <w:proofErr w:type="gramStart"/>
            <w:r w:rsidRPr="00607FBA">
              <w:rPr>
                <w:rFonts w:ascii="Times New Roman" w:eastAsia="Times New Roman" w:hAnsi="Times New Roman" w:cs="Times New Roman"/>
                <w:b/>
                <w:sz w:val="24"/>
                <w:szCs w:val="24"/>
                <w:lang w:eastAsia="ru-RU"/>
              </w:rPr>
              <w:t>.с</w:t>
            </w:r>
            <w:proofErr w:type="gramEnd"/>
            <w:r w:rsidRPr="00607FBA">
              <w:rPr>
                <w:rFonts w:ascii="Times New Roman" w:eastAsia="Times New Roman" w:hAnsi="Times New Roman" w:cs="Times New Roman"/>
                <w:b/>
                <w:sz w:val="24"/>
                <w:szCs w:val="24"/>
                <w:lang w:eastAsia="ru-RU"/>
              </w:rPr>
              <w:t>обрания за год.</w:t>
            </w:r>
          </w:p>
        </w:tc>
        <w:tc>
          <w:tcPr>
            <w:tcW w:w="1489" w:type="dxa"/>
          </w:tcPr>
          <w:p w:rsidR="00607FBA" w:rsidRPr="00607FBA" w:rsidRDefault="00607FBA" w:rsidP="00607FBA">
            <w:pPr>
              <w:jc w:val="both"/>
              <w:rPr>
                <w:rFonts w:ascii="Times New Roman" w:eastAsia="Times New Roman" w:hAnsi="Times New Roman" w:cs="Times New Roman"/>
                <w:b/>
                <w:sz w:val="24"/>
                <w:szCs w:val="24"/>
                <w:lang w:eastAsia="ru-RU"/>
              </w:rPr>
            </w:pPr>
            <w:r w:rsidRPr="00607FBA">
              <w:rPr>
                <w:rFonts w:ascii="Times New Roman" w:eastAsia="Times New Roman" w:hAnsi="Times New Roman" w:cs="Times New Roman"/>
                <w:sz w:val="24"/>
                <w:szCs w:val="24"/>
                <w:lang w:eastAsia="ru-RU"/>
              </w:rPr>
              <w:t xml:space="preserve">        </w:t>
            </w:r>
            <w:r w:rsidRPr="00607FBA">
              <w:rPr>
                <w:rFonts w:ascii="Times New Roman" w:eastAsia="Times New Roman" w:hAnsi="Times New Roman" w:cs="Times New Roman"/>
                <w:b/>
                <w:sz w:val="24"/>
                <w:szCs w:val="24"/>
                <w:lang w:eastAsia="ru-RU"/>
              </w:rPr>
              <w:t>51</w:t>
            </w:r>
          </w:p>
        </w:tc>
        <w:tc>
          <w:tcPr>
            <w:tcW w:w="1599" w:type="dxa"/>
          </w:tcPr>
          <w:p w:rsidR="00607FBA" w:rsidRPr="00607FBA" w:rsidRDefault="00607FBA" w:rsidP="00607FBA">
            <w:pPr>
              <w:jc w:val="center"/>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Классные часы- </w:t>
            </w:r>
          </w:p>
          <w:p w:rsidR="00607FBA" w:rsidRPr="00607FBA" w:rsidRDefault="00607FBA" w:rsidP="00607FBA">
            <w:pPr>
              <w:jc w:val="center"/>
              <w:rPr>
                <w:rFonts w:ascii="Times New Roman" w:eastAsia="Times New Roman" w:hAnsi="Times New Roman" w:cs="Times New Roman"/>
                <w:sz w:val="24"/>
                <w:szCs w:val="24"/>
                <w:lang w:eastAsia="ru-RU"/>
              </w:rPr>
            </w:pPr>
          </w:p>
          <w:p w:rsidR="00607FBA" w:rsidRPr="00607FBA" w:rsidRDefault="00607FBA" w:rsidP="00607FBA">
            <w:pPr>
              <w:jc w:val="center"/>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Акции, Мероприятия - </w:t>
            </w:r>
          </w:p>
        </w:tc>
        <w:tc>
          <w:tcPr>
            <w:tcW w:w="1385" w:type="dxa"/>
          </w:tcPr>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Общешкольн- </w:t>
            </w:r>
          </w:p>
          <w:p w:rsidR="00607FBA" w:rsidRPr="00607FBA" w:rsidRDefault="00607FBA" w:rsidP="00607FBA">
            <w:pPr>
              <w:jc w:val="both"/>
              <w:rPr>
                <w:rFonts w:ascii="Times New Roman" w:eastAsia="Times New Roman" w:hAnsi="Times New Roman" w:cs="Times New Roman"/>
                <w:sz w:val="24"/>
                <w:szCs w:val="24"/>
                <w:lang w:eastAsia="ru-RU"/>
              </w:rPr>
            </w:pPr>
          </w:p>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Все 51 классов</w:t>
            </w:r>
          </w:p>
        </w:tc>
      </w:tr>
    </w:tbl>
    <w:p w:rsidR="00607FBA" w:rsidRPr="00607FBA" w:rsidRDefault="00607FBA" w:rsidP="00062980">
      <w:pPr>
        <w:numPr>
          <w:ilvl w:val="1"/>
          <w:numId w:val="24"/>
        </w:numPr>
        <w:shd w:val="clear" w:color="auto" w:fill="FFFFFF"/>
        <w:spacing w:after="0" w:line="240" w:lineRule="auto"/>
        <w:ind w:left="0" w:firstLine="0"/>
        <w:contextualSpacing/>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Анализ развития обучающихся по сравнению с 2021-2022 учебным годом (воспитанность обучающихся, их нравственно – эстетическое, интеллектуальное и физическое развитие, уровень знаний и умений, мотивов участия во внеклассных мероприятиях, успехи и достижения обучающихся).</w:t>
      </w:r>
    </w:p>
    <w:p w:rsidR="00607FBA" w:rsidRPr="00607FBA" w:rsidRDefault="00607FBA" w:rsidP="00062980">
      <w:pPr>
        <w:numPr>
          <w:ilvl w:val="1"/>
          <w:numId w:val="24"/>
        </w:numPr>
        <w:shd w:val="clear" w:color="auto" w:fill="FFFFFF"/>
        <w:spacing w:after="0" w:line="240" w:lineRule="auto"/>
        <w:ind w:left="0" w:firstLine="0"/>
        <w:contextualSpacing/>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Анализ работы внутришкольного контроля по воспитательной работе. </w:t>
      </w:r>
    </w:p>
    <w:p w:rsidR="00607FBA" w:rsidRPr="00607FBA" w:rsidRDefault="00607FBA" w:rsidP="00607FBA">
      <w:pPr>
        <w:shd w:val="clear" w:color="auto" w:fill="FFFFFF"/>
        <w:spacing w:after="0" w:line="240" w:lineRule="auto"/>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u w:val="single"/>
          <w:lang w:eastAsia="ru-RU"/>
        </w:rPr>
        <w:t xml:space="preserve">  Работа кружков:</w:t>
      </w:r>
      <w:r w:rsidRPr="00607FBA">
        <w:rPr>
          <w:rFonts w:ascii="Times New Roman" w:eastAsia="Times New Roman" w:hAnsi="Times New Roman" w:cs="Times New Roman"/>
          <w:sz w:val="24"/>
          <w:szCs w:val="24"/>
          <w:lang w:eastAsia="ru-RU"/>
        </w:rPr>
        <w:t xml:space="preserve"> </w:t>
      </w:r>
      <w:r w:rsidRPr="00607FBA">
        <w:rPr>
          <w:rFonts w:ascii="Times New Roman" w:eastAsia="Calibri" w:hAnsi="Times New Roman" w:cs="Times New Roman"/>
          <w:sz w:val="24"/>
          <w:szCs w:val="24"/>
        </w:rPr>
        <w:t xml:space="preserve">Важным звеном в системе воспитательной работы школы является система дополнительного образования, так как кружковая работа оказывает большую помощь в развитии творческих и индивидуальных способностей учащихся, а также в профилактике правонарушений среди учащихся, создавая условия, которые не провоцируют отклоняющегося поведения, а расширяют безопасное для ребенка пространство, где ему хорошо и интересно. В 2022-2023учебном году осуществляли свою работу 11кружков и секций. </w:t>
      </w:r>
    </w:p>
    <w:p w:rsidR="00607FBA" w:rsidRPr="00607FBA" w:rsidRDefault="00607FBA" w:rsidP="00607FBA">
      <w:pPr>
        <w:shd w:val="clear" w:color="auto" w:fill="FFFFFF"/>
        <w:spacing w:after="0" w:line="240" w:lineRule="auto"/>
        <w:ind w:left="720"/>
        <w:contextualSpacing/>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 кружковая работа школы ведется не на должном уровне. Для развития творческих способностей обучающихся необходимо привлечь специалистов из сферы культуры для проведения театральных кружков. </w:t>
      </w:r>
    </w:p>
    <w:p w:rsidR="00607FBA" w:rsidRPr="00607FBA" w:rsidRDefault="00607FBA" w:rsidP="00607FBA">
      <w:pPr>
        <w:shd w:val="clear" w:color="auto" w:fill="FFFFFF"/>
        <w:spacing w:after="0" w:line="240" w:lineRule="auto"/>
        <w:ind w:left="720"/>
        <w:contextualSpacing/>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 работа секций ведется на должном уровне, оформление документации в срок и согласно требованиям. Особо нужно отметить руководителей спортивных секций Ойдову В.А., Монгуш М.К., Оолак Г.К. </w:t>
      </w:r>
    </w:p>
    <w:p w:rsidR="00607FBA" w:rsidRPr="00607FBA" w:rsidRDefault="00607FBA" w:rsidP="00607FBA">
      <w:pPr>
        <w:shd w:val="clear" w:color="auto" w:fill="FFFFFF"/>
        <w:spacing w:after="0" w:line="240" w:lineRule="auto"/>
        <w:ind w:left="720"/>
        <w:contextualSpacing/>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Молодые классные руководители работают под руководством стажистов.</w:t>
      </w:r>
    </w:p>
    <w:p w:rsidR="00607FBA" w:rsidRPr="00607FBA" w:rsidRDefault="00607FBA" w:rsidP="00607FBA">
      <w:pPr>
        <w:shd w:val="clear" w:color="auto" w:fill="FFFFFF"/>
        <w:spacing w:after="0" w:line="240" w:lineRule="auto"/>
        <w:ind w:left="720"/>
        <w:contextualSpacing/>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Педагоги-психологи в срок выполняют требования и проводят мероприятия.</w:t>
      </w:r>
    </w:p>
    <w:p w:rsidR="00607FBA" w:rsidRPr="00607FBA" w:rsidRDefault="00607FBA" w:rsidP="00607FBA">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Работа библиотекарей ведется не на должном уровне. В </w:t>
      </w:r>
      <w:proofErr w:type="gramStart"/>
      <w:r w:rsidRPr="00607FBA">
        <w:rPr>
          <w:rFonts w:ascii="Times New Roman" w:eastAsia="Times New Roman" w:hAnsi="Times New Roman" w:cs="Times New Roman"/>
          <w:sz w:val="24"/>
          <w:szCs w:val="24"/>
          <w:lang w:eastAsia="ru-RU"/>
        </w:rPr>
        <w:t>связи</w:t>
      </w:r>
      <w:proofErr w:type="gramEnd"/>
      <w:r w:rsidRPr="00607FBA">
        <w:rPr>
          <w:rFonts w:ascii="Times New Roman" w:eastAsia="Times New Roman" w:hAnsi="Times New Roman" w:cs="Times New Roman"/>
          <w:sz w:val="24"/>
          <w:szCs w:val="24"/>
          <w:lang w:eastAsia="ru-RU"/>
        </w:rPr>
        <w:t xml:space="preserve"> с чем был дан устный выговор в отношении них.</w:t>
      </w:r>
    </w:p>
    <w:p w:rsidR="00607FBA" w:rsidRPr="00607FBA" w:rsidRDefault="00607FBA" w:rsidP="00607FBA">
      <w:pPr>
        <w:shd w:val="clear" w:color="auto" w:fill="FFFFFF"/>
        <w:spacing w:after="0" w:line="240" w:lineRule="auto"/>
        <w:contextualSpacing/>
        <w:jc w:val="both"/>
        <w:rPr>
          <w:rFonts w:ascii="Times New Roman" w:eastAsia="Times New Roman" w:hAnsi="Times New Roman" w:cs="Times New Roman"/>
          <w:sz w:val="24"/>
          <w:szCs w:val="24"/>
          <w:lang w:eastAsia="ru-RU"/>
        </w:rPr>
      </w:pPr>
    </w:p>
    <w:p w:rsidR="00607FBA" w:rsidRPr="00607FBA" w:rsidRDefault="00607FBA" w:rsidP="00062980">
      <w:pPr>
        <w:numPr>
          <w:ilvl w:val="1"/>
          <w:numId w:val="24"/>
        </w:numPr>
        <w:shd w:val="clear" w:color="auto" w:fill="FFFFFF"/>
        <w:spacing w:after="0" w:line="240" w:lineRule="auto"/>
        <w:ind w:left="0" w:firstLine="0"/>
        <w:contextualSpacing/>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Выводы</w:t>
      </w:r>
      <w:proofErr w:type="gramStart"/>
      <w:r w:rsidRPr="00607FBA">
        <w:rPr>
          <w:rFonts w:ascii="Times New Roman" w:eastAsia="Times New Roman" w:hAnsi="Times New Roman" w:cs="Times New Roman"/>
          <w:sz w:val="24"/>
          <w:szCs w:val="24"/>
          <w:lang w:eastAsia="ru-RU"/>
        </w:rPr>
        <w:t xml:space="preserve"> :</w:t>
      </w:r>
      <w:proofErr w:type="gramEnd"/>
    </w:p>
    <w:p w:rsidR="00607FBA" w:rsidRPr="00607FBA" w:rsidRDefault="00607FBA" w:rsidP="00607FBA">
      <w:pPr>
        <w:shd w:val="clear" w:color="auto" w:fill="FFFFFF"/>
        <w:spacing w:after="0" w:line="240" w:lineRule="auto"/>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 xml:space="preserve">1. Признать работу всех руководителей кружков школы удовлетворительной. 2. Администрации школы и классным руководителям продолжить помогать и поддерживать все проводимые кружковые занятия. </w:t>
      </w:r>
    </w:p>
    <w:p w:rsidR="00607FBA" w:rsidRPr="00607FBA" w:rsidRDefault="00607FBA" w:rsidP="00607FBA">
      <w:pPr>
        <w:shd w:val="clear" w:color="auto" w:fill="FFFFFF"/>
        <w:spacing w:after="0" w:line="240" w:lineRule="auto"/>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3. Вовлечь в работу кружков и секций обучающихся из категории «трудных».</w:t>
      </w:r>
    </w:p>
    <w:p w:rsidR="00607FBA" w:rsidRPr="00607FBA" w:rsidRDefault="00607FBA" w:rsidP="00607FBA">
      <w:pPr>
        <w:shd w:val="clear" w:color="auto" w:fill="FFFFFF"/>
        <w:spacing w:after="0" w:line="240" w:lineRule="auto"/>
        <w:contextualSpacing/>
        <w:jc w:val="both"/>
        <w:rPr>
          <w:rFonts w:ascii="Times New Roman" w:eastAsia="Times New Roman" w:hAnsi="Times New Roman" w:cs="Times New Roman"/>
          <w:b/>
          <w:sz w:val="24"/>
          <w:szCs w:val="24"/>
          <w:lang w:eastAsia="ru-RU"/>
        </w:rPr>
      </w:pPr>
    </w:p>
    <w:p w:rsidR="00607FBA" w:rsidRPr="00607FBA" w:rsidRDefault="00607FBA" w:rsidP="00607FBA">
      <w:pPr>
        <w:shd w:val="clear" w:color="auto" w:fill="FFFFFF"/>
        <w:spacing w:after="0" w:line="240" w:lineRule="auto"/>
        <w:contextualSpacing/>
        <w:jc w:val="both"/>
        <w:rPr>
          <w:rFonts w:ascii="Times New Roman" w:eastAsia="Times New Roman" w:hAnsi="Times New Roman" w:cs="Times New Roman"/>
          <w:b/>
          <w:sz w:val="24"/>
          <w:szCs w:val="24"/>
          <w:lang w:eastAsia="ru-RU"/>
        </w:rPr>
      </w:pPr>
      <w:r w:rsidRPr="00607FBA">
        <w:rPr>
          <w:rFonts w:ascii="Times New Roman" w:eastAsia="Times New Roman" w:hAnsi="Times New Roman" w:cs="Times New Roman"/>
          <w:b/>
          <w:sz w:val="24"/>
          <w:szCs w:val="24"/>
          <w:lang w:eastAsia="ru-RU"/>
        </w:rPr>
        <w:t xml:space="preserve">Раздел 2. Профориентационная работа среди </w:t>
      </w:r>
      <w:proofErr w:type="gramStart"/>
      <w:r w:rsidRPr="00607FBA">
        <w:rPr>
          <w:rFonts w:ascii="Times New Roman" w:eastAsia="Times New Roman" w:hAnsi="Times New Roman" w:cs="Times New Roman"/>
          <w:b/>
          <w:sz w:val="24"/>
          <w:szCs w:val="24"/>
          <w:lang w:eastAsia="ru-RU"/>
        </w:rPr>
        <w:t>обучающихся</w:t>
      </w:r>
      <w:proofErr w:type="gramEnd"/>
    </w:p>
    <w:p w:rsidR="00607FBA" w:rsidRPr="00607FBA" w:rsidRDefault="00607FBA" w:rsidP="00607FBA">
      <w:pPr>
        <w:spacing w:after="0" w:line="240" w:lineRule="auto"/>
        <w:rPr>
          <w:rFonts w:ascii="Times New Roman" w:eastAsia="Times New Roman" w:hAnsi="Times New Roman" w:cs="Times New Roman"/>
          <w:color w:val="000000"/>
          <w:sz w:val="24"/>
          <w:szCs w:val="24"/>
          <w:lang w:eastAsia="ru-RU"/>
        </w:rPr>
      </w:pPr>
      <w:r w:rsidRPr="00607FBA">
        <w:rPr>
          <w:rFonts w:ascii="Times New Roman" w:eastAsia="Times New Roman" w:hAnsi="Times New Roman" w:cs="Times New Roman"/>
          <w:sz w:val="24"/>
          <w:szCs w:val="24"/>
          <w:lang w:eastAsia="ru-RU"/>
        </w:rPr>
        <w:t xml:space="preserve">2.1. Цели и задачи профориентационной работы на 2022-2023 учебный год. </w:t>
      </w:r>
      <w:r w:rsidRPr="00607FBA">
        <w:rPr>
          <w:rFonts w:ascii="Times New Roman" w:eastAsia="Times New Roman" w:hAnsi="Times New Roman" w:cs="Times New Roman"/>
          <w:i/>
          <w:iCs/>
          <w:color w:val="000000"/>
          <w:sz w:val="24"/>
          <w:szCs w:val="24"/>
          <w:lang w:eastAsia="ru-RU"/>
        </w:rPr>
        <w:t>Цель профориентации</w:t>
      </w:r>
      <w:r w:rsidRPr="00607FBA">
        <w:rPr>
          <w:rFonts w:ascii="Times New Roman" w:eastAsia="Times New Roman" w:hAnsi="Times New Roman" w:cs="Times New Roman"/>
          <w:color w:val="000000"/>
          <w:sz w:val="24"/>
          <w:szCs w:val="24"/>
          <w:lang w:eastAsia="ru-RU"/>
        </w:rPr>
        <w:t xml:space="preserve"> - создание условий для социально-профессиональной адаптации выпускников и обучающихся.    </w:t>
      </w:r>
    </w:p>
    <w:p w:rsidR="00607FBA" w:rsidRPr="00607FBA" w:rsidRDefault="00607FBA" w:rsidP="00607FBA">
      <w:pPr>
        <w:spacing w:after="0" w:line="240" w:lineRule="auto"/>
        <w:rPr>
          <w:rFonts w:ascii="Times New Roman" w:eastAsia="Times New Roman" w:hAnsi="Times New Roman" w:cs="Times New Roman"/>
          <w:color w:val="000000"/>
          <w:sz w:val="24"/>
          <w:szCs w:val="24"/>
          <w:lang w:eastAsia="ru-RU"/>
        </w:rPr>
      </w:pPr>
      <w:r w:rsidRPr="00607FBA">
        <w:rPr>
          <w:rFonts w:ascii="Times New Roman" w:eastAsia="Times New Roman" w:hAnsi="Times New Roman" w:cs="Times New Roman"/>
          <w:i/>
          <w:iCs/>
          <w:color w:val="000000"/>
          <w:sz w:val="24"/>
          <w:szCs w:val="24"/>
          <w:lang w:eastAsia="ru-RU"/>
        </w:rPr>
        <w:t>Задачи профориентации:</w:t>
      </w:r>
    </w:p>
    <w:p w:rsidR="00607FBA" w:rsidRPr="00607FBA" w:rsidRDefault="00607FBA" w:rsidP="00062980">
      <w:pPr>
        <w:numPr>
          <w:ilvl w:val="0"/>
          <w:numId w:val="25"/>
        </w:numPr>
        <w:spacing w:after="0" w:line="240" w:lineRule="auto"/>
        <w:rPr>
          <w:rFonts w:ascii="Times New Roman" w:eastAsia="Times New Roman" w:hAnsi="Times New Roman" w:cs="Times New Roman"/>
          <w:color w:val="242424"/>
          <w:sz w:val="24"/>
          <w:szCs w:val="24"/>
          <w:lang w:eastAsia="ru-RU"/>
        </w:rPr>
      </w:pPr>
      <w:r w:rsidRPr="00607FBA">
        <w:rPr>
          <w:rFonts w:ascii="Times New Roman" w:eastAsia="Times New Roman" w:hAnsi="Times New Roman" w:cs="Times New Roman"/>
          <w:color w:val="242424"/>
          <w:sz w:val="24"/>
          <w:szCs w:val="24"/>
          <w:lang w:eastAsia="ru-RU"/>
        </w:rPr>
        <w:t>- научно-методическое и информационное обеспечение предпрофильной, профильной и профессиональной ориентации учащихся;</w:t>
      </w:r>
    </w:p>
    <w:p w:rsidR="00607FBA" w:rsidRPr="00607FBA" w:rsidRDefault="00607FBA" w:rsidP="00062980">
      <w:pPr>
        <w:numPr>
          <w:ilvl w:val="0"/>
          <w:numId w:val="25"/>
        </w:numPr>
        <w:spacing w:before="100" w:beforeAutospacing="1" w:after="100" w:afterAutospacing="1" w:line="240" w:lineRule="auto"/>
        <w:rPr>
          <w:rFonts w:ascii="Times New Roman" w:eastAsia="Times New Roman" w:hAnsi="Times New Roman" w:cs="Times New Roman"/>
          <w:color w:val="242424"/>
          <w:sz w:val="24"/>
          <w:szCs w:val="24"/>
          <w:lang w:eastAsia="ru-RU"/>
        </w:rPr>
      </w:pPr>
      <w:r w:rsidRPr="00607FBA">
        <w:rPr>
          <w:rFonts w:ascii="Times New Roman" w:eastAsia="Times New Roman" w:hAnsi="Times New Roman" w:cs="Times New Roman"/>
          <w:color w:val="242424"/>
          <w:sz w:val="24"/>
          <w:szCs w:val="24"/>
          <w:lang w:eastAsia="ru-RU"/>
        </w:rPr>
        <w:t>- информирование и просвещение всех субъектов образовательного процесса;</w:t>
      </w:r>
    </w:p>
    <w:p w:rsidR="00607FBA" w:rsidRPr="00607FBA" w:rsidRDefault="00607FBA" w:rsidP="00062980">
      <w:pPr>
        <w:numPr>
          <w:ilvl w:val="0"/>
          <w:numId w:val="25"/>
        </w:numPr>
        <w:spacing w:before="100" w:beforeAutospacing="1" w:after="100" w:afterAutospacing="1" w:line="240" w:lineRule="auto"/>
        <w:rPr>
          <w:rFonts w:ascii="Times New Roman" w:eastAsia="Times New Roman" w:hAnsi="Times New Roman" w:cs="Times New Roman"/>
          <w:color w:val="242424"/>
          <w:sz w:val="24"/>
          <w:szCs w:val="24"/>
          <w:lang w:eastAsia="ru-RU"/>
        </w:rPr>
      </w:pPr>
      <w:r w:rsidRPr="00607FBA">
        <w:rPr>
          <w:rFonts w:ascii="Times New Roman" w:eastAsia="Times New Roman" w:hAnsi="Times New Roman" w:cs="Times New Roman"/>
          <w:color w:val="242424"/>
          <w:sz w:val="24"/>
          <w:szCs w:val="24"/>
          <w:lang w:eastAsia="ru-RU"/>
        </w:rPr>
        <w:t>- организация взаимодействия учреждений разного типа и вида в осуществлении информационной и профориентационной работы;</w:t>
      </w:r>
    </w:p>
    <w:p w:rsidR="00607FBA" w:rsidRPr="00607FBA" w:rsidRDefault="00607FBA" w:rsidP="00062980">
      <w:pPr>
        <w:numPr>
          <w:ilvl w:val="0"/>
          <w:numId w:val="25"/>
        </w:numPr>
        <w:spacing w:before="100" w:beforeAutospacing="1" w:after="100" w:afterAutospacing="1" w:line="240" w:lineRule="auto"/>
        <w:rPr>
          <w:rFonts w:ascii="Times New Roman" w:eastAsia="Times New Roman" w:hAnsi="Times New Roman" w:cs="Times New Roman"/>
          <w:color w:val="242424"/>
          <w:sz w:val="24"/>
          <w:szCs w:val="24"/>
          <w:lang w:eastAsia="ru-RU"/>
        </w:rPr>
      </w:pPr>
      <w:r w:rsidRPr="00607FBA">
        <w:rPr>
          <w:rFonts w:ascii="Times New Roman" w:eastAsia="Times New Roman" w:hAnsi="Times New Roman" w:cs="Times New Roman"/>
          <w:color w:val="242424"/>
          <w:sz w:val="24"/>
          <w:szCs w:val="24"/>
          <w:lang w:eastAsia="ru-RU"/>
        </w:rPr>
        <w:t>- оказание профориентационной и консультационной помощи школьникам, их родителям.</w:t>
      </w:r>
    </w:p>
    <w:p w:rsidR="00607FBA" w:rsidRPr="00607FBA" w:rsidRDefault="00607FBA" w:rsidP="00062980">
      <w:pPr>
        <w:numPr>
          <w:ilvl w:val="0"/>
          <w:numId w:val="25"/>
        </w:numPr>
        <w:spacing w:before="100" w:beforeAutospacing="1" w:after="100" w:afterAutospacing="1" w:line="240" w:lineRule="auto"/>
        <w:rPr>
          <w:rFonts w:ascii="Times New Roman" w:eastAsia="Times New Roman" w:hAnsi="Times New Roman" w:cs="Times New Roman"/>
          <w:color w:val="242424"/>
          <w:sz w:val="24"/>
          <w:szCs w:val="24"/>
          <w:lang w:eastAsia="ru-RU"/>
        </w:rPr>
      </w:pPr>
      <w:r w:rsidRPr="00607FBA">
        <w:rPr>
          <w:rFonts w:ascii="Times New Roman" w:eastAsia="Times New Roman" w:hAnsi="Times New Roman" w:cs="Times New Roman"/>
          <w:color w:val="242424"/>
          <w:sz w:val="24"/>
          <w:szCs w:val="24"/>
          <w:lang w:eastAsia="ru-RU"/>
        </w:rPr>
        <w:t>- достижения сбалансированности между профессиональными интересами учащегося, его психофизическими особенностями и возможностями рынка труда;</w:t>
      </w:r>
    </w:p>
    <w:p w:rsidR="00607FBA" w:rsidRPr="00607FBA" w:rsidRDefault="00607FBA" w:rsidP="00062980">
      <w:pPr>
        <w:numPr>
          <w:ilvl w:val="0"/>
          <w:numId w:val="25"/>
        </w:numPr>
        <w:spacing w:before="100" w:beforeAutospacing="1" w:after="100" w:afterAutospacing="1" w:line="240" w:lineRule="auto"/>
        <w:rPr>
          <w:rFonts w:ascii="Times New Roman" w:eastAsia="Times New Roman" w:hAnsi="Times New Roman" w:cs="Times New Roman"/>
          <w:color w:val="242424"/>
          <w:sz w:val="24"/>
          <w:szCs w:val="24"/>
          <w:lang w:eastAsia="ru-RU"/>
        </w:rPr>
      </w:pPr>
      <w:r w:rsidRPr="00607FBA">
        <w:rPr>
          <w:rFonts w:ascii="Times New Roman" w:eastAsia="Times New Roman" w:hAnsi="Times New Roman" w:cs="Times New Roman"/>
          <w:color w:val="242424"/>
          <w:sz w:val="24"/>
          <w:szCs w:val="24"/>
          <w:lang w:eastAsia="ru-RU"/>
        </w:rPr>
        <w:t>- прогнозирования профессиональной успешности выпускника в какой-либо трудовой деятельности, построения личной профессиональной перспективы;</w:t>
      </w:r>
    </w:p>
    <w:p w:rsidR="00607FBA" w:rsidRPr="00607FBA" w:rsidRDefault="00607FBA" w:rsidP="00062980">
      <w:pPr>
        <w:numPr>
          <w:ilvl w:val="0"/>
          <w:numId w:val="25"/>
        </w:numPr>
        <w:spacing w:before="100" w:beforeAutospacing="1" w:after="100" w:afterAutospacing="1" w:line="240" w:lineRule="auto"/>
        <w:rPr>
          <w:rFonts w:ascii="Times New Roman" w:eastAsia="Times New Roman" w:hAnsi="Times New Roman" w:cs="Times New Roman"/>
          <w:color w:val="242424"/>
          <w:sz w:val="24"/>
          <w:szCs w:val="24"/>
          <w:lang w:eastAsia="ru-RU"/>
        </w:rPr>
      </w:pPr>
      <w:r w:rsidRPr="00607FBA">
        <w:rPr>
          <w:rFonts w:ascii="Times New Roman" w:eastAsia="Times New Roman" w:hAnsi="Times New Roman" w:cs="Times New Roman"/>
          <w:color w:val="242424"/>
          <w:sz w:val="24"/>
          <w:szCs w:val="24"/>
          <w:lang w:eastAsia="ru-RU"/>
        </w:rPr>
        <w:t>- преодоления трудностей личностного роста, коррекции профессиональных намерений, неадекватных способов реагирования в жизненных ситуациях.</w:t>
      </w:r>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2.2. Проведенные мероприятия по ранней профориентации среди </w:t>
      </w:r>
      <w:proofErr w:type="gramStart"/>
      <w:r w:rsidRPr="00607FBA">
        <w:rPr>
          <w:rFonts w:ascii="Times New Roman" w:eastAsia="Times New Roman" w:hAnsi="Times New Roman" w:cs="Times New Roman"/>
          <w:sz w:val="24"/>
          <w:szCs w:val="24"/>
          <w:lang w:eastAsia="ru-RU"/>
        </w:rPr>
        <w:t>обучающихся</w:t>
      </w:r>
      <w:proofErr w:type="gramEnd"/>
      <w:r w:rsidRPr="00607FBA">
        <w:rPr>
          <w:rFonts w:ascii="Times New Roman" w:eastAsia="Times New Roman" w:hAnsi="Times New Roman" w:cs="Times New Roman"/>
          <w:sz w:val="24"/>
          <w:szCs w:val="24"/>
          <w:lang w:eastAsia="ru-RU"/>
        </w:rPr>
        <w:t xml:space="preserve">  </w:t>
      </w:r>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p>
    <w:tbl>
      <w:tblPr>
        <w:tblStyle w:val="aa"/>
        <w:tblW w:w="0" w:type="auto"/>
        <w:tblLook w:val="04A0" w:firstRow="1" w:lastRow="0" w:firstColumn="1" w:lastColumn="0" w:noHBand="0" w:noVBand="1"/>
      </w:tblPr>
      <w:tblGrid>
        <w:gridCol w:w="1953"/>
        <w:gridCol w:w="3544"/>
        <w:gridCol w:w="3967"/>
      </w:tblGrid>
      <w:tr w:rsidR="00607FBA" w:rsidRPr="00607FBA" w:rsidTr="00607FBA">
        <w:tc>
          <w:tcPr>
            <w:tcW w:w="1953" w:type="dxa"/>
          </w:tcPr>
          <w:p w:rsidR="00607FBA" w:rsidRPr="00607FBA" w:rsidRDefault="00607FBA" w:rsidP="00607FBA">
            <w:pPr>
              <w:jc w:val="both"/>
              <w:rPr>
                <w:rFonts w:ascii="Times New Roman" w:eastAsia="Times New Roman" w:hAnsi="Times New Roman" w:cs="Times New Roman"/>
                <w:sz w:val="24"/>
                <w:szCs w:val="24"/>
                <w:lang w:eastAsia="ru-RU"/>
              </w:rPr>
            </w:pPr>
          </w:p>
        </w:tc>
        <w:tc>
          <w:tcPr>
            <w:tcW w:w="3544" w:type="dxa"/>
          </w:tcPr>
          <w:p w:rsidR="00607FBA" w:rsidRPr="00607FBA" w:rsidRDefault="00607FBA" w:rsidP="00607FBA">
            <w:pPr>
              <w:jc w:val="center"/>
              <w:rPr>
                <w:rFonts w:ascii="Times New Roman" w:eastAsia="Times New Roman" w:hAnsi="Times New Roman" w:cs="Times New Roman"/>
                <w:b/>
                <w:sz w:val="24"/>
                <w:szCs w:val="24"/>
                <w:lang w:eastAsia="ru-RU"/>
              </w:rPr>
            </w:pPr>
            <w:r w:rsidRPr="00607FBA">
              <w:rPr>
                <w:rFonts w:ascii="Times New Roman" w:eastAsia="Times New Roman" w:hAnsi="Times New Roman" w:cs="Times New Roman"/>
                <w:b/>
                <w:sz w:val="24"/>
                <w:szCs w:val="24"/>
                <w:lang w:eastAsia="ru-RU"/>
              </w:rPr>
              <w:t>2021-2022 учебный год</w:t>
            </w:r>
          </w:p>
          <w:p w:rsidR="00607FBA" w:rsidRPr="00607FBA" w:rsidRDefault="00607FBA" w:rsidP="00607FBA">
            <w:pPr>
              <w:jc w:val="center"/>
              <w:rPr>
                <w:rFonts w:ascii="Times New Roman" w:eastAsia="Times New Roman" w:hAnsi="Times New Roman" w:cs="Times New Roman"/>
                <w:b/>
                <w:sz w:val="24"/>
                <w:szCs w:val="24"/>
                <w:lang w:eastAsia="ru-RU"/>
              </w:rPr>
            </w:pPr>
          </w:p>
        </w:tc>
        <w:tc>
          <w:tcPr>
            <w:tcW w:w="3967" w:type="dxa"/>
          </w:tcPr>
          <w:p w:rsidR="00607FBA" w:rsidRPr="00607FBA" w:rsidRDefault="00607FBA" w:rsidP="00607FBA">
            <w:pPr>
              <w:jc w:val="center"/>
              <w:rPr>
                <w:rFonts w:ascii="Times New Roman" w:eastAsia="Times New Roman" w:hAnsi="Times New Roman" w:cs="Times New Roman"/>
                <w:b/>
                <w:sz w:val="24"/>
                <w:szCs w:val="24"/>
                <w:lang w:eastAsia="ru-RU"/>
              </w:rPr>
            </w:pPr>
            <w:r w:rsidRPr="00607FBA">
              <w:rPr>
                <w:rFonts w:ascii="Times New Roman" w:eastAsia="Times New Roman" w:hAnsi="Times New Roman" w:cs="Times New Roman"/>
                <w:b/>
                <w:sz w:val="24"/>
                <w:szCs w:val="24"/>
                <w:lang w:eastAsia="ru-RU"/>
              </w:rPr>
              <w:t>2022-2023 учебный год</w:t>
            </w:r>
          </w:p>
          <w:p w:rsidR="00607FBA" w:rsidRPr="00607FBA" w:rsidRDefault="00607FBA" w:rsidP="00607FBA">
            <w:pPr>
              <w:jc w:val="center"/>
              <w:rPr>
                <w:rFonts w:ascii="Times New Roman" w:eastAsia="Times New Roman" w:hAnsi="Times New Roman" w:cs="Times New Roman"/>
                <w:b/>
                <w:sz w:val="24"/>
                <w:szCs w:val="24"/>
                <w:lang w:eastAsia="ru-RU"/>
              </w:rPr>
            </w:pPr>
          </w:p>
        </w:tc>
      </w:tr>
      <w:tr w:rsidR="00607FBA" w:rsidRPr="00607FBA" w:rsidTr="00607FBA">
        <w:tc>
          <w:tcPr>
            <w:tcW w:w="1953" w:type="dxa"/>
          </w:tcPr>
          <w:p w:rsidR="00607FBA" w:rsidRPr="00607FBA" w:rsidRDefault="00607FBA" w:rsidP="00607FBA">
            <w:pPr>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Количество проведенных мероприятий  </w:t>
            </w:r>
          </w:p>
        </w:tc>
        <w:tc>
          <w:tcPr>
            <w:tcW w:w="3544" w:type="dxa"/>
          </w:tcPr>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в начальной школе:</w:t>
            </w:r>
          </w:p>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1.</w:t>
            </w:r>
            <w:r w:rsidRPr="00607FBA">
              <w:rPr>
                <w:rFonts w:ascii="Times New Roman" w:eastAsia="Times New Roman" w:hAnsi="Times New Roman" w:cs="Times New Roman"/>
                <w:sz w:val="24"/>
                <w:szCs w:val="24"/>
                <w:lang w:eastAsia="ru-RU"/>
              </w:rPr>
              <w:tab/>
              <w:t>Классные часы «Все профессии хороши – выбирай на вкус» - 20 классов</w:t>
            </w:r>
          </w:p>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2.</w:t>
            </w:r>
            <w:r w:rsidRPr="00607FBA">
              <w:rPr>
                <w:rFonts w:ascii="Times New Roman" w:eastAsia="Times New Roman" w:hAnsi="Times New Roman" w:cs="Times New Roman"/>
                <w:sz w:val="24"/>
                <w:szCs w:val="24"/>
                <w:lang w:eastAsia="ru-RU"/>
              </w:rPr>
              <w:tab/>
              <w:t>Фотовыставка «Профессии моих родителей»-20 класса</w:t>
            </w:r>
          </w:p>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3.</w:t>
            </w:r>
            <w:r w:rsidRPr="00607FBA">
              <w:rPr>
                <w:rFonts w:ascii="Times New Roman" w:eastAsia="Times New Roman" w:hAnsi="Times New Roman" w:cs="Times New Roman"/>
                <w:sz w:val="24"/>
                <w:szCs w:val="24"/>
                <w:lang w:eastAsia="ru-RU"/>
              </w:rPr>
              <w:tab/>
              <w:t>Конкурс рисунков-20</w:t>
            </w:r>
          </w:p>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в средней школе:</w:t>
            </w:r>
          </w:p>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1.</w:t>
            </w:r>
            <w:r w:rsidRPr="00607FBA">
              <w:rPr>
                <w:rFonts w:ascii="Times New Roman" w:eastAsia="Times New Roman" w:hAnsi="Times New Roman" w:cs="Times New Roman"/>
                <w:sz w:val="24"/>
                <w:szCs w:val="24"/>
                <w:lang w:eastAsia="ru-RU"/>
              </w:rPr>
              <w:tab/>
              <w:t>Конкурс рисунков «Кем я хочу быть» -  5-6 классы</w:t>
            </w:r>
            <w:proofErr w:type="gramStart"/>
            <w:r w:rsidRPr="00607FBA">
              <w:rPr>
                <w:rFonts w:ascii="Times New Roman" w:eastAsia="Times New Roman" w:hAnsi="Times New Roman" w:cs="Times New Roman"/>
                <w:sz w:val="24"/>
                <w:szCs w:val="24"/>
                <w:lang w:eastAsia="ru-RU"/>
              </w:rPr>
              <w:t xml:space="preserve"> .</w:t>
            </w:r>
            <w:proofErr w:type="gramEnd"/>
            <w:r w:rsidRPr="00607FBA">
              <w:rPr>
                <w:rFonts w:ascii="Times New Roman" w:eastAsia="Times New Roman" w:hAnsi="Times New Roman" w:cs="Times New Roman"/>
                <w:sz w:val="24"/>
                <w:szCs w:val="24"/>
                <w:lang w:eastAsia="ru-RU"/>
              </w:rPr>
              <w:t xml:space="preserve"> Охват – 79 уч-ся</w:t>
            </w:r>
          </w:p>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2.</w:t>
            </w:r>
            <w:r w:rsidRPr="00607FBA">
              <w:rPr>
                <w:rFonts w:ascii="Times New Roman" w:eastAsia="Times New Roman" w:hAnsi="Times New Roman" w:cs="Times New Roman"/>
                <w:sz w:val="24"/>
                <w:szCs w:val="24"/>
                <w:lang w:eastAsia="ru-RU"/>
              </w:rPr>
              <w:tab/>
              <w:t>Классные часы «</w:t>
            </w:r>
            <w:proofErr w:type="gramStart"/>
            <w:r w:rsidRPr="00607FBA">
              <w:rPr>
                <w:rFonts w:ascii="Times New Roman" w:eastAsia="Times New Roman" w:hAnsi="Times New Roman" w:cs="Times New Roman"/>
                <w:sz w:val="24"/>
                <w:szCs w:val="24"/>
                <w:lang w:eastAsia="ru-RU"/>
              </w:rPr>
              <w:t>Вся</w:t>
            </w:r>
            <w:proofErr w:type="gramEnd"/>
            <w:r w:rsidRPr="00607FBA">
              <w:rPr>
                <w:rFonts w:ascii="Times New Roman" w:eastAsia="Times New Roman" w:hAnsi="Times New Roman" w:cs="Times New Roman"/>
                <w:sz w:val="24"/>
                <w:szCs w:val="24"/>
                <w:lang w:eastAsia="ru-RU"/>
              </w:rPr>
              <w:t xml:space="preserve"> правда о профессиях» 5-8 классы. Охват-435 уч-ся</w:t>
            </w:r>
          </w:p>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3.</w:t>
            </w:r>
            <w:r w:rsidRPr="00607FBA">
              <w:rPr>
                <w:rFonts w:ascii="Times New Roman" w:eastAsia="Times New Roman" w:hAnsi="Times New Roman" w:cs="Times New Roman"/>
                <w:sz w:val="24"/>
                <w:szCs w:val="24"/>
                <w:lang w:eastAsia="ru-RU"/>
              </w:rPr>
              <w:tab/>
              <w:t xml:space="preserve"> Классные часы «Выбор професси</w:t>
            </w:r>
            <w:proofErr w:type="gramStart"/>
            <w:r w:rsidRPr="00607FBA">
              <w:rPr>
                <w:rFonts w:ascii="Times New Roman" w:eastAsia="Times New Roman" w:hAnsi="Times New Roman" w:cs="Times New Roman"/>
                <w:sz w:val="24"/>
                <w:szCs w:val="24"/>
                <w:lang w:eastAsia="ru-RU"/>
              </w:rPr>
              <w:t>и-</w:t>
            </w:r>
            <w:proofErr w:type="gramEnd"/>
            <w:r w:rsidRPr="00607FBA">
              <w:rPr>
                <w:rFonts w:ascii="Times New Roman" w:eastAsia="Times New Roman" w:hAnsi="Times New Roman" w:cs="Times New Roman"/>
                <w:sz w:val="24"/>
                <w:szCs w:val="24"/>
                <w:lang w:eastAsia="ru-RU"/>
              </w:rPr>
              <w:t xml:space="preserve"> выбор будущего» 9-11 кл. Охват- 153 уч-ся</w:t>
            </w:r>
          </w:p>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4.</w:t>
            </w:r>
            <w:r w:rsidRPr="00607FBA">
              <w:rPr>
                <w:rFonts w:ascii="Times New Roman" w:eastAsia="Times New Roman" w:hAnsi="Times New Roman" w:cs="Times New Roman"/>
                <w:sz w:val="24"/>
                <w:szCs w:val="24"/>
                <w:lang w:eastAsia="ru-RU"/>
              </w:rPr>
              <w:tab/>
              <w:t xml:space="preserve">Встреча с сотрудником УФСИН, о поступлении в </w:t>
            </w:r>
            <w:r w:rsidRPr="00607FBA">
              <w:rPr>
                <w:rFonts w:ascii="Times New Roman" w:eastAsia="Times New Roman" w:hAnsi="Times New Roman" w:cs="Times New Roman"/>
                <w:sz w:val="24"/>
                <w:szCs w:val="24"/>
                <w:lang w:eastAsia="ru-RU"/>
              </w:rPr>
              <w:lastRenderedPageBreak/>
              <w:t xml:space="preserve">институты УФСИН. Охват-81 уч-ся, </w:t>
            </w:r>
          </w:p>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5.</w:t>
            </w:r>
            <w:r w:rsidRPr="00607FBA">
              <w:rPr>
                <w:rFonts w:ascii="Times New Roman" w:eastAsia="Times New Roman" w:hAnsi="Times New Roman" w:cs="Times New Roman"/>
                <w:sz w:val="24"/>
                <w:szCs w:val="24"/>
                <w:lang w:eastAsia="ru-RU"/>
              </w:rPr>
              <w:tab/>
              <w:t>День открытых дверей Техникум экономики и прав</w:t>
            </w:r>
            <w:proofErr w:type="gramStart"/>
            <w:r w:rsidRPr="00607FBA">
              <w:rPr>
                <w:rFonts w:ascii="Times New Roman" w:eastAsia="Times New Roman" w:hAnsi="Times New Roman" w:cs="Times New Roman"/>
                <w:sz w:val="24"/>
                <w:szCs w:val="24"/>
                <w:lang w:eastAsia="ru-RU"/>
              </w:rPr>
              <w:t>а-</w:t>
            </w:r>
            <w:proofErr w:type="gramEnd"/>
            <w:r w:rsidRPr="00607FBA">
              <w:rPr>
                <w:rFonts w:ascii="Times New Roman" w:eastAsia="Times New Roman" w:hAnsi="Times New Roman" w:cs="Times New Roman"/>
                <w:sz w:val="24"/>
                <w:szCs w:val="24"/>
                <w:lang w:eastAsia="ru-RU"/>
              </w:rPr>
              <w:t xml:space="preserve"> Охват 81 уч-ся</w:t>
            </w:r>
          </w:p>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6.</w:t>
            </w:r>
            <w:r w:rsidRPr="00607FBA">
              <w:rPr>
                <w:rFonts w:ascii="Times New Roman" w:eastAsia="Times New Roman" w:hAnsi="Times New Roman" w:cs="Times New Roman"/>
                <w:sz w:val="24"/>
                <w:szCs w:val="24"/>
                <w:lang w:eastAsia="ru-RU"/>
              </w:rPr>
              <w:tab/>
              <w:t>Встреча с сотрудниками прокуратур</w:t>
            </w:r>
            <w:proofErr w:type="gramStart"/>
            <w:r w:rsidRPr="00607FBA">
              <w:rPr>
                <w:rFonts w:ascii="Times New Roman" w:eastAsia="Times New Roman" w:hAnsi="Times New Roman" w:cs="Times New Roman"/>
                <w:sz w:val="24"/>
                <w:szCs w:val="24"/>
                <w:lang w:eastAsia="ru-RU"/>
              </w:rPr>
              <w:t>ы-</w:t>
            </w:r>
            <w:proofErr w:type="gramEnd"/>
            <w:r w:rsidRPr="00607FBA">
              <w:rPr>
                <w:rFonts w:ascii="Times New Roman" w:eastAsia="Times New Roman" w:hAnsi="Times New Roman" w:cs="Times New Roman"/>
                <w:sz w:val="24"/>
                <w:szCs w:val="24"/>
                <w:lang w:eastAsia="ru-RU"/>
              </w:rPr>
              <w:t xml:space="preserve"> охват- 85 уч-ся,</w:t>
            </w:r>
          </w:p>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7.</w:t>
            </w:r>
            <w:r w:rsidRPr="00607FBA">
              <w:rPr>
                <w:rFonts w:ascii="Times New Roman" w:eastAsia="Times New Roman" w:hAnsi="Times New Roman" w:cs="Times New Roman"/>
                <w:sz w:val="24"/>
                <w:szCs w:val="24"/>
                <w:lang w:eastAsia="ru-RU"/>
              </w:rPr>
              <w:tab/>
              <w:t>Встреча с преподавателями Томского государственного Пед Университет</w:t>
            </w:r>
            <w:proofErr w:type="gramStart"/>
            <w:r w:rsidRPr="00607FBA">
              <w:rPr>
                <w:rFonts w:ascii="Times New Roman" w:eastAsia="Times New Roman" w:hAnsi="Times New Roman" w:cs="Times New Roman"/>
                <w:sz w:val="24"/>
                <w:szCs w:val="24"/>
                <w:lang w:eastAsia="ru-RU"/>
              </w:rPr>
              <w:t>а-</w:t>
            </w:r>
            <w:proofErr w:type="gramEnd"/>
            <w:r w:rsidRPr="00607FBA">
              <w:rPr>
                <w:rFonts w:ascii="Times New Roman" w:eastAsia="Times New Roman" w:hAnsi="Times New Roman" w:cs="Times New Roman"/>
                <w:sz w:val="24"/>
                <w:szCs w:val="24"/>
                <w:lang w:eastAsia="ru-RU"/>
              </w:rPr>
              <w:t xml:space="preserve"> охват 44.</w:t>
            </w:r>
          </w:p>
        </w:tc>
        <w:tc>
          <w:tcPr>
            <w:tcW w:w="3967" w:type="dxa"/>
          </w:tcPr>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lastRenderedPageBreak/>
              <w:t>в начальной школе:</w:t>
            </w:r>
          </w:p>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1.</w:t>
            </w:r>
            <w:r w:rsidRPr="00607FBA">
              <w:rPr>
                <w:rFonts w:ascii="Times New Roman" w:eastAsia="Times New Roman" w:hAnsi="Times New Roman" w:cs="Times New Roman"/>
                <w:sz w:val="24"/>
                <w:szCs w:val="24"/>
                <w:lang w:eastAsia="ru-RU"/>
              </w:rPr>
              <w:tab/>
              <w:t>Классные часы «Все профессии хороши – выбирай на вкус» - 20 классов</w:t>
            </w:r>
          </w:p>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2.</w:t>
            </w:r>
            <w:r w:rsidRPr="00607FBA">
              <w:rPr>
                <w:rFonts w:ascii="Times New Roman" w:eastAsia="Times New Roman" w:hAnsi="Times New Roman" w:cs="Times New Roman"/>
                <w:sz w:val="24"/>
                <w:szCs w:val="24"/>
                <w:lang w:eastAsia="ru-RU"/>
              </w:rPr>
              <w:tab/>
              <w:t>Фотовыставка «Профессии моих родителей»-20 класса</w:t>
            </w:r>
          </w:p>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3.</w:t>
            </w:r>
            <w:r w:rsidRPr="00607FBA">
              <w:rPr>
                <w:rFonts w:ascii="Times New Roman" w:eastAsia="Times New Roman" w:hAnsi="Times New Roman" w:cs="Times New Roman"/>
                <w:sz w:val="24"/>
                <w:szCs w:val="24"/>
                <w:lang w:eastAsia="ru-RU"/>
              </w:rPr>
              <w:tab/>
              <w:t>Конкурс рисунков-20</w:t>
            </w:r>
          </w:p>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В средней школе:</w:t>
            </w:r>
          </w:p>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1.Классные часы « Мир профессий»  5- 11 кл. – охват 637 уч-ся;</w:t>
            </w:r>
          </w:p>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2. Встреча с сотрудниками полиции -8- 9 классы охват 210</w:t>
            </w:r>
          </w:p>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 уч-ся;</w:t>
            </w:r>
          </w:p>
          <w:p w:rsidR="00607FBA" w:rsidRPr="00607FBA" w:rsidRDefault="00607FBA" w:rsidP="00062980">
            <w:pPr>
              <w:numPr>
                <w:ilvl w:val="0"/>
                <w:numId w:val="24"/>
              </w:numPr>
              <w:contextualSpacing/>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Встреча 11 классов с представителями ФСБ – охват 29 учащихся;</w:t>
            </w:r>
          </w:p>
          <w:p w:rsidR="00607FBA" w:rsidRPr="00607FBA" w:rsidRDefault="00607FBA" w:rsidP="00062980">
            <w:pPr>
              <w:numPr>
                <w:ilvl w:val="0"/>
                <w:numId w:val="24"/>
              </w:numPr>
              <w:contextualSpacing/>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Встреча с сотрудниками УФСИН</w:t>
            </w:r>
            <w:proofErr w:type="gramStart"/>
            <w:r w:rsidRPr="00607FBA">
              <w:rPr>
                <w:rFonts w:ascii="Times New Roman" w:eastAsia="Times New Roman" w:hAnsi="Times New Roman" w:cs="Times New Roman"/>
                <w:sz w:val="24"/>
                <w:szCs w:val="24"/>
                <w:lang w:eastAsia="ru-RU"/>
              </w:rPr>
              <w:t xml:space="preserve"> ,</w:t>
            </w:r>
            <w:proofErr w:type="gramEnd"/>
            <w:r w:rsidRPr="00607FBA">
              <w:rPr>
                <w:rFonts w:ascii="Times New Roman" w:eastAsia="Times New Roman" w:hAnsi="Times New Roman" w:cs="Times New Roman"/>
                <w:sz w:val="24"/>
                <w:szCs w:val="24"/>
                <w:lang w:eastAsia="ru-RU"/>
              </w:rPr>
              <w:t xml:space="preserve"> о поступлении в институты ФСИН. Охват- 98 уч-ся</w:t>
            </w:r>
          </w:p>
          <w:p w:rsidR="00607FBA" w:rsidRPr="00607FBA" w:rsidRDefault="00607FBA" w:rsidP="00062980">
            <w:pPr>
              <w:numPr>
                <w:ilvl w:val="0"/>
                <w:numId w:val="24"/>
              </w:numPr>
              <w:contextualSpacing/>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lastRenderedPageBreak/>
              <w:t>День открытых дверей ТГ</w:t>
            </w:r>
            <w:proofErr w:type="gramStart"/>
            <w:r w:rsidRPr="00607FBA">
              <w:rPr>
                <w:rFonts w:ascii="Times New Roman" w:eastAsia="Times New Roman" w:hAnsi="Times New Roman" w:cs="Times New Roman"/>
                <w:sz w:val="24"/>
                <w:szCs w:val="24"/>
                <w:lang w:eastAsia="ru-RU"/>
              </w:rPr>
              <w:t>У-</w:t>
            </w:r>
            <w:proofErr w:type="gramEnd"/>
            <w:r w:rsidRPr="00607FBA">
              <w:rPr>
                <w:rFonts w:ascii="Times New Roman" w:eastAsia="Times New Roman" w:hAnsi="Times New Roman" w:cs="Times New Roman"/>
                <w:sz w:val="24"/>
                <w:szCs w:val="24"/>
                <w:lang w:eastAsia="ru-RU"/>
              </w:rPr>
              <w:t xml:space="preserve"> охват 98 уч-ся</w:t>
            </w:r>
          </w:p>
          <w:p w:rsidR="00607FBA" w:rsidRPr="00607FBA" w:rsidRDefault="00607FBA" w:rsidP="00062980">
            <w:pPr>
              <w:numPr>
                <w:ilvl w:val="0"/>
                <w:numId w:val="24"/>
              </w:numPr>
              <w:contextualSpacing/>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Участие в конкурсе «Профессионалы 2023г»  в рамках фед</w:t>
            </w:r>
            <w:proofErr w:type="gramStart"/>
            <w:r w:rsidRPr="00607FBA">
              <w:rPr>
                <w:rFonts w:ascii="Times New Roman" w:eastAsia="Times New Roman" w:hAnsi="Times New Roman" w:cs="Times New Roman"/>
                <w:sz w:val="24"/>
                <w:szCs w:val="24"/>
                <w:lang w:eastAsia="ru-RU"/>
              </w:rPr>
              <w:t>.п</w:t>
            </w:r>
            <w:proofErr w:type="gramEnd"/>
            <w:r w:rsidRPr="00607FBA">
              <w:rPr>
                <w:rFonts w:ascii="Times New Roman" w:eastAsia="Times New Roman" w:hAnsi="Times New Roman" w:cs="Times New Roman"/>
                <w:sz w:val="24"/>
                <w:szCs w:val="24"/>
                <w:lang w:eastAsia="ru-RU"/>
              </w:rPr>
              <w:t xml:space="preserve">роекта «Билет в будущее» регинальный этап по направлению «Ветеринария» - </w:t>
            </w:r>
          </w:p>
        </w:tc>
      </w:tr>
      <w:tr w:rsidR="00607FBA" w:rsidRPr="00607FBA" w:rsidTr="00607FBA">
        <w:tc>
          <w:tcPr>
            <w:tcW w:w="1953" w:type="dxa"/>
          </w:tcPr>
          <w:p w:rsidR="00607FBA" w:rsidRPr="00607FBA" w:rsidRDefault="00607FBA" w:rsidP="00607FBA">
            <w:pPr>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lastRenderedPageBreak/>
              <w:t xml:space="preserve">Количество проведенных индивидуальных консультаций </w:t>
            </w:r>
            <w:proofErr w:type="gramStart"/>
            <w:r w:rsidRPr="00607FBA">
              <w:rPr>
                <w:rFonts w:ascii="Times New Roman" w:eastAsia="Times New Roman" w:hAnsi="Times New Roman" w:cs="Times New Roman"/>
                <w:sz w:val="24"/>
                <w:szCs w:val="24"/>
                <w:lang w:eastAsia="ru-RU"/>
              </w:rPr>
              <w:t>для</w:t>
            </w:r>
            <w:proofErr w:type="gramEnd"/>
            <w:r w:rsidRPr="00607FBA">
              <w:rPr>
                <w:rFonts w:ascii="Times New Roman" w:eastAsia="Times New Roman" w:hAnsi="Times New Roman" w:cs="Times New Roman"/>
                <w:sz w:val="24"/>
                <w:szCs w:val="24"/>
                <w:lang w:eastAsia="ru-RU"/>
              </w:rPr>
              <w:t xml:space="preserve"> обучающихся </w:t>
            </w:r>
          </w:p>
        </w:tc>
        <w:tc>
          <w:tcPr>
            <w:tcW w:w="3544" w:type="dxa"/>
          </w:tcPr>
          <w:p w:rsidR="00607FBA" w:rsidRPr="00607FBA" w:rsidRDefault="00607FBA" w:rsidP="00607FBA">
            <w:pPr>
              <w:jc w:val="center"/>
              <w:rPr>
                <w:rFonts w:ascii="Times New Roman" w:eastAsia="Times New Roman" w:hAnsi="Times New Roman" w:cs="Times New Roman"/>
                <w:sz w:val="24"/>
                <w:szCs w:val="24"/>
                <w:lang w:eastAsia="ru-RU"/>
              </w:rPr>
            </w:pPr>
          </w:p>
          <w:p w:rsidR="00607FBA" w:rsidRPr="00607FBA" w:rsidRDefault="00607FBA" w:rsidP="00607FBA">
            <w:pPr>
              <w:jc w:val="center"/>
              <w:rPr>
                <w:rFonts w:ascii="Times New Roman" w:eastAsia="Times New Roman" w:hAnsi="Times New Roman" w:cs="Times New Roman"/>
                <w:sz w:val="24"/>
                <w:szCs w:val="24"/>
                <w:lang w:eastAsia="ru-RU"/>
              </w:rPr>
            </w:pPr>
          </w:p>
          <w:p w:rsidR="00607FBA" w:rsidRPr="00607FBA" w:rsidRDefault="00607FBA" w:rsidP="00607FBA">
            <w:pPr>
              <w:jc w:val="center"/>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15</w:t>
            </w:r>
          </w:p>
        </w:tc>
        <w:tc>
          <w:tcPr>
            <w:tcW w:w="3967" w:type="dxa"/>
          </w:tcPr>
          <w:p w:rsidR="00607FBA" w:rsidRPr="00607FBA" w:rsidRDefault="00607FBA" w:rsidP="00607FBA">
            <w:pPr>
              <w:jc w:val="center"/>
              <w:rPr>
                <w:rFonts w:ascii="Times New Roman" w:eastAsia="Times New Roman" w:hAnsi="Times New Roman" w:cs="Times New Roman"/>
                <w:sz w:val="24"/>
                <w:szCs w:val="24"/>
                <w:lang w:eastAsia="ru-RU"/>
              </w:rPr>
            </w:pPr>
          </w:p>
          <w:p w:rsidR="00607FBA" w:rsidRPr="00607FBA" w:rsidRDefault="00607FBA" w:rsidP="00607FBA">
            <w:pPr>
              <w:jc w:val="center"/>
              <w:rPr>
                <w:rFonts w:ascii="Times New Roman" w:eastAsia="Times New Roman" w:hAnsi="Times New Roman" w:cs="Times New Roman"/>
                <w:sz w:val="24"/>
                <w:szCs w:val="24"/>
                <w:lang w:eastAsia="ru-RU"/>
              </w:rPr>
            </w:pPr>
          </w:p>
          <w:p w:rsidR="00607FBA" w:rsidRPr="00607FBA" w:rsidRDefault="00607FBA" w:rsidP="00607FBA">
            <w:pPr>
              <w:jc w:val="center"/>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21</w:t>
            </w:r>
          </w:p>
        </w:tc>
      </w:tr>
      <w:tr w:rsidR="00607FBA" w:rsidRPr="00607FBA" w:rsidTr="00607FBA">
        <w:tc>
          <w:tcPr>
            <w:tcW w:w="1953" w:type="dxa"/>
          </w:tcPr>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Количество проеденных родительских собраний по профориентации </w:t>
            </w:r>
          </w:p>
        </w:tc>
        <w:tc>
          <w:tcPr>
            <w:tcW w:w="3544" w:type="dxa"/>
          </w:tcPr>
          <w:p w:rsidR="00607FBA" w:rsidRPr="00607FBA" w:rsidRDefault="00607FBA" w:rsidP="00607FBA">
            <w:pPr>
              <w:jc w:val="center"/>
              <w:rPr>
                <w:rFonts w:ascii="Times New Roman" w:eastAsia="Times New Roman" w:hAnsi="Times New Roman" w:cs="Times New Roman"/>
                <w:sz w:val="24"/>
                <w:szCs w:val="24"/>
                <w:lang w:eastAsia="ru-RU"/>
              </w:rPr>
            </w:pPr>
          </w:p>
          <w:p w:rsidR="00607FBA" w:rsidRPr="00607FBA" w:rsidRDefault="00607FBA" w:rsidP="00607FBA">
            <w:pPr>
              <w:jc w:val="center"/>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1</w:t>
            </w:r>
          </w:p>
        </w:tc>
        <w:tc>
          <w:tcPr>
            <w:tcW w:w="3967" w:type="dxa"/>
          </w:tcPr>
          <w:p w:rsidR="00607FBA" w:rsidRPr="00607FBA" w:rsidRDefault="00607FBA" w:rsidP="00607FBA">
            <w:pPr>
              <w:jc w:val="center"/>
              <w:rPr>
                <w:rFonts w:ascii="Times New Roman" w:eastAsia="Times New Roman" w:hAnsi="Times New Roman" w:cs="Times New Roman"/>
                <w:sz w:val="24"/>
                <w:szCs w:val="24"/>
                <w:lang w:eastAsia="ru-RU"/>
              </w:rPr>
            </w:pPr>
          </w:p>
          <w:p w:rsidR="00607FBA" w:rsidRPr="00607FBA" w:rsidRDefault="00607FBA" w:rsidP="00607FBA">
            <w:pPr>
              <w:jc w:val="center"/>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2</w:t>
            </w:r>
          </w:p>
        </w:tc>
      </w:tr>
    </w:tbl>
    <w:p w:rsidR="00607FBA" w:rsidRPr="00607FBA" w:rsidRDefault="00607FBA" w:rsidP="00607FBA">
      <w:pPr>
        <w:spacing w:after="0" w:line="240" w:lineRule="auto"/>
        <w:ind w:left="450"/>
        <w:contextualSpacing/>
        <w:jc w:val="both"/>
        <w:rPr>
          <w:rFonts w:ascii="Times New Roman" w:eastAsia="Times New Roman" w:hAnsi="Times New Roman" w:cs="Times New Roman"/>
          <w:i/>
          <w:sz w:val="24"/>
          <w:szCs w:val="24"/>
          <w:lang w:eastAsia="ru-RU"/>
        </w:rPr>
      </w:pPr>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2.3. Участие в онлайн – уроках, в том числе «Проектория»</w:t>
      </w:r>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p>
    <w:tbl>
      <w:tblPr>
        <w:tblStyle w:val="aa"/>
        <w:tblW w:w="9464" w:type="dxa"/>
        <w:tblLook w:val="04A0" w:firstRow="1" w:lastRow="0" w:firstColumn="1" w:lastColumn="0" w:noHBand="0" w:noVBand="1"/>
      </w:tblPr>
      <w:tblGrid>
        <w:gridCol w:w="3227"/>
        <w:gridCol w:w="3402"/>
        <w:gridCol w:w="2835"/>
      </w:tblGrid>
      <w:tr w:rsidR="00607FBA" w:rsidRPr="00607FBA" w:rsidTr="00607FBA">
        <w:tc>
          <w:tcPr>
            <w:tcW w:w="3227" w:type="dxa"/>
          </w:tcPr>
          <w:p w:rsidR="00607FBA" w:rsidRPr="00607FBA" w:rsidRDefault="00607FBA" w:rsidP="00607FBA">
            <w:pPr>
              <w:jc w:val="both"/>
              <w:rPr>
                <w:rFonts w:ascii="Times New Roman" w:eastAsia="Times New Roman" w:hAnsi="Times New Roman" w:cs="Times New Roman"/>
                <w:sz w:val="24"/>
                <w:szCs w:val="24"/>
                <w:lang w:eastAsia="ru-RU"/>
              </w:rPr>
            </w:pPr>
          </w:p>
        </w:tc>
        <w:tc>
          <w:tcPr>
            <w:tcW w:w="3402" w:type="dxa"/>
          </w:tcPr>
          <w:p w:rsidR="00607FBA" w:rsidRPr="00607FBA" w:rsidRDefault="00607FBA" w:rsidP="00607FBA">
            <w:pPr>
              <w:jc w:val="center"/>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2021-2022 учебный год</w:t>
            </w:r>
          </w:p>
          <w:p w:rsidR="00607FBA" w:rsidRPr="00607FBA" w:rsidRDefault="00607FBA" w:rsidP="00607FBA">
            <w:pPr>
              <w:jc w:val="center"/>
              <w:rPr>
                <w:rFonts w:ascii="Times New Roman" w:eastAsia="Times New Roman" w:hAnsi="Times New Roman" w:cs="Times New Roman"/>
                <w:sz w:val="24"/>
                <w:szCs w:val="24"/>
                <w:lang w:eastAsia="ru-RU"/>
              </w:rPr>
            </w:pPr>
          </w:p>
        </w:tc>
        <w:tc>
          <w:tcPr>
            <w:tcW w:w="2835" w:type="dxa"/>
          </w:tcPr>
          <w:p w:rsidR="00607FBA" w:rsidRPr="00607FBA" w:rsidRDefault="00607FBA" w:rsidP="00607FBA">
            <w:pPr>
              <w:jc w:val="center"/>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2022-2023 учебный год</w:t>
            </w:r>
          </w:p>
          <w:p w:rsidR="00607FBA" w:rsidRPr="00607FBA" w:rsidRDefault="00607FBA" w:rsidP="00607FBA">
            <w:pPr>
              <w:jc w:val="center"/>
              <w:rPr>
                <w:rFonts w:ascii="Times New Roman" w:eastAsia="Times New Roman" w:hAnsi="Times New Roman" w:cs="Times New Roman"/>
                <w:sz w:val="24"/>
                <w:szCs w:val="24"/>
                <w:lang w:eastAsia="ru-RU"/>
              </w:rPr>
            </w:pPr>
          </w:p>
        </w:tc>
      </w:tr>
      <w:tr w:rsidR="00607FBA" w:rsidRPr="00607FBA" w:rsidTr="00607FBA">
        <w:tc>
          <w:tcPr>
            <w:tcW w:w="3227" w:type="dxa"/>
          </w:tcPr>
          <w:p w:rsidR="00607FBA" w:rsidRPr="00607FBA" w:rsidRDefault="00607FBA" w:rsidP="00607FBA">
            <w:pPr>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Участие в онлайн – уроках (охват) </w:t>
            </w:r>
          </w:p>
          <w:p w:rsidR="00607FBA" w:rsidRPr="00607FBA" w:rsidRDefault="00607FBA" w:rsidP="00607FBA">
            <w:pPr>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  </w:t>
            </w:r>
          </w:p>
        </w:tc>
        <w:tc>
          <w:tcPr>
            <w:tcW w:w="3402" w:type="dxa"/>
          </w:tcPr>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Calibri" w:eastAsia="Calibri" w:hAnsi="Calibri" w:cs="Times New Roman"/>
                <w:sz w:val="24"/>
                <w:szCs w:val="24"/>
              </w:rPr>
              <w:t>81</w:t>
            </w:r>
          </w:p>
        </w:tc>
        <w:tc>
          <w:tcPr>
            <w:tcW w:w="2835" w:type="dxa"/>
          </w:tcPr>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279</w:t>
            </w:r>
          </w:p>
        </w:tc>
      </w:tr>
      <w:tr w:rsidR="00607FBA" w:rsidRPr="00607FBA" w:rsidTr="00607FBA">
        <w:tc>
          <w:tcPr>
            <w:tcW w:w="3227" w:type="dxa"/>
          </w:tcPr>
          <w:p w:rsidR="00607FBA" w:rsidRPr="00607FBA" w:rsidRDefault="00607FBA" w:rsidP="00607FBA">
            <w:pPr>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Участие в онлайн – уроках «Проектория» (охват)</w:t>
            </w:r>
          </w:p>
        </w:tc>
        <w:tc>
          <w:tcPr>
            <w:tcW w:w="3402" w:type="dxa"/>
          </w:tcPr>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Calibri" w:eastAsia="Calibri" w:hAnsi="Calibri" w:cs="Times New Roman"/>
                <w:sz w:val="24"/>
                <w:szCs w:val="24"/>
              </w:rPr>
              <w:t>35</w:t>
            </w:r>
          </w:p>
        </w:tc>
        <w:tc>
          <w:tcPr>
            <w:tcW w:w="2835" w:type="dxa"/>
          </w:tcPr>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167</w:t>
            </w:r>
          </w:p>
        </w:tc>
      </w:tr>
      <w:tr w:rsidR="00607FBA" w:rsidRPr="00607FBA" w:rsidTr="00607FBA">
        <w:tc>
          <w:tcPr>
            <w:tcW w:w="3227" w:type="dxa"/>
          </w:tcPr>
          <w:p w:rsidR="00607FBA" w:rsidRPr="00607FBA" w:rsidRDefault="00607FBA" w:rsidP="00607FBA">
            <w:pPr>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Участие родителей (законных представителей) в онлайн уроках</w:t>
            </w:r>
          </w:p>
          <w:p w:rsidR="00607FBA" w:rsidRPr="00607FBA" w:rsidRDefault="00607FBA" w:rsidP="00607FBA">
            <w:pPr>
              <w:rPr>
                <w:rFonts w:ascii="Times New Roman" w:eastAsia="Times New Roman" w:hAnsi="Times New Roman" w:cs="Times New Roman"/>
                <w:sz w:val="24"/>
                <w:szCs w:val="24"/>
                <w:lang w:eastAsia="ru-RU"/>
              </w:rPr>
            </w:pPr>
          </w:p>
        </w:tc>
        <w:tc>
          <w:tcPr>
            <w:tcW w:w="3402" w:type="dxa"/>
          </w:tcPr>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Calibri" w:eastAsia="Calibri" w:hAnsi="Calibri" w:cs="Times New Roman"/>
                <w:sz w:val="24"/>
                <w:szCs w:val="24"/>
              </w:rPr>
              <w:t xml:space="preserve">56 </w:t>
            </w:r>
          </w:p>
        </w:tc>
        <w:tc>
          <w:tcPr>
            <w:tcW w:w="2835" w:type="dxa"/>
          </w:tcPr>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45</w:t>
            </w:r>
          </w:p>
        </w:tc>
      </w:tr>
    </w:tbl>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2.4. Анализ результатов тестирований по методике Е.А. Климова по сравнению с 2021-2022 учебным годом. </w:t>
      </w:r>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Цель методики предназначена для отбора на различные типы профессий в соответствии с классификацией типов профессии Е.А. Климова </w:t>
      </w:r>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p>
    <w:tbl>
      <w:tblPr>
        <w:tblW w:w="9464" w:type="dxa"/>
        <w:tblCellMar>
          <w:left w:w="0" w:type="dxa"/>
          <w:right w:w="0" w:type="dxa"/>
        </w:tblCellMar>
        <w:tblLook w:val="0420" w:firstRow="1" w:lastRow="0" w:firstColumn="0" w:lastColumn="0" w:noHBand="0" w:noVBand="1"/>
      </w:tblPr>
      <w:tblGrid>
        <w:gridCol w:w="1858"/>
        <w:gridCol w:w="1858"/>
        <w:gridCol w:w="1838"/>
        <w:gridCol w:w="1827"/>
        <w:gridCol w:w="2083"/>
      </w:tblGrid>
      <w:tr w:rsidR="00607FBA" w:rsidRPr="00607FBA" w:rsidTr="00607FBA">
        <w:trPr>
          <w:trHeight w:val="341"/>
        </w:trPr>
        <w:tc>
          <w:tcPr>
            <w:tcW w:w="1863" w:type="dxa"/>
            <w:tcBorders>
              <w:top w:val="single" w:sz="8" w:space="0" w:color="A23C33"/>
              <w:left w:val="single" w:sz="8" w:space="0" w:color="A23C33"/>
              <w:bottom w:val="single" w:sz="18" w:space="0" w:color="A23C33"/>
              <w:right w:val="single" w:sz="8" w:space="0" w:color="A23C33"/>
            </w:tcBorders>
            <w:shd w:val="clear" w:color="auto" w:fill="auto"/>
            <w:tcMar>
              <w:top w:w="72" w:type="dxa"/>
              <w:left w:w="144" w:type="dxa"/>
              <w:bottom w:w="72" w:type="dxa"/>
              <w:right w:w="144" w:type="dxa"/>
            </w:tcMar>
            <w:hideMark/>
          </w:tcPr>
          <w:p w:rsidR="00607FBA" w:rsidRPr="00607FBA" w:rsidRDefault="00607FBA" w:rsidP="00607FBA">
            <w:pPr>
              <w:spacing w:after="0" w:line="240" w:lineRule="auto"/>
              <w:rPr>
                <w:rFonts w:ascii="Times New Roman" w:eastAsia="Times New Roman" w:hAnsi="Times New Roman" w:cs="Times New Roman"/>
                <w:sz w:val="24"/>
                <w:szCs w:val="24"/>
                <w:lang w:eastAsia="ru-RU"/>
              </w:rPr>
            </w:pPr>
            <w:r w:rsidRPr="00607FBA">
              <w:rPr>
                <w:rFonts w:ascii="Times New Roman" w:eastAsia="Times New Roman" w:hAnsi="Times New Roman" w:cs="Times New Roman"/>
                <w:b/>
                <w:bCs/>
                <w:color w:val="000000"/>
                <w:kern w:val="24"/>
                <w:sz w:val="24"/>
                <w:szCs w:val="24"/>
                <w:lang w:eastAsia="ru-RU"/>
              </w:rPr>
              <w:t>Человек-природа</w:t>
            </w:r>
          </w:p>
        </w:tc>
        <w:tc>
          <w:tcPr>
            <w:tcW w:w="1863" w:type="dxa"/>
            <w:tcBorders>
              <w:top w:val="single" w:sz="8" w:space="0" w:color="A23C33"/>
              <w:left w:val="single" w:sz="8" w:space="0" w:color="A23C33"/>
              <w:bottom w:val="single" w:sz="18" w:space="0" w:color="A23C33"/>
              <w:right w:val="single" w:sz="8" w:space="0" w:color="A23C33"/>
            </w:tcBorders>
            <w:shd w:val="clear" w:color="auto" w:fill="auto"/>
            <w:tcMar>
              <w:top w:w="72" w:type="dxa"/>
              <w:left w:w="144" w:type="dxa"/>
              <w:bottom w:w="72" w:type="dxa"/>
              <w:right w:w="144" w:type="dxa"/>
            </w:tcMar>
            <w:hideMark/>
          </w:tcPr>
          <w:p w:rsidR="00607FBA" w:rsidRPr="00607FBA" w:rsidRDefault="00607FBA" w:rsidP="00607FBA">
            <w:pPr>
              <w:spacing w:after="0" w:line="240" w:lineRule="auto"/>
              <w:rPr>
                <w:rFonts w:ascii="Times New Roman" w:eastAsia="Times New Roman" w:hAnsi="Times New Roman" w:cs="Times New Roman"/>
                <w:sz w:val="24"/>
                <w:szCs w:val="24"/>
                <w:lang w:eastAsia="ru-RU"/>
              </w:rPr>
            </w:pPr>
            <w:r w:rsidRPr="00607FBA">
              <w:rPr>
                <w:rFonts w:ascii="Times New Roman" w:eastAsia="Times New Roman" w:hAnsi="Times New Roman" w:cs="Times New Roman"/>
                <w:b/>
                <w:bCs/>
                <w:color w:val="000000"/>
                <w:kern w:val="24"/>
                <w:sz w:val="24"/>
                <w:szCs w:val="24"/>
                <w:lang w:eastAsia="ru-RU"/>
              </w:rPr>
              <w:t>Человек-человек</w:t>
            </w:r>
          </w:p>
        </w:tc>
        <w:tc>
          <w:tcPr>
            <w:tcW w:w="1844" w:type="dxa"/>
            <w:tcBorders>
              <w:top w:val="single" w:sz="8" w:space="0" w:color="A23C33"/>
              <w:left w:val="single" w:sz="8" w:space="0" w:color="A23C33"/>
              <w:bottom w:val="single" w:sz="18" w:space="0" w:color="A23C33"/>
              <w:right w:val="single" w:sz="8" w:space="0" w:color="A23C33"/>
            </w:tcBorders>
            <w:shd w:val="clear" w:color="auto" w:fill="auto"/>
            <w:tcMar>
              <w:top w:w="72" w:type="dxa"/>
              <w:left w:w="144" w:type="dxa"/>
              <w:bottom w:w="72" w:type="dxa"/>
              <w:right w:w="144" w:type="dxa"/>
            </w:tcMar>
            <w:hideMark/>
          </w:tcPr>
          <w:p w:rsidR="00607FBA" w:rsidRPr="00607FBA" w:rsidRDefault="00607FBA" w:rsidP="00607FBA">
            <w:pPr>
              <w:spacing w:after="0" w:line="240" w:lineRule="auto"/>
              <w:rPr>
                <w:rFonts w:ascii="Times New Roman" w:eastAsia="Times New Roman" w:hAnsi="Times New Roman" w:cs="Times New Roman"/>
                <w:sz w:val="24"/>
                <w:szCs w:val="24"/>
                <w:lang w:eastAsia="ru-RU"/>
              </w:rPr>
            </w:pPr>
            <w:r w:rsidRPr="00607FBA">
              <w:rPr>
                <w:rFonts w:ascii="Times New Roman" w:eastAsia="Times New Roman" w:hAnsi="Times New Roman" w:cs="Times New Roman"/>
                <w:b/>
                <w:bCs/>
                <w:color w:val="000000"/>
                <w:kern w:val="24"/>
                <w:sz w:val="24"/>
                <w:szCs w:val="24"/>
                <w:lang w:eastAsia="ru-RU"/>
              </w:rPr>
              <w:t>Человек техника</w:t>
            </w:r>
          </w:p>
        </w:tc>
        <w:tc>
          <w:tcPr>
            <w:tcW w:w="1832" w:type="dxa"/>
            <w:tcBorders>
              <w:top w:val="single" w:sz="8" w:space="0" w:color="A23C33"/>
              <w:left w:val="single" w:sz="8" w:space="0" w:color="A23C33"/>
              <w:bottom w:val="single" w:sz="18" w:space="0" w:color="A23C33"/>
              <w:right w:val="single" w:sz="8" w:space="0" w:color="A23C33"/>
            </w:tcBorders>
            <w:shd w:val="clear" w:color="auto" w:fill="auto"/>
            <w:tcMar>
              <w:top w:w="72" w:type="dxa"/>
              <w:left w:w="144" w:type="dxa"/>
              <w:bottom w:w="72" w:type="dxa"/>
              <w:right w:w="144" w:type="dxa"/>
            </w:tcMar>
            <w:hideMark/>
          </w:tcPr>
          <w:p w:rsidR="00607FBA" w:rsidRPr="00607FBA" w:rsidRDefault="00607FBA" w:rsidP="00607FBA">
            <w:pPr>
              <w:spacing w:after="0" w:line="240" w:lineRule="auto"/>
              <w:rPr>
                <w:rFonts w:ascii="Times New Roman" w:eastAsia="Times New Roman" w:hAnsi="Times New Roman" w:cs="Times New Roman"/>
                <w:sz w:val="24"/>
                <w:szCs w:val="24"/>
                <w:lang w:eastAsia="ru-RU"/>
              </w:rPr>
            </w:pPr>
            <w:r w:rsidRPr="00607FBA">
              <w:rPr>
                <w:rFonts w:ascii="Times New Roman" w:eastAsia="Times New Roman" w:hAnsi="Times New Roman" w:cs="Times New Roman"/>
                <w:b/>
                <w:bCs/>
                <w:color w:val="000000"/>
                <w:kern w:val="24"/>
                <w:sz w:val="24"/>
                <w:szCs w:val="24"/>
                <w:lang w:eastAsia="ru-RU"/>
              </w:rPr>
              <w:t>Челове</w:t>
            </w:r>
            <w:proofErr w:type="gramStart"/>
            <w:r w:rsidRPr="00607FBA">
              <w:rPr>
                <w:rFonts w:ascii="Times New Roman" w:eastAsia="Times New Roman" w:hAnsi="Times New Roman" w:cs="Times New Roman"/>
                <w:b/>
                <w:bCs/>
                <w:color w:val="000000"/>
                <w:kern w:val="24"/>
                <w:sz w:val="24"/>
                <w:szCs w:val="24"/>
                <w:lang w:eastAsia="ru-RU"/>
              </w:rPr>
              <w:t>к-</w:t>
            </w:r>
            <w:proofErr w:type="gramEnd"/>
            <w:r w:rsidRPr="00607FBA">
              <w:rPr>
                <w:rFonts w:ascii="Times New Roman" w:eastAsia="Times New Roman" w:hAnsi="Times New Roman" w:cs="Times New Roman"/>
                <w:b/>
                <w:bCs/>
                <w:color w:val="000000"/>
                <w:kern w:val="24"/>
                <w:sz w:val="24"/>
                <w:szCs w:val="24"/>
                <w:lang w:eastAsia="ru-RU"/>
              </w:rPr>
              <w:t xml:space="preserve"> знаковая система</w:t>
            </w:r>
          </w:p>
        </w:tc>
        <w:tc>
          <w:tcPr>
            <w:tcW w:w="2062" w:type="dxa"/>
            <w:tcBorders>
              <w:top w:val="single" w:sz="8" w:space="0" w:color="A23C33"/>
              <w:left w:val="single" w:sz="8" w:space="0" w:color="A23C33"/>
              <w:bottom w:val="single" w:sz="18" w:space="0" w:color="A23C33"/>
              <w:right w:val="single" w:sz="8" w:space="0" w:color="A23C33"/>
            </w:tcBorders>
            <w:shd w:val="clear" w:color="auto" w:fill="auto"/>
            <w:tcMar>
              <w:top w:w="72" w:type="dxa"/>
              <w:left w:w="144" w:type="dxa"/>
              <w:bottom w:w="72" w:type="dxa"/>
              <w:right w:w="144" w:type="dxa"/>
            </w:tcMar>
            <w:hideMark/>
          </w:tcPr>
          <w:p w:rsidR="00607FBA" w:rsidRPr="00607FBA" w:rsidRDefault="00607FBA" w:rsidP="00607FBA">
            <w:pPr>
              <w:spacing w:after="0" w:line="240" w:lineRule="auto"/>
              <w:rPr>
                <w:rFonts w:ascii="Times New Roman" w:eastAsia="Times New Roman" w:hAnsi="Times New Roman" w:cs="Times New Roman"/>
                <w:sz w:val="24"/>
                <w:szCs w:val="24"/>
                <w:lang w:eastAsia="ru-RU"/>
              </w:rPr>
            </w:pPr>
            <w:r w:rsidRPr="00607FBA">
              <w:rPr>
                <w:rFonts w:ascii="Times New Roman" w:eastAsia="Times New Roman" w:hAnsi="Times New Roman" w:cs="Times New Roman"/>
                <w:b/>
                <w:bCs/>
                <w:color w:val="000000"/>
                <w:kern w:val="24"/>
                <w:sz w:val="24"/>
                <w:szCs w:val="24"/>
                <w:lang w:eastAsia="ru-RU"/>
              </w:rPr>
              <w:t>Челове</w:t>
            </w:r>
            <w:proofErr w:type="gramStart"/>
            <w:r w:rsidRPr="00607FBA">
              <w:rPr>
                <w:rFonts w:ascii="Times New Roman" w:eastAsia="Times New Roman" w:hAnsi="Times New Roman" w:cs="Times New Roman"/>
                <w:b/>
                <w:bCs/>
                <w:color w:val="000000"/>
                <w:kern w:val="24"/>
                <w:sz w:val="24"/>
                <w:szCs w:val="24"/>
                <w:lang w:eastAsia="ru-RU"/>
              </w:rPr>
              <w:t>к-</w:t>
            </w:r>
            <w:proofErr w:type="gramEnd"/>
            <w:r w:rsidRPr="00607FBA">
              <w:rPr>
                <w:rFonts w:ascii="Times New Roman" w:eastAsia="Times New Roman" w:hAnsi="Times New Roman" w:cs="Times New Roman"/>
                <w:b/>
                <w:bCs/>
                <w:color w:val="000000"/>
                <w:kern w:val="24"/>
                <w:sz w:val="24"/>
                <w:szCs w:val="24"/>
                <w:lang w:eastAsia="ru-RU"/>
              </w:rPr>
              <w:t xml:space="preserve"> художественный образ</w:t>
            </w:r>
          </w:p>
        </w:tc>
      </w:tr>
      <w:tr w:rsidR="00607FBA" w:rsidRPr="00607FBA" w:rsidTr="00607FBA">
        <w:trPr>
          <w:trHeight w:val="319"/>
        </w:trPr>
        <w:tc>
          <w:tcPr>
            <w:tcW w:w="1863" w:type="dxa"/>
            <w:tcBorders>
              <w:top w:val="single" w:sz="18" w:space="0" w:color="A23C33"/>
              <w:left w:val="single" w:sz="8" w:space="0" w:color="A23C33"/>
              <w:bottom w:val="single" w:sz="8" w:space="0" w:color="A23C33"/>
              <w:right w:val="single" w:sz="8" w:space="0" w:color="A23C33"/>
            </w:tcBorders>
            <w:shd w:val="clear" w:color="auto" w:fill="F0E8E8"/>
            <w:tcMar>
              <w:top w:w="72" w:type="dxa"/>
              <w:left w:w="144" w:type="dxa"/>
              <w:bottom w:w="72" w:type="dxa"/>
              <w:right w:w="144" w:type="dxa"/>
            </w:tcMar>
            <w:hideMark/>
          </w:tcPr>
          <w:p w:rsidR="00607FBA" w:rsidRPr="00607FBA" w:rsidRDefault="00607FBA" w:rsidP="00607FBA">
            <w:pPr>
              <w:spacing w:after="0" w:line="240" w:lineRule="auto"/>
              <w:rPr>
                <w:rFonts w:ascii="Times New Roman" w:eastAsia="Times New Roman" w:hAnsi="Times New Roman" w:cs="Times New Roman"/>
                <w:sz w:val="24"/>
                <w:szCs w:val="24"/>
                <w:lang w:eastAsia="ru-RU"/>
              </w:rPr>
            </w:pPr>
            <w:r w:rsidRPr="00607FBA">
              <w:rPr>
                <w:rFonts w:ascii="Times New Roman" w:eastAsia="Times New Roman" w:hAnsi="Times New Roman" w:cs="Times New Roman"/>
                <w:color w:val="000000"/>
                <w:kern w:val="24"/>
                <w:sz w:val="24"/>
                <w:szCs w:val="24"/>
                <w:lang w:eastAsia="ru-RU"/>
              </w:rPr>
              <w:t xml:space="preserve">        20 </w:t>
            </w:r>
          </w:p>
          <w:p w:rsidR="00607FBA" w:rsidRPr="00607FBA" w:rsidRDefault="00607FBA" w:rsidP="00607FBA">
            <w:pPr>
              <w:spacing w:after="0" w:line="240" w:lineRule="auto"/>
              <w:rPr>
                <w:rFonts w:ascii="Times New Roman" w:eastAsia="Times New Roman" w:hAnsi="Times New Roman" w:cs="Times New Roman"/>
                <w:sz w:val="24"/>
                <w:szCs w:val="24"/>
                <w:lang w:eastAsia="ru-RU"/>
              </w:rPr>
            </w:pPr>
            <w:r w:rsidRPr="00607FBA">
              <w:rPr>
                <w:rFonts w:ascii="Times New Roman" w:eastAsia="Times New Roman" w:hAnsi="Times New Roman" w:cs="Times New Roman"/>
                <w:color w:val="000000"/>
                <w:kern w:val="24"/>
                <w:sz w:val="24"/>
                <w:szCs w:val="24"/>
                <w:lang w:eastAsia="ru-RU"/>
              </w:rPr>
              <w:t xml:space="preserve">    ( 20,9%)</w:t>
            </w:r>
          </w:p>
        </w:tc>
        <w:tc>
          <w:tcPr>
            <w:tcW w:w="1863" w:type="dxa"/>
            <w:tcBorders>
              <w:top w:val="single" w:sz="18" w:space="0" w:color="A23C33"/>
              <w:left w:val="single" w:sz="8" w:space="0" w:color="A23C33"/>
              <w:bottom w:val="single" w:sz="8" w:space="0" w:color="A23C33"/>
              <w:right w:val="single" w:sz="8" w:space="0" w:color="A23C33"/>
            </w:tcBorders>
            <w:shd w:val="clear" w:color="auto" w:fill="F0E8E8"/>
            <w:tcMar>
              <w:top w:w="72" w:type="dxa"/>
              <w:left w:w="144" w:type="dxa"/>
              <w:bottom w:w="72" w:type="dxa"/>
              <w:right w:w="144" w:type="dxa"/>
            </w:tcMar>
            <w:hideMark/>
          </w:tcPr>
          <w:p w:rsidR="00607FBA" w:rsidRPr="00607FBA" w:rsidRDefault="00607FBA" w:rsidP="00607FBA">
            <w:pPr>
              <w:spacing w:after="0" w:line="240" w:lineRule="auto"/>
              <w:jc w:val="center"/>
              <w:rPr>
                <w:rFonts w:ascii="Times New Roman" w:eastAsia="Times New Roman" w:hAnsi="Times New Roman" w:cs="Times New Roman"/>
                <w:sz w:val="24"/>
                <w:szCs w:val="24"/>
                <w:lang w:eastAsia="ru-RU"/>
              </w:rPr>
            </w:pPr>
            <w:r w:rsidRPr="00607FBA">
              <w:rPr>
                <w:rFonts w:ascii="Times New Roman" w:eastAsia="Times New Roman" w:hAnsi="Times New Roman" w:cs="Times New Roman"/>
                <w:color w:val="000000"/>
                <w:kern w:val="24"/>
                <w:sz w:val="24"/>
                <w:szCs w:val="24"/>
                <w:lang w:eastAsia="ru-RU"/>
              </w:rPr>
              <w:t>27</w:t>
            </w:r>
          </w:p>
          <w:p w:rsidR="00607FBA" w:rsidRPr="00607FBA" w:rsidRDefault="00607FBA" w:rsidP="00607FBA">
            <w:pPr>
              <w:spacing w:after="0" w:line="240" w:lineRule="auto"/>
              <w:jc w:val="center"/>
              <w:rPr>
                <w:rFonts w:ascii="Times New Roman" w:eastAsia="Times New Roman" w:hAnsi="Times New Roman" w:cs="Times New Roman"/>
                <w:sz w:val="24"/>
                <w:szCs w:val="24"/>
                <w:lang w:eastAsia="ru-RU"/>
              </w:rPr>
            </w:pPr>
            <w:r w:rsidRPr="00607FBA">
              <w:rPr>
                <w:rFonts w:ascii="Times New Roman" w:eastAsia="Times New Roman" w:hAnsi="Times New Roman" w:cs="Times New Roman"/>
                <w:color w:val="000000"/>
                <w:kern w:val="24"/>
                <w:sz w:val="24"/>
                <w:szCs w:val="24"/>
                <w:lang w:eastAsia="ru-RU"/>
              </w:rPr>
              <w:t>(29%)</w:t>
            </w:r>
          </w:p>
        </w:tc>
        <w:tc>
          <w:tcPr>
            <w:tcW w:w="1844" w:type="dxa"/>
            <w:tcBorders>
              <w:top w:val="single" w:sz="18" w:space="0" w:color="A23C33"/>
              <w:left w:val="single" w:sz="8" w:space="0" w:color="A23C33"/>
              <w:bottom w:val="single" w:sz="8" w:space="0" w:color="A23C33"/>
              <w:right w:val="single" w:sz="8" w:space="0" w:color="A23C33"/>
            </w:tcBorders>
            <w:shd w:val="clear" w:color="auto" w:fill="F0E8E8"/>
            <w:tcMar>
              <w:top w:w="72" w:type="dxa"/>
              <w:left w:w="144" w:type="dxa"/>
              <w:bottom w:w="72" w:type="dxa"/>
              <w:right w:w="144" w:type="dxa"/>
            </w:tcMar>
            <w:hideMark/>
          </w:tcPr>
          <w:p w:rsidR="00607FBA" w:rsidRPr="00607FBA" w:rsidRDefault="00607FBA" w:rsidP="00607FBA">
            <w:pPr>
              <w:spacing w:after="0" w:line="240" w:lineRule="auto"/>
              <w:jc w:val="center"/>
              <w:rPr>
                <w:rFonts w:ascii="Times New Roman" w:eastAsia="Times New Roman" w:hAnsi="Times New Roman" w:cs="Times New Roman"/>
                <w:sz w:val="24"/>
                <w:szCs w:val="24"/>
                <w:lang w:eastAsia="ru-RU"/>
              </w:rPr>
            </w:pPr>
            <w:r w:rsidRPr="00607FBA">
              <w:rPr>
                <w:rFonts w:ascii="Times New Roman" w:eastAsia="Times New Roman" w:hAnsi="Times New Roman" w:cs="Times New Roman"/>
                <w:color w:val="000000"/>
                <w:kern w:val="24"/>
                <w:sz w:val="24"/>
                <w:szCs w:val="24"/>
                <w:lang w:eastAsia="ru-RU"/>
              </w:rPr>
              <w:t>16</w:t>
            </w:r>
          </w:p>
          <w:p w:rsidR="00607FBA" w:rsidRPr="00607FBA" w:rsidRDefault="00607FBA" w:rsidP="00607FBA">
            <w:pPr>
              <w:spacing w:after="0" w:line="240" w:lineRule="auto"/>
              <w:jc w:val="center"/>
              <w:rPr>
                <w:rFonts w:ascii="Times New Roman" w:eastAsia="Times New Roman" w:hAnsi="Times New Roman" w:cs="Times New Roman"/>
                <w:sz w:val="24"/>
                <w:szCs w:val="24"/>
                <w:lang w:eastAsia="ru-RU"/>
              </w:rPr>
            </w:pPr>
            <w:r w:rsidRPr="00607FBA">
              <w:rPr>
                <w:rFonts w:ascii="Times New Roman" w:eastAsia="Times New Roman" w:hAnsi="Times New Roman" w:cs="Times New Roman"/>
                <w:color w:val="000000"/>
                <w:kern w:val="24"/>
                <w:sz w:val="24"/>
                <w:szCs w:val="24"/>
                <w:lang w:eastAsia="ru-RU"/>
              </w:rPr>
              <w:t>(17%)</w:t>
            </w:r>
          </w:p>
        </w:tc>
        <w:tc>
          <w:tcPr>
            <w:tcW w:w="1832" w:type="dxa"/>
            <w:tcBorders>
              <w:top w:val="single" w:sz="18" w:space="0" w:color="A23C33"/>
              <w:left w:val="single" w:sz="8" w:space="0" w:color="A23C33"/>
              <w:bottom w:val="single" w:sz="8" w:space="0" w:color="A23C33"/>
              <w:right w:val="single" w:sz="8" w:space="0" w:color="A23C33"/>
            </w:tcBorders>
            <w:shd w:val="clear" w:color="auto" w:fill="F0E8E8"/>
            <w:tcMar>
              <w:top w:w="72" w:type="dxa"/>
              <w:left w:w="144" w:type="dxa"/>
              <w:bottom w:w="72" w:type="dxa"/>
              <w:right w:w="144" w:type="dxa"/>
            </w:tcMar>
            <w:hideMark/>
          </w:tcPr>
          <w:p w:rsidR="00607FBA" w:rsidRPr="00607FBA" w:rsidRDefault="00607FBA" w:rsidP="00607FBA">
            <w:pPr>
              <w:spacing w:after="0" w:line="240" w:lineRule="auto"/>
              <w:jc w:val="center"/>
              <w:rPr>
                <w:rFonts w:ascii="Times New Roman" w:eastAsia="Times New Roman" w:hAnsi="Times New Roman" w:cs="Times New Roman"/>
                <w:sz w:val="24"/>
                <w:szCs w:val="24"/>
                <w:lang w:eastAsia="ru-RU"/>
              </w:rPr>
            </w:pPr>
            <w:r w:rsidRPr="00607FBA">
              <w:rPr>
                <w:rFonts w:ascii="Times New Roman" w:eastAsia="Times New Roman" w:hAnsi="Times New Roman" w:cs="Times New Roman"/>
                <w:color w:val="000000"/>
                <w:kern w:val="24"/>
                <w:sz w:val="24"/>
                <w:szCs w:val="24"/>
                <w:lang w:eastAsia="ru-RU"/>
              </w:rPr>
              <w:t>13</w:t>
            </w:r>
          </w:p>
          <w:p w:rsidR="00607FBA" w:rsidRPr="00607FBA" w:rsidRDefault="00607FBA" w:rsidP="00607FBA">
            <w:pPr>
              <w:spacing w:after="0" w:line="240" w:lineRule="auto"/>
              <w:jc w:val="center"/>
              <w:rPr>
                <w:rFonts w:ascii="Times New Roman" w:eastAsia="Times New Roman" w:hAnsi="Times New Roman" w:cs="Times New Roman"/>
                <w:sz w:val="24"/>
                <w:szCs w:val="24"/>
                <w:lang w:eastAsia="ru-RU"/>
              </w:rPr>
            </w:pPr>
            <w:r w:rsidRPr="00607FBA">
              <w:rPr>
                <w:rFonts w:ascii="Times New Roman" w:eastAsia="Times New Roman" w:hAnsi="Times New Roman" w:cs="Times New Roman"/>
                <w:color w:val="000000"/>
                <w:kern w:val="24"/>
                <w:sz w:val="24"/>
                <w:szCs w:val="24"/>
                <w:lang w:eastAsia="ru-RU"/>
              </w:rPr>
              <w:t>(14%)</w:t>
            </w:r>
          </w:p>
        </w:tc>
        <w:tc>
          <w:tcPr>
            <w:tcW w:w="2062" w:type="dxa"/>
            <w:tcBorders>
              <w:top w:val="single" w:sz="18" w:space="0" w:color="A23C33"/>
              <w:left w:val="single" w:sz="8" w:space="0" w:color="A23C33"/>
              <w:bottom w:val="single" w:sz="8" w:space="0" w:color="A23C33"/>
              <w:right w:val="single" w:sz="8" w:space="0" w:color="A23C33"/>
            </w:tcBorders>
            <w:shd w:val="clear" w:color="auto" w:fill="F0E8E8"/>
            <w:tcMar>
              <w:top w:w="72" w:type="dxa"/>
              <w:left w:w="144" w:type="dxa"/>
              <w:bottom w:w="72" w:type="dxa"/>
              <w:right w:w="144" w:type="dxa"/>
            </w:tcMar>
            <w:hideMark/>
          </w:tcPr>
          <w:p w:rsidR="00607FBA" w:rsidRPr="00607FBA" w:rsidRDefault="00607FBA" w:rsidP="00607FBA">
            <w:pPr>
              <w:spacing w:after="0" w:line="240" w:lineRule="auto"/>
              <w:jc w:val="center"/>
              <w:rPr>
                <w:rFonts w:ascii="Times New Roman" w:eastAsia="Times New Roman" w:hAnsi="Times New Roman" w:cs="Times New Roman"/>
                <w:sz w:val="24"/>
                <w:szCs w:val="24"/>
                <w:lang w:eastAsia="ru-RU"/>
              </w:rPr>
            </w:pPr>
            <w:r w:rsidRPr="00607FBA">
              <w:rPr>
                <w:rFonts w:ascii="Times New Roman" w:eastAsia="Times New Roman" w:hAnsi="Times New Roman" w:cs="Times New Roman"/>
                <w:color w:val="000000"/>
                <w:kern w:val="24"/>
                <w:sz w:val="24"/>
                <w:szCs w:val="24"/>
                <w:lang w:eastAsia="ru-RU"/>
              </w:rPr>
              <w:t>11</w:t>
            </w:r>
          </w:p>
          <w:p w:rsidR="00607FBA" w:rsidRPr="00607FBA" w:rsidRDefault="00607FBA" w:rsidP="00607FBA">
            <w:pPr>
              <w:spacing w:after="0" w:line="240" w:lineRule="auto"/>
              <w:jc w:val="center"/>
              <w:rPr>
                <w:rFonts w:ascii="Times New Roman" w:eastAsia="Times New Roman" w:hAnsi="Times New Roman" w:cs="Times New Roman"/>
                <w:sz w:val="24"/>
                <w:szCs w:val="24"/>
                <w:lang w:eastAsia="ru-RU"/>
              </w:rPr>
            </w:pPr>
            <w:r w:rsidRPr="00607FBA">
              <w:rPr>
                <w:rFonts w:ascii="Times New Roman" w:eastAsia="Times New Roman" w:hAnsi="Times New Roman" w:cs="Times New Roman"/>
                <w:color w:val="000000"/>
                <w:kern w:val="24"/>
                <w:sz w:val="24"/>
                <w:szCs w:val="24"/>
                <w:lang w:eastAsia="ru-RU"/>
              </w:rPr>
              <w:t>(11,4%)</w:t>
            </w:r>
          </w:p>
        </w:tc>
      </w:tr>
    </w:tbl>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p>
    <w:tbl>
      <w:tblPr>
        <w:tblW w:w="9421" w:type="dxa"/>
        <w:tblCellMar>
          <w:left w:w="0" w:type="dxa"/>
          <w:right w:w="0" w:type="dxa"/>
        </w:tblCellMar>
        <w:tblLook w:val="0420" w:firstRow="1" w:lastRow="0" w:firstColumn="0" w:lastColumn="0" w:noHBand="0" w:noVBand="1"/>
      </w:tblPr>
      <w:tblGrid>
        <w:gridCol w:w="1662"/>
        <w:gridCol w:w="1662"/>
        <w:gridCol w:w="1548"/>
        <w:gridCol w:w="1663"/>
        <w:gridCol w:w="2886"/>
      </w:tblGrid>
      <w:tr w:rsidR="00607FBA" w:rsidRPr="00607FBA" w:rsidTr="00607FBA">
        <w:trPr>
          <w:trHeight w:val="812"/>
        </w:trPr>
        <w:tc>
          <w:tcPr>
            <w:tcW w:w="1662" w:type="dxa"/>
            <w:tcBorders>
              <w:top w:val="single" w:sz="8" w:space="0" w:color="A23C33"/>
              <w:left w:val="single" w:sz="8" w:space="0" w:color="A23C33"/>
              <w:bottom w:val="single" w:sz="18" w:space="0" w:color="A23C33"/>
              <w:right w:val="single" w:sz="8" w:space="0" w:color="A23C33"/>
            </w:tcBorders>
            <w:shd w:val="clear" w:color="auto" w:fill="auto"/>
            <w:tcMar>
              <w:top w:w="72" w:type="dxa"/>
              <w:left w:w="144" w:type="dxa"/>
              <w:bottom w:w="72" w:type="dxa"/>
              <w:right w:w="144" w:type="dxa"/>
            </w:tcMar>
            <w:hideMark/>
          </w:tcPr>
          <w:p w:rsidR="00607FBA" w:rsidRPr="00607FBA" w:rsidRDefault="00607FBA" w:rsidP="00607FBA">
            <w:pPr>
              <w:spacing w:after="0" w:line="240" w:lineRule="auto"/>
              <w:rPr>
                <w:rFonts w:ascii="Times New Roman" w:eastAsia="Times New Roman" w:hAnsi="Times New Roman" w:cs="Times New Roman"/>
                <w:sz w:val="24"/>
                <w:szCs w:val="24"/>
                <w:lang w:eastAsia="ru-RU"/>
              </w:rPr>
            </w:pPr>
            <w:r w:rsidRPr="00607FBA">
              <w:rPr>
                <w:rFonts w:ascii="Times New Roman" w:eastAsia="Times New Roman" w:hAnsi="Times New Roman" w:cs="Times New Roman"/>
                <w:b/>
                <w:bCs/>
                <w:color w:val="000000"/>
                <w:kern w:val="24"/>
                <w:sz w:val="24"/>
                <w:szCs w:val="24"/>
                <w:lang w:eastAsia="ru-RU"/>
              </w:rPr>
              <w:lastRenderedPageBreak/>
              <w:t>Человек-природа</w:t>
            </w:r>
          </w:p>
        </w:tc>
        <w:tc>
          <w:tcPr>
            <w:tcW w:w="1662" w:type="dxa"/>
            <w:tcBorders>
              <w:top w:val="single" w:sz="8" w:space="0" w:color="A23C33"/>
              <w:left w:val="single" w:sz="8" w:space="0" w:color="A23C33"/>
              <w:bottom w:val="single" w:sz="18" w:space="0" w:color="A23C33"/>
              <w:right w:val="single" w:sz="8" w:space="0" w:color="A23C33"/>
            </w:tcBorders>
            <w:shd w:val="clear" w:color="auto" w:fill="auto"/>
            <w:tcMar>
              <w:top w:w="72" w:type="dxa"/>
              <w:left w:w="144" w:type="dxa"/>
              <w:bottom w:w="72" w:type="dxa"/>
              <w:right w:w="144" w:type="dxa"/>
            </w:tcMar>
            <w:hideMark/>
          </w:tcPr>
          <w:p w:rsidR="00607FBA" w:rsidRPr="00607FBA" w:rsidRDefault="00607FBA" w:rsidP="00607FBA">
            <w:pPr>
              <w:spacing w:after="0" w:line="240" w:lineRule="auto"/>
              <w:rPr>
                <w:rFonts w:ascii="Times New Roman" w:eastAsia="Times New Roman" w:hAnsi="Times New Roman" w:cs="Times New Roman"/>
                <w:sz w:val="24"/>
                <w:szCs w:val="24"/>
                <w:lang w:eastAsia="ru-RU"/>
              </w:rPr>
            </w:pPr>
            <w:r w:rsidRPr="00607FBA">
              <w:rPr>
                <w:rFonts w:ascii="Times New Roman" w:eastAsia="Times New Roman" w:hAnsi="Times New Roman" w:cs="Times New Roman"/>
                <w:b/>
                <w:bCs/>
                <w:color w:val="000000"/>
                <w:kern w:val="24"/>
                <w:sz w:val="24"/>
                <w:szCs w:val="24"/>
                <w:lang w:eastAsia="ru-RU"/>
              </w:rPr>
              <w:t>Человек-человек</w:t>
            </w:r>
          </w:p>
        </w:tc>
        <w:tc>
          <w:tcPr>
            <w:tcW w:w="1548" w:type="dxa"/>
            <w:tcBorders>
              <w:top w:val="single" w:sz="8" w:space="0" w:color="A23C33"/>
              <w:left w:val="single" w:sz="8" w:space="0" w:color="A23C33"/>
              <w:bottom w:val="single" w:sz="18" w:space="0" w:color="A23C33"/>
              <w:right w:val="single" w:sz="8" w:space="0" w:color="A23C33"/>
            </w:tcBorders>
            <w:shd w:val="clear" w:color="auto" w:fill="auto"/>
            <w:tcMar>
              <w:top w:w="72" w:type="dxa"/>
              <w:left w:w="144" w:type="dxa"/>
              <w:bottom w:w="72" w:type="dxa"/>
              <w:right w:w="144" w:type="dxa"/>
            </w:tcMar>
            <w:hideMark/>
          </w:tcPr>
          <w:p w:rsidR="00607FBA" w:rsidRPr="00607FBA" w:rsidRDefault="00607FBA" w:rsidP="00607FBA">
            <w:pPr>
              <w:spacing w:after="0" w:line="240" w:lineRule="auto"/>
              <w:rPr>
                <w:rFonts w:ascii="Times New Roman" w:eastAsia="Times New Roman" w:hAnsi="Times New Roman" w:cs="Times New Roman"/>
                <w:sz w:val="24"/>
                <w:szCs w:val="24"/>
                <w:lang w:eastAsia="ru-RU"/>
              </w:rPr>
            </w:pPr>
            <w:r w:rsidRPr="00607FBA">
              <w:rPr>
                <w:rFonts w:ascii="Times New Roman" w:eastAsia="Times New Roman" w:hAnsi="Times New Roman" w:cs="Times New Roman"/>
                <w:b/>
                <w:bCs/>
                <w:color w:val="000000"/>
                <w:kern w:val="24"/>
                <w:sz w:val="24"/>
                <w:szCs w:val="24"/>
                <w:lang w:eastAsia="ru-RU"/>
              </w:rPr>
              <w:t>Человек техника</w:t>
            </w:r>
          </w:p>
        </w:tc>
        <w:tc>
          <w:tcPr>
            <w:tcW w:w="1663" w:type="dxa"/>
            <w:tcBorders>
              <w:top w:val="single" w:sz="8" w:space="0" w:color="A23C33"/>
              <w:left w:val="single" w:sz="8" w:space="0" w:color="A23C33"/>
              <w:bottom w:val="single" w:sz="18" w:space="0" w:color="A23C33"/>
              <w:right w:val="single" w:sz="8" w:space="0" w:color="A23C33"/>
            </w:tcBorders>
            <w:shd w:val="clear" w:color="auto" w:fill="auto"/>
            <w:tcMar>
              <w:top w:w="72" w:type="dxa"/>
              <w:left w:w="144" w:type="dxa"/>
              <w:bottom w:w="72" w:type="dxa"/>
              <w:right w:w="144" w:type="dxa"/>
            </w:tcMar>
            <w:hideMark/>
          </w:tcPr>
          <w:p w:rsidR="00607FBA" w:rsidRPr="00607FBA" w:rsidRDefault="00607FBA" w:rsidP="00607FBA">
            <w:pPr>
              <w:spacing w:after="0" w:line="240" w:lineRule="auto"/>
              <w:rPr>
                <w:rFonts w:ascii="Times New Roman" w:eastAsia="Times New Roman" w:hAnsi="Times New Roman" w:cs="Times New Roman"/>
                <w:sz w:val="24"/>
                <w:szCs w:val="24"/>
                <w:lang w:eastAsia="ru-RU"/>
              </w:rPr>
            </w:pPr>
            <w:r w:rsidRPr="00607FBA">
              <w:rPr>
                <w:rFonts w:ascii="Times New Roman" w:eastAsia="Times New Roman" w:hAnsi="Times New Roman" w:cs="Times New Roman"/>
                <w:b/>
                <w:bCs/>
                <w:color w:val="000000"/>
                <w:kern w:val="24"/>
                <w:sz w:val="24"/>
                <w:szCs w:val="24"/>
                <w:lang w:eastAsia="ru-RU"/>
              </w:rPr>
              <w:t>Челове</w:t>
            </w:r>
            <w:proofErr w:type="gramStart"/>
            <w:r w:rsidRPr="00607FBA">
              <w:rPr>
                <w:rFonts w:ascii="Times New Roman" w:eastAsia="Times New Roman" w:hAnsi="Times New Roman" w:cs="Times New Roman"/>
                <w:b/>
                <w:bCs/>
                <w:color w:val="000000"/>
                <w:kern w:val="24"/>
                <w:sz w:val="24"/>
                <w:szCs w:val="24"/>
                <w:lang w:eastAsia="ru-RU"/>
              </w:rPr>
              <w:t>к-</w:t>
            </w:r>
            <w:proofErr w:type="gramEnd"/>
            <w:r w:rsidRPr="00607FBA">
              <w:rPr>
                <w:rFonts w:ascii="Times New Roman" w:eastAsia="Times New Roman" w:hAnsi="Times New Roman" w:cs="Times New Roman"/>
                <w:b/>
                <w:bCs/>
                <w:color w:val="000000"/>
                <w:kern w:val="24"/>
                <w:sz w:val="24"/>
                <w:szCs w:val="24"/>
                <w:lang w:eastAsia="ru-RU"/>
              </w:rPr>
              <w:t xml:space="preserve"> знаковая система</w:t>
            </w:r>
          </w:p>
        </w:tc>
        <w:tc>
          <w:tcPr>
            <w:tcW w:w="2886" w:type="dxa"/>
            <w:tcBorders>
              <w:top w:val="single" w:sz="8" w:space="0" w:color="A23C33"/>
              <w:left w:val="single" w:sz="8" w:space="0" w:color="A23C33"/>
              <w:bottom w:val="single" w:sz="18" w:space="0" w:color="A23C33"/>
              <w:right w:val="single" w:sz="8" w:space="0" w:color="A23C33"/>
            </w:tcBorders>
            <w:shd w:val="clear" w:color="auto" w:fill="auto"/>
            <w:tcMar>
              <w:top w:w="72" w:type="dxa"/>
              <w:left w:w="144" w:type="dxa"/>
              <w:bottom w:w="72" w:type="dxa"/>
              <w:right w:w="144" w:type="dxa"/>
            </w:tcMar>
            <w:hideMark/>
          </w:tcPr>
          <w:p w:rsidR="00607FBA" w:rsidRPr="00607FBA" w:rsidRDefault="00607FBA" w:rsidP="00607FBA">
            <w:pPr>
              <w:spacing w:after="0" w:line="240" w:lineRule="auto"/>
              <w:rPr>
                <w:rFonts w:ascii="Times New Roman" w:eastAsia="Times New Roman" w:hAnsi="Times New Roman" w:cs="Times New Roman"/>
                <w:sz w:val="24"/>
                <w:szCs w:val="24"/>
                <w:lang w:eastAsia="ru-RU"/>
              </w:rPr>
            </w:pPr>
            <w:r w:rsidRPr="00607FBA">
              <w:rPr>
                <w:rFonts w:ascii="Times New Roman" w:eastAsia="Times New Roman" w:hAnsi="Times New Roman" w:cs="Times New Roman"/>
                <w:b/>
                <w:bCs/>
                <w:color w:val="000000"/>
                <w:kern w:val="24"/>
                <w:sz w:val="24"/>
                <w:szCs w:val="24"/>
                <w:lang w:eastAsia="ru-RU"/>
              </w:rPr>
              <w:t>Челове</w:t>
            </w:r>
            <w:proofErr w:type="gramStart"/>
            <w:r w:rsidRPr="00607FBA">
              <w:rPr>
                <w:rFonts w:ascii="Times New Roman" w:eastAsia="Times New Roman" w:hAnsi="Times New Roman" w:cs="Times New Roman"/>
                <w:b/>
                <w:bCs/>
                <w:color w:val="000000"/>
                <w:kern w:val="24"/>
                <w:sz w:val="24"/>
                <w:szCs w:val="24"/>
                <w:lang w:eastAsia="ru-RU"/>
              </w:rPr>
              <w:t>к-</w:t>
            </w:r>
            <w:proofErr w:type="gramEnd"/>
            <w:r w:rsidRPr="00607FBA">
              <w:rPr>
                <w:rFonts w:ascii="Times New Roman" w:eastAsia="Times New Roman" w:hAnsi="Times New Roman" w:cs="Times New Roman"/>
                <w:b/>
                <w:bCs/>
                <w:color w:val="000000"/>
                <w:kern w:val="24"/>
                <w:sz w:val="24"/>
                <w:szCs w:val="24"/>
                <w:lang w:eastAsia="ru-RU"/>
              </w:rPr>
              <w:t xml:space="preserve"> художественный образ</w:t>
            </w:r>
          </w:p>
        </w:tc>
      </w:tr>
      <w:tr w:rsidR="00607FBA" w:rsidRPr="00607FBA" w:rsidTr="00607FBA">
        <w:trPr>
          <w:trHeight w:val="943"/>
        </w:trPr>
        <w:tc>
          <w:tcPr>
            <w:tcW w:w="1662" w:type="dxa"/>
            <w:tcBorders>
              <w:top w:val="single" w:sz="18" w:space="0" w:color="A23C33"/>
              <w:left w:val="single" w:sz="8" w:space="0" w:color="A23C33"/>
              <w:bottom w:val="single" w:sz="8" w:space="0" w:color="A23C33"/>
              <w:right w:val="single" w:sz="8" w:space="0" w:color="A23C33"/>
            </w:tcBorders>
            <w:shd w:val="clear" w:color="auto" w:fill="F0E8E8"/>
            <w:tcMar>
              <w:top w:w="72" w:type="dxa"/>
              <w:left w:w="144" w:type="dxa"/>
              <w:bottom w:w="72" w:type="dxa"/>
              <w:right w:w="144" w:type="dxa"/>
            </w:tcMar>
            <w:hideMark/>
          </w:tcPr>
          <w:p w:rsidR="00607FBA" w:rsidRPr="00607FBA" w:rsidRDefault="00607FBA" w:rsidP="00607FBA">
            <w:pPr>
              <w:spacing w:after="0" w:line="240" w:lineRule="auto"/>
              <w:rPr>
                <w:rFonts w:ascii="Times New Roman" w:eastAsia="Times New Roman" w:hAnsi="Times New Roman" w:cs="Times New Roman"/>
                <w:sz w:val="24"/>
                <w:szCs w:val="24"/>
                <w:lang w:eastAsia="ru-RU"/>
              </w:rPr>
            </w:pPr>
            <w:r w:rsidRPr="00607FBA">
              <w:rPr>
                <w:rFonts w:ascii="Times New Roman" w:eastAsia="Times New Roman" w:hAnsi="Times New Roman" w:cs="Times New Roman"/>
                <w:color w:val="000000"/>
                <w:kern w:val="24"/>
                <w:sz w:val="24"/>
                <w:szCs w:val="24"/>
                <w:lang w:eastAsia="ru-RU"/>
              </w:rPr>
              <w:t xml:space="preserve">      4</w:t>
            </w:r>
          </w:p>
          <w:p w:rsidR="00607FBA" w:rsidRPr="00607FBA" w:rsidRDefault="00607FBA" w:rsidP="00607FBA">
            <w:pPr>
              <w:spacing w:after="0" w:line="240" w:lineRule="auto"/>
              <w:rPr>
                <w:rFonts w:ascii="Times New Roman" w:eastAsia="Times New Roman" w:hAnsi="Times New Roman" w:cs="Times New Roman"/>
                <w:sz w:val="24"/>
                <w:szCs w:val="24"/>
                <w:lang w:eastAsia="ru-RU"/>
              </w:rPr>
            </w:pPr>
            <w:r w:rsidRPr="00607FBA">
              <w:rPr>
                <w:rFonts w:ascii="Times New Roman" w:eastAsia="Times New Roman" w:hAnsi="Times New Roman" w:cs="Times New Roman"/>
                <w:color w:val="000000"/>
                <w:kern w:val="24"/>
                <w:sz w:val="24"/>
                <w:szCs w:val="24"/>
                <w:lang w:eastAsia="ru-RU"/>
              </w:rPr>
              <w:t xml:space="preserve">  ( 13,3%)</w:t>
            </w:r>
          </w:p>
        </w:tc>
        <w:tc>
          <w:tcPr>
            <w:tcW w:w="1662" w:type="dxa"/>
            <w:tcBorders>
              <w:top w:val="single" w:sz="18" w:space="0" w:color="A23C33"/>
              <w:left w:val="single" w:sz="8" w:space="0" w:color="A23C33"/>
              <w:bottom w:val="single" w:sz="8" w:space="0" w:color="A23C33"/>
              <w:right w:val="single" w:sz="8" w:space="0" w:color="A23C33"/>
            </w:tcBorders>
            <w:shd w:val="clear" w:color="auto" w:fill="F0E8E8"/>
            <w:tcMar>
              <w:top w:w="72" w:type="dxa"/>
              <w:left w:w="144" w:type="dxa"/>
              <w:bottom w:w="72" w:type="dxa"/>
              <w:right w:w="144" w:type="dxa"/>
            </w:tcMar>
            <w:hideMark/>
          </w:tcPr>
          <w:p w:rsidR="00607FBA" w:rsidRPr="00607FBA" w:rsidRDefault="00607FBA" w:rsidP="00607FBA">
            <w:pPr>
              <w:spacing w:after="0" w:line="240" w:lineRule="auto"/>
              <w:jc w:val="center"/>
              <w:rPr>
                <w:rFonts w:ascii="Times New Roman" w:eastAsia="Times New Roman" w:hAnsi="Times New Roman" w:cs="Times New Roman"/>
                <w:sz w:val="24"/>
                <w:szCs w:val="24"/>
                <w:lang w:eastAsia="ru-RU"/>
              </w:rPr>
            </w:pPr>
            <w:r w:rsidRPr="00607FBA">
              <w:rPr>
                <w:rFonts w:ascii="Times New Roman" w:eastAsia="Times New Roman" w:hAnsi="Times New Roman" w:cs="Times New Roman"/>
                <w:color w:val="000000"/>
                <w:kern w:val="24"/>
                <w:sz w:val="24"/>
                <w:szCs w:val="24"/>
                <w:lang w:eastAsia="ru-RU"/>
              </w:rPr>
              <w:t>12</w:t>
            </w:r>
          </w:p>
          <w:p w:rsidR="00607FBA" w:rsidRPr="00607FBA" w:rsidRDefault="00607FBA" w:rsidP="00607FBA">
            <w:pPr>
              <w:spacing w:after="0" w:line="240" w:lineRule="auto"/>
              <w:jc w:val="center"/>
              <w:rPr>
                <w:rFonts w:ascii="Times New Roman" w:eastAsia="Times New Roman" w:hAnsi="Times New Roman" w:cs="Times New Roman"/>
                <w:sz w:val="24"/>
                <w:szCs w:val="24"/>
                <w:lang w:eastAsia="ru-RU"/>
              </w:rPr>
            </w:pPr>
            <w:r w:rsidRPr="00607FBA">
              <w:rPr>
                <w:rFonts w:ascii="Times New Roman" w:eastAsia="Times New Roman" w:hAnsi="Times New Roman" w:cs="Times New Roman"/>
                <w:color w:val="000000"/>
                <w:kern w:val="24"/>
                <w:sz w:val="24"/>
                <w:szCs w:val="24"/>
                <w:lang w:eastAsia="ru-RU"/>
              </w:rPr>
              <w:t>(40%)</w:t>
            </w:r>
          </w:p>
        </w:tc>
        <w:tc>
          <w:tcPr>
            <w:tcW w:w="1548" w:type="dxa"/>
            <w:tcBorders>
              <w:top w:val="single" w:sz="18" w:space="0" w:color="A23C33"/>
              <w:left w:val="single" w:sz="8" w:space="0" w:color="A23C33"/>
              <w:bottom w:val="single" w:sz="8" w:space="0" w:color="A23C33"/>
              <w:right w:val="single" w:sz="8" w:space="0" w:color="A23C33"/>
            </w:tcBorders>
            <w:shd w:val="clear" w:color="auto" w:fill="F0E8E8"/>
            <w:tcMar>
              <w:top w:w="72" w:type="dxa"/>
              <w:left w:w="144" w:type="dxa"/>
              <w:bottom w:w="72" w:type="dxa"/>
              <w:right w:w="144" w:type="dxa"/>
            </w:tcMar>
            <w:hideMark/>
          </w:tcPr>
          <w:p w:rsidR="00607FBA" w:rsidRPr="00607FBA" w:rsidRDefault="00607FBA" w:rsidP="00607FBA">
            <w:pPr>
              <w:spacing w:after="0" w:line="240" w:lineRule="auto"/>
              <w:jc w:val="center"/>
              <w:rPr>
                <w:rFonts w:ascii="Times New Roman" w:eastAsia="Times New Roman" w:hAnsi="Times New Roman" w:cs="Times New Roman"/>
                <w:sz w:val="24"/>
                <w:szCs w:val="24"/>
                <w:lang w:eastAsia="ru-RU"/>
              </w:rPr>
            </w:pPr>
            <w:r w:rsidRPr="00607FBA">
              <w:rPr>
                <w:rFonts w:ascii="Times New Roman" w:eastAsia="Times New Roman" w:hAnsi="Times New Roman" w:cs="Times New Roman"/>
                <w:color w:val="000000"/>
                <w:kern w:val="24"/>
                <w:sz w:val="24"/>
                <w:szCs w:val="24"/>
                <w:lang w:eastAsia="ru-RU"/>
              </w:rPr>
              <w:t>1</w:t>
            </w:r>
          </w:p>
          <w:p w:rsidR="00607FBA" w:rsidRPr="00607FBA" w:rsidRDefault="00607FBA" w:rsidP="00607FBA">
            <w:pPr>
              <w:spacing w:after="0" w:line="240" w:lineRule="auto"/>
              <w:jc w:val="center"/>
              <w:rPr>
                <w:rFonts w:ascii="Times New Roman" w:eastAsia="Times New Roman" w:hAnsi="Times New Roman" w:cs="Times New Roman"/>
                <w:sz w:val="24"/>
                <w:szCs w:val="24"/>
                <w:lang w:eastAsia="ru-RU"/>
              </w:rPr>
            </w:pPr>
            <w:r w:rsidRPr="00607FBA">
              <w:rPr>
                <w:rFonts w:ascii="Times New Roman" w:eastAsia="Times New Roman" w:hAnsi="Times New Roman" w:cs="Times New Roman"/>
                <w:color w:val="000000"/>
                <w:kern w:val="24"/>
                <w:sz w:val="24"/>
                <w:szCs w:val="24"/>
                <w:lang w:eastAsia="ru-RU"/>
              </w:rPr>
              <w:t>(3,3%)</w:t>
            </w:r>
          </w:p>
        </w:tc>
        <w:tc>
          <w:tcPr>
            <w:tcW w:w="1663" w:type="dxa"/>
            <w:tcBorders>
              <w:top w:val="single" w:sz="18" w:space="0" w:color="A23C33"/>
              <w:left w:val="single" w:sz="8" w:space="0" w:color="A23C33"/>
              <w:bottom w:val="single" w:sz="8" w:space="0" w:color="A23C33"/>
              <w:right w:val="single" w:sz="8" w:space="0" w:color="A23C33"/>
            </w:tcBorders>
            <w:shd w:val="clear" w:color="auto" w:fill="F0E8E8"/>
            <w:tcMar>
              <w:top w:w="72" w:type="dxa"/>
              <w:left w:w="144" w:type="dxa"/>
              <w:bottom w:w="72" w:type="dxa"/>
              <w:right w:w="144" w:type="dxa"/>
            </w:tcMar>
            <w:hideMark/>
          </w:tcPr>
          <w:p w:rsidR="00607FBA" w:rsidRPr="00607FBA" w:rsidRDefault="00607FBA" w:rsidP="00607FBA">
            <w:pPr>
              <w:spacing w:after="0" w:line="240" w:lineRule="auto"/>
              <w:jc w:val="center"/>
              <w:rPr>
                <w:rFonts w:ascii="Times New Roman" w:eastAsia="Times New Roman" w:hAnsi="Times New Roman" w:cs="Times New Roman"/>
                <w:sz w:val="24"/>
                <w:szCs w:val="24"/>
                <w:lang w:eastAsia="ru-RU"/>
              </w:rPr>
            </w:pPr>
            <w:r w:rsidRPr="00607FBA">
              <w:rPr>
                <w:rFonts w:ascii="Times New Roman" w:eastAsia="Times New Roman" w:hAnsi="Times New Roman" w:cs="Times New Roman"/>
                <w:color w:val="000000"/>
                <w:kern w:val="24"/>
                <w:sz w:val="24"/>
                <w:szCs w:val="24"/>
                <w:lang w:eastAsia="ru-RU"/>
              </w:rPr>
              <w:t>6</w:t>
            </w:r>
          </w:p>
          <w:p w:rsidR="00607FBA" w:rsidRPr="00607FBA" w:rsidRDefault="00607FBA" w:rsidP="00607FBA">
            <w:pPr>
              <w:spacing w:after="0" w:line="240" w:lineRule="auto"/>
              <w:jc w:val="center"/>
              <w:rPr>
                <w:rFonts w:ascii="Times New Roman" w:eastAsia="Times New Roman" w:hAnsi="Times New Roman" w:cs="Times New Roman"/>
                <w:sz w:val="24"/>
                <w:szCs w:val="24"/>
                <w:lang w:eastAsia="ru-RU"/>
              </w:rPr>
            </w:pPr>
            <w:r w:rsidRPr="00607FBA">
              <w:rPr>
                <w:rFonts w:ascii="Times New Roman" w:eastAsia="Times New Roman" w:hAnsi="Times New Roman" w:cs="Times New Roman"/>
                <w:color w:val="000000"/>
                <w:kern w:val="24"/>
                <w:sz w:val="24"/>
                <w:szCs w:val="24"/>
                <w:lang w:eastAsia="ru-RU"/>
              </w:rPr>
              <w:t>(20%)</w:t>
            </w:r>
          </w:p>
        </w:tc>
        <w:tc>
          <w:tcPr>
            <w:tcW w:w="2886" w:type="dxa"/>
            <w:tcBorders>
              <w:top w:val="single" w:sz="18" w:space="0" w:color="A23C33"/>
              <w:left w:val="single" w:sz="8" w:space="0" w:color="A23C33"/>
              <w:bottom w:val="single" w:sz="8" w:space="0" w:color="A23C33"/>
              <w:right w:val="single" w:sz="8" w:space="0" w:color="A23C33"/>
            </w:tcBorders>
            <w:shd w:val="clear" w:color="auto" w:fill="F0E8E8"/>
            <w:tcMar>
              <w:top w:w="72" w:type="dxa"/>
              <w:left w:w="144" w:type="dxa"/>
              <w:bottom w:w="72" w:type="dxa"/>
              <w:right w:w="144" w:type="dxa"/>
            </w:tcMar>
            <w:hideMark/>
          </w:tcPr>
          <w:p w:rsidR="00607FBA" w:rsidRPr="00607FBA" w:rsidRDefault="00607FBA" w:rsidP="00607FBA">
            <w:pPr>
              <w:spacing w:after="0" w:line="240" w:lineRule="auto"/>
              <w:jc w:val="center"/>
              <w:rPr>
                <w:rFonts w:ascii="Times New Roman" w:eastAsia="Times New Roman" w:hAnsi="Times New Roman" w:cs="Times New Roman"/>
                <w:sz w:val="24"/>
                <w:szCs w:val="24"/>
                <w:lang w:eastAsia="ru-RU"/>
              </w:rPr>
            </w:pPr>
            <w:r w:rsidRPr="00607FBA">
              <w:rPr>
                <w:rFonts w:ascii="Times New Roman" w:eastAsia="Times New Roman" w:hAnsi="Times New Roman" w:cs="Times New Roman"/>
                <w:color w:val="000000"/>
                <w:kern w:val="24"/>
                <w:sz w:val="24"/>
                <w:szCs w:val="24"/>
                <w:lang w:eastAsia="ru-RU"/>
              </w:rPr>
              <w:t>5</w:t>
            </w:r>
          </w:p>
          <w:p w:rsidR="00607FBA" w:rsidRPr="00607FBA" w:rsidRDefault="00607FBA" w:rsidP="00607FBA">
            <w:pPr>
              <w:spacing w:after="0" w:line="240" w:lineRule="auto"/>
              <w:jc w:val="center"/>
              <w:rPr>
                <w:rFonts w:ascii="Times New Roman" w:eastAsia="Times New Roman" w:hAnsi="Times New Roman" w:cs="Times New Roman"/>
                <w:sz w:val="24"/>
                <w:szCs w:val="24"/>
                <w:lang w:eastAsia="ru-RU"/>
              </w:rPr>
            </w:pPr>
            <w:r w:rsidRPr="00607FBA">
              <w:rPr>
                <w:rFonts w:ascii="Times New Roman" w:eastAsia="Times New Roman" w:hAnsi="Times New Roman" w:cs="Times New Roman"/>
                <w:color w:val="000000"/>
                <w:kern w:val="24"/>
                <w:sz w:val="24"/>
                <w:szCs w:val="24"/>
                <w:lang w:eastAsia="ru-RU"/>
              </w:rPr>
              <w:t>(16,6%)</w:t>
            </w:r>
          </w:p>
        </w:tc>
      </w:tr>
    </w:tbl>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2.5. Анализ профнамерений выпускников 9, 11 классов</w:t>
      </w:r>
      <w:proofErr w:type="gramStart"/>
      <w:r w:rsidRPr="00607FBA">
        <w:rPr>
          <w:rFonts w:ascii="Times New Roman" w:eastAsia="Times New Roman" w:hAnsi="Times New Roman" w:cs="Times New Roman"/>
          <w:sz w:val="24"/>
          <w:szCs w:val="24"/>
          <w:lang w:eastAsia="ru-RU"/>
        </w:rPr>
        <w:t xml:space="preserve"> .</w:t>
      </w:r>
      <w:proofErr w:type="gramEnd"/>
    </w:p>
    <w:p w:rsidR="00607FBA" w:rsidRPr="00607FBA" w:rsidRDefault="00607FBA" w:rsidP="00607FBA">
      <w:pPr>
        <w:spacing w:after="0" w:line="240" w:lineRule="auto"/>
        <w:ind w:firstLine="708"/>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Изучение профнамерений учащихся выпускных классов проводились путём анкетирования «Виды востребованной информации при выборе профессии» среди учащихся 9,11 классов. В исследовании участвовали 167 учащихся. Для мониторинга определены основные показатели, характеризующие профнамерения и предпочтения учащихся 9,11 классов школы.</w:t>
      </w:r>
    </w:p>
    <w:p w:rsidR="00607FBA" w:rsidRPr="00607FBA" w:rsidRDefault="00607FBA" w:rsidP="00607FBA">
      <w:pPr>
        <w:spacing w:after="0" w:line="240" w:lineRule="auto"/>
        <w:ind w:firstLine="708"/>
        <w:jc w:val="both"/>
        <w:rPr>
          <w:rFonts w:ascii="Times New Roman" w:eastAsia="Times New Roman" w:hAnsi="Times New Roman" w:cs="Times New Roman"/>
          <w:sz w:val="24"/>
          <w:szCs w:val="24"/>
          <w:lang w:eastAsia="ru-RU"/>
        </w:rPr>
      </w:pPr>
    </w:p>
    <w:p w:rsidR="00607FBA" w:rsidRPr="00607FBA" w:rsidRDefault="00607FBA" w:rsidP="00607FBA">
      <w:pPr>
        <w:spacing w:after="0" w:line="240" w:lineRule="auto"/>
        <w:ind w:firstLine="708"/>
        <w:jc w:val="both"/>
        <w:rPr>
          <w:rFonts w:ascii="Times New Roman" w:eastAsia="Times New Roman" w:hAnsi="Times New Roman" w:cs="Times New Roman"/>
          <w:sz w:val="24"/>
          <w:szCs w:val="24"/>
          <w:lang w:eastAsia="ru-RU"/>
        </w:rPr>
      </w:pPr>
    </w:p>
    <w:p w:rsidR="00607FBA" w:rsidRPr="00607FBA" w:rsidRDefault="00607FBA" w:rsidP="00607FBA">
      <w:pPr>
        <w:spacing w:after="0" w:line="240" w:lineRule="auto"/>
        <w:ind w:firstLine="708"/>
        <w:jc w:val="both"/>
        <w:rPr>
          <w:rFonts w:ascii="Times New Roman" w:eastAsia="Times New Roman" w:hAnsi="Times New Roman" w:cs="Times New Roman"/>
          <w:bCs/>
          <w:color w:val="000000"/>
          <w:sz w:val="24"/>
          <w:szCs w:val="24"/>
          <w:lang w:eastAsia="ru-RU"/>
        </w:rPr>
      </w:pPr>
      <w:r w:rsidRPr="00607FBA">
        <w:rPr>
          <w:rFonts w:ascii="Times New Roman" w:eastAsia="Times New Roman" w:hAnsi="Times New Roman" w:cs="Times New Roman"/>
          <w:bCs/>
          <w:color w:val="000000"/>
          <w:sz w:val="24"/>
          <w:szCs w:val="24"/>
          <w:lang w:eastAsia="ru-RU"/>
        </w:rPr>
        <w:t>Рейтинг наиболее привлекательных профессий, представлен в таблице:</w:t>
      </w:r>
    </w:p>
    <w:tbl>
      <w:tblPr>
        <w:tblStyle w:val="130"/>
        <w:tblW w:w="0" w:type="auto"/>
        <w:tblLook w:val="04A0" w:firstRow="1" w:lastRow="0" w:firstColumn="1" w:lastColumn="0" w:noHBand="0" w:noVBand="1"/>
      </w:tblPr>
      <w:tblGrid>
        <w:gridCol w:w="4785"/>
        <w:gridCol w:w="4785"/>
      </w:tblGrid>
      <w:tr w:rsidR="00607FBA" w:rsidRPr="00607FBA" w:rsidTr="00607FBA">
        <w:tc>
          <w:tcPr>
            <w:tcW w:w="4785" w:type="dxa"/>
          </w:tcPr>
          <w:p w:rsidR="00607FBA" w:rsidRPr="00607FBA" w:rsidRDefault="00607FBA" w:rsidP="00607FBA">
            <w:pPr>
              <w:jc w:val="center"/>
              <w:rPr>
                <w:color w:val="000000"/>
                <w:sz w:val="24"/>
                <w:szCs w:val="24"/>
              </w:rPr>
            </w:pPr>
            <w:r w:rsidRPr="00607FBA">
              <w:rPr>
                <w:color w:val="000000"/>
                <w:sz w:val="24"/>
                <w:szCs w:val="24"/>
              </w:rPr>
              <w:t>2022 г.</w:t>
            </w:r>
          </w:p>
        </w:tc>
        <w:tc>
          <w:tcPr>
            <w:tcW w:w="4786" w:type="dxa"/>
          </w:tcPr>
          <w:p w:rsidR="00607FBA" w:rsidRPr="00607FBA" w:rsidRDefault="00607FBA" w:rsidP="00607FBA">
            <w:pPr>
              <w:jc w:val="center"/>
              <w:rPr>
                <w:color w:val="000000"/>
                <w:sz w:val="24"/>
                <w:szCs w:val="24"/>
              </w:rPr>
            </w:pPr>
            <w:r w:rsidRPr="00607FBA">
              <w:rPr>
                <w:color w:val="000000"/>
                <w:sz w:val="24"/>
                <w:szCs w:val="24"/>
              </w:rPr>
              <w:t>2023 г.</w:t>
            </w:r>
          </w:p>
        </w:tc>
      </w:tr>
      <w:tr w:rsidR="00607FBA" w:rsidRPr="00607FBA" w:rsidTr="00607FBA">
        <w:tc>
          <w:tcPr>
            <w:tcW w:w="4785" w:type="dxa"/>
          </w:tcPr>
          <w:p w:rsidR="00607FBA" w:rsidRPr="00607FBA" w:rsidRDefault="00607FBA" w:rsidP="00607FBA">
            <w:pPr>
              <w:jc w:val="both"/>
              <w:rPr>
                <w:color w:val="000000"/>
                <w:sz w:val="24"/>
                <w:szCs w:val="24"/>
              </w:rPr>
            </w:pPr>
            <w:r w:rsidRPr="00607FBA">
              <w:rPr>
                <w:color w:val="000000"/>
                <w:sz w:val="24"/>
                <w:szCs w:val="24"/>
              </w:rPr>
              <w:t>1 место – юрист, МЧС</w:t>
            </w:r>
          </w:p>
          <w:p w:rsidR="00607FBA" w:rsidRPr="00607FBA" w:rsidRDefault="00607FBA" w:rsidP="00607FBA">
            <w:pPr>
              <w:jc w:val="both"/>
              <w:rPr>
                <w:color w:val="000000"/>
                <w:sz w:val="24"/>
                <w:szCs w:val="24"/>
              </w:rPr>
            </w:pPr>
            <w:r w:rsidRPr="00607FBA">
              <w:rPr>
                <w:color w:val="000000"/>
                <w:sz w:val="24"/>
                <w:szCs w:val="24"/>
              </w:rPr>
              <w:t>2 место – медицина</w:t>
            </w:r>
          </w:p>
          <w:p w:rsidR="00607FBA" w:rsidRPr="00607FBA" w:rsidRDefault="00607FBA" w:rsidP="00607FBA">
            <w:pPr>
              <w:jc w:val="both"/>
              <w:rPr>
                <w:color w:val="000000"/>
                <w:sz w:val="24"/>
                <w:szCs w:val="24"/>
              </w:rPr>
            </w:pPr>
            <w:r w:rsidRPr="00607FBA">
              <w:rPr>
                <w:color w:val="000000"/>
                <w:sz w:val="24"/>
                <w:szCs w:val="24"/>
              </w:rPr>
              <w:t>3 место – программирование, экономика</w:t>
            </w:r>
          </w:p>
        </w:tc>
        <w:tc>
          <w:tcPr>
            <w:tcW w:w="4786" w:type="dxa"/>
          </w:tcPr>
          <w:p w:rsidR="00607FBA" w:rsidRPr="00607FBA" w:rsidRDefault="00607FBA" w:rsidP="00607FBA">
            <w:pPr>
              <w:jc w:val="both"/>
              <w:rPr>
                <w:color w:val="000000"/>
                <w:sz w:val="24"/>
                <w:szCs w:val="24"/>
              </w:rPr>
            </w:pPr>
            <w:r w:rsidRPr="00607FBA">
              <w:rPr>
                <w:color w:val="000000"/>
                <w:sz w:val="24"/>
                <w:szCs w:val="24"/>
              </w:rPr>
              <w:t>1 место – юрист</w:t>
            </w:r>
          </w:p>
          <w:p w:rsidR="00607FBA" w:rsidRPr="00607FBA" w:rsidRDefault="00607FBA" w:rsidP="00607FBA">
            <w:pPr>
              <w:jc w:val="both"/>
              <w:rPr>
                <w:color w:val="000000"/>
                <w:sz w:val="24"/>
                <w:szCs w:val="24"/>
              </w:rPr>
            </w:pPr>
            <w:r w:rsidRPr="00607FBA">
              <w:rPr>
                <w:color w:val="000000"/>
                <w:sz w:val="24"/>
                <w:szCs w:val="24"/>
              </w:rPr>
              <w:t>2 место – медицина</w:t>
            </w:r>
          </w:p>
          <w:p w:rsidR="00607FBA" w:rsidRPr="00607FBA" w:rsidRDefault="00607FBA" w:rsidP="00607FBA">
            <w:pPr>
              <w:jc w:val="both"/>
              <w:rPr>
                <w:color w:val="000000"/>
                <w:sz w:val="24"/>
                <w:szCs w:val="24"/>
              </w:rPr>
            </w:pPr>
            <w:r w:rsidRPr="00607FBA">
              <w:rPr>
                <w:color w:val="000000"/>
                <w:sz w:val="24"/>
                <w:szCs w:val="24"/>
              </w:rPr>
              <w:t>3 место – технические специальности</w:t>
            </w:r>
          </w:p>
        </w:tc>
      </w:tr>
    </w:tbl>
    <w:p w:rsidR="00607FBA" w:rsidRPr="00607FBA" w:rsidRDefault="00607FBA" w:rsidP="00607FBA">
      <w:pPr>
        <w:shd w:val="clear" w:color="auto" w:fill="FFFFFF"/>
        <w:spacing w:before="264" w:after="264" w:line="240" w:lineRule="auto"/>
        <w:ind w:firstLine="708"/>
        <w:jc w:val="both"/>
        <w:rPr>
          <w:rFonts w:ascii="Times New Roman" w:eastAsia="Times New Roman" w:hAnsi="Times New Roman" w:cs="Times New Roman"/>
          <w:color w:val="000000"/>
          <w:sz w:val="24"/>
          <w:szCs w:val="24"/>
          <w:lang w:eastAsia="ru-RU"/>
        </w:rPr>
      </w:pPr>
      <w:r w:rsidRPr="00607FBA">
        <w:rPr>
          <w:rFonts w:ascii="Times New Roman" w:eastAsia="Times New Roman" w:hAnsi="Times New Roman" w:cs="Times New Roman"/>
          <w:color w:val="000000"/>
          <w:sz w:val="24"/>
          <w:szCs w:val="24"/>
          <w:lang w:eastAsia="ru-RU"/>
        </w:rPr>
        <w:t>Таким образом, устойчивый интерес учащихся старших классов к юриспруденции и  медицинской деятельности. Повысился рейтинг профессий в технической сфере и программирования.</w:t>
      </w:r>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2.6. Выводы: </w:t>
      </w:r>
    </w:p>
    <w:p w:rsidR="00607FBA" w:rsidRPr="00607FBA" w:rsidRDefault="00607FBA" w:rsidP="00607FBA">
      <w:pPr>
        <w:spacing w:after="0" w:line="240" w:lineRule="auto"/>
        <w:jc w:val="both"/>
        <w:rPr>
          <w:rFonts w:ascii="Times New Roman" w:eastAsia="Calibri" w:hAnsi="Times New Roman" w:cs="Times New Roman"/>
          <w:sz w:val="24"/>
          <w:szCs w:val="24"/>
        </w:rPr>
      </w:pPr>
      <w:r w:rsidRPr="00607FBA">
        <w:rPr>
          <w:rFonts w:ascii="Times New Roman" w:eastAsia="Times New Roman" w:hAnsi="Times New Roman" w:cs="Times New Roman"/>
          <w:sz w:val="24"/>
          <w:szCs w:val="24"/>
          <w:lang w:eastAsia="ru-RU"/>
        </w:rPr>
        <w:t xml:space="preserve">1. </w:t>
      </w:r>
      <w:r w:rsidRPr="00607FBA">
        <w:rPr>
          <w:rFonts w:ascii="Times New Roman" w:eastAsia="Calibri" w:hAnsi="Times New Roman" w:cs="Times New Roman"/>
          <w:sz w:val="24"/>
          <w:szCs w:val="24"/>
        </w:rPr>
        <w:t xml:space="preserve">В школе ведется целенаправленная работа по профориентации </w:t>
      </w:r>
      <w:proofErr w:type="gramStart"/>
      <w:r w:rsidRPr="00607FBA">
        <w:rPr>
          <w:rFonts w:ascii="Times New Roman" w:eastAsia="Calibri" w:hAnsi="Times New Roman" w:cs="Times New Roman"/>
          <w:sz w:val="24"/>
          <w:szCs w:val="24"/>
        </w:rPr>
        <w:t>обучающихся</w:t>
      </w:r>
      <w:proofErr w:type="gramEnd"/>
      <w:r w:rsidRPr="00607FBA">
        <w:rPr>
          <w:rFonts w:ascii="Times New Roman" w:eastAsia="Calibri" w:hAnsi="Times New Roman" w:cs="Times New Roman"/>
          <w:sz w:val="24"/>
          <w:szCs w:val="24"/>
        </w:rPr>
        <w:t xml:space="preserve"> с учетом запроса экономики современного общества. </w:t>
      </w:r>
    </w:p>
    <w:p w:rsidR="00607FBA" w:rsidRPr="00607FBA" w:rsidRDefault="00607FBA" w:rsidP="00607FBA">
      <w:pPr>
        <w:spacing w:after="0" w:line="240" w:lineRule="auto"/>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 xml:space="preserve">2. План профориентационной работы реализуется на достаточном уровне. </w:t>
      </w:r>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r w:rsidRPr="00607FBA">
        <w:rPr>
          <w:rFonts w:ascii="Times New Roman" w:eastAsia="Calibri" w:hAnsi="Times New Roman" w:cs="Times New Roman"/>
          <w:sz w:val="24"/>
          <w:szCs w:val="24"/>
        </w:rPr>
        <w:t xml:space="preserve">3.В организации профориентационной деятельности с </w:t>
      </w:r>
      <w:proofErr w:type="gramStart"/>
      <w:r w:rsidRPr="00607FBA">
        <w:rPr>
          <w:rFonts w:ascii="Times New Roman" w:eastAsia="Calibri" w:hAnsi="Times New Roman" w:cs="Times New Roman"/>
          <w:sz w:val="24"/>
          <w:szCs w:val="24"/>
        </w:rPr>
        <w:t>обучающимися</w:t>
      </w:r>
      <w:proofErr w:type="gramEnd"/>
      <w:r w:rsidRPr="00607FBA">
        <w:rPr>
          <w:rFonts w:ascii="Times New Roman" w:eastAsia="Calibri" w:hAnsi="Times New Roman" w:cs="Times New Roman"/>
          <w:sz w:val="24"/>
          <w:szCs w:val="24"/>
        </w:rPr>
        <w:t xml:space="preserve"> используются современные технологии и разнообразные формы профориентационной работы.</w:t>
      </w:r>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p>
    <w:p w:rsidR="00607FBA" w:rsidRPr="00607FBA" w:rsidRDefault="00607FBA" w:rsidP="00607FBA">
      <w:pPr>
        <w:spacing w:after="0" w:line="240" w:lineRule="auto"/>
        <w:jc w:val="both"/>
        <w:rPr>
          <w:rFonts w:ascii="Times New Roman" w:eastAsia="Times New Roman" w:hAnsi="Times New Roman" w:cs="Times New Roman"/>
          <w:b/>
          <w:sz w:val="24"/>
          <w:szCs w:val="24"/>
          <w:lang w:eastAsia="ru-RU"/>
        </w:rPr>
      </w:pPr>
      <w:r w:rsidRPr="00607FBA">
        <w:rPr>
          <w:rFonts w:ascii="Times New Roman" w:eastAsia="Times New Roman" w:hAnsi="Times New Roman" w:cs="Times New Roman"/>
          <w:b/>
          <w:sz w:val="24"/>
          <w:szCs w:val="24"/>
          <w:lang w:eastAsia="ru-RU"/>
        </w:rPr>
        <w:t>Раздел 3. Профилактика детско – дорожного травматизма</w:t>
      </w:r>
    </w:p>
    <w:p w:rsidR="00607FBA" w:rsidRPr="00607FBA" w:rsidRDefault="00607FBA" w:rsidP="00607FBA">
      <w:pPr>
        <w:rPr>
          <w:rFonts w:ascii="Times New Roman" w:eastAsia="Calibri" w:hAnsi="Times New Roman" w:cs="Times New Roman"/>
          <w:sz w:val="24"/>
          <w:szCs w:val="24"/>
        </w:rPr>
      </w:pPr>
      <w:r w:rsidRPr="00607FBA">
        <w:rPr>
          <w:rFonts w:ascii="Times New Roman" w:eastAsia="Times New Roman" w:hAnsi="Times New Roman" w:cs="Times New Roman"/>
          <w:sz w:val="24"/>
          <w:szCs w:val="24"/>
          <w:lang w:eastAsia="ru-RU"/>
        </w:rPr>
        <w:t xml:space="preserve">3.1. Анализ о проведенных мероприятиях </w:t>
      </w:r>
      <w:proofErr w:type="gramStart"/>
      <w:r w:rsidRPr="00607FBA">
        <w:rPr>
          <w:rFonts w:ascii="Times New Roman" w:eastAsia="Times New Roman" w:hAnsi="Times New Roman" w:cs="Times New Roman"/>
          <w:sz w:val="24"/>
          <w:szCs w:val="24"/>
          <w:lang w:eastAsia="ru-RU"/>
        </w:rPr>
        <w:t>среди</w:t>
      </w:r>
      <w:proofErr w:type="gramEnd"/>
      <w:r w:rsidRPr="00607FBA">
        <w:rPr>
          <w:rFonts w:ascii="Times New Roman" w:eastAsia="Times New Roman" w:hAnsi="Times New Roman" w:cs="Times New Roman"/>
          <w:sz w:val="24"/>
          <w:szCs w:val="24"/>
          <w:lang w:eastAsia="ru-RU"/>
        </w:rPr>
        <w:t xml:space="preserve"> обучающихся за 2022-2023 учебный год.  </w:t>
      </w:r>
      <w:r w:rsidRPr="00607FBA">
        <w:rPr>
          <w:rFonts w:ascii="Times New Roman" w:eastAsia="Calibri" w:hAnsi="Times New Roman" w:cs="Times New Roman"/>
          <w:sz w:val="24"/>
          <w:szCs w:val="24"/>
        </w:rPr>
        <w:t>Проведенные мероприятия: 1. Встреча со старшим инспектором ГИБДД РТ Додугбай А.В.</w:t>
      </w:r>
    </w:p>
    <w:p w:rsidR="00607FBA" w:rsidRPr="00607FBA" w:rsidRDefault="00607FBA" w:rsidP="00607FBA">
      <w:pPr>
        <w:rPr>
          <w:rFonts w:ascii="Times New Roman" w:eastAsia="Calibri" w:hAnsi="Times New Roman" w:cs="Times New Roman"/>
          <w:sz w:val="24"/>
          <w:szCs w:val="24"/>
        </w:rPr>
      </w:pPr>
      <w:r w:rsidRPr="00607FBA">
        <w:rPr>
          <w:rFonts w:ascii="Times New Roman" w:eastAsia="Calibri" w:hAnsi="Times New Roman" w:cs="Times New Roman"/>
          <w:sz w:val="24"/>
          <w:szCs w:val="24"/>
        </w:rPr>
        <w:t>2. Раздача флаеров и буклетов «Пристегни ремень», «Внимание! Пешеход!».</w:t>
      </w:r>
    </w:p>
    <w:p w:rsidR="00607FBA" w:rsidRPr="00607FBA" w:rsidRDefault="00607FBA" w:rsidP="00607FBA">
      <w:pPr>
        <w:rPr>
          <w:rFonts w:ascii="Times New Roman" w:eastAsia="Calibri" w:hAnsi="Times New Roman" w:cs="Times New Roman"/>
          <w:sz w:val="24"/>
          <w:szCs w:val="24"/>
        </w:rPr>
      </w:pPr>
      <w:r w:rsidRPr="00607FBA">
        <w:rPr>
          <w:rFonts w:ascii="Times New Roman" w:eastAsia="Calibri" w:hAnsi="Times New Roman" w:cs="Times New Roman"/>
          <w:sz w:val="24"/>
          <w:szCs w:val="24"/>
        </w:rPr>
        <w:t>3. Акция «Засветись!», проверка светоотражающих элементов на одежде и сумках учащихся.</w:t>
      </w:r>
    </w:p>
    <w:p w:rsidR="00607FBA" w:rsidRPr="00607FBA" w:rsidRDefault="00607FBA" w:rsidP="00607FBA">
      <w:pPr>
        <w:rPr>
          <w:rFonts w:ascii="Times New Roman" w:eastAsia="Calibri" w:hAnsi="Times New Roman" w:cs="Times New Roman"/>
          <w:sz w:val="24"/>
          <w:szCs w:val="24"/>
        </w:rPr>
      </w:pPr>
      <w:r w:rsidRPr="00607FBA">
        <w:rPr>
          <w:rFonts w:ascii="Times New Roman" w:eastAsia="Calibri" w:hAnsi="Times New Roman" w:cs="Times New Roman"/>
          <w:sz w:val="24"/>
          <w:szCs w:val="24"/>
        </w:rPr>
        <w:t>4. Классные часы и инструктажи по правилам дорожного движения и поведение в общественном транспорте.</w:t>
      </w:r>
    </w:p>
    <w:p w:rsidR="00607FBA" w:rsidRPr="00607FBA" w:rsidRDefault="00607FBA" w:rsidP="00607FBA">
      <w:pPr>
        <w:rPr>
          <w:rFonts w:ascii="Times New Roman" w:eastAsia="Calibri" w:hAnsi="Times New Roman" w:cs="Times New Roman"/>
          <w:sz w:val="24"/>
          <w:szCs w:val="24"/>
        </w:rPr>
      </w:pPr>
      <w:r w:rsidRPr="00607FBA">
        <w:rPr>
          <w:rFonts w:ascii="Times New Roman" w:eastAsia="Calibri" w:hAnsi="Times New Roman" w:cs="Times New Roman"/>
          <w:sz w:val="24"/>
          <w:szCs w:val="24"/>
        </w:rPr>
        <w:t>5. Вечерние патрули в зимнее время с целью выявления зацеперов за транспорт и предотвращения детского травматизма.</w:t>
      </w:r>
    </w:p>
    <w:p w:rsidR="00607FBA" w:rsidRPr="00607FBA" w:rsidRDefault="00607FBA" w:rsidP="00607FBA">
      <w:pPr>
        <w:rPr>
          <w:rFonts w:ascii="Times New Roman" w:eastAsia="Calibri" w:hAnsi="Times New Roman" w:cs="Times New Roman"/>
          <w:sz w:val="24"/>
          <w:szCs w:val="24"/>
        </w:rPr>
      </w:pPr>
      <w:r w:rsidRPr="00607FBA">
        <w:rPr>
          <w:rFonts w:ascii="Times New Roman" w:eastAsia="Calibri" w:hAnsi="Times New Roman" w:cs="Times New Roman"/>
          <w:sz w:val="24"/>
          <w:szCs w:val="24"/>
        </w:rPr>
        <w:lastRenderedPageBreak/>
        <w:t>В 2022-2023 учебном году случаев детско-дорожного травматизма не было</w:t>
      </w:r>
      <w:proofErr w:type="gramStart"/>
      <w:r w:rsidRPr="00607FBA">
        <w:rPr>
          <w:rFonts w:ascii="Times New Roman" w:eastAsia="Calibri" w:hAnsi="Times New Roman" w:cs="Times New Roman"/>
          <w:sz w:val="24"/>
          <w:szCs w:val="24"/>
        </w:rPr>
        <w:t xml:space="preserve"> .</w:t>
      </w:r>
      <w:proofErr w:type="gramEnd"/>
      <w:r w:rsidRPr="00607FBA">
        <w:rPr>
          <w:rFonts w:ascii="Times New Roman" w:eastAsia="Calibri" w:hAnsi="Times New Roman" w:cs="Times New Roman"/>
          <w:sz w:val="24"/>
          <w:szCs w:val="24"/>
        </w:rPr>
        <w:t xml:space="preserve"> Это во многом багодяря проведенным мероприятиям </w:t>
      </w:r>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3.2. Анализ работы об участии в муниципальных, региональных мероприятиях. </w:t>
      </w:r>
    </w:p>
    <w:p w:rsidR="00607FBA" w:rsidRPr="00607FBA" w:rsidRDefault="00607FBA" w:rsidP="00607FBA">
      <w:pPr>
        <w:spacing w:after="0"/>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 xml:space="preserve">   Родительский патруль из числа педагогов, родителей школы приняли участие в региональной акции «Внимание, дети Тувы», направленной на предупреждение детского дорожно-транспортного травматизма среди школьников.</w:t>
      </w:r>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r w:rsidRPr="00607FBA">
        <w:rPr>
          <w:rFonts w:ascii="Times New Roman" w:eastAsia="Calibri" w:hAnsi="Times New Roman" w:cs="Times New Roman"/>
          <w:sz w:val="24"/>
          <w:szCs w:val="24"/>
        </w:rPr>
        <w:t>В ноябре 2022 года стартовала олимпиада «Безопасные дороги», всего приняли участие 98 учащихся</w:t>
      </w:r>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3.2. Анализ работы с родителями (законными представителями). </w:t>
      </w:r>
    </w:p>
    <w:p w:rsidR="00607FBA" w:rsidRPr="00607FBA" w:rsidRDefault="00607FBA" w:rsidP="00607FBA">
      <w:pPr>
        <w:spacing w:after="0"/>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   Родители приняли участие в акции «Родительский патруль», направленной на предупреждение детского дорожно-транспортного травматизма, также на профилактику асоциального поведения, бродяжничества.</w:t>
      </w:r>
    </w:p>
    <w:p w:rsidR="00607FBA" w:rsidRPr="00607FBA" w:rsidRDefault="00607FBA" w:rsidP="00607FBA">
      <w:pPr>
        <w:spacing w:after="0"/>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Проведены акции «Внимание, дети», «Сбавь скорость», «Пристегни себя и ребенка».</w:t>
      </w:r>
    </w:p>
    <w:p w:rsidR="00607FBA" w:rsidRPr="00607FBA" w:rsidRDefault="00607FBA" w:rsidP="00607FBA">
      <w:pPr>
        <w:spacing w:after="0"/>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Также в выходные и праздничные дни, каникулярное время организованы родительские патрули в течение 2022-2023 учебного года.</w:t>
      </w:r>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p>
    <w:p w:rsidR="00607FBA" w:rsidRPr="00607FBA" w:rsidRDefault="00607FBA" w:rsidP="00607FBA">
      <w:pPr>
        <w:spacing w:after="0"/>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3.3. Выводы. В следующем учебном году усилить работу по профилактике детского дорожно-транспортного травматизма. </w:t>
      </w:r>
    </w:p>
    <w:p w:rsidR="00607FBA" w:rsidRPr="00607FBA" w:rsidRDefault="00607FBA" w:rsidP="00607FBA">
      <w:pPr>
        <w:spacing w:after="0" w:line="240" w:lineRule="auto"/>
        <w:jc w:val="both"/>
        <w:rPr>
          <w:rFonts w:ascii="Times New Roman" w:eastAsia="Times New Roman" w:hAnsi="Times New Roman" w:cs="Times New Roman"/>
          <w:b/>
          <w:sz w:val="24"/>
          <w:szCs w:val="24"/>
          <w:lang w:eastAsia="ru-RU"/>
        </w:rPr>
      </w:pPr>
      <w:r w:rsidRPr="00607FBA">
        <w:rPr>
          <w:rFonts w:ascii="Times New Roman" w:eastAsia="Times New Roman" w:hAnsi="Times New Roman" w:cs="Times New Roman"/>
          <w:b/>
          <w:sz w:val="24"/>
          <w:szCs w:val="24"/>
          <w:lang w:eastAsia="ru-RU"/>
        </w:rPr>
        <w:t xml:space="preserve">Раздел 4. Патриотическое воспитание среди </w:t>
      </w:r>
      <w:proofErr w:type="gramStart"/>
      <w:r w:rsidRPr="00607FBA">
        <w:rPr>
          <w:rFonts w:ascii="Times New Roman" w:eastAsia="Times New Roman" w:hAnsi="Times New Roman" w:cs="Times New Roman"/>
          <w:b/>
          <w:sz w:val="24"/>
          <w:szCs w:val="24"/>
          <w:lang w:eastAsia="ru-RU"/>
        </w:rPr>
        <w:t>обучающихся</w:t>
      </w:r>
      <w:proofErr w:type="gramEnd"/>
    </w:p>
    <w:p w:rsidR="00607FBA" w:rsidRPr="00607FBA" w:rsidRDefault="00607FBA" w:rsidP="00607FBA">
      <w:pPr>
        <w:jc w:val="center"/>
        <w:rPr>
          <w:rFonts w:ascii="Times New Roman" w:eastAsia="Calibri" w:hAnsi="Times New Roman" w:cs="Times New Roman"/>
          <w:b/>
          <w:sz w:val="24"/>
          <w:szCs w:val="24"/>
        </w:rPr>
      </w:pPr>
      <w:r w:rsidRPr="00607FBA">
        <w:rPr>
          <w:rFonts w:ascii="Times New Roman" w:eastAsia="Times New Roman" w:hAnsi="Times New Roman" w:cs="Times New Roman"/>
          <w:sz w:val="24"/>
          <w:szCs w:val="24"/>
          <w:lang w:eastAsia="ru-RU"/>
        </w:rPr>
        <w:t xml:space="preserve">4.1. Цели и задачи патриотического воспитания среди </w:t>
      </w:r>
      <w:proofErr w:type="gramStart"/>
      <w:r w:rsidRPr="00607FBA">
        <w:rPr>
          <w:rFonts w:ascii="Times New Roman" w:eastAsia="Times New Roman" w:hAnsi="Times New Roman" w:cs="Times New Roman"/>
          <w:sz w:val="24"/>
          <w:szCs w:val="24"/>
          <w:lang w:eastAsia="ru-RU"/>
        </w:rPr>
        <w:t>обучающихся</w:t>
      </w:r>
      <w:proofErr w:type="gramEnd"/>
      <w:r w:rsidRPr="00607FBA">
        <w:rPr>
          <w:rFonts w:ascii="Times New Roman" w:eastAsia="Times New Roman" w:hAnsi="Times New Roman" w:cs="Times New Roman"/>
          <w:sz w:val="24"/>
          <w:szCs w:val="24"/>
          <w:lang w:eastAsia="ru-RU"/>
        </w:rPr>
        <w:t xml:space="preserve"> на 2022-2023 учебный год. </w:t>
      </w:r>
    </w:p>
    <w:p w:rsidR="00607FBA" w:rsidRPr="00607FBA" w:rsidRDefault="00607FBA" w:rsidP="00607FBA">
      <w:pPr>
        <w:ind w:firstLine="708"/>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Патриотическое воспитание подрастающего поколения всегда являлось одной из важнейших задач современной школы, ведь детство и юность - самая благодатная пора для привития священного чувства любви к Родине. Под патриотическим воспитанием мы понимаем постепенное и неуклонное формирование у учащихся любви к своей Родине. Патриотизм - одна из важнейших черт всесторонне развитой личности. У школьников должно вырабатываться чувство гордости за свою Родину и свой народ, уважение к его великим свершениям и достойным страницам прошлого. Многое требуется от школы: ее роль в этом плане невозможно переоценить.</w:t>
      </w:r>
    </w:p>
    <w:p w:rsidR="00607FBA" w:rsidRPr="00607FBA" w:rsidRDefault="00607FBA" w:rsidP="00607FBA">
      <w:pPr>
        <w:ind w:firstLine="708"/>
        <w:jc w:val="both"/>
        <w:rPr>
          <w:rFonts w:ascii="Times New Roman" w:eastAsia="Calibri" w:hAnsi="Times New Roman" w:cs="Times New Roman"/>
          <w:sz w:val="24"/>
          <w:szCs w:val="24"/>
        </w:rPr>
      </w:pPr>
      <w:r w:rsidRPr="00607FBA">
        <w:rPr>
          <w:rFonts w:ascii="Times New Roman" w:eastAsia="Calibri" w:hAnsi="Times New Roman" w:cs="Times New Roman"/>
          <w:b/>
          <w:sz w:val="24"/>
          <w:szCs w:val="24"/>
        </w:rPr>
        <w:t>Цель:</w:t>
      </w:r>
      <w:r w:rsidRPr="00607FBA">
        <w:rPr>
          <w:rFonts w:ascii="Times New Roman" w:eastAsia="Calibri" w:hAnsi="Times New Roman" w:cs="Times New Roman"/>
          <w:sz w:val="24"/>
          <w:szCs w:val="24"/>
        </w:rPr>
        <w:t xml:space="preserve"> военно-патриотического воспитания развитие у учащихся гражданственности, патриотизма, формирование профессионально значимых качеств, умений и готовности к их активному проявлению в различных сферах жизни общества. </w:t>
      </w:r>
    </w:p>
    <w:p w:rsidR="00607FBA" w:rsidRPr="00607FBA" w:rsidRDefault="00607FBA" w:rsidP="00607FBA">
      <w:pPr>
        <w:spacing w:after="0"/>
        <w:jc w:val="both"/>
        <w:rPr>
          <w:rFonts w:ascii="Times New Roman" w:eastAsia="Calibri" w:hAnsi="Times New Roman" w:cs="Times New Roman"/>
          <w:sz w:val="24"/>
          <w:szCs w:val="24"/>
        </w:rPr>
      </w:pPr>
      <w:r w:rsidRPr="00607FBA">
        <w:rPr>
          <w:rFonts w:ascii="Times New Roman" w:eastAsia="Calibri" w:hAnsi="Times New Roman" w:cs="Times New Roman"/>
          <w:b/>
          <w:sz w:val="24"/>
          <w:szCs w:val="24"/>
        </w:rPr>
        <w:t>Задачи</w:t>
      </w:r>
      <w:r w:rsidRPr="00607FBA">
        <w:rPr>
          <w:rFonts w:ascii="Times New Roman" w:eastAsia="Calibri" w:hAnsi="Times New Roman" w:cs="Times New Roman"/>
          <w:sz w:val="24"/>
          <w:szCs w:val="24"/>
        </w:rPr>
        <w:t xml:space="preserve">: </w:t>
      </w:r>
    </w:p>
    <w:p w:rsidR="00607FBA" w:rsidRPr="00607FBA" w:rsidRDefault="00607FBA" w:rsidP="00062980">
      <w:pPr>
        <w:numPr>
          <w:ilvl w:val="0"/>
          <w:numId w:val="59"/>
        </w:numPr>
        <w:spacing w:after="0" w:line="240" w:lineRule="auto"/>
        <w:contextualSpacing/>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приобщение к нравственности как первооснове человека, т.е. добру, любви, правде, истине и красоте;</w:t>
      </w:r>
    </w:p>
    <w:p w:rsidR="00607FBA" w:rsidRPr="00607FBA" w:rsidRDefault="00607FBA" w:rsidP="00062980">
      <w:pPr>
        <w:numPr>
          <w:ilvl w:val="0"/>
          <w:numId w:val="59"/>
        </w:numPr>
        <w:spacing w:after="0" w:line="240" w:lineRule="auto"/>
        <w:contextualSpacing/>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стимулирование главного в человеке – внутренней, собственной духовной работы ученика, осознающего смысл жизни и свое человеческое предназначение;</w:t>
      </w:r>
    </w:p>
    <w:p w:rsidR="00607FBA" w:rsidRPr="00607FBA" w:rsidRDefault="00607FBA" w:rsidP="00062980">
      <w:pPr>
        <w:numPr>
          <w:ilvl w:val="0"/>
          <w:numId w:val="59"/>
        </w:numPr>
        <w:spacing w:after="0" w:line="240" w:lineRule="auto"/>
        <w:contextualSpacing/>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побуждение к творчеству, творческому отношению к своему делу и окружающему миру.</w:t>
      </w:r>
    </w:p>
    <w:p w:rsidR="00607FBA" w:rsidRPr="00607FBA" w:rsidRDefault="00607FBA" w:rsidP="00607FBA">
      <w:pPr>
        <w:spacing w:after="0"/>
        <w:jc w:val="both"/>
        <w:rPr>
          <w:rFonts w:ascii="Times New Roman" w:eastAsia="Times New Roman" w:hAnsi="Times New Roman" w:cs="Times New Roman"/>
          <w:b/>
          <w:sz w:val="24"/>
          <w:szCs w:val="24"/>
          <w:lang w:eastAsia="ru-RU"/>
        </w:rPr>
      </w:pPr>
      <w:r w:rsidRPr="00607FBA">
        <w:rPr>
          <w:rFonts w:ascii="Times New Roman" w:eastAsia="Calibri" w:hAnsi="Times New Roman" w:cs="Times New Roman"/>
          <w:sz w:val="24"/>
          <w:szCs w:val="24"/>
        </w:rPr>
        <w:t>4.2.</w:t>
      </w:r>
      <w:r w:rsidRPr="00607FBA">
        <w:rPr>
          <w:rFonts w:ascii="Times New Roman" w:eastAsia="Times New Roman" w:hAnsi="Times New Roman" w:cs="Times New Roman"/>
          <w:b/>
          <w:sz w:val="24"/>
          <w:szCs w:val="24"/>
          <w:lang w:eastAsia="ru-RU"/>
        </w:rPr>
        <w:t xml:space="preserve">  Анализ о проведенных мероприятиях.</w:t>
      </w:r>
    </w:p>
    <w:p w:rsidR="00607FBA" w:rsidRPr="00607FBA" w:rsidRDefault="00607FBA" w:rsidP="00607FBA">
      <w:pPr>
        <w:spacing w:after="0" w:line="240" w:lineRule="auto"/>
        <w:ind w:left="720"/>
        <w:contextualSpacing/>
        <w:jc w:val="both"/>
        <w:rPr>
          <w:rFonts w:ascii="Times New Roman" w:eastAsia="Calibri" w:hAnsi="Times New Roman" w:cs="Times New Roman"/>
          <w:sz w:val="24"/>
          <w:szCs w:val="24"/>
        </w:rPr>
      </w:pPr>
    </w:p>
    <w:tbl>
      <w:tblPr>
        <w:tblStyle w:val="aa"/>
        <w:tblW w:w="0" w:type="auto"/>
        <w:tblLook w:val="04A0" w:firstRow="1" w:lastRow="0" w:firstColumn="1" w:lastColumn="0" w:noHBand="0" w:noVBand="1"/>
      </w:tblPr>
      <w:tblGrid>
        <w:gridCol w:w="1946"/>
        <w:gridCol w:w="2694"/>
        <w:gridCol w:w="2131"/>
        <w:gridCol w:w="2693"/>
      </w:tblGrid>
      <w:tr w:rsidR="00607FBA" w:rsidRPr="00607FBA" w:rsidTr="00607FBA">
        <w:trPr>
          <w:trHeight w:val="669"/>
        </w:trPr>
        <w:tc>
          <w:tcPr>
            <w:tcW w:w="1946" w:type="dxa"/>
          </w:tcPr>
          <w:p w:rsidR="00607FBA" w:rsidRPr="00607FBA" w:rsidRDefault="00607FBA" w:rsidP="00607FBA">
            <w:pPr>
              <w:jc w:val="center"/>
              <w:rPr>
                <w:rFonts w:ascii="Times New Roman" w:eastAsia="Times New Roman" w:hAnsi="Times New Roman" w:cs="Times New Roman"/>
                <w:b/>
                <w:sz w:val="24"/>
                <w:szCs w:val="24"/>
                <w:lang w:eastAsia="ru-RU"/>
              </w:rPr>
            </w:pPr>
            <w:r w:rsidRPr="00607FBA">
              <w:rPr>
                <w:rFonts w:ascii="Times New Roman" w:eastAsia="Times New Roman" w:hAnsi="Times New Roman" w:cs="Times New Roman"/>
                <w:b/>
                <w:sz w:val="24"/>
                <w:szCs w:val="24"/>
                <w:lang w:eastAsia="ru-RU"/>
              </w:rPr>
              <w:t>Уровень</w:t>
            </w:r>
          </w:p>
        </w:tc>
        <w:tc>
          <w:tcPr>
            <w:tcW w:w="2694" w:type="dxa"/>
          </w:tcPr>
          <w:p w:rsidR="00607FBA" w:rsidRPr="00607FBA" w:rsidRDefault="00607FBA" w:rsidP="00607FBA">
            <w:pPr>
              <w:jc w:val="center"/>
              <w:rPr>
                <w:rFonts w:ascii="Times New Roman" w:eastAsia="Times New Roman" w:hAnsi="Times New Roman" w:cs="Times New Roman"/>
                <w:b/>
                <w:sz w:val="24"/>
                <w:szCs w:val="24"/>
                <w:lang w:eastAsia="ru-RU"/>
              </w:rPr>
            </w:pPr>
            <w:r w:rsidRPr="00607FBA">
              <w:rPr>
                <w:rFonts w:ascii="Times New Roman" w:eastAsia="Times New Roman" w:hAnsi="Times New Roman" w:cs="Times New Roman"/>
                <w:b/>
                <w:sz w:val="24"/>
                <w:szCs w:val="24"/>
                <w:lang w:eastAsia="ru-RU"/>
              </w:rPr>
              <w:t>Участие в конкурсах, фестивалях и т.д.</w:t>
            </w:r>
          </w:p>
        </w:tc>
        <w:tc>
          <w:tcPr>
            <w:tcW w:w="2131" w:type="dxa"/>
          </w:tcPr>
          <w:p w:rsidR="00607FBA" w:rsidRPr="00607FBA" w:rsidRDefault="00607FBA" w:rsidP="00607FBA">
            <w:pPr>
              <w:jc w:val="center"/>
              <w:rPr>
                <w:rFonts w:ascii="Times New Roman" w:eastAsia="Times New Roman" w:hAnsi="Times New Roman" w:cs="Times New Roman"/>
                <w:b/>
                <w:sz w:val="24"/>
                <w:szCs w:val="24"/>
                <w:lang w:eastAsia="ru-RU"/>
              </w:rPr>
            </w:pPr>
            <w:r w:rsidRPr="00607FBA">
              <w:rPr>
                <w:rFonts w:ascii="Times New Roman" w:eastAsia="Times New Roman" w:hAnsi="Times New Roman" w:cs="Times New Roman"/>
                <w:b/>
                <w:sz w:val="24"/>
                <w:szCs w:val="24"/>
                <w:lang w:eastAsia="ru-RU"/>
              </w:rPr>
              <w:t>Охват</w:t>
            </w:r>
          </w:p>
        </w:tc>
        <w:tc>
          <w:tcPr>
            <w:tcW w:w="2693" w:type="dxa"/>
          </w:tcPr>
          <w:p w:rsidR="00607FBA" w:rsidRPr="00607FBA" w:rsidRDefault="00607FBA" w:rsidP="00607FBA">
            <w:pPr>
              <w:jc w:val="center"/>
              <w:rPr>
                <w:rFonts w:ascii="Times New Roman" w:eastAsia="Times New Roman" w:hAnsi="Times New Roman" w:cs="Times New Roman"/>
                <w:b/>
                <w:sz w:val="24"/>
                <w:szCs w:val="24"/>
                <w:lang w:eastAsia="ru-RU"/>
              </w:rPr>
            </w:pPr>
            <w:r w:rsidRPr="00607FBA">
              <w:rPr>
                <w:rFonts w:ascii="Times New Roman" w:eastAsia="Times New Roman" w:hAnsi="Times New Roman" w:cs="Times New Roman"/>
                <w:b/>
                <w:sz w:val="24"/>
                <w:szCs w:val="24"/>
                <w:lang w:eastAsia="ru-RU"/>
              </w:rPr>
              <w:t>Результат (победитель, призер, участник)</w:t>
            </w:r>
          </w:p>
        </w:tc>
      </w:tr>
      <w:tr w:rsidR="00607FBA" w:rsidRPr="00607FBA" w:rsidTr="00607FBA">
        <w:trPr>
          <w:trHeight w:val="446"/>
        </w:trPr>
        <w:tc>
          <w:tcPr>
            <w:tcW w:w="1946" w:type="dxa"/>
          </w:tcPr>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lastRenderedPageBreak/>
              <w:t>Школьный</w:t>
            </w:r>
          </w:p>
        </w:tc>
        <w:tc>
          <w:tcPr>
            <w:tcW w:w="2694" w:type="dxa"/>
          </w:tcPr>
          <w:p w:rsidR="00607FBA" w:rsidRPr="00607FBA" w:rsidRDefault="00607FBA" w:rsidP="00607FBA">
            <w:pPr>
              <w:jc w:val="center"/>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Меткий стрелок,</w:t>
            </w:r>
          </w:p>
          <w:p w:rsidR="00607FBA" w:rsidRPr="00607FBA" w:rsidRDefault="00607FBA" w:rsidP="00607FBA">
            <w:pPr>
              <w:jc w:val="center"/>
              <w:rPr>
                <w:rFonts w:ascii="Times New Roman" w:eastAsia="Times New Roman" w:hAnsi="Times New Roman" w:cs="Times New Roman"/>
                <w:sz w:val="24"/>
                <w:szCs w:val="24"/>
                <w:lang w:eastAsia="ru-RU"/>
              </w:rPr>
            </w:pPr>
          </w:p>
        </w:tc>
        <w:tc>
          <w:tcPr>
            <w:tcW w:w="2131" w:type="dxa"/>
          </w:tcPr>
          <w:p w:rsidR="00607FBA" w:rsidRPr="00607FBA" w:rsidRDefault="00607FBA" w:rsidP="00607FBA">
            <w:pPr>
              <w:jc w:val="center"/>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95</w:t>
            </w:r>
          </w:p>
        </w:tc>
        <w:tc>
          <w:tcPr>
            <w:tcW w:w="2693" w:type="dxa"/>
          </w:tcPr>
          <w:p w:rsidR="00607FBA" w:rsidRPr="00607FBA" w:rsidRDefault="00607FBA" w:rsidP="00607FBA">
            <w:pPr>
              <w:jc w:val="center"/>
              <w:rPr>
                <w:rFonts w:ascii="Times New Roman" w:eastAsia="Times New Roman" w:hAnsi="Times New Roman" w:cs="Times New Roman"/>
                <w:sz w:val="24"/>
                <w:szCs w:val="24"/>
                <w:lang w:eastAsia="ru-RU"/>
              </w:rPr>
            </w:pPr>
            <w:proofErr w:type="gramStart"/>
            <w:r w:rsidRPr="00607FBA">
              <w:rPr>
                <w:rFonts w:ascii="Times New Roman" w:eastAsia="Times New Roman" w:hAnsi="Times New Roman" w:cs="Times New Roman"/>
                <w:sz w:val="24"/>
                <w:szCs w:val="24"/>
                <w:lang w:eastAsia="ru-RU"/>
              </w:rPr>
              <w:t>Награждены</w:t>
            </w:r>
            <w:proofErr w:type="gramEnd"/>
            <w:r w:rsidRPr="00607FBA">
              <w:rPr>
                <w:rFonts w:ascii="Times New Roman" w:eastAsia="Times New Roman" w:hAnsi="Times New Roman" w:cs="Times New Roman"/>
                <w:sz w:val="24"/>
                <w:szCs w:val="24"/>
                <w:lang w:eastAsia="ru-RU"/>
              </w:rPr>
              <w:t xml:space="preserve"> грамотами</w:t>
            </w:r>
          </w:p>
        </w:tc>
      </w:tr>
      <w:tr w:rsidR="00607FBA" w:rsidRPr="00607FBA" w:rsidTr="00607FBA">
        <w:trPr>
          <w:trHeight w:val="631"/>
        </w:trPr>
        <w:tc>
          <w:tcPr>
            <w:tcW w:w="1946" w:type="dxa"/>
          </w:tcPr>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Муниципальный</w:t>
            </w:r>
          </w:p>
        </w:tc>
        <w:tc>
          <w:tcPr>
            <w:tcW w:w="2694" w:type="dxa"/>
          </w:tcPr>
          <w:p w:rsidR="00607FBA" w:rsidRPr="00607FBA" w:rsidRDefault="00607FBA" w:rsidP="00607FBA">
            <w:pPr>
              <w:jc w:val="center"/>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Меткий стрелок</w:t>
            </w:r>
          </w:p>
          <w:p w:rsidR="00607FBA" w:rsidRPr="00607FBA" w:rsidRDefault="00607FBA" w:rsidP="00607FBA">
            <w:pPr>
              <w:jc w:val="center"/>
              <w:rPr>
                <w:rFonts w:ascii="Times New Roman" w:eastAsia="Times New Roman" w:hAnsi="Times New Roman" w:cs="Times New Roman"/>
                <w:sz w:val="24"/>
                <w:szCs w:val="24"/>
                <w:lang w:eastAsia="ru-RU"/>
              </w:rPr>
            </w:pPr>
          </w:p>
          <w:p w:rsidR="00607FBA" w:rsidRPr="00607FBA" w:rsidRDefault="00607FBA" w:rsidP="00607FBA">
            <w:pPr>
              <w:jc w:val="center"/>
              <w:rPr>
                <w:rFonts w:ascii="Times New Roman" w:eastAsia="Times New Roman" w:hAnsi="Times New Roman" w:cs="Times New Roman"/>
                <w:sz w:val="24"/>
                <w:szCs w:val="24"/>
                <w:lang w:eastAsia="ru-RU"/>
              </w:rPr>
            </w:pPr>
          </w:p>
        </w:tc>
        <w:tc>
          <w:tcPr>
            <w:tcW w:w="2131" w:type="dxa"/>
          </w:tcPr>
          <w:p w:rsidR="00607FBA" w:rsidRPr="00607FBA" w:rsidRDefault="00607FBA" w:rsidP="00607FBA">
            <w:pPr>
              <w:jc w:val="center"/>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10 учащихся</w:t>
            </w:r>
          </w:p>
          <w:p w:rsidR="00607FBA" w:rsidRPr="00607FBA" w:rsidRDefault="00607FBA" w:rsidP="00607FBA">
            <w:pPr>
              <w:jc w:val="center"/>
              <w:rPr>
                <w:rFonts w:ascii="Times New Roman" w:eastAsia="Times New Roman" w:hAnsi="Times New Roman" w:cs="Times New Roman"/>
                <w:sz w:val="24"/>
                <w:szCs w:val="24"/>
                <w:lang w:eastAsia="ru-RU"/>
              </w:rPr>
            </w:pPr>
          </w:p>
          <w:p w:rsidR="00607FBA" w:rsidRPr="00607FBA" w:rsidRDefault="00607FBA" w:rsidP="00607FBA">
            <w:pPr>
              <w:rPr>
                <w:rFonts w:ascii="Times New Roman" w:eastAsia="Times New Roman" w:hAnsi="Times New Roman" w:cs="Times New Roman"/>
                <w:sz w:val="24"/>
                <w:szCs w:val="24"/>
                <w:lang w:eastAsia="ru-RU"/>
              </w:rPr>
            </w:pPr>
          </w:p>
        </w:tc>
        <w:tc>
          <w:tcPr>
            <w:tcW w:w="2693" w:type="dxa"/>
          </w:tcPr>
          <w:p w:rsidR="00607FBA" w:rsidRPr="00607FBA" w:rsidRDefault="00607FBA" w:rsidP="00607FBA">
            <w:pPr>
              <w:jc w:val="center"/>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2 место </w:t>
            </w:r>
            <w:proofErr w:type="gramStart"/>
            <w:r w:rsidRPr="00607FBA">
              <w:rPr>
                <w:rFonts w:ascii="Times New Roman" w:eastAsia="Times New Roman" w:hAnsi="Times New Roman" w:cs="Times New Roman"/>
                <w:sz w:val="24"/>
                <w:szCs w:val="24"/>
                <w:lang w:eastAsia="ru-RU"/>
              </w:rPr>
              <w:t>общекомандный</w:t>
            </w:r>
            <w:proofErr w:type="gramEnd"/>
          </w:p>
          <w:p w:rsidR="00607FBA" w:rsidRPr="00607FBA" w:rsidRDefault="00607FBA" w:rsidP="00607FBA">
            <w:pPr>
              <w:jc w:val="center"/>
              <w:rPr>
                <w:rFonts w:ascii="Times New Roman" w:eastAsia="Times New Roman" w:hAnsi="Times New Roman" w:cs="Times New Roman"/>
                <w:sz w:val="24"/>
                <w:szCs w:val="24"/>
                <w:lang w:eastAsia="ru-RU"/>
              </w:rPr>
            </w:pPr>
          </w:p>
        </w:tc>
      </w:tr>
      <w:tr w:rsidR="00607FBA" w:rsidRPr="00607FBA" w:rsidTr="00607FBA">
        <w:trPr>
          <w:trHeight w:val="388"/>
        </w:trPr>
        <w:tc>
          <w:tcPr>
            <w:tcW w:w="1946" w:type="dxa"/>
          </w:tcPr>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 </w:t>
            </w:r>
          </w:p>
        </w:tc>
        <w:tc>
          <w:tcPr>
            <w:tcW w:w="2694" w:type="dxa"/>
          </w:tcPr>
          <w:p w:rsidR="00607FBA" w:rsidRPr="00607FBA" w:rsidRDefault="00607FBA" w:rsidP="00607FBA">
            <w:pPr>
              <w:jc w:val="center"/>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Виват кадет </w:t>
            </w:r>
          </w:p>
          <w:p w:rsidR="00607FBA" w:rsidRPr="00607FBA" w:rsidRDefault="00607FBA" w:rsidP="00607FBA">
            <w:pPr>
              <w:jc w:val="center"/>
              <w:rPr>
                <w:rFonts w:ascii="Times New Roman" w:eastAsia="Times New Roman" w:hAnsi="Times New Roman" w:cs="Times New Roman"/>
                <w:sz w:val="24"/>
                <w:szCs w:val="24"/>
                <w:lang w:eastAsia="ru-RU"/>
              </w:rPr>
            </w:pPr>
          </w:p>
        </w:tc>
        <w:tc>
          <w:tcPr>
            <w:tcW w:w="2131" w:type="dxa"/>
          </w:tcPr>
          <w:p w:rsidR="00607FBA" w:rsidRPr="00607FBA" w:rsidRDefault="00607FBA" w:rsidP="00607FBA">
            <w:pPr>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12 учащихся</w:t>
            </w:r>
          </w:p>
          <w:p w:rsidR="00607FBA" w:rsidRPr="00607FBA" w:rsidRDefault="00607FBA" w:rsidP="00607FBA">
            <w:pPr>
              <w:rPr>
                <w:rFonts w:ascii="Times New Roman" w:eastAsia="Times New Roman" w:hAnsi="Times New Roman" w:cs="Times New Roman"/>
                <w:sz w:val="24"/>
                <w:szCs w:val="24"/>
                <w:lang w:eastAsia="ru-RU"/>
              </w:rPr>
            </w:pPr>
          </w:p>
        </w:tc>
        <w:tc>
          <w:tcPr>
            <w:tcW w:w="2693" w:type="dxa"/>
          </w:tcPr>
          <w:p w:rsidR="00607FBA" w:rsidRPr="00607FBA" w:rsidRDefault="00607FBA" w:rsidP="00607FBA">
            <w:pPr>
              <w:jc w:val="center"/>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2 место </w:t>
            </w:r>
          </w:p>
          <w:p w:rsidR="00607FBA" w:rsidRPr="00607FBA" w:rsidRDefault="00607FBA" w:rsidP="00607FBA">
            <w:pPr>
              <w:jc w:val="center"/>
              <w:rPr>
                <w:rFonts w:ascii="Times New Roman" w:eastAsia="Times New Roman" w:hAnsi="Times New Roman" w:cs="Times New Roman"/>
                <w:sz w:val="24"/>
                <w:szCs w:val="24"/>
                <w:lang w:eastAsia="ru-RU"/>
              </w:rPr>
            </w:pPr>
          </w:p>
        </w:tc>
      </w:tr>
      <w:tr w:rsidR="00607FBA" w:rsidRPr="00607FBA" w:rsidTr="00607FBA">
        <w:trPr>
          <w:trHeight w:val="400"/>
        </w:trPr>
        <w:tc>
          <w:tcPr>
            <w:tcW w:w="1946" w:type="dxa"/>
          </w:tcPr>
          <w:p w:rsidR="00607FBA" w:rsidRPr="00607FBA" w:rsidRDefault="00607FBA" w:rsidP="00607FBA">
            <w:pPr>
              <w:jc w:val="both"/>
              <w:rPr>
                <w:rFonts w:ascii="Times New Roman" w:eastAsia="Times New Roman" w:hAnsi="Times New Roman" w:cs="Times New Roman"/>
                <w:sz w:val="24"/>
                <w:szCs w:val="24"/>
                <w:lang w:eastAsia="ru-RU"/>
              </w:rPr>
            </w:pPr>
          </w:p>
        </w:tc>
        <w:tc>
          <w:tcPr>
            <w:tcW w:w="2694" w:type="dxa"/>
          </w:tcPr>
          <w:p w:rsidR="00607FBA" w:rsidRPr="00607FBA" w:rsidRDefault="00607FBA" w:rsidP="00607FBA">
            <w:pPr>
              <w:jc w:val="center"/>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Салют победы </w:t>
            </w:r>
          </w:p>
          <w:p w:rsidR="00607FBA" w:rsidRPr="00607FBA" w:rsidRDefault="00607FBA" w:rsidP="00607FBA">
            <w:pPr>
              <w:jc w:val="center"/>
              <w:rPr>
                <w:rFonts w:ascii="Times New Roman" w:eastAsia="Times New Roman" w:hAnsi="Times New Roman" w:cs="Times New Roman"/>
                <w:sz w:val="24"/>
                <w:szCs w:val="24"/>
                <w:lang w:eastAsia="ru-RU"/>
              </w:rPr>
            </w:pPr>
          </w:p>
        </w:tc>
        <w:tc>
          <w:tcPr>
            <w:tcW w:w="2131" w:type="dxa"/>
          </w:tcPr>
          <w:p w:rsidR="00607FBA" w:rsidRPr="00607FBA" w:rsidRDefault="00607FBA" w:rsidP="00607FBA">
            <w:pPr>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85 учащихся </w:t>
            </w:r>
          </w:p>
          <w:p w:rsidR="00607FBA" w:rsidRPr="00607FBA" w:rsidRDefault="00607FBA" w:rsidP="00607FBA">
            <w:pPr>
              <w:rPr>
                <w:rFonts w:ascii="Times New Roman" w:eastAsia="Times New Roman" w:hAnsi="Times New Roman" w:cs="Times New Roman"/>
                <w:sz w:val="24"/>
                <w:szCs w:val="24"/>
                <w:lang w:eastAsia="ru-RU"/>
              </w:rPr>
            </w:pPr>
          </w:p>
        </w:tc>
        <w:tc>
          <w:tcPr>
            <w:tcW w:w="2693" w:type="dxa"/>
          </w:tcPr>
          <w:p w:rsidR="00607FBA" w:rsidRPr="00607FBA" w:rsidRDefault="00607FBA" w:rsidP="00607FBA">
            <w:pPr>
              <w:jc w:val="center"/>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2 место</w:t>
            </w:r>
          </w:p>
          <w:p w:rsidR="00607FBA" w:rsidRPr="00607FBA" w:rsidRDefault="00607FBA" w:rsidP="00607FBA">
            <w:pPr>
              <w:jc w:val="center"/>
              <w:rPr>
                <w:rFonts w:ascii="Times New Roman" w:eastAsia="Times New Roman" w:hAnsi="Times New Roman" w:cs="Times New Roman"/>
                <w:sz w:val="24"/>
                <w:szCs w:val="24"/>
                <w:lang w:eastAsia="ru-RU"/>
              </w:rPr>
            </w:pPr>
          </w:p>
        </w:tc>
      </w:tr>
      <w:tr w:rsidR="00607FBA" w:rsidRPr="00607FBA" w:rsidTr="00607FBA">
        <w:trPr>
          <w:trHeight w:val="570"/>
        </w:trPr>
        <w:tc>
          <w:tcPr>
            <w:tcW w:w="1946" w:type="dxa"/>
          </w:tcPr>
          <w:p w:rsidR="00607FBA" w:rsidRPr="00607FBA" w:rsidRDefault="00607FBA" w:rsidP="00607FBA">
            <w:pPr>
              <w:jc w:val="both"/>
              <w:rPr>
                <w:rFonts w:ascii="Times New Roman" w:eastAsia="Times New Roman" w:hAnsi="Times New Roman" w:cs="Times New Roman"/>
                <w:sz w:val="24"/>
                <w:szCs w:val="24"/>
                <w:lang w:eastAsia="ru-RU"/>
              </w:rPr>
            </w:pPr>
          </w:p>
        </w:tc>
        <w:tc>
          <w:tcPr>
            <w:tcW w:w="2694" w:type="dxa"/>
          </w:tcPr>
          <w:p w:rsidR="00607FBA" w:rsidRPr="00607FBA" w:rsidRDefault="00607FBA" w:rsidP="00607FBA">
            <w:pPr>
              <w:jc w:val="center"/>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Конкурс военных песен</w:t>
            </w:r>
          </w:p>
          <w:p w:rsidR="00607FBA" w:rsidRPr="00607FBA" w:rsidRDefault="00607FBA" w:rsidP="00607FBA">
            <w:pPr>
              <w:jc w:val="center"/>
              <w:rPr>
                <w:rFonts w:ascii="Times New Roman" w:eastAsia="Times New Roman" w:hAnsi="Times New Roman" w:cs="Times New Roman"/>
                <w:sz w:val="24"/>
                <w:szCs w:val="24"/>
                <w:lang w:eastAsia="ru-RU"/>
              </w:rPr>
            </w:pPr>
          </w:p>
        </w:tc>
        <w:tc>
          <w:tcPr>
            <w:tcW w:w="2131" w:type="dxa"/>
          </w:tcPr>
          <w:p w:rsidR="00607FBA" w:rsidRPr="00607FBA" w:rsidRDefault="00607FBA" w:rsidP="00607FBA">
            <w:pPr>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1 учащихся</w:t>
            </w:r>
          </w:p>
        </w:tc>
        <w:tc>
          <w:tcPr>
            <w:tcW w:w="2693" w:type="dxa"/>
          </w:tcPr>
          <w:p w:rsidR="00607FBA" w:rsidRPr="00607FBA" w:rsidRDefault="00607FBA" w:rsidP="00607FBA">
            <w:pPr>
              <w:jc w:val="center"/>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1 место</w:t>
            </w:r>
          </w:p>
        </w:tc>
      </w:tr>
      <w:tr w:rsidR="00607FBA" w:rsidRPr="00607FBA" w:rsidTr="00607FBA">
        <w:trPr>
          <w:trHeight w:val="364"/>
        </w:trPr>
        <w:tc>
          <w:tcPr>
            <w:tcW w:w="1946" w:type="dxa"/>
          </w:tcPr>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Региональный </w:t>
            </w:r>
          </w:p>
        </w:tc>
        <w:tc>
          <w:tcPr>
            <w:tcW w:w="2694" w:type="dxa"/>
          </w:tcPr>
          <w:p w:rsidR="00607FBA" w:rsidRPr="00607FBA" w:rsidRDefault="00607FBA" w:rsidP="00607FBA">
            <w:pPr>
              <w:jc w:val="center"/>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Марш к 78-летию ВОВ</w:t>
            </w:r>
          </w:p>
          <w:p w:rsidR="00607FBA" w:rsidRPr="00607FBA" w:rsidRDefault="00607FBA" w:rsidP="00607FBA">
            <w:pPr>
              <w:jc w:val="center"/>
              <w:rPr>
                <w:rFonts w:ascii="Times New Roman" w:eastAsia="Times New Roman" w:hAnsi="Times New Roman" w:cs="Times New Roman"/>
                <w:sz w:val="24"/>
                <w:szCs w:val="24"/>
                <w:lang w:eastAsia="ru-RU"/>
              </w:rPr>
            </w:pPr>
          </w:p>
        </w:tc>
        <w:tc>
          <w:tcPr>
            <w:tcW w:w="2131" w:type="dxa"/>
          </w:tcPr>
          <w:p w:rsidR="00607FBA" w:rsidRPr="00607FBA" w:rsidRDefault="00607FBA" w:rsidP="00607FBA">
            <w:pPr>
              <w:jc w:val="center"/>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8 учащихся</w:t>
            </w:r>
          </w:p>
          <w:p w:rsidR="00607FBA" w:rsidRPr="00607FBA" w:rsidRDefault="00607FBA" w:rsidP="00607FBA">
            <w:pPr>
              <w:jc w:val="center"/>
              <w:rPr>
                <w:rFonts w:ascii="Times New Roman" w:eastAsia="Times New Roman" w:hAnsi="Times New Roman" w:cs="Times New Roman"/>
                <w:sz w:val="24"/>
                <w:szCs w:val="24"/>
                <w:lang w:eastAsia="ru-RU"/>
              </w:rPr>
            </w:pPr>
          </w:p>
        </w:tc>
        <w:tc>
          <w:tcPr>
            <w:tcW w:w="2693" w:type="dxa"/>
          </w:tcPr>
          <w:p w:rsidR="00607FBA" w:rsidRPr="00607FBA" w:rsidRDefault="00607FBA" w:rsidP="00607FBA">
            <w:pPr>
              <w:jc w:val="center"/>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Участие </w:t>
            </w:r>
          </w:p>
          <w:p w:rsidR="00607FBA" w:rsidRPr="00607FBA" w:rsidRDefault="00607FBA" w:rsidP="00607FBA">
            <w:pPr>
              <w:jc w:val="center"/>
              <w:rPr>
                <w:rFonts w:ascii="Times New Roman" w:eastAsia="Times New Roman" w:hAnsi="Times New Roman" w:cs="Times New Roman"/>
                <w:sz w:val="24"/>
                <w:szCs w:val="24"/>
                <w:lang w:eastAsia="ru-RU"/>
              </w:rPr>
            </w:pPr>
          </w:p>
        </w:tc>
      </w:tr>
      <w:tr w:rsidR="00607FBA" w:rsidRPr="00607FBA" w:rsidTr="00607FBA">
        <w:trPr>
          <w:trHeight w:val="740"/>
        </w:trPr>
        <w:tc>
          <w:tcPr>
            <w:tcW w:w="1946" w:type="dxa"/>
          </w:tcPr>
          <w:p w:rsidR="00607FBA" w:rsidRPr="00607FBA" w:rsidRDefault="00607FBA" w:rsidP="00607FBA">
            <w:pPr>
              <w:jc w:val="both"/>
              <w:rPr>
                <w:rFonts w:ascii="Times New Roman" w:eastAsia="Times New Roman" w:hAnsi="Times New Roman" w:cs="Times New Roman"/>
                <w:sz w:val="24"/>
                <w:szCs w:val="24"/>
                <w:lang w:eastAsia="ru-RU"/>
              </w:rPr>
            </w:pPr>
          </w:p>
        </w:tc>
        <w:tc>
          <w:tcPr>
            <w:tcW w:w="2694" w:type="dxa"/>
          </w:tcPr>
          <w:p w:rsidR="00607FBA" w:rsidRPr="00607FBA" w:rsidRDefault="00607FBA" w:rsidP="00607FBA">
            <w:pPr>
              <w:jc w:val="center"/>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Конкурс военных песен</w:t>
            </w:r>
          </w:p>
          <w:p w:rsidR="00607FBA" w:rsidRPr="00607FBA" w:rsidRDefault="00607FBA" w:rsidP="00607FBA">
            <w:pPr>
              <w:jc w:val="center"/>
              <w:rPr>
                <w:rFonts w:ascii="Times New Roman" w:eastAsia="Times New Roman" w:hAnsi="Times New Roman" w:cs="Times New Roman"/>
                <w:sz w:val="24"/>
                <w:szCs w:val="24"/>
                <w:lang w:eastAsia="ru-RU"/>
              </w:rPr>
            </w:pPr>
          </w:p>
          <w:p w:rsidR="00607FBA" w:rsidRPr="00607FBA" w:rsidRDefault="00607FBA" w:rsidP="00607FBA">
            <w:pPr>
              <w:jc w:val="center"/>
              <w:rPr>
                <w:rFonts w:ascii="Times New Roman" w:eastAsia="Times New Roman" w:hAnsi="Times New Roman" w:cs="Times New Roman"/>
                <w:sz w:val="24"/>
                <w:szCs w:val="24"/>
                <w:lang w:eastAsia="ru-RU"/>
              </w:rPr>
            </w:pPr>
          </w:p>
        </w:tc>
        <w:tc>
          <w:tcPr>
            <w:tcW w:w="2131" w:type="dxa"/>
          </w:tcPr>
          <w:p w:rsidR="00607FBA" w:rsidRPr="00607FBA" w:rsidRDefault="00607FBA" w:rsidP="00607FBA">
            <w:pPr>
              <w:jc w:val="center"/>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1 учащихся </w:t>
            </w:r>
          </w:p>
        </w:tc>
        <w:tc>
          <w:tcPr>
            <w:tcW w:w="2693" w:type="dxa"/>
          </w:tcPr>
          <w:p w:rsidR="00607FBA" w:rsidRPr="00607FBA" w:rsidRDefault="00607FBA" w:rsidP="00607FBA">
            <w:pPr>
              <w:jc w:val="center"/>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Лаурет 3 степени</w:t>
            </w:r>
          </w:p>
        </w:tc>
      </w:tr>
      <w:tr w:rsidR="00607FBA" w:rsidRPr="00607FBA" w:rsidTr="00607FBA">
        <w:trPr>
          <w:trHeight w:val="213"/>
        </w:trPr>
        <w:tc>
          <w:tcPr>
            <w:tcW w:w="1946" w:type="dxa"/>
          </w:tcPr>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Всероссийский </w:t>
            </w:r>
          </w:p>
        </w:tc>
        <w:tc>
          <w:tcPr>
            <w:tcW w:w="2694" w:type="dxa"/>
          </w:tcPr>
          <w:p w:rsidR="00607FBA" w:rsidRPr="00607FBA" w:rsidRDefault="00607FBA" w:rsidP="00607FBA">
            <w:pPr>
              <w:jc w:val="center"/>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Диктант Победы</w:t>
            </w:r>
          </w:p>
        </w:tc>
        <w:tc>
          <w:tcPr>
            <w:tcW w:w="2131" w:type="dxa"/>
          </w:tcPr>
          <w:p w:rsidR="00607FBA" w:rsidRPr="00607FBA" w:rsidRDefault="00607FBA" w:rsidP="00607FBA">
            <w:pPr>
              <w:jc w:val="center"/>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23 учащихся </w:t>
            </w:r>
          </w:p>
        </w:tc>
        <w:tc>
          <w:tcPr>
            <w:tcW w:w="2693" w:type="dxa"/>
          </w:tcPr>
          <w:p w:rsidR="00607FBA" w:rsidRPr="00607FBA" w:rsidRDefault="00607FBA" w:rsidP="00607FBA">
            <w:pPr>
              <w:jc w:val="center"/>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1 призер, Сертификаты</w:t>
            </w:r>
          </w:p>
        </w:tc>
      </w:tr>
    </w:tbl>
    <w:p w:rsidR="00607FBA" w:rsidRPr="00607FBA" w:rsidRDefault="00607FBA" w:rsidP="00607FBA">
      <w:pPr>
        <w:ind w:firstLine="708"/>
        <w:rPr>
          <w:rFonts w:ascii="Times New Roman" w:eastAsia="Calibri" w:hAnsi="Times New Roman" w:cs="Times New Roman"/>
          <w:sz w:val="24"/>
          <w:szCs w:val="24"/>
        </w:rPr>
      </w:pPr>
    </w:p>
    <w:p w:rsidR="00607FBA" w:rsidRPr="00607FBA" w:rsidRDefault="00607FBA" w:rsidP="00607FBA">
      <w:pPr>
        <w:ind w:firstLine="708"/>
        <w:rPr>
          <w:rFonts w:ascii="Times New Roman" w:eastAsia="Calibri" w:hAnsi="Times New Roman" w:cs="Times New Roman"/>
          <w:sz w:val="24"/>
          <w:szCs w:val="24"/>
        </w:rPr>
      </w:pPr>
      <w:r w:rsidRPr="00607FBA">
        <w:rPr>
          <w:rFonts w:ascii="Times New Roman" w:eastAsia="Calibri" w:hAnsi="Times New Roman" w:cs="Times New Roman"/>
          <w:sz w:val="24"/>
          <w:szCs w:val="24"/>
        </w:rPr>
        <w:t>Патриотизм – это понятие, существующее с античных времен во всех странах Мира. На основании определения, данного 1 мая 2016 года, президентом России, патриотизм – это самоотверженная работа на благо Отчизны. Именно патриоты первыми встают на защиту Родины, в случае необходимости; патриоты, имея различные взгляды на экономическое и политическое развитие государства, всегда ставят во главу угла интересы страны и, в конце концов, патриоты никогда не предают Родину.</w:t>
      </w:r>
    </w:p>
    <w:p w:rsidR="00607FBA" w:rsidRPr="00607FBA" w:rsidRDefault="00607FBA" w:rsidP="00607FBA">
      <w:pPr>
        <w:rPr>
          <w:rFonts w:ascii="Times New Roman" w:eastAsia="Calibri" w:hAnsi="Times New Roman" w:cs="Times New Roman"/>
          <w:sz w:val="24"/>
          <w:szCs w:val="24"/>
        </w:rPr>
      </w:pPr>
      <w:r w:rsidRPr="00607FBA">
        <w:rPr>
          <w:rFonts w:ascii="Times New Roman" w:eastAsia="Calibri" w:hAnsi="Times New Roman" w:cs="Times New Roman"/>
          <w:sz w:val="24"/>
          <w:szCs w:val="24"/>
        </w:rPr>
        <w:t xml:space="preserve">Региональные центры «Юнармии» работают в тесном взаимодействии с воинскими частями, Добровольным обществом содействия армии, авиации и флоту (ДОСААФ), Центральным спортивным клубом армии, ветеранскими организациями, поисковыми клубами. Вступить в организацию может любой школьник России. Как показывает анализ планов работы «Юнармейских» организаций на местах (то есть, в образовательных учреждениях), движение в соответствии с поставленной и выше обозначенной целью, решает следующие задачи: </w:t>
      </w:r>
    </w:p>
    <w:p w:rsidR="00607FBA" w:rsidRPr="00607FBA" w:rsidRDefault="00607FBA" w:rsidP="00607FBA">
      <w:pPr>
        <w:spacing w:after="0"/>
        <w:rPr>
          <w:rFonts w:ascii="Times New Roman" w:eastAsia="Calibri" w:hAnsi="Times New Roman" w:cs="Times New Roman"/>
          <w:sz w:val="24"/>
          <w:szCs w:val="24"/>
        </w:rPr>
      </w:pPr>
      <w:r w:rsidRPr="00607FBA">
        <w:rPr>
          <w:rFonts w:ascii="Times New Roman" w:eastAsia="Calibri" w:hAnsi="Times New Roman" w:cs="Times New Roman"/>
          <w:sz w:val="24"/>
          <w:szCs w:val="24"/>
        </w:rPr>
        <w:t xml:space="preserve">1. Воспитание долга перед Родиной, отстаивание её чести и достоинства, свободы и независимости, защита Отечества. </w:t>
      </w:r>
    </w:p>
    <w:p w:rsidR="00607FBA" w:rsidRPr="00607FBA" w:rsidRDefault="00607FBA" w:rsidP="00607FBA">
      <w:pPr>
        <w:spacing w:after="0"/>
        <w:rPr>
          <w:rFonts w:ascii="Times New Roman" w:eastAsia="Calibri" w:hAnsi="Times New Roman" w:cs="Times New Roman"/>
          <w:sz w:val="24"/>
          <w:szCs w:val="24"/>
        </w:rPr>
      </w:pPr>
      <w:r w:rsidRPr="00607FBA">
        <w:rPr>
          <w:rFonts w:ascii="Times New Roman" w:eastAsia="Calibri" w:hAnsi="Times New Roman" w:cs="Times New Roman"/>
          <w:sz w:val="24"/>
          <w:szCs w:val="24"/>
        </w:rPr>
        <w:t xml:space="preserve">2. Допризывная подготовка молодежи к дальнейшему прохождению воинской службы в рядах Российской армии. </w:t>
      </w:r>
    </w:p>
    <w:p w:rsidR="00607FBA" w:rsidRPr="00607FBA" w:rsidRDefault="00607FBA" w:rsidP="00607FBA">
      <w:pPr>
        <w:spacing w:after="0"/>
        <w:rPr>
          <w:rFonts w:ascii="Times New Roman" w:eastAsia="Calibri" w:hAnsi="Times New Roman" w:cs="Times New Roman"/>
          <w:sz w:val="24"/>
          <w:szCs w:val="24"/>
        </w:rPr>
      </w:pPr>
      <w:r w:rsidRPr="00607FBA">
        <w:rPr>
          <w:rFonts w:ascii="Times New Roman" w:eastAsia="Calibri" w:hAnsi="Times New Roman" w:cs="Times New Roman"/>
          <w:sz w:val="24"/>
          <w:szCs w:val="24"/>
        </w:rPr>
        <w:t xml:space="preserve">3. Повышение престижа военной службы. </w:t>
      </w:r>
    </w:p>
    <w:p w:rsidR="00607FBA" w:rsidRPr="00607FBA" w:rsidRDefault="00607FBA" w:rsidP="00607FBA">
      <w:pPr>
        <w:spacing w:after="0"/>
        <w:rPr>
          <w:rFonts w:ascii="Times New Roman" w:eastAsia="Calibri" w:hAnsi="Times New Roman" w:cs="Times New Roman"/>
          <w:sz w:val="24"/>
          <w:szCs w:val="24"/>
        </w:rPr>
      </w:pPr>
      <w:r w:rsidRPr="00607FBA">
        <w:rPr>
          <w:rFonts w:ascii="Times New Roman" w:eastAsia="Calibri" w:hAnsi="Times New Roman" w:cs="Times New Roman"/>
          <w:sz w:val="24"/>
          <w:szCs w:val="24"/>
        </w:rPr>
        <w:t xml:space="preserve">4. Пропаганда здорового образа жизни, популяризация прикладных видов спорта. </w:t>
      </w:r>
    </w:p>
    <w:p w:rsidR="00607FBA" w:rsidRPr="00607FBA" w:rsidRDefault="00607FBA" w:rsidP="00607FBA">
      <w:pPr>
        <w:rPr>
          <w:rFonts w:ascii="Times New Roman" w:eastAsia="Calibri" w:hAnsi="Times New Roman" w:cs="Times New Roman"/>
          <w:sz w:val="24"/>
          <w:szCs w:val="24"/>
        </w:rPr>
      </w:pPr>
      <w:r w:rsidRPr="00607FBA">
        <w:rPr>
          <w:rFonts w:ascii="Times New Roman" w:eastAsia="Calibri" w:hAnsi="Times New Roman" w:cs="Times New Roman"/>
          <w:sz w:val="24"/>
          <w:szCs w:val="24"/>
        </w:rPr>
        <w:t xml:space="preserve">Аналитическая работа деятельности Юнармии выявляет, что поставленные задачи решаются такими средствами, как: </w:t>
      </w:r>
    </w:p>
    <w:p w:rsidR="00607FBA" w:rsidRPr="00607FBA" w:rsidRDefault="00607FBA" w:rsidP="00607FBA">
      <w:pPr>
        <w:spacing w:after="0"/>
        <w:rPr>
          <w:rFonts w:ascii="Times New Roman" w:eastAsia="Calibri" w:hAnsi="Times New Roman" w:cs="Times New Roman"/>
          <w:sz w:val="24"/>
          <w:szCs w:val="24"/>
        </w:rPr>
      </w:pPr>
      <w:r w:rsidRPr="00607FBA">
        <w:rPr>
          <w:rFonts w:ascii="Times New Roman" w:eastAsia="Calibri" w:hAnsi="Times New Roman" w:cs="Times New Roman"/>
          <w:sz w:val="24"/>
          <w:szCs w:val="24"/>
        </w:rPr>
        <w:t>1. Организация юнармейских летних военно-спортивных лагерей;</w:t>
      </w:r>
    </w:p>
    <w:p w:rsidR="00607FBA" w:rsidRPr="00607FBA" w:rsidRDefault="00607FBA" w:rsidP="00607FBA">
      <w:pPr>
        <w:spacing w:after="0"/>
        <w:rPr>
          <w:rFonts w:ascii="Times New Roman" w:eastAsia="Calibri" w:hAnsi="Times New Roman" w:cs="Times New Roman"/>
          <w:sz w:val="24"/>
          <w:szCs w:val="24"/>
        </w:rPr>
      </w:pPr>
      <w:r w:rsidRPr="00607FBA">
        <w:rPr>
          <w:rFonts w:ascii="Times New Roman" w:eastAsia="Calibri" w:hAnsi="Times New Roman" w:cs="Times New Roman"/>
          <w:sz w:val="24"/>
          <w:szCs w:val="24"/>
        </w:rPr>
        <w:t xml:space="preserve">2. Проведение военно-спортивных соревнований; </w:t>
      </w:r>
    </w:p>
    <w:p w:rsidR="00607FBA" w:rsidRPr="00607FBA" w:rsidRDefault="00607FBA" w:rsidP="00607FBA">
      <w:pPr>
        <w:spacing w:after="0"/>
        <w:rPr>
          <w:rFonts w:ascii="Times New Roman" w:eastAsia="Calibri" w:hAnsi="Times New Roman" w:cs="Times New Roman"/>
          <w:sz w:val="24"/>
          <w:szCs w:val="24"/>
        </w:rPr>
      </w:pPr>
      <w:r w:rsidRPr="00607FBA">
        <w:rPr>
          <w:rFonts w:ascii="Times New Roman" w:eastAsia="Calibri" w:hAnsi="Times New Roman" w:cs="Times New Roman"/>
          <w:sz w:val="24"/>
          <w:szCs w:val="24"/>
        </w:rPr>
        <w:t xml:space="preserve">3. Проведение вахт памяти по поисковой работе в местах боёв Великой Отечественной войны; </w:t>
      </w:r>
    </w:p>
    <w:p w:rsidR="00607FBA" w:rsidRPr="00607FBA" w:rsidRDefault="00607FBA" w:rsidP="00607FBA">
      <w:pPr>
        <w:spacing w:after="0"/>
        <w:rPr>
          <w:rFonts w:ascii="Times New Roman" w:eastAsia="Calibri" w:hAnsi="Times New Roman" w:cs="Times New Roman"/>
          <w:sz w:val="24"/>
          <w:szCs w:val="24"/>
        </w:rPr>
      </w:pPr>
      <w:r w:rsidRPr="00607FBA">
        <w:rPr>
          <w:rFonts w:ascii="Times New Roman" w:eastAsia="Calibri" w:hAnsi="Times New Roman" w:cs="Times New Roman"/>
          <w:sz w:val="24"/>
          <w:szCs w:val="24"/>
        </w:rPr>
        <w:t xml:space="preserve">4. Организация юнармейских постов у мемориалов Воинской Славы; </w:t>
      </w:r>
    </w:p>
    <w:p w:rsidR="00607FBA" w:rsidRPr="00607FBA" w:rsidRDefault="00607FBA" w:rsidP="00607FBA">
      <w:pPr>
        <w:spacing w:after="0"/>
        <w:rPr>
          <w:rFonts w:ascii="Times New Roman" w:eastAsia="Calibri" w:hAnsi="Times New Roman" w:cs="Times New Roman"/>
          <w:sz w:val="24"/>
          <w:szCs w:val="24"/>
        </w:rPr>
      </w:pPr>
      <w:r w:rsidRPr="00607FBA">
        <w:rPr>
          <w:rFonts w:ascii="Times New Roman" w:eastAsia="Calibri" w:hAnsi="Times New Roman" w:cs="Times New Roman"/>
          <w:sz w:val="24"/>
          <w:szCs w:val="24"/>
        </w:rPr>
        <w:lastRenderedPageBreak/>
        <w:t xml:space="preserve">5. Организация юнармейской помощи ветеранам; </w:t>
      </w:r>
    </w:p>
    <w:p w:rsidR="00607FBA" w:rsidRPr="00607FBA" w:rsidRDefault="00607FBA" w:rsidP="00607FBA">
      <w:pPr>
        <w:spacing w:after="0"/>
        <w:rPr>
          <w:rFonts w:ascii="Times New Roman" w:eastAsia="Calibri" w:hAnsi="Times New Roman" w:cs="Times New Roman"/>
          <w:sz w:val="24"/>
          <w:szCs w:val="24"/>
        </w:rPr>
      </w:pPr>
      <w:r w:rsidRPr="00607FBA">
        <w:rPr>
          <w:rFonts w:ascii="Times New Roman" w:eastAsia="Calibri" w:hAnsi="Times New Roman" w:cs="Times New Roman"/>
          <w:sz w:val="24"/>
          <w:szCs w:val="24"/>
        </w:rPr>
        <w:t xml:space="preserve">6. Волонтерская деятельность юнармейцев; </w:t>
      </w:r>
    </w:p>
    <w:p w:rsidR="00607FBA" w:rsidRPr="00607FBA" w:rsidRDefault="00607FBA" w:rsidP="00607FBA">
      <w:pPr>
        <w:spacing w:after="0"/>
        <w:rPr>
          <w:rFonts w:ascii="Times New Roman" w:eastAsia="Calibri" w:hAnsi="Times New Roman" w:cs="Times New Roman"/>
          <w:sz w:val="24"/>
          <w:szCs w:val="24"/>
        </w:rPr>
      </w:pPr>
      <w:r w:rsidRPr="00607FBA">
        <w:rPr>
          <w:rFonts w:ascii="Times New Roman" w:eastAsia="Calibri" w:hAnsi="Times New Roman" w:cs="Times New Roman"/>
          <w:sz w:val="24"/>
          <w:szCs w:val="24"/>
        </w:rPr>
        <w:t xml:space="preserve">7. Проведение уроков мужества с юнармейцами; </w:t>
      </w:r>
    </w:p>
    <w:p w:rsidR="00607FBA" w:rsidRPr="00607FBA" w:rsidRDefault="00607FBA" w:rsidP="00607FBA">
      <w:pPr>
        <w:spacing w:after="0"/>
        <w:rPr>
          <w:rFonts w:ascii="Times New Roman" w:eastAsia="Calibri" w:hAnsi="Times New Roman" w:cs="Times New Roman"/>
          <w:sz w:val="24"/>
          <w:szCs w:val="24"/>
        </w:rPr>
      </w:pPr>
      <w:r w:rsidRPr="00607FBA">
        <w:rPr>
          <w:rFonts w:ascii="Times New Roman" w:eastAsia="Calibri" w:hAnsi="Times New Roman" w:cs="Times New Roman"/>
          <w:sz w:val="24"/>
          <w:szCs w:val="24"/>
        </w:rPr>
        <w:t xml:space="preserve">8. Участие юнармейцев в ликвидации чрезвычайных ситуаций; </w:t>
      </w:r>
    </w:p>
    <w:p w:rsidR="00607FBA" w:rsidRPr="00607FBA" w:rsidRDefault="00607FBA" w:rsidP="00607FBA">
      <w:pPr>
        <w:spacing w:after="0"/>
        <w:rPr>
          <w:rFonts w:ascii="Times New Roman" w:eastAsia="Calibri" w:hAnsi="Times New Roman" w:cs="Times New Roman"/>
          <w:sz w:val="24"/>
          <w:szCs w:val="24"/>
        </w:rPr>
      </w:pPr>
      <w:r w:rsidRPr="00607FBA">
        <w:rPr>
          <w:rFonts w:ascii="Times New Roman" w:eastAsia="Calibri" w:hAnsi="Times New Roman" w:cs="Times New Roman"/>
          <w:sz w:val="24"/>
          <w:szCs w:val="24"/>
        </w:rPr>
        <w:t xml:space="preserve">9. Проведение исторических олимпиад для юнармейцев; </w:t>
      </w:r>
    </w:p>
    <w:p w:rsidR="00607FBA" w:rsidRPr="00607FBA" w:rsidRDefault="00607FBA" w:rsidP="00607FBA">
      <w:pPr>
        <w:spacing w:after="0"/>
        <w:rPr>
          <w:rFonts w:ascii="Times New Roman" w:eastAsia="Calibri" w:hAnsi="Times New Roman" w:cs="Times New Roman"/>
          <w:sz w:val="24"/>
          <w:szCs w:val="24"/>
        </w:rPr>
      </w:pPr>
      <w:r w:rsidRPr="00607FBA">
        <w:rPr>
          <w:rFonts w:ascii="Times New Roman" w:eastAsia="Calibri" w:hAnsi="Times New Roman" w:cs="Times New Roman"/>
          <w:sz w:val="24"/>
          <w:szCs w:val="24"/>
        </w:rPr>
        <w:t>10. Исторические реконструкции с участием юнармейцев.</w:t>
      </w:r>
    </w:p>
    <w:p w:rsidR="00607FBA" w:rsidRPr="00607FBA" w:rsidRDefault="00607FBA" w:rsidP="00607FBA">
      <w:pPr>
        <w:rPr>
          <w:rFonts w:ascii="Times New Roman" w:eastAsia="Calibri" w:hAnsi="Times New Roman" w:cs="Times New Roman"/>
          <w:sz w:val="24"/>
          <w:szCs w:val="24"/>
        </w:rPr>
      </w:pPr>
    </w:p>
    <w:p w:rsidR="00607FBA" w:rsidRPr="00607FBA" w:rsidRDefault="00607FBA" w:rsidP="00607FBA">
      <w:pPr>
        <w:rPr>
          <w:rFonts w:ascii="Times New Roman" w:eastAsia="Calibri" w:hAnsi="Times New Roman" w:cs="Times New Roman"/>
          <w:sz w:val="24"/>
          <w:szCs w:val="24"/>
        </w:rPr>
      </w:pPr>
      <w:r w:rsidRPr="00607FBA">
        <w:rPr>
          <w:rFonts w:ascii="Times New Roman" w:eastAsia="Times New Roman" w:hAnsi="Times New Roman" w:cs="Times New Roman"/>
          <w:sz w:val="24"/>
          <w:szCs w:val="24"/>
          <w:lang w:eastAsia="ru-RU"/>
        </w:rPr>
        <w:t>4.4. Выводы</w:t>
      </w:r>
      <w:proofErr w:type="gramStart"/>
      <w:r w:rsidRPr="00607FBA">
        <w:rPr>
          <w:rFonts w:ascii="Times New Roman" w:eastAsia="Calibri" w:hAnsi="Times New Roman" w:cs="Times New Roman"/>
          <w:sz w:val="24"/>
          <w:szCs w:val="24"/>
        </w:rPr>
        <w:t xml:space="preserve"> .</w:t>
      </w:r>
      <w:proofErr w:type="gramEnd"/>
      <w:r w:rsidRPr="00607FBA">
        <w:rPr>
          <w:rFonts w:ascii="Times New Roman" w:eastAsia="Calibri" w:hAnsi="Times New Roman" w:cs="Times New Roman"/>
          <w:sz w:val="24"/>
          <w:szCs w:val="24"/>
        </w:rPr>
        <w:t xml:space="preserve">  На основании вышесказанного, можно сделать вывод, что «Юнармия», является одной из базовых составляющих военно-патриотического воспитания в рамках государственной образовательной политики по военнопатриотическому воспитанию молодежи, имеющей большие перспективы в воспитании граждан России с чувством любви к Родине, готовых, в случае необходимости, встать на её защиту.</w:t>
      </w:r>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p>
    <w:p w:rsidR="00607FBA" w:rsidRPr="00607FBA" w:rsidRDefault="00607FBA" w:rsidP="00607FBA">
      <w:pPr>
        <w:spacing w:after="0" w:line="240" w:lineRule="auto"/>
        <w:jc w:val="both"/>
        <w:rPr>
          <w:rFonts w:ascii="Times New Roman" w:eastAsia="Times New Roman" w:hAnsi="Times New Roman" w:cs="Times New Roman"/>
          <w:b/>
          <w:sz w:val="24"/>
          <w:szCs w:val="24"/>
          <w:lang w:eastAsia="ru-RU"/>
        </w:rPr>
      </w:pPr>
      <w:r w:rsidRPr="00607FBA">
        <w:rPr>
          <w:rFonts w:ascii="Times New Roman" w:eastAsia="Times New Roman" w:hAnsi="Times New Roman" w:cs="Times New Roman"/>
          <w:b/>
          <w:sz w:val="24"/>
          <w:szCs w:val="24"/>
          <w:lang w:eastAsia="ru-RU"/>
        </w:rPr>
        <w:t xml:space="preserve">Раздел 5. Анализ работы дополнительного образования (кружки, секции, объединения) и охват в ПФДО «Навигатор», внеурочной деятельности «Разговоры </w:t>
      </w:r>
      <w:proofErr w:type="gramStart"/>
      <w:r w:rsidRPr="00607FBA">
        <w:rPr>
          <w:rFonts w:ascii="Times New Roman" w:eastAsia="Times New Roman" w:hAnsi="Times New Roman" w:cs="Times New Roman"/>
          <w:b/>
          <w:sz w:val="24"/>
          <w:szCs w:val="24"/>
          <w:lang w:eastAsia="ru-RU"/>
        </w:rPr>
        <w:t>о</w:t>
      </w:r>
      <w:proofErr w:type="gramEnd"/>
      <w:r w:rsidRPr="00607FBA">
        <w:rPr>
          <w:rFonts w:ascii="Times New Roman" w:eastAsia="Times New Roman" w:hAnsi="Times New Roman" w:cs="Times New Roman"/>
          <w:b/>
          <w:sz w:val="24"/>
          <w:szCs w:val="24"/>
          <w:lang w:eastAsia="ru-RU"/>
        </w:rPr>
        <w:t xml:space="preserve"> важном».</w:t>
      </w:r>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p>
    <w:tbl>
      <w:tblPr>
        <w:tblStyle w:val="aa"/>
        <w:tblW w:w="0" w:type="auto"/>
        <w:tblLook w:val="04A0" w:firstRow="1" w:lastRow="0" w:firstColumn="1" w:lastColumn="0" w:noHBand="0" w:noVBand="1"/>
      </w:tblPr>
      <w:tblGrid>
        <w:gridCol w:w="3189"/>
        <w:gridCol w:w="3190"/>
        <w:gridCol w:w="3191"/>
      </w:tblGrid>
      <w:tr w:rsidR="00607FBA" w:rsidRPr="00607FBA" w:rsidTr="00607FBA">
        <w:tc>
          <w:tcPr>
            <w:tcW w:w="3190" w:type="dxa"/>
          </w:tcPr>
          <w:p w:rsidR="00607FBA" w:rsidRPr="00607FBA" w:rsidRDefault="00607FBA" w:rsidP="00607FBA">
            <w:pPr>
              <w:jc w:val="both"/>
              <w:rPr>
                <w:rFonts w:ascii="Times New Roman" w:eastAsia="Times New Roman" w:hAnsi="Times New Roman" w:cs="Times New Roman"/>
                <w:sz w:val="24"/>
                <w:szCs w:val="24"/>
                <w:lang w:eastAsia="ru-RU"/>
              </w:rPr>
            </w:pPr>
          </w:p>
        </w:tc>
        <w:tc>
          <w:tcPr>
            <w:tcW w:w="3190" w:type="dxa"/>
          </w:tcPr>
          <w:p w:rsidR="00607FBA" w:rsidRPr="00607FBA" w:rsidRDefault="00607FBA" w:rsidP="00607FBA">
            <w:pPr>
              <w:jc w:val="center"/>
              <w:rPr>
                <w:rFonts w:ascii="Times New Roman" w:eastAsia="Times New Roman" w:hAnsi="Times New Roman" w:cs="Times New Roman"/>
                <w:b/>
                <w:sz w:val="24"/>
                <w:szCs w:val="24"/>
                <w:lang w:eastAsia="ru-RU"/>
              </w:rPr>
            </w:pPr>
            <w:r w:rsidRPr="00607FBA">
              <w:rPr>
                <w:rFonts w:ascii="Times New Roman" w:eastAsia="Times New Roman" w:hAnsi="Times New Roman" w:cs="Times New Roman"/>
                <w:b/>
                <w:sz w:val="24"/>
                <w:szCs w:val="24"/>
                <w:lang w:eastAsia="ru-RU"/>
              </w:rPr>
              <w:t>2021-2022 учебный год</w:t>
            </w:r>
          </w:p>
        </w:tc>
        <w:tc>
          <w:tcPr>
            <w:tcW w:w="3191" w:type="dxa"/>
          </w:tcPr>
          <w:p w:rsidR="00607FBA" w:rsidRPr="00607FBA" w:rsidRDefault="00607FBA" w:rsidP="00607FBA">
            <w:pPr>
              <w:jc w:val="center"/>
              <w:rPr>
                <w:rFonts w:ascii="Times New Roman" w:eastAsia="Times New Roman" w:hAnsi="Times New Roman" w:cs="Times New Roman"/>
                <w:b/>
                <w:sz w:val="24"/>
                <w:szCs w:val="24"/>
                <w:lang w:eastAsia="ru-RU"/>
              </w:rPr>
            </w:pPr>
            <w:r w:rsidRPr="00607FBA">
              <w:rPr>
                <w:rFonts w:ascii="Times New Roman" w:eastAsia="Times New Roman" w:hAnsi="Times New Roman" w:cs="Times New Roman"/>
                <w:b/>
                <w:sz w:val="24"/>
                <w:szCs w:val="24"/>
                <w:lang w:eastAsia="ru-RU"/>
              </w:rPr>
              <w:t>2022-2023 учебный год</w:t>
            </w:r>
          </w:p>
          <w:p w:rsidR="00607FBA" w:rsidRPr="00607FBA" w:rsidRDefault="00607FBA" w:rsidP="00607FBA">
            <w:pPr>
              <w:jc w:val="center"/>
              <w:rPr>
                <w:rFonts w:ascii="Times New Roman" w:eastAsia="Times New Roman" w:hAnsi="Times New Roman" w:cs="Times New Roman"/>
                <w:b/>
                <w:sz w:val="24"/>
                <w:szCs w:val="24"/>
                <w:lang w:eastAsia="ru-RU"/>
              </w:rPr>
            </w:pPr>
          </w:p>
        </w:tc>
      </w:tr>
      <w:tr w:rsidR="00607FBA" w:rsidRPr="00607FBA" w:rsidTr="00607FBA">
        <w:tc>
          <w:tcPr>
            <w:tcW w:w="3190" w:type="dxa"/>
          </w:tcPr>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Общее количество детей </w:t>
            </w:r>
          </w:p>
          <w:p w:rsidR="00607FBA" w:rsidRPr="00607FBA" w:rsidRDefault="00607FBA" w:rsidP="00607FBA">
            <w:pPr>
              <w:jc w:val="both"/>
              <w:rPr>
                <w:rFonts w:ascii="Times New Roman" w:eastAsia="Times New Roman" w:hAnsi="Times New Roman" w:cs="Times New Roman"/>
                <w:sz w:val="24"/>
                <w:szCs w:val="24"/>
                <w:lang w:eastAsia="ru-RU"/>
              </w:rPr>
            </w:pPr>
          </w:p>
        </w:tc>
        <w:tc>
          <w:tcPr>
            <w:tcW w:w="3190" w:type="dxa"/>
          </w:tcPr>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Calibri" w:hAnsi="Times New Roman" w:cs="Times New Roman"/>
                <w:sz w:val="24"/>
                <w:szCs w:val="24"/>
              </w:rPr>
              <w:t xml:space="preserve"> 1097</w:t>
            </w:r>
          </w:p>
        </w:tc>
        <w:tc>
          <w:tcPr>
            <w:tcW w:w="3191" w:type="dxa"/>
          </w:tcPr>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1177</w:t>
            </w:r>
          </w:p>
        </w:tc>
      </w:tr>
      <w:tr w:rsidR="00607FBA" w:rsidRPr="00607FBA" w:rsidTr="00607FBA">
        <w:tc>
          <w:tcPr>
            <w:tcW w:w="3190" w:type="dxa"/>
          </w:tcPr>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Занятость в </w:t>
            </w:r>
            <w:proofErr w:type="gramStart"/>
            <w:r w:rsidRPr="00607FBA">
              <w:rPr>
                <w:rFonts w:ascii="Times New Roman" w:eastAsia="Times New Roman" w:hAnsi="Times New Roman" w:cs="Times New Roman"/>
                <w:sz w:val="24"/>
                <w:szCs w:val="24"/>
                <w:lang w:eastAsia="ru-RU"/>
              </w:rPr>
              <w:t>ДО</w:t>
            </w:r>
            <w:proofErr w:type="gramEnd"/>
            <w:r w:rsidRPr="00607FBA">
              <w:rPr>
                <w:rFonts w:ascii="Times New Roman" w:eastAsia="Times New Roman" w:hAnsi="Times New Roman" w:cs="Times New Roman"/>
                <w:sz w:val="24"/>
                <w:szCs w:val="24"/>
                <w:lang w:eastAsia="ru-RU"/>
              </w:rPr>
              <w:t xml:space="preserve"> (охват)</w:t>
            </w:r>
          </w:p>
          <w:p w:rsidR="00607FBA" w:rsidRPr="00607FBA" w:rsidRDefault="00607FBA" w:rsidP="00607FBA">
            <w:pPr>
              <w:jc w:val="both"/>
              <w:rPr>
                <w:rFonts w:ascii="Times New Roman" w:eastAsia="Times New Roman" w:hAnsi="Times New Roman" w:cs="Times New Roman"/>
                <w:sz w:val="24"/>
                <w:szCs w:val="24"/>
                <w:lang w:eastAsia="ru-RU"/>
              </w:rPr>
            </w:pPr>
          </w:p>
        </w:tc>
        <w:tc>
          <w:tcPr>
            <w:tcW w:w="3190" w:type="dxa"/>
          </w:tcPr>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Calibri" w:hAnsi="Times New Roman" w:cs="Times New Roman"/>
                <w:sz w:val="24"/>
                <w:szCs w:val="24"/>
              </w:rPr>
              <w:t>1097 в т.ч. ВУД</w:t>
            </w:r>
          </w:p>
        </w:tc>
        <w:tc>
          <w:tcPr>
            <w:tcW w:w="3191" w:type="dxa"/>
          </w:tcPr>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1177 в т</w:t>
            </w:r>
            <w:proofErr w:type="gramStart"/>
            <w:r w:rsidRPr="00607FBA">
              <w:rPr>
                <w:rFonts w:ascii="Times New Roman" w:eastAsia="Times New Roman" w:hAnsi="Times New Roman" w:cs="Times New Roman"/>
                <w:sz w:val="24"/>
                <w:szCs w:val="24"/>
                <w:lang w:eastAsia="ru-RU"/>
              </w:rPr>
              <w:t>.ч</w:t>
            </w:r>
            <w:proofErr w:type="gramEnd"/>
            <w:r w:rsidRPr="00607FBA">
              <w:rPr>
                <w:rFonts w:ascii="Times New Roman" w:eastAsia="Times New Roman" w:hAnsi="Times New Roman" w:cs="Times New Roman"/>
                <w:sz w:val="24"/>
                <w:szCs w:val="24"/>
                <w:lang w:eastAsia="ru-RU"/>
              </w:rPr>
              <w:t xml:space="preserve"> ВУД</w:t>
            </w:r>
          </w:p>
        </w:tc>
      </w:tr>
      <w:tr w:rsidR="00607FBA" w:rsidRPr="00607FBA" w:rsidTr="00607FBA">
        <w:tc>
          <w:tcPr>
            <w:tcW w:w="3190" w:type="dxa"/>
          </w:tcPr>
          <w:p w:rsidR="00607FBA" w:rsidRPr="00607FBA" w:rsidRDefault="00607FBA" w:rsidP="00607FBA">
            <w:pPr>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Количество не </w:t>
            </w:r>
            <w:proofErr w:type="gramStart"/>
            <w:r w:rsidRPr="00607FBA">
              <w:rPr>
                <w:rFonts w:ascii="Times New Roman" w:eastAsia="Times New Roman" w:hAnsi="Times New Roman" w:cs="Times New Roman"/>
                <w:sz w:val="24"/>
                <w:szCs w:val="24"/>
                <w:lang w:eastAsia="ru-RU"/>
              </w:rPr>
              <w:t>занятых</w:t>
            </w:r>
            <w:proofErr w:type="gramEnd"/>
            <w:r w:rsidRPr="00607FBA">
              <w:rPr>
                <w:rFonts w:ascii="Times New Roman" w:eastAsia="Times New Roman" w:hAnsi="Times New Roman" w:cs="Times New Roman"/>
                <w:sz w:val="24"/>
                <w:szCs w:val="24"/>
                <w:lang w:eastAsia="ru-RU"/>
              </w:rPr>
              <w:t xml:space="preserve"> обучающихся в ДО </w:t>
            </w:r>
          </w:p>
        </w:tc>
        <w:tc>
          <w:tcPr>
            <w:tcW w:w="3190" w:type="dxa"/>
          </w:tcPr>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Calibri" w:hAnsi="Times New Roman" w:cs="Times New Roman"/>
                <w:sz w:val="24"/>
                <w:szCs w:val="24"/>
              </w:rPr>
              <w:t>0</w:t>
            </w:r>
          </w:p>
        </w:tc>
        <w:tc>
          <w:tcPr>
            <w:tcW w:w="3191" w:type="dxa"/>
          </w:tcPr>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0</w:t>
            </w:r>
          </w:p>
        </w:tc>
      </w:tr>
      <w:tr w:rsidR="00607FBA" w:rsidRPr="00607FBA" w:rsidTr="00607FBA">
        <w:tc>
          <w:tcPr>
            <w:tcW w:w="3190" w:type="dxa"/>
          </w:tcPr>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Количество обучающихся, занятых в двух и более кружках, секциях, объединениях </w:t>
            </w:r>
          </w:p>
        </w:tc>
        <w:tc>
          <w:tcPr>
            <w:tcW w:w="3190" w:type="dxa"/>
          </w:tcPr>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Calibri" w:hAnsi="Times New Roman" w:cs="Times New Roman"/>
                <w:sz w:val="24"/>
                <w:szCs w:val="24"/>
              </w:rPr>
              <w:t>665</w:t>
            </w:r>
          </w:p>
        </w:tc>
        <w:tc>
          <w:tcPr>
            <w:tcW w:w="3191" w:type="dxa"/>
          </w:tcPr>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558</w:t>
            </w:r>
          </w:p>
        </w:tc>
      </w:tr>
    </w:tbl>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p>
    <w:tbl>
      <w:tblPr>
        <w:tblStyle w:val="aa"/>
        <w:tblW w:w="9780" w:type="dxa"/>
        <w:tblInd w:w="-601" w:type="dxa"/>
        <w:tblLayout w:type="fixed"/>
        <w:tblLook w:val="04A0" w:firstRow="1" w:lastRow="0" w:firstColumn="1" w:lastColumn="0" w:noHBand="0" w:noVBand="1"/>
      </w:tblPr>
      <w:tblGrid>
        <w:gridCol w:w="1701"/>
        <w:gridCol w:w="991"/>
        <w:gridCol w:w="992"/>
        <w:gridCol w:w="993"/>
        <w:gridCol w:w="992"/>
        <w:gridCol w:w="992"/>
        <w:gridCol w:w="851"/>
        <w:gridCol w:w="708"/>
        <w:gridCol w:w="851"/>
        <w:gridCol w:w="709"/>
      </w:tblGrid>
      <w:tr w:rsidR="00607FBA" w:rsidRPr="00607FBA" w:rsidTr="00607FBA">
        <w:tc>
          <w:tcPr>
            <w:tcW w:w="1701" w:type="dxa"/>
            <w:vMerge w:val="restart"/>
            <w:tcBorders>
              <w:top w:val="single" w:sz="4" w:space="0" w:color="000000"/>
              <w:left w:val="single" w:sz="4" w:space="0" w:color="000000"/>
              <w:bottom w:val="single" w:sz="4" w:space="0" w:color="000000"/>
              <w:right w:val="single" w:sz="4" w:space="0" w:color="000000"/>
            </w:tcBorders>
            <w:vAlign w:val="center"/>
            <w:hideMark/>
          </w:tcPr>
          <w:p w:rsidR="00607FBA" w:rsidRPr="00607FBA" w:rsidRDefault="00607FBA" w:rsidP="00607FBA">
            <w:pPr>
              <w:jc w:val="center"/>
              <w:rPr>
                <w:rFonts w:ascii="Times New Roman" w:eastAsia="Times New Roman" w:hAnsi="Times New Roman" w:cs="Times New Roman"/>
                <w:sz w:val="24"/>
                <w:szCs w:val="24"/>
              </w:rPr>
            </w:pPr>
          </w:p>
        </w:tc>
        <w:tc>
          <w:tcPr>
            <w:tcW w:w="8079" w:type="dxa"/>
            <w:gridSpan w:val="9"/>
            <w:tcBorders>
              <w:top w:val="single" w:sz="4" w:space="0" w:color="000000"/>
              <w:left w:val="single" w:sz="4" w:space="0" w:color="000000"/>
              <w:bottom w:val="single" w:sz="4" w:space="0" w:color="000000"/>
              <w:right w:val="single" w:sz="4" w:space="0" w:color="000000"/>
            </w:tcBorders>
            <w:vAlign w:val="center"/>
            <w:hideMark/>
          </w:tcPr>
          <w:p w:rsidR="00607FBA" w:rsidRPr="00607FBA" w:rsidRDefault="00607FBA" w:rsidP="00607FBA">
            <w:pPr>
              <w:jc w:val="center"/>
              <w:rPr>
                <w:rFonts w:ascii="Times New Roman" w:eastAsia="Calibri" w:hAnsi="Times New Roman" w:cs="Times New Roman"/>
                <w:sz w:val="24"/>
                <w:szCs w:val="24"/>
              </w:rPr>
            </w:pPr>
            <w:r w:rsidRPr="00607FBA">
              <w:rPr>
                <w:rFonts w:ascii="Times New Roman" w:eastAsia="Calibri" w:hAnsi="Times New Roman" w:cs="Times New Roman"/>
                <w:sz w:val="24"/>
                <w:szCs w:val="24"/>
              </w:rPr>
              <w:t>Направления деятельности</w:t>
            </w:r>
          </w:p>
          <w:p w:rsidR="00607FBA" w:rsidRPr="00607FBA" w:rsidRDefault="00607FBA" w:rsidP="00607FBA">
            <w:pPr>
              <w:jc w:val="center"/>
              <w:rPr>
                <w:rFonts w:ascii="Times New Roman" w:eastAsia="Times New Roman" w:hAnsi="Times New Roman" w:cs="Times New Roman"/>
                <w:b/>
                <w:sz w:val="24"/>
                <w:szCs w:val="24"/>
              </w:rPr>
            </w:pPr>
          </w:p>
        </w:tc>
      </w:tr>
      <w:tr w:rsidR="00607FBA" w:rsidRPr="00607FBA" w:rsidTr="00607FBA">
        <w:trPr>
          <w:cantSplit/>
          <w:trHeight w:val="2016"/>
        </w:trPr>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607FBA" w:rsidRPr="00607FBA" w:rsidRDefault="00607FBA" w:rsidP="00607FBA">
            <w:pPr>
              <w:rPr>
                <w:rFonts w:ascii="Times New Roman" w:eastAsia="Times New Roman" w:hAnsi="Times New Roman" w:cs="Times New Roman"/>
                <w:sz w:val="24"/>
                <w:szCs w:val="24"/>
              </w:rPr>
            </w:pPr>
          </w:p>
        </w:tc>
        <w:tc>
          <w:tcPr>
            <w:tcW w:w="991" w:type="dxa"/>
            <w:tcBorders>
              <w:top w:val="single" w:sz="4" w:space="0" w:color="000000"/>
              <w:left w:val="single" w:sz="4" w:space="0" w:color="000000"/>
              <w:bottom w:val="single" w:sz="4" w:space="0" w:color="000000"/>
              <w:right w:val="single" w:sz="4" w:space="0" w:color="000000"/>
            </w:tcBorders>
            <w:textDirection w:val="btLr"/>
            <w:vAlign w:val="center"/>
            <w:hideMark/>
          </w:tcPr>
          <w:p w:rsidR="00607FBA" w:rsidRPr="00607FBA" w:rsidRDefault="00607FBA" w:rsidP="00607FBA">
            <w:pPr>
              <w:ind w:left="113" w:right="113"/>
              <w:jc w:val="center"/>
              <w:rPr>
                <w:rFonts w:ascii="Times New Roman" w:eastAsia="Times New Roman" w:hAnsi="Times New Roman" w:cs="Times New Roman"/>
                <w:sz w:val="24"/>
                <w:szCs w:val="24"/>
              </w:rPr>
            </w:pPr>
            <w:r w:rsidRPr="00607FBA">
              <w:rPr>
                <w:rFonts w:ascii="Times New Roman" w:eastAsia="Calibri" w:hAnsi="Times New Roman" w:cs="Times New Roman"/>
                <w:sz w:val="24"/>
                <w:szCs w:val="24"/>
              </w:rPr>
              <w:t>Художественно-эстетическое/охвт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hideMark/>
          </w:tcPr>
          <w:p w:rsidR="00607FBA" w:rsidRPr="00607FBA" w:rsidRDefault="00607FBA" w:rsidP="00607FBA">
            <w:pPr>
              <w:ind w:left="113" w:right="113"/>
              <w:jc w:val="center"/>
              <w:rPr>
                <w:rFonts w:ascii="Times New Roman" w:eastAsia="Times New Roman" w:hAnsi="Times New Roman" w:cs="Times New Roman"/>
                <w:sz w:val="24"/>
                <w:szCs w:val="24"/>
              </w:rPr>
            </w:pPr>
            <w:proofErr w:type="gramStart"/>
            <w:r w:rsidRPr="00607FBA">
              <w:rPr>
                <w:rFonts w:ascii="Times New Roman" w:eastAsia="Calibri" w:hAnsi="Times New Roman" w:cs="Times New Roman"/>
                <w:sz w:val="24"/>
                <w:szCs w:val="24"/>
              </w:rPr>
              <w:t>Физкультурно-оздоровительное</w:t>
            </w:r>
            <w:proofErr w:type="gramEnd"/>
            <w:r w:rsidRPr="00607FBA">
              <w:rPr>
                <w:rFonts w:ascii="Times New Roman" w:eastAsia="Calibri" w:hAnsi="Times New Roman" w:cs="Times New Roman"/>
                <w:sz w:val="24"/>
                <w:szCs w:val="24"/>
              </w:rPr>
              <w:t>/охват</w:t>
            </w:r>
          </w:p>
        </w:tc>
        <w:tc>
          <w:tcPr>
            <w:tcW w:w="993" w:type="dxa"/>
            <w:tcBorders>
              <w:top w:val="single" w:sz="4" w:space="0" w:color="000000"/>
              <w:left w:val="single" w:sz="4" w:space="0" w:color="000000"/>
              <w:bottom w:val="single" w:sz="4" w:space="0" w:color="000000"/>
              <w:right w:val="single" w:sz="4" w:space="0" w:color="000000"/>
            </w:tcBorders>
            <w:textDirection w:val="btLr"/>
            <w:vAlign w:val="center"/>
            <w:hideMark/>
          </w:tcPr>
          <w:p w:rsidR="00607FBA" w:rsidRPr="00607FBA" w:rsidRDefault="00607FBA" w:rsidP="00607FBA">
            <w:pPr>
              <w:ind w:left="113" w:right="113"/>
              <w:jc w:val="center"/>
              <w:rPr>
                <w:rFonts w:ascii="Times New Roman" w:eastAsia="Times New Roman" w:hAnsi="Times New Roman" w:cs="Times New Roman"/>
                <w:sz w:val="24"/>
                <w:szCs w:val="24"/>
              </w:rPr>
            </w:pPr>
            <w:proofErr w:type="gramStart"/>
            <w:r w:rsidRPr="00607FBA">
              <w:rPr>
                <w:rFonts w:ascii="Times New Roman" w:eastAsia="Calibri" w:hAnsi="Times New Roman" w:cs="Times New Roman"/>
                <w:sz w:val="24"/>
                <w:szCs w:val="24"/>
              </w:rPr>
              <w:t>Социально-педагогическое</w:t>
            </w:r>
            <w:proofErr w:type="gramEnd"/>
            <w:r w:rsidRPr="00607FBA">
              <w:rPr>
                <w:rFonts w:ascii="Times New Roman" w:eastAsia="Calibri" w:hAnsi="Times New Roman" w:cs="Times New Roman"/>
                <w:sz w:val="24"/>
                <w:szCs w:val="24"/>
              </w:rPr>
              <w:t>/охват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hideMark/>
          </w:tcPr>
          <w:p w:rsidR="00607FBA" w:rsidRPr="00607FBA" w:rsidRDefault="00607FBA" w:rsidP="00607FBA">
            <w:pPr>
              <w:ind w:left="113" w:right="113"/>
              <w:jc w:val="center"/>
              <w:rPr>
                <w:rFonts w:ascii="Times New Roman" w:eastAsia="Times New Roman" w:hAnsi="Times New Roman" w:cs="Times New Roman"/>
                <w:sz w:val="24"/>
                <w:szCs w:val="24"/>
              </w:rPr>
            </w:pPr>
            <w:proofErr w:type="gramStart"/>
            <w:r w:rsidRPr="00607FBA">
              <w:rPr>
                <w:rFonts w:ascii="Times New Roman" w:eastAsia="Calibri" w:hAnsi="Times New Roman" w:cs="Times New Roman"/>
                <w:sz w:val="24"/>
                <w:szCs w:val="24"/>
              </w:rPr>
              <w:t>Естественнонаучное</w:t>
            </w:r>
            <w:proofErr w:type="gramEnd"/>
            <w:r w:rsidRPr="00607FBA">
              <w:rPr>
                <w:rFonts w:ascii="Times New Roman" w:eastAsia="Calibri" w:hAnsi="Times New Roman" w:cs="Times New Roman"/>
                <w:sz w:val="24"/>
                <w:szCs w:val="24"/>
              </w:rPr>
              <w:t>/*охват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hideMark/>
          </w:tcPr>
          <w:p w:rsidR="00607FBA" w:rsidRPr="00607FBA" w:rsidRDefault="00607FBA" w:rsidP="00607FBA">
            <w:pPr>
              <w:ind w:left="113" w:right="113"/>
              <w:jc w:val="center"/>
              <w:rPr>
                <w:rFonts w:ascii="Times New Roman" w:eastAsia="Times New Roman" w:hAnsi="Times New Roman" w:cs="Times New Roman"/>
                <w:sz w:val="24"/>
                <w:szCs w:val="24"/>
              </w:rPr>
            </w:pPr>
            <w:proofErr w:type="gramStart"/>
            <w:r w:rsidRPr="00607FBA">
              <w:rPr>
                <w:rFonts w:ascii="Times New Roman" w:eastAsia="Calibri" w:hAnsi="Times New Roman" w:cs="Times New Roman"/>
                <w:sz w:val="24"/>
                <w:szCs w:val="24"/>
              </w:rPr>
              <w:t>Техническое</w:t>
            </w:r>
            <w:proofErr w:type="gramEnd"/>
            <w:r w:rsidRPr="00607FBA">
              <w:rPr>
                <w:rFonts w:ascii="Times New Roman" w:eastAsia="Calibri" w:hAnsi="Times New Roman" w:cs="Times New Roman"/>
                <w:sz w:val="24"/>
                <w:szCs w:val="24"/>
              </w:rPr>
              <w:t>/охват</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hideMark/>
          </w:tcPr>
          <w:p w:rsidR="00607FBA" w:rsidRPr="00607FBA" w:rsidRDefault="00607FBA" w:rsidP="00607FBA">
            <w:pPr>
              <w:ind w:left="113" w:right="113"/>
              <w:jc w:val="center"/>
              <w:rPr>
                <w:rFonts w:ascii="Times New Roman" w:eastAsia="Times New Roman" w:hAnsi="Times New Roman" w:cs="Times New Roman"/>
                <w:sz w:val="24"/>
                <w:szCs w:val="24"/>
              </w:rPr>
            </w:pPr>
            <w:proofErr w:type="gramStart"/>
            <w:r w:rsidRPr="00607FBA">
              <w:rPr>
                <w:rFonts w:ascii="Times New Roman" w:eastAsia="Calibri" w:hAnsi="Times New Roman" w:cs="Times New Roman"/>
                <w:sz w:val="24"/>
                <w:szCs w:val="24"/>
              </w:rPr>
              <w:t>Туристско-краеведческое</w:t>
            </w:r>
            <w:proofErr w:type="gramEnd"/>
            <w:r w:rsidRPr="00607FBA">
              <w:rPr>
                <w:rFonts w:ascii="Times New Roman" w:eastAsia="Calibri" w:hAnsi="Times New Roman" w:cs="Times New Roman"/>
                <w:sz w:val="24"/>
                <w:szCs w:val="24"/>
              </w:rPr>
              <w:t>/охват</w:t>
            </w:r>
          </w:p>
        </w:tc>
        <w:tc>
          <w:tcPr>
            <w:tcW w:w="708" w:type="dxa"/>
            <w:tcBorders>
              <w:top w:val="single" w:sz="4" w:space="0" w:color="000000"/>
              <w:left w:val="single" w:sz="4" w:space="0" w:color="000000"/>
              <w:bottom w:val="single" w:sz="4" w:space="0" w:color="000000"/>
              <w:right w:val="single" w:sz="4" w:space="0" w:color="000000"/>
            </w:tcBorders>
            <w:textDirection w:val="btLr"/>
            <w:vAlign w:val="center"/>
            <w:hideMark/>
          </w:tcPr>
          <w:p w:rsidR="00607FBA" w:rsidRPr="00607FBA" w:rsidRDefault="00607FBA" w:rsidP="00607FBA">
            <w:pPr>
              <w:ind w:left="113" w:right="113"/>
              <w:jc w:val="center"/>
              <w:rPr>
                <w:rFonts w:ascii="Times New Roman" w:eastAsia="Times New Roman" w:hAnsi="Times New Roman" w:cs="Times New Roman"/>
                <w:sz w:val="24"/>
                <w:szCs w:val="24"/>
              </w:rPr>
            </w:pPr>
            <w:proofErr w:type="gramStart"/>
            <w:r w:rsidRPr="00607FBA">
              <w:rPr>
                <w:rFonts w:ascii="Times New Roman" w:eastAsia="Calibri" w:hAnsi="Times New Roman" w:cs="Times New Roman"/>
                <w:sz w:val="24"/>
                <w:szCs w:val="24"/>
              </w:rPr>
              <w:t>Культурологическое</w:t>
            </w:r>
            <w:proofErr w:type="gramEnd"/>
            <w:r w:rsidRPr="00607FBA">
              <w:rPr>
                <w:rFonts w:ascii="Times New Roman" w:eastAsia="Calibri" w:hAnsi="Times New Roman" w:cs="Times New Roman"/>
                <w:sz w:val="24"/>
                <w:szCs w:val="24"/>
              </w:rPr>
              <w:t>/охват</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hideMark/>
          </w:tcPr>
          <w:p w:rsidR="00607FBA" w:rsidRPr="00607FBA" w:rsidRDefault="00607FBA" w:rsidP="00607FBA">
            <w:pPr>
              <w:ind w:left="113" w:right="113"/>
              <w:jc w:val="center"/>
              <w:rPr>
                <w:rFonts w:ascii="Times New Roman" w:eastAsia="Times New Roman" w:hAnsi="Times New Roman" w:cs="Times New Roman"/>
                <w:sz w:val="24"/>
                <w:szCs w:val="24"/>
              </w:rPr>
            </w:pPr>
            <w:proofErr w:type="gramStart"/>
            <w:r w:rsidRPr="00607FBA">
              <w:rPr>
                <w:rFonts w:ascii="Times New Roman" w:eastAsia="Calibri" w:hAnsi="Times New Roman" w:cs="Times New Roman"/>
                <w:sz w:val="24"/>
                <w:szCs w:val="24"/>
              </w:rPr>
              <w:t>Патриотическое</w:t>
            </w:r>
            <w:proofErr w:type="gramEnd"/>
            <w:r w:rsidRPr="00607FBA">
              <w:rPr>
                <w:rFonts w:ascii="Times New Roman" w:eastAsia="Calibri" w:hAnsi="Times New Roman" w:cs="Times New Roman"/>
                <w:sz w:val="24"/>
                <w:szCs w:val="24"/>
              </w:rPr>
              <w:t>/охват</w:t>
            </w:r>
          </w:p>
        </w:tc>
        <w:tc>
          <w:tcPr>
            <w:tcW w:w="709" w:type="dxa"/>
            <w:tcBorders>
              <w:top w:val="single" w:sz="4" w:space="0" w:color="000000"/>
              <w:left w:val="single" w:sz="4" w:space="0" w:color="000000"/>
              <w:bottom w:val="single" w:sz="4" w:space="0" w:color="000000"/>
              <w:right w:val="single" w:sz="4" w:space="0" w:color="000000"/>
            </w:tcBorders>
            <w:textDirection w:val="btLr"/>
            <w:vAlign w:val="center"/>
            <w:hideMark/>
          </w:tcPr>
          <w:p w:rsidR="00607FBA" w:rsidRPr="00607FBA" w:rsidRDefault="00607FBA" w:rsidP="00607FBA">
            <w:pPr>
              <w:ind w:left="113" w:right="113"/>
              <w:jc w:val="center"/>
              <w:rPr>
                <w:rFonts w:ascii="Times New Roman" w:eastAsia="Times New Roman" w:hAnsi="Times New Roman" w:cs="Times New Roman"/>
                <w:sz w:val="24"/>
                <w:szCs w:val="24"/>
              </w:rPr>
            </w:pPr>
            <w:proofErr w:type="gramStart"/>
            <w:r w:rsidRPr="00607FBA">
              <w:rPr>
                <w:rFonts w:ascii="Times New Roman" w:eastAsia="Calibri" w:hAnsi="Times New Roman" w:cs="Times New Roman"/>
                <w:sz w:val="24"/>
                <w:szCs w:val="24"/>
              </w:rPr>
              <w:t>Эколого-биологическое</w:t>
            </w:r>
            <w:proofErr w:type="gramEnd"/>
            <w:r w:rsidRPr="00607FBA">
              <w:rPr>
                <w:rFonts w:ascii="Times New Roman" w:eastAsia="Calibri" w:hAnsi="Times New Roman" w:cs="Times New Roman"/>
                <w:sz w:val="24"/>
                <w:szCs w:val="24"/>
              </w:rPr>
              <w:t>/охват</w:t>
            </w:r>
          </w:p>
        </w:tc>
      </w:tr>
      <w:tr w:rsidR="00607FBA" w:rsidRPr="00607FBA" w:rsidTr="00607FBA">
        <w:tc>
          <w:tcPr>
            <w:tcW w:w="1701" w:type="dxa"/>
            <w:tcBorders>
              <w:top w:val="single" w:sz="4" w:space="0" w:color="000000"/>
              <w:left w:val="single" w:sz="4" w:space="0" w:color="000000"/>
              <w:bottom w:val="single" w:sz="4" w:space="0" w:color="000000"/>
              <w:right w:val="single" w:sz="4" w:space="0" w:color="000000"/>
            </w:tcBorders>
            <w:vAlign w:val="center"/>
          </w:tcPr>
          <w:p w:rsidR="00607FBA" w:rsidRPr="00607FBA" w:rsidRDefault="00607FBA" w:rsidP="00607FBA">
            <w:pPr>
              <w:jc w:val="center"/>
              <w:rPr>
                <w:rFonts w:ascii="Times New Roman" w:eastAsia="Times New Roman" w:hAnsi="Times New Roman" w:cs="Times New Roman"/>
                <w:sz w:val="24"/>
                <w:szCs w:val="24"/>
              </w:rPr>
            </w:pPr>
            <w:r w:rsidRPr="00607FBA">
              <w:rPr>
                <w:rFonts w:ascii="Times New Roman" w:eastAsia="Times New Roman" w:hAnsi="Times New Roman" w:cs="Times New Roman"/>
                <w:sz w:val="24"/>
                <w:szCs w:val="24"/>
              </w:rPr>
              <w:t>2021-2022 уч</w:t>
            </w:r>
            <w:proofErr w:type="gramStart"/>
            <w:r w:rsidRPr="00607FBA">
              <w:rPr>
                <w:rFonts w:ascii="Times New Roman" w:eastAsia="Times New Roman" w:hAnsi="Times New Roman" w:cs="Times New Roman"/>
                <w:sz w:val="24"/>
                <w:szCs w:val="24"/>
              </w:rPr>
              <w:t>.г</w:t>
            </w:r>
            <w:proofErr w:type="gramEnd"/>
            <w:r w:rsidRPr="00607FBA">
              <w:rPr>
                <w:rFonts w:ascii="Times New Roman" w:eastAsia="Times New Roman" w:hAnsi="Times New Roman" w:cs="Times New Roman"/>
                <w:sz w:val="24"/>
                <w:szCs w:val="24"/>
              </w:rPr>
              <w:t>од</w:t>
            </w:r>
          </w:p>
          <w:p w:rsidR="00607FBA" w:rsidRPr="00607FBA" w:rsidRDefault="00607FBA" w:rsidP="00607FBA">
            <w:pPr>
              <w:jc w:val="center"/>
              <w:rPr>
                <w:rFonts w:ascii="Times New Roman" w:eastAsia="Times New Roman" w:hAnsi="Times New Roman" w:cs="Times New Roman"/>
                <w:sz w:val="24"/>
                <w:szCs w:val="24"/>
              </w:rPr>
            </w:pPr>
          </w:p>
        </w:tc>
        <w:tc>
          <w:tcPr>
            <w:tcW w:w="991" w:type="dxa"/>
            <w:tcBorders>
              <w:top w:val="single" w:sz="4" w:space="0" w:color="000000"/>
              <w:left w:val="single" w:sz="4" w:space="0" w:color="000000"/>
              <w:bottom w:val="single" w:sz="4" w:space="0" w:color="000000"/>
              <w:right w:val="single" w:sz="4" w:space="0" w:color="000000"/>
            </w:tcBorders>
          </w:tcPr>
          <w:p w:rsidR="00607FBA" w:rsidRPr="00607FBA" w:rsidRDefault="00607FBA" w:rsidP="00607FBA">
            <w:pPr>
              <w:jc w:val="both"/>
              <w:rPr>
                <w:rFonts w:ascii="Times New Roman" w:eastAsia="Times New Roman" w:hAnsi="Times New Roman" w:cs="Times New Roman"/>
                <w:sz w:val="24"/>
                <w:szCs w:val="24"/>
              </w:rPr>
            </w:pPr>
            <w:r w:rsidRPr="00607FBA">
              <w:rPr>
                <w:rFonts w:ascii="Times New Roman" w:eastAsia="Calibri" w:hAnsi="Times New Roman" w:cs="Times New Roman"/>
                <w:sz w:val="24"/>
                <w:szCs w:val="24"/>
              </w:rPr>
              <w:t>10 (225)</w:t>
            </w:r>
          </w:p>
        </w:tc>
        <w:tc>
          <w:tcPr>
            <w:tcW w:w="992" w:type="dxa"/>
            <w:tcBorders>
              <w:top w:val="single" w:sz="4" w:space="0" w:color="000000"/>
              <w:left w:val="single" w:sz="4" w:space="0" w:color="000000"/>
              <w:bottom w:val="single" w:sz="4" w:space="0" w:color="000000"/>
              <w:right w:val="single" w:sz="4" w:space="0" w:color="000000"/>
            </w:tcBorders>
          </w:tcPr>
          <w:p w:rsidR="00607FBA" w:rsidRPr="00607FBA" w:rsidRDefault="00607FBA" w:rsidP="00607FBA">
            <w:pPr>
              <w:jc w:val="both"/>
              <w:rPr>
                <w:rFonts w:ascii="Times New Roman" w:eastAsia="Times New Roman" w:hAnsi="Times New Roman" w:cs="Times New Roman"/>
                <w:sz w:val="24"/>
                <w:szCs w:val="24"/>
              </w:rPr>
            </w:pPr>
            <w:r w:rsidRPr="00607FBA">
              <w:rPr>
                <w:rFonts w:ascii="Times New Roman" w:eastAsia="Calibri" w:hAnsi="Times New Roman" w:cs="Times New Roman"/>
                <w:sz w:val="24"/>
                <w:szCs w:val="24"/>
              </w:rPr>
              <w:t>7 (345)</w:t>
            </w:r>
          </w:p>
        </w:tc>
        <w:tc>
          <w:tcPr>
            <w:tcW w:w="993" w:type="dxa"/>
            <w:tcBorders>
              <w:top w:val="single" w:sz="4" w:space="0" w:color="000000"/>
              <w:left w:val="single" w:sz="4" w:space="0" w:color="000000"/>
              <w:bottom w:val="single" w:sz="4" w:space="0" w:color="000000"/>
              <w:right w:val="single" w:sz="4" w:space="0" w:color="000000"/>
            </w:tcBorders>
          </w:tcPr>
          <w:p w:rsidR="00607FBA" w:rsidRPr="00607FBA" w:rsidRDefault="00607FBA" w:rsidP="00607FBA">
            <w:pPr>
              <w:jc w:val="both"/>
              <w:rPr>
                <w:rFonts w:ascii="Times New Roman" w:eastAsia="Times New Roman" w:hAnsi="Times New Roman" w:cs="Times New Roman"/>
                <w:sz w:val="24"/>
                <w:szCs w:val="24"/>
              </w:rPr>
            </w:pPr>
            <w:r w:rsidRPr="00607FBA">
              <w:rPr>
                <w:rFonts w:ascii="Times New Roman" w:eastAsia="Calibri" w:hAnsi="Times New Roman" w:cs="Times New Roman"/>
                <w:sz w:val="24"/>
                <w:szCs w:val="24"/>
              </w:rPr>
              <w:t>4 (135)</w:t>
            </w:r>
          </w:p>
        </w:tc>
        <w:tc>
          <w:tcPr>
            <w:tcW w:w="992" w:type="dxa"/>
            <w:tcBorders>
              <w:top w:val="single" w:sz="4" w:space="0" w:color="000000"/>
              <w:left w:val="single" w:sz="4" w:space="0" w:color="000000"/>
              <w:bottom w:val="single" w:sz="4" w:space="0" w:color="000000"/>
              <w:right w:val="single" w:sz="4" w:space="0" w:color="000000"/>
            </w:tcBorders>
          </w:tcPr>
          <w:p w:rsidR="00607FBA" w:rsidRPr="00607FBA" w:rsidRDefault="00607FBA" w:rsidP="00607FBA">
            <w:pPr>
              <w:jc w:val="both"/>
              <w:rPr>
                <w:rFonts w:ascii="Times New Roman" w:eastAsia="Times New Roman" w:hAnsi="Times New Roman" w:cs="Times New Roman"/>
                <w:sz w:val="24"/>
                <w:szCs w:val="24"/>
              </w:rPr>
            </w:pPr>
            <w:r w:rsidRPr="00607FBA">
              <w:rPr>
                <w:rFonts w:ascii="Times New Roman" w:eastAsia="Calibri" w:hAnsi="Times New Roman" w:cs="Times New Roman"/>
                <w:sz w:val="24"/>
                <w:szCs w:val="24"/>
              </w:rPr>
              <w:t>2 (113)</w:t>
            </w:r>
          </w:p>
        </w:tc>
        <w:tc>
          <w:tcPr>
            <w:tcW w:w="992" w:type="dxa"/>
            <w:tcBorders>
              <w:top w:val="single" w:sz="4" w:space="0" w:color="000000"/>
              <w:left w:val="single" w:sz="4" w:space="0" w:color="000000"/>
              <w:bottom w:val="single" w:sz="4" w:space="0" w:color="000000"/>
              <w:right w:val="single" w:sz="4" w:space="0" w:color="000000"/>
            </w:tcBorders>
          </w:tcPr>
          <w:p w:rsidR="00607FBA" w:rsidRPr="00607FBA" w:rsidRDefault="00607FBA" w:rsidP="00607FBA">
            <w:pPr>
              <w:jc w:val="both"/>
              <w:rPr>
                <w:rFonts w:ascii="Times New Roman" w:eastAsia="Times New Roman" w:hAnsi="Times New Roman" w:cs="Times New Roman"/>
                <w:sz w:val="24"/>
                <w:szCs w:val="24"/>
              </w:rPr>
            </w:pPr>
            <w:r w:rsidRPr="00607FBA">
              <w:rPr>
                <w:rFonts w:ascii="Times New Roman" w:eastAsia="Calibri" w:hAnsi="Times New Roman" w:cs="Times New Roman"/>
                <w:sz w:val="24"/>
                <w:szCs w:val="24"/>
              </w:rPr>
              <w:t>1 (45)</w:t>
            </w:r>
          </w:p>
        </w:tc>
        <w:tc>
          <w:tcPr>
            <w:tcW w:w="851" w:type="dxa"/>
            <w:tcBorders>
              <w:top w:val="single" w:sz="4" w:space="0" w:color="000000"/>
              <w:left w:val="single" w:sz="4" w:space="0" w:color="000000"/>
              <w:bottom w:val="single" w:sz="4" w:space="0" w:color="000000"/>
              <w:right w:val="single" w:sz="4" w:space="0" w:color="000000"/>
            </w:tcBorders>
          </w:tcPr>
          <w:p w:rsidR="00607FBA" w:rsidRPr="00607FBA" w:rsidRDefault="00607FBA" w:rsidP="00607FBA">
            <w:pPr>
              <w:jc w:val="both"/>
              <w:rPr>
                <w:rFonts w:ascii="Times New Roman" w:eastAsia="Times New Roman" w:hAnsi="Times New Roman" w:cs="Times New Roman"/>
                <w:sz w:val="24"/>
                <w:szCs w:val="24"/>
              </w:rPr>
            </w:pPr>
            <w:r w:rsidRPr="00607FBA">
              <w:rPr>
                <w:rFonts w:ascii="Times New Roman" w:eastAsia="Calibri" w:hAnsi="Times New Roman" w:cs="Times New Roman"/>
                <w:sz w:val="24"/>
                <w:szCs w:val="24"/>
              </w:rPr>
              <w:t>2 (116)</w:t>
            </w:r>
          </w:p>
        </w:tc>
        <w:tc>
          <w:tcPr>
            <w:tcW w:w="708" w:type="dxa"/>
            <w:tcBorders>
              <w:top w:val="single" w:sz="4" w:space="0" w:color="000000"/>
              <w:left w:val="single" w:sz="4" w:space="0" w:color="000000"/>
              <w:bottom w:val="single" w:sz="4" w:space="0" w:color="000000"/>
              <w:right w:val="single" w:sz="4" w:space="0" w:color="000000"/>
            </w:tcBorders>
          </w:tcPr>
          <w:p w:rsidR="00607FBA" w:rsidRPr="00607FBA" w:rsidRDefault="00607FBA" w:rsidP="00607FBA">
            <w:pPr>
              <w:jc w:val="both"/>
              <w:rPr>
                <w:rFonts w:ascii="Times New Roman" w:eastAsia="Times New Roman" w:hAnsi="Times New Roman" w:cs="Times New Roman"/>
                <w:sz w:val="24"/>
                <w:szCs w:val="24"/>
              </w:rPr>
            </w:pPr>
            <w:r w:rsidRPr="00607FBA">
              <w:rPr>
                <w:rFonts w:ascii="Times New Roman" w:eastAsia="Calibri" w:hAnsi="Times New Roman" w:cs="Times New Roman"/>
                <w:sz w:val="24"/>
                <w:szCs w:val="24"/>
              </w:rPr>
              <w:t>4 (98)</w:t>
            </w:r>
          </w:p>
        </w:tc>
        <w:tc>
          <w:tcPr>
            <w:tcW w:w="851" w:type="dxa"/>
            <w:tcBorders>
              <w:top w:val="single" w:sz="4" w:space="0" w:color="000000"/>
              <w:left w:val="single" w:sz="4" w:space="0" w:color="000000"/>
              <w:bottom w:val="single" w:sz="4" w:space="0" w:color="000000"/>
              <w:right w:val="single" w:sz="4" w:space="0" w:color="000000"/>
            </w:tcBorders>
          </w:tcPr>
          <w:p w:rsidR="00607FBA" w:rsidRPr="00607FBA" w:rsidRDefault="00607FBA" w:rsidP="00607FBA">
            <w:pPr>
              <w:jc w:val="both"/>
              <w:rPr>
                <w:rFonts w:ascii="Times New Roman" w:eastAsia="Times New Roman" w:hAnsi="Times New Roman" w:cs="Times New Roman"/>
                <w:sz w:val="24"/>
                <w:szCs w:val="24"/>
              </w:rPr>
            </w:pPr>
            <w:r w:rsidRPr="00607FBA">
              <w:rPr>
                <w:rFonts w:ascii="Times New Roman" w:eastAsia="Calibri" w:hAnsi="Times New Roman" w:cs="Times New Roman"/>
                <w:sz w:val="24"/>
                <w:szCs w:val="24"/>
              </w:rPr>
              <w:t>1 (45)</w:t>
            </w:r>
          </w:p>
        </w:tc>
        <w:tc>
          <w:tcPr>
            <w:tcW w:w="709" w:type="dxa"/>
            <w:tcBorders>
              <w:top w:val="single" w:sz="4" w:space="0" w:color="000000"/>
              <w:left w:val="single" w:sz="4" w:space="0" w:color="000000"/>
              <w:bottom w:val="single" w:sz="4" w:space="0" w:color="000000"/>
              <w:right w:val="single" w:sz="4" w:space="0" w:color="000000"/>
            </w:tcBorders>
          </w:tcPr>
          <w:p w:rsidR="00607FBA" w:rsidRPr="00607FBA" w:rsidRDefault="00607FBA" w:rsidP="00607FBA">
            <w:pPr>
              <w:jc w:val="both"/>
              <w:rPr>
                <w:rFonts w:ascii="Times New Roman" w:eastAsia="Times New Roman" w:hAnsi="Times New Roman" w:cs="Times New Roman"/>
                <w:sz w:val="24"/>
                <w:szCs w:val="24"/>
              </w:rPr>
            </w:pPr>
            <w:r w:rsidRPr="00607FBA">
              <w:rPr>
                <w:rFonts w:ascii="Times New Roman" w:eastAsia="Calibri" w:hAnsi="Times New Roman" w:cs="Times New Roman"/>
                <w:sz w:val="24"/>
                <w:szCs w:val="24"/>
              </w:rPr>
              <w:t>-</w:t>
            </w:r>
          </w:p>
        </w:tc>
      </w:tr>
      <w:tr w:rsidR="00607FBA" w:rsidRPr="00607FBA" w:rsidTr="00607FBA">
        <w:tc>
          <w:tcPr>
            <w:tcW w:w="1701" w:type="dxa"/>
            <w:tcBorders>
              <w:top w:val="single" w:sz="4" w:space="0" w:color="000000"/>
              <w:left w:val="single" w:sz="4" w:space="0" w:color="000000"/>
              <w:bottom w:val="single" w:sz="4" w:space="0" w:color="000000"/>
              <w:right w:val="single" w:sz="4" w:space="0" w:color="000000"/>
            </w:tcBorders>
            <w:vAlign w:val="center"/>
          </w:tcPr>
          <w:p w:rsidR="00607FBA" w:rsidRPr="00607FBA" w:rsidRDefault="00607FBA" w:rsidP="00607FBA">
            <w:pPr>
              <w:jc w:val="center"/>
              <w:rPr>
                <w:rFonts w:ascii="Times New Roman" w:eastAsia="Times New Roman" w:hAnsi="Times New Roman" w:cs="Times New Roman"/>
                <w:sz w:val="24"/>
                <w:szCs w:val="24"/>
              </w:rPr>
            </w:pPr>
            <w:r w:rsidRPr="00607FBA">
              <w:rPr>
                <w:rFonts w:ascii="Times New Roman" w:eastAsia="Times New Roman" w:hAnsi="Times New Roman" w:cs="Times New Roman"/>
                <w:sz w:val="24"/>
                <w:szCs w:val="24"/>
              </w:rPr>
              <w:t>2022-2023 уч</w:t>
            </w:r>
            <w:proofErr w:type="gramStart"/>
            <w:r w:rsidRPr="00607FBA">
              <w:rPr>
                <w:rFonts w:ascii="Times New Roman" w:eastAsia="Times New Roman" w:hAnsi="Times New Roman" w:cs="Times New Roman"/>
                <w:sz w:val="24"/>
                <w:szCs w:val="24"/>
              </w:rPr>
              <w:t>.г</w:t>
            </w:r>
            <w:proofErr w:type="gramEnd"/>
            <w:r w:rsidRPr="00607FBA">
              <w:rPr>
                <w:rFonts w:ascii="Times New Roman" w:eastAsia="Times New Roman" w:hAnsi="Times New Roman" w:cs="Times New Roman"/>
                <w:sz w:val="24"/>
                <w:szCs w:val="24"/>
              </w:rPr>
              <w:t>од</w:t>
            </w:r>
          </w:p>
          <w:p w:rsidR="00607FBA" w:rsidRPr="00607FBA" w:rsidRDefault="00607FBA" w:rsidP="00607FBA">
            <w:pPr>
              <w:jc w:val="center"/>
              <w:rPr>
                <w:rFonts w:ascii="Times New Roman" w:eastAsia="Times New Roman" w:hAnsi="Times New Roman" w:cs="Times New Roman"/>
                <w:sz w:val="24"/>
                <w:szCs w:val="24"/>
              </w:rPr>
            </w:pPr>
          </w:p>
        </w:tc>
        <w:tc>
          <w:tcPr>
            <w:tcW w:w="991" w:type="dxa"/>
            <w:tcBorders>
              <w:top w:val="single" w:sz="4" w:space="0" w:color="000000"/>
              <w:left w:val="single" w:sz="4" w:space="0" w:color="000000"/>
              <w:bottom w:val="single" w:sz="4" w:space="0" w:color="000000"/>
              <w:right w:val="single" w:sz="4" w:space="0" w:color="000000"/>
            </w:tcBorders>
          </w:tcPr>
          <w:p w:rsidR="00607FBA" w:rsidRPr="00607FBA" w:rsidRDefault="00607FBA" w:rsidP="00607FBA">
            <w:pPr>
              <w:jc w:val="both"/>
              <w:rPr>
                <w:rFonts w:ascii="Times New Roman" w:eastAsia="Times New Roman" w:hAnsi="Times New Roman" w:cs="Times New Roman"/>
                <w:sz w:val="24"/>
                <w:szCs w:val="24"/>
              </w:rPr>
            </w:pPr>
            <w:r w:rsidRPr="00607FBA">
              <w:rPr>
                <w:rFonts w:ascii="Times New Roman" w:eastAsia="Calibri" w:hAnsi="Times New Roman" w:cs="Times New Roman"/>
                <w:sz w:val="24"/>
                <w:szCs w:val="24"/>
              </w:rPr>
              <w:t>10 (250)</w:t>
            </w:r>
          </w:p>
        </w:tc>
        <w:tc>
          <w:tcPr>
            <w:tcW w:w="992" w:type="dxa"/>
            <w:tcBorders>
              <w:top w:val="single" w:sz="4" w:space="0" w:color="000000"/>
              <w:left w:val="single" w:sz="4" w:space="0" w:color="000000"/>
              <w:bottom w:val="single" w:sz="4" w:space="0" w:color="000000"/>
              <w:right w:val="single" w:sz="4" w:space="0" w:color="000000"/>
            </w:tcBorders>
          </w:tcPr>
          <w:p w:rsidR="00607FBA" w:rsidRPr="00607FBA" w:rsidRDefault="00607FBA" w:rsidP="00607FBA">
            <w:pPr>
              <w:jc w:val="both"/>
              <w:rPr>
                <w:rFonts w:ascii="Times New Roman" w:eastAsia="Times New Roman" w:hAnsi="Times New Roman" w:cs="Times New Roman"/>
                <w:sz w:val="24"/>
                <w:szCs w:val="24"/>
              </w:rPr>
            </w:pPr>
            <w:r w:rsidRPr="00607FBA">
              <w:rPr>
                <w:rFonts w:ascii="Times New Roman" w:eastAsia="Calibri" w:hAnsi="Times New Roman" w:cs="Times New Roman"/>
                <w:sz w:val="24"/>
                <w:szCs w:val="24"/>
              </w:rPr>
              <w:t>7 (345)</w:t>
            </w:r>
          </w:p>
        </w:tc>
        <w:tc>
          <w:tcPr>
            <w:tcW w:w="993" w:type="dxa"/>
            <w:tcBorders>
              <w:top w:val="single" w:sz="4" w:space="0" w:color="000000"/>
              <w:left w:val="single" w:sz="4" w:space="0" w:color="000000"/>
              <w:bottom w:val="single" w:sz="4" w:space="0" w:color="000000"/>
              <w:right w:val="single" w:sz="4" w:space="0" w:color="000000"/>
            </w:tcBorders>
          </w:tcPr>
          <w:p w:rsidR="00607FBA" w:rsidRPr="00607FBA" w:rsidRDefault="00607FBA" w:rsidP="00607FBA">
            <w:pPr>
              <w:jc w:val="both"/>
              <w:rPr>
                <w:rFonts w:ascii="Times New Roman" w:eastAsia="Times New Roman" w:hAnsi="Times New Roman" w:cs="Times New Roman"/>
                <w:sz w:val="24"/>
                <w:szCs w:val="24"/>
              </w:rPr>
            </w:pPr>
            <w:r w:rsidRPr="00607FBA">
              <w:rPr>
                <w:rFonts w:ascii="Times New Roman" w:eastAsia="Calibri" w:hAnsi="Times New Roman" w:cs="Times New Roman"/>
                <w:sz w:val="24"/>
                <w:szCs w:val="24"/>
              </w:rPr>
              <w:t>4 (150)</w:t>
            </w:r>
          </w:p>
        </w:tc>
        <w:tc>
          <w:tcPr>
            <w:tcW w:w="992" w:type="dxa"/>
            <w:tcBorders>
              <w:top w:val="single" w:sz="4" w:space="0" w:color="000000"/>
              <w:left w:val="single" w:sz="4" w:space="0" w:color="000000"/>
              <w:bottom w:val="single" w:sz="4" w:space="0" w:color="000000"/>
              <w:right w:val="single" w:sz="4" w:space="0" w:color="000000"/>
            </w:tcBorders>
          </w:tcPr>
          <w:p w:rsidR="00607FBA" w:rsidRPr="00607FBA" w:rsidRDefault="00607FBA" w:rsidP="00607FBA">
            <w:pPr>
              <w:jc w:val="both"/>
              <w:rPr>
                <w:rFonts w:ascii="Times New Roman" w:eastAsia="Times New Roman" w:hAnsi="Times New Roman" w:cs="Times New Roman"/>
                <w:sz w:val="24"/>
                <w:szCs w:val="24"/>
              </w:rPr>
            </w:pPr>
            <w:r w:rsidRPr="00607FBA">
              <w:rPr>
                <w:rFonts w:ascii="Times New Roman" w:eastAsia="Calibri" w:hAnsi="Times New Roman" w:cs="Times New Roman"/>
                <w:sz w:val="24"/>
                <w:szCs w:val="24"/>
              </w:rPr>
              <w:t>-</w:t>
            </w:r>
          </w:p>
        </w:tc>
        <w:tc>
          <w:tcPr>
            <w:tcW w:w="992" w:type="dxa"/>
            <w:tcBorders>
              <w:top w:val="single" w:sz="4" w:space="0" w:color="000000"/>
              <w:left w:val="single" w:sz="4" w:space="0" w:color="000000"/>
              <w:bottom w:val="single" w:sz="4" w:space="0" w:color="000000"/>
              <w:right w:val="single" w:sz="4" w:space="0" w:color="000000"/>
            </w:tcBorders>
          </w:tcPr>
          <w:p w:rsidR="00607FBA" w:rsidRPr="00607FBA" w:rsidRDefault="00607FBA" w:rsidP="00607FBA">
            <w:pPr>
              <w:jc w:val="both"/>
              <w:rPr>
                <w:rFonts w:ascii="Times New Roman" w:eastAsia="Times New Roman" w:hAnsi="Times New Roman" w:cs="Times New Roman"/>
                <w:sz w:val="24"/>
                <w:szCs w:val="24"/>
              </w:rPr>
            </w:pPr>
            <w:r w:rsidRPr="00607FBA">
              <w:rPr>
                <w:rFonts w:ascii="Times New Roman" w:eastAsia="Calibri" w:hAnsi="Times New Roman" w:cs="Times New Roman"/>
                <w:sz w:val="24"/>
                <w:szCs w:val="24"/>
              </w:rPr>
              <w:t>-</w:t>
            </w:r>
          </w:p>
        </w:tc>
        <w:tc>
          <w:tcPr>
            <w:tcW w:w="851" w:type="dxa"/>
            <w:tcBorders>
              <w:top w:val="single" w:sz="4" w:space="0" w:color="000000"/>
              <w:left w:val="single" w:sz="4" w:space="0" w:color="000000"/>
              <w:bottom w:val="single" w:sz="4" w:space="0" w:color="000000"/>
              <w:right w:val="single" w:sz="4" w:space="0" w:color="000000"/>
            </w:tcBorders>
          </w:tcPr>
          <w:p w:rsidR="00607FBA" w:rsidRPr="00607FBA" w:rsidRDefault="00607FBA" w:rsidP="00607FBA">
            <w:pPr>
              <w:jc w:val="both"/>
              <w:rPr>
                <w:rFonts w:ascii="Times New Roman" w:eastAsia="Times New Roman" w:hAnsi="Times New Roman" w:cs="Times New Roman"/>
                <w:sz w:val="24"/>
                <w:szCs w:val="24"/>
              </w:rPr>
            </w:pPr>
            <w:r w:rsidRPr="00607FBA">
              <w:rPr>
                <w:rFonts w:ascii="Times New Roman" w:eastAsia="Calibri" w:hAnsi="Times New Roman" w:cs="Times New Roman"/>
                <w:sz w:val="24"/>
                <w:szCs w:val="24"/>
              </w:rPr>
              <w:t>2 (116)</w:t>
            </w:r>
          </w:p>
        </w:tc>
        <w:tc>
          <w:tcPr>
            <w:tcW w:w="708" w:type="dxa"/>
            <w:tcBorders>
              <w:top w:val="single" w:sz="4" w:space="0" w:color="000000"/>
              <w:left w:val="single" w:sz="4" w:space="0" w:color="000000"/>
              <w:bottom w:val="single" w:sz="4" w:space="0" w:color="000000"/>
              <w:right w:val="single" w:sz="4" w:space="0" w:color="000000"/>
            </w:tcBorders>
          </w:tcPr>
          <w:p w:rsidR="00607FBA" w:rsidRPr="00607FBA" w:rsidRDefault="00607FBA" w:rsidP="00607FBA">
            <w:pPr>
              <w:jc w:val="both"/>
              <w:rPr>
                <w:rFonts w:ascii="Times New Roman" w:eastAsia="Times New Roman" w:hAnsi="Times New Roman" w:cs="Times New Roman"/>
                <w:sz w:val="24"/>
                <w:szCs w:val="24"/>
              </w:rPr>
            </w:pPr>
            <w:r w:rsidRPr="00607FBA">
              <w:rPr>
                <w:rFonts w:ascii="Times New Roman" w:eastAsia="Calibri" w:hAnsi="Times New Roman" w:cs="Times New Roman"/>
                <w:sz w:val="24"/>
                <w:szCs w:val="24"/>
              </w:rPr>
              <w:t>4 (98)</w:t>
            </w:r>
          </w:p>
        </w:tc>
        <w:tc>
          <w:tcPr>
            <w:tcW w:w="851" w:type="dxa"/>
            <w:tcBorders>
              <w:top w:val="single" w:sz="4" w:space="0" w:color="000000"/>
              <w:left w:val="single" w:sz="4" w:space="0" w:color="000000"/>
              <w:bottom w:val="single" w:sz="4" w:space="0" w:color="000000"/>
              <w:right w:val="single" w:sz="4" w:space="0" w:color="000000"/>
            </w:tcBorders>
          </w:tcPr>
          <w:p w:rsidR="00607FBA" w:rsidRPr="00607FBA" w:rsidRDefault="00607FBA" w:rsidP="00607FBA">
            <w:pPr>
              <w:jc w:val="both"/>
              <w:rPr>
                <w:rFonts w:ascii="Times New Roman" w:eastAsia="Times New Roman" w:hAnsi="Times New Roman" w:cs="Times New Roman"/>
                <w:sz w:val="24"/>
                <w:szCs w:val="24"/>
              </w:rPr>
            </w:pPr>
            <w:r w:rsidRPr="00607FBA">
              <w:rPr>
                <w:rFonts w:ascii="Times New Roman" w:eastAsia="Calibri" w:hAnsi="Times New Roman" w:cs="Times New Roman"/>
                <w:sz w:val="24"/>
                <w:szCs w:val="24"/>
              </w:rPr>
              <w:t>1 (173)</w:t>
            </w:r>
          </w:p>
        </w:tc>
        <w:tc>
          <w:tcPr>
            <w:tcW w:w="709" w:type="dxa"/>
            <w:tcBorders>
              <w:top w:val="single" w:sz="4" w:space="0" w:color="000000"/>
              <w:left w:val="single" w:sz="4" w:space="0" w:color="000000"/>
              <w:bottom w:val="single" w:sz="4" w:space="0" w:color="000000"/>
              <w:right w:val="single" w:sz="4" w:space="0" w:color="000000"/>
            </w:tcBorders>
          </w:tcPr>
          <w:p w:rsidR="00607FBA" w:rsidRPr="00607FBA" w:rsidRDefault="00607FBA" w:rsidP="00607FBA">
            <w:pPr>
              <w:jc w:val="both"/>
              <w:rPr>
                <w:rFonts w:ascii="Times New Roman" w:eastAsia="Times New Roman" w:hAnsi="Times New Roman" w:cs="Times New Roman"/>
                <w:sz w:val="24"/>
                <w:szCs w:val="24"/>
              </w:rPr>
            </w:pPr>
            <w:r w:rsidRPr="00607FBA">
              <w:rPr>
                <w:rFonts w:ascii="Times New Roman" w:eastAsia="Calibri" w:hAnsi="Times New Roman" w:cs="Times New Roman"/>
                <w:sz w:val="24"/>
                <w:szCs w:val="24"/>
              </w:rPr>
              <w:t>-</w:t>
            </w:r>
          </w:p>
        </w:tc>
      </w:tr>
    </w:tbl>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p>
    <w:p w:rsidR="00607FBA" w:rsidRPr="00607FBA" w:rsidRDefault="00607FBA" w:rsidP="00607FBA">
      <w:pPr>
        <w:spacing w:after="0" w:line="240" w:lineRule="auto"/>
        <w:jc w:val="both"/>
        <w:rPr>
          <w:rFonts w:ascii="Times New Roman" w:eastAsia="Times New Roman" w:hAnsi="Times New Roman" w:cs="Times New Roman"/>
          <w:b/>
          <w:sz w:val="24"/>
          <w:szCs w:val="24"/>
          <w:lang w:eastAsia="ru-RU"/>
        </w:rPr>
      </w:pPr>
      <w:r w:rsidRPr="00607FBA">
        <w:rPr>
          <w:rFonts w:ascii="Times New Roman" w:eastAsia="Times New Roman" w:hAnsi="Times New Roman" w:cs="Times New Roman"/>
          <w:b/>
          <w:sz w:val="24"/>
          <w:szCs w:val="24"/>
          <w:lang w:eastAsia="ru-RU"/>
        </w:rPr>
        <w:lastRenderedPageBreak/>
        <w:t xml:space="preserve">Раздел 6. Анализ работы ученического самоуправления. </w:t>
      </w:r>
    </w:p>
    <w:p w:rsidR="00607FBA" w:rsidRPr="00607FBA" w:rsidRDefault="00607FBA" w:rsidP="00607FBA">
      <w:pPr>
        <w:spacing w:after="0" w:line="240" w:lineRule="auto"/>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 xml:space="preserve">      Современная школа – сложное социально-педагогическое образование, включающее в себя педагогический, ученический, родительские коллективы, различные объединения и организации детей и взрослых. </w:t>
      </w:r>
    </w:p>
    <w:p w:rsidR="00607FBA" w:rsidRPr="00607FBA" w:rsidRDefault="00607FBA" w:rsidP="00607FBA">
      <w:pPr>
        <w:spacing w:after="0" w:line="240" w:lineRule="auto"/>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 xml:space="preserve">       В 2022-2023 учебном году через школьное ученическое самоуправление решались следующие задачи:</w:t>
      </w:r>
    </w:p>
    <w:p w:rsidR="00607FBA" w:rsidRPr="00607FBA" w:rsidRDefault="00607FBA" w:rsidP="00607FBA">
      <w:pPr>
        <w:spacing w:after="0" w:line="240" w:lineRule="auto"/>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 xml:space="preserve"> - привлечение малоактивных детей в процесс работы Школьного Парламента; </w:t>
      </w:r>
    </w:p>
    <w:p w:rsidR="00607FBA" w:rsidRPr="00607FBA" w:rsidRDefault="00607FBA" w:rsidP="00607FBA">
      <w:pPr>
        <w:spacing w:after="0" w:line="240" w:lineRule="auto"/>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 xml:space="preserve">- расширение перечня мероприятий, проводимых Школьным Парламентом; </w:t>
      </w:r>
    </w:p>
    <w:p w:rsidR="00607FBA" w:rsidRPr="00607FBA" w:rsidRDefault="00607FBA" w:rsidP="00607FBA">
      <w:pPr>
        <w:spacing w:after="0" w:line="240" w:lineRule="auto"/>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 xml:space="preserve">- создание благоприятных условий для всестороннего развития личности; </w:t>
      </w:r>
    </w:p>
    <w:p w:rsidR="00607FBA" w:rsidRPr="00607FBA" w:rsidRDefault="00607FBA" w:rsidP="00607FBA">
      <w:pPr>
        <w:spacing w:after="0" w:line="240" w:lineRule="auto"/>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 xml:space="preserve">- представление интересов учащихся в процессе управления Школьным Парламентом; </w:t>
      </w:r>
    </w:p>
    <w:p w:rsidR="00607FBA" w:rsidRPr="00607FBA" w:rsidRDefault="00607FBA" w:rsidP="00607FBA">
      <w:pPr>
        <w:spacing w:after="0" w:line="240" w:lineRule="auto"/>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 xml:space="preserve">- организация досуга и отдыха учащихся; </w:t>
      </w:r>
    </w:p>
    <w:p w:rsidR="00607FBA" w:rsidRPr="00607FBA" w:rsidRDefault="00607FBA" w:rsidP="00607FBA">
      <w:pPr>
        <w:spacing w:after="0" w:line="240" w:lineRule="auto"/>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 xml:space="preserve">- творческое развитие учащихся; </w:t>
      </w:r>
    </w:p>
    <w:p w:rsidR="00607FBA" w:rsidRPr="00607FBA" w:rsidRDefault="00607FBA" w:rsidP="00607FBA">
      <w:pPr>
        <w:spacing w:after="0" w:line="240" w:lineRule="auto"/>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 xml:space="preserve">- помощь учащимся в реализации своих способностей в различных видах деятельности; </w:t>
      </w:r>
    </w:p>
    <w:p w:rsidR="00607FBA" w:rsidRPr="00607FBA" w:rsidRDefault="00607FBA" w:rsidP="00607FBA">
      <w:pPr>
        <w:spacing w:after="0" w:line="240" w:lineRule="auto"/>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 xml:space="preserve">- оказание помощи учащимся в познании себя и окружающих, в адаптации к жизни, социальной защите их прав и интересов во всех сферах жизнедеятельности, в осознании того, что личностное проявление каждого возможно только в коллективе. </w:t>
      </w:r>
    </w:p>
    <w:p w:rsidR="00607FBA" w:rsidRPr="00607FBA" w:rsidRDefault="00607FBA" w:rsidP="00607FBA">
      <w:pPr>
        <w:spacing w:after="0" w:line="240" w:lineRule="auto"/>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 xml:space="preserve">Школьный Парламент всегда был не только активным участником и организатором школьных мероприятий, но и уделял внимание вопросам организации дисциплины и порядка в школе. </w:t>
      </w:r>
    </w:p>
    <w:p w:rsidR="00607FBA" w:rsidRPr="00607FBA" w:rsidRDefault="00607FBA" w:rsidP="00607FBA">
      <w:pPr>
        <w:spacing w:after="0" w:line="240" w:lineRule="auto"/>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 xml:space="preserve">Старт в работе Школьного Парламента – это выборы. На сегодняшний день школьный ученический совет сформирован из лидеров классов и активных учеников школы (Президент Школьного Парламента 2022-2023 учебного года Самдан Шораан, ученик 10 класса). Старшеклассников увлекает процесс предвыборной кампании. Они активно участвуют в проведении собраний, выдвижении кандидатов от класса и в Школьный Парламент, и на выборы лидера школы. С каждым годом растет число ребят, которые выдвигают свою кандидатуру самостоятельно. Очень часто это вполне оправданно. Некоторые стереотипы взаимоотношений в классе или количество лидеров в классе иногда не позволяют выдвинуть всех достойных ребят. Тем более радует активная позиция учащихся, которые стремятся быть не сторонними наблюдателями школьной жизни, а ее активными участниками. В каждом классе выбран актив класса, который организует дежурство по классу и школе, помогает классному руководителю в проведении внеклассных мероприятий, организации школьных праздников, мероприятий. На заседаниях Школьного Парламента обсуждаются все вопросы школьной жизни, подготовка к мероприятиям, итоги их проведения, заслушиваются отчеты классных органов самоуправления. Силами актива школьного ученического самоуправления полностью обеспечиваются такие направления работы школы, как организация и проведение школьных тематических мероприятий. Крупными делами, проведенными ученическим советом в 2022-2023 учебном году, стали: </w:t>
      </w:r>
      <w:proofErr w:type="gramStart"/>
      <w:r w:rsidRPr="00607FBA">
        <w:rPr>
          <w:rFonts w:ascii="Times New Roman" w:eastAsia="Calibri" w:hAnsi="Times New Roman" w:cs="Times New Roman"/>
          <w:sz w:val="24"/>
          <w:szCs w:val="24"/>
        </w:rPr>
        <w:t xml:space="preserve">Осенняя Ярмарка, День самоуправления, Неделя толерантности, Дни безопасности, День матери, Новый год, День улыбок, День памяти, Конкурсы «Настоящий защитник» и «Мисс весна», Парад Победы. </w:t>
      </w:r>
      <w:proofErr w:type="gramEnd"/>
    </w:p>
    <w:p w:rsidR="00607FBA" w:rsidRPr="00607FBA" w:rsidRDefault="00607FBA" w:rsidP="00607FBA">
      <w:pPr>
        <w:spacing w:after="0" w:line="240" w:lineRule="auto"/>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 xml:space="preserve">Анализируя работу Школьного Парламента в 2022-2023 учебном году, следует отметить следующие положительные результаты: </w:t>
      </w:r>
    </w:p>
    <w:p w:rsidR="00607FBA" w:rsidRPr="00607FBA" w:rsidRDefault="00607FBA" w:rsidP="00607FBA">
      <w:pPr>
        <w:spacing w:after="0" w:line="240" w:lineRule="auto"/>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 xml:space="preserve">- вовлечение более 80% учащихся в школьные мероприятия; </w:t>
      </w:r>
    </w:p>
    <w:p w:rsidR="00607FBA" w:rsidRPr="00607FBA" w:rsidRDefault="00607FBA" w:rsidP="00607FBA">
      <w:pPr>
        <w:spacing w:after="0" w:line="240" w:lineRule="auto"/>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 xml:space="preserve">- широкий спектр выбора для участия в мероприятиях творческой, спортивной, интеллектуальной направленности. </w:t>
      </w:r>
    </w:p>
    <w:p w:rsidR="00607FBA" w:rsidRPr="00607FBA" w:rsidRDefault="00607FBA" w:rsidP="00607FBA">
      <w:pPr>
        <w:spacing w:after="0" w:line="240" w:lineRule="auto"/>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 Информирование о деятельности Школьного Парламента на сайте образовательной организации и на странице ВК.</w:t>
      </w:r>
    </w:p>
    <w:p w:rsidR="00607FBA" w:rsidRPr="00607FBA" w:rsidRDefault="00607FBA" w:rsidP="00607FBA">
      <w:pPr>
        <w:spacing w:after="0" w:line="240" w:lineRule="auto"/>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Задачи по развитию школьного самоуправления на 2023-2024 учебный год:</w:t>
      </w:r>
    </w:p>
    <w:p w:rsidR="00607FBA" w:rsidRPr="00607FBA" w:rsidRDefault="00607FBA" w:rsidP="00607FBA">
      <w:pPr>
        <w:spacing w:after="0" w:line="240" w:lineRule="auto"/>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 xml:space="preserve"> 1. Разработка и внедрение системы обучения активистов, которая обеспечит преемственность поколений.</w:t>
      </w:r>
    </w:p>
    <w:p w:rsidR="00607FBA" w:rsidRPr="00607FBA" w:rsidRDefault="00607FBA" w:rsidP="00607FBA">
      <w:pPr>
        <w:spacing w:after="0" w:line="240" w:lineRule="auto"/>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lastRenderedPageBreak/>
        <w:t xml:space="preserve"> 2. Привлечение к работе новых активистов, поиск более эффективных методов работы с активом Школьного Парламента. </w:t>
      </w:r>
    </w:p>
    <w:p w:rsidR="00607FBA" w:rsidRPr="00607FBA" w:rsidRDefault="00607FBA" w:rsidP="00607FBA">
      <w:pPr>
        <w:spacing w:after="0" w:line="240" w:lineRule="auto"/>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 xml:space="preserve">3. Воспитание сознательности учащихся, и их приобщения к общему делу. </w:t>
      </w:r>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r w:rsidRPr="00607FBA">
        <w:rPr>
          <w:rFonts w:ascii="Times New Roman" w:eastAsia="Calibri" w:hAnsi="Times New Roman" w:cs="Times New Roman"/>
          <w:sz w:val="24"/>
          <w:szCs w:val="24"/>
        </w:rPr>
        <w:t>4. Повышение уровня воспитанности учащихся, роли ученического самоуправления.</w:t>
      </w:r>
    </w:p>
    <w:p w:rsidR="00607FBA" w:rsidRPr="00607FBA" w:rsidRDefault="00607FBA" w:rsidP="00607FBA">
      <w:pPr>
        <w:shd w:val="clear" w:color="auto" w:fill="FFFFFF"/>
        <w:spacing w:before="100" w:beforeAutospacing="1" w:after="100" w:afterAutospacing="1" w:line="240" w:lineRule="auto"/>
        <w:jc w:val="both"/>
        <w:rPr>
          <w:rFonts w:ascii="Times New Roman" w:eastAsia="Times New Roman" w:hAnsi="Times New Roman" w:cs="Times New Roman"/>
          <w:b/>
          <w:sz w:val="24"/>
          <w:szCs w:val="24"/>
          <w:lang w:eastAsia="ru-RU"/>
        </w:rPr>
      </w:pPr>
      <w:r w:rsidRPr="00607FBA">
        <w:rPr>
          <w:rFonts w:ascii="Times New Roman" w:eastAsia="Times New Roman" w:hAnsi="Times New Roman" w:cs="Times New Roman"/>
          <w:b/>
          <w:sz w:val="24"/>
          <w:szCs w:val="24"/>
          <w:lang w:eastAsia="ru-RU"/>
        </w:rPr>
        <w:t>Раздел 8. Анализ работы с общественными организациями, совета отцов, совета матерей.</w:t>
      </w:r>
    </w:p>
    <w:p w:rsidR="00607FBA" w:rsidRPr="00607FBA" w:rsidRDefault="00607FBA" w:rsidP="00607FBA">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607FBA">
        <w:rPr>
          <w:rFonts w:ascii="Times New Roman" w:eastAsia="Times New Roman" w:hAnsi="Times New Roman" w:cs="Times New Roman"/>
          <w:sz w:val="24"/>
          <w:szCs w:val="24"/>
          <w:lang w:eastAsia="ru-RU"/>
        </w:rPr>
        <w:t xml:space="preserve"> </w:t>
      </w:r>
      <w:r w:rsidRPr="00607FBA">
        <w:rPr>
          <w:rFonts w:ascii="Times New Roman" w:eastAsia="Times New Roman" w:hAnsi="Times New Roman" w:cs="Times New Roman"/>
          <w:color w:val="000000"/>
          <w:sz w:val="24"/>
          <w:szCs w:val="24"/>
          <w:lang w:eastAsia="ru-RU"/>
        </w:rPr>
        <w:t xml:space="preserve">Совет отцов работает в контакте с администрацией школы, педагогическим советом, общешкольным родительским комитетом, другими органами управления и общественными организациями, педагогическим составом.  Основной целью деятельности Совета отцов является укрепление связи семьи и школы в деле воспитания, обучения и профилактики негативных проявлений среди учащихся. </w:t>
      </w:r>
      <w:r w:rsidRPr="00607FBA">
        <w:rPr>
          <w:rFonts w:ascii="Times New Roman" w:eastAsia="Times New Roman" w:hAnsi="Times New Roman" w:cs="Times New Roman"/>
          <w:sz w:val="24"/>
          <w:szCs w:val="24"/>
          <w:lang w:eastAsia="ru-RU"/>
        </w:rPr>
        <w:t>Работа  с общественными организациями в  ОО налажена на  хорошем уровне. Совет отцов состоит из 5  отцов с  активными жизненными позициями</w:t>
      </w:r>
      <w:proofErr w:type="gramStart"/>
      <w:r w:rsidRPr="00607FBA">
        <w:rPr>
          <w:rFonts w:ascii="Times New Roman" w:eastAsia="Times New Roman" w:hAnsi="Times New Roman" w:cs="Times New Roman"/>
          <w:sz w:val="24"/>
          <w:szCs w:val="24"/>
          <w:lang w:eastAsia="ru-RU"/>
        </w:rPr>
        <w:t>.С</w:t>
      </w:r>
      <w:proofErr w:type="gramEnd"/>
      <w:r w:rsidRPr="00607FBA">
        <w:rPr>
          <w:rFonts w:ascii="Times New Roman" w:eastAsia="Times New Roman" w:hAnsi="Times New Roman" w:cs="Times New Roman"/>
          <w:sz w:val="24"/>
          <w:szCs w:val="24"/>
          <w:lang w:eastAsia="ru-RU"/>
        </w:rPr>
        <w:t>овет матерей  входит в  управляющий  совет  ОО.</w:t>
      </w:r>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Раздел 9. Анализ работы по организации летних каникул школьников. </w:t>
      </w:r>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   </w:t>
      </w:r>
    </w:p>
    <w:p w:rsidR="00607FBA" w:rsidRPr="00607FBA" w:rsidRDefault="00607FBA" w:rsidP="00607FBA">
      <w:pPr>
        <w:spacing w:after="0"/>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      На период летних каникул за 2022-2023 уч. года будет работать летний пришкольный  лагерь с дневным пребыванием «Маяк» с охватом 90 детей. </w:t>
      </w:r>
    </w:p>
    <w:p w:rsidR="00607FBA" w:rsidRPr="00607FBA" w:rsidRDefault="00607FBA" w:rsidP="00607FBA">
      <w:pPr>
        <w:spacing w:after="0"/>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     </w:t>
      </w:r>
      <w:proofErr w:type="gramStart"/>
      <w:r w:rsidRPr="00607FBA">
        <w:rPr>
          <w:rFonts w:ascii="Times New Roman" w:eastAsia="Times New Roman" w:hAnsi="Times New Roman" w:cs="Times New Roman"/>
          <w:sz w:val="24"/>
          <w:szCs w:val="24"/>
          <w:lang w:eastAsia="ru-RU"/>
        </w:rPr>
        <w:t>Перед открытием лагеря была разработана воспитательная  программа  пришкольного летнего лагеря с дневным пребываением «Яркое и веселое лето!»</w:t>
      </w:r>
      <w:proofErr w:type="gramEnd"/>
      <w:r w:rsidRPr="00607FBA">
        <w:rPr>
          <w:rFonts w:ascii="Times New Roman" w:eastAsia="Times New Roman" w:hAnsi="Times New Roman" w:cs="Times New Roman"/>
          <w:sz w:val="24"/>
          <w:szCs w:val="24"/>
          <w:lang w:eastAsia="ru-RU"/>
        </w:rPr>
        <w:t xml:space="preserve"> Были разработаны и реализуются комплексы мер по максимальному охвату организованными формами отдыха и занятости детей и подростков</w:t>
      </w:r>
    </w:p>
    <w:p w:rsidR="00607FBA" w:rsidRPr="00607FBA" w:rsidRDefault="00607FBA" w:rsidP="00607FBA">
      <w:pPr>
        <w:spacing w:after="0"/>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      В целях по обеспечению </w:t>
      </w:r>
      <w:hyperlink r:id="rId41" w:tooltip="безопасности" w:history="1">
        <w:r w:rsidRPr="00607FBA">
          <w:rPr>
            <w:rFonts w:ascii="Times New Roman" w:eastAsia="Times New Roman" w:hAnsi="Times New Roman" w:cs="Times New Roman"/>
            <w:sz w:val="24"/>
            <w:szCs w:val="24"/>
            <w:u w:val="single"/>
            <w:lang w:eastAsia="ru-RU"/>
          </w:rPr>
          <w:t>безопасности</w:t>
        </w:r>
      </w:hyperlink>
      <w:r w:rsidRPr="00607FBA">
        <w:rPr>
          <w:rFonts w:ascii="Times New Roman" w:eastAsia="Times New Roman" w:hAnsi="Times New Roman" w:cs="Times New Roman"/>
          <w:sz w:val="24"/>
          <w:szCs w:val="24"/>
          <w:lang w:eastAsia="ru-RU"/>
        </w:rPr>
        <w:t>, профилактики безнадзорности и правонарушений несовершеннолетних в МБОУ Сукпакской СОШ с 01 июня ведется профилактическая акция  «</w:t>
      </w:r>
      <w:hyperlink r:id="rId42" w:tooltip="Вместе - за безопасное детство" w:history="1">
        <w:r w:rsidRPr="00607FBA">
          <w:rPr>
            <w:rFonts w:ascii="Times New Roman" w:eastAsia="Times New Roman" w:hAnsi="Times New Roman" w:cs="Times New Roman"/>
            <w:sz w:val="24"/>
            <w:szCs w:val="24"/>
            <w:u w:val="single"/>
            <w:lang w:eastAsia="ru-RU"/>
          </w:rPr>
          <w:t>Вместе - за безопасное детство</w:t>
        </w:r>
      </w:hyperlink>
      <w:r w:rsidRPr="00607FBA">
        <w:rPr>
          <w:rFonts w:ascii="Times New Roman" w:eastAsia="Times New Roman" w:hAnsi="Times New Roman" w:cs="Times New Roman"/>
          <w:sz w:val="24"/>
          <w:szCs w:val="24"/>
          <w:lang w:eastAsia="ru-RU"/>
        </w:rPr>
        <w:t>».</w:t>
      </w:r>
    </w:p>
    <w:p w:rsidR="00607FBA" w:rsidRPr="00607FBA" w:rsidRDefault="00607FBA" w:rsidP="00607FBA">
      <w:pPr>
        <w:spacing w:after="0"/>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      </w:t>
      </w:r>
      <w:proofErr w:type="gramStart"/>
      <w:r w:rsidRPr="00607FBA">
        <w:rPr>
          <w:rFonts w:ascii="Times New Roman" w:eastAsia="Times New Roman" w:hAnsi="Times New Roman" w:cs="Times New Roman"/>
          <w:sz w:val="24"/>
          <w:szCs w:val="24"/>
          <w:lang w:eastAsia="ru-RU"/>
        </w:rPr>
        <w:t>В преддверии летних каникул с 25 по 30 мая с обучающимися были проведены уроки ОБЖ, классные часы «Безопасные каникулы», инструктажи по правилам безопасного поведения в быту, общественных местах, при общении с чужими людьми на улице,  по правилам поведения на водных объектах, правилам безопасного общения с живой природой и оказания первой помощи в нестандартных ситуациях, правилам использования сети Интернет.</w:t>
      </w:r>
      <w:proofErr w:type="gramEnd"/>
    </w:p>
    <w:p w:rsidR="00607FBA" w:rsidRPr="00607FBA" w:rsidRDefault="00607FBA" w:rsidP="00607FBA">
      <w:pPr>
        <w:spacing w:after="0"/>
        <w:jc w:val="both"/>
        <w:rPr>
          <w:rFonts w:ascii="Times New Roman" w:eastAsia="Times New Roman" w:hAnsi="Times New Roman" w:cs="Times New Roman"/>
          <w:b/>
          <w:sz w:val="24"/>
          <w:szCs w:val="24"/>
          <w:lang w:eastAsia="ru-RU"/>
        </w:rPr>
      </w:pPr>
      <w:r w:rsidRPr="00607FBA">
        <w:rPr>
          <w:rFonts w:ascii="Times New Roman" w:eastAsia="Times New Roman" w:hAnsi="Times New Roman" w:cs="Times New Roman"/>
          <w:b/>
          <w:sz w:val="24"/>
          <w:szCs w:val="24"/>
          <w:lang w:eastAsia="ru-RU"/>
        </w:rPr>
        <w:t xml:space="preserve">         </w:t>
      </w:r>
    </w:p>
    <w:p w:rsidR="00607FBA" w:rsidRPr="00607FBA" w:rsidRDefault="00607FBA" w:rsidP="00062980">
      <w:pPr>
        <w:numPr>
          <w:ilvl w:val="0"/>
          <w:numId w:val="69"/>
        </w:numPr>
        <w:shd w:val="clear" w:color="auto" w:fill="FFFFFF"/>
        <w:spacing w:after="0"/>
        <w:jc w:val="both"/>
        <w:rPr>
          <w:rFonts w:ascii="Times New Roman" w:eastAsia="Times New Roman" w:hAnsi="Times New Roman" w:cs="Times New Roman"/>
          <w:color w:val="222222"/>
          <w:sz w:val="24"/>
          <w:szCs w:val="24"/>
          <w:lang w:eastAsia="ru-RU"/>
        </w:rPr>
      </w:pPr>
      <w:r w:rsidRPr="00607FBA">
        <w:rPr>
          <w:rFonts w:ascii="Times New Roman" w:eastAsia="Times New Roman" w:hAnsi="Times New Roman" w:cs="Times New Roman"/>
          <w:color w:val="222222"/>
          <w:sz w:val="24"/>
          <w:szCs w:val="24"/>
          <w:lang w:eastAsia="ru-RU"/>
        </w:rPr>
        <w:t>Подготовлены и розданы информационные  памятки, буклеты и листовок по соблюдению мер безопасности, комендантского часа, вблизи водоемов, заброшенных зданий и сооружений, дорожно-транспортного травматизма, пожарной, электробезопасности и в сети Интернет;</w:t>
      </w:r>
    </w:p>
    <w:p w:rsidR="00607FBA" w:rsidRPr="00607FBA" w:rsidRDefault="00607FBA" w:rsidP="00062980">
      <w:pPr>
        <w:numPr>
          <w:ilvl w:val="0"/>
          <w:numId w:val="69"/>
        </w:numPr>
        <w:shd w:val="clear" w:color="auto" w:fill="FFFFFF"/>
        <w:spacing w:after="0"/>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color w:val="222222"/>
          <w:sz w:val="24"/>
          <w:szCs w:val="24"/>
          <w:lang w:eastAsia="ru-RU"/>
        </w:rPr>
        <w:t>Проводятся  профилактические рейды</w:t>
      </w:r>
      <w:proofErr w:type="gramStart"/>
      <w:r w:rsidRPr="00607FBA">
        <w:rPr>
          <w:rFonts w:ascii="Times New Roman" w:eastAsia="Times New Roman" w:hAnsi="Times New Roman" w:cs="Times New Roman"/>
          <w:color w:val="222222"/>
          <w:sz w:val="24"/>
          <w:szCs w:val="24"/>
          <w:lang w:eastAsia="ru-RU"/>
        </w:rPr>
        <w:t>,</w:t>
      </w:r>
      <w:r w:rsidRPr="00607FBA">
        <w:rPr>
          <w:rFonts w:ascii="Times New Roman" w:eastAsia="Times New Roman" w:hAnsi="Times New Roman" w:cs="Times New Roman"/>
          <w:sz w:val="24"/>
          <w:szCs w:val="24"/>
          <w:lang w:eastAsia="ru-RU"/>
        </w:rPr>
        <w:t>п</w:t>
      </w:r>
      <w:proofErr w:type="gramEnd"/>
      <w:r w:rsidRPr="00607FBA">
        <w:rPr>
          <w:rFonts w:ascii="Times New Roman" w:eastAsia="Times New Roman" w:hAnsi="Times New Roman" w:cs="Times New Roman"/>
          <w:sz w:val="24"/>
          <w:szCs w:val="24"/>
          <w:lang w:eastAsia="ru-RU"/>
        </w:rPr>
        <w:t>рофилактические беседы, разъясняются правила поведения на воде и меры безопасности.</w:t>
      </w:r>
    </w:p>
    <w:p w:rsidR="00607FBA" w:rsidRPr="00607FBA" w:rsidRDefault="00607FBA" w:rsidP="00062980">
      <w:pPr>
        <w:numPr>
          <w:ilvl w:val="0"/>
          <w:numId w:val="69"/>
        </w:numPr>
        <w:shd w:val="clear" w:color="auto" w:fill="FFFFFF"/>
        <w:spacing w:after="0"/>
        <w:jc w:val="both"/>
        <w:rPr>
          <w:rFonts w:ascii="Times New Roman" w:eastAsia="Times New Roman" w:hAnsi="Times New Roman" w:cs="Times New Roman"/>
          <w:color w:val="222222"/>
          <w:sz w:val="24"/>
          <w:szCs w:val="24"/>
          <w:lang w:eastAsia="ru-RU"/>
        </w:rPr>
      </w:pPr>
      <w:proofErr w:type="gramStart"/>
      <w:r w:rsidRPr="00607FBA">
        <w:rPr>
          <w:rFonts w:ascii="Times New Roman" w:eastAsia="Times New Roman" w:hAnsi="Times New Roman" w:cs="Times New Roman"/>
          <w:color w:val="222222"/>
          <w:sz w:val="24"/>
          <w:szCs w:val="24"/>
          <w:lang w:eastAsia="ru-RU"/>
        </w:rPr>
        <w:t>Социальная служба МБОУ Сукпакской СОШ еженедельно проводят рейды по семьям, состоящих на различных видах профилактического учета.</w:t>
      </w:r>
      <w:proofErr w:type="gramEnd"/>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p>
    <w:p w:rsidR="00607FBA" w:rsidRPr="00607FBA" w:rsidRDefault="00607FBA" w:rsidP="00607FBA">
      <w:pPr>
        <w:spacing w:after="0" w:line="240" w:lineRule="auto"/>
        <w:jc w:val="both"/>
        <w:rPr>
          <w:rFonts w:ascii="Times New Roman" w:eastAsia="Times New Roman" w:hAnsi="Times New Roman" w:cs="Times New Roman"/>
          <w:b/>
          <w:sz w:val="24"/>
          <w:szCs w:val="24"/>
          <w:lang w:eastAsia="ru-RU"/>
        </w:rPr>
      </w:pPr>
      <w:r w:rsidRPr="00607FBA">
        <w:rPr>
          <w:rFonts w:ascii="Times New Roman" w:eastAsia="Times New Roman" w:hAnsi="Times New Roman" w:cs="Times New Roman"/>
          <w:b/>
          <w:sz w:val="24"/>
          <w:szCs w:val="24"/>
          <w:lang w:eastAsia="ru-RU"/>
        </w:rPr>
        <w:t>Раздел 10. Профилактика правонарушений среди несовершеннолетних</w:t>
      </w:r>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10.1. Цели и задачи профилактик правонарушений среди несовершеннолетних на 2022-2023 учебный год. </w:t>
      </w:r>
    </w:p>
    <w:p w:rsidR="00607FBA" w:rsidRPr="00607FBA" w:rsidRDefault="00607FBA" w:rsidP="00607FBA">
      <w:pPr>
        <w:shd w:val="clear" w:color="auto" w:fill="FFFFFF"/>
        <w:spacing w:after="0" w:line="240" w:lineRule="auto"/>
        <w:jc w:val="both"/>
        <w:rPr>
          <w:rFonts w:ascii="Times New Roman" w:eastAsia="Calibri" w:hAnsi="Times New Roman" w:cs="Times New Roman"/>
          <w:color w:val="000000"/>
          <w:sz w:val="24"/>
          <w:szCs w:val="24"/>
          <w:shd w:val="clear" w:color="auto" w:fill="FFFFFF"/>
        </w:rPr>
      </w:pPr>
      <w:r w:rsidRPr="00607FBA">
        <w:rPr>
          <w:rFonts w:ascii="Times New Roman" w:eastAsia="Calibri" w:hAnsi="Times New Roman" w:cs="Times New Roman"/>
          <w:color w:val="000000"/>
          <w:sz w:val="24"/>
          <w:szCs w:val="24"/>
          <w:shd w:val="clear" w:color="auto" w:fill="FFFFFF"/>
        </w:rPr>
        <w:t xml:space="preserve">   Цели и задачи нашей работы по профилактике правонарушений несовершеннолетних является: защита жизни и здоровья детей; профилактика безнадзорности </w:t>
      </w:r>
      <w:r w:rsidRPr="00607FBA">
        <w:rPr>
          <w:rFonts w:ascii="Times New Roman" w:eastAsia="Calibri" w:hAnsi="Times New Roman" w:cs="Times New Roman"/>
          <w:color w:val="000000"/>
          <w:sz w:val="24"/>
          <w:szCs w:val="24"/>
          <w:shd w:val="clear" w:color="auto" w:fill="FFFFFF"/>
        </w:rPr>
        <w:lastRenderedPageBreak/>
        <w:t xml:space="preserve">несовершеннолетних; пропаганда и привитие навыков здорового образа жизни; оказание учащимся превентивной помощи в решении проблем и трудностей социального, психологического, личностного характера; </w:t>
      </w:r>
      <w:proofErr w:type="gramStart"/>
      <w:r w:rsidRPr="00607FBA">
        <w:rPr>
          <w:rFonts w:ascii="Times New Roman" w:eastAsia="Calibri" w:hAnsi="Times New Roman" w:cs="Times New Roman"/>
          <w:sz w:val="24"/>
          <w:szCs w:val="24"/>
        </w:rPr>
        <w:t>формирование законопослушного поведения детей и подростков</w:t>
      </w:r>
      <w:r w:rsidRPr="00607FBA">
        <w:rPr>
          <w:rFonts w:ascii="Times New Roman" w:eastAsia="Calibri" w:hAnsi="Times New Roman" w:cs="Times New Roman"/>
          <w:color w:val="000000"/>
          <w:sz w:val="24"/>
          <w:szCs w:val="24"/>
          <w:shd w:val="clear" w:color="auto" w:fill="FFFFFF"/>
        </w:rPr>
        <w:t>, создание эффективной системы социальной поддержки детей и подростков группы риска,      направленной на решение проблем детской и подростковой безнадзорности и преступности; организация профилактической работы по предупреждению правонарушений подростков; сотрудничество с организациями и службами по работе с семьей с целью повышения воспитательной функции семьи и обеспечению корректировки воспитания в семьях отдельных учащихся.</w:t>
      </w:r>
      <w:proofErr w:type="gramEnd"/>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10.2. Анализ о проведенных мероприятиях по профилактике правонарушений в сравнении с прошлым учебным годом. </w:t>
      </w:r>
    </w:p>
    <w:tbl>
      <w:tblPr>
        <w:tblStyle w:val="aa"/>
        <w:tblW w:w="0" w:type="auto"/>
        <w:tblLook w:val="04A0" w:firstRow="1" w:lastRow="0" w:firstColumn="1" w:lastColumn="0" w:noHBand="0" w:noVBand="1"/>
      </w:tblPr>
      <w:tblGrid>
        <w:gridCol w:w="3085"/>
        <w:gridCol w:w="2693"/>
        <w:gridCol w:w="2552"/>
      </w:tblGrid>
      <w:tr w:rsidR="00607FBA" w:rsidRPr="00607FBA" w:rsidTr="00607FBA">
        <w:tc>
          <w:tcPr>
            <w:tcW w:w="3085" w:type="dxa"/>
          </w:tcPr>
          <w:p w:rsidR="00607FBA" w:rsidRPr="00607FBA" w:rsidRDefault="00607FBA" w:rsidP="00607FBA">
            <w:pPr>
              <w:jc w:val="both"/>
              <w:rPr>
                <w:rFonts w:ascii="Times New Roman" w:eastAsia="Times New Roman" w:hAnsi="Times New Roman" w:cs="Times New Roman"/>
                <w:sz w:val="24"/>
                <w:szCs w:val="24"/>
                <w:lang w:eastAsia="ru-RU"/>
              </w:rPr>
            </w:pPr>
          </w:p>
        </w:tc>
        <w:tc>
          <w:tcPr>
            <w:tcW w:w="2693" w:type="dxa"/>
          </w:tcPr>
          <w:p w:rsidR="00607FBA" w:rsidRPr="00607FBA" w:rsidRDefault="00607FBA" w:rsidP="00607FBA">
            <w:pPr>
              <w:jc w:val="both"/>
              <w:rPr>
                <w:rFonts w:ascii="Times New Roman" w:eastAsia="Times New Roman" w:hAnsi="Times New Roman" w:cs="Times New Roman"/>
                <w:b/>
                <w:sz w:val="24"/>
                <w:szCs w:val="24"/>
                <w:lang w:eastAsia="ru-RU"/>
              </w:rPr>
            </w:pPr>
            <w:r w:rsidRPr="00607FBA">
              <w:rPr>
                <w:rFonts w:ascii="Times New Roman" w:eastAsia="Times New Roman" w:hAnsi="Times New Roman" w:cs="Times New Roman"/>
                <w:b/>
                <w:sz w:val="24"/>
                <w:szCs w:val="24"/>
                <w:lang w:eastAsia="ru-RU"/>
              </w:rPr>
              <w:t xml:space="preserve">2021-2022 учебный год </w:t>
            </w:r>
          </w:p>
          <w:p w:rsidR="00607FBA" w:rsidRPr="00607FBA" w:rsidRDefault="00607FBA" w:rsidP="00607FBA">
            <w:pPr>
              <w:jc w:val="both"/>
              <w:rPr>
                <w:rFonts w:ascii="Times New Roman" w:eastAsia="Times New Roman" w:hAnsi="Times New Roman" w:cs="Times New Roman"/>
                <w:b/>
                <w:sz w:val="24"/>
                <w:szCs w:val="24"/>
                <w:lang w:eastAsia="ru-RU"/>
              </w:rPr>
            </w:pPr>
          </w:p>
        </w:tc>
        <w:tc>
          <w:tcPr>
            <w:tcW w:w="2552" w:type="dxa"/>
          </w:tcPr>
          <w:p w:rsidR="00607FBA" w:rsidRPr="00607FBA" w:rsidRDefault="00607FBA" w:rsidP="00607FBA">
            <w:pPr>
              <w:jc w:val="both"/>
              <w:rPr>
                <w:rFonts w:ascii="Times New Roman" w:eastAsia="Times New Roman" w:hAnsi="Times New Roman" w:cs="Times New Roman"/>
                <w:b/>
                <w:sz w:val="24"/>
                <w:szCs w:val="24"/>
                <w:lang w:eastAsia="ru-RU"/>
              </w:rPr>
            </w:pPr>
            <w:r w:rsidRPr="00607FBA">
              <w:rPr>
                <w:rFonts w:ascii="Times New Roman" w:eastAsia="Times New Roman" w:hAnsi="Times New Roman" w:cs="Times New Roman"/>
                <w:b/>
                <w:sz w:val="24"/>
                <w:szCs w:val="24"/>
                <w:lang w:eastAsia="ru-RU"/>
              </w:rPr>
              <w:t xml:space="preserve">2022-2023 учебный год </w:t>
            </w:r>
          </w:p>
        </w:tc>
      </w:tr>
      <w:tr w:rsidR="00607FBA" w:rsidRPr="00607FBA" w:rsidTr="00607FBA">
        <w:tc>
          <w:tcPr>
            <w:tcW w:w="3085" w:type="dxa"/>
          </w:tcPr>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Проведенные мероприятия (встречи, конкурсы, фестивали и т.д.)</w:t>
            </w:r>
          </w:p>
        </w:tc>
        <w:tc>
          <w:tcPr>
            <w:tcW w:w="2693" w:type="dxa"/>
          </w:tcPr>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Межведомственная встреча (Прокуратура, ПДН, СК, Суд) с учащимися школы. «От безответственности до преступления 1 шаг». </w:t>
            </w:r>
          </w:p>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Участие в конкурсе рисунков к 300-летию прокуратуры</w:t>
            </w:r>
          </w:p>
          <w:p w:rsidR="00607FBA" w:rsidRPr="00607FBA" w:rsidRDefault="00607FBA" w:rsidP="00607FBA">
            <w:pPr>
              <w:jc w:val="both"/>
              <w:rPr>
                <w:rFonts w:ascii="Times New Roman" w:eastAsia="Times New Roman" w:hAnsi="Times New Roman" w:cs="Times New Roman"/>
                <w:sz w:val="24"/>
                <w:szCs w:val="24"/>
                <w:lang w:eastAsia="ru-RU"/>
              </w:rPr>
            </w:pPr>
          </w:p>
        </w:tc>
        <w:tc>
          <w:tcPr>
            <w:tcW w:w="2552" w:type="dxa"/>
          </w:tcPr>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Межведомственная встреча (Прокуратура, ПДН, СК, Суд) с учащимися школы. «От безответственности до преступления 1 шаг». Встреча с инспекторами ПДН. </w:t>
            </w:r>
          </w:p>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 Экскурсия с учетниками в детский центр временного содержания</w:t>
            </w:r>
          </w:p>
          <w:p w:rsidR="00607FBA" w:rsidRPr="00607FBA" w:rsidRDefault="00607FBA" w:rsidP="00607FBA">
            <w:pPr>
              <w:jc w:val="both"/>
              <w:rPr>
                <w:rFonts w:ascii="Times New Roman" w:eastAsia="Times New Roman" w:hAnsi="Times New Roman" w:cs="Times New Roman"/>
                <w:sz w:val="24"/>
                <w:szCs w:val="24"/>
                <w:lang w:eastAsia="ru-RU"/>
              </w:rPr>
            </w:pPr>
          </w:p>
        </w:tc>
      </w:tr>
      <w:tr w:rsidR="00607FBA" w:rsidRPr="00607FBA" w:rsidTr="00607FBA">
        <w:tc>
          <w:tcPr>
            <w:tcW w:w="3085" w:type="dxa"/>
          </w:tcPr>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Количество проведенных родительских собраний по профилактике правонарушений/ охват </w:t>
            </w:r>
          </w:p>
        </w:tc>
        <w:tc>
          <w:tcPr>
            <w:tcW w:w="2693" w:type="dxa"/>
          </w:tcPr>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Проведено 2 общешкольных  род</w:t>
            </w:r>
            <w:proofErr w:type="gramStart"/>
            <w:r w:rsidRPr="00607FBA">
              <w:rPr>
                <w:rFonts w:ascii="Times New Roman" w:eastAsia="Times New Roman" w:hAnsi="Times New Roman" w:cs="Times New Roman"/>
                <w:sz w:val="24"/>
                <w:szCs w:val="24"/>
                <w:lang w:eastAsia="ru-RU"/>
              </w:rPr>
              <w:t>.с</w:t>
            </w:r>
            <w:proofErr w:type="gramEnd"/>
            <w:r w:rsidRPr="00607FBA">
              <w:rPr>
                <w:rFonts w:ascii="Times New Roman" w:eastAsia="Times New Roman" w:hAnsi="Times New Roman" w:cs="Times New Roman"/>
                <w:sz w:val="24"/>
                <w:szCs w:val="24"/>
                <w:lang w:eastAsia="ru-RU"/>
              </w:rPr>
              <w:t>обрания с представителями родкомитетов. (охват 123)</w:t>
            </w:r>
          </w:p>
        </w:tc>
        <w:tc>
          <w:tcPr>
            <w:tcW w:w="2552" w:type="dxa"/>
          </w:tcPr>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Проведено 2 общешкольных род</w:t>
            </w:r>
            <w:proofErr w:type="gramStart"/>
            <w:r w:rsidRPr="00607FBA">
              <w:rPr>
                <w:rFonts w:ascii="Times New Roman" w:eastAsia="Times New Roman" w:hAnsi="Times New Roman" w:cs="Times New Roman"/>
                <w:sz w:val="24"/>
                <w:szCs w:val="24"/>
                <w:lang w:eastAsia="ru-RU"/>
              </w:rPr>
              <w:t>.с</w:t>
            </w:r>
            <w:proofErr w:type="gramEnd"/>
            <w:r w:rsidRPr="00607FBA">
              <w:rPr>
                <w:rFonts w:ascii="Times New Roman" w:eastAsia="Times New Roman" w:hAnsi="Times New Roman" w:cs="Times New Roman"/>
                <w:sz w:val="24"/>
                <w:szCs w:val="24"/>
                <w:lang w:eastAsia="ru-RU"/>
              </w:rPr>
              <w:t>обрания  (охват 556)</w:t>
            </w:r>
          </w:p>
        </w:tc>
      </w:tr>
      <w:tr w:rsidR="00607FBA" w:rsidRPr="00607FBA" w:rsidTr="00607FBA">
        <w:tc>
          <w:tcPr>
            <w:tcW w:w="3085" w:type="dxa"/>
          </w:tcPr>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Количество проведенных рейдовых мероприятий </w:t>
            </w:r>
          </w:p>
        </w:tc>
        <w:tc>
          <w:tcPr>
            <w:tcW w:w="2693" w:type="dxa"/>
          </w:tcPr>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 Совместные рейды с ПДН, комиссией по делам несовершеннолетних Кызылского кожууна. В течени</w:t>
            </w:r>
            <w:proofErr w:type="gramStart"/>
            <w:r w:rsidRPr="00607FBA">
              <w:rPr>
                <w:rFonts w:ascii="Times New Roman" w:eastAsia="Times New Roman" w:hAnsi="Times New Roman" w:cs="Times New Roman"/>
                <w:sz w:val="24"/>
                <w:szCs w:val="24"/>
                <w:lang w:eastAsia="ru-RU"/>
              </w:rPr>
              <w:t>и</w:t>
            </w:r>
            <w:proofErr w:type="gramEnd"/>
            <w:r w:rsidRPr="00607FBA">
              <w:rPr>
                <w:rFonts w:ascii="Times New Roman" w:eastAsia="Times New Roman" w:hAnsi="Times New Roman" w:cs="Times New Roman"/>
                <w:sz w:val="24"/>
                <w:szCs w:val="24"/>
                <w:lang w:eastAsia="ru-RU"/>
              </w:rPr>
              <w:t xml:space="preserve"> учебного года  было 173 посещений семей, в них совместные рейдовые мероприятия с ПДН-3, с участковым инпектром-3, КДН- 3, с социальным работником и медиками села – 78. </w:t>
            </w:r>
          </w:p>
          <w:p w:rsidR="00607FBA" w:rsidRPr="00607FBA" w:rsidRDefault="00607FBA" w:rsidP="00607FBA">
            <w:pPr>
              <w:jc w:val="both"/>
              <w:rPr>
                <w:rFonts w:ascii="Times New Roman" w:eastAsia="Times New Roman" w:hAnsi="Times New Roman" w:cs="Times New Roman"/>
                <w:sz w:val="24"/>
                <w:szCs w:val="24"/>
                <w:lang w:eastAsia="ru-RU"/>
              </w:rPr>
            </w:pPr>
          </w:p>
        </w:tc>
        <w:tc>
          <w:tcPr>
            <w:tcW w:w="2552" w:type="dxa"/>
          </w:tcPr>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Совместные рейды с ПДН, комиссией по делам несовершеннолетних Кызылского кожууна. В течени</w:t>
            </w:r>
            <w:proofErr w:type="gramStart"/>
            <w:r w:rsidRPr="00607FBA">
              <w:rPr>
                <w:rFonts w:ascii="Times New Roman" w:eastAsia="Times New Roman" w:hAnsi="Times New Roman" w:cs="Times New Roman"/>
                <w:sz w:val="24"/>
                <w:szCs w:val="24"/>
                <w:lang w:eastAsia="ru-RU"/>
              </w:rPr>
              <w:t>и</w:t>
            </w:r>
            <w:proofErr w:type="gramEnd"/>
            <w:r w:rsidRPr="00607FBA">
              <w:rPr>
                <w:rFonts w:ascii="Times New Roman" w:eastAsia="Times New Roman" w:hAnsi="Times New Roman" w:cs="Times New Roman"/>
                <w:sz w:val="24"/>
                <w:szCs w:val="24"/>
                <w:lang w:eastAsia="ru-RU"/>
              </w:rPr>
              <w:t xml:space="preserve"> учебного года  было 183 посещений семей, в них совместные рейдовые мероприятия с ПДН-1, с участковым инпектром-3, КДН- 3.</w:t>
            </w:r>
          </w:p>
          <w:p w:rsidR="00607FBA" w:rsidRPr="00607FBA" w:rsidRDefault="00607FBA" w:rsidP="00607FBA">
            <w:pPr>
              <w:jc w:val="both"/>
              <w:rPr>
                <w:rFonts w:ascii="Times New Roman" w:eastAsia="Times New Roman" w:hAnsi="Times New Roman" w:cs="Times New Roman"/>
                <w:sz w:val="24"/>
                <w:szCs w:val="24"/>
                <w:lang w:eastAsia="ru-RU"/>
              </w:rPr>
            </w:pPr>
          </w:p>
        </w:tc>
      </w:tr>
    </w:tbl>
    <w:p w:rsidR="00607FBA" w:rsidRPr="00607FBA" w:rsidRDefault="00607FBA" w:rsidP="00607FBA">
      <w:pPr>
        <w:spacing w:after="0" w:line="240" w:lineRule="auto"/>
        <w:ind w:left="450"/>
        <w:contextualSpacing/>
        <w:jc w:val="both"/>
        <w:rPr>
          <w:rFonts w:ascii="Times New Roman" w:eastAsia="Times New Roman" w:hAnsi="Times New Roman" w:cs="Times New Roman"/>
          <w:i/>
          <w:sz w:val="24"/>
          <w:szCs w:val="24"/>
          <w:lang w:eastAsia="ru-RU"/>
        </w:rPr>
      </w:pPr>
    </w:p>
    <w:p w:rsidR="00607FBA" w:rsidRPr="00607FBA" w:rsidRDefault="00607FBA" w:rsidP="00607FBA">
      <w:pPr>
        <w:spacing w:after="0" w:line="240" w:lineRule="auto"/>
        <w:ind w:left="450"/>
        <w:contextualSpacing/>
        <w:jc w:val="both"/>
        <w:rPr>
          <w:rFonts w:ascii="Times New Roman" w:eastAsia="Times New Roman" w:hAnsi="Times New Roman" w:cs="Times New Roman"/>
          <w:i/>
          <w:sz w:val="24"/>
          <w:szCs w:val="24"/>
          <w:lang w:eastAsia="ru-RU"/>
        </w:rPr>
      </w:pPr>
    </w:p>
    <w:tbl>
      <w:tblPr>
        <w:tblStyle w:val="aa"/>
        <w:tblW w:w="0" w:type="auto"/>
        <w:tblLook w:val="04A0" w:firstRow="1" w:lastRow="0" w:firstColumn="1" w:lastColumn="0" w:noHBand="0" w:noVBand="1"/>
      </w:tblPr>
      <w:tblGrid>
        <w:gridCol w:w="3085"/>
        <w:gridCol w:w="2693"/>
        <w:gridCol w:w="2552"/>
      </w:tblGrid>
      <w:tr w:rsidR="00607FBA" w:rsidRPr="00607FBA" w:rsidTr="00607FBA">
        <w:tc>
          <w:tcPr>
            <w:tcW w:w="3085" w:type="dxa"/>
          </w:tcPr>
          <w:p w:rsidR="00607FBA" w:rsidRPr="00607FBA" w:rsidRDefault="00607FBA" w:rsidP="00607FBA">
            <w:pPr>
              <w:jc w:val="both"/>
              <w:rPr>
                <w:rFonts w:ascii="Times New Roman" w:eastAsia="Times New Roman" w:hAnsi="Times New Roman" w:cs="Times New Roman"/>
                <w:sz w:val="24"/>
                <w:szCs w:val="24"/>
                <w:lang w:eastAsia="ru-RU"/>
              </w:rPr>
            </w:pPr>
          </w:p>
        </w:tc>
        <w:tc>
          <w:tcPr>
            <w:tcW w:w="2693" w:type="dxa"/>
          </w:tcPr>
          <w:p w:rsidR="00607FBA" w:rsidRPr="00607FBA" w:rsidRDefault="00607FBA" w:rsidP="00607FBA">
            <w:pPr>
              <w:jc w:val="both"/>
              <w:rPr>
                <w:rFonts w:ascii="Times New Roman" w:eastAsia="Times New Roman" w:hAnsi="Times New Roman" w:cs="Times New Roman"/>
                <w:b/>
                <w:sz w:val="24"/>
                <w:szCs w:val="24"/>
                <w:lang w:eastAsia="ru-RU"/>
              </w:rPr>
            </w:pPr>
            <w:r w:rsidRPr="00607FBA">
              <w:rPr>
                <w:rFonts w:ascii="Times New Roman" w:eastAsia="Times New Roman" w:hAnsi="Times New Roman" w:cs="Times New Roman"/>
                <w:b/>
                <w:sz w:val="24"/>
                <w:szCs w:val="24"/>
                <w:lang w:eastAsia="ru-RU"/>
              </w:rPr>
              <w:t xml:space="preserve">2021-2022 учебный год </w:t>
            </w:r>
          </w:p>
          <w:p w:rsidR="00607FBA" w:rsidRPr="00607FBA" w:rsidRDefault="00607FBA" w:rsidP="00607FBA">
            <w:pPr>
              <w:jc w:val="both"/>
              <w:rPr>
                <w:rFonts w:ascii="Times New Roman" w:eastAsia="Times New Roman" w:hAnsi="Times New Roman" w:cs="Times New Roman"/>
                <w:b/>
                <w:sz w:val="24"/>
                <w:szCs w:val="24"/>
                <w:lang w:eastAsia="ru-RU"/>
              </w:rPr>
            </w:pPr>
          </w:p>
        </w:tc>
        <w:tc>
          <w:tcPr>
            <w:tcW w:w="2552" w:type="dxa"/>
          </w:tcPr>
          <w:p w:rsidR="00607FBA" w:rsidRPr="00607FBA" w:rsidRDefault="00607FBA" w:rsidP="00607FBA">
            <w:pPr>
              <w:jc w:val="both"/>
              <w:rPr>
                <w:rFonts w:ascii="Times New Roman" w:eastAsia="Times New Roman" w:hAnsi="Times New Roman" w:cs="Times New Roman"/>
                <w:b/>
                <w:sz w:val="24"/>
                <w:szCs w:val="24"/>
                <w:lang w:eastAsia="ru-RU"/>
              </w:rPr>
            </w:pPr>
            <w:r w:rsidRPr="00607FBA">
              <w:rPr>
                <w:rFonts w:ascii="Times New Roman" w:eastAsia="Times New Roman" w:hAnsi="Times New Roman" w:cs="Times New Roman"/>
                <w:b/>
                <w:sz w:val="24"/>
                <w:szCs w:val="24"/>
                <w:lang w:eastAsia="ru-RU"/>
              </w:rPr>
              <w:t xml:space="preserve">2022-2023 учебный год </w:t>
            </w:r>
          </w:p>
        </w:tc>
      </w:tr>
      <w:tr w:rsidR="00607FBA" w:rsidRPr="00607FBA" w:rsidTr="00607FBA">
        <w:tc>
          <w:tcPr>
            <w:tcW w:w="3085" w:type="dxa"/>
          </w:tcPr>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Количество учетников ВШУ </w:t>
            </w:r>
          </w:p>
        </w:tc>
        <w:tc>
          <w:tcPr>
            <w:tcW w:w="2693" w:type="dxa"/>
          </w:tcPr>
          <w:p w:rsidR="00607FBA" w:rsidRPr="00607FBA" w:rsidRDefault="00607FBA" w:rsidP="00607FBA">
            <w:pPr>
              <w:jc w:val="both"/>
              <w:rPr>
                <w:rFonts w:ascii="Times New Roman" w:eastAsia="Times New Roman" w:hAnsi="Times New Roman" w:cs="Times New Roman"/>
                <w:b/>
                <w:sz w:val="24"/>
                <w:szCs w:val="24"/>
                <w:lang w:eastAsia="ru-RU"/>
              </w:rPr>
            </w:pPr>
            <w:r w:rsidRPr="00607FBA">
              <w:rPr>
                <w:rFonts w:ascii="Calibri" w:eastAsia="Calibri" w:hAnsi="Calibri" w:cs="Times New Roman"/>
                <w:sz w:val="24"/>
                <w:szCs w:val="24"/>
              </w:rPr>
              <w:t>4</w:t>
            </w:r>
          </w:p>
        </w:tc>
        <w:tc>
          <w:tcPr>
            <w:tcW w:w="2552" w:type="dxa"/>
          </w:tcPr>
          <w:p w:rsidR="00607FBA" w:rsidRPr="00607FBA" w:rsidRDefault="00607FBA" w:rsidP="00607FBA">
            <w:pPr>
              <w:jc w:val="both"/>
              <w:rPr>
                <w:rFonts w:ascii="Times New Roman" w:eastAsia="Times New Roman" w:hAnsi="Times New Roman" w:cs="Times New Roman"/>
                <w:b/>
                <w:sz w:val="24"/>
                <w:szCs w:val="24"/>
                <w:lang w:eastAsia="ru-RU"/>
              </w:rPr>
            </w:pPr>
            <w:r w:rsidRPr="00607FBA">
              <w:rPr>
                <w:rFonts w:ascii="Times New Roman" w:eastAsia="Times New Roman" w:hAnsi="Times New Roman" w:cs="Times New Roman"/>
                <w:b/>
                <w:sz w:val="24"/>
                <w:szCs w:val="24"/>
                <w:lang w:eastAsia="ru-RU"/>
              </w:rPr>
              <w:t>8</w:t>
            </w:r>
          </w:p>
        </w:tc>
      </w:tr>
      <w:tr w:rsidR="00607FBA" w:rsidRPr="00607FBA" w:rsidTr="00607FBA">
        <w:tc>
          <w:tcPr>
            <w:tcW w:w="3085" w:type="dxa"/>
          </w:tcPr>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Количество учетников ПДН</w:t>
            </w:r>
          </w:p>
        </w:tc>
        <w:tc>
          <w:tcPr>
            <w:tcW w:w="2693" w:type="dxa"/>
          </w:tcPr>
          <w:p w:rsidR="00607FBA" w:rsidRPr="00607FBA" w:rsidRDefault="00607FBA" w:rsidP="00607FBA">
            <w:pPr>
              <w:jc w:val="both"/>
              <w:rPr>
                <w:rFonts w:ascii="Times New Roman" w:eastAsia="Times New Roman" w:hAnsi="Times New Roman" w:cs="Times New Roman"/>
                <w:b/>
                <w:sz w:val="24"/>
                <w:szCs w:val="24"/>
                <w:lang w:eastAsia="ru-RU"/>
              </w:rPr>
            </w:pPr>
            <w:r w:rsidRPr="00607FBA">
              <w:rPr>
                <w:rFonts w:ascii="Calibri" w:eastAsia="Calibri" w:hAnsi="Calibri" w:cs="Times New Roman"/>
                <w:sz w:val="24"/>
                <w:szCs w:val="24"/>
              </w:rPr>
              <w:t>0</w:t>
            </w:r>
          </w:p>
        </w:tc>
        <w:tc>
          <w:tcPr>
            <w:tcW w:w="2552" w:type="dxa"/>
          </w:tcPr>
          <w:p w:rsidR="00607FBA" w:rsidRPr="00607FBA" w:rsidRDefault="00607FBA" w:rsidP="00607FBA">
            <w:pPr>
              <w:jc w:val="both"/>
              <w:rPr>
                <w:rFonts w:ascii="Times New Roman" w:eastAsia="Times New Roman" w:hAnsi="Times New Roman" w:cs="Times New Roman"/>
                <w:b/>
                <w:sz w:val="24"/>
                <w:szCs w:val="24"/>
                <w:lang w:eastAsia="ru-RU"/>
              </w:rPr>
            </w:pPr>
            <w:r w:rsidRPr="00607FBA">
              <w:rPr>
                <w:rFonts w:ascii="Times New Roman" w:eastAsia="Times New Roman" w:hAnsi="Times New Roman" w:cs="Times New Roman"/>
                <w:b/>
                <w:sz w:val="24"/>
                <w:szCs w:val="24"/>
                <w:lang w:eastAsia="ru-RU"/>
              </w:rPr>
              <w:t>4</w:t>
            </w:r>
          </w:p>
        </w:tc>
      </w:tr>
      <w:tr w:rsidR="00607FBA" w:rsidRPr="00607FBA" w:rsidTr="00607FBA">
        <w:tc>
          <w:tcPr>
            <w:tcW w:w="3085" w:type="dxa"/>
          </w:tcPr>
          <w:p w:rsidR="00607FBA" w:rsidRPr="00607FBA" w:rsidRDefault="00607FBA" w:rsidP="00607FBA">
            <w:pPr>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Количество поданных представлений в КДН</w:t>
            </w:r>
          </w:p>
        </w:tc>
        <w:tc>
          <w:tcPr>
            <w:tcW w:w="2693" w:type="dxa"/>
          </w:tcPr>
          <w:p w:rsidR="00607FBA" w:rsidRPr="00607FBA" w:rsidRDefault="00607FBA" w:rsidP="00607FBA">
            <w:pPr>
              <w:jc w:val="both"/>
              <w:rPr>
                <w:rFonts w:ascii="Times New Roman" w:eastAsia="Times New Roman" w:hAnsi="Times New Roman" w:cs="Times New Roman"/>
                <w:b/>
                <w:sz w:val="24"/>
                <w:szCs w:val="24"/>
                <w:lang w:eastAsia="ru-RU"/>
              </w:rPr>
            </w:pPr>
            <w:r w:rsidRPr="00607FBA">
              <w:rPr>
                <w:rFonts w:ascii="Calibri" w:eastAsia="Calibri" w:hAnsi="Calibri" w:cs="Times New Roman"/>
                <w:sz w:val="24"/>
                <w:szCs w:val="24"/>
              </w:rPr>
              <w:t>8</w:t>
            </w:r>
          </w:p>
        </w:tc>
        <w:tc>
          <w:tcPr>
            <w:tcW w:w="2552" w:type="dxa"/>
          </w:tcPr>
          <w:p w:rsidR="00607FBA" w:rsidRPr="00607FBA" w:rsidRDefault="00607FBA" w:rsidP="00607FBA">
            <w:pPr>
              <w:jc w:val="both"/>
              <w:rPr>
                <w:rFonts w:ascii="Times New Roman" w:eastAsia="Times New Roman" w:hAnsi="Times New Roman" w:cs="Times New Roman"/>
                <w:b/>
                <w:sz w:val="24"/>
                <w:szCs w:val="24"/>
                <w:lang w:eastAsia="ru-RU"/>
              </w:rPr>
            </w:pPr>
            <w:r w:rsidRPr="00607FBA">
              <w:rPr>
                <w:rFonts w:ascii="Times New Roman" w:eastAsia="Times New Roman" w:hAnsi="Times New Roman" w:cs="Times New Roman"/>
                <w:b/>
                <w:sz w:val="24"/>
                <w:szCs w:val="24"/>
                <w:lang w:eastAsia="ru-RU"/>
              </w:rPr>
              <w:t>10</w:t>
            </w:r>
          </w:p>
        </w:tc>
      </w:tr>
      <w:tr w:rsidR="00607FBA" w:rsidRPr="00607FBA" w:rsidTr="00607FBA">
        <w:tc>
          <w:tcPr>
            <w:tcW w:w="3085" w:type="dxa"/>
          </w:tcPr>
          <w:p w:rsidR="00607FBA" w:rsidRPr="00607FBA" w:rsidRDefault="00607FBA" w:rsidP="00607FBA">
            <w:pPr>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Количество проведенных заседаний Совета профилактики </w:t>
            </w:r>
          </w:p>
        </w:tc>
        <w:tc>
          <w:tcPr>
            <w:tcW w:w="2693" w:type="dxa"/>
          </w:tcPr>
          <w:p w:rsidR="00607FBA" w:rsidRPr="00607FBA" w:rsidRDefault="00607FBA" w:rsidP="00607FBA">
            <w:pPr>
              <w:jc w:val="both"/>
              <w:rPr>
                <w:rFonts w:ascii="Times New Roman" w:eastAsia="Times New Roman" w:hAnsi="Times New Roman" w:cs="Times New Roman"/>
                <w:sz w:val="24"/>
                <w:szCs w:val="24"/>
                <w:lang w:eastAsia="ru-RU"/>
              </w:rPr>
            </w:pPr>
            <w:r w:rsidRPr="00607FBA">
              <w:rPr>
                <w:rFonts w:ascii="Calibri" w:eastAsia="Calibri" w:hAnsi="Calibri" w:cs="Times New Roman"/>
                <w:sz w:val="24"/>
                <w:szCs w:val="24"/>
              </w:rPr>
              <w:t>11</w:t>
            </w:r>
          </w:p>
        </w:tc>
        <w:tc>
          <w:tcPr>
            <w:tcW w:w="2552" w:type="dxa"/>
          </w:tcPr>
          <w:p w:rsidR="00607FBA" w:rsidRPr="00607FBA" w:rsidRDefault="00607FBA" w:rsidP="00607FBA">
            <w:pPr>
              <w:jc w:val="both"/>
              <w:rPr>
                <w:rFonts w:ascii="Times New Roman" w:eastAsia="Times New Roman" w:hAnsi="Times New Roman" w:cs="Times New Roman"/>
                <w:b/>
                <w:sz w:val="24"/>
                <w:szCs w:val="24"/>
                <w:lang w:eastAsia="ru-RU"/>
              </w:rPr>
            </w:pPr>
            <w:r w:rsidRPr="00607FBA">
              <w:rPr>
                <w:rFonts w:ascii="Times New Roman" w:eastAsia="Times New Roman" w:hAnsi="Times New Roman" w:cs="Times New Roman"/>
                <w:b/>
                <w:sz w:val="24"/>
                <w:szCs w:val="24"/>
                <w:lang w:eastAsia="ru-RU"/>
              </w:rPr>
              <w:t>8</w:t>
            </w:r>
          </w:p>
        </w:tc>
      </w:tr>
    </w:tbl>
    <w:p w:rsidR="00607FBA" w:rsidRPr="00607FBA" w:rsidRDefault="00607FBA" w:rsidP="00607FBA">
      <w:pPr>
        <w:spacing w:after="0" w:line="240" w:lineRule="auto"/>
        <w:jc w:val="both"/>
        <w:rPr>
          <w:rFonts w:ascii="Times New Roman" w:eastAsia="Times New Roman" w:hAnsi="Times New Roman" w:cs="Times New Roman"/>
          <w:i/>
          <w:sz w:val="24"/>
          <w:szCs w:val="24"/>
          <w:lang w:eastAsia="ru-RU"/>
        </w:rPr>
      </w:pPr>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10.3. Анализ работы по профилактике ранней беременности среди несовершеннолетних.</w:t>
      </w:r>
    </w:p>
    <w:p w:rsidR="00607FBA" w:rsidRPr="00607FBA" w:rsidRDefault="00607FBA" w:rsidP="00607FBA">
      <w:pPr>
        <w:ind w:left="360"/>
        <w:contextualSpacing/>
        <w:rPr>
          <w:rFonts w:ascii="Times New Roman" w:eastAsia="Calibri" w:hAnsi="Times New Roman" w:cs="Times New Roman"/>
          <w:sz w:val="24"/>
          <w:szCs w:val="24"/>
        </w:rPr>
      </w:pPr>
      <w:r w:rsidRPr="00607FBA">
        <w:rPr>
          <w:rFonts w:ascii="Times New Roman" w:eastAsia="Calibri" w:hAnsi="Times New Roman" w:cs="Times New Roman"/>
          <w:sz w:val="24"/>
          <w:szCs w:val="24"/>
        </w:rPr>
        <w:t xml:space="preserve">По профилактике ранней беременности были проведены </w:t>
      </w:r>
      <w:proofErr w:type="gramStart"/>
      <w:r w:rsidRPr="00607FBA">
        <w:rPr>
          <w:rFonts w:ascii="Times New Roman" w:eastAsia="Calibri" w:hAnsi="Times New Roman" w:cs="Times New Roman"/>
          <w:sz w:val="24"/>
          <w:szCs w:val="24"/>
        </w:rPr>
        <w:t>мероприятии</w:t>
      </w:r>
      <w:proofErr w:type="gramEnd"/>
      <w:r w:rsidRPr="00607FBA">
        <w:rPr>
          <w:rFonts w:ascii="Times New Roman" w:eastAsia="Calibri" w:hAnsi="Times New Roman" w:cs="Times New Roman"/>
          <w:sz w:val="24"/>
          <w:szCs w:val="24"/>
        </w:rPr>
        <w:t xml:space="preserve"> среди девочек 7-11 классов, беседы на темы: «личная гигиена девочек», «гигиена мальчиков», встреча с фельдшером с Сукпак Хертек В.С. и медиком школы Ондар М.С.  на «ранняя беременность»  с девочками  8-9 классов. Социальные педагоги провели беседу на тему «ранняя беременность». </w:t>
      </w:r>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10.4. Анализ работы по профилактике незаконного потребления ПАВ среди несовершеннолетних обучающихся.</w:t>
      </w:r>
    </w:p>
    <w:p w:rsidR="00607FBA" w:rsidRPr="00607FBA" w:rsidRDefault="00607FBA" w:rsidP="00607FBA">
      <w:pPr>
        <w:spacing w:after="0" w:line="240" w:lineRule="auto"/>
        <w:ind w:left="426"/>
        <w:rPr>
          <w:rFonts w:ascii="Times New Roman" w:eastAsia="Calibri" w:hAnsi="Times New Roman" w:cs="Times New Roman"/>
          <w:sz w:val="24"/>
          <w:szCs w:val="24"/>
        </w:rPr>
      </w:pPr>
      <w:r w:rsidRPr="00607FBA">
        <w:rPr>
          <w:rFonts w:ascii="Times New Roman" w:eastAsia="Calibri" w:hAnsi="Times New Roman" w:cs="Times New Roman"/>
          <w:sz w:val="24"/>
          <w:szCs w:val="24"/>
        </w:rPr>
        <w:t xml:space="preserve">Проведена акция «Сообщи, где торгуют смертью»,  классные часы «мы за ЗОЖ» 5-11 классы, «Про здоровый выбор» 9-11кл. </w:t>
      </w:r>
      <w:proofErr w:type="gramStart"/>
      <w:r w:rsidRPr="00607FBA">
        <w:rPr>
          <w:rFonts w:ascii="Times New Roman" w:eastAsia="Calibri" w:hAnsi="Times New Roman" w:cs="Times New Roman"/>
          <w:sz w:val="24"/>
          <w:szCs w:val="24"/>
        </w:rPr>
        <w:t>Республиканский</w:t>
      </w:r>
      <w:proofErr w:type="gramEnd"/>
      <w:r w:rsidRPr="00607FBA">
        <w:rPr>
          <w:rFonts w:ascii="Times New Roman" w:eastAsia="Calibri" w:hAnsi="Times New Roman" w:cs="Times New Roman"/>
          <w:sz w:val="24"/>
          <w:szCs w:val="24"/>
        </w:rPr>
        <w:t xml:space="preserve"> антинаркотический киберурок в 10 б классе, 8 б классе 7 д кл. Встреча с представителями ПДН, Следственного комитета, Прокуратуры и суда на тему «От  безответственности до преступления 1 шаг» с 7- 8 кл. Также ежемесячно проводятся профилактические классные часы.</w:t>
      </w:r>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10.5. Анализ работы по профилактике суицида и суицидального поведения среди несовершеннолетних. </w:t>
      </w:r>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    Ежемесячно проводятся профилактические классные часы по жизнестойкости. </w:t>
      </w:r>
      <w:r w:rsidRPr="00607FBA">
        <w:rPr>
          <w:rFonts w:ascii="Times New Roman" w:eastAsia="SimSun" w:hAnsi="Times New Roman" w:cs="Times New Roman"/>
          <w:sz w:val="24"/>
          <w:szCs w:val="24"/>
          <w:lang w:eastAsia="zh-CN"/>
        </w:rPr>
        <w:t>В 1-11 классах проводился 2 этап Мониторинга психологического здоровья, который проводился с 21 февраля по 25 марта 2022 года согласно приказу Минобрнауки РТ от 3 сентября 2021 года №1022-д</w:t>
      </w:r>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10.6. Анализ работы по профилактике жестокого обращения и преступлений против половой неприкосновенности.  </w:t>
      </w:r>
    </w:p>
    <w:p w:rsidR="00607FBA" w:rsidRPr="00607FBA" w:rsidRDefault="00607FBA" w:rsidP="00607FBA">
      <w:pPr>
        <w:ind w:left="360"/>
        <w:contextualSpacing/>
        <w:rPr>
          <w:rFonts w:ascii="Times New Roman" w:eastAsia="Calibri" w:hAnsi="Times New Roman" w:cs="Times New Roman"/>
          <w:sz w:val="24"/>
          <w:szCs w:val="24"/>
        </w:rPr>
      </w:pPr>
      <w:r w:rsidRPr="00607FBA">
        <w:rPr>
          <w:rFonts w:ascii="Times New Roman" w:eastAsia="Calibri" w:hAnsi="Times New Roman" w:cs="Times New Roman"/>
          <w:sz w:val="24"/>
          <w:szCs w:val="24"/>
        </w:rPr>
        <w:t xml:space="preserve">  С начала учебного года было проведено анкетирование по Жестокому Обращению. </w:t>
      </w:r>
    </w:p>
    <w:p w:rsidR="00607FBA" w:rsidRPr="00607FBA" w:rsidRDefault="00607FBA" w:rsidP="00607FBA">
      <w:pPr>
        <w:ind w:left="360"/>
        <w:contextualSpacing/>
        <w:rPr>
          <w:rFonts w:ascii="Times New Roman" w:eastAsia="Calibri" w:hAnsi="Times New Roman" w:cs="Times New Roman"/>
          <w:sz w:val="24"/>
          <w:szCs w:val="24"/>
        </w:rPr>
      </w:pPr>
      <w:proofErr w:type="gramStart"/>
      <w:r w:rsidRPr="00607FBA">
        <w:rPr>
          <w:rFonts w:ascii="Times New Roman" w:eastAsia="Calibri" w:hAnsi="Times New Roman" w:cs="Times New Roman"/>
          <w:sz w:val="24"/>
          <w:szCs w:val="24"/>
        </w:rPr>
        <w:t xml:space="preserve">Социальными педагогами при беседе с учащимися, при  посещение неблагополучных семей, семей ТЖС, при рейдовых мероприятиях и по результату анкетирования по ЖО с несовершеннолетними детьми не было выявлены случаи жестокого обращения с детьми. </w:t>
      </w:r>
      <w:proofErr w:type="gramEnd"/>
    </w:p>
    <w:p w:rsidR="00607FBA" w:rsidRPr="00607FBA" w:rsidRDefault="00607FBA" w:rsidP="00607FBA">
      <w:pPr>
        <w:ind w:left="360"/>
        <w:contextualSpacing/>
        <w:rPr>
          <w:rFonts w:ascii="Times New Roman" w:eastAsia="Calibri" w:hAnsi="Times New Roman" w:cs="Times New Roman"/>
          <w:sz w:val="24"/>
          <w:szCs w:val="24"/>
        </w:rPr>
      </w:pPr>
      <w:r w:rsidRPr="00607FBA">
        <w:rPr>
          <w:rFonts w:ascii="Times New Roman" w:eastAsia="Times New Roman" w:hAnsi="Times New Roman" w:cs="Times New Roman"/>
          <w:sz w:val="24"/>
          <w:szCs w:val="24"/>
          <w:lang w:eastAsia="ru-RU"/>
        </w:rPr>
        <w:t>10.7. Выводы</w:t>
      </w:r>
      <w:r w:rsidRPr="00607FBA">
        <w:rPr>
          <w:rFonts w:ascii="Times New Roman" w:eastAsia="Calibri" w:hAnsi="Times New Roman" w:cs="Times New Roman"/>
          <w:sz w:val="24"/>
          <w:szCs w:val="24"/>
        </w:rPr>
        <w:t xml:space="preserve"> </w:t>
      </w:r>
    </w:p>
    <w:p w:rsidR="00607FBA" w:rsidRPr="00607FBA" w:rsidRDefault="00607FBA" w:rsidP="00607FBA">
      <w:pPr>
        <w:ind w:left="360"/>
        <w:contextualSpacing/>
        <w:rPr>
          <w:rFonts w:ascii="Times New Roman" w:eastAsia="Calibri" w:hAnsi="Times New Roman" w:cs="Times New Roman"/>
          <w:sz w:val="24"/>
          <w:szCs w:val="24"/>
        </w:rPr>
      </w:pPr>
      <w:r w:rsidRPr="00607FBA">
        <w:rPr>
          <w:rFonts w:ascii="Times New Roman" w:eastAsia="Calibri" w:hAnsi="Times New Roman" w:cs="Times New Roman"/>
          <w:sz w:val="24"/>
          <w:szCs w:val="24"/>
        </w:rPr>
        <w:t>Продолжить работу по снижению роста числа детей на разных учетах, «группы риска», и семей «социального риска»;</w:t>
      </w:r>
    </w:p>
    <w:p w:rsidR="00607FBA" w:rsidRPr="00607FBA" w:rsidRDefault="00607FBA" w:rsidP="00607FBA">
      <w:pPr>
        <w:ind w:left="360"/>
        <w:contextualSpacing/>
        <w:rPr>
          <w:rFonts w:ascii="Times New Roman" w:eastAsia="Calibri" w:hAnsi="Times New Roman" w:cs="Times New Roman"/>
          <w:sz w:val="24"/>
          <w:szCs w:val="24"/>
        </w:rPr>
      </w:pPr>
      <w:r w:rsidRPr="00607FBA">
        <w:rPr>
          <w:rFonts w:ascii="Times New Roman" w:eastAsia="Calibri" w:hAnsi="Times New Roman" w:cs="Times New Roman"/>
          <w:sz w:val="24"/>
          <w:szCs w:val="24"/>
        </w:rPr>
        <w:t>- продолжить работу с семьями, имеющими проблемы с воспитанием и обучением ребенка в семье.</w:t>
      </w:r>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Раздел 11. Анализ работы социального педагога. </w:t>
      </w:r>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     Социально-педагогическая работа ведется, социальными педагогами и психологами и  классными руководителями. Успешность мероприятий и организованность работы </w:t>
      </w:r>
      <w:r w:rsidRPr="00607FBA">
        <w:rPr>
          <w:rFonts w:ascii="Times New Roman" w:eastAsia="Times New Roman" w:hAnsi="Times New Roman" w:cs="Times New Roman"/>
          <w:sz w:val="24"/>
          <w:szCs w:val="24"/>
          <w:lang w:eastAsia="ru-RU"/>
        </w:rPr>
        <w:lastRenderedPageBreak/>
        <w:t xml:space="preserve">обеспечивается благодаря межуровневому взаимодействию и информационному обмену. Оперативной и эффективной работе с учащимися способствует, комплексно и всесторонне работать с детьми. </w:t>
      </w:r>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ab/>
        <w:t xml:space="preserve">Целью работы социальных педагогов: формирование единого социально-педагогического пространства в сфере профилактики правонарушений, безнадзорности, беспризорности, наркомании обучающихся и воспитанников. Были поставлены следующие задачи: </w:t>
      </w:r>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1.  Обеспечение сохранения здоровья, защиты прав и законных интересов </w:t>
      </w:r>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несовершеннолетних;</w:t>
      </w:r>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2.  Создание условий по предупреждению безнадзорности, беспризорности, </w:t>
      </w:r>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правонарушений и антиобщественных деяний несовершеннолетних.</w:t>
      </w:r>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Работа социальных педагогов по профилактике правонарушений и преступлений проводилась, опираясь на    Конституцию РФ, Федеральный закон №120-ФЗ от 24июня 1999 года «Об основах профилактики безнадзорности и правонарушений несовершеннолетних», Федеральный закон №124 «Об основных гарантиях прав ребенка в Российской Федерации». </w:t>
      </w:r>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Для успешной работы социальным педагогам были выделены следующие направления в работе:</w:t>
      </w:r>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1.  Профилактическая работа с учащимися ассоциального поведения, состоящими  на учете в ПДН и на внутришкольном учёте.</w:t>
      </w:r>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2.  Профилактическая работа с учащимися, состоящими на особом контроле у </w:t>
      </w:r>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классных руководителей.</w:t>
      </w:r>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3.  Профилактическая работа с неблагополучными семьями, </w:t>
      </w:r>
      <w:proofErr w:type="gramStart"/>
      <w:r w:rsidRPr="00607FBA">
        <w:rPr>
          <w:rFonts w:ascii="Times New Roman" w:eastAsia="Times New Roman" w:hAnsi="Times New Roman" w:cs="Times New Roman"/>
          <w:sz w:val="24"/>
          <w:szCs w:val="24"/>
          <w:lang w:eastAsia="ru-RU"/>
        </w:rPr>
        <w:t>семьями</w:t>
      </w:r>
      <w:proofErr w:type="gramEnd"/>
      <w:r w:rsidRPr="00607FBA">
        <w:rPr>
          <w:rFonts w:ascii="Times New Roman" w:eastAsia="Times New Roman" w:hAnsi="Times New Roman" w:cs="Times New Roman"/>
          <w:sz w:val="24"/>
          <w:szCs w:val="24"/>
          <w:lang w:eastAsia="ru-RU"/>
        </w:rPr>
        <w:t xml:space="preserve"> находящимися в социально-опасном положении.</w:t>
      </w:r>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4.  Профилактическая работа с семьями, состоящими на особом контроле у классного руководителя.</w:t>
      </w:r>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    В начале учебного года классными руководителями заполняются социальные паспорта классов, которые обрабатываются и анализируются социальным педагогом. По итогам анализа  составляется  социальный паспорт школы. На основании анализа социальных паспортов социальный педагог составляет списки обучающихся школы различных категорий (малообеспеченные, многодетные, неполные, опекаемые, списки детей из семей СОП, состоящих на ВШУ и ПДН, состоящих на учёте у классного руководителя). </w:t>
      </w:r>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   С целью предупреждения правонарушений, бродяжничества, беспризорности, девиантного поведения учащихся, правового просвещения участников образовательного процесса, активизации совместной деятельности школы, служб и ведомств системы профилактики в школе разработана и реализуется программа «Профилактика правонарушений и преступлений среди несовершеннолетних». </w:t>
      </w:r>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-совместная работа с классными руководителями, с социальным работникам с. Сукпак, инспекторами ПДН Ондар У.В. и участковым инспектором с</w:t>
      </w:r>
      <w:proofErr w:type="gramStart"/>
      <w:r w:rsidRPr="00607FBA">
        <w:rPr>
          <w:rFonts w:ascii="Times New Roman" w:eastAsia="Times New Roman" w:hAnsi="Times New Roman" w:cs="Times New Roman"/>
          <w:sz w:val="24"/>
          <w:szCs w:val="24"/>
          <w:lang w:eastAsia="ru-RU"/>
        </w:rPr>
        <w:t>.С</w:t>
      </w:r>
      <w:proofErr w:type="gramEnd"/>
      <w:r w:rsidRPr="00607FBA">
        <w:rPr>
          <w:rFonts w:ascii="Times New Roman" w:eastAsia="Times New Roman" w:hAnsi="Times New Roman" w:cs="Times New Roman"/>
          <w:sz w:val="24"/>
          <w:szCs w:val="24"/>
          <w:lang w:eastAsia="ru-RU"/>
        </w:rPr>
        <w:t>укпак во время которых проводится индивидуальная и коллективная профилактическая работы с детьми «группы риска», с детьми состоящие на учетах: посещение квартир и рейдовые мероприятия, беседы, консультации  с родителями, работа с документами, собеседования с классными руководителями учащихся, посещение семей совместно с комиссией профилактики сумона и кожууна; Акция «Помоги собраться в школу», «Всеобуч», «Ярмарка книг» онлайн, акция «22:00 часа. А ваш ребенок дома?!», месячник психологической безопасности, дни здоровья; (осенний кросс, турслет), день прав ребенка, день инвалидов,   дежурство в каникулярные и праздничные дни.</w:t>
      </w:r>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     Основная проблема, над которой работает школа совместно с ПДН и КДН: координация, </w:t>
      </w:r>
      <w:proofErr w:type="gramStart"/>
      <w:r w:rsidRPr="00607FBA">
        <w:rPr>
          <w:rFonts w:ascii="Times New Roman" w:eastAsia="Times New Roman" w:hAnsi="Times New Roman" w:cs="Times New Roman"/>
          <w:sz w:val="24"/>
          <w:szCs w:val="24"/>
          <w:lang w:eastAsia="ru-RU"/>
        </w:rPr>
        <w:t>контроль за</w:t>
      </w:r>
      <w:proofErr w:type="gramEnd"/>
      <w:r w:rsidRPr="00607FBA">
        <w:rPr>
          <w:rFonts w:ascii="Times New Roman" w:eastAsia="Times New Roman" w:hAnsi="Times New Roman" w:cs="Times New Roman"/>
          <w:sz w:val="24"/>
          <w:szCs w:val="24"/>
          <w:lang w:eastAsia="ru-RU"/>
        </w:rPr>
        <w:t xml:space="preserve"> работой педколлектива по профилактике правонарушений, принятие оперативных мер к учащимся и родителям по предупреждению преступлений и </w:t>
      </w:r>
      <w:r w:rsidRPr="00607FBA">
        <w:rPr>
          <w:rFonts w:ascii="Times New Roman" w:eastAsia="Times New Roman" w:hAnsi="Times New Roman" w:cs="Times New Roman"/>
          <w:sz w:val="24"/>
          <w:szCs w:val="24"/>
          <w:lang w:eastAsia="ru-RU"/>
        </w:rPr>
        <w:lastRenderedPageBreak/>
        <w:t>правонарушений. В конце учебного года на учете ВШУ состоит 8 учащихся,  ПДН -4 учащихся.</w:t>
      </w:r>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Совместная работа с КДН и ПДН осуществлялась по четырем направлениям:</w:t>
      </w:r>
    </w:p>
    <w:p w:rsidR="00607FBA" w:rsidRPr="00607FBA" w:rsidRDefault="00607FBA" w:rsidP="00062980">
      <w:pPr>
        <w:numPr>
          <w:ilvl w:val="0"/>
          <w:numId w:val="30"/>
        </w:numPr>
        <w:spacing w:after="0" w:line="240" w:lineRule="auto"/>
        <w:jc w:val="both"/>
        <w:rPr>
          <w:rFonts w:ascii="Times New Roman" w:eastAsia="Times New Roman" w:hAnsi="Times New Roman" w:cs="Times New Roman"/>
          <w:sz w:val="24"/>
          <w:szCs w:val="24"/>
          <w:lang w:val="en-US" w:eastAsia="ru-RU"/>
        </w:rPr>
      </w:pPr>
      <w:r w:rsidRPr="00607FBA">
        <w:rPr>
          <w:rFonts w:ascii="Times New Roman" w:eastAsia="Times New Roman" w:hAnsi="Times New Roman" w:cs="Times New Roman"/>
          <w:sz w:val="24"/>
          <w:szCs w:val="24"/>
          <w:lang w:eastAsia="ru-RU"/>
        </w:rPr>
        <w:t>работа с учащимися;</w:t>
      </w:r>
    </w:p>
    <w:p w:rsidR="00607FBA" w:rsidRPr="00607FBA" w:rsidRDefault="00607FBA" w:rsidP="00062980">
      <w:pPr>
        <w:numPr>
          <w:ilvl w:val="0"/>
          <w:numId w:val="30"/>
        </w:numPr>
        <w:spacing w:after="0" w:line="240" w:lineRule="auto"/>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работа с межведомственными организациями;</w:t>
      </w:r>
    </w:p>
    <w:p w:rsidR="00607FBA" w:rsidRPr="00607FBA" w:rsidRDefault="00607FBA" w:rsidP="00062980">
      <w:pPr>
        <w:numPr>
          <w:ilvl w:val="0"/>
          <w:numId w:val="30"/>
        </w:numPr>
        <w:spacing w:after="0" w:line="240" w:lineRule="auto"/>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работа с родителями.</w:t>
      </w:r>
    </w:p>
    <w:p w:rsidR="00607FBA" w:rsidRPr="00607FBA" w:rsidRDefault="00607FBA" w:rsidP="00062980">
      <w:pPr>
        <w:numPr>
          <w:ilvl w:val="0"/>
          <w:numId w:val="30"/>
        </w:numPr>
        <w:spacing w:after="0" w:line="240" w:lineRule="auto"/>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работа с общественностью.</w:t>
      </w:r>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Подано 10 представлений на кожуунную комиссию КДН.</w:t>
      </w:r>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p>
    <w:p w:rsidR="00607FBA" w:rsidRPr="00607FBA" w:rsidRDefault="00607FBA" w:rsidP="00062980">
      <w:pPr>
        <w:numPr>
          <w:ilvl w:val="0"/>
          <w:numId w:val="28"/>
        </w:numPr>
        <w:spacing w:after="0" w:line="240" w:lineRule="auto"/>
        <w:jc w:val="both"/>
        <w:rPr>
          <w:rFonts w:ascii="Times New Roman" w:eastAsia="Times New Roman" w:hAnsi="Times New Roman" w:cs="Times New Roman"/>
          <w:sz w:val="24"/>
          <w:szCs w:val="24"/>
          <w:u w:val="single"/>
          <w:lang w:eastAsia="ru-RU"/>
        </w:rPr>
      </w:pPr>
      <w:r w:rsidRPr="00607FBA">
        <w:rPr>
          <w:rFonts w:ascii="Times New Roman" w:eastAsia="Times New Roman" w:hAnsi="Times New Roman" w:cs="Times New Roman"/>
          <w:sz w:val="24"/>
          <w:szCs w:val="24"/>
          <w:u w:val="single"/>
          <w:lang w:eastAsia="ru-RU"/>
        </w:rPr>
        <w:t>С учащимися</w:t>
      </w:r>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Изучение документов защищающих права ребенка: </w:t>
      </w:r>
    </w:p>
    <w:p w:rsidR="00607FBA" w:rsidRPr="00607FBA" w:rsidRDefault="00607FBA" w:rsidP="00062980">
      <w:pPr>
        <w:numPr>
          <w:ilvl w:val="0"/>
          <w:numId w:val="27"/>
        </w:numPr>
        <w:spacing w:after="0" w:line="240" w:lineRule="auto"/>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конвенция о правах ребенка;</w:t>
      </w:r>
    </w:p>
    <w:p w:rsidR="00607FBA" w:rsidRPr="00607FBA" w:rsidRDefault="00607FBA" w:rsidP="00062980">
      <w:pPr>
        <w:numPr>
          <w:ilvl w:val="0"/>
          <w:numId w:val="27"/>
        </w:numPr>
        <w:spacing w:after="0" w:line="240" w:lineRule="auto"/>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устав школы, нормативные документы, регламентирующие права и обязанности учащихся.</w:t>
      </w:r>
    </w:p>
    <w:p w:rsidR="00607FBA" w:rsidRPr="00607FBA" w:rsidRDefault="00607FBA" w:rsidP="00062980">
      <w:pPr>
        <w:numPr>
          <w:ilvl w:val="0"/>
          <w:numId w:val="27"/>
        </w:numPr>
        <w:spacing w:after="0" w:line="240" w:lineRule="auto"/>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Месячник  по проверке замещающих семей Республики Тыва. </w:t>
      </w:r>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Встречи со специалистами правоохранительных органов. Встреча инспекторами ПДН, участковым инспектором с</w:t>
      </w:r>
      <w:proofErr w:type="gramStart"/>
      <w:r w:rsidRPr="00607FBA">
        <w:rPr>
          <w:rFonts w:ascii="Times New Roman" w:eastAsia="Times New Roman" w:hAnsi="Times New Roman" w:cs="Times New Roman"/>
          <w:sz w:val="24"/>
          <w:szCs w:val="24"/>
          <w:lang w:eastAsia="ru-RU"/>
        </w:rPr>
        <w:t>.С</w:t>
      </w:r>
      <w:proofErr w:type="gramEnd"/>
      <w:r w:rsidRPr="00607FBA">
        <w:rPr>
          <w:rFonts w:ascii="Times New Roman" w:eastAsia="Times New Roman" w:hAnsi="Times New Roman" w:cs="Times New Roman"/>
          <w:sz w:val="24"/>
          <w:szCs w:val="24"/>
          <w:lang w:eastAsia="ru-RU"/>
        </w:rPr>
        <w:t xml:space="preserve">укпак, специалистами амбулатории с Сукпак. </w:t>
      </w:r>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межведомственная работа с учащимися категории СОП с участием социальных работников администрации, методистов УО МР «Кызылскогокожууна» и социальными педагогами. Всего проведено 128 посещений квартир СНС, ТЖС и  СОП семей.</w:t>
      </w:r>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 большая работа проведена с </w:t>
      </w:r>
      <w:proofErr w:type="gramStart"/>
      <w:r w:rsidRPr="00607FBA">
        <w:rPr>
          <w:rFonts w:ascii="Times New Roman" w:eastAsia="Times New Roman" w:hAnsi="Times New Roman" w:cs="Times New Roman"/>
          <w:sz w:val="24"/>
          <w:szCs w:val="24"/>
          <w:lang w:eastAsia="ru-RU"/>
        </w:rPr>
        <w:t>учащимися</w:t>
      </w:r>
      <w:proofErr w:type="gramEnd"/>
      <w:r w:rsidRPr="00607FBA">
        <w:rPr>
          <w:rFonts w:ascii="Times New Roman" w:eastAsia="Times New Roman" w:hAnsi="Times New Roman" w:cs="Times New Roman"/>
          <w:sz w:val="24"/>
          <w:szCs w:val="24"/>
          <w:lang w:eastAsia="ru-RU"/>
        </w:rPr>
        <w:t xml:space="preserve"> которые повторно обучается в 9,10  классах. Оказано помощь в оформление документации по опеки 2  учащихся.  Подано в КДН Кызылского кожууна 8 представлений на учащихся их семьям. </w:t>
      </w:r>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в акции «Помоги собраться в школу» всего оказана помощь 37 учащихся из малообеспеченных и многодетных семей, на сумму 12 тыс. рублей.</w:t>
      </w:r>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 в акции «Поделись теплом» оказана помощь 13 учащимся из малообеспеченных и многодетных семей, на сумму 8 </w:t>
      </w:r>
      <w:proofErr w:type="gramStart"/>
      <w:r w:rsidRPr="00607FBA">
        <w:rPr>
          <w:rFonts w:ascii="Times New Roman" w:eastAsia="Times New Roman" w:hAnsi="Times New Roman" w:cs="Times New Roman"/>
          <w:sz w:val="24"/>
          <w:szCs w:val="24"/>
          <w:lang w:eastAsia="ru-RU"/>
        </w:rPr>
        <w:t>тыс</w:t>
      </w:r>
      <w:proofErr w:type="gramEnd"/>
      <w:r w:rsidRPr="00607FBA">
        <w:rPr>
          <w:rFonts w:ascii="Times New Roman" w:eastAsia="Times New Roman" w:hAnsi="Times New Roman" w:cs="Times New Roman"/>
          <w:sz w:val="24"/>
          <w:szCs w:val="24"/>
          <w:lang w:eastAsia="ru-RU"/>
        </w:rPr>
        <w:t xml:space="preserve"> рублей. Помощь оказали семья Монгуш Жанны Александровны (специалист налоговой инспекции); Монгуш Али Александровича, коллектив МБОУ Сукпакской СОШ депутат Хурала представителей сумона Сукпак, коллектив администрации с. Сукпак, коллектив  врачебной амбулатории  и др.</w:t>
      </w:r>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-Социальные педагоги совместно с опеки и попечительства муниципального района Кызылский участвовали в месячнике «по проверке заменяющих семей РТ». С 30 сентября по  30 октября 2022 года, с</w:t>
      </w:r>
      <w:proofErr w:type="gramStart"/>
      <w:r w:rsidRPr="00607FBA">
        <w:rPr>
          <w:rFonts w:ascii="Times New Roman" w:eastAsia="Times New Roman" w:hAnsi="Times New Roman" w:cs="Times New Roman"/>
          <w:sz w:val="24"/>
          <w:szCs w:val="24"/>
          <w:lang w:eastAsia="ru-RU"/>
        </w:rPr>
        <w:t>1</w:t>
      </w:r>
      <w:proofErr w:type="gramEnd"/>
      <w:r w:rsidRPr="00607FBA">
        <w:rPr>
          <w:rFonts w:ascii="Times New Roman" w:eastAsia="Times New Roman" w:hAnsi="Times New Roman" w:cs="Times New Roman"/>
          <w:sz w:val="24"/>
          <w:szCs w:val="24"/>
          <w:lang w:eastAsia="ru-RU"/>
        </w:rPr>
        <w:t xml:space="preserve"> мая по 30 мая 2023года. </w:t>
      </w:r>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Всего в начале года было 48 опекаемых детей, из них выбыли 3 детей в другие учебные заведения и образовательные учреждения.</w:t>
      </w:r>
    </w:p>
    <w:p w:rsidR="00607FBA" w:rsidRPr="00607FBA" w:rsidRDefault="00607FBA" w:rsidP="00607FBA">
      <w:pPr>
        <w:spacing w:after="0" w:line="240" w:lineRule="auto"/>
        <w:jc w:val="both"/>
        <w:rPr>
          <w:rFonts w:ascii="Times New Roman" w:eastAsia="Times New Roman" w:hAnsi="Times New Roman" w:cs="Times New Roman"/>
          <w:sz w:val="24"/>
          <w:szCs w:val="24"/>
          <w:u w:val="single"/>
          <w:lang w:eastAsia="ru-RU"/>
        </w:rPr>
      </w:pPr>
      <w:r w:rsidRPr="00607FBA">
        <w:rPr>
          <w:rFonts w:ascii="Times New Roman" w:eastAsia="Times New Roman" w:hAnsi="Times New Roman" w:cs="Times New Roman"/>
          <w:sz w:val="24"/>
          <w:szCs w:val="24"/>
          <w:lang w:eastAsia="ru-RU"/>
        </w:rPr>
        <w:t xml:space="preserve">2. </w:t>
      </w:r>
      <w:r w:rsidRPr="00607FBA">
        <w:rPr>
          <w:rFonts w:ascii="Times New Roman" w:eastAsia="Times New Roman" w:hAnsi="Times New Roman" w:cs="Times New Roman"/>
          <w:sz w:val="24"/>
          <w:szCs w:val="24"/>
          <w:u w:val="single"/>
          <w:lang w:eastAsia="ru-RU"/>
        </w:rPr>
        <w:t xml:space="preserve"> С педагогическими кадрами</w:t>
      </w:r>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1. Уточнение, составление списков детей и семей, состоящих на разных видах учета совместно с инспектором ПНД и инспектором по охране прав детства:</w:t>
      </w:r>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а) списки учащихся, находящихся в социально-опасном положении, состоящих на учете ВШУ, ПДН.</w:t>
      </w:r>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б) списки детей из малообеспеченных семей, опекаемых, многодетных.</w:t>
      </w:r>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3. Составление банка данных родителей на начало учебного года с целью профилактической и нравственной работы с родителями.</w:t>
      </w:r>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4. Выявление детей группы «риска», асоциальных группировок. (Анкетированием</w:t>
      </w:r>
      <w:proofErr w:type="gramStart"/>
      <w:r w:rsidRPr="00607FBA">
        <w:rPr>
          <w:rFonts w:ascii="Times New Roman" w:eastAsia="Times New Roman" w:hAnsi="Times New Roman" w:cs="Times New Roman"/>
          <w:sz w:val="24"/>
          <w:szCs w:val="24"/>
          <w:lang w:eastAsia="ru-RU"/>
        </w:rPr>
        <w:t xml:space="preserve"> ,</w:t>
      </w:r>
      <w:proofErr w:type="gramEnd"/>
      <w:r w:rsidRPr="00607FBA">
        <w:rPr>
          <w:rFonts w:ascii="Times New Roman" w:eastAsia="Times New Roman" w:hAnsi="Times New Roman" w:cs="Times New Roman"/>
          <w:sz w:val="24"/>
          <w:szCs w:val="24"/>
          <w:lang w:eastAsia="ru-RU"/>
        </w:rPr>
        <w:t xml:space="preserve"> тестированием).</w:t>
      </w:r>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5. Трудоустройство выпускников школы, состоящих на ВШУ, ПДН. </w:t>
      </w:r>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6. Мероприятия по выполнению закона «Об образовании», посещение семей, чьи дети продолжительное время не посещают школу, выбор приемлемой формы обучения</w:t>
      </w:r>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lastRenderedPageBreak/>
        <w:t>7. Изучение и реализация Федерального закона от 24.06.99 N 120-ФЗ (ред. от 03.12.2011) "Об основах системы профилактики безнадзорности и правонарушений несовершеннолетних"</w:t>
      </w:r>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8. Проведение индивидуальных консультаций для классных руководителей по вопросам совместной профилактической работы с подростками состоящих на ВШК, ПДН</w:t>
      </w:r>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а) административная ответственность подростков и родителей за совершенные правонарушения детьми</w:t>
      </w:r>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б) профилактическая работа классного руководителя с детьми и семьями, находящимися в социально-опасном положении. </w:t>
      </w:r>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в) особенности возрастных и психических особенностей подростка</w:t>
      </w:r>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г) здоровый образ жизни: проблемы детской наркомании, курения, употребления алкоголя</w:t>
      </w:r>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д) основы личной безопасности подростка</w:t>
      </w:r>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е) профилактика дорожного транспортного травматизма</w:t>
      </w:r>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ж) противопожарная безопасность</w:t>
      </w:r>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е) Социальные педагоги прошли курсы повышения: Всего 208 часов.</w:t>
      </w:r>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 1) Онлайн семинары, и курсы повышения 2) «Об организации деятельности по профилактике безнадзорности и правонарушений среди несовершеннолетних в образовательных организациях» Мин</w:t>
      </w:r>
      <w:proofErr w:type="gramStart"/>
      <w:r w:rsidRPr="00607FBA">
        <w:rPr>
          <w:rFonts w:ascii="Times New Roman" w:eastAsia="Times New Roman" w:hAnsi="Times New Roman" w:cs="Times New Roman"/>
          <w:sz w:val="24"/>
          <w:szCs w:val="24"/>
          <w:lang w:eastAsia="ru-RU"/>
        </w:rPr>
        <w:t>.о</w:t>
      </w:r>
      <w:proofErr w:type="gramEnd"/>
      <w:r w:rsidRPr="00607FBA">
        <w:rPr>
          <w:rFonts w:ascii="Times New Roman" w:eastAsia="Times New Roman" w:hAnsi="Times New Roman" w:cs="Times New Roman"/>
          <w:sz w:val="24"/>
          <w:szCs w:val="24"/>
          <w:lang w:eastAsia="ru-RU"/>
        </w:rPr>
        <w:t xml:space="preserve">бр. и науки РТ ГБОУ ДО РТ «Рес.центр. развития дополнительного образования» .   </w:t>
      </w:r>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 3) «Профилактика правонарушений среди несовершеннолетних»- ГБУ «Сайзырал»</w:t>
      </w:r>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    11. Регулярная работа школьного Совета профилактики. В течение года проведено 8   заседаний Совета профилактики.</w:t>
      </w:r>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12. Совместные рейды с ПДН, комиссией по делам несовершеннолетних Кызылского кожууна. В течени</w:t>
      </w:r>
      <w:proofErr w:type="gramStart"/>
      <w:r w:rsidRPr="00607FBA">
        <w:rPr>
          <w:rFonts w:ascii="Times New Roman" w:eastAsia="Times New Roman" w:hAnsi="Times New Roman" w:cs="Times New Roman"/>
          <w:sz w:val="24"/>
          <w:szCs w:val="24"/>
          <w:lang w:eastAsia="ru-RU"/>
        </w:rPr>
        <w:t>и</w:t>
      </w:r>
      <w:proofErr w:type="gramEnd"/>
      <w:r w:rsidRPr="00607FBA">
        <w:rPr>
          <w:rFonts w:ascii="Times New Roman" w:eastAsia="Times New Roman" w:hAnsi="Times New Roman" w:cs="Times New Roman"/>
          <w:sz w:val="24"/>
          <w:szCs w:val="24"/>
          <w:lang w:eastAsia="ru-RU"/>
        </w:rPr>
        <w:t xml:space="preserve"> учебного года  было 173 посещений семей, в них совместные рейдовые мероприятия с ПДН-3, с участковым инпектром-3, КДН- 3, с социальным работником и медиками села – 78. </w:t>
      </w:r>
    </w:p>
    <w:p w:rsidR="00607FBA" w:rsidRPr="00607FBA" w:rsidRDefault="00607FBA" w:rsidP="00607FBA">
      <w:pPr>
        <w:spacing w:after="0" w:line="240" w:lineRule="auto"/>
        <w:jc w:val="both"/>
        <w:rPr>
          <w:rFonts w:ascii="Times New Roman" w:eastAsia="Times New Roman" w:hAnsi="Times New Roman" w:cs="Times New Roman"/>
          <w:sz w:val="24"/>
          <w:szCs w:val="24"/>
          <w:u w:val="single"/>
          <w:lang w:eastAsia="ru-RU"/>
        </w:rPr>
      </w:pPr>
      <w:r w:rsidRPr="00607FBA">
        <w:rPr>
          <w:rFonts w:ascii="Times New Roman" w:eastAsia="Times New Roman" w:hAnsi="Times New Roman" w:cs="Times New Roman"/>
          <w:sz w:val="24"/>
          <w:szCs w:val="24"/>
          <w:lang w:eastAsia="ru-RU"/>
        </w:rPr>
        <w:t xml:space="preserve">     3. </w:t>
      </w:r>
      <w:r w:rsidRPr="00607FBA">
        <w:rPr>
          <w:rFonts w:ascii="Times New Roman" w:eastAsia="Times New Roman" w:hAnsi="Times New Roman" w:cs="Times New Roman"/>
          <w:sz w:val="24"/>
          <w:szCs w:val="24"/>
          <w:u w:val="single"/>
          <w:lang w:eastAsia="ru-RU"/>
        </w:rPr>
        <w:t>С семьями</w:t>
      </w:r>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1. Ранняя диагностика социума семей, детей, с целью профилактической и реабилитационной работы с семьями, детьми в СОП.</w:t>
      </w:r>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2. Тематические классные часы.</w:t>
      </w:r>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3. Родительские собрания в онлайн формате.</w:t>
      </w:r>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4. Рейды в неблагополучные, социально-опасные семьи с целью профилактической работы, оздоровления микроклимата и социальной защиты детей.  За 2022-2023 уч</w:t>
      </w:r>
      <w:proofErr w:type="gramStart"/>
      <w:r w:rsidRPr="00607FBA">
        <w:rPr>
          <w:rFonts w:ascii="Times New Roman" w:eastAsia="Times New Roman" w:hAnsi="Times New Roman" w:cs="Times New Roman"/>
          <w:sz w:val="24"/>
          <w:szCs w:val="24"/>
          <w:lang w:eastAsia="ru-RU"/>
        </w:rPr>
        <w:t>.г</w:t>
      </w:r>
      <w:proofErr w:type="gramEnd"/>
      <w:r w:rsidRPr="00607FBA">
        <w:rPr>
          <w:rFonts w:ascii="Times New Roman" w:eastAsia="Times New Roman" w:hAnsi="Times New Roman" w:cs="Times New Roman"/>
          <w:sz w:val="24"/>
          <w:szCs w:val="24"/>
          <w:lang w:eastAsia="ru-RU"/>
        </w:rPr>
        <w:t xml:space="preserve">од всего было 173  посещений семей. В начале учебного года на учете были 15 СНС семей, за год снята 1 семья, поставлены на учет 4 семей и всего на учете состоит 18 СНС  семей. </w:t>
      </w:r>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4. Индивидуальные психолого-педагогические консультации для родителей, детей (74 консультаций)</w:t>
      </w:r>
    </w:p>
    <w:p w:rsidR="00607FBA" w:rsidRPr="00607FBA" w:rsidRDefault="00607FBA" w:rsidP="00607FBA">
      <w:pPr>
        <w:spacing w:after="0" w:line="240" w:lineRule="auto"/>
        <w:jc w:val="both"/>
        <w:rPr>
          <w:rFonts w:ascii="Times New Roman" w:eastAsia="Times New Roman" w:hAnsi="Times New Roman" w:cs="Times New Roman"/>
          <w:sz w:val="24"/>
          <w:szCs w:val="24"/>
          <w:u w:val="single"/>
          <w:lang w:eastAsia="ru-RU"/>
        </w:rPr>
      </w:pPr>
      <w:r w:rsidRPr="00607FBA">
        <w:rPr>
          <w:rFonts w:ascii="Times New Roman" w:eastAsia="Times New Roman" w:hAnsi="Times New Roman" w:cs="Times New Roman"/>
          <w:sz w:val="24"/>
          <w:szCs w:val="24"/>
          <w:lang w:eastAsia="ru-RU"/>
        </w:rPr>
        <w:t>4. С</w:t>
      </w:r>
      <w:r w:rsidRPr="00607FBA">
        <w:rPr>
          <w:rFonts w:ascii="Times New Roman" w:eastAsia="Times New Roman" w:hAnsi="Times New Roman" w:cs="Times New Roman"/>
          <w:sz w:val="24"/>
          <w:szCs w:val="24"/>
          <w:u w:val="single"/>
          <w:lang w:eastAsia="ru-RU"/>
        </w:rPr>
        <w:t xml:space="preserve"> общественностью</w:t>
      </w:r>
    </w:p>
    <w:p w:rsidR="00607FBA" w:rsidRPr="00607FBA" w:rsidRDefault="00607FBA" w:rsidP="00062980">
      <w:pPr>
        <w:numPr>
          <w:ilvl w:val="0"/>
          <w:numId w:val="26"/>
        </w:numPr>
        <w:spacing w:after="0" w:line="240" w:lineRule="auto"/>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рейды учителей-мужчин,  учителя и родительский комитет выходили без сопровождения участкового инспектора. </w:t>
      </w:r>
    </w:p>
    <w:p w:rsidR="00607FBA" w:rsidRPr="00607FBA" w:rsidRDefault="00607FBA" w:rsidP="00062980">
      <w:pPr>
        <w:numPr>
          <w:ilvl w:val="0"/>
          <w:numId w:val="26"/>
        </w:numPr>
        <w:spacing w:after="0" w:line="240" w:lineRule="auto"/>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инструктажи о соблюдении ПДД, с родителями </w:t>
      </w:r>
      <w:proofErr w:type="gramStart"/>
      <w:r w:rsidRPr="00607FBA">
        <w:rPr>
          <w:rFonts w:ascii="Times New Roman" w:eastAsia="Times New Roman" w:hAnsi="Times New Roman" w:cs="Times New Roman"/>
          <w:sz w:val="24"/>
          <w:szCs w:val="24"/>
          <w:lang w:eastAsia="ru-RU"/>
        </w:rPr>
        <w:t>имеющий</w:t>
      </w:r>
      <w:proofErr w:type="gramEnd"/>
      <w:r w:rsidRPr="00607FBA">
        <w:rPr>
          <w:rFonts w:ascii="Times New Roman" w:eastAsia="Times New Roman" w:hAnsi="Times New Roman" w:cs="Times New Roman"/>
          <w:sz w:val="24"/>
          <w:szCs w:val="24"/>
          <w:lang w:eastAsia="ru-RU"/>
        </w:rPr>
        <w:t xml:space="preserve"> автомобили. (При подвозе детей в школу)</w:t>
      </w:r>
    </w:p>
    <w:p w:rsidR="00607FBA" w:rsidRPr="00607FBA" w:rsidRDefault="00607FBA" w:rsidP="00062980">
      <w:pPr>
        <w:numPr>
          <w:ilvl w:val="0"/>
          <w:numId w:val="26"/>
        </w:numPr>
        <w:spacing w:after="0" w:line="240" w:lineRule="auto"/>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Конкурсы рисунков, викторин, беседы по безопасности дорожного движения.</w:t>
      </w:r>
    </w:p>
    <w:p w:rsidR="00607FBA" w:rsidRPr="00607FBA" w:rsidRDefault="00607FBA" w:rsidP="00062980">
      <w:pPr>
        <w:numPr>
          <w:ilvl w:val="0"/>
          <w:numId w:val="26"/>
        </w:numPr>
        <w:spacing w:after="0" w:line="240" w:lineRule="auto"/>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Неделя правовых знаний. Встреча </w:t>
      </w:r>
      <w:proofErr w:type="gramStart"/>
      <w:r w:rsidRPr="00607FBA">
        <w:rPr>
          <w:rFonts w:ascii="Times New Roman" w:eastAsia="Times New Roman" w:hAnsi="Times New Roman" w:cs="Times New Roman"/>
          <w:sz w:val="24"/>
          <w:szCs w:val="24"/>
          <w:lang w:eastAsia="ru-RU"/>
        </w:rPr>
        <w:t>с</w:t>
      </w:r>
      <w:proofErr w:type="gramEnd"/>
      <w:r w:rsidRPr="00607FBA">
        <w:rPr>
          <w:rFonts w:ascii="Times New Roman" w:eastAsia="Times New Roman" w:hAnsi="Times New Roman" w:cs="Times New Roman"/>
          <w:sz w:val="24"/>
          <w:szCs w:val="24"/>
          <w:lang w:eastAsia="ru-RU"/>
        </w:rPr>
        <w:t xml:space="preserve"> специалистами из районной прокуратуры.</w:t>
      </w:r>
    </w:p>
    <w:p w:rsidR="00607FBA" w:rsidRPr="00607FBA" w:rsidRDefault="00607FBA" w:rsidP="00062980">
      <w:pPr>
        <w:numPr>
          <w:ilvl w:val="0"/>
          <w:numId w:val="26"/>
        </w:numPr>
        <w:spacing w:after="0" w:line="240" w:lineRule="auto"/>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Составлен  план схема школы по </w:t>
      </w:r>
      <w:proofErr w:type="gramStart"/>
      <w:r w:rsidRPr="00607FBA">
        <w:rPr>
          <w:rFonts w:ascii="Times New Roman" w:eastAsia="Times New Roman" w:hAnsi="Times New Roman" w:cs="Times New Roman"/>
          <w:sz w:val="24"/>
          <w:szCs w:val="24"/>
          <w:lang w:eastAsia="ru-RU"/>
        </w:rPr>
        <w:t>подвозе</w:t>
      </w:r>
      <w:proofErr w:type="gramEnd"/>
      <w:r w:rsidRPr="00607FBA">
        <w:rPr>
          <w:rFonts w:ascii="Times New Roman" w:eastAsia="Times New Roman" w:hAnsi="Times New Roman" w:cs="Times New Roman"/>
          <w:sz w:val="24"/>
          <w:szCs w:val="24"/>
          <w:lang w:eastAsia="ru-RU"/>
        </w:rPr>
        <w:t xml:space="preserve"> школьным автобусом детей в школу и домой, сопровождающие детьми  являются социальные педагоги и организаторы. 1. Проводилась совместная работа по профилактике правонарушений среди подростков, учащихся, их семьями с социальным работником сумона, педиатрами сумона Сукпак.</w:t>
      </w:r>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2. Проводилась  работа с  фельдшером школы. Беседа на тему: «Ранняя беременность» среди девочек 8-10 классов (охват 48 детей) </w:t>
      </w:r>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lastRenderedPageBreak/>
        <w:t xml:space="preserve">3. Осуществлялась  совместная работа с кожуунной КДН по профилактике правонарушений, преступлений среди несовершеннолетних, их родителями и  лиц их заменяющих. Подано представление в КДН на 8 учащихся школы. </w:t>
      </w:r>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    </w:t>
      </w:r>
      <w:proofErr w:type="gramStart"/>
      <w:r w:rsidRPr="00607FBA">
        <w:rPr>
          <w:rFonts w:ascii="Times New Roman" w:eastAsia="Times New Roman" w:hAnsi="Times New Roman" w:cs="Times New Roman"/>
          <w:sz w:val="24"/>
          <w:szCs w:val="24"/>
          <w:lang w:eastAsia="ru-RU"/>
        </w:rPr>
        <w:t>Согласно</w:t>
      </w:r>
      <w:proofErr w:type="gramEnd"/>
      <w:r w:rsidRPr="00607FBA">
        <w:rPr>
          <w:rFonts w:ascii="Times New Roman" w:eastAsia="Times New Roman" w:hAnsi="Times New Roman" w:cs="Times New Roman"/>
          <w:sz w:val="24"/>
          <w:szCs w:val="24"/>
          <w:lang w:eastAsia="ru-RU"/>
        </w:rPr>
        <w:t xml:space="preserve"> Федерального закона от 24.06.99 N 120-ФЗ (ред. от 03.12.2011) "Об основах системы профилактики безнадзорности и правонарушений несовершеннолетних" с учащимися, состоящими на разных формах учета, ведется и индивидуальная профилактическая работа:</w:t>
      </w:r>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-посещение на дому с целью контроля над условиями их семейного воспитания, организацией свободного времени, занятостью в каникулярное время, подготовкой к урокам;</w:t>
      </w:r>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-индивидуальные профилактические беседы;</w:t>
      </w:r>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-вовлечение подростков в общественн</w:t>
      </w:r>
      <w:proofErr w:type="gramStart"/>
      <w:r w:rsidRPr="00607FBA">
        <w:rPr>
          <w:rFonts w:ascii="Times New Roman" w:eastAsia="Times New Roman" w:hAnsi="Times New Roman" w:cs="Times New Roman"/>
          <w:sz w:val="24"/>
          <w:szCs w:val="24"/>
          <w:lang w:eastAsia="ru-RU"/>
        </w:rPr>
        <w:t>о-</w:t>
      </w:r>
      <w:proofErr w:type="gramEnd"/>
      <w:r w:rsidRPr="00607FBA">
        <w:rPr>
          <w:rFonts w:ascii="Times New Roman" w:eastAsia="Times New Roman" w:hAnsi="Times New Roman" w:cs="Times New Roman"/>
          <w:sz w:val="24"/>
          <w:szCs w:val="24"/>
          <w:lang w:eastAsia="ru-RU"/>
        </w:rPr>
        <w:t xml:space="preserve"> значимую деятельность, занятость их в кружках и секциях.</w:t>
      </w:r>
    </w:p>
    <w:p w:rsidR="00607FBA" w:rsidRPr="00607FBA" w:rsidRDefault="00607FBA" w:rsidP="00607FBA">
      <w:pPr>
        <w:spacing w:after="0" w:line="240" w:lineRule="auto"/>
        <w:jc w:val="both"/>
        <w:rPr>
          <w:rFonts w:ascii="Times New Roman" w:eastAsia="Times New Roman" w:hAnsi="Times New Roman" w:cs="Times New Roman"/>
          <w:b/>
          <w:sz w:val="24"/>
          <w:szCs w:val="24"/>
          <w:lang w:eastAsia="ru-RU"/>
        </w:rPr>
      </w:pPr>
      <w:r w:rsidRPr="00607FBA">
        <w:rPr>
          <w:rFonts w:ascii="Times New Roman" w:eastAsia="Times New Roman" w:hAnsi="Times New Roman" w:cs="Times New Roman"/>
          <w:sz w:val="24"/>
          <w:szCs w:val="24"/>
          <w:lang w:eastAsia="ru-RU"/>
        </w:rPr>
        <w:t xml:space="preserve">     Перед педагогическим коллективом стоит задача – попытаться изменить сознание и поведение учащихся «группы риска» через целенаправленное педагогическое воздействие, при котором происходит усиление положительных тенденций нравственного развития личности, т.е. обеспечить каждому нуждающемуся в этом ребенку педагогическую поддержку.</w:t>
      </w:r>
    </w:p>
    <w:p w:rsidR="00607FBA" w:rsidRPr="00607FBA" w:rsidRDefault="00607FBA" w:rsidP="00607FBA">
      <w:pPr>
        <w:spacing w:after="0" w:line="240" w:lineRule="auto"/>
        <w:jc w:val="both"/>
        <w:rPr>
          <w:rFonts w:ascii="Times New Roman" w:eastAsia="Times New Roman" w:hAnsi="Times New Roman" w:cs="Times New Roman"/>
          <w:b/>
          <w:sz w:val="24"/>
          <w:szCs w:val="24"/>
          <w:lang w:eastAsia="ru-RU"/>
        </w:rPr>
      </w:pPr>
      <w:r w:rsidRPr="00607FBA">
        <w:rPr>
          <w:rFonts w:ascii="Times New Roman" w:eastAsia="Times New Roman" w:hAnsi="Times New Roman" w:cs="Times New Roman"/>
          <w:sz w:val="24"/>
          <w:szCs w:val="24"/>
          <w:lang w:eastAsia="ru-RU"/>
        </w:rPr>
        <w:t xml:space="preserve">   В целом, воспитательная работа школы направлена на создание доверительного психологического климата между всеми участниками образовательного процесса, актуализацию мотивационной сферы учеников – важного условия формирования установок на здоровый и нравственный образ жизни, предупреждение противоправных поступков.</w:t>
      </w:r>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В следующем 2023-2024 учебном году поставили задачу:</w:t>
      </w:r>
    </w:p>
    <w:p w:rsidR="00607FBA" w:rsidRPr="00607FBA" w:rsidRDefault="00607FBA" w:rsidP="00062980">
      <w:pPr>
        <w:numPr>
          <w:ilvl w:val="0"/>
          <w:numId w:val="29"/>
        </w:numPr>
        <w:tabs>
          <w:tab w:val="num" w:pos="-426"/>
        </w:tabs>
        <w:spacing w:after="0" w:line="240" w:lineRule="auto"/>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Продолжить создание банка по всем категориям данных нуждающихся в социальной защите.  </w:t>
      </w:r>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(детей живущих у родственников, семей проживающих в аренде квартир)</w:t>
      </w:r>
    </w:p>
    <w:p w:rsidR="00607FBA" w:rsidRPr="00607FBA" w:rsidRDefault="00607FBA" w:rsidP="00062980">
      <w:pPr>
        <w:numPr>
          <w:ilvl w:val="0"/>
          <w:numId w:val="29"/>
        </w:numPr>
        <w:spacing w:after="0" w:line="240" w:lineRule="auto"/>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Совместно с классными руководителями   продолжать работу по привитию культуры поведения учащимся в школе.</w:t>
      </w:r>
    </w:p>
    <w:p w:rsidR="00607FBA" w:rsidRPr="00607FBA" w:rsidRDefault="00607FBA" w:rsidP="00062980">
      <w:pPr>
        <w:numPr>
          <w:ilvl w:val="0"/>
          <w:numId w:val="29"/>
        </w:numPr>
        <w:spacing w:after="0" w:line="240" w:lineRule="auto"/>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Совместно с КДН и  ПДН принимать участие в рейдах по обследованию жилищно-  бытовых условий учащихся и неблагополучных семей</w:t>
      </w:r>
      <w:proofErr w:type="gramStart"/>
      <w:r w:rsidRPr="00607FBA">
        <w:rPr>
          <w:rFonts w:ascii="Times New Roman" w:eastAsia="Times New Roman" w:hAnsi="Times New Roman" w:cs="Times New Roman"/>
          <w:sz w:val="24"/>
          <w:szCs w:val="24"/>
          <w:lang w:eastAsia="ru-RU"/>
        </w:rPr>
        <w:t>.</w:t>
      </w:r>
      <w:proofErr w:type="gramEnd"/>
      <w:r w:rsidRPr="00607FBA">
        <w:rPr>
          <w:rFonts w:ascii="Times New Roman" w:eastAsia="Times New Roman" w:hAnsi="Times New Roman" w:cs="Times New Roman"/>
          <w:sz w:val="24"/>
          <w:szCs w:val="24"/>
          <w:lang w:eastAsia="ru-RU"/>
        </w:rPr>
        <w:t xml:space="preserve"> (</w:t>
      </w:r>
      <w:proofErr w:type="gramStart"/>
      <w:r w:rsidRPr="00607FBA">
        <w:rPr>
          <w:rFonts w:ascii="Times New Roman" w:eastAsia="Times New Roman" w:hAnsi="Times New Roman" w:cs="Times New Roman"/>
          <w:sz w:val="24"/>
          <w:szCs w:val="24"/>
          <w:lang w:eastAsia="ru-RU"/>
        </w:rPr>
        <w:t>н</w:t>
      </w:r>
      <w:proofErr w:type="gramEnd"/>
      <w:r w:rsidRPr="00607FBA">
        <w:rPr>
          <w:rFonts w:ascii="Times New Roman" w:eastAsia="Times New Roman" w:hAnsi="Times New Roman" w:cs="Times New Roman"/>
          <w:sz w:val="24"/>
          <w:szCs w:val="24"/>
          <w:lang w:eastAsia="ru-RU"/>
        </w:rPr>
        <w:t>а совете профилактики снять с учета семей которые есть улучшение)</w:t>
      </w:r>
    </w:p>
    <w:p w:rsidR="00607FBA" w:rsidRPr="00607FBA" w:rsidRDefault="00607FBA" w:rsidP="00062980">
      <w:pPr>
        <w:numPr>
          <w:ilvl w:val="0"/>
          <w:numId w:val="29"/>
        </w:numPr>
        <w:tabs>
          <w:tab w:val="num" w:pos="-567"/>
        </w:tabs>
        <w:spacing w:after="0" w:line="240" w:lineRule="auto"/>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Обеспечить сохранность контингента учащихся, не допускать отклонения от учёбы.</w:t>
      </w:r>
    </w:p>
    <w:p w:rsidR="00607FBA" w:rsidRPr="00607FBA" w:rsidRDefault="00607FBA" w:rsidP="00062980">
      <w:pPr>
        <w:numPr>
          <w:ilvl w:val="0"/>
          <w:numId w:val="29"/>
        </w:numPr>
        <w:spacing w:after="0" w:line="240" w:lineRule="auto"/>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Расширить сеть дополнительного образования, вовлекать педагогически запущенных детей в кружки по интересам.</w:t>
      </w:r>
    </w:p>
    <w:p w:rsidR="00607FBA" w:rsidRPr="00607FBA" w:rsidRDefault="00607FBA" w:rsidP="00062980">
      <w:pPr>
        <w:numPr>
          <w:ilvl w:val="0"/>
          <w:numId w:val="29"/>
        </w:numPr>
        <w:spacing w:after="0" w:line="240" w:lineRule="auto"/>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Продолжить работу с классными руководителями по овладению методами работы с «трудными детьми»</w:t>
      </w:r>
    </w:p>
    <w:p w:rsidR="00607FBA" w:rsidRPr="00607FBA" w:rsidRDefault="00607FBA" w:rsidP="00062980">
      <w:pPr>
        <w:numPr>
          <w:ilvl w:val="0"/>
          <w:numId w:val="29"/>
        </w:numPr>
        <w:spacing w:after="0" w:line="240" w:lineRule="auto"/>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Продолжить работу снижению роста числа детей на разных учетах, «группы риска», и семей «социального риска»;</w:t>
      </w:r>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p>
    <w:p w:rsidR="00607FBA" w:rsidRPr="00607FBA" w:rsidRDefault="00607FBA" w:rsidP="00607FBA">
      <w:pPr>
        <w:spacing w:after="0" w:line="240" w:lineRule="auto"/>
        <w:jc w:val="both"/>
        <w:rPr>
          <w:rFonts w:ascii="Times New Roman" w:eastAsia="Times New Roman" w:hAnsi="Times New Roman" w:cs="Times New Roman"/>
          <w:sz w:val="24"/>
          <w:szCs w:val="24"/>
          <w:lang w:eastAsia="ru-RU"/>
        </w:rPr>
      </w:pPr>
    </w:p>
    <w:p w:rsidR="00607FBA" w:rsidRPr="00607FBA" w:rsidRDefault="00607FBA" w:rsidP="00607FBA">
      <w:pPr>
        <w:spacing w:after="0" w:line="240" w:lineRule="auto"/>
        <w:ind w:left="720"/>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Выводы: Вести пропаганду здорового образа жизни через акции и мероприятия профилактики употребления алкоголя, табака, наркотиков.</w:t>
      </w:r>
    </w:p>
    <w:p w:rsidR="00607FBA" w:rsidRPr="00607FBA" w:rsidRDefault="00607FBA" w:rsidP="00607FBA">
      <w:pPr>
        <w:spacing w:after="0" w:line="240" w:lineRule="auto"/>
        <w:ind w:left="720"/>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Активно привлекать к сотрудничеству инспекторов  ПДН и совместно принимать участие в рейдах по обследованию жилищно-бытовых условий, посещению обучающихся из неблагополучных семей.</w:t>
      </w:r>
    </w:p>
    <w:p w:rsidR="00607FBA" w:rsidRPr="00607FBA" w:rsidRDefault="00607FBA" w:rsidP="00607FBA">
      <w:pPr>
        <w:spacing w:after="0" w:line="240" w:lineRule="auto"/>
        <w:ind w:left="720"/>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Совместно с классными руководителями провести обследование жилищно-бытовых условий детей, находящихся под опекой.</w:t>
      </w:r>
    </w:p>
    <w:p w:rsidR="00607FBA" w:rsidRPr="00607FBA" w:rsidRDefault="00607FBA" w:rsidP="00607FBA">
      <w:pPr>
        <w:spacing w:after="0" w:line="240" w:lineRule="auto"/>
        <w:ind w:left="720"/>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Обеспечить сохранность контингента </w:t>
      </w:r>
      <w:proofErr w:type="gramStart"/>
      <w:r w:rsidRPr="00607FBA">
        <w:rPr>
          <w:rFonts w:ascii="Times New Roman" w:eastAsia="Times New Roman" w:hAnsi="Times New Roman" w:cs="Times New Roman"/>
          <w:sz w:val="24"/>
          <w:szCs w:val="24"/>
          <w:lang w:eastAsia="ru-RU"/>
        </w:rPr>
        <w:t>обучающихся</w:t>
      </w:r>
      <w:proofErr w:type="gramEnd"/>
      <w:r w:rsidRPr="00607FBA">
        <w:rPr>
          <w:rFonts w:ascii="Times New Roman" w:eastAsia="Times New Roman" w:hAnsi="Times New Roman" w:cs="Times New Roman"/>
          <w:sz w:val="24"/>
          <w:szCs w:val="24"/>
          <w:lang w:eastAsia="ru-RU"/>
        </w:rPr>
        <w:t>, не допускать отклонения от учебы.</w:t>
      </w:r>
    </w:p>
    <w:p w:rsidR="00607FBA" w:rsidRPr="00607FBA" w:rsidRDefault="00607FBA" w:rsidP="00607FBA">
      <w:pPr>
        <w:spacing w:after="0" w:line="240" w:lineRule="auto"/>
        <w:ind w:left="720"/>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lastRenderedPageBreak/>
        <w:t xml:space="preserve">Вовлекать </w:t>
      </w:r>
      <w:proofErr w:type="gramStart"/>
      <w:r w:rsidRPr="00607FBA">
        <w:rPr>
          <w:rFonts w:ascii="Times New Roman" w:eastAsia="Times New Roman" w:hAnsi="Times New Roman" w:cs="Times New Roman"/>
          <w:sz w:val="24"/>
          <w:szCs w:val="24"/>
          <w:lang w:eastAsia="ru-RU"/>
        </w:rPr>
        <w:t>обучающихся</w:t>
      </w:r>
      <w:proofErr w:type="gramEnd"/>
      <w:r w:rsidRPr="00607FBA">
        <w:rPr>
          <w:rFonts w:ascii="Times New Roman" w:eastAsia="Times New Roman" w:hAnsi="Times New Roman" w:cs="Times New Roman"/>
          <w:sz w:val="24"/>
          <w:szCs w:val="24"/>
          <w:lang w:eastAsia="ru-RU"/>
        </w:rPr>
        <w:t xml:space="preserve"> «группы риска» в кружки и секции по интересам, спортивные секции.</w:t>
      </w:r>
    </w:p>
    <w:p w:rsidR="00607FBA" w:rsidRPr="00711959" w:rsidRDefault="00607FBA" w:rsidP="00711959">
      <w:pPr>
        <w:spacing w:after="0" w:line="240" w:lineRule="auto"/>
        <w:jc w:val="center"/>
        <w:rPr>
          <w:rFonts w:ascii="Times New Roman" w:eastAsia="Times New Roman" w:hAnsi="Times New Roman" w:cs="Times New Roman"/>
          <w:b/>
          <w:sz w:val="24"/>
          <w:szCs w:val="24"/>
          <w:lang w:eastAsia="ru-RU"/>
        </w:rPr>
      </w:pPr>
      <w:r w:rsidRPr="00711959">
        <w:rPr>
          <w:rFonts w:ascii="Times New Roman" w:eastAsia="Times New Roman" w:hAnsi="Times New Roman" w:cs="Times New Roman"/>
          <w:b/>
          <w:sz w:val="24"/>
          <w:szCs w:val="24"/>
          <w:lang w:eastAsia="ru-RU"/>
        </w:rPr>
        <w:t>Анализ работы педагога – психолога.</w:t>
      </w:r>
    </w:p>
    <w:p w:rsidR="00607FBA" w:rsidRPr="00607FBA" w:rsidRDefault="00607FBA" w:rsidP="00607FBA">
      <w:pPr>
        <w:spacing w:after="0"/>
        <w:ind w:firstLine="567"/>
        <w:rPr>
          <w:rFonts w:ascii="Times New Roman" w:eastAsia="Calibri" w:hAnsi="Times New Roman" w:cs="Times New Roman"/>
          <w:b/>
          <w:bCs/>
          <w:sz w:val="24"/>
          <w:szCs w:val="24"/>
        </w:rPr>
      </w:pPr>
      <w:r w:rsidRPr="00607FBA">
        <w:rPr>
          <w:rFonts w:ascii="Times New Roman" w:eastAsia="Calibri" w:hAnsi="Times New Roman" w:cs="Times New Roman"/>
          <w:b/>
          <w:bCs/>
          <w:sz w:val="24"/>
          <w:szCs w:val="24"/>
        </w:rPr>
        <w:t>Аналитический отчет педагога-психолога Ооржак А.С МБОУ Сукпакской СОШ им. Б.И.Араптана за 2022 - 2023 учебный год</w:t>
      </w:r>
    </w:p>
    <w:p w:rsidR="00607FBA" w:rsidRPr="00607FBA" w:rsidRDefault="00607FBA" w:rsidP="00607FBA">
      <w:pPr>
        <w:spacing w:after="0"/>
        <w:ind w:firstLine="567"/>
        <w:rPr>
          <w:rFonts w:ascii="Times New Roman" w:eastAsia="Calibri" w:hAnsi="Times New Roman" w:cs="Times New Roman"/>
          <w:sz w:val="24"/>
          <w:szCs w:val="24"/>
        </w:rPr>
      </w:pPr>
      <w:r w:rsidRPr="00607FBA">
        <w:rPr>
          <w:rFonts w:ascii="Times New Roman" w:eastAsia="Calibri" w:hAnsi="Times New Roman" w:cs="Times New Roman"/>
          <w:sz w:val="24"/>
          <w:szCs w:val="24"/>
        </w:rPr>
        <w:t>Психолого-педагогическая работа проводилась в течение года согласно годовому плану работы школы и годовым планом педагога-психолога.</w:t>
      </w:r>
    </w:p>
    <w:p w:rsidR="00607FBA" w:rsidRPr="00607FBA" w:rsidRDefault="00607FBA" w:rsidP="00607FBA">
      <w:pPr>
        <w:spacing w:after="0"/>
        <w:ind w:firstLine="567"/>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Целью работы педагога-психолога является содействие созданию условий для сохранения и укрепления психологического здоровья всех участников образовательного процесса, создание психологически безопасной образовательной и воспитательной среды.</w:t>
      </w:r>
    </w:p>
    <w:p w:rsidR="00607FBA" w:rsidRPr="00607FBA" w:rsidRDefault="00607FBA" w:rsidP="00607FBA">
      <w:pPr>
        <w:spacing w:after="0"/>
        <w:ind w:firstLine="567"/>
        <w:jc w:val="both"/>
        <w:rPr>
          <w:rFonts w:ascii="Times New Roman" w:eastAsia="Calibri" w:hAnsi="Times New Roman" w:cs="Times New Roman"/>
          <w:b/>
          <w:bCs/>
          <w:sz w:val="24"/>
          <w:szCs w:val="24"/>
        </w:rPr>
      </w:pPr>
    </w:p>
    <w:p w:rsidR="00607FBA" w:rsidRPr="00607FBA" w:rsidRDefault="00607FBA" w:rsidP="00607FBA">
      <w:pPr>
        <w:spacing w:after="0"/>
        <w:ind w:firstLine="567"/>
        <w:jc w:val="both"/>
        <w:rPr>
          <w:rFonts w:ascii="Times New Roman" w:eastAsia="Calibri" w:hAnsi="Times New Roman" w:cs="Times New Roman"/>
          <w:b/>
          <w:bCs/>
          <w:sz w:val="24"/>
          <w:szCs w:val="24"/>
        </w:rPr>
      </w:pPr>
      <w:r w:rsidRPr="00607FBA">
        <w:rPr>
          <w:rFonts w:ascii="Times New Roman" w:eastAsia="Calibri" w:hAnsi="Times New Roman" w:cs="Times New Roman"/>
          <w:b/>
          <w:bCs/>
          <w:sz w:val="24"/>
          <w:szCs w:val="24"/>
        </w:rPr>
        <w:t xml:space="preserve">В 2022 -2023 учебном году педагогом-психологом решались следующие задачи:  </w:t>
      </w:r>
    </w:p>
    <w:p w:rsidR="00607FBA" w:rsidRPr="00607FBA" w:rsidRDefault="00607FBA" w:rsidP="00062980">
      <w:pPr>
        <w:numPr>
          <w:ilvl w:val="0"/>
          <w:numId w:val="60"/>
        </w:numPr>
        <w:spacing w:after="0"/>
        <w:jc w:val="center"/>
        <w:rPr>
          <w:rFonts w:ascii="Times New Roman" w:eastAsia="Calibri" w:hAnsi="Times New Roman" w:cs="Times New Roman"/>
          <w:sz w:val="24"/>
          <w:szCs w:val="24"/>
        </w:rPr>
      </w:pPr>
      <w:r w:rsidRPr="00607FBA">
        <w:rPr>
          <w:rFonts w:ascii="Times New Roman" w:eastAsia="Calibri" w:hAnsi="Times New Roman" w:cs="Times New Roman"/>
          <w:sz w:val="24"/>
          <w:szCs w:val="24"/>
        </w:rPr>
        <w:t xml:space="preserve">Психолого-педагогическое сопровождение адаптационного периода </w:t>
      </w:r>
      <w:proofErr w:type="gramStart"/>
      <w:r w:rsidRPr="00607FBA">
        <w:rPr>
          <w:rFonts w:ascii="Times New Roman" w:eastAsia="Calibri" w:hAnsi="Times New Roman" w:cs="Times New Roman"/>
          <w:sz w:val="24"/>
          <w:szCs w:val="24"/>
        </w:rPr>
        <w:t xml:space="preserve">( </w:t>
      </w:r>
      <w:proofErr w:type="gramEnd"/>
      <w:r w:rsidRPr="00607FBA">
        <w:rPr>
          <w:rFonts w:ascii="Times New Roman" w:eastAsia="Calibri" w:hAnsi="Times New Roman" w:cs="Times New Roman"/>
          <w:sz w:val="24"/>
          <w:szCs w:val="24"/>
        </w:rPr>
        <w:t>5 классы).</w:t>
      </w:r>
    </w:p>
    <w:p w:rsidR="00607FBA" w:rsidRPr="00607FBA" w:rsidRDefault="00607FBA" w:rsidP="00062980">
      <w:pPr>
        <w:numPr>
          <w:ilvl w:val="0"/>
          <w:numId w:val="60"/>
        </w:numPr>
        <w:spacing w:after="0"/>
        <w:jc w:val="center"/>
        <w:rPr>
          <w:rFonts w:ascii="Times New Roman" w:eastAsia="Calibri" w:hAnsi="Times New Roman" w:cs="Times New Roman"/>
          <w:sz w:val="24"/>
          <w:szCs w:val="24"/>
        </w:rPr>
      </w:pPr>
      <w:r w:rsidRPr="00607FBA">
        <w:rPr>
          <w:rFonts w:ascii="Times New Roman" w:eastAsia="Calibri" w:hAnsi="Times New Roman" w:cs="Times New Roman"/>
          <w:sz w:val="24"/>
          <w:szCs w:val="24"/>
        </w:rPr>
        <w:t>Профориентация учащихся (9, 11 классы).</w:t>
      </w:r>
    </w:p>
    <w:p w:rsidR="00607FBA" w:rsidRPr="00607FBA" w:rsidRDefault="00607FBA" w:rsidP="00062980">
      <w:pPr>
        <w:numPr>
          <w:ilvl w:val="0"/>
          <w:numId w:val="60"/>
        </w:numPr>
        <w:spacing w:after="0"/>
        <w:jc w:val="center"/>
        <w:rPr>
          <w:rFonts w:ascii="Times New Roman" w:eastAsia="Calibri" w:hAnsi="Times New Roman" w:cs="Times New Roman"/>
          <w:sz w:val="24"/>
          <w:szCs w:val="24"/>
        </w:rPr>
      </w:pPr>
      <w:r w:rsidRPr="00607FBA">
        <w:rPr>
          <w:rFonts w:ascii="Times New Roman" w:eastAsia="Calibri" w:hAnsi="Times New Roman" w:cs="Times New Roman"/>
          <w:sz w:val="24"/>
          <w:szCs w:val="24"/>
        </w:rPr>
        <w:t>Психологическое сопровождение детей «группы риска», детей с ОВЗ.</w:t>
      </w:r>
    </w:p>
    <w:p w:rsidR="00607FBA" w:rsidRPr="00607FBA" w:rsidRDefault="00607FBA" w:rsidP="00062980">
      <w:pPr>
        <w:numPr>
          <w:ilvl w:val="0"/>
          <w:numId w:val="60"/>
        </w:numPr>
        <w:spacing w:after="0"/>
        <w:jc w:val="center"/>
        <w:rPr>
          <w:rFonts w:ascii="Times New Roman" w:eastAsia="Calibri" w:hAnsi="Times New Roman" w:cs="Times New Roman"/>
          <w:sz w:val="24"/>
          <w:szCs w:val="24"/>
        </w:rPr>
      </w:pPr>
      <w:r w:rsidRPr="00607FBA">
        <w:rPr>
          <w:rFonts w:ascii="Times New Roman" w:eastAsia="Calibri" w:hAnsi="Times New Roman" w:cs="Times New Roman"/>
          <w:sz w:val="24"/>
          <w:szCs w:val="24"/>
        </w:rPr>
        <w:t>Профилактика суицидального поведения и других направлений профилактики среди детей и подростков.</w:t>
      </w:r>
    </w:p>
    <w:p w:rsidR="00607FBA" w:rsidRPr="00607FBA" w:rsidRDefault="00607FBA" w:rsidP="00062980">
      <w:pPr>
        <w:numPr>
          <w:ilvl w:val="0"/>
          <w:numId w:val="60"/>
        </w:numPr>
        <w:spacing w:after="0"/>
        <w:jc w:val="center"/>
        <w:rPr>
          <w:rFonts w:ascii="Times New Roman" w:eastAsia="Calibri" w:hAnsi="Times New Roman" w:cs="Times New Roman"/>
          <w:sz w:val="24"/>
          <w:szCs w:val="24"/>
        </w:rPr>
      </w:pPr>
      <w:r w:rsidRPr="00607FBA">
        <w:rPr>
          <w:rFonts w:ascii="Times New Roman" w:eastAsia="Calibri" w:hAnsi="Times New Roman" w:cs="Times New Roman"/>
          <w:sz w:val="24"/>
          <w:szCs w:val="24"/>
        </w:rPr>
        <w:t>Профилактика и предупреждение конфликтов среди всех участников образовательного процесса в образовательной организации.</w:t>
      </w:r>
    </w:p>
    <w:p w:rsidR="00607FBA" w:rsidRPr="00607FBA" w:rsidRDefault="00607FBA" w:rsidP="00607FBA">
      <w:pPr>
        <w:spacing w:after="0"/>
        <w:ind w:firstLine="567"/>
        <w:rPr>
          <w:rFonts w:ascii="Times New Roman" w:eastAsia="Calibri" w:hAnsi="Times New Roman" w:cs="Times New Roman"/>
          <w:sz w:val="24"/>
          <w:szCs w:val="24"/>
        </w:rPr>
      </w:pPr>
      <w:r w:rsidRPr="00607FBA">
        <w:rPr>
          <w:rFonts w:ascii="Times New Roman" w:eastAsia="Calibri" w:hAnsi="Times New Roman" w:cs="Times New Roman"/>
          <w:b/>
          <w:bCs/>
          <w:sz w:val="24"/>
          <w:szCs w:val="24"/>
        </w:rPr>
        <w:t>Решение данных задач проходило по следующим направлениям:</w:t>
      </w:r>
      <w:r w:rsidRPr="00607FBA">
        <w:rPr>
          <w:rFonts w:ascii="Times New Roman" w:eastAsia="Calibri" w:hAnsi="Times New Roman" w:cs="Times New Roman"/>
          <w:sz w:val="24"/>
          <w:szCs w:val="24"/>
        </w:rPr>
        <w:t xml:space="preserve"> </w:t>
      </w:r>
    </w:p>
    <w:p w:rsidR="00607FBA" w:rsidRPr="00607FBA" w:rsidRDefault="00607FBA" w:rsidP="00062980">
      <w:pPr>
        <w:numPr>
          <w:ilvl w:val="0"/>
          <w:numId w:val="61"/>
        </w:numPr>
        <w:spacing w:after="0"/>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 xml:space="preserve">Диагностика особенностей психического, интеллектуального и социального развития обучающихся с целью предупреждения личностных проблем и выбора оптимальных путей в развитии.  </w:t>
      </w:r>
    </w:p>
    <w:p w:rsidR="00607FBA" w:rsidRPr="00607FBA" w:rsidRDefault="00607FBA" w:rsidP="00062980">
      <w:pPr>
        <w:numPr>
          <w:ilvl w:val="0"/>
          <w:numId w:val="61"/>
        </w:numPr>
        <w:spacing w:after="0"/>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 xml:space="preserve">Помощь участникам образовательного процесса в решении актуальных задач развития, обучения, воспитания, профессионального самоопределения и социализации. Коррекция личностной сферы, познавательных процессов. </w:t>
      </w:r>
    </w:p>
    <w:p w:rsidR="00607FBA" w:rsidRPr="00607FBA" w:rsidRDefault="00607FBA" w:rsidP="00062980">
      <w:pPr>
        <w:numPr>
          <w:ilvl w:val="0"/>
          <w:numId w:val="61"/>
        </w:numPr>
        <w:spacing w:after="0"/>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Содействие педагогическому коллективу в гармонизации социально – психологического климата в школе.</w:t>
      </w:r>
    </w:p>
    <w:p w:rsidR="00607FBA" w:rsidRPr="00607FBA" w:rsidRDefault="00607FBA" w:rsidP="00062980">
      <w:pPr>
        <w:numPr>
          <w:ilvl w:val="0"/>
          <w:numId w:val="61"/>
        </w:numPr>
        <w:spacing w:after="0"/>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Психолого-педагогическое просвещение участников образовательного процесса.</w:t>
      </w:r>
    </w:p>
    <w:p w:rsidR="00607FBA" w:rsidRPr="00607FBA" w:rsidRDefault="00607FBA" w:rsidP="00062980">
      <w:pPr>
        <w:numPr>
          <w:ilvl w:val="0"/>
          <w:numId w:val="61"/>
        </w:numPr>
        <w:spacing w:after="0"/>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Медиативная деятельность по разрешению и урегулированию конфликтов между участниками образовательного процесса.</w:t>
      </w:r>
    </w:p>
    <w:p w:rsidR="00607FBA" w:rsidRPr="00607FBA" w:rsidRDefault="00607FBA" w:rsidP="00062980">
      <w:pPr>
        <w:numPr>
          <w:ilvl w:val="0"/>
          <w:numId w:val="61"/>
        </w:numPr>
        <w:spacing w:after="0"/>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Выявление и последующая психолого-педагогическая поддержка детей, нуждающихся в особых условиях обучения, воспитания и развития посредством деятельности психолога в составе школьного ПМПК.</w:t>
      </w:r>
    </w:p>
    <w:p w:rsidR="00607FBA" w:rsidRPr="00607FBA" w:rsidRDefault="00607FBA" w:rsidP="00607FBA">
      <w:pPr>
        <w:spacing w:after="0"/>
        <w:jc w:val="center"/>
        <w:rPr>
          <w:rFonts w:ascii="Times New Roman" w:eastAsia="Calibri" w:hAnsi="Times New Roman" w:cs="Times New Roman"/>
          <w:b/>
          <w:bCs/>
          <w:sz w:val="24"/>
          <w:szCs w:val="24"/>
        </w:rPr>
      </w:pPr>
      <w:proofErr w:type="gramStart"/>
      <w:r w:rsidRPr="00607FBA">
        <w:rPr>
          <w:rFonts w:ascii="Times New Roman" w:eastAsia="Calibri" w:hAnsi="Times New Roman" w:cs="Times New Roman"/>
          <w:b/>
          <w:bCs/>
          <w:sz w:val="24"/>
          <w:szCs w:val="24"/>
          <w:lang w:val="en-US"/>
        </w:rPr>
        <w:t>I</w:t>
      </w:r>
      <w:r w:rsidRPr="00607FBA">
        <w:rPr>
          <w:rFonts w:ascii="Times New Roman" w:eastAsia="Calibri" w:hAnsi="Times New Roman" w:cs="Times New Roman"/>
          <w:b/>
          <w:bCs/>
          <w:sz w:val="24"/>
          <w:szCs w:val="24"/>
        </w:rPr>
        <w:t>.  ДИАГНОСТИЧЕСКОЕ</w:t>
      </w:r>
      <w:proofErr w:type="gramEnd"/>
      <w:r w:rsidRPr="00607FBA">
        <w:rPr>
          <w:rFonts w:ascii="Times New Roman" w:eastAsia="Calibri" w:hAnsi="Times New Roman" w:cs="Times New Roman"/>
          <w:b/>
          <w:bCs/>
          <w:sz w:val="24"/>
          <w:szCs w:val="24"/>
        </w:rPr>
        <w:t xml:space="preserve">  НАПРАВЛЕНИЕ </w:t>
      </w:r>
    </w:p>
    <w:p w:rsidR="00607FBA" w:rsidRPr="00607FBA" w:rsidRDefault="00607FBA" w:rsidP="00607FBA">
      <w:pPr>
        <w:suppressAutoHyphens/>
        <w:spacing w:after="0"/>
        <w:ind w:left="284"/>
        <w:rPr>
          <w:rFonts w:ascii="Times New Roman" w:eastAsia="Calibri" w:hAnsi="Times New Roman" w:cs="Times New Roman"/>
          <w:b/>
          <w:bCs/>
          <w:sz w:val="24"/>
          <w:szCs w:val="24"/>
          <w:lang w:eastAsia="ar-SA"/>
        </w:rPr>
      </w:pPr>
      <w:r w:rsidRPr="00607FBA">
        <w:rPr>
          <w:rFonts w:ascii="Times New Roman" w:eastAsia="Calibri" w:hAnsi="Times New Roman" w:cs="Times New Roman"/>
          <w:b/>
          <w:bCs/>
          <w:sz w:val="24"/>
          <w:szCs w:val="24"/>
          <w:lang w:eastAsia="ar-SA"/>
        </w:rPr>
        <w:t xml:space="preserve">В течение учебного года проведена диагностика </w:t>
      </w:r>
      <w:proofErr w:type="gramStart"/>
      <w:r w:rsidRPr="00607FBA">
        <w:rPr>
          <w:rFonts w:ascii="Times New Roman" w:eastAsia="Calibri" w:hAnsi="Times New Roman" w:cs="Times New Roman"/>
          <w:b/>
          <w:bCs/>
          <w:sz w:val="24"/>
          <w:szCs w:val="24"/>
          <w:lang w:eastAsia="ar-SA"/>
        </w:rPr>
        <w:t>обучающихся</w:t>
      </w:r>
      <w:proofErr w:type="gramEnd"/>
      <w:r w:rsidRPr="00607FBA">
        <w:rPr>
          <w:rFonts w:ascii="Times New Roman" w:eastAsia="Calibri" w:hAnsi="Times New Roman" w:cs="Times New Roman"/>
          <w:b/>
          <w:bCs/>
          <w:sz w:val="24"/>
          <w:szCs w:val="24"/>
          <w:lang w:eastAsia="ar-SA"/>
        </w:rPr>
        <w:t xml:space="preserve"> по следующим направлениям:</w:t>
      </w:r>
    </w:p>
    <w:p w:rsidR="00607FBA" w:rsidRPr="00607FBA" w:rsidRDefault="00607FBA" w:rsidP="00062980">
      <w:pPr>
        <w:numPr>
          <w:ilvl w:val="0"/>
          <w:numId w:val="64"/>
        </w:numPr>
        <w:suppressAutoHyphens/>
        <w:spacing w:after="0"/>
        <w:ind w:left="284" w:right="-108"/>
        <w:jc w:val="center"/>
        <w:rPr>
          <w:rFonts w:ascii="Times New Roman" w:eastAsia="Calibri" w:hAnsi="Times New Roman" w:cs="Times New Roman"/>
          <w:sz w:val="24"/>
          <w:szCs w:val="24"/>
          <w:lang w:eastAsia="ar-SA"/>
        </w:rPr>
      </w:pPr>
      <w:r w:rsidRPr="00607FBA">
        <w:rPr>
          <w:rFonts w:ascii="Times New Roman" w:eastAsia="Calibri" w:hAnsi="Times New Roman" w:cs="Times New Roman"/>
          <w:sz w:val="24"/>
          <w:szCs w:val="24"/>
          <w:lang w:eastAsia="ar-SA"/>
        </w:rPr>
        <w:t xml:space="preserve">Региональный мониторинг уровня готовности 5-ков к обучению в основной школе -  октябрь,  адаптации к обучению  – май.  </w:t>
      </w:r>
    </w:p>
    <w:p w:rsidR="00607FBA" w:rsidRPr="00607FBA" w:rsidRDefault="00607FBA" w:rsidP="00062980">
      <w:pPr>
        <w:numPr>
          <w:ilvl w:val="0"/>
          <w:numId w:val="64"/>
        </w:numPr>
        <w:suppressAutoHyphens/>
        <w:spacing w:after="0"/>
        <w:ind w:left="284" w:right="-108"/>
        <w:jc w:val="center"/>
        <w:rPr>
          <w:rFonts w:ascii="Times New Roman" w:eastAsia="Calibri" w:hAnsi="Times New Roman" w:cs="Times New Roman"/>
          <w:sz w:val="24"/>
          <w:szCs w:val="24"/>
          <w:lang w:eastAsia="ar-SA"/>
        </w:rPr>
      </w:pPr>
      <w:r w:rsidRPr="00607FBA">
        <w:rPr>
          <w:rFonts w:ascii="Times New Roman" w:eastAsia="Calibri" w:hAnsi="Times New Roman" w:cs="Times New Roman"/>
          <w:sz w:val="24"/>
          <w:szCs w:val="24"/>
          <w:lang w:eastAsia="ar-SA"/>
        </w:rPr>
        <w:t xml:space="preserve">Диагностика интеллектуального развития и уровня сформированности познавательных процессов (групповая, индивидуальная): 5-ые, 6-ые, 7-ые классы; </w:t>
      </w:r>
    </w:p>
    <w:p w:rsidR="00607FBA" w:rsidRPr="00607FBA" w:rsidRDefault="00607FBA" w:rsidP="00062980">
      <w:pPr>
        <w:numPr>
          <w:ilvl w:val="0"/>
          <w:numId w:val="64"/>
        </w:numPr>
        <w:suppressAutoHyphens/>
        <w:spacing w:after="0"/>
        <w:ind w:left="284" w:right="-108"/>
        <w:jc w:val="center"/>
        <w:rPr>
          <w:rFonts w:ascii="Times New Roman" w:eastAsia="Calibri" w:hAnsi="Times New Roman" w:cs="Times New Roman"/>
          <w:sz w:val="24"/>
          <w:szCs w:val="24"/>
          <w:lang w:eastAsia="ar-SA"/>
        </w:rPr>
      </w:pPr>
      <w:r w:rsidRPr="00607FBA">
        <w:rPr>
          <w:rFonts w:ascii="Times New Roman" w:eastAsia="Calibri" w:hAnsi="Times New Roman" w:cs="Times New Roman"/>
          <w:sz w:val="24"/>
          <w:szCs w:val="24"/>
          <w:lang w:eastAsia="ar-SA"/>
        </w:rPr>
        <w:t>Диагностика межличностных отношений, тревожности, психологической комфортности, мотивации к учению, удовлетворенности преподаванием отдельных предметов</w:t>
      </w:r>
    </w:p>
    <w:p w:rsidR="00607FBA" w:rsidRPr="00607FBA" w:rsidRDefault="00607FBA" w:rsidP="00062980">
      <w:pPr>
        <w:numPr>
          <w:ilvl w:val="0"/>
          <w:numId w:val="64"/>
        </w:numPr>
        <w:suppressAutoHyphens/>
        <w:spacing w:after="0"/>
        <w:ind w:left="284" w:right="-108"/>
        <w:jc w:val="center"/>
        <w:rPr>
          <w:rFonts w:ascii="Times New Roman" w:eastAsia="Calibri" w:hAnsi="Times New Roman" w:cs="Times New Roman"/>
          <w:sz w:val="24"/>
          <w:szCs w:val="24"/>
          <w:lang w:eastAsia="ar-SA"/>
        </w:rPr>
      </w:pPr>
      <w:r w:rsidRPr="00607FBA">
        <w:rPr>
          <w:rFonts w:ascii="Times New Roman" w:eastAsia="Calibri" w:hAnsi="Times New Roman" w:cs="Times New Roman"/>
          <w:sz w:val="24"/>
          <w:szCs w:val="24"/>
          <w:lang w:eastAsia="ar-SA"/>
        </w:rPr>
        <w:t>Диагностика личностных  особенностей обучающихся (индивидуально)</w:t>
      </w:r>
    </w:p>
    <w:p w:rsidR="00607FBA" w:rsidRPr="00607FBA" w:rsidRDefault="00607FBA" w:rsidP="00062980">
      <w:pPr>
        <w:numPr>
          <w:ilvl w:val="0"/>
          <w:numId w:val="64"/>
        </w:numPr>
        <w:suppressAutoHyphens/>
        <w:spacing w:after="0"/>
        <w:ind w:left="284" w:right="-108"/>
        <w:jc w:val="center"/>
        <w:rPr>
          <w:rFonts w:ascii="Times New Roman" w:eastAsia="Calibri" w:hAnsi="Times New Roman" w:cs="Times New Roman"/>
          <w:sz w:val="24"/>
          <w:szCs w:val="24"/>
          <w:lang w:eastAsia="ar-SA"/>
        </w:rPr>
      </w:pPr>
      <w:r w:rsidRPr="00607FBA">
        <w:rPr>
          <w:rFonts w:ascii="Times New Roman" w:eastAsia="Calibri" w:hAnsi="Times New Roman" w:cs="Times New Roman"/>
          <w:sz w:val="24"/>
          <w:szCs w:val="24"/>
          <w:lang w:eastAsia="ar-SA"/>
        </w:rPr>
        <w:t>Диагностика профессиональных склонностей и интересов (групповая): 9,11 классы.</w:t>
      </w:r>
    </w:p>
    <w:tbl>
      <w:tblPr>
        <w:tblStyle w:val="230"/>
        <w:tblpPr w:leftFromText="180" w:rightFromText="180" w:vertAnchor="text" w:horzAnchor="margin" w:tblpY="422"/>
        <w:tblW w:w="0" w:type="auto"/>
        <w:tblLook w:val="04A0" w:firstRow="1" w:lastRow="0" w:firstColumn="1" w:lastColumn="0" w:noHBand="0" w:noVBand="1"/>
      </w:tblPr>
      <w:tblGrid>
        <w:gridCol w:w="1949"/>
        <w:gridCol w:w="2880"/>
        <w:gridCol w:w="3170"/>
        <w:gridCol w:w="1571"/>
      </w:tblGrid>
      <w:tr w:rsidR="00607FBA" w:rsidRPr="00607FBA" w:rsidTr="00607FBA">
        <w:trPr>
          <w:trHeight w:val="77"/>
        </w:trPr>
        <w:tc>
          <w:tcPr>
            <w:tcW w:w="1957" w:type="dxa"/>
            <w:tcBorders>
              <w:top w:val="single" w:sz="4" w:space="0" w:color="000000"/>
              <w:left w:val="single" w:sz="4" w:space="0" w:color="000000"/>
              <w:bottom w:val="single" w:sz="4" w:space="0" w:color="000000"/>
              <w:right w:val="single" w:sz="4" w:space="0" w:color="000000"/>
            </w:tcBorders>
            <w:hideMark/>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lastRenderedPageBreak/>
              <w:t>Классы</w:t>
            </w:r>
          </w:p>
        </w:tc>
        <w:tc>
          <w:tcPr>
            <w:tcW w:w="3327" w:type="dxa"/>
            <w:tcBorders>
              <w:top w:val="single" w:sz="4" w:space="0" w:color="000000"/>
              <w:left w:val="single" w:sz="4" w:space="0" w:color="000000"/>
              <w:bottom w:val="single" w:sz="4" w:space="0" w:color="000000"/>
              <w:right w:val="single" w:sz="4" w:space="0" w:color="000000"/>
            </w:tcBorders>
            <w:hideMark/>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Название методики</w:t>
            </w:r>
          </w:p>
        </w:tc>
        <w:tc>
          <w:tcPr>
            <w:tcW w:w="2625" w:type="dxa"/>
            <w:tcBorders>
              <w:top w:val="single" w:sz="4" w:space="0" w:color="000000"/>
              <w:left w:val="single" w:sz="4" w:space="0" w:color="000000"/>
              <w:bottom w:val="single" w:sz="4" w:space="0" w:color="000000"/>
              <w:right w:val="single" w:sz="4" w:space="0" w:color="000000"/>
            </w:tcBorders>
            <w:hideMark/>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Цель диагностики</w:t>
            </w:r>
          </w:p>
        </w:tc>
        <w:tc>
          <w:tcPr>
            <w:tcW w:w="1662" w:type="dxa"/>
            <w:tcBorders>
              <w:top w:val="single" w:sz="4" w:space="0" w:color="000000"/>
              <w:left w:val="single" w:sz="4" w:space="0" w:color="000000"/>
              <w:bottom w:val="single" w:sz="4" w:space="0" w:color="000000"/>
              <w:right w:val="single" w:sz="4" w:space="0" w:color="000000"/>
            </w:tcBorders>
            <w:hideMark/>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Количество (охват)</w:t>
            </w:r>
          </w:p>
        </w:tc>
      </w:tr>
      <w:tr w:rsidR="00607FBA" w:rsidRPr="00607FBA" w:rsidTr="00607FBA">
        <w:tc>
          <w:tcPr>
            <w:tcW w:w="1957" w:type="dxa"/>
            <w:tcBorders>
              <w:top w:val="single" w:sz="4" w:space="0" w:color="000000"/>
              <w:left w:val="single" w:sz="4" w:space="0" w:color="000000"/>
              <w:bottom w:val="single" w:sz="4" w:space="0" w:color="000000"/>
              <w:right w:val="single" w:sz="4" w:space="0" w:color="000000"/>
            </w:tcBorders>
            <w:hideMark/>
          </w:tcPr>
          <w:p w:rsidR="00607FBA" w:rsidRPr="00607FBA" w:rsidRDefault="00607FBA" w:rsidP="00607FBA">
            <w:pPr>
              <w:jc w:val="both"/>
              <w:rPr>
                <w:rFonts w:ascii="Times New Roman" w:eastAsia="Calibri" w:hAnsi="Times New Roman" w:cs="Times New Roman"/>
                <w:b/>
                <w:sz w:val="24"/>
                <w:szCs w:val="24"/>
              </w:rPr>
            </w:pPr>
            <w:r w:rsidRPr="00607FBA">
              <w:rPr>
                <w:rFonts w:ascii="Times New Roman" w:eastAsia="Calibri" w:hAnsi="Times New Roman" w:cs="Times New Roman"/>
                <w:b/>
                <w:sz w:val="24"/>
                <w:szCs w:val="24"/>
              </w:rPr>
              <w:t>5,6 классы</w:t>
            </w:r>
          </w:p>
        </w:tc>
        <w:tc>
          <w:tcPr>
            <w:tcW w:w="3327" w:type="dxa"/>
            <w:tcBorders>
              <w:top w:val="single" w:sz="4" w:space="0" w:color="000000"/>
              <w:left w:val="single" w:sz="4" w:space="0" w:color="000000"/>
              <w:bottom w:val="single" w:sz="4" w:space="0" w:color="000000"/>
              <w:right w:val="single" w:sz="4" w:space="0" w:color="000000"/>
            </w:tcBorders>
            <w:hideMark/>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«Индекс хорошего самочувствия»</w:t>
            </w:r>
          </w:p>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Методика «Дерево с человечками»</w:t>
            </w:r>
          </w:p>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 xml:space="preserve">Проективная методика: </w:t>
            </w:r>
          </w:p>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«Человек под дождем»</w:t>
            </w:r>
          </w:p>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Анкета «Комфортность в школе»</w:t>
            </w:r>
          </w:p>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Социометрия</w:t>
            </w:r>
          </w:p>
          <w:p w:rsidR="00607FBA" w:rsidRPr="00607FBA" w:rsidRDefault="00607FBA" w:rsidP="00607FBA">
            <w:pPr>
              <w:jc w:val="both"/>
              <w:rPr>
                <w:rFonts w:ascii="Times New Roman" w:eastAsia="Calibri" w:hAnsi="Times New Roman" w:cs="Times New Roman"/>
                <w:sz w:val="24"/>
                <w:szCs w:val="24"/>
              </w:rPr>
            </w:pPr>
          </w:p>
          <w:p w:rsidR="00607FBA" w:rsidRPr="00607FBA" w:rsidRDefault="00607FBA" w:rsidP="00607FBA">
            <w:pPr>
              <w:jc w:val="both"/>
              <w:rPr>
                <w:rFonts w:ascii="Times New Roman" w:eastAsia="Calibri" w:hAnsi="Times New Roman" w:cs="Times New Roman"/>
                <w:sz w:val="24"/>
                <w:szCs w:val="24"/>
              </w:rPr>
            </w:pPr>
          </w:p>
        </w:tc>
        <w:tc>
          <w:tcPr>
            <w:tcW w:w="2625" w:type="dxa"/>
            <w:tcBorders>
              <w:top w:val="single" w:sz="4" w:space="0" w:color="000000"/>
              <w:left w:val="single" w:sz="4" w:space="0" w:color="000000"/>
              <w:bottom w:val="single" w:sz="4" w:space="0" w:color="000000"/>
              <w:right w:val="single" w:sz="4" w:space="0" w:color="000000"/>
            </w:tcBorders>
            <w:hideMark/>
          </w:tcPr>
          <w:p w:rsidR="00607FBA" w:rsidRPr="00607FBA" w:rsidRDefault="00607FBA" w:rsidP="00607FBA">
            <w:pPr>
              <w:ind w:left="720"/>
              <w:contextualSpacing/>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Изучение эмоционального состояния учащихся</w:t>
            </w:r>
          </w:p>
          <w:p w:rsidR="00607FBA" w:rsidRPr="00607FBA" w:rsidRDefault="00607FBA" w:rsidP="00607FBA">
            <w:pPr>
              <w:ind w:left="360"/>
              <w:jc w:val="both"/>
              <w:rPr>
                <w:rFonts w:ascii="Times New Roman" w:eastAsia="Calibri" w:hAnsi="Times New Roman" w:cs="Times New Roman"/>
                <w:sz w:val="24"/>
                <w:szCs w:val="24"/>
              </w:rPr>
            </w:pPr>
          </w:p>
          <w:p w:rsidR="00607FBA" w:rsidRPr="00607FBA" w:rsidRDefault="00607FBA" w:rsidP="00607FBA">
            <w:pPr>
              <w:ind w:left="360"/>
              <w:jc w:val="both"/>
              <w:rPr>
                <w:rFonts w:ascii="Times New Roman" w:eastAsia="Calibri" w:hAnsi="Times New Roman" w:cs="Times New Roman"/>
                <w:sz w:val="24"/>
                <w:szCs w:val="24"/>
              </w:rPr>
            </w:pPr>
          </w:p>
          <w:p w:rsidR="00607FBA" w:rsidRPr="00607FBA" w:rsidRDefault="00607FBA" w:rsidP="00607FBA">
            <w:pPr>
              <w:ind w:left="360"/>
              <w:jc w:val="both"/>
              <w:rPr>
                <w:rFonts w:ascii="Times New Roman" w:eastAsia="Calibri" w:hAnsi="Times New Roman" w:cs="Times New Roman"/>
                <w:sz w:val="24"/>
                <w:szCs w:val="24"/>
              </w:rPr>
            </w:pPr>
          </w:p>
          <w:p w:rsidR="00607FBA" w:rsidRPr="00607FBA" w:rsidRDefault="00607FBA" w:rsidP="00607FBA">
            <w:pPr>
              <w:jc w:val="both"/>
              <w:rPr>
                <w:rFonts w:ascii="Times New Roman" w:eastAsia="Calibri" w:hAnsi="Times New Roman" w:cs="Times New Roman"/>
                <w:sz w:val="24"/>
                <w:szCs w:val="24"/>
              </w:rPr>
            </w:pPr>
          </w:p>
        </w:tc>
        <w:tc>
          <w:tcPr>
            <w:tcW w:w="1662" w:type="dxa"/>
            <w:tcBorders>
              <w:top w:val="single" w:sz="4" w:space="0" w:color="000000"/>
              <w:left w:val="single" w:sz="4" w:space="0" w:color="000000"/>
              <w:bottom w:val="single" w:sz="4" w:space="0" w:color="000000"/>
              <w:right w:val="single" w:sz="4" w:space="0" w:color="000000"/>
            </w:tcBorders>
          </w:tcPr>
          <w:p w:rsidR="00607FBA" w:rsidRPr="00607FBA" w:rsidRDefault="00607FBA" w:rsidP="00607FBA">
            <w:pPr>
              <w:jc w:val="both"/>
              <w:rPr>
                <w:rFonts w:ascii="Times New Roman" w:eastAsia="Calibri" w:hAnsi="Times New Roman" w:cs="Times New Roman"/>
                <w:b/>
                <w:sz w:val="24"/>
                <w:szCs w:val="24"/>
              </w:rPr>
            </w:pPr>
            <w:r w:rsidRPr="00607FBA">
              <w:rPr>
                <w:rFonts w:ascii="Times New Roman" w:eastAsia="Calibri" w:hAnsi="Times New Roman" w:cs="Times New Roman"/>
                <w:b/>
                <w:sz w:val="24"/>
                <w:szCs w:val="24"/>
              </w:rPr>
              <w:t xml:space="preserve">      242</w:t>
            </w:r>
          </w:p>
        </w:tc>
      </w:tr>
      <w:tr w:rsidR="00607FBA" w:rsidRPr="00607FBA" w:rsidTr="00607FBA">
        <w:tc>
          <w:tcPr>
            <w:tcW w:w="1957" w:type="dxa"/>
            <w:tcBorders>
              <w:top w:val="single" w:sz="4" w:space="0" w:color="000000"/>
              <w:left w:val="single" w:sz="4" w:space="0" w:color="000000"/>
              <w:bottom w:val="single" w:sz="4" w:space="0" w:color="000000"/>
              <w:right w:val="single" w:sz="4" w:space="0" w:color="000000"/>
            </w:tcBorders>
            <w:hideMark/>
          </w:tcPr>
          <w:p w:rsidR="00607FBA" w:rsidRPr="00607FBA" w:rsidRDefault="00607FBA" w:rsidP="00607FBA">
            <w:pPr>
              <w:jc w:val="both"/>
              <w:rPr>
                <w:rFonts w:ascii="Times New Roman" w:eastAsia="Calibri" w:hAnsi="Times New Roman" w:cs="Times New Roman"/>
                <w:b/>
                <w:sz w:val="24"/>
                <w:szCs w:val="24"/>
              </w:rPr>
            </w:pPr>
            <w:r w:rsidRPr="00607FBA">
              <w:rPr>
                <w:rFonts w:ascii="Times New Roman" w:eastAsia="Calibri" w:hAnsi="Times New Roman" w:cs="Times New Roman"/>
                <w:b/>
                <w:sz w:val="24"/>
                <w:szCs w:val="24"/>
              </w:rPr>
              <w:t>7 классы</w:t>
            </w:r>
          </w:p>
        </w:tc>
        <w:tc>
          <w:tcPr>
            <w:tcW w:w="3327" w:type="dxa"/>
            <w:tcBorders>
              <w:top w:val="single" w:sz="4" w:space="0" w:color="000000"/>
              <w:left w:val="single" w:sz="4" w:space="0" w:color="000000"/>
              <w:bottom w:val="single" w:sz="4" w:space="0" w:color="000000"/>
              <w:right w:val="single" w:sz="4" w:space="0" w:color="000000"/>
            </w:tcBorders>
            <w:hideMark/>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Опросник одиночества Рассела</w:t>
            </w:r>
          </w:p>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Опросник склонности к агрессии «Басса-Перри»</w:t>
            </w:r>
          </w:p>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Опросник «Адаптация к стрессу»</w:t>
            </w:r>
          </w:p>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Социально-психологическое тестирование (СПТ)</w:t>
            </w:r>
          </w:p>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Социометрия</w:t>
            </w:r>
          </w:p>
        </w:tc>
        <w:tc>
          <w:tcPr>
            <w:tcW w:w="2625" w:type="dxa"/>
            <w:tcBorders>
              <w:top w:val="single" w:sz="4" w:space="0" w:color="000000"/>
              <w:left w:val="single" w:sz="4" w:space="0" w:color="000000"/>
              <w:bottom w:val="single" w:sz="4" w:space="0" w:color="000000"/>
              <w:right w:val="single" w:sz="4" w:space="0" w:color="000000"/>
            </w:tcBorders>
            <w:hideMark/>
          </w:tcPr>
          <w:p w:rsidR="00607FBA" w:rsidRPr="00607FBA" w:rsidRDefault="00607FBA" w:rsidP="00607FBA">
            <w:pPr>
              <w:ind w:left="720"/>
              <w:contextualSpacing/>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Изучение эмоционального фона, склонности к агрессии, стрессоустойчивости, склонность к одиночеству учащихся</w:t>
            </w:r>
          </w:p>
          <w:p w:rsidR="00607FBA" w:rsidRPr="00607FBA" w:rsidRDefault="00607FBA" w:rsidP="00607FBA">
            <w:pPr>
              <w:jc w:val="both"/>
              <w:rPr>
                <w:rFonts w:ascii="Times New Roman" w:eastAsia="Calibri" w:hAnsi="Times New Roman" w:cs="Times New Roman"/>
                <w:sz w:val="24"/>
                <w:szCs w:val="24"/>
              </w:rPr>
            </w:pPr>
          </w:p>
        </w:tc>
        <w:tc>
          <w:tcPr>
            <w:tcW w:w="1662" w:type="dxa"/>
            <w:tcBorders>
              <w:top w:val="single" w:sz="4" w:space="0" w:color="000000"/>
              <w:left w:val="single" w:sz="4" w:space="0" w:color="000000"/>
              <w:bottom w:val="single" w:sz="4" w:space="0" w:color="000000"/>
              <w:right w:val="single" w:sz="4" w:space="0" w:color="000000"/>
            </w:tcBorders>
            <w:hideMark/>
          </w:tcPr>
          <w:p w:rsidR="00607FBA" w:rsidRPr="00607FBA" w:rsidRDefault="00607FBA" w:rsidP="00607FBA">
            <w:pPr>
              <w:jc w:val="both"/>
              <w:rPr>
                <w:rFonts w:ascii="Times New Roman" w:eastAsia="Calibri" w:hAnsi="Times New Roman" w:cs="Times New Roman"/>
                <w:b/>
                <w:sz w:val="24"/>
                <w:szCs w:val="24"/>
              </w:rPr>
            </w:pPr>
            <w:r w:rsidRPr="00607FBA">
              <w:rPr>
                <w:rFonts w:ascii="Times New Roman" w:eastAsia="Calibri" w:hAnsi="Times New Roman" w:cs="Times New Roman"/>
                <w:b/>
                <w:sz w:val="24"/>
                <w:szCs w:val="24"/>
              </w:rPr>
              <w:t>130</w:t>
            </w:r>
          </w:p>
        </w:tc>
      </w:tr>
      <w:tr w:rsidR="00607FBA" w:rsidRPr="00607FBA" w:rsidTr="00607FBA">
        <w:tc>
          <w:tcPr>
            <w:tcW w:w="1957" w:type="dxa"/>
            <w:tcBorders>
              <w:top w:val="single" w:sz="4" w:space="0" w:color="000000"/>
              <w:left w:val="single" w:sz="4" w:space="0" w:color="000000"/>
              <w:bottom w:val="single" w:sz="4" w:space="0" w:color="000000"/>
              <w:right w:val="single" w:sz="4" w:space="0" w:color="000000"/>
            </w:tcBorders>
          </w:tcPr>
          <w:p w:rsidR="00607FBA" w:rsidRPr="00607FBA" w:rsidRDefault="00607FBA" w:rsidP="00607FBA">
            <w:pPr>
              <w:jc w:val="both"/>
              <w:rPr>
                <w:rFonts w:ascii="Times New Roman" w:eastAsia="Calibri" w:hAnsi="Times New Roman" w:cs="Times New Roman"/>
                <w:b/>
                <w:sz w:val="24"/>
                <w:szCs w:val="24"/>
              </w:rPr>
            </w:pPr>
            <w:r w:rsidRPr="00607FBA">
              <w:rPr>
                <w:rFonts w:ascii="Times New Roman" w:eastAsia="Calibri" w:hAnsi="Times New Roman" w:cs="Times New Roman"/>
                <w:b/>
                <w:sz w:val="24"/>
                <w:szCs w:val="24"/>
              </w:rPr>
              <w:t>9, 11 классы</w:t>
            </w:r>
          </w:p>
        </w:tc>
        <w:tc>
          <w:tcPr>
            <w:tcW w:w="3327" w:type="dxa"/>
            <w:tcBorders>
              <w:top w:val="single" w:sz="4" w:space="0" w:color="000000"/>
              <w:left w:val="single" w:sz="4" w:space="0" w:color="000000"/>
              <w:bottom w:val="single" w:sz="4" w:space="0" w:color="000000"/>
              <w:right w:val="single" w:sz="4" w:space="0" w:color="000000"/>
            </w:tcBorders>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Опросник одиночества Рассела</w:t>
            </w:r>
          </w:p>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Опросник склонности к агрессии «Басса-Перри»</w:t>
            </w:r>
          </w:p>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Опросник «Адаптация к стрессу»</w:t>
            </w:r>
          </w:p>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Опрсник Спилберга-Ханина</w:t>
            </w:r>
          </w:p>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ДДО</w:t>
            </w:r>
          </w:p>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Социально-психологическое тестирование (СПТ)</w:t>
            </w:r>
          </w:p>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Социометрия</w:t>
            </w:r>
          </w:p>
        </w:tc>
        <w:tc>
          <w:tcPr>
            <w:tcW w:w="2625" w:type="dxa"/>
            <w:tcBorders>
              <w:top w:val="single" w:sz="4" w:space="0" w:color="000000"/>
              <w:left w:val="single" w:sz="4" w:space="0" w:color="000000"/>
              <w:bottom w:val="single" w:sz="4" w:space="0" w:color="000000"/>
              <w:right w:val="single" w:sz="4" w:space="0" w:color="000000"/>
            </w:tcBorders>
          </w:tcPr>
          <w:p w:rsidR="00607FBA" w:rsidRPr="00607FBA" w:rsidRDefault="00607FBA" w:rsidP="00607FBA">
            <w:pPr>
              <w:ind w:left="720"/>
              <w:contextualSpacing/>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 xml:space="preserve">Изучение эмоционального фона, склонности к агрессии, тревожности, стрессоустойчивости, склонность к одиночеству, выявление склонности </w:t>
            </w:r>
            <w:proofErr w:type="gramStart"/>
            <w:r w:rsidRPr="00607FBA">
              <w:rPr>
                <w:rFonts w:ascii="Times New Roman" w:eastAsia="Calibri" w:hAnsi="Times New Roman" w:cs="Times New Roman"/>
                <w:sz w:val="24"/>
                <w:szCs w:val="24"/>
              </w:rPr>
              <w:t>к</w:t>
            </w:r>
            <w:proofErr w:type="gramEnd"/>
            <w:r w:rsidRPr="00607FBA">
              <w:rPr>
                <w:rFonts w:ascii="Times New Roman" w:eastAsia="Calibri" w:hAnsi="Times New Roman" w:cs="Times New Roman"/>
                <w:sz w:val="24"/>
                <w:szCs w:val="24"/>
              </w:rPr>
              <w:t xml:space="preserve"> ПАВ,  учащихся, межличностные отношения классного коллектива</w:t>
            </w:r>
          </w:p>
          <w:p w:rsidR="00607FBA" w:rsidRPr="00607FBA" w:rsidRDefault="00607FBA" w:rsidP="00607FBA">
            <w:pPr>
              <w:ind w:left="720"/>
              <w:contextualSpacing/>
              <w:jc w:val="both"/>
              <w:rPr>
                <w:rFonts w:ascii="Times New Roman" w:eastAsia="Calibri" w:hAnsi="Times New Roman" w:cs="Times New Roman"/>
                <w:sz w:val="24"/>
                <w:szCs w:val="24"/>
              </w:rPr>
            </w:pPr>
          </w:p>
        </w:tc>
        <w:tc>
          <w:tcPr>
            <w:tcW w:w="1662" w:type="dxa"/>
            <w:tcBorders>
              <w:top w:val="single" w:sz="4" w:space="0" w:color="000000"/>
              <w:left w:val="single" w:sz="4" w:space="0" w:color="000000"/>
              <w:bottom w:val="single" w:sz="4" w:space="0" w:color="000000"/>
              <w:right w:val="single" w:sz="4" w:space="0" w:color="000000"/>
            </w:tcBorders>
          </w:tcPr>
          <w:p w:rsidR="00607FBA" w:rsidRPr="00607FBA" w:rsidRDefault="00607FBA" w:rsidP="00607FBA">
            <w:pPr>
              <w:jc w:val="both"/>
              <w:rPr>
                <w:rFonts w:ascii="Times New Roman" w:eastAsia="Calibri" w:hAnsi="Times New Roman" w:cs="Times New Roman"/>
                <w:b/>
                <w:sz w:val="24"/>
                <w:szCs w:val="24"/>
              </w:rPr>
            </w:pPr>
            <w:r w:rsidRPr="00607FBA">
              <w:rPr>
                <w:rFonts w:ascii="Times New Roman" w:eastAsia="Calibri" w:hAnsi="Times New Roman" w:cs="Times New Roman"/>
                <w:b/>
                <w:sz w:val="24"/>
                <w:szCs w:val="24"/>
              </w:rPr>
              <w:t>126</w:t>
            </w:r>
          </w:p>
        </w:tc>
      </w:tr>
      <w:tr w:rsidR="00607FBA" w:rsidRPr="00607FBA" w:rsidTr="00607FBA">
        <w:tc>
          <w:tcPr>
            <w:tcW w:w="1957" w:type="dxa"/>
            <w:tcBorders>
              <w:top w:val="single" w:sz="4" w:space="0" w:color="000000"/>
              <w:left w:val="single" w:sz="4" w:space="0" w:color="000000"/>
              <w:bottom w:val="single" w:sz="4" w:space="0" w:color="000000"/>
              <w:right w:val="single" w:sz="4" w:space="0" w:color="000000"/>
            </w:tcBorders>
            <w:hideMark/>
          </w:tcPr>
          <w:p w:rsidR="00607FBA" w:rsidRPr="00607FBA" w:rsidRDefault="00607FBA" w:rsidP="00607FBA">
            <w:pPr>
              <w:jc w:val="both"/>
              <w:rPr>
                <w:rFonts w:ascii="Times New Roman" w:eastAsia="Calibri" w:hAnsi="Times New Roman" w:cs="Times New Roman"/>
                <w:b/>
                <w:sz w:val="24"/>
                <w:szCs w:val="24"/>
              </w:rPr>
            </w:pPr>
            <w:r w:rsidRPr="00607FBA">
              <w:rPr>
                <w:rFonts w:ascii="Times New Roman" w:eastAsia="Calibri" w:hAnsi="Times New Roman" w:cs="Times New Roman"/>
                <w:b/>
                <w:sz w:val="24"/>
                <w:szCs w:val="24"/>
              </w:rPr>
              <w:t>5-11 классы</w:t>
            </w:r>
          </w:p>
        </w:tc>
        <w:tc>
          <w:tcPr>
            <w:tcW w:w="3327" w:type="dxa"/>
            <w:tcBorders>
              <w:top w:val="single" w:sz="4" w:space="0" w:color="000000"/>
              <w:left w:val="single" w:sz="4" w:space="0" w:color="000000"/>
              <w:bottom w:val="single" w:sz="4" w:space="0" w:color="000000"/>
              <w:right w:val="single" w:sz="4" w:space="0" w:color="000000"/>
            </w:tcBorders>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Анкета по ЖО</w:t>
            </w:r>
          </w:p>
          <w:p w:rsidR="00607FBA" w:rsidRPr="00607FBA" w:rsidRDefault="00607FBA" w:rsidP="00607FBA">
            <w:pPr>
              <w:jc w:val="both"/>
              <w:rPr>
                <w:rFonts w:ascii="Times New Roman" w:eastAsia="Calibri" w:hAnsi="Times New Roman" w:cs="Times New Roman"/>
                <w:sz w:val="24"/>
                <w:szCs w:val="24"/>
              </w:rPr>
            </w:pPr>
          </w:p>
          <w:p w:rsidR="00607FBA" w:rsidRPr="00607FBA" w:rsidRDefault="00607FBA" w:rsidP="00607FBA">
            <w:pPr>
              <w:jc w:val="both"/>
              <w:rPr>
                <w:rFonts w:ascii="Times New Roman" w:eastAsia="Calibri" w:hAnsi="Times New Roman" w:cs="Times New Roman"/>
                <w:sz w:val="24"/>
                <w:szCs w:val="24"/>
              </w:rPr>
            </w:pPr>
          </w:p>
          <w:p w:rsidR="00607FBA" w:rsidRPr="00607FBA" w:rsidRDefault="00607FBA" w:rsidP="00607FBA">
            <w:pPr>
              <w:jc w:val="both"/>
              <w:rPr>
                <w:rFonts w:ascii="Times New Roman" w:eastAsia="Calibri" w:hAnsi="Times New Roman" w:cs="Times New Roman"/>
                <w:sz w:val="24"/>
                <w:szCs w:val="24"/>
              </w:rPr>
            </w:pPr>
          </w:p>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Социометрия</w:t>
            </w:r>
          </w:p>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Мотивация</w:t>
            </w:r>
          </w:p>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Уровень умственного развития</w:t>
            </w:r>
          </w:p>
        </w:tc>
        <w:tc>
          <w:tcPr>
            <w:tcW w:w="2625" w:type="dxa"/>
            <w:tcBorders>
              <w:top w:val="single" w:sz="4" w:space="0" w:color="000000"/>
              <w:left w:val="single" w:sz="4" w:space="0" w:color="000000"/>
              <w:bottom w:val="single" w:sz="4" w:space="0" w:color="000000"/>
              <w:right w:val="single" w:sz="4" w:space="0" w:color="000000"/>
            </w:tcBorders>
            <w:hideMark/>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Выявление агрессивности и насилия в семье и школе</w:t>
            </w:r>
          </w:p>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Межличностные отношения, мотивация</w:t>
            </w:r>
          </w:p>
        </w:tc>
        <w:tc>
          <w:tcPr>
            <w:tcW w:w="1662" w:type="dxa"/>
            <w:tcBorders>
              <w:top w:val="single" w:sz="4" w:space="0" w:color="000000"/>
              <w:left w:val="single" w:sz="4" w:space="0" w:color="000000"/>
              <w:bottom w:val="single" w:sz="4" w:space="0" w:color="000000"/>
              <w:right w:val="single" w:sz="4" w:space="0" w:color="000000"/>
            </w:tcBorders>
          </w:tcPr>
          <w:p w:rsidR="00607FBA" w:rsidRPr="00607FBA" w:rsidRDefault="00607FBA" w:rsidP="00607FBA">
            <w:pPr>
              <w:jc w:val="both"/>
              <w:rPr>
                <w:rFonts w:ascii="Times New Roman" w:eastAsia="Calibri" w:hAnsi="Times New Roman" w:cs="Times New Roman"/>
                <w:b/>
                <w:sz w:val="24"/>
                <w:szCs w:val="24"/>
              </w:rPr>
            </w:pPr>
            <w:r w:rsidRPr="00607FBA">
              <w:rPr>
                <w:rFonts w:ascii="Times New Roman" w:eastAsia="Calibri" w:hAnsi="Times New Roman" w:cs="Times New Roman"/>
                <w:b/>
                <w:sz w:val="24"/>
                <w:szCs w:val="24"/>
              </w:rPr>
              <w:t>131</w:t>
            </w:r>
          </w:p>
          <w:p w:rsidR="00607FBA" w:rsidRPr="00607FBA" w:rsidRDefault="00607FBA" w:rsidP="00607FBA">
            <w:pPr>
              <w:jc w:val="both"/>
              <w:rPr>
                <w:rFonts w:ascii="Times New Roman" w:eastAsia="Calibri" w:hAnsi="Times New Roman" w:cs="Times New Roman"/>
                <w:b/>
                <w:sz w:val="24"/>
                <w:szCs w:val="24"/>
              </w:rPr>
            </w:pPr>
          </w:p>
          <w:p w:rsidR="00607FBA" w:rsidRPr="00607FBA" w:rsidRDefault="00607FBA" w:rsidP="00607FBA">
            <w:pPr>
              <w:jc w:val="both"/>
              <w:rPr>
                <w:rFonts w:ascii="Times New Roman" w:eastAsia="Calibri" w:hAnsi="Times New Roman" w:cs="Times New Roman"/>
                <w:b/>
                <w:sz w:val="24"/>
                <w:szCs w:val="24"/>
              </w:rPr>
            </w:pPr>
          </w:p>
          <w:p w:rsidR="00607FBA" w:rsidRPr="00607FBA" w:rsidRDefault="00607FBA" w:rsidP="00607FBA">
            <w:pPr>
              <w:jc w:val="both"/>
              <w:rPr>
                <w:rFonts w:ascii="Times New Roman" w:eastAsia="Calibri" w:hAnsi="Times New Roman" w:cs="Times New Roman"/>
                <w:b/>
                <w:sz w:val="24"/>
                <w:szCs w:val="24"/>
              </w:rPr>
            </w:pPr>
          </w:p>
          <w:p w:rsidR="00607FBA" w:rsidRPr="00607FBA" w:rsidRDefault="00607FBA" w:rsidP="00607FBA">
            <w:pPr>
              <w:jc w:val="both"/>
              <w:rPr>
                <w:rFonts w:ascii="Times New Roman" w:eastAsia="Calibri" w:hAnsi="Times New Roman" w:cs="Times New Roman"/>
                <w:sz w:val="24"/>
                <w:szCs w:val="24"/>
              </w:rPr>
            </w:pPr>
          </w:p>
        </w:tc>
      </w:tr>
      <w:tr w:rsidR="00607FBA" w:rsidRPr="00607FBA" w:rsidTr="00607FBA">
        <w:tc>
          <w:tcPr>
            <w:tcW w:w="1957" w:type="dxa"/>
            <w:tcBorders>
              <w:top w:val="single" w:sz="4" w:space="0" w:color="000000"/>
              <w:left w:val="single" w:sz="4" w:space="0" w:color="000000"/>
              <w:bottom w:val="single" w:sz="4" w:space="0" w:color="000000"/>
              <w:right w:val="single" w:sz="4" w:space="0" w:color="000000"/>
            </w:tcBorders>
            <w:hideMark/>
          </w:tcPr>
          <w:p w:rsidR="00607FBA" w:rsidRPr="00607FBA" w:rsidRDefault="00607FBA" w:rsidP="00607FBA">
            <w:pPr>
              <w:jc w:val="center"/>
              <w:rPr>
                <w:rFonts w:ascii="Times New Roman" w:eastAsia="Calibri" w:hAnsi="Times New Roman" w:cs="Times New Roman"/>
                <w:sz w:val="24"/>
                <w:szCs w:val="24"/>
              </w:rPr>
            </w:pPr>
          </w:p>
        </w:tc>
        <w:tc>
          <w:tcPr>
            <w:tcW w:w="3327" w:type="dxa"/>
            <w:tcBorders>
              <w:top w:val="single" w:sz="4" w:space="0" w:color="000000"/>
              <w:left w:val="single" w:sz="4" w:space="0" w:color="000000"/>
              <w:bottom w:val="single" w:sz="4" w:space="0" w:color="000000"/>
              <w:right w:val="single" w:sz="4" w:space="0" w:color="000000"/>
            </w:tcBorders>
            <w:hideMark/>
          </w:tcPr>
          <w:p w:rsidR="00607FBA" w:rsidRPr="00607FBA" w:rsidRDefault="00607FBA" w:rsidP="00607FBA">
            <w:pPr>
              <w:jc w:val="center"/>
              <w:rPr>
                <w:rFonts w:ascii="Times New Roman" w:eastAsia="Calibri" w:hAnsi="Times New Roman" w:cs="Times New Roman"/>
                <w:sz w:val="24"/>
                <w:szCs w:val="24"/>
              </w:rPr>
            </w:pPr>
          </w:p>
        </w:tc>
        <w:tc>
          <w:tcPr>
            <w:tcW w:w="2625" w:type="dxa"/>
            <w:tcBorders>
              <w:top w:val="single" w:sz="4" w:space="0" w:color="000000"/>
              <w:left w:val="single" w:sz="4" w:space="0" w:color="000000"/>
              <w:bottom w:val="single" w:sz="4" w:space="0" w:color="000000"/>
              <w:right w:val="single" w:sz="4" w:space="0" w:color="000000"/>
            </w:tcBorders>
            <w:hideMark/>
          </w:tcPr>
          <w:p w:rsidR="00607FBA" w:rsidRPr="00607FBA" w:rsidRDefault="00607FBA" w:rsidP="00607FBA">
            <w:pPr>
              <w:jc w:val="center"/>
              <w:rPr>
                <w:rFonts w:ascii="Times New Roman" w:eastAsia="Calibri" w:hAnsi="Times New Roman" w:cs="Times New Roman"/>
                <w:sz w:val="24"/>
                <w:szCs w:val="24"/>
              </w:rPr>
            </w:pPr>
          </w:p>
        </w:tc>
        <w:tc>
          <w:tcPr>
            <w:tcW w:w="1662" w:type="dxa"/>
            <w:tcBorders>
              <w:top w:val="single" w:sz="4" w:space="0" w:color="000000"/>
              <w:left w:val="single" w:sz="4" w:space="0" w:color="000000"/>
              <w:bottom w:val="single" w:sz="4" w:space="0" w:color="000000"/>
              <w:right w:val="single" w:sz="4" w:space="0" w:color="000000"/>
            </w:tcBorders>
            <w:hideMark/>
          </w:tcPr>
          <w:p w:rsidR="00607FBA" w:rsidRPr="00607FBA" w:rsidRDefault="00607FBA" w:rsidP="00607FBA">
            <w:pPr>
              <w:jc w:val="center"/>
              <w:rPr>
                <w:rFonts w:ascii="Times New Roman" w:eastAsia="Calibri" w:hAnsi="Times New Roman" w:cs="Times New Roman"/>
                <w:sz w:val="24"/>
                <w:szCs w:val="24"/>
              </w:rPr>
            </w:pPr>
          </w:p>
        </w:tc>
      </w:tr>
      <w:tr w:rsidR="00607FBA" w:rsidRPr="00607FBA" w:rsidTr="00607FBA">
        <w:tc>
          <w:tcPr>
            <w:tcW w:w="1957" w:type="dxa"/>
            <w:tcBorders>
              <w:top w:val="single" w:sz="4" w:space="0" w:color="000000"/>
              <w:left w:val="single" w:sz="4" w:space="0" w:color="000000"/>
              <w:bottom w:val="single" w:sz="4" w:space="0" w:color="000000"/>
              <w:right w:val="single" w:sz="4" w:space="0" w:color="000000"/>
            </w:tcBorders>
            <w:hideMark/>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Опекаемые</w:t>
            </w:r>
          </w:p>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СНС семьи</w:t>
            </w:r>
          </w:p>
        </w:tc>
        <w:tc>
          <w:tcPr>
            <w:tcW w:w="3327" w:type="dxa"/>
            <w:tcBorders>
              <w:top w:val="single" w:sz="4" w:space="0" w:color="000000"/>
              <w:left w:val="single" w:sz="4" w:space="0" w:color="000000"/>
              <w:bottom w:val="single" w:sz="4" w:space="0" w:color="000000"/>
              <w:right w:val="single" w:sz="4" w:space="0" w:color="000000"/>
            </w:tcBorders>
            <w:hideMark/>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Рисунок семьи</w:t>
            </w:r>
          </w:p>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Анкета по ЖО</w:t>
            </w:r>
          </w:p>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Несуществующее животное</w:t>
            </w:r>
          </w:p>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lastRenderedPageBreak/>
              <w:t>Кактус</w:t>
            </w:r>
          </w:p>
        </w:tc>
        <w:tc>
          <w:tcPr>
            <w:tcW w:w="2625" w:type="dxa"/>
            <w:tcBorders>
              <w:top w:val="single" w:sz="4" w:space="0" w:color="000000"/>
              <w:left w:val="single" w:sz="4" w:space="0" w:color="000000"/>
              <w:bottom w:val="single" w:sz="4" w:space="0" w:color="000000"/>
              <w:right w:val="single" w:sz="4" w:space="0" w:color="000000"/>
            </w:tcBorders>
            <w:hideMark/>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lastRenderedPageBreak/>
              <w:t>Взаимоотношение в семье</w:t>
            </w:r>
          </w:p>
        </w:tc>
        <w:tc>
          <w:tcPr>
            <w:tcW w:w="1662" w:type="dxa"/>
            <w:tcBorders>
              <w:top w:val="single" w:sz="4" w:space="0" w:color="000000"/>
              <w:left w:val="single" w:sz="4" w:space="0" w:color="000000"/>
              <w:bottom w:val="single" w:sz="4" w:space="0" w:color="000000"/>
              <w:right w:val="single" w:sz="4" w:space="0" w:color="000000"/>
            </w:tcBorders>
            <w:hideMark/>
          </w:tcPr>
          <w:p w:rsidR="00607FBA" w:rsidRPr="00607FBA" w:rsidRDefault="00607FBA" w:rsidP="00607FBA">
            <w:pPr>
              <w:jc w:val="both"/>
              <w:rPr>
                <w:rFonts w:ascii="Times New Roman" w:eastAsia="Calibri" w:hAnsi="Times New Roman" w:cs="Times New Roman"/>
                <w:b/>
                <w:sz w:val="24"/>
                <w:szCs w:val="24"/>
              </w:rPr>
            </w:pPr>
            <w:r w:rsidRPr="00607FBA">
              <w:rPr>
                <w:rFonts w:ascii="Times New Roman" w:eastAsia="Calibri" w:hAnsi="Times New Roman" w:cs="Times New Roman"/>
                <w:b/>
                <w:sz w:val="24"/>
                <w:szCs w:val="24"/>
              </w:rPr>
              <w:t>16 +23</w:t>
            </w:r>
          </w:p>
          <w:p w:rsidR="00607FBA" w:rsidRPr="00607FBA" w:rsidRDefault="00607FBA" w:rsidP="00607FBA">
            <w:pPr>
              <w:jc w:val="both"/>
              <w:rPr>
                <w:rFonts w:ascii="Times New Roman" w:eastAsia="Calibri" w:hAnsi="Times New Roman" w:cs="Times New Roman"/>
                <w:sz w:val="24"/>
                <w:szCs w:val="24"/>
              </w:rPr>
            </w:pPr>
          </w:p>
        </w:tc>
      </w:tr>
      <w:tr w:rsidR="00607FBA" w:rsidRPr="00607FBA" w:rsidTr="00607FBA">
        <w:tc>
          <w:tcPr>
            <w:tcW w:w="1957" w:type="dxa"/>
            <w:tcBorders>
              <w:top w:val="single" w:sz="4" w:space="0" w:color="000000"/>
              <w:left w:val="single" w:sz="4" w:space="0" w:color="000000"/>
              <w:bottom w:val="single" w:sz="4" w:space="0" w:color="000000"/>
              <w:right w:val="single" w:sz="4" w:space="0" w:color="000000"/>
            </w:tcBorders>
            <w:hideMark/>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lastRenderedPageBreak/>
              <w:t>Индивидуальная</w:t>
            </w:r>
          </w:p>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 xml:space="preserve">по запросу </w:t>
            </w:r>
          </w:p>
        </w:tc>
        <w:tc>
          <w:tcPr>
            <w:tcW w:w="3327" w:type="dxa"/>
            <w:tcBorders>
              <w:top w:val="single" w:sz="4" w:space="0" w:color="000000"/>
              <w:left w:val="single" w:sz="4" w:space="0" w:color="000000"/>
              <w:bottom w:val="single" w:sz="4" w:space="0" w:color="000000"/>
              <w:right w:val="single" w:sz="4" w:space="0" w:color="000000"/>
            </w:tcBorders>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Психические процессы</w:t>
            </w:r>
          </w:p>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Отношение в семье</w:t>
            </w:r>
          </w:p>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Межличностное общение</w:t>
            </w:r>
          </w:p>
          <w:p w:rsidR="00607FBA" w:rsidRPr="00607FBA" w:rsidRDefault="00607FBA" w:rsidP="00607FBA">
            <w:pPr>
              <w:jc w:val="both"/>
              <w:rPr>
                <w:rFonts w:ascii="Times New Roman" w:eastAsia="Calibri" w:hAnsi="Times New Roman" w:cs="Times New Roman"/>
                <w:sz w:val="24"/>
                <w:szCs w:val="24"/>
              </w:rPr>
            </w:pPr>
          </w:p>
        </w:tc>
        <w:tc>
          <w:tcPr>
            <w:tcW w:w="2625" w:type="dxa"/>
            <w:tcBorders>
              <w:top w:val="single" w:sz="4" w:space="0" w:color="000000"/>
              <w:left w:val="single" w:sz="4" w:space="0" w:color="000000"/>
              <w:bottom w:val="single" w:sz="4" w:space="0" w:color="000000"/>
              <w:right w:val="single" w:sz="4" w:space="0" w:color="000000"/>
            </w:tcBorders>
            <w:hideMark/>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Тревожность</w:t>
            </w:r>
          </w:p>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Отношение в семье</w:t>
            </w:r>
          </w:p>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 xml:space="preserve">Обследование </w:t>
            </w:r>
            <w:proofErr w:type="gramStart"/>
            <w:r w:rsidRPr="00607FBA">
              <w:rPr>
                <w:rFonts w:ascii="Times New Roman" w:eastAsia="Calibri" w:hAnsi="Times New Roman" w:cs="Times New Roman"/>
                <w:sz w:val="24"/>
                <w:szCs w:val="24"/>
              </w:rPr>
              <w:t>психических</w:t>
            </w:r>
            <w:proofErr w:type="gramEnd"/>
          </w:p>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процессов</w:t>
            </w:r>
          </w:p>
        </w:tc>
        <w:tc>
          <w:tcPr>
            <w:tcW w:w="1662" w:type="dxa"/>
            <w:tcBorders>
              <w:top w:val="single" w:sz="4" w:space="0" w:color="000000"/>
              <w:left w:val="single" w:sz="4" w:space="0" w:color="000000"/>
              <w:bottom w:val="single" w:sz="4" w:space="0" w:color="000000"/>
              <w:right w:val="single" w:sz="4" w:space="0" w:color="000000"/>
            </w:tcBorders>
          </w:tcPr>
          <w:p w:rsidR="00607FBA" w:rsidRPr="00607FBA" w:rsidRDefault="00607FBA" w:rsidP="00607FBA">
            <w:pPr>
              <w:jc w:val="both"/>
              <w:rPr>
                <w:rFonts w:ascii="Times New Roman" w:eastAsia="Calibri" w:hAnsi="Times New Roman" w:cs="Times New Roman"/>
                <w:b/>
                <w:sz w:val="24"/>
                <w:szCs w:val="24"/>
              </w:rPr>
            </w:pPr>
            <w:r w:rsidRPr="00607FBA">
              <w:rPr>
                <w:rFonts w:ascii="Times New Roman" w:eastAsia="Calibri" w:hAnsi="Times New Roman" w:cs="Times New Roman"/>
                <w:b/>
                <w:sz w:val="24"/>
                <w:szCs w:val="24"/>
              </w:rPr>
              <w:t>7</w:t>
            </w:r>
          </w:p>
          <w:p w:rsidR="00607FBA" w:rsidRPr="00607FBA" w:rsidRDefault="00607FBA" w:rsidP="00607FBA">
            <w:pPr>
              <w:jc w:val="both"/>
              <w:rPr>
                <w:rFonts w:ascii="Times New Roman" w:eastAsia="Calibri" w:hAnsi="Times New Roman" w:cs="Times New Roman"/>
                <w:sz w:val="24"/>
                <w:szCs w:val="24"/>
              </w:rPr>
            </w:pPr>
          </w:p>
          <w:p w:rsidR="00607FBA" w:rsidRPr="00607FBA" w:rsidRDefault="00607FBA" w:rsidP="00607FBA">
            <w:pPr>
              <w:jc w:val="both"/>
              <w:rPr>
                <w:rFonts w:ascii="Times New Roman" w:eastAsia="Calibri" w:hAnsi="Times New Roman" w:cs="Times New Roman"/>
                <w:sz w:val="24"/>
                <w:szCs w:val="24"/>
              </w:rPr>
            </w:pPr>
          </w:p>
          <w:p w:rsidR="00607FBA" w:rsidRPr="00607FBA" w:rsidRDefault="00607FBA" w:rsidP="00607FBA">
            <w:pPr>
              <w:jc w:val="both"/>
              <w:rPr>
                <w:rFonts w:ascii="Times New Roman" w:eastAsia="Calibri" w:hAnsi="Times New Roman" w:cs="Times New Roman"/>
                <w:sz w:val="24"/>
                <w:szCs w:val="24"/>
              </w:rPr>
            </w:pPr>
          </w:p>
          <w:p w:rsidR="00607FBA" w:rsidRPr="00607FBA" w:rsidRDefault="00607FBA" w:rsidP="00607FBA">
            <w:pPr>
              <w:jc w:val="both"/>
              <w:rPr>
                <w:rFonts w:ascii="Times New Roman" w:eastAsia="Calibri" w:hAnsi="Times New Roman" w:cs="Times New Roman"/>
                <w:sz w:val="24"/>
                <w:szCs w:val="24"/>
              </w:rPr>
            </w:pPr>
          </w:p>
        </w:tc>
      </w:tr>
      <w:tr w:rsidR="00607FBA" w:rsidRPr="00607FBA" w:rsidTr="00607FBA">
        <w:tc>
          <w:tcPr>
            <w:tcW w:w="1957" w:type="dxa"/>
            <w:tcBorders>
              <w:top w:val="single" w:sz="4" w:space="0" w:color="000000"/>
              <w:left w:val="single" w:sz="4" w:space="0" w:color="000000"/>
              <w:bottom w:val="single" w:sz="4" w:space="0" w:color="000000"/>
              <w:right w:val="single" w:sz="4" w:space="0" w:color="000000"/>
            </w:tcBorders>
            <w:hideMark/>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 xml:space="preserve">Индивидуальная </w:t>
            </w:r>
          </w:p>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Кандидаты в КПКУ</w:t>
            </w:r>
          </w:p>
        </w:tc>
        <w:tc>
          <w:tcPr>
            <w:tcW w:w="3327" w:type="dxa"/>
            <w:tcBorders>
              <w:top w:val="single" w:sz="4" w:space="0" w:color="000000"/>
              <w:left w:val="single" w:sz="4" w:space="0" w:color="000000"/>
              <w:bottom w:val="single" w:sz="4" w:space="0" w:color="000000"/>
              <w:right w:val="single" w:sz="4" w:space="0" w:color="000000"/>
            </w:tcBorders>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Выявление интеллектуальных способностей</w:t>
            </w:r>
          </w:p>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Исследование личности</w:t>
            </w:r>
          </w:p>
          <w:p w:rsidR="00607FBA" w:rsidRPr="00607FBA" w:rsidRDefault="00607FBA" w:rsidP="00607FBA">
            <w:pPr>
              <w:jc w:val="both"/>
              <w:rPr>
                <w:rFonts w:ascii="Times New Roman" w:eastAsia="Calibri" w:hAnsi="Times New Roman" w:cs="Times New Roman"/>
                <w:sz w:val="24"/>
                <w:szCs w:val="24"/>
              </w:rPr>
            </w:pPr>
          </w:p>
        </w:tc>
        <w:tc>
          <w:tcPr>
            <w:tcW w:w="2625" w:type="dxa"/>
            <w:tcBorders>
              <w:top w:val="single" w:sz="4" w:space="0" w:color="000000"/>
              <w:left w:val="single" w:sz="4" w:space="0" w:color="000000"/>
              <w:bottom w:val="single" w:sz="4" w:space="0" w:color="000000"/>
              <w:right w:val="single" w:sz="4" w:space="0" w:color="000000"/>
            </w:tcBorders>
            <w:hideMark/>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 xml:space="preserve">Состояние </w:t>
            </w:r>
            <w:proofErr w:type="gramStart"/>
            <w:r w:rsidRPr="00607FBA">
              <w:rPr>
                <w:rFonts w:ascii="Times New Roman" w:eastAsia="Calibri" w:hAnsi="Times New Roman" w:cs="Times New Roman"/>
                <w:sz w:val="24"/>
                <w:szCs w:val="24"/>
              </w:rPr>
              <w:t>психических</w:t>
            </w:r>
            <w:proofErr w:type="gramEnd"/>
          </w:p>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процессов</w:t>
            </w:r>
          </w:p>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Исследование личности</w:t>
            </w:r>
          </w:p>
        </w:tc>
        <w:tc>
          <w:tcPr>
            <w:tcW w:w="1662" w:type="dxa"/>
            <w:tcBorders>
              <w:top w:val="single" w:sz="4" w:space="0" w:color="000000"/>
              <w:left w:val="single" w:sz="4" w:space="0" w:color="000000"/>
              <w:bottom w:val="single" w:sz="4" w:space="0" w:color="000000"/>
              <w:right w:val="single" w:sz="4" w:space="0" w:color="000000"/>
            </w:tcBorders>
            <w:hideMark/>
          </w:tcPr>
          <w:p w:rsidR="00607FBA" w:rsidRPr="00607FBA" w:rsidRDefault="00607FBA" w:rsidP="00607FBA">
            <w:pPr>
              <w:jc w:val="both"/>
              <w:rPr>
                <w:rFonts w:ascii="Times New Roman" w:eastAsia="Calibri" w:hAnsi="Times New Roman" w:cs="Times New Roman"/>
                <w:b/>
                <w:sz w:val="24"/>
                <w:szCs w:val="24"/>
              </w:rPr>
            </w:pPr>
            <w:r w:rsidRPr="00607FBA">
              <w:rPr>
                <w:rFonts w:ascii="Times New Roman" w:eastAsia="Calibri" w:hAnsi="Times New Roman" w:cs="Times New Roman"/>
                <w:b/>
                <w:sz w:val="24"/>
                <w:szCs w:val="24"/>
              </w:rPr>
              <w:t>2</w:t>
            </w:r>
          </w:p>
        </w:tc>
      </w:tr>
      <w:tr w:rsidR="00607FBA" w:rsidRPr="00607FBA" w:rsidTr="00607FBA">
        <w:tc>
          <w:tcPr>
            <w:tcW w:w="1957" w:type="dxa"/>
            <w:tcBorders>
              <w:top w:val="single" w:sz="4" w:space="0" w:color="000000"/>
              <w:left w:val="single" w:sz="4" w:space="0" w:color="000000"/>
              <w:bottom w:val="single" w:sz="4" w:space="0" w:color="000000"/>
              <w:right w:val="single" w:sz="4" w:space="0" w:color="000000"/>
            </w:tcBorders>
            <w:hideMark/>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Дети, живущие с отчимами</w:t>
            </w:r>
          </w:p>
        </w:tc>
        <w:tc>
          <w:tcPr>
            <w:tcW w:w="3327" w:type="dxa"/>
            <w:tcBorders>
              <w:top w:val="single" w:sz="4" w:space="0" w:color="000000"/>
              <w:left w:val="single" w:sz="4" w:space="0" w:color="000000"/>
              <w:bottom w:val="single" w:sz="4" w:space="0" w:color="000000"/>
              <w:right w:val="single" w:sz="4" w:space="0" w:color="000000"/>
            </w:tcBorders>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Выявление жестокого обращения</w:t>
            </w:r>
          </w:p>
        </w:tc>
        <w:tc>
          <w:tcPr>
            <w:tcW w:w="2625" w:type="dxa"/>
            <w:tcBorders>
              <w:top w:val="single" w:sz="4" w:space="0" w:color="000000"/>
              <w:left w:val="single" w:sz="4" w:space="0" w:color="000000"/>
              <w:bottom w:val="single" w:sz="4" w:space="0" w:color="000000"/>
              <w:right w:val="single" w:sz="4" w:space="0" w:color="000000"/>
            </w:tcBorders>
            <w:hideMark/>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«Моя семья»</w:t>
            </w:r>
          </w:p>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Анкета</w:t>
            </w:r>
          </w:p>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Незаконченные предложения</w:t>
            </w:r>
          </w:p>
        </w:tc>
        <w:tc>
          <w:tcPr>
            <w:tcW w:w="1662" w:type="dxa"/>
            <w:tcBorders>
              <w:top w:val="single" w:sz="4" w:space="0" w:color="000000"/>
              <w:left w:val="single" w:sz="4" w:space="0" w:color="000000"/>
              <w:bottom w:val="single" w:sz="4" w:space="0" w:color="000000"/>
              <w:right w:val="single" w:sz="4" w:space="0" w:color="000000"/>
            </w:tcBorders>
            <w:hideMark/>
          </w:tcPr>
          <w:p w:rsidR="00607FBA" w:rsidRPr="00607FBA" w:rsidRDefault="00607FBA" w:rsidP="00607FBA">
            <w:pPr>
              <w:jc w:val="both"/>
              <w:rPr>
                <w:rFonts w:ascii="Times New Roman" w:eastAsia="Calibri" w:hAnsi="Times New Roman" w:cs="Times New Roman"/>
                <w:b/>
                <w:sz w:val="24"/>
                <w:szCs w:val="24"/>
              </w:rPr>
            </w:pPr>
            <w:r w:rsidRPr="00607FBA">
              <w:rPr>
                <w:rFonts w:ascii="Times New Roman" w:eastAsia="Calibri" w:hAnsi="Times New Roman" w:cs="Times New Roman"/>
                <w:b/>
                <w:sz w:val="24"/>
                <w:szCs w:val="24"/>
              </w:rPr>
              <w:t>32</w:t>
            </w:r>
          </w:p>
          <w:p w:rsidR="00607FBA" w:rsidRPr="00607FBA" w:rsidRDefault="00607FBA" w:rsidP="00607FBA">
            <w:pPr>
              <w:jc w:val="both"/>
              <w:rPr>
                <w:rFonts w:ascii="Times New Roman" w:eastAsia="Calibri" w:hAnsi="Times New Roman" w:cs="Times New Roman"/>
                <w:sz w:val="24"/>
                <w:szCs w:val="24"/>
              </w:rPr>
            </w:pPr>
          </w:p>
        </w:tc>
      </w:tr>
      <w:tr w:rsidR="00607FBA" w:rsidRPr="00607FBA" w:rsidTr="00607FBA">
        <w:tc>
          <w:tcPr>
            <w:tcW w:w="1957" w:type="dxa"/>
            <w:tcBorders>
              <w:top w:val="single" w:sz="4" w:space="0" w:color="000000"/>
              <w:left w:val="single" w:sz="4" w:space="0" w:color="000000"/>
              <w:bottom w:val="single" w:sz="4" w:space="0" w:color="000000"/>
              <w:right w:val="single" w:sz="4" w:space="0" w:color="000000"/>
            </w:tcBorders>
            <w:hideMark/>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ПМПК</w:t>
            </w:r>
          </w:p>
        </w:tc>
        <w:tc>
          <w:tcPr>
            <w:tcW w:w="3327" w:type="dxa"/>
            <w:tcBorders>
              <w:top w:val="single" w:sz="4" w:space="0" w:color="000000"/>
              <w:left w:val="single" w:sz="4" w:space="0" w:color="000000"/>
              <w:bottom w:val="single" w:sz="4" w:space="0" w:color="000000"/>
              <w:right w:val="single" w:sz="4" w:space="0" w:color="000000"/>
            </w:tcBorders>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Уровень развития психических процессов, самооценки и мотивации</w:t>
            </w:r>
          </w:p>
        </w:tc>
        <w:tc>
          <w:tcPr>
            <w:tcW w:w="2625" w:type="dxa"/>
            <w:tcBorders>
              <w:top w:val="single" w:sz="4" w:space="0" w:color="000000"/>
              <w:left w:val="single" w:sz="4" w:space="0" w:color="000000"/>
              <w:bottom w:val="single" w:sz="4" w:space="0" w:color="000000"/>
              <w:right w:val="single" w:sz="4" w:space="0" w:color="000000"/>
            </w:tcBorders>
            <w:hideMark/>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Тесты субтесты</w:t>
            </w:r>
          </w:p>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Проективные методики</w:t>
            </w:r>
          </w:p>
        </w:tc>
        <w:tc>
          <w:tcPr>
            <w:tcW w:w="1662" w:type="dxa"/>
            <w:tcBorders>
              <w:top w:val="single" w:sz="4" w:space="0" w:color="000000"/>
              <w:left w:val="single" w:sz="4" w:space="0" w:color="000000"/>
              <w:bottom w:val="single" w:sz="4" w:space="0" w:color="000000"/>
              <w:right w:val="single" w:sz="4" w:space="0" w:color="000000"/>
            </w:tcBorders>
            <w:hideMark/>
          </w:tcPr>
          <w:p w:rsidR="00607FBA" w:rsidRPr="00607FBA" w:rsidRDefault="00607FBA" w:rsidP="00607FBA">
            <w:pPr>
              <w:jc w:val="both"/>
              <w:rPr>
                <w:rFonts w:ascii="Times New Roman" w:eastAsia="Calibri" w:hAnsi="Times New Roman" w:cs="Times New Roman"/>
                <w:b/>
                <w:sz w:val="24"/>
                <w:szCs w:val="24"/>
              </w:rPr>
            </w:pPr>
            <w:r w:rsidRPr="00607FBA">
              <w:rPr>
                <w:rFonts w:ascii="Times New Roman" w:eastAsia="Calibri" w:hAnsi="Times New Roman" w:cs="Times New Roman"/>
                <w:b/>
                <w:sz w:val="24"/>
                <w:szCs w:val="24"/>
              </w:rPr>
              <w:t>25</w:t>
            </w:r>
          </w:p>
        </w:tc>
      </w:tr>
      <w:tr w:rsidR="00607FBA" w:rsidRPr="00607FBA" w:rsidTr="00607FBA">
        <w:tc>
          <w:tcPr>
            <w:tcW w:w="1957" w:type="dxa"/>
            <w:tcBorders>
              <w:top w:val="single" w:sz="4" w:space="0" w:color="000000"/>
              <w:left w:val="single" w:sz="4" w:space="0" w:color="000000"/>
              <w:bottom w:val="single" w:sz="4" w:space="0" w:color="000000"/>
              <w:right w:val="single" w:sz="4" w:space="0" w:color="000000"/>
            </w:tcBorders>
            <w:hideMark/>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ВШК</w:t>
            </w:r>
          </w:p>
        </w:tc>
        <w:tc>
          <w:tcPr>
            <w:tcW w:w="3327" w:type="dxa"/>
            <w:tcBorders>
              <w:top w:val="single" w:sz="4" w:space="0" w:color="000000"/>
              <w:left w:val="single" w:sz="4" w:space="0" w:color="000000"/>
              <w:bottom w:val="single" w:sz="4" w:space="0" w:color="000000"/>
              <w:right w:val="single" w:sz="4" w:space="0" w:color="000000"/>
            </w:tcBorders>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Комфортность в школе</w:t>
            </w:r>
          </w:p>
        </w:tc>
        <w:tc>
          <w:tcPr>
            <w:tcW w:w="2625" w:type="dxa"/>
            <w:tcBorders>
              <w:top w:val="single" w:sz="4" w:space="0" w:color="000000"/>
              <w:left w:val="single" w:sz="4" w:space="0" w:color="000000"/>
              <w:bottom w:val="single" w:sz="4" w:space="0" w:color="000000"/>
              <w:right w:val="single" w:sz="4" w:space="0" w:color="000000"/>
            </w:tcBorders>
            <w:hideMark/>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анкета</w:t>
            </w:r>
          </w:p>
        </w:tc>
        <w:tc>
          <w:tcPr>
            <w:tcW w:w="1662" w:type="dxa"/>
            <w:tcBorders>
              <w:top w:val="single" w:sz="4" w:space="0" w:color="000000"/>
              <w:left w:val="single" w:sz="4" w:space="0" w:color="000000"/>
              <w:bottom w:val="single" w:sz="4" w:space="0" w:color="000000"/>
              <w:right w:val="single" w:sz="4" w:space="0" w:color="000000"/>
            </w:tcBorders>
            <w:hideMark/>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5кл – 131</w:t>
            </w:r>
          </w:p>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6 кл-111</w:t>
            </w:r>
          </w:p>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32 педагогов</w:t>
            </w:r>
          </w:p>
        </w:tc>
      </w:tr>
      <w:tr w:rsidR="00607FBA" w:rsidRPr="00607FBA" w:rsidTr="00607FBA">
        <w:tc>
          <w:tcPr>
            <w:tcW w:w="1957" w:type="dxa"/>
            <w:tcBorders>
              <w:top w:val="single" w:sz="4" w:space="0" w:color="000000"/>
              <w:left w:val="single" w:sz="4" w:space="0" w:color="000000"/>
              <w:bottom w:val="single" w:sz="4" w:space="0" w:color="000000"/>
              <w:right w:val="single" w:sz="4" w:space="0" w:color="000000"/>
            </w:tcBorders>
          </w:tcPr>
          <w:p w:rsidR="00607FBA" w:rsidRPr="00607FBA" w:rsidRDefault="00607FBA" w:rsidP="00607FBA">
            <w:pPr>
              <w:jc w:val="both"/>
              <w:rPr>
                <w:rFonts w:ascii="Times New Roman" w:eastAsia="Calibri" w:hAnsi="Times New Roman" w:cs="Times New Roman"/>
                <w:sz w:val="24"/>
                <w:szCs w:val="24"/>
              </w:rPr>
            </w:pPr>
          </w:p>
        </w:tc>
        <w:tc>
          <w:tcPr>
            <w:tcW w:w="3327" w:type="dxa"/>
            <w:tcBorders>
              <w:top w:val="single" w:sz="4" w:space="0" w:color="000000"/>
              <w:left w:val="single" w:sz="4" w:space="0" w:color="000000"/>
              <w:bottom w:val="single" w:sz="4" w:space="0" w:color="000000"/>
              <w:right w:val="single" w:sz="4" w:space="0" w:color="000000"/>
            </w:tcBorders>
          </w:tcPr>
          <w:p w:rsidR="00607FBA" w:rsidRPr="00607FBA" w:rsidRDefault="00607FBA" w:rsidP="00607FBA">
            <w:pPr>
              <w:jc w:val="both"/>
              <w:rPr>
                <w:rFonts w:ascii="Times New Roman" w:eastAsia="Calibri" w:hAnsi="Times New Roman" w:cs="Times New Roman"/>
                <w:sz w:val="24"/>
                <w:szCs w:val="24"/>
              </w:rPr>
            </w:pPr>
          </w:p>
        </w:tc>
        <w:tc>
          <w:tcPr>
            <w:tcW w:w="2625" w:type="dxa"/>
            <w:tcBorders>
              <w:top w:val="single" w:sz="4" w:space="0" w:color="000000"/>
              <w:left w:val="single" w:sz="4" w:space="0" w:color="000000"/>
              <w:bottom w:val="single" w:sz="4" w:space="0" w:color="000000"/>
              <w:right w:val="single" w:sz="4" w:space="0" w:color="000000"/>
            </w:tcBorders>
          </w:tcPr>
          <w:p w:rsidR="00607FBA" w:rsidRPr="00607FBA" w:rsidRDefault="00607FBA" w:rsidP="00607FBA">
            <w:pPr>
              <w:jc w:val="both"/>
              <w:rPr>
                <w:rFonts w:ascii="Times New Roman" w:eastAsia="Calibri" w:hAnsi="Times New Roman" w:cs="Times New Roman"/>
                <w:sz w:val="24"/>
                <w:szCs w:val="24"/>
              </w:rPr>
            </w:pPr>
          </w:p>
        </w:tc>
        <w:tc>
          <w:tcPr>
            <w:tcW w:w="1662" w:type="dxa"/>
            <w:tcBorders>
              <w:top w:val="single" w:sz="4" w:space="0" w:color="000000"/>
              <w:left w:val="single" w:sz="4" w:space="0" w:color="000000"/>
              <w:bottom w:val="single" w:sz="4" w:space="0" w:color="000000"/>
              <w:right w:val="single" w:sz="4" w:space="0" w:color="000000"/>
            </w:tcBorders>
          </w:tcPr>
          <w:p w:rsidR="00607FBA" w:rsidRPr="00607FBA" w:rsidRDefault="00607FBA" w:rsidP="00607FBA">
            <w:pPr>
              <w:jc w:val="both"/>
              <w:rPr>
                <w:rFonts w:ascii="Times New Roman" w:eastAsia="Calibri" w:hAnsi="Times New Roman" w:cs="Times New Roman"/>
                <w:sz w:val="24"/>
                <w:szCs w:val="24"/>
              </w:rPr>
            </w:pPr>
          </w:p>
        </w:tc>
      </w:tr>
      <w:tr w:rsidR="00607FBA" w:rsidRPr="00607FBA" w:rsidTr="00607FBA">
        <w:tc>
          <w:tcPr>
            <w:tcW w:w="1957" w:type="dxa"/>
            <w:tcBorders>
              <w:top w:val="single" w:sz="4" w:space="0" w:color="000000"/>
              <w:left w:val="single" w:sz="4" w:space="0" w:color="000000"/>
              <w:bottom w:val="single" w:sz="4" w:space="0" w:color="000000"/>
              <w:right w:val="single" w:sz="4" w:space="0" w:color="000000"/>
            </w:tcBorders>
            <w:hideMark/>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Анкета родителей</w:t>
            </w:r>
          </w:p>
        </w:tc>
        <w:tc>
          <w:tcPr>
            <w:tcW w:w="3327" w:type="dxa"/>
            <w:tcBorders>
              <w:top w:val="single" w:sz="4" w:space="0" w:color="000000"/>
              <w:left w:val="single" w:sz="4" w:space="0" w:color="000000"/>
              <w:bottom w:val="single" w:sz="4" w:space="0" w:color="000000"/>
              <w:right w:val="single" w:sz="4" w:space="0" w:color="000000"/>
            </w:tcBorders>
            <w:hideMark/>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Родителям - опекунам</w:t>
            </w:r>
          </w:p>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Опросник Эйдемиллера</w:t>
            </w:r>
          </w:p>
        </w:tc>
        <w:tc>
          <w:tcPr>
            <w:tcW w:w="2625" w:type="dxa"/>
            <w:tcBorders>
              <w:top w:val="single" w:sz="4" w:space="0" w:color="000000"/>
              <w:left w:val="single" w:sz="4" w:space="0" w:color="000000"/>
              <w:bottom w:val="single" w:sz="4" w:space="0" w:color="000000"/>
              <w:right w:val="single" w:sz="4" w:space="0" w:color="000000"/>
            </w:tcBorders>
            <w:hideMark/>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Выявление стиля и типа воспитания</w:t>
            </w:r>
          </w:p>
        </w:tc>
        <w:tc>
          <w:tcPr>
            <w:tcW w:w="1662" w:type="dxa"/>
            <w:tcBorders>
              <w:top w:val="single" w:sz="4" w:space="0" w:color="000000"/>
              <w:left w:val="single" w:sz="4" w:space="0" w:color="000000"/>
              <w:bottom w:val="single" w:sz="4" w:space="0" w:color="000000"/>
              <w:right w:val="single" w:sz="4" w:space="0" w:color="000000"/>
            </w:tcBorders>
            <w:hideMark/>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Опекуны – 18</w:t>
            </w:r>
          </w:p>
          <w:p w:rsidR="00607FBA" w:rsidRPr="00607FBA" w:rsidRDefault="00607FBA" w:rsidP="00607FBA">
            <w:pPr>
              <w:jc w:val="both"/>
              <w:rPr>
                <w:rFonts w:ascii="Times New Roman" w:eastAsia="Calibri" w:hAnsi="Times New Roman" w:cs="Times New Roman"/>
                <w:sz w:val="24"/>
                <w:szCs w:val="24"/>
              </w:rPr>
            </w:pPr>
          </w:p>
        </w:tc>
      </w:tr>
      <w:tr w:rsidR="00607FBA" w:rsidRPr="00607FBA" w:rsidTr="00607FBA">
        <w:tc>
          <w:tcPr>
            <w:tcW w:w="1957" w:type="dxa"/>
            <w:tcBorders>
              <w:top w:val="single" w:sz="4" w:space="0" w:color="000000"/>
              <w:left w:val="single" w:sz="4" w:space="0" w:color="000000"/>
              <w:bottom w:val="single" w:sz="4" w:space="0" w:color="000000"/>
              <w:right w:val="single" w:sz="4" w:space="0" w:color="000000"/>
            </w:tcBorders>
            <w:hideMark/>
          </w:tcPr>
          <w:p w:rsidR="00607FBA" w:rsidRPr="00607FBA" w:rsidRDefault="00607FBA" w:rsidP="00607FBA">
            <w:pPr>
              <w:jc w:val="both"/>
              <w:rPr>
                <w:rFonts w:ascii="Times New Roman" w:eastAsia="Calibri" w:hAnsi="Times New Roman" w:cs="Times New Roman"/>
                <w:b/>
                <w:sz w:val="24"/>
                <w:szCs w:val="24"/>
              </w:rPr>
            </w:pPr>
            <w:r w:rsidRPr="00607FBA">
              <w:rPr>
                <w:rFonts w:ascii="Times New Roman" w:eastAsia="Calibri" w:hAnsi="Times New Roman" w:cs="Times New Roman"/>
                <w:b/>
                <w:sz w:val="24"/>
                <w:szCs w:val="24"/>
              </w:rPr>
              <w:t xml:space="preserve">Всего: </w:t>
            </w:r>
          </w:p>
        </w:tc>
        <w:tc>
          <w:tcPr>
            <w:tcW w:w="3327" w:type="dxa"/>
            <w:tcBorders>
              <w:top w:val="single" w:sz="4" w:space="0" w:color="000000"/>
              <w:left w:val="single" w:sz="4" w:space="0" w:color="000000"/>
              <w:bottom w:val="single" w:sz="4" w:space="0" w:color="000000"/>
              <w:right w:val="single" w:sz="4" w:space="0" w:color="000000"/>
            </w:tcBorders>
          </w:tcPr>
          <w:p w:rsidR="00607FBA" w:rsidRPr="00607FBA" w:rsidRDefault="00607FBA" w:rsidP="00607FBA">
            <w:pPr>
              <w:jc w:val="both"/>
              <w:rPr>
                <w:rFonts w:ascii="Times New Roman" w:eastAsia="Calibri" w:hAnsi="Times New Roman" w:cs="Times New Roman"/>
                <w:b/>
                <w:sz w:val="24"/>
                <w:szCs w:val="24"/>
              </w:rPr>
            </w:pPr>
          </w:p>
        </w:tc>
        <w:tc>
          <w:tcPr>
            <w:tcW w:w="2625" w:type="dxa"/>
            <w:tcBorders>
              <w:top w:val="single" w:sz="4" w:space="0" w:color="000000"/>
              <w:left w:val="single" w:sz="4" w:space="0" w:color="000000"/>
              <w:bottom w:val="single" w:sz="4" w:space="0" w:color="000000"/>
              <w:right w:val="single" w:sz="4" w:space="0" w:color="000000"/>
            </w:tcBorders>
            <w:hideMark/>
          </w:tcPr>
          <w:p w:rsidR="00607FBA" w:rsidRPr="00607FBA" w:rsidRDefault="00607FBA" w:rsidP="00607FBA">
            <w:pPr>
              <w:jc w:val="center"/>
              <w:rPr>
                <w:rFonts w:ascii="Times New Roman" w:eastAsia="Calibri" w:hAnsi="Times New Roman" w:cs="Times New Roman"/>
                <w:sz w:val="24"/>
                <w:szCs w:val="24"/>
              </w:rPr>
            </w:pPr>
          </w:p>
        </w:tc>
        <w:tc>
          <w:tcPr>
            <w:tcW w:w="1662" w:type="dxa"/>
            <w:tcBorders>
              <w:top w:val="single" w:sz="4" w:space="0" w:color="000000"/>
              <w:left w:val="single" w:sz="4" w:space="0" w:color="000000"/>
              <w:bottom w:val="single" w:sz="4" w:space="0" w:color="000000"/>
              <w:right w:val="single" w:sz="4" w:space="0" w:color="000000"/>
            </w:tcBorders>
            <w:hideMark/>
          </w:tcPr>
          <w:p w:rsidR="00607FBA" w:rsidRPr="00607FBA" w:rsidRDefault="00607FBA" w:rsidP="00607FBA">
            <w:pPr>
              <w:jc w:val="both"/>
              <w:rPr>
                <w:rFonts w:ascii="Times New Roman" w:eastAsia="Calibri" w:hAnsi="Times New Roman" w:cs="Times New Roman"/>
                <w:b/>
                <w:sz w:val="24"/>
                <w:szCs w:val="24"/>
              </w:rPr>
            </w:pPr>
            <w:r w:rsidRPr="00607FBA">
              <w:rPr>
                <w:rFonts w:ascii="Times New Roman" w:eastAsia="Calibri" w:hAnsi="Times New Roman" w:cs="Times New Roman"/>
                <w:b/>
                <w:sz w:val="24"/>
                <w:szCs w:val="24"/>
              </w:rPr>
              <w:t>Учащиеся-976</w:t>
            </w:r>
          </w:p>
          <w:p w:rsidR="00607FBA" w:rsidRPr="00607FBA" w:rsidRDefault="00607FBA" w:rsidP="00607FBA">
            <w:pPr>
              <w:jc w:val="both"/>
              <w:rPr>
                <w:rFonts w:ascii="Times New Roman" w:eastAsia="Calibri" w:hAnsi="Times New Roman" w:cs="Times New Roman"/>
                <w:b/>
                <w:sz w:val="24"/>
                <w:szCs w:val="24"/>
              </w:rPr>
            </w:pPr>
            <w:r w:rsidRPr="00607FBA">
              <w:rPr>
                <w:rFonts w:ascii="Times New Roman" w:eastAsia="Calibri" w:hAnsi="Times New Roman" w:cs="Times New Roman"/>
                <w:b/>
                <w:sz w:val="24"/>
                <w:szCs w:val="24"/>
              </w:rPr>
              <w:t>Родители-18</w:t>
            </w:r>
          </w:p>
          <w:p w:rsidR="00607FBA" w:rsidRPr="00607FBA" w:rsidRDefault="00607FBA" w:rsidP="00607FBA">
            <w:pPr>
              <w:jc w:val="both"/>
              <w:rPr>
                <w:rFonts w:ascii="Times New Roman" w:eastAsia="Calibri" w:hAnsi="Times New Roman" w:cs="Times New Roman"/>
                <w:b/>
                <w:sz w:val="24"/>
                <w:szCs w:val="24"/>
              </w:rPr>
            </w:pPr>
            <w:r w:rsidRPr="00607FBA">
              <w:rPr>
                <w:rFonts w:ascii="Times New Roman" w:eastAsia="Calibri" w:hAnsi="Times New Roman" w:cs="Times New Roman"/>
                <w:b/>
                <w:sz w:val="24"/>
                <w:szCs w:val="24"/>
              </w:rPr>
              <w:t>Педагоги-32</w:t>
            </w:r>
          </w:p>
        </w:tc>
      </w:tr>
    </w:tbl>
    <w:p w:rsidR="00607FBA" w:rsidRPr="00607FBA" w:rsidRDefault="00607FBA" w:rsidP="00607FBA">
      <w:pPr>
        <w:spacing w:after="0"/>
        <w:ind w:left="360" w:firstLine="348"/>
        <w:jc w:val="both"/>
        <w:rPr>
          <w:rFonts w:ascii="Times New Roman" w:eastAsia="Calibri" w:hAnsi="Times New Roman" w:cs="Times New Roman"/>
          <w:sz w:val="24"/>
          <w:szCs w:val="24"/>
        </w:rPr>
      </w:pPr>
      <w:r w:rsidRPr="00607FBA">
        <w:rPr>
          <w:rFonts w:ascii="Times New Roman" w:eastAsia="Calibri" w:hAnsi="Times New Roman" w:cs="Times New Roman"/>
          <w:b/>
          <w:bCs/>
          <w:sz w:val="24"/>
          <w:szCs w:val="24"/>
        </w:rPr>
        <w:t xml:space="preserve"> </w:t>
      </w:r>
      <w:r w:rsidRPr="00607FBA">
        <w:rPr>
          <w:rFonts w:ascii="Times New Roman" w:eastAsia="Calibri" w:hAnsi="Times New Roman" w:cs="Times New Roman"/>
          <w:sz w:val="24"/>
          <w:szCs w:val="24"/>
        </w:rPr>
        <w:t xml:space="preserve"> </w:t>
      </w:r>
    </w:p>
    <w:p w:rsidR="00607FBA" w:rsidRPr="00607FBA" w:rsidRDefault="00607FBA" w:rsidP="00607FBA">
      <w:pPr>
        <w:spacing w:after="0"/>
        <w:ind w:left="360" w:firstLine="348"/>
        <w:jc w:val="both"/>
        <w:rPr>
          <w:rFonts w:ascii="Times New Roman" w:eastAsia="Calibri" w:hAnsi="Times New Roman" w:cs="Times New Roman"/>
          <w:b/>
          <w:bCs/>
          <w:sz w:val="24"/>
          <w:szCs w:val="24"/>
        </w:rPr>
      </w:pPr>
      <w:r w:rsidRPr="00607FBA">
        <w:rPr>
          <w:rFonts w:ascii="Times New Roman" w:eastAsia="Calibri" w:hAnsi="Times New Roman" w:cs="Times New Roman"/>
          <w:sz w:val="24"/>
          <w:szCs w:val="24"/>
        </w:rPr>
        <w:t xml:space="preserve"> </w:t>
      </w:r>
    </w:p>
    <w:p w:rsidR="00607FBA" w:rsidRPr="00607FBA" w:rsidRDefault="00607FBA" w:rsidP="00607FBA">
      <w:pPr>
        <w:spacing w:after="0"/>
        <w:jc w:val="center"/>
        <w:rPr>
          <w:rFonts w:ascii="Times New Roman" w:eastAsia="Calibri" w:hAnsi="Times New Roman" w:cs="Times New Roman"/>
          <w:b/>
          <w:bCs/>
          <w:sz w:val="24"/>
          <w:szCs w:val="24"/>
        </w:rPr>
      </w:pPr>
      <w:r w:rsidRPr="00607FBA">
        <w:rPr>
          <w:rFonts w:ascii="Times New Roman" w:eastAsia="Calibri" w:hAnsi="Times New Roman" w:cs="Times New Roman"/>
          <w:b/>
          <w:bCs/>
          <w:sz w:val="24"/>
          <w:szCs w:val="24"/>
        </w:rPr>
        <w:t>Методическое обеспечение процесса диагностики</w:t>
      </w:r>
    </w:p>
    <w:p w:rsidR="00607FBA" w:rsidRPr="00607FBA" w:rsidRDefault="00607FBA" w:rsidP="00607FBA">
      <w:pPr>
        <w:spacing w:after="0"/>
        <w:ind w:firstLine="360"/>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 xml:space="preserve">Для исследования уровня интеллектуального развития, сформированности познавательных процессов, личностных качеств обучающихся, мотивации к обучению, оценки уровня тревожности, характера межличностных отношений и сплоченности коллектива, а также отношения к школе, процессу обучения, педагогам используется: </w:t>
      </w:r>
    </w:p>
    <w:p w:rsidR="00607FBA" w:rsidRPr="00607FBA" w:rsidRDefault="00607FBA" w:rsidP="00062980">
      <w:pPr>
        <w:numPr>
          <w:ilvl w:val="0"/>
          <w:numId w:val="62"/>
        </w:numPr>
        <w:spacing w:after="0"/>
        <w:jc w:val="center"/>
        <w:rPr>
          <w:rFonts w:ascii="Times New Roman" w:eastAsia="Calibri" w:hAnsi="Times New Roman" w:cs="Times New Roman"/>
          <w:sz w:val="24"/>
          <w:szCs w:val="24"/>
        </w:rPr>
      </w:pPr>
      <w:r w:rsidRPr="00607FBA">
        <w:rPr>
          <w:rFonts w:ascii="Times New Roman" w:eastAsia="Calibri" w:hAnsi="Times New Roman" w:cs="Times New Roman"/>
          <w:sz w:val="24"/>
          <w:szCs w:val="24"/>
        </w:rPr>
        <w:t xml:space="preserve">Модифицированный вариант анкеты   Н.Г. Лускановой </w:t>
      </w:r>
      <w:proofErr w:type="gramStart"/>
      <w:r w:rsidRPr="00607FBA">
        <w:rPr>
          <w:rFonts w:ascii="Times New Roman" w:eastAsia="Calibri" w:hAnsi="Times New Roman" w:cs="Times New Roman"/>
          <w:sz w:val="24"/>
          <w:szCs w:val="24"/>
        </w:rPr>
        <w:t xml:space="preserve">( </w:t>
      </w:r>
      <w:proofErr w:type="gramEnd"/>
      <w:r w:rsidRPr="00607FBA">
        <w:rPr>
          <w:rFonts w:ascii="Times New Roman" w:eastAsia="Calibri" w:hAnsi="Times New Roman" w:cs="Times New Roman"/>
          <w:sz w:val="24"/>
          <w:szCs w:val="24"/>
        </w:rPr>
        <w:t>изучение школьной мотивации 5,6,7  Классы)</w:t>
      </w:r>
    </w:p>
    <w:p w:rsidR="00607FBA" w:rsidRPr="00607FBA" w:rsidRDefault="00607FBA" w:rsidP="00062980">
      <w:pPr>
        <w:numPr>
          <w:ilvl w:val="0"/>
          <w:numId w:val="62"/>
        </w:numPr>
        <w:spacing w:after="0"/>
        <w:jc w:val="center"/>
        <w:rPr>
          <w:rFonts w:ascii="Times New Roman" w:eastAsia="Calibri" w:hAnsi="Times New Roman" w:cs="Times New Roman"/>
          <w:sz w:val="24"/>
          <w:szCs w:val="24"/>
        </w:rPr>
      </w:pPr>
      <w:r w:rsidRPr="00607FBA">
        <w:rPr>
          <w:rFonts w:ascii="Times New Roman" w:eastAsia="Calibri" w:hAnsi="Times New Roman" w:cs="Times New Roman"/>
          <w:sz w:val="24"/>
          <w:szCs w:val="24"/>
        </w:rPr>
        <w:t xml:space="preserve">Методика изучения мотивации обучения школьников при переходе из начальных классов в средние по методике М.Р. Гинзбурга «Изучение учебной мотивации» </w:t>
      </w:r>
    </w:p>
    <w:p w:rsidR="00607FBA" w:rsidRPr="00607FBA" w:rsidRDefault="00607FBA" w:rsidP="00607FBA">
      <w:pPr>
        <w:spacing w:after="0"/>
        <w:rPr>
          <w:rFonts w:ascii="Times New Roman" w:eastAsia="Calibri" w:hAnsi="Times New Roman" w:cs="Times New Roman"/>
          <w:sz w:val="24"/>
          <w:szCs w:val="24"/>
        </w:rPr>
      </w:pPr>
      <w:r w:rsidRPr="00607FBA">
        <w:rPr>
          <w:rFonts w:ascii="Times New Roman" w:eastAsia="Calibri" w:hAnsi="Times New Roman" w:cs="Times New Roman"/>
          <w:b/>
          <w:bCs/>
          <w:sz w:val="24"/>
          <w:szCs w:val="24"/>
        </w:rPr>
        <w:t xml:space="preserve"> </w:t>
      </w:r>
    </w:p>
    <w:p w:rsidR="00607FBA" w:rsidRPr="00607FBA" w:rsidRDefault="00607FBA" w:rsidP="00062980">
      <w:pPr>
        <w:numPr>
          <w:ilvl w:val="0"/>
          <w:numId w:val="62"/>
        </w:numPr>
        <w:spacing w:after="0"/>
        <w:jc w:val="center"/>
        <w:rPr>
          <w:rFonts w:ascii="Times New Roman" w:eastAsia="Calibri" w:hAnsi="Times New Roman" w:cs="Times New Roman"/>
          <w:sz w:val="24"/>
          <w:szCs w:val="24"/>
        </w:rPr>
      </w:pPr>
      <w:r w:rsidRPr="00607FBA">
        <w:rPr>
          <w:rFonts w:ascii="Times New Roman" w:eastAsia="Calibri" w:hAnsi="Times New Roman" w:cs="Times New Roman"/>
          <w:sz w:val="24"/>
          <w:szCs w:val="24"/>
        </w:rPr>
        <w:t>Методика диагностики межличностных и межгрупповых отношений («Социометрия») Дж. Морено.</w:t>
      </w:r>
    </w:p>
    <w:p w:rsidR="00607FBA" w:rsidRPr="00607FBA" w:rsidRDefault="00607FBA" w:rsidP="00062980">
      <w:pPr>
        <w:numPr>
          <w:ilvl w:val="0"/>
          <w:numId w:val="62"/>
        </w:numPr>
        <w:spacing w:after="0"/>
        <w:jc w:val="center"/>
        <w:rPr>
          <w:rFonts w:ascii="Times New Roman" w:eastAsia="Calibri" w:hAnsi="Times New Roman" w:cs="Times New Roman"/>
          <w:sz w:val="24"/>
          <w:szCs w:val="24"/>
        </w:rPr>
      </w:pPr>
      <w:r w:rsidRPr="00607FBA">
        <w:rPr>
          <w:rFonts w:ascii="Times New Roman" w:eastAsia="Calibri" w:hAnsi="Times New Roman" w:cs="Times New Roman"/>
          <w:sz w:val="24"/>
          <w:szCs w:val="24"/>
        </w:rPr>
        <w:t>Методика изучения эмоционального состояния учащихся «Индекс хорошего самочувствия» (5,6,7 классы)</w:t>
      </w:r>
    </w:p>
    <w:p w:rsidR="00607FBA" w:rsidRPr="00607FBA" w:rsidRDefault="00607FBA" w:rsidP="00062980">
      <w:pPr>
        <w:numPr>
          <w:ilvl w:val="0"/>
          <w:numId w:val="62"/>
        </w:numPr>
        <w:spacing w:after="0"/>
        <w:jc w:val="center"/>
        <w:rPr>
          <w:rFonts w:ascii="Times New Roman" w:eastAsia="Calibri" w:hAnsi="Times New Roman" w:cs="Times New Roman"/>
          <w:sz w:val="24"/>
          <w:szCs w:val="24"/>
        </w:rPr>
      </w:pPr>
      <w:r w:rsidRPr="00607FBA">
        <w:rPr>
          <w:rFonts w:ascii="Times New Roman" w:eastAsia="Calibri" w:hAnsi="Times New Roman" w:cs="Times New Roman"/>
          <w:sz w:val="24"/>
          <w:szCs w:val="24"/>
        </w:rPr>
        <w:t>Методика «Дерево» (5,6 классы)</w:t>
      </w:r>
    </w:p>
    <w:p w:rsidR="00607FBA" w:rsidRPr="00607FBA" w:rsidRDefault="00607FBA" w:rsidP="00062980">
      <w:pPr>
        <w:numPr>
          <w:ilvl w:val="0"/>
          <w:numId w:val="62"/>
        </w:numPr>
        <w:spacing w:after="0"/>
        <w:jc w:val="center"/>
        <w:rPr>
          <w:rFonts w:ascii="Times New Roman" w:eastAsia="Calibri" w:hAnsi="Times New Roman" w:cs="Times New Roman"/>
          <w:sz w:val="24"/>
          <w:szCs w:val="24"/>
        </w:rPr>
      </w:pPr>
      <w:r w:rsidRPr="00607FBA">
        <w:rPr>
          <w:rFonts w:ascii="Times New Roman" w:eastAsia="Calibri" w:hAnsi="Times New Roman" w:cs="Times New Roman"/>
          <w:sz w:val="24"/>
          <w:szCs w:val="24"/>
        </w:rPr>
        <w:t>Проективная методика «Человек под дождем» (5,6классы)</w:t>
      </w:r>
    </w:p>
    <w:p w:rsidR="00607FBA" w:rsidRPr="00607FBA" w:rsidRDefault="00607FBA" w:rsidP="00062980">
      <w:pPr>
        <w:numPr>
          <w:ilvl w:val="0"/>
          <w:numId w:val="62"/>
        </w:numPr>
        <w:spacing w:after="0"/>
        <w:jc w:val="center"/>
        <w:rPr>
          <w:rFonts w:ascii="Times New Roman" w:eastAsia="Calibri" w:hAnsi="Times New Roman" w:cs="Times New Roman"/>
          <w:sz w:val="24"/>
          <w:szCs w:val="24"/>
        </w:rPr>
      </w:pPr>
      <w:r w:rsidRPr="00607FBA">
        <w:rPr>
          <w:rFonts w:ascii="Times New Roman" w:eastAsia="Calibri" w:hAnsi="Times New Roman" w:cs="Times New Roman"/>
          <w:sz w:val="24"/>
          <w:szCs w:val="24"/>
        </w:rPr>
        <w:t>Проективная методика «Моя семья»</w:t>
      </w:r>
    </w:p>
    <w:p w:rsidR="00607FBA" w:rsidRPr="00607FBA" w:rsidRDefault="00607FBA" w:rsidP="00062980">
      <w:pPr>
        <w:numPr>
          <w:ilvl w:val="0"/>
          <w:numId w:val="62"/>
        </w:numPr>
        <w:spacing w:after="0"/>
        <w:jc w:val="center"/>
        <w:rPr>
          <w:rFonts w:ascii="Times New Roman" w:eastAsia="Calibri" w:hAnsi="Times New Roman" w:cs="Times New Roman"/>
          <w:sz w:val="24"/>
          <w:szCs w:val="24"/>
        </w:rPr>
      </w:pPr>
      <w:r w:rsidRPr="00607FBA">
        <w:rPr>
          <w:rFonts w:ascii="Times New Roman" w:eastAsia="Calibri" w:hAnsi="Times New Roman" w:cs="Times New Roman"/>
          <w:sz w:val="24"/>
          <w:szCs w:val="24"/>
        </w:rPr>
        <w:lastRenderedPageBreak/>
        <w:t>Проективная методика «Дом, дерево, человек»</w:t>
      </w:r>
    </w:p>
    <w:p w:rsidR="00607FBA" w:rsidRPr="00607FBA" w:rsidRDefault="00607FBA" w:rsidP="00062980">
      <w:pPr>
        <w:numPr>
          <w:ilvl w:val="0"/>
          <w:numId w:val="62"/>
        </w:numPr>
        <w:spacing w:after="0"/>
        <w:jc w:val="center"/>
        <w:rPr>
          <w:rFonts w:ascii="Times New Roman" w:eastAsia="Calibri" w:hAnsi="Times New Roman" w:cs="Times New Roman"/>
          <w:sz w:val="24"/>
          <w:szCs w:val="24"/>
        </w:rPr>
      </w:pPr>
      <w:r w:rsidRPr="00607FBA">
        <w:rPr>
          <w:rFonts w:ascii="Times New Roman" w:eastAsia="Calibri" w:hAnsi="Times New Roman" w:cs="Times New Roman"/>
          <w:sz w:val="24"/>
          <w:szCs w:val="24"/>
        </w:rPr>
        <w:t>Методика «Незаконченные предложения»</w:t>
      </w:r>
    </w:p>
    <w:p w:rsidR="00607FBA" w:rsidRPr="00607FBA" w:rsidRDefault="00607FBA" w:rsidP="00062980">
      <w:pPr>
        <w:numPr>
          <w:ilvl w:val="0"/>
          <w:numId w:val="62"/>
        </w:numPr>
        <w:spacing w:after="0"/>
        <w:jc w:val="center"/>
        <w:rPr>
          <w:rFonts w:ascii="Times New Roman" w:eastAsia="Calibri" w:hAnsi="Times New Roman" w:cs="Times New Roman"/>
          <w:sz w:val="24"/>
          <w:szCs w:val="24"/>
        </w:rPr>
      </w:pPr>
      <w:r w:rsidRPr="00607FBA">
        <w:rPr>
          <w:rFonts w:ascii="Times New Roman" w:eastAsia="Calibri" w:hAnsi="Times New Roman" w:cs="Times New Roman"/>
          <w:sz w:val="24"/>
          <w:szCs w:val="24"/>
        </w:rPr>
        <w:t>Социально-психологическое тестирование (СПТ) (7-11 классы)</w:t>
      </w:r>
    </w:p>
    <w:p w:rsidR="00607FBA" w:rsidRPr="00607FBA" w:rsidRDefault="00607FBA" w:rsidP="00062980">
      <w:pPr>
        <w:numPr>
          <w:ilvl w:val="0"/>
          <w:numId w:val="62"/>
        </w:numPr>
        <w:spacing w:after="0"/>
        <w:jc w:val="center"/>
        <w:rPr>
          <w:rFonts w:ascii="Times New Roman" w:eastAsia="Calibri" w:hAnsi="Times New Roman" w:cs="Times New Roman"/>
          <w:sz w:val="24"/>
          <w:szCs w:val="24"/>
        </w:rPr>
      </w:pPr>
      <w:r w:rsidRPr="00607FBA">
        <w:rPr>
          <w:rFonts w:ascii="Times New Roman" w:eastAsia="Calibri" w:hAnsi="Times New Roman" w:cs="Times New Roman"/>
          <w:sz w:val="24"/>
          <w:szCs w:val="24"/>
        </w:rPr>
        <w:t>Опросник одиночества Рассела (7,9,11 классы)</w:t>
      </w:r>
    </w:p>
    <w:p w:rsidR="00607FBA" w:rsidRPr="00607FBA" w:rsidRDefault="00607FBA" w:rsidP="00062980">
      <w:pPr>
        <w:numPr>
          <w:ilvl w:val="0"/>
          <w:numId w:val="62"/>
        </w:numPr>
        <w:spacing w:after="0"/>
        <w:jc w:val="center"/>
        <w:rPr>
          <w:rFonts w:ascii="Times New Roman" w:eastAsia="Calibri" w:hAnsi="Times New Roman" w:cs="Times New Roman"/>
          <w:sz w:val="24"/>
          <w:szCs w:val="24"/>
        </w:rPr>
      </w:pPr>
      <w:r w:rsidRPr="00607FBA">
        <w:rPr>
          <w:rFonts w:ascii="Times New Roman" w:eastAsia="Calibri" w:hAnsi="Times New Roman" w:cs="Times New Roman"/>
          <w:sz w:val="24"/>
          <w:szCs w:val="24"/>
        </w:rPr>
        <w:t>Опросник склонности к агрессии Басса-Перри (7-11 классы)</w:t>
      </w:r>
    </w:p>
    <w:p w:rsidR="00607FBA" w:rsidRPr="00607FBA" w:rsidRDefault="00607FBA" w:rsidP="00062980">
      <w:pPr>
        <w:numPr>
          <w:ilvl w:val="0"/>
          <w:numId w:val="62"/>
        </w:numPr>
        <w:spacing w:after="0"/>
        <w:jc w:val="center"/>
        <w:rPr>
          <w:rFonts w:ascii="Times New Roman" w:eastAsia="Calibri" w:hAnsi="Times New Roman" w:cs="Times New Roman"/>
          <w:sz w:val="24"/>
          <w:szCs w:val="24"/>
        </w:rPr>
      </w:pPr>
      <w:r w:rsidRPr="00607FBA">
        <w:rPr>
          <w:rFonts w:ascii="Times New Roman" w:eastAsia="Calibri" w:hAnsi="Times New Roman" w:cs="Times New Roman"/>
          <w:sz w:val="24"/>
          <w:szCs w:val="24"/>
        </w:rPr>
        <w:t>Опросник «Адаптация к стрессу» Тест Лазаруса (7-11 классы)</w:t>
      </w:r>
    </w:p>
    <w:p w:rsidR="00607FBA" w:rsidRPr="00607FBA" w:rsidRDefault="00607FBA" w:rsidP="00062980">
      <w:pPr>
        <w:numPr>
          <w:ilvl w:val="0"/>
          <w:numId w:val="62"/>
        </w:numPr>
        <w:spacing w:after="0"/>
        <w:jc w:val="center"/>
        <w:rPr>
          <w:rFonts w:ascii="Times New Roman" w:eastAsia="Calibri" w:hAnsi="Times New Roman" w:cs="Times New Roman"/>
          <w:sz w:val="24"/>
          <w:szCs w:val="24"/>
        </w:rPr>
      </w:pPr>
      <w:r w:rsidRPr="00607FBA">
        <w:rPr>
          <w:rFonts w:ascii="Times New Roman" w:eastAsia="Calibri" w:hAnsi="Times New Roman" w:cs="Times New Roman"/>
          <w:sz w:val="24"/>
          <w:szCs w:val="24"/>
        </w:rPr>
        <w:t>Опросник Спилберга-Ханина (диагностика тревожности) (7- 11 класс)</w:t>
      </w:r>
    </w:p>
    <w:p w:rsidR="00607FBA" w:rsidRPr="00607FBA" w:rsidRDefault="00607FBA" w:rsidP="00062980">
      <w:pPr>
        <w:numPr>
          <w:ilvl w:val="0"/>
          <w:numId w:val="62"/>
        </w:numPr>
        <w:spacing w:after="0"/>
        <w:jc w:val="center"/>
        <w:rPr>
          <w:rFonts w:ascii="Times New Roman" w:eastAsia="Calibri" w:hAnsi="Times New Roman" w:cs="Times New Roman"/>
          <w:sz w:val="24"/>
          <w:szCs w:val="24"/>
        </w:rPr>
      </w:pPr>
      <w:r w:rsidRPr="00607FBA">
        <w:rPr>
          <w:rFonts w:ascii="Times New Roman" w:eastAsia="Calibri" w:hAnsi="Times New Roman" w:cs="Times New Roman"/>
          <w:sz w:val="24"/>
          <w:szCs w:val="24"/>
        </w:rPr>
        <w:t>Дифференциальн</w:t>
      </w:r>
      <w:proofErr w:type="gramStart"/>
      <w:r w:rsidRPr="00607FBA">
        <w:rPr>
          <w:rFonts w:ascii="Times New Roman" w:eastAsia="Calibri" w:hAnsi="Times New Roman" w:cs="Times New Roman"/>
          <w:sz w:val="24"/>
          <w:szCs w:val="24"/>
        </w:rPr>
        <w:t>о-</w:t>
      </w:r>
      <w:proofErr w:type="gramEnd"/>
      <w:r w:rsidRPr="00607FBA">
        <w:rPr>
          <w:rFonts w:ascii="Times New Roman" w:eastAsia="Calibri" w:hAnsi="Times New Roman" w:cs="Times New Roman"/>
          <w:sz w:val="24"/>
          <w:szCs w:val="24"/>
        </w:rPr>
        <w:t xml:space="preserve"> диагностический опросник ДДО (9,11 классы)</w:t>
      </w:r>
    </w:p>
    <w:p w:rsidR="00607FBA" w:rsidRPr="00607FBA" w:rsidRDefault="00607FBA" w:rsidP="00607FBA">
      <w:pPr>
        <w:spacing w:after="0"/>
        <w:rPr>
          <w:rFonts w:ascii="Times New Roman" w:eastAsia="Calibri" w:hAnsi="Times New Roman" w:cs="Times New Roman"/>
          <w:b/>
          <w:bCs/>
          <w:sz w:val="24"/>
          <w:szCs w:val="24"/>
        </w:rPr>
      </w:pPr>
    </w:p>
    <w:p w:rsidR="00607FBA" w:rsidRPr="00607FBA" w:rsidRDefault="00607FBA" w:rsidP="00607FBA">
      <w:pPr>
        <w:spacing w:after="0"/>
        <w:rPr>
          <w:rFonts w:ascii="Times New Roman" w:eastAsia="Calibri" w:hAnsi="Times New Roman" w:cs="Times New Roman"/>
          <w:bCs/>
          <w:sz w:val="24"/>
          <w:szCs w:val="24"/>
        </w:rPr>
      </w:pPr>
      <w:r w:rsidRPr="00607FBA">
        <w:rPr>
          <w:rFonts w:ascii="Times New Roman" w:eastAsia="Calibri" w:hAnsi="Times New Roman" w:cs="Times New Roman"/>
          <w:b/>
          <w:bCs/>
          <w:sz w:val="24"/>
          <w:szCs w:val="24"/>
        </w:rPr>
        <w:t xml:space="preserve">Вывод: </w:t>
      </w:r>
      <w:r w:rsidRPr="00607FBA">
        <w:rPr>
          <w:rFonts w:ascii="Times New Roman" w:eastAsia="Calibri" w:hAnsi="Times New Roman" w:cs="Times New Roman"/>
          <w:bCs/>
          <w:sz w:val="24"/>
          <w:szCs w:val="24"/>
        </w:rPr>
        <w:t xml:space="preserve">Оценивая проведенную диагностическую работу, можно сделать вывод о том, </w:t>
      </w:r>
    </w:p>
    <w:p w:rsidR="00607FBA" w:rsidRPr="00607FBA" w:rsidRDefault="00607FBA" w:rsidP="00607FBA">
      <w:pPr>
        <w:spacing w:after="0"/>
        <w:rPr>
          <w:rFonts w:ascii="Times New Roman" w:eastAsia="Calibri" w:hAnsi="Times New Roman" w:cs="Times New Roman"/>
          <w:bCs/>
          <w:sz w:val="24"/>
          <w:szCs w:val="24"/>
        </w:rPr>
      </w:pPr>
      <w:r w:rsidRPr="00607FBA">
        <w:rPr>
          <w:rFonts w:ascii="Times New Roman" w:eastAsia="Calibri" w:hAnsi="Times New Roman" w:cs="Times New Roman"/>
          <w:bCs/>
          <w:sz w:val="24"/>
          <w:szCs w:val="24"/>
        </w:rPr>
        <w:t>что имеющиеся в распоряжении методики и собственные профессиональные знания позволяют достаточно и полно определять различные проблемы и нарушения, имеющиеся у учащихся.</w:t>
      </w:r>
    </w:p>
    <w:p w:rsidR="00607FBA" w:rsidRPr="00607FBA" w:rsidRDefault="00607FBA" w:rsidP="00607FBA">
      <w:pPr>
        <w:spacing w:after="0"/>
        <w:jc w:val="center"/>
        <w:rPr>
          <w:rFonts w:ascii="Times New Roman" w:eastAsia="Calibri" w:hAnsi="Times New Roman" w:cs="Times New Roman"/>
          <w:b/>
          <w:bCs/>
          <w:sz w:val="24"/>
          <w:szCs w:val="24"/>
        </w:rPr>
      </w:pPr>
    </w:p>
    <w:p w:rsidR="00607FBA" w:rsidRPr="00607FBA" w:rsidRDefault="00607FBA" w:rsidP="00607FBA">
      <w:pPr>
        <w:spacing w:after="0"/>
        <w:jc w:val="center"/>
        <w:rPr>
          <w:rFonts w:ascii="Times New Roman" w:eastAsia="Calibri" w:hAnsi="Times New Roman" w:cs="Times New Roman"/>
          <w:b/>
          <w:bCs/>
          <w:sz w:val="24"/>
          <w:szCs w:val="24"/>
        </w:rPr>
      </w:pPr>
      <w:r w:rsidRPr="00607FBA">
        <w:rPr>
          <w:rFonts w:ascii="Times New Roman" w:eastAsia="Calibri" w:hAnsi="Times New Roman" w:cs="Times New Roman"/>
          <w:b/>
          <w:bCs/>
          <w:sz w:val="24"/>
          <w:szCs w:val="24"/>
          <w:lang w:val="en-US"/>
        </w:rPr>
        <w:t xml:space="preserve">II. </w:t>
      </w:r>
      <w:r w:rsidRPr="00607FBA">
        <w:rPr>
          <w:rFonts w:ascii="Times New Roman" w:eastAsia="Calibri" w:hAnsi="Times New Roman" w:cs="Times New Roman"/>
          <w:b/>
          <w:bCs/>
          <w:sz w:val="24"/>
          <w:szCs w:val="24"/>
        </w:rPr>
        <w:t>КОРРЕКЦИОННО-РАЗВИВАЮЩАЯ ДЕЯТЕЛЬНОСТЬ</w:t>
      </w:r>
    </w:p>
    <w:p w:rsidR="00607FBA" w:rsidRPr="00607FBA" w:rsidRDefault="00607FBA" w:rsidP="00607FBA">
      <w:pPr>
        <w:spacing w:after="0"/>
        <w:jc w:val="center"/>
        <w:rPr>
          <w:rFonts w:ascii="Times New Roman" w:eastAsia="Calibri" w:hAnsi="Times New Roman" w:cs="Times New Roman"/>
          <w:b/>
          <w:bCs/>
          <w:sz w:val="24"/>
          <w:szCs w:val="24"/>
        </w:rPr>
      </w:pP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4"/>
        <w:gridCol w:w="567"/>
        <w:gridCol w:w="4040"/>
        <w:gridCol w:w="1347"/>
        <w:gridCol w:w="3308"/>
      </w:tblGrid>
      <w:tr w:rsidR="00607FBA" w:rsidRPr="00607FBA" w:rsidTr="00607FBA">
        <w:trPr>
          <w:trHeight w:val="480"/>
          <w:jc w:val="center"/>
        </w:trPr>
        <w:tc>
          <w:tcPr>
            <w:tcW w:w="474" w:type="dxa"/>
          </w:tcPr>
          <w:p w:rsidR="00607FBA" w:rsidRPr="00607FBA" w:rsidRDefault="00607FBA" w:rsidP="00607FBA">
            <w:pPr>
              <w:spacing w:after="0" w:line="240" w:lineRule="auto"/>
              <w:jc w:val="center"/>
              <w:rPr>
                <w:rFonts w:ascii="Times New Roman" w:eastAsia="Calibri" w:hAnsi="Times New Roman" w:cs="Times New Roman"/>
                <w:b/>
                <w:bCs/>
                <w:sz w:val="24"/>
                <w:szCs w:val="24"/>
              </w:rPr>
            </w:pPr>
            <w:r w:rsidRPr="00607FBA">
              <w:rPr>
                <w:rFonts w:ascii="Times New Roman" w:eastAsia="Calibri" w:hAnsi="Times New Roman" w:cs="Times New Roman"/>
                <w:b/>
                <w:bCs/>
                <w:sz w:val="24"/>
                <w:szCs w:val="24"/>
              </w:rPr>
              <w:t>№</w:t>
            </w:r>
          </w:p>
        </w:tc>
        <w:tc>
          <w:tcPr>
            <w:tcW w:w="567" w:type="dxa"/>
          </w:tcPr>
          <w:p w:rsidR="00607FBA" w:rsidRPr="00607FBA" w:rsidRDefault="00607FBA" w:rsidP="00607FBA">
            <w:pPr>
              <w:spacing w:after="0" w:line="240" w:lineRule="auto"/>
              <w:ind w:left="-68" w:right="-108"/>
              <w:jc w:val="center"/>
              <w:rPr>
                <w:rFonts w:ascii="Times New Roman" w:eastAsia="Calibri" w:hAnsi="Times New Roman" w:cs="Times New Roman"/>
                <w:b/>
                <w:bCs/>
                <w:sz w:val="24"/>
                <w:szCs w:val="24"/>
              </w:rPr>
            </w:pPr>
            <w:r w:rsidRPr="00607FBA">
              <w:rPr>
                <w:rFonts w:ascii="Times New Roman" w:eastAsia="Calibri" w:hAnsi="Times New Roman" w:cs="Times New Roman"/>
                <w:b/>
                <w:bCs/>
                <w:sz w:val="24"/>
                <w:szCs w:val="24"/>
              </w:rPr>
              <w:t xml:space="preserve"> </w:t>
            </w:r>
          </w:p>
        </w:tc>
        <w:tc>
          <w:tcPr>
            <w:tcW w:w="4040" w:type="dxa"/>
          </w:tcPr>
          <w:p w:rsidR="00607FBA" w:rsidRPr="00607FBA" w:rsidRDefault="00607FBA" w:rsidP="00607FBA">
            <w:pPr>
              <w:spacing w:after="0" w:line="240" w:lineRule="auto"/>
              <w:jc w:val="center"/>
              <w:rPr>
                <w:rFonts w:ascii="Times New Roman" w:eastAsia="Calibri" w:hAnsi="Times New Roman" w:cs="Times New Roman"/>
                <w:b/>
                <w:bCs/>
                <w:sz w:val="24"/>
                <w:szCs w:val="24"/>
              </w:rPr>
            </w:pPr>
            <w:r w:rsidRPr="00607FBA">
              <w:rPr>
                <w:rFonts w:ascii="Times New Roman" w:eastAsia="Calibri" w:hAnsi="Times New Roman" w:cs="Times New Roman"/>
                <w:b/>
                <w:bCs/>
                <w:sz w:val="24"/>
                <w:szCs w:val="24"/>
              </w:rPr>
              <w:t>Формы работы</w:t>
            </w:r>
          </w:p>
        </w:tc>
        <w:tc>
          <w:tcPr>
            <w:tcW w:w="1347" w:type="dxa"/>
          </w:tcPr>
          <w:p w:rsidR="00607FBA" w:rsidRPr="00607FBA" w:rsidRDefault="00607FBA" w:rsidP="00607FBA">
            <w:pPr>
              <w:spacing w:after="0" w:line="240" w:lineRule="auto"/>
              <w:jc w:val="center"/>
              <w:rPr>
                <w:rFonts w:ascii="Times New Roman" w:eastAsia="Calibri" w:hAnsi="Times New Roman" w:cs="Times New Roman"/>
                <w:b/>
                <w:bCs/>
                <w:sz w:val="24"/>
                <w:szCs w:val="24"/>
              </w:rPr>
            </w:pPr>
            <w:r w:rsidRPr="00607FBA">
              <w:rPr>
                <w:rFonts w:ascii="Times New Roman" w:eastAsia="Calibri" w:hAnsi="Times New Roman" w:cs="Times New Roman"/>
                <w:b/>
                <w:bCs/>
                <w:sz w:val="24"/>
                <w:szCs w:val="24"/>
              </w:rPr>
              <w:t>Сроки</w:t>
            </w:r>
          </w:p>
        </w:tc>
        <w:tc>
          <w:tcPr>
            <w:tcW w:w="3308" w:type="dxa"/>
          </w:tcPr>
          <w:p w:rsidR="00607FBA" w:rsidRPr="00607FBA" w:rsidRDefault="00607FBA" w:rsidP="00607FBA">
            <w:pPr>
              <w:spacing w:after="0" w:line="240" w:lineRule="auto"/>
              <w:jc w:val="center"/>
              <w:rPr>
                <w:rFonts w:ascii="Times New Roman" w:eastAsia="Calibri" w:hAnsi="Times New Roman" w:cs="Times New Roman"/>
                <w:b/>
                <w:bCs/>
                <w:sz w:val="24"/>
                <w:szCs w:val="24"/>
              </w:rPr>
            </w:pPr>
            <w:r w:rsidRPr="00607FBA">
              <w:rPr>
                <w:rFonts w:ascii="Times New Roman" w:eastAsia="Calibri" w:hAnsi="Times New Roman" w:cs="Times New Roman"/>
                <w:b/>
                <w:bCs/>
                <w:sz w:val="24"/>
                <w:szCs w:val="24"/>
              </w:rPr>
              <w:t>Результат деятельности</w:t>
            </w:r>
          </w:p>
        </w:tc>
      </w:tr>
      <w:tr w:rsidR="00607FBA" w:rsidRPr="00607FBA" w:rsidTr="00607FBA">
        <w:trPr>
          <w:trHeight w:val="480"/>
          <w:jc w:val="center"/>
        </w:trPr>
        <w:tc>
          <w:tcPr>
            <w:tcW w:w="474" w:type="dxa"/>
            <w:vMerge w:val="restart"/>
          </w:tcPr>
          <w:p w:rsidR="00607FBA" w:rsidRPr="00607FBA" w:rsidRDefault="00607FBA" w:rsidP="00607FBA">
            <w:pPr>
              <w:spacing w:after="0" w:line="240" w:lineRule="auto"/>
              <w:jc w:val="center"/>
              <w:rPr>
                <w:rFonts w:ascii="Times New Roman" w:eastAsia="Calibri" w:hAnsi="Times New Roman" w:cs="Times New Roman"/>
                <w:sz w:val="24"/>
                <w:szCs w:val="24"/>
              </w:rPr>
            </w:pPr>
            <w:r w:rsidRPr="00607FBA">
              <w:rPr>
                <w:rFonts w:ascii="Times New Roman" w:eastAsia="Calibri" w:hAnsi="Times New Roman" w:cs="Times New Roman"/>
                <w:sz w:val="24"/>
                <w:szCs w:val="24"/>
              </w:rPr>
              <w:t>2.</w:t>
            </w:r>
          </w:p>
        </w:tc>
        <w:tc>
          <w:tcPr>
            <w:tcW w:w="567" w:type="dxa"/>
            <w:vMerge w:val="restart"/>
            <w:textDirection w:val="btLr"/>
          </w:tcPr>
          <w:p w:rsidR="00607FBA" w:rsidRPr="00607FBA" w:rsidRDefault="00607FBA" w:rsidP="00607FBA">
            <w:pPr>
              <w:spacing w:after="0" w:line="240" w:lineRule="auto"/>
              <w:ind w:left="-68" w:right="-108"/>
              <w:jc w:val="center"/>
              <w:rPr>
                <w:rFonts w:ascii="Times New Roman" w:eastAsia="Calibri" w:hAnsi="Times New Roman" w:cs="Times New Roman"/>
                <w:b/>
                <w:bCs/>
                <w:sz w:val="24"/>
                <w:szCs w:val="24"/>
              </w:rPr>
            </w:pPr>
            <w:r w:rsidRPr="00607FBA">
              <w:rPr>
                <w:rFonts w:ascii="Times New Roman" w:eastAsia="Calibri" w:hAnsi="Times New Roman" w:cs="Times New Roman"/>
                <w:b/>
                <w:bCs/>
                <w:sz w:val="24"/>
                <w:szCs w:val="24"/>
              </w:rPr>
              <w:t>Коррекционно-развивающая работа.</w:t>
            </w:r>
          </w:p>
          <w:p w:rsidR="00607FBA" w:rsidRPr="00607FBA" w:rsidRDefault="00607FBA" w:rsidP="00607FBA">
            <w:pPr>
              <w:spacing w:after="0" w:line="240" w:lineRule="auto"/>
              <w:ind w:left="113" w:right="113"/>
              <w:jc w:val="center"/>
              <w:rPr>
                <w:rFonts w:ascii="Times New Roman" w:eastAsia="Calibri" w:hAnsi="Times New Roman" w:cs="Times New Roman"/>
                <w:b/>
                <w:bCs/>
                <w:sz w:val="24"/>
                <w:szCs w:val="24"/>
              </w:rPr>
            </w:pPr>
          </w:p>
        </w:tc>
        <w:tc>
          <w:tcPr>
            <w:tcW w:w="4040" w:type="dxa"/>
          </w:tcPr>
          <w:p w:rsidR="00607FBA" w:rsidRPr="00607FBA" w:rsidRDefault="00607FBA" w:rsidP="00607FBA">
            <w:pPr>
              <w:spacing w:after="0" w:line="240" w:lineRule="auto"/>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 xml:space="preserve">1.Коррекционно-развивающие занятия с учащимися «группы риска» (индивидуальные)  </w:t>
            </w:r>
          </w:p>
          <w:p w:rsidR="00607FBA" w:rsidRPr="00607FBA" w:rsidRDefault="00607FBA" w:rsidP="00607FBA">
            <w:pPr>
              <w:spacing w:after="0" w:line="240" w:lineRule="auto"/>
              <w:jc w:val="both"/>
              <w:rPr>
                <w:rFonts w:ascii="Times New Roman" w:eastAsia="Calibri" w:hAnsi="Times New Roman" w:cs="Times New Roman"/>
                <w:sz w:val="24"/>
                <w:szCs w:val="24"/>
              </w:rPr>
            </w:pPr>
          </w:p>
        </w:tc>
        <w:tc>
          <w:tcPr>
            <w:tcW w:w="1347" w:type="dxa"/>
          </w:tcPr>
          <w:p w:rsidR="00607FBA" w:rsidRPr="00607FBA" w:rsidRDefault="00607FBA" w:rsidP="00607FBA">
            <w:pPr>
              <w:spacing w:after="0" w:line="240" w:lineRule="auto"/>
              <w:jc w:val="center"/>
              <w:rPr>
                <w:rFonts w:ascii="Times New Roman" w:eastAsia="Calibri" w:hAnsi="Times New Roman" w:cs="Times New Roman"/>
                <w:sz w:val="24"/>
                <w:szCs w:val="24"/>
              </w:rPr>
            </w:pPr>
            <w:r w:rsidRPr="00607FBA">
              <w:rPr>
                <w:rFonts w:ascii="Times New Roman" w:eastAsia="Calibri" w:hAnsi="Times New Roman" w:cs="Times New Roman"/>
                <w:sz w:val="24"/>
                <w:szCs w:val="24"/>
              </w:rPr>
              <w:t xml:space="preserve">В течение года  </w:t>
            </w:r>
          </w:p>
        </w:tc>
        <w:tc>
          <w:tcPr>
            <w:tcW w:w="3308" w:type="dxa"/>
          </w:tcPr>
          <w:p w:rsidR="00607FBA" w:rsidRPr="00607FBA" w:rsidRDefault="00607FBA" w:rsidP="00607FBA">
            <w:pPr>
              <w:spacing w:after="0" w:line="240" w:lineRule="auto"/>
              <w:rPr>
                <w:rFonts w:ascii="Times New Roman" w:eastAsia="Calibri" w:hAnsi="Times New Roman" w:cs="Times New Roman"/>
                <w:b/>
                <w:bCs/>
                <w:sz w:val="24"/>
                <w:szCs w:val="24"/>
              </w:rPr>
            </w:pPr>
            <w:r w:rsidRPr="00607FBA">
              <w:rPr>
                <w:rFonts w:ascii="Times New Roman" w:eastAsia="Calibri" w:hAnsi="Times New Roman" w:cs="Times New Roman"/>
                <w:sz w:val="24"/>
                <w:szCs w:val="24"/>
              </w:rPr>
              <w:t xml:space="preserve">Формирование психологического статуса школьника,   коррекция эмоционально-волевой и познавательной сферы </w:t>
            </w:r>
            <w:r w:rsidRPr="00607FBA">
              <w:rPr>
                <w:rFonts w:ascii="Times New Roman" w:eastAsia="Calibri" w:hAnsi="Times New Roman" w:cs="Times New Roman"/>
                <w:b/>
                <w:bCs/>
                <w:sz w:val="24"/>
                <w:szCs w:val="24"/>
              </w:rPr>
              <w:t xml:space="preserve">– </w:t>
            </w:r>
          </w:p>
          <w:p w:rsidR="00607FBA" w:rsidRPr="00607FBA" w:rsidRDefault="00607FBA" w:rsidP="00607FBA">
            <w:pPr>
              <w:spacing w:after="0" w:line="240" w:lineRule="auto"/>
              <w:rPr>
                <w:rFonts w:ascii="Times New Roman" w:eastAsia="Calibri" w:hAnsi="Times New Roman" w:cs="Times New Roman"/>
                <w:sz w:val="24"/>
                <w:szCs w:val="24"/>
              </w:rPr>
            </w:pPr>
            <w:r w:rsidRPr="00607FBA">
              <w:rPr>
                <w:rFonts w:ascii="Times New Roman" w:eastAsia="Calibri" w:hAnsi="Times New Roman" w:cs="Times New Roman"/>
                <w:b/>
                <w:bCs/>
                <w:sz w:val="24"/>
                <w:szCs w:val="24"/>
              </w:rPr>
              <w:t>78 занятий. Охват: 69уч.</w:t>
            </w:r>
          </w:p>
        </w:tc>
      </w:tr>
      <w:tr w:rsidR="00607FBA" w:rsidRPr="00607FBA" w:rsidTr="00607FBA">
        <w:trPr>
          <w:trHeight w:val="2303"/>
          <w:jc w:val="center"/>
        </w:trPr>
        <w:tc>
          <w:tcPr>
            <w:tcW w:w="474" w:type="dxa"/>
            <w:vMerge/>
          </w:tcPr>
          <w:p w:rsidR="00607FBA" w:rsidRPr="00607FBA" w:rsidRDefault="00607FBA" w:rsidP="00607FBA">
            <w:pPr>
              <w:spacing w:after="0" w:line="240" w:lineRule="auto"/>
              <w:jc w:val="center"/>
              <w:rPr>
                <w:rFonts w:ascii="Times New Roman" w:eastAsia="Calibri" w:hAnsi="Times New Roman" w:cs="Times New Roman"/>
                <w:sz w:val="24"/>
                <w:szCs w:val="24"/>
              </w:rPr>
            </w:pPr>
          </w:p>
        </w:tc>
        <w:tc>
          <w:tcPr>
            <w:tcW w:w="567" w:type="dxa"/>
            <w:vMerge/>
          </w:tcPr>
          <w:p w:rsidR="00607FBA" w:rsidRPr="00607FBA" w:rsidRDefault="00607FBA" w:rsidP="00607FBA">
            <w:pPr>
              <w:spacing w:after="0" w:line="240" w:lineRule="auto"/>
              <w:rPr>
                <w:rFonts w:ascii="Times New Roman" w:eastAsia="Calibri" w:hAnsi="Times New Roman" w:cs="Times New Roman"/>
                <w:sz w:val="24"/>
                <w:szCs w:val="24"/>
              </w:rPr>
            </w:pPr>
          </w:p>
        </w:tc>
        <w:tc>
          <w:tcPr>
            <w:tcW w:w="4040" w:type="dxa"/>
          </w:tcPr>
          <w:p w:rsidR="00607FBA" w:rsidRPr="00607FBA" w:rsidRDefault="00607FBA" w:rsidP="00607FBA">
            <w:pPr>
              <w:spacing w:after="0" w:line="240" w:lineRule="auto"/>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2.Психологические классные часы, минуты общения, тренинговые занятия (групповые):</w:t>
            </w:r>
          </w:p>
          <w:p w:rsidR="00607FBA" w:rsidRPr="00607FBA" w:rsidRDefault="00607FBA" w:rsidP="00062980">
            <w:pPr>
              <w:numPr>
                <w:ilvl w:val="0"/>
                <w:numId w:val="63"/>
              </w:numPr>
              <w:spacing w:after="0" w:line="240" w:lineRule="auto"/>
              <w:ind w:left="34" w:firstLine="0"/>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 xml:space="preserve">Цикл занятий в рамках адаптации пятиклассников «Что значит быть пятиклассником?» </w:t>
            </w:r>
          </w:p>
          <w:p w:rsidR="00607FBA" w:rsidRPr="00607FBA" w:rsidRDefault="00607FBA" w:rsidP="00607FBA">
            <w:pPr>
              <w:spacing w:after="0" w:line="240" w:lineRule="auto"/>
              <w:ind w:left="34"/>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 xml:space="preserve">2. Тренинговые занятия « Привет! </w:t>
            </w:r>
            <w:proofErr w:type="gramStart"/>
            <w:r w:rsidRPr="00607FBA">
              <w:rPr>
                <w:rFonts w:ascii="Times New Roman" w:eastAsia="Calibri" w:hAnsi="Times New Roman" w:cs="Times New Roman"/>
                <w:sz w:val="24"/>
                <w:szCs w:val="24"/>
              </w:rPr>
              <w:t>Я-пятиклассник</w:t>
            </w:r>
            <w:proofErr w:type="gramEnd"/>
            <w:r w:rsidRPr="00607FBA">
              <w:rPr>
                <w:rFonts w:ascii="Times New Roman" w:eastAsia="Calibri" w:hAnsi="Times New Roman" w:cs="Times New Roman"/>
                <w:sz w:val="24"/>
                <w:szCs w:val="24"/>
              </w:rPr>
              <w:t>!»</w:t>
            </w:r>
          </w:p>
          <w:p w:rsidR="00607FBA" w:rsidRPr="00607FBA" w:rsidRDefault="00607FBA" w:rsidP="00062980">
            <w:pPr>
              <w:numPr>
                <w:ilvl w:val="0"/>
                <w:numId w:val="63"/>
              </w:numPr>
              <w:spacing w:after="0" w:line="240" w:lineRule="auto"/>
              <w:ind w:left="34" w:firstLine="0"/>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Цикл занятий в рамках подготовки к экзаменам (снижение тревожности, повышение стрессоустойчивости) в 9 - 11- ых классах –</w:t>
            </w:r>
          </w:p>
          <w:p w:rsidR="00607FBA" w:rsidRPr="00607FBA" w:rsidRDefault="00607FBA" w:rsidP="00607FBA">
            <w:pPr>
              <w:spacing w:after="0" w:line="240" w:lineRule="auto"/>
              <w:ind w:left="34"/>
              <w:jc w:val="both"/>
              <w:rPr>
                <w:rFonts w:ascii="Times New Roman" w:eastAsia="Calibri" w:hAnsi="Times New Roman" w:cs="Times New Roman"/>
                <w:sz w:val="24"/>
                <w:szCs w:val="24"/>
              </w:rPr>
            </w:pPr>
          </w:p>
          <w:p w:rsidR="00607FBA" w:rsidRPr="00607FBA" w:rsidRDefault="00607FBA" w:rsidP="00607FBA">
            <w:pPr>
              <w:spacing w:after="0" w:line="240" w:lineRule="auto"/>
              <w:ind w:left="34"/>
              <w:jc w:val="both"/>
              <w:rPr>
                <w:rFonts w:ascii="Times New Roman" w:eastAsia="Calibri" w:hAnsi="Times New Roman" w:cs="Times New Roman"/>
                <w:sz w:val="24"/>
                <w:szCs w:val="24"/>
              </w:rPr>
            </w:pPr>
          </w:p>
        </w:tc>
        <w:tc>
          <w:tcPr>
            <w:tcW w:w="1347" w:type="dxa"/>
          </w:tcPr>
          <w:p w:rsidR="00607FBA" w:rsidRPr="00607FBA" w:rsidRDefault="00607FBA" w:rsidP="00607FBA">
            <w:pPr>
              <w:spacing w:after="0" w:line="240" w:lineRule="auto"/>
              <w:jc w:val="center"/>
              <w:rPr>
                <w:rFonts w:ascii="Times New Roman" w:eastAsia="Calibri" w:hAnsi="Times New Roman" w:cs="Times New Roman"/>
                <w:sz w:val="24"/>
                <w:szCs w:val="24"/>
              </w:rPr>
            </w:pPr>
            <w:r w:rsidRPr="00607FBA">
              <w:rPr>
                <w:rFonts w:ascii="Times New Roman" w:eastAsia="Calibri" w:hAnsi="Times New Roman" w:cs="Times New Roman"/>
                <w:sz w:val="24"/>
                <w:szCs w:val="24"/>
              </w:rPr>
              <w:t xml:space="preserve">В течение года </w:t>
            </w:r>
          </w:p>
        </w:tc>
        <w:tc>
          <w:tcPr>
            <w:tcW w:w="3308" w:type="dxa"/>
          </w:tcPr>
          <w:p w:rsidR="00607FBA" w:rsidRPr="00607FBA" w:rsidRDefault="00607FBA" w:rsidP="00607FBA">
            <w:pPr>
              <w:spacing w:after="0" w:line="240" w:lineRule="auto"/>
              <w:rPr>
                <w:rFonts w:ascii="Times New Roman" w:eastAsia="Calibri" w:hAnsi="Times New Roman" w:cs="Times New Roman"/>
                <w:sz w:val="24"/>
                <w:szCs w:val="24"/>
              </w:rPr>
            </w:pPr>
            <w:r w:rsidRPr="00607FBA">
              <w:rPr>
                <w:rFonts w:ascii="Times New Roman" w:eastAsia="Calibri" w:hAnsi="Times New Roman" w:cs="Times New Roman"/>
                <w:sz w:val="24"/>
                <w:szCs w:val="24"/>
              </w:rPr>
              <w:t xml:space="preserve">1. В 5-ых классах проведено </w:t>
            </w:r>
          </w:p>
          <w:p w:rsidR="00607FBA" w:rsidRPr="00607FBA" w:rsidRDefault="00607FBA" w:rsidP="00607FBA">
            <w:pPr>
              <w:spacing w:after="0" w:line="240" w:lineRule="auto"/>
              <w:rPr>
                <w:rFonts w:ascii="Times New Roman" w:eastAsia="Calibri" w:hAnsi="Times New Roman" w:cs="Times New Roman"/>
                <w:b/>
                <w:bCs/>
                <w:sz w:val="24"/>
                <w:szCs w:val="24"/>
              </w:rPr>
            </w:pPr>
            <w:r w:rsidRPr="00607FBA">
              <w:rPr>
                <w:rFonts w:ascii="Times New Roman" w:eastAsia="Calibri" w:hAnsi="Times New Roman" w:cs="Times New Roman"/>
                <w:b/>
                <w:bCs/>
                <w:sz w:val="24"/>
                <w:szCs w:val="24"/>
              </w:rPr>
              <w:t>11 занятий.</w:t>
            </w:r>
          </w:p>
          <w:p w:rsidR="00607FBA" w:rsidRPr="00607FBA" w:rsidRDefault="00607FBA" w:rsidP="00607FBA">
            <w:pPr>
              <w:spacing w:after="0" w:line="240" w:lineRule="auto"/>
              <w:rPr>
                <w:rFonts w:ascii="Times New Roman" w:eastAsia="Calibri" w:hAnsi="Times New Roman" w:cs="Times New Roman"/>
                <w:sz w:val="24"/>
                <w:szCs w:val="24"/>
              </w:rPr>
            </w:pPr>
          </w:p>
          <w:p w:rsidR="00607FBA" w:rsidRPr="00607FBA" w:rsidRDefault="00607FBA" w:rsidP="00607FBA">
            <w:pPr>
              <w:spacing w:after="0" w:line="240" w:lineRule="auto"/>
              <w:rPr>
                <w:rFonts w:ascii="Times New Roman" w:eastAsia="Calibri" w:hAnsi="Times New Roman" w:cs="Times New Roman"/>
                <w:sz w:val="24"/>
                <w:szCs w:val="24"/>
              </w:rPr>
            </w:pPr>
          </w:p>
          <w:p w:rsidR="00607FBA" w:rsidRPr="00607FBA" w:rsidRDefault="00607FBA" w:rsidP="00607FBA">
            <w:pPr>
              <w:spacing w:after="0" w:line="240" w:lineRule="auto"/>
              <w:rPr>
                <w:rFonts w:ascii="Times New Roman" w:eastAsia="Calibri" w:hAnsi="Times New Roman" w:cs="Times New Roman"/>
                <w:sz w:val="24"/>
                <w:szCs w:val="24"/>
              </w:rPr>
            </w:pPr>
          </w:p>
          <w:p w:rsidR="00607FBA" w:rsidRPr="00607FBA" w:rsidRDefault="00607FBA" w:rsidP="00607FBA">
            <w:pPr>
              <w:spacing w:after="0" w:line="240" w:lineRule="auto"/>
              <w:rPr>
                <w:rFonts w:ascii="Times New Roman" w:eastAsia="Calibri" w:hAnsi="Times New Roman" w:cs="Times New Roman"/>
                <w:sz w:val="24"/>
                <w:szCs w:val="24"/>
              </w:rPr>
            </w:pPr>
          </w:p>
          <w:p w:rsidR="00607FBA" w:rsidRPr="00607FBA" w:rsidRDefault="00607FBA" w:rsidP="00607FBA">
            <w:pPr>
              <w:spacing w:after="0" w:line="240" w:lineRule="auto"/>
              <w:rPr>
                <w:rFonts w:ascii="Times New Roman" w:eastAsia="Calibri" w:hAnsi="Times New Roman" w:cs="Times New Roman"/>
                <w:sz w:val="24"/>
                <w:szCs w:val="24"/>
              </w:rPr>
            </w:pPr>
          </w:p>
          <w:p w:rsidR="00607FBA" w:rsidRPr="00607FBA" w:rsidRDefault="00607FBA" w:rsidP="00607FBA">
            <w:pPr>
              <w:spacing w:after="0" w:line="240" w:lineRule="auto"/>
              <w:rPr>
                <w:rFonts w:ascii="Times New Roman" w:eastAsia="Calibri" w:hAnsi="Times New Roman" w:cs="Times New Roman"/>
                <w:bCs/>
                <w:sz w:val="24"/>
                <w:szCs w:val="24"/>
              </w:rPr>
            </w:pPr>
            <w:r w:rsidRPr="00607FBA">
              <w:rPr>
                <w:rFonts w:ascii="Times New Roman" w:eastAsia="Calibri" w:hAnsi="Times New Roman" w:cs="Times New Roman"/>
                <w:bCs/>
                <w:sz w:val="24"/>
                <w:szCs w:val="24"/>
              </w:rPr>
              <w:t>Психологическое сопровождение выпускным классам проводились в форме тренинговых занятий, бесед, консультаций.</w:t>
            </w:r>
          </w:p>
        </w:tc>
      </w:tr>
      <w:tr w:rsidR="00607FBA" w:rsidRPr="00607FBA" w:rsidTr="00607FBA">
        <w:trPr>
          <w:trHeight w:val="267"/>
          <w:jc w:val="center"/>
        </w:trPr>
        <w:tc>
          <w:tcPr>
            <w:tcW w:w="474" w:type="dxa"/>
            <w:vMerge/>
          </w:tcPr>
          <w:p w:rsidR="00607FBA" w:rsidRPr="00607FBA" w:rsidRDefault="00607FBA" w:rsidP="00607FBA">
            <w:pPr>
              <w:spacing w:after="0" w:line="240" w:lineRule="auto"/>
              <w:jc w:val="center"/>
              <w:rPr>
                <w:rFonts w:ascii="Times New Roman" w:eastAsia="Calibri" w:hAnsi="Times New Roman" w:cs="Times New Roman"/>
                <w:sz w:val="24"/>
                <w:szCs w:val="24"/>
              </w:rPr>
            </w:pPr>
          </w:p>
        </w:tc>
        <w:tc>
          <w:tcPr>
            <w:tcW w:w="567" w:type="dxa"/>
            <w:vMerge/>
          </w:tcPr>
          <w:p w:rsidR="00607FBA" w:rsidRPr="00607FBA" w:rsidRDefault="00607FBA" w:rsidP="00607FBA">
            <w:pPr>
              <w:spacing w:after="0" w:line="240" w:lineRule="auto"/>
              <w:rPr>
                <w:rFonts w:ascii="Times New Roman" w:eastAsia="Calibri" w:hAnsi="Times New Roman" w:cs="Times New Roman"/>
                <w:sz w:val="24"/>
                <w:szCs w:val="24"/>
              </w:rPr>
            </w:pPr>
          </w:p>
        </w:tc>
        <w:tc>
          <w:tcPr>
            <w:tcW w:w="4040" w:type="dxa"/>
          </w:tcPr>
          <w:p w:rsidR="00607FBA" w:rsidRPr="00607FBA" w:rsidRDefault="00607FBA" w:rsidP="00607FBA">
            <w:pPr>
              <w:spacing w:after="0" w:line="240" w:lineRule="auto"/>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4. Групповые коррекционные занятия по запросу классных руководителей</w:t>
            </w:r>
          </w:p>
          <w:p w:rsidR="00607FBA" w:rsidRPr="00607FBA" w:rsidRDefault="00607FBA" w:rsidP="00607FBA">
            <w:pPr>
              <w:spacing w:after="0" w:line="240" w:lineRule="auto"/>
              <w:jc w:val="both"/>
              <w:rPr>
                <w:rFonts w:ascii="Times New Roman" w:eastAsia="Calibri" w:hAnsi="Times New Roman" w:cs="Times New Roman"/>
                <w:sz w:val="24"/>
                <w:szCs w:val="24"/>
              </w:rPr>
            </w:pPr>
          </w:p>
          <w:p w:rsidR="00607FBA" w:rsidRPr="00607FBA" w:rsidRDefault="00607FBA" w:rsidP="00607FBA">
            <w:pPr>
              <w:spacing w:after="0" w:line="240" w:lineRule="auto"/>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5. Индивидуально-коррекционные занятия</w:t>
            </w:r>
          </w:p>
        </w:tc>
        <w:tc>
          <w:tcPr>
            <w:tcW w:w="1347" w:type="dxa"/>
          </w:tcPr>
          <w:p w:rsidR="00607FBA" w:rsidRPr="00607FBA" w:rsidRDefault="00607FBA" w:rsidP="00607FBA">
            <w:pPr>
              <w:spacing w:after="0" w:line="240" w:lineRule="auto"/>
              <w:jc w:val="center"/>
              <w:rPr>
                <w:rFonts w:ascii="Times New Roman" w:eastAsia="Calibri" w:hAnsi="Times New Roman" w:cs="Times New Roman"/>
                <w:sz w:val="24"/>
                <w:szCs w:val="24"/>
              </w:rPr>
            </w:pPr>
          </w:p>
          <w:p w:rsidR="00607FBA" w:rsidRPr="00607FBA" w:rsidRDefault="00607FBA" w:rsidP="00607FBA">
            <w:pPr>
              <w:spacing w:after="0" w:line="240" w:lineRule="auto"/>
              <w:jc w:val="center"/>
              <w:rPr>
                <w:rFonts w:ascii="Times New Roman" w:eastAsia="Calibri" w:hAnsi="Times New Roman" w:cs="Times New Roman"/>
                <w:sz w:val="24"/>
                <w:szCs w:val="24"/>
              </w:rPr>
            </w:pPr>
          </w:p>
          <w:p w:rsidR="00607FBA" w:rsidRPr="00607FBA" w:rsidRDefault="00607FBA" w:rsidP="00607FBA">
            <w:pPr>
              <w:spacing w:after="0" w:line="240" w:lineRule="auto"/>
              <w:jc w:val="center"/>
              <w:rPr>
                <w:rFonts w:ascii="Times New Roman" w:eastAsia="Calibri" w:hAnsi="Times New Roman" w:cs="Times New Roman"/>
                <w:sz w:val="24"/>
                <w:szCs w:val="24"/>
              </w:rPr>
            </w:pPr>
            <w:r w:rsidRPr="00607FBA">
              <w:rPr>
                <w:rFonts w:ascii="Times New Roman" w:eastAsia="Calibri" w:hAnsi="Times New Roman" w:cs="Times New Roman"/>
                <w:sz w:val="24"/>
                <w:szCs w:val="24"/>
              </w:rPr>
              <w:t>В течение года</w:t>
            </w:r>
          </w:p>
        </w:tc>
        <w:tc>
          <w:tcPr>
            <w:tcW w:w="3308" w:type="dxa"/>
          </w:tcPr>
          <w:p w:rsidR="00607FBA" w:rsidRPr="00607FBA" w:rsidRDefault="00607FBA" w:rsidP="00607FBA">
            <w:pPr>
              <w:spacing w:after="0" w:line="240" w:lineRule="auto"/>
              <w:rPr>
                <w:rFonts w:ascii="Times New Roman" w:eastAsia="Calibri" w:hAnsi="Times New Roman" w:cs="Times New Roman"/>
                <w:b/>
                <w:bCs/>
                <w:sz w:val="24"/>
                <w:szCs w:val="24"/>
              </w:rPr>
            </w:pPr>
            <w:r w:rsidRPr="00607FBA">
              <w:rPr>
                <w:rFonts w:ascii="Times New Roman" w:eastAsia="Calibri" w:hAnsi="Times New Roman" w:cs="Times New Roman"/>
                <w:b/>
                <w:bCs/>
                <w:sz w:val="24"/>
                <w:szCs w:val="24"/>
              </w:rPr>
              <w:t>Охват: 66 занятий 1340 учащихся.</w:t>
            </w:r>
          </w:p>
          <w:p w:rsidR="00607FBA" w:rsidRPr="00607FBA" w:rsidRDefault="00607FBA" w:rsidP="00607FBA">
            <w:pPr>
              <w:spacing w:after="0" w:line="240" w:lineRule="auto"/>
              <w:rPr>
                <w:rFonts w:ascii="Times New Roman" w:eastAsia="Calibri" w:hAnsi="Times New Roman" w:cs="Times New Roman"/>
                <w:b/>
                <w:bCs/>
                <w:sz w:val="24"/>
                <w:szCs w:val="24"/>
              </w:rPr>
            </w:pPr>
          </w:p>
          <w:p w:rsidR="00607FBA" w:rsidRPr="00607FBA" w:rsidRDefault="00607FBA" w:rsidP="00607FBA">
            <w:pPr>
              <w:spacing w:after="0" w:line="240" w:lineRule="auto"/>
              <w:rPr>
                <w:rFonts w:ascii="Times New Roman" w:eastAsia="Calibri" w:hAnsi="Times New Roman" w:cs="Times New Roman"/>
                <w:b/>
                <w:bCs/>
                <w:sz w:val="24"/>
                <w:szCs w:val="24"/>
              </w:rPr>
            </w:pPr>
            <w:r w:rsidRPr="00607FBA">
              <w:rPr>
                <w:rFonts w:ascii="Times New Roman" w:eastAsia="Calibri" w:hAnsi="Times New Roman" w:cs="Times New Roman"/>
                <w:b/>
                <w:bCs/>
                <w:sz w:val="24"/>
                <w:szCs w:val="24"/>
              </w:rPr>
              <w:t>Охват: 78 занятий 69 учащихся.</w:t>
            </w:r>
          </w:p>
        </w:tc>
      </w:tr>
    </w:tbl>
    <w:p w:rsidR="00607FBA" w:rsidRPr="00607FBA" w:rsidRDefault="00607FBA" w:rsidP="00607FBA">
      <w:pPr>
        <w:spacing w:after="0"/>
        <w:jc w:val="both"/>
        <w:rPr>
          <w:rFonts w:ascii="Times New Roman" w:eastAsia="Calibri" w:hAnsi="Times New Roman" w:cs="Times New Roman"/>
          <w:b/>
          <w:bCs/>
          <w:sz w:val="24"/>
          <w:szCs w:val="24"/>
        </w:rPr>
      </w:pPr>
      <w:r w:rsidRPr="00607FBA">
        <w:rPr>
          <w:rFonts w:ascii="Times New Roman" w:eastAsia="Calibri" w:hAnsi="Times New Roman" w:cs="Times New Roman"/>
          <w:b/>
          <w:bCs/>
          <w:sz w:val="24"/>
          <w:szCs w:val="24"/>
        </w:rPr>
        <w:t xml:space="preserve">     </w:t>
      </w:r>
    </w:p>
    <w:p w:rsidR="00607FBA" w:rsidRPr="00607FBA" w:rsidRDefault="00607FBA" w:rsidP="00607FBA">
      <w:pPr>
        <w:spacing w:after="0"/>
        <w:jc w:val="both"/>
        <w:rPr>
          <w:rFonts w:ascii="Times New Roman" w:eastAsia="Calibri" w:hAnsi="Times New Roman" w:cs="Times New Roman"/>
          <w:sz w:val="24"/>
          <w:szCs w:val="24"/>
        </w:rPr>
      </w:pPr>
      <w:r w:rsidRPr="00607FBA">
        <w:rPr>
          <w:rFonts w:ascii="Times New Roman" w:eastAsia="Calibri" w:hAnsi="Times New Roman" w:cs="Times New Roman"/>
          <w:b/>
          <w:bCs/>
          <w:sz w:val="24"/>
          <w:szCs w:val="24"/>
        </w:rPr>
        <w:t xml:space="preserve"> Коррекционно – развивающая работа</w:t>
      </w:r>
      <w:r w:rsidRPr="00607FBA">
        <w:rPr>
          <w:rFonts w:ascii="Times New Roman" w:eastAsia="Calibri" w:hAnsi="Times New Roman" w:cs="Times New Roman"/>
          <w:sz w:val="24"/>
          <w:szCs w:val="24"/>
        </w:rPr>
        <w:t xml:space="preserve">, проводившаяся в этом учебном году, была ориентирована на коррекцию межличностных отношений в классах, развитие познавательных процессов младших школьников, содействие преодолению </w:t>
      </w:r>
      <w:r w:rsidRPr="00607FBA">
        <w:rPr>
          <w:rFonts w:ascii="Times New Roman" w:eastAsia="Calibri" w:hAnsi="Times New Roman" w:cs="Times New Roman"/>
          <w:sz w:val="24"/>
          <w:szCs w:val="24"/>
        </w:rPr>
        <w:lastRenderedPageBreak/>
        <w:t>дезадаптивных периодов в жизни учащихся: начало обучения, переход в среднюю школу и т.п.</w:t>
      </w:r>
    </w:p>
    <w:p w:rsidR="00607FBA" w:rsidRPr="00607FBA" w:rsidRDefault="00607FBA" w:rsidP="00607FBA">
      <w:pPr>
        <w:spacing w:after="0"/>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 xml:space="preserve">      Учащихся, нуждающихся в специальной коррекционной поддержке, я выделяла на основании наблюдений педагогов, а также по результатам диагностических мероприятий. Коррекционн</w:t>
      </w:r>
      <w:proofErr w:type="gramStart"/>
      <w:r w:rsidRPr="00607FBA">
        <w:rPr>
          <w:rFonts w:ascii="Times New Roman" w:eastAsia="Calibri" w:hAnsi="Times New Roman" w:cs="Times New Roman"/>
          <w:sz w:val="24"/>
          <w:szCs w:val="24"/>
        </w:rPr>
        <w:t>о-</w:t>
      </w:r>
      <w:proofErr w:type="gramEnd"/>
      <w:r w:rsidRPr="00607FBA">
        <w:rPr>
          <w:rFonts w:ascii="Times New Roman" w:eastAsia="Calibri" w:hAnsi="Times New Roman" w:cs="Times New Roman"/>
          <w:sz w:val="24"/>
          <w:szCs w:val="24"/>
        </w:rPr>
        <w:t xml:space="preserve"> развивающая работа проводилась в виде групповых и индивидуальных психологических занятий, проводившихся в рамках классных часов и индивидуально. </w:t>
      </w:r>
    </w:p>
    <w:p w:rsidR="00607FBA" w:rsidRPr="00607FBA" w:rsidRDefault="00607FBA" w:rsidP="00607FBA">
      <w:pPr>
        <w:spacing w:after="0"/>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Вывод: Коррекционно-развивающую работу в целом можно считать достаточно успешной. Но в то же время, она выявила некоторые недостатки, структуре программ и методической оснащенности, определив тем самым основные ориентиры дальнейшего совершенствования развивающего направления деятельности.</w:t>
      </w:r>
    </w:p>
    <w:p w:rsidR="00607FBA" w:rsidRPr="00607FBA" w:rsidRDefault="00607FBA" w:rsidP="00607FBA">
      <w:pPr>
        <w:spacing w:after="0"/>
        <w:jc w:val="center"/>
        <w:rPr>
          <w:rFonts w:ascii="Times New Roman" w:eastAsia="Calibri" w:hAnsi="Times New Roman" w:cs="Times New Roman"/>
          <w:b/>
          <w:bCs/>
          <w:sz w:val="24"/>
          <w:szCs w:val="24"/>
        </w:rPr>
      </w:pPr>
    </w:p>
    <w:p w:rsidR="00607FBA" w:rsidRPr="00607FBA" w:rsidRDefault="00607FBA" w:rsidP="00607FBA">
      <w:pPr>
        <w:spacing w:after="0"/>
        <w:jc w:val="center"/>
        <w:rPr>
          <w:rFonts w:ascii="Times New Roman" w:eastAsia="Calibri" w:hAnsi="Times New Roman" w:cs="Times New Roman"/>
          <w:b/>
          <w:bCs/>
          <w:sz w:val="24"/>
          <w:szCs w:val="24"/>
        </w:rPr>
      </w:pPr>
      <w:r w:rsidRPr="00607FBA">
        <w:rPr>
          <w:rFonts w:ascii="Times New Roman" w:eastAsia="Calibri" w:hAnsi="Times New Roman" w:cs="Times New Roman"/>
          <w:b/>
          <w:bCs/>
          <w:sz w:val="24"/>
          <w:szCs w:val="24"/>
          <w:lang w:val="en-US"/>
        </w:rPr>
        <w:t>III</w:t>
      </w:r>
      <w:proofErr w:type="gramStart"/>
      <w:r w:rsidRPr="00607FBA">
        <w:rPr>
          <w:rFonts w:ascii="Times New Roman" w:eastAsia="Calibri" w:hAnsi="Times New Roman" w:cs="Times New Roman"/>
          <w:b/>
          <w:bCs/>
          <w:sz w:val="24"/>
          <w:szCs w:val="24"/>
        </w:rPr>
        <w:t>.  ПСИХОЛОГИЧЕСКОЕ</w:t>
      </w:r>
      <w:proofErr w:type="gramEnd"/>
      <w:r w:rsidRPr="00607FBA">
        <w:rPr>
          <w:rFonts w:ascii="Times New Roman" w:eastAsia="Calibri" w:hAnsi="Times New Roman" w:cs="Times New Roman"/>
          <w:b/>
          <w:bCs/>
          <w:sz w:val="24"/>
          <w:szCs w:val="24"/>
        </w:rPr>
        <w:t xml:space="preserve"> ПРОСВЕЩЕНИЕ</w:t>
      </w: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880"/>
        <w:gridCol w:w="5670"/>
        <w:gridCol w:w="2864"/>
      </w:tblGrid>
      <w:tr w:rsidR="00607FBA" w:rsidRPr="00607FBA" w:rsidTr="00607FBA">
        <w:trPr>
          <w:trHeight w:val="387"/>
          <w:jc w:val="center"/>
        </w:trPr>
        <w:tc>
          <w:tcPr>
            <w:tcW w:w="568" w:type="dxa"/>
          </w:tcPr>
          <w:p w:rsidR="00607FBA" w:rsidRPr="00607FBA" w:rsidRDefault="00607FBA" w:rsidP="00607FBA">
            <w:pPr>
              <w:spacing w:after="0" w:line="240" w:lineRule="auto"/>
              <w:jc w:val="center"/>
              <w:rPr>
                <w:rFonts w:ascii="Times New Roman" w:eastAsia="Calibri" w:hAnsi="Times New Roman" w:cs="Times New Roman"/>
                <w:b/>
                <w:bCs/>
                <w:sz w:val="24"/>
                <w:szCs w:val="24"/>
              </w:rPr>
            </w:pPr>
            <w:r w:rsidRPr="00607FBA">
              <w:rPr>
                <w:rFonts w:ascii="Times New Roman" w:eastAsia="Calibri" w:hAnsi="Times New Roman" w:cs="Times New Roman"/>
                <w:b/>
                <w:bCs/>
                <w:sz w:val="24"/>
                <w:szCs w:val="24"/>
              </w:rPr>
              <w:t>№</w:t>
            </w:r>
          </w:p>
        </w:tc>
        <w:tc>
          <w:tcPr>
            <w:tcW w:w="880" w:type="dxa"/>
          </w:tcPr>
          <w:p w:rsidR="00607FBA" w:rsidRPr="00607FBA" w:rsidRDefault="00607FBA" w:rsidP="00607FBA">
            <w:pPr>
              <w:spacing w:after="0" w:line="240" w:lineRule="auto"/>
              <w:ind w:left="-68" w:right="-108"/>
              <w:jc w:val="center"/>
              <w:rPr>
                <w:rFonts w:ascii="Times New Roman" w:eastAsia="Calibri" w:hAnsi="Times New Roman" w:cs="Times New Roman"/>
                <w:b/>
                <w:bCs/>
                <w:sz w:val="24"/>
                <w:szCs w:val="24"/>
              </w:rPr>
            </w:pPr>
            <w:r w:rsidRPr="00607FBA">
              <w:rPr>
                <w:rFonts w:ascii="Times New Roman" w:eastAsia="Calibri" w:hAnsi="Times New Roman" w:cs="Times New Roman"/>
                <w:b/>
                <w:bCs/>
                <w:sz w:val="24"/>
                <w:szCs w:val="24"/>
              </w:rPr>
              <w:t xml:space="preserve"> </w:t>
            </w:r>
          </w:p>
        </w:tc>
        <w:tc>
          <w:tcPr>
            <w:tcW w:w="5670" w:type="dxa"/>
          </w:tcPr>
          <w:p w:rsidR="00607FBA" w:rsidRPr="00607FBA" w:rsidRDefault="00607FBA" w:rsidP="00607FBA">
            <w:pPr>
              <w:spacing w:after="0" w:line="240" w:lineRule="auto"/>
              <w:jc w:val="center"/>
              <w:rPr>
                <w:rFonts w:ascii="Times New Roman" w:eastAsia="Calibri" w:hAnsi="Times New Roman" w:cs="Times New Roman"/>
                <w:b/>
                <w:bCs/>
                <w:sz w:val="24"/>
                <w:szCs w:val="24"/>
              </w:rPr>
            </w:pPr>
            <w:r w:rsidRPr="00607FBA">
              <w:rPr>
                <w:rFonts w:ascii="Times New Roman" w:eastAsia="Calibri" w:hAnsi="Times New Roman" w:cs="Times New Roman"/>
                <w:b/>
                <w:bCs/>
                <w:sz w:val="24"/>
                <w:szCs w:val="24"/>
              </w:rPr>
              <w:t>Формы работы</w:t>
            </w:r>
          </w:p>
        </w:tc>
        <w:tc>
          <w:tcPr>
            <w:tcW w:w="2864" w:type="dxa"/>
          </w:tcPr>
          <w:p w:rsidR="00607FBA" w:rsidRPr="00607FBA" w:rsidRDefault="00607FBA" w:rsidP="00607FBA">
            <w:pPr>
              <w:spacing w:after="0" w:line="240" w:lineRule="auto"/>
              <w:jc w:val="center"/>
              <w:rPr>
                <w:rFonts w:ascii="Times New Roman" w:eastAsia="Calibri" w:hAnsi="Times New Roman" w:cs="Times New Roman"/>
                <w:b/>
                <w:bCs/>
                <w:sz w:val="24"/>
                <w:szCs w:val="24"/>
              </w:rPr>
            </w:pPr>
            <w:r w:rsidRPr="00607FBA">
              <w:rPr>
                <w:rFonts w:ascii="Times New Roman" w:eastAsia="Calibri" w:hAnsi="Times New Roman" w:cs="Times New Roman"/>
                <w:b/>
                <w:bCs/>
                <w:sz w:val="24"/>
                <w:szCs w:val="24"/>
              </w:rPr>
              <w:t>Результат деятельности</w:t>
            </w:r>
          </w:p>
        </w:tc>
      </w:tr>
      <w:tr w:rsidR="00607FBA" w:rsidRPr="00607FBA" w:rsidTr="00607FBA">
        <w:trPr>
          <w:trHeight w:val="267"/>
          <w:jc w:val="center"/>
        </w:trPr>
        <w:tc>
          <w:tcPr>
            <w:tcW w:w="568" w:type="dxa"/>
            <w:vMerge w:val="restart"/>
          </w:tcPr>
          <w:p w:rsidR="00607FBA" w:rsidRPr="00607FBA" w:rsidRDefault="00607FBA" w:rsidP="00607FBA">
            <w:pPr>
              <w:spacing w:after="0" w:line="240" w:lineRule="auto"/>
              <w:jc w:val="center"/>
              <w:rPr>
                <w:rFonts w:ascii="Times New Roman" w:eastAsia="Calibri" w:hAnsi="Times New Roman" w:cs="Times New Roman"/>
                <w:sz w:val="24"/>
                <w:szCs w:val="24"/>
              </w:rPr>
            </w:pPr>
            <w:r w:rsidRPr="00607FBA">
              <w:rPr>
                <w:rFonts w:ascii="Times New Roman" w:eastAsia="Calibri" w:hAnsi="Times New Roman" w:cs="Times New Roman"/>
                <w:sz w:val="24"/>
                <w:szCs w:val="24"/>
              </w:rPr>
              <w:t>3.1</w:t>
            </w:r>
          </w:p>
        </w:tc>
        <w:tc>
          <w:tcPr>
            <w:tcW w:w="880" w:type="dxa"/>
            <w:vMerge w:val="restart"/>
            <w:textDirection w:val="btLr"/>
          </w:tcPr>
          <w:p w:rsidR="00607FBA" w:rsidRPr="00607FBA" w:rsidRDefault="00607FBA" w:rsidP="00607FBA">
            <w:pPr>
              <w:spacing w:after="0" w:line="240" w:lineRule="auto"/>
              <w:ind w:left="-68" w:right="-73"/>
              <w:jc w:val="center"/>
              <w:rPr>
                <w:rFonts w:ascii="Times New Roman" w:eastAsia="Calibri" w:hAnsi="Times New Roman" w:cs="Times New Roman"/>
                <w:b/>
                <w:bCs/>
                <w:sz w:val="24"/>
                <w:szCs w:val="24"/>
              </w:rPr>
            </w:pPr>
            <w:r w:rsidRPr="00607FBA">
              <w:rPr>
                <w:rFonts w:ascii="Times New Roman" w:eastAsia="Calibri" w:hAnsi="Times New Roman" w:cs="Times New Roman"/>
                <w:b/>
                <w:bCs/>
                <w:sz w:val="24"/>
                <w:szCs w:val="24"/>
              </w:rPr>
              <w:t xml:space="preserve">Психологическое просвещение  родителей </w:t>
            </w:r>
          </w:p>
          <w:p w:rsidR="00607FBA" w:rsidRPr="00607FBA" w:rsidRDefault="00607FBA" w:rsidP="00607FBA">
            <w:pPr>
              <w:spacing w:after="0" w:line="240" w:lineRule="auto"/>
              <w:ind w:left="-68" w:right="-73"/>
              <w:jc w:val="center"/>
              <w:rPr>
                <w:rFonts w:ascii="Times New Roman" w:eastAsia="Calibri" w:hAnsi="Times New Roman" w:cs="Times New Roman"/>
                <w:b/>
                <w:bCs/>
                <w:sz w:val="24"/>
                <w:szCs w:val="24"/>
              </w:rPr>
            </w:pPr>
            <w:r w:rsidRPr="00607FBA">
              <w:rPr>
                <w:rFonts w:ascii="Times New Roman" w:eastAsia="Calibri" w:hAnsi="Times New Roman" w:cs="Times New Roman"/>
                <w:b/>
                <w:bCs/>
                <w:sz w:val="24"/>
                <w:szCs w:val="24"/>
              </w:rPr>
              <w:t>(законных представителей)</w:t>
            </w:r>
          </w:p>
        </w:tc>
        <w:tc>
          <w:tcPr>
            <w:tcW w:w="8534" w:type="dxa"/>
            <w:gridSpan w:val="2"/>
          </w:tcPr>
          <w:p w:rsidR="00607FBA" w:rsidRPr="00607FBA" w:rsidRDefault="00607FBA" w:rsidP="00607FBA">
            <w:pPr>
              <w:spacing w:after="0" w:line="240" w:lineRule="auto"/>
              <w:rPr>
                <w:rFonts w:ascii="Times New Roman" w:eastAsia="Calibri" w:hAnsi="Times New Roman" w:cs="Times New Roman"/>
                <w:sz w:val="24"/>
                <w:szCs w:val="24"/>
              </w:rPr>
            </w:pPr>
            <w:r w:rsidRPr="00607FBA">
              <w:rPr>
                <w:rFonts w:ascii="Times New Roman" w:eastAsia="Calibri" w:hAnsi="Times New Roman" w:cs="Times New Roman"/>
                <w:sz w:val="24"/>
                <w:szCs w:val="24"/>
              </w:rPr>
              <w:t>1.Родительское собрание «На пороге пятого класса» 5 классы</w:t>
            </w:r>
          </w:p>
        </w:tc>
      </w:tr>
      <w:tr w:rsidR="00607FBA" w:rsidRPr="00607FBA" w:rsidTr="00607FBA">
        <w:trPr>
          <w:trHeight w:val="267"/>
          <w:jc w:val="center"/>
        </w:trPr>
        <w:tc>
          <w:tcPr>
            <w:tcW w:w="568" w:type="dxa"/>
            <w:vMerge/>
          </w:tcPr>
          <w:p w:rsidR="00607FBA" w:rsidRPr="00607FBA" w:rsidRDefault="00607FBA" w:rsidP="00607FBA">
            <w:pPr>
              <w:spacing w:after="0" w:line="240" w:lineRule="auto"/>
              <w:jc w:val="center"/>
              <w:rPr>
                <w:rFonts w:ascii="Times New Roman" w:eastAsia="Calibri" w:hAnsi="Times New Roman" w:cs="Times New Roman"/>
                <w:sz w:val="24"/>
                <w:szCs w:val="24"/>
              </w:rPr>
            </w:pPr>
          </w:p>
        </w:tc>
        <w:tc>
          <w:tcPr>
            <w:tcW w:w="880" w:type="dxa"/>
            <w:vMerge/>
          </w:tcPr>
          <w:p w:rsidR="00607FBA" w:rsidRPr="00607FBA" w:rsidRDefault="00607FBA" w:rsidP="00607FBA">
            <w:pPr>
              <w:spacing w:after="0" w:line="240" w:lineRule="auto"/>
              <w:ind w:left="-68" w:right="-73"/>
              <w:rPr>
                <w:rFonts w:ascii="Times New Roman" w:eastAsia="Calibri" w:hAnsi="Times New Roman" w:cs="Times New Roman"/>
                <w:sz w:val="24"/>
                <w:szCs w:val="24"/>
              </w:rPr>
            </w:pPr>
          </w:p>
        </w:tc>
        <w:tc>
          <w:tcPr>
            <w:tcW w:w="8534" w:type="dxa"/>
            <w:gridSpan w:val="2"/>
          </w:tcPr>
          <w:p w:rsidR="00607FBA" w:rsidRPr="00607FBA" w:rsidRDefault="00607FBA" w:rsidP="00607FBA">
            <w:pPr>
              <w:spacing w:after="0" w:line="240" w:lineRule="auto"/>
              <w:rPr>
                <w:rFonts w:ascii="Times New Roman" w:eastAsia="Calibri" w:hAnsi="Times New Roman" w:cs="Times New Roman"/>
                <w:sz w:val="24"/>
                <w:szCs w:val="24"/>
              </w:rPr>
            </w:pPr>
            <w:r w:rsidRPr="00607FBA">
              <w:rPr>
                <w:rFonts w:ascii="Times New Roman" w:eastAsia="Calibri" w:hAnsi="Times New Roman" w:cs="Times New Roman"/>
                <w:sz w:val="24"/>
                <w:szCs w:val="24"/>
              </w:rPr>
              <w:t>2.Родительское собрание «Итоги  адаптации учащихся 5 классов в среднем звене, Единые требования в семье и школе к учащимся» »: 5 а</w:t>
            </w:r>
            <w:proofErr w:type="gramStart"/>
            <w:r w:rsidRPr="00607FBA">
              <w:rPr>
                <w:rFonts w:ascii="Times New Roman" w:eastAsia="Calibri" w:hAnsi="Times New Roman" w:cs="Times New Roman"/>
                <w:sz w:val="24"/>
                <w:szCs w:val="24"/>
              </w:rPr>
              <w:t>,б</w:t>
            </w:r>
            <w:proofErr w:type="gramEnd"/>
            <w:r w:rsidRPr="00607FBA">
              <w:rPr>
                <w:rFonts w:ascii="Times New Roman" w:eastAsia="Calibri" w:hAnsi="Times New Roman" w:cs="Times New Roman"/>
                <w:sz w:val="24"/>
                <w:szCs w:val="24"/>
              </w:rPr>
              <w:t>,в,г,д,е классы – апрель, май 2023.</w:t>
            </w:r>
          </w:p>
        </w:tc>
      </w:tr>
      <w:tr w:rsidR="00607FBA" w:rsidRPr="00607FBA" w:rsidTr="00607FBA">
        <w:trPr>
          <w:trHeight w:val="267"/>
          <w:jc w:val="center"/>
        </w:trPr>
        <w:tc>
          <w:tcPr>
            <w:tcW w:w="568" w:type="dxa"/>
            <w:vMerge/>
          </w:tcPr>
          <w:p w:rsidR="00607FBA" w:rsidRPr="00607FBA" w:rsidRDefault="00607FBA" w:rsidP="00607FBA">
            <w:pPr>
              <w:spacing w:after="0" w:line="240" w:lineRule="auto"/>
              <w:jc w:val="center"/>
              <w:rPr>
                <w:rFonts w:ascii="Times New Roman" w:eastAsia="Calibri" w:hAnsi="Times New Roman" w:cs="Times New Roman"/>
                <w:sz w:val="24"/>
                <w:szCs w:val="24"/>
              </w:rPr>
            </w:pPr>
          </w:p>
        </w:tc>
        <w:tc>
          <w:tcPr>
            <w:tcW w:w="880" w:type="dxa"/>
            <w:vMerge/>
          </w:tcPr>
          <w:p w:rsidR="00607FBA" w:rsidRPr="00607FBA" w:rsidRDefault="00607FBA" w:rsidP="00607FBA">
            <w:pPr>
              <w:spacing w:after="0" w:line="240" w:lineRule="auto"/>
              <w:ind w:left="-68" w:right="-73"/>
              <w:rPr>
                <w:rFonts w:ascii="Times New Roman" w:eastAsia="Calibri" w:hAnsi="Times New Roman" w:cs="Times New Roman"/>
                <w:sz w:val="24"/>
                <w:szCs w:val="24"/>
              </w:rPr>
            </w:pPr>
          </w:p>
        </w:tc>
        <w:tc>
          <w:tcPr>
            <w:tcW w:w="8534" w:type="dxa"/>
            <w:gridSpan w:val="2"/>
          </w:tcPr>
          <w:p w:rsidR="00607FBA" w:rsidRPr="00607FBA" w:rsidRDefault="00607FBA" w:rsidP="00607FBA">
            <w:pPr>
              <w:spacing w:after="0" w:line="240" w:lineRule="auto"/>
              <w:rPr>
                <w:rFonts w:ascii="Times New Roman" w:eastAsia="Calibri" w:hAnsi="Times New Roman" w:cs="Times New Roman"/>
                <w:sz w:val="24"/>
                <w:szCs w:val="24"/>
              </w:rPr>
            </w:pPr>
            <w:r w:rsidRPr="00607FBA">
              <w:rPr>
                <w:rFonts w:ascii="Times New Roman" w:eastAsia="Calibri" w:hAnsi="Times New Roman" w:cs="Times New Roman"/>
                <w:sz w:val="24"/>
                <w:szCs w:val="24"/>
              </w:rPr>
              <w:t>3. Родительские собрания: Психологические особенности учащихся 6,7 классов. Рекомендации родителям.</w:t>
            </w:r>
          </w:p>
        </w:tc>
      </w:tr>
      <w:tr w:rsidR="00607FBA" w:rsidRPr="00607FBA" w:rsidTr="00607FBA">
        <w:trPr>
          <w:trHeight w:val="267"/>
          <w:jc w:val="center"/>
        </w:trPr>
        <w:tc>
          <w:tcPr>
            <w:tcW w:w="568" w:type="dxa"/>
            <w:vMerge/>
          </w:tcPr>
          <w:p w:rsidR="00607FBA" w:rsidRPr="00607FBA" w:rsidRDefault="00607FBA" w:rsidP="00607FBA">
            <w:pPr>
              <w:spacing w:after="0" w:line="240" w:lineRule="auto"/>
              <w:jc w:val="center"/>
              <w:rPr>
                <w:rFonts w:ascii="Times New Roman" w:eastAsia="Calibri" w:hAnsi="Times New Roman" w:cs="Times New Roman"/>
                <w:sz w:val="24"/>
                <w:szCs w:val="24"/>
              </w:rPr>
            </w:pPr>
          </w:p>
        </w:tc>
        <w:tc>
          <w:tcPr>
            <w:tcW w:w="880" w:type="dxa"/>
            <w:vMerge/>
          </w:tcPr>
          <w:p w:rsidR="00607FBA" w:rsidRPr="00607FBA" w:rsidRDefault="00607FBA" w:rsidP="00607FBA">
            <w:pPr>
              <w:spacing w:after="0" w:line="240" w:lineRule="auto"/>
              <w:ind w:left="-68" w:right="-73"/>
              <w:rPr>
                <w:rFonts w:ascii="Times New Roman" w:eastAsia="Calibri" w:hAnsi="Times New Roman" w:cs="Times New Roman"/>
                <w:sz w:val="24"/>
                <w:szCs w:val="24"/>
              </w:rPr>
            </w:pPr>
          </w:p>
        </w:tc>
        <w:tc>
          <w:tcPr>
            <w:tcW w:w="8534" w:type="dxa"/>
            <w:gridSpan w:val="2"/>
          </w:tcPr>
          <w:p w:rsidR="00607FBA" w:rsidRPr="00607FBA" w:rsidRDefault="00607FBA" w:rsidP="00607FBA">
            <w:pPr>
              <w:spacing w:after="0" w:line="240" w:lineRule="auto"/>
              <w:rPr>
                <w:rFonts w:ascii="Times New Roman" w:eastAsia="Calibri" w:hAnsi="Times New Roman" w:cs="Times New Roman"/>
                <w:sz w:val="24"/>
                <w:szCs w:val="24"/>
              </w:rPr>
            </w:pPr>
            <w:r w:rsidRPr="00607FBA">
              <w:rPr>
                <w:rFonts w:ascii="Times New Roman" w:eastAsia="Calibri" w:hAnsi="Times New Roman" w:cs="Times New Roman"/>
                <w:sz w:val="24"/>
                <w:szCs w:val="24"/>
              </w:rPr>
              <w:t xml:space="preserve">4. Родительское собрание «Интеллектуальные и специальные способности учащихся 9-х классов как основа профсамоопределения» </w:t>
            </w:r>
          </w:p>
        </w:tc>
      </w:tr>
      <w:tr w:rsidR="00607FBA" w:rsidRPr="00607FBA" w:rsidTr="00607FBA">
        <w:trPr>
          <w:trHeight w:val="267"/>
          <w:jc w:val="center"/>
        </w:trPr>
        <w:tc>
          <w:tcPr>
            <w:tcW w:w="568" w:type="dxa"/>
            <w:vMerge/>
          </w:tcPr>
          <w:p w:rsidR="00607FBA" w:rsidRPr="00607FBA" w:rsidRDefault="00607FBA" w:rsidP="00607FBA">
            <w:pPr>
              <w:spacing w:after="0" w:line="240" w:lineRule="auto"/>
              <w:jc w:val="center"/>
              <w:rPr>
                <w:rFonts w:ascii="Times New Roman" w:eastAsia="Calibri" w:hAnsi="Times New Roman" w:cs="Times New Roman"/>
                <w:sz w:val="24"/>
                <w:szCs w:val="24"/>
              </w:rPr>
            </w:pPr>
          </w:p>
        </w:tc>
        <w:tc>
          <w:tcPr>
            <w:tcW w:w="880" w:type="dxa"/>
            <w:vMerge/>
          </w:tcPr>
          <w:p w:rsidR="00607FBA" w:rsidRPr="00607FBA" w:rsidRDefault="00607FBA" w:rsidP="00607FBA">
            <w:pPr>
              <w:spacing w:after="0" w:line="240" w:lineRule="auto"/>
              <w:ind w:left="-68" w:right="-73"/>
              <w:rPr>
                <w:rFonts w:ascii="Times New Roman" w:eastAsia="Calibri" w:hAnsi="Times New Roman" w:cs="Times New Roman"/>
                <w:sz w:val="24"/>
                <w:szCs w:val="24"/>
              </w:rPr>
            </w:pPr>
          </w:p>
        </w:tc>
        <w:tc>
          <w:tcPr>
            <w:tcW w:w="8534" w:type="dxa"/>
            <w:gridSpan w:val="2"/>
          </w:tcPr>
          <w:p w:rsidR="00607FBA" w:rsidRPr="00607FBA" w:rsidRDefault="00607FBA" w:rsidP="00607FBA">
            <w:pPr>
              <w:spacing w:after="0" w:line="240" w:lineRule="auto"/>
              <w:rPr>
                <w:rFonts w:ascii="Times New Roman" w:eastAsia="Calibri" w:hAnsi="Times New Roman" w:cs="Times New Roman"/>
                <w:sz w:val="24"/>
                <w:szCs w:val="24"/>
              </w:rPr>
            </w:pPr>
            <w:r w:rsidRPr="00607FBA">
              <w:rPr>
                <w:rFonts w:ascii="Times New Roman" w:eastAsia="Calibri" w:hAnsi="Times New Roman" w:cs="Times New Roman"/>
                <w:sz w:val="24"/>
                <w:szCs w:val="24"/>
              </w:rPr>
              <w:t>5.  Общешкольное родительское собрание « Успешное обучение и воспитание детей.</w:t>
            </w:r>
          </w:p>
        </w:tc>
      </w:tr>
      <w:tr w:rsidR="00607FBA" w:rsidRPr="00607FBA" w:rsidTr="00607FBA">
        <w:trPr>
          <w:trHeight w:val="267"/>
          <w:jc w:val="center"/>
        </w:trPr>
        <w:tc>
          <w:tcPr>
            <w:tcW w:w="568" w:type="dxa"/>
            <w:vMerge/>
          </w:tcPr>
          <w:p w:rsidR="00607FBA" w:rsidRPr="00607FBA" w:rsidRDefault="00607FBA" w:rsidP="00607FBA">
            <w:pPr>
              <w:spacing w:after="0" w:line="240" w:lineRule="auto"/>
              <w:jc w:val="center"/>
              <w:rPr>
                <w:rFonts w:ascii="Times New Roman" w:eastAsia="Calibri" w:hAnsi="Times New Roman" w:cs="Times New Roman"/>
                <w:sz w:val="24"/>
                <w:szCs w:val="24"/>
              </w:rPr>
            </w:pPr>
          </w:p>
        </w:tc>
        <w:tc>
          <w:tcPr>
            <w:tcW w:w="880" w:type="dxa"/>
            <w:vMerge/>
          </w:tcPr>
          <w:p w:rsidR="00607FBA" w:rsidRPr="00607FBA" w:rsidRDefault="00607FBA" w:rsidP="00607FBA">
            <w:pPr>
              <w:spacing w:after="0" w:line="240" w:lineRule="auto"/>
              <w:ind w:left="-68" w:right="-73"/>
              <w:rPr>
                <w:rFonts w:ascii="Times New Roman" w:eastAsia="Calibri" w:hAnsi="Times New Roman" w:cs="Times New Roman"/>
                <w:sz w:val="24"/>
                <w:szCs w:val="24"/>
              </w:rPr>
            </w:pPr>
          </w:p>
        </w:tc>
        <w:tc>
          <w:tcPr>
            <w:tcW w:w="8534" w:type="dxa"/>
            <w:gridSpan w:val="2"/>
          </w:tcPr>
          <w:p w:rsidR="00607FBA" w:rsidRPr="00607FBA" w:rsidRDefault="00607FBA" w:rsidP="00607FBA">
            <w:pPr>
              <w:spacing w:after="0" w:line="240" w:lineRule="auto"/>
              <w:rPr>
                <w:rFonts w:ascii="Times New Roman" w:eastAsia="Calibri" w:hAnsi="Times New Roman" w:cs="Times New Roman"/>
                <w:sz w:val="24"/>
                <w:szCs w:val="24"/>
              </w:rPr>
            </w:pPr>
            <w:r w:rsidRPr="00607FBA">
              <w:rPr>
                <w:rFonts w:ascii="Times New Roman" w:eastAsia="Calibri" w:hAnsi="Times New Roman" w:cs="Times New Roman"/>
                <w:sz w:val="24"/>
                <w:szCs w:val="24"/>
              </w:rPr>
              <w:t>6.</w:t>
            </w:r>
            <w:r w:rsidRPr="00607FBA">
              <w:rPr>
                <w:rFonts w:ascii="Times New Roman" w:eastAsia="Calibri" w:hAnsi="Times New Roman" w:cs="Times New Roman"/>
                <w:sz w:val="24"/>
                <w:szCs w:val="24"/>
                <w:lang w:eastAsia="ru-RU"/>
              </w:rPr>
              <w:t xml:space="preserve"> Общешкольное </w:t>
            </w:r>
            <w:r w:rsidRPr="00607FBA">
              <w:rPr>
                <w:rFonts w:ascii="Times New Roman" w:eastAsia="Calibri" w:hAnsi="Times New Roman" w:cs="Times New Roman"/>
                <w:sz w:val="24"/>
                <w:szCs w:val="24"/>
              </w:rPr>
              <w:t xml:space="preserve">родительское собрание для опекунов  « Воспитание ответственности и  как опознать маркеры суицидального поведения» </w:t>
            </w:r>
            <w:r w:rsidRPr="00607FBA">
              <w:rPr>
                <w:rFonts w:ascii="Times New Roman" w:eastAsia="Calibri" w:hAnsi="Times New Roman" w:cs="Times New Roman"/>
                <w:b/>
                <w:sz w:val="24"/>
                <w:szCs w:val="24"/>
              </w:rPr>
              <w:t>Охват: 16</w:t>
            </w:r>
          </w:p>
        </w:tc>
      </w:tr>
      <w:tr w:rsidR="00607FBA" w:rsidRPr="00607FBA" w:rsidTr="00607FBA">
        <w:trPr>
          <w:trHeight w:val="267"/>
          <w:jc w:val="center"/>
        </w:trPr>
        <w:tc>
          <w:tcPr>
            <w:tcW w:w="568" w:type="dxa"/>
          </w:tcPr>
          <w:p w:rsidR="00607FBA" w:rsidRPr="00607FBA" w:rsidRDefault="00607FBA" w:rsidP="00607FBA">
            <w:pPr>
              <w:spacing w:after="0" w:line="240" w:lineRule="auto"/>
              <w:jc w:val="center"/>
              <w:rPr>
                <w:rFonts w:ascii="Times New Roman" w:eastAsia="Calibri" w:hAnsi="Times New Roman" w:cs="Times New Roman"/>
                <w:sz w:val="24"/>
                <w:szCs w:val="24"/>
              </w:rPr>
            </w:pPr>
          </w:p>
        </w:tc>
        <w:tc>
          <w:tcPr>
            <w:tcW w:w="880" w:type="dxa"/>
          </w:tcPr>
          <w:p w:rsidR="00607FBA" w:rsidRPr="00607FBA" w:rsidRDefault="00607FBA" w:rsidP="00607FBA">
            <w:pPr>
              <w:spacing w:after="0" w:line="240" w:lineRule="auto"/>
              <w:ind w:left="-68" w:right="-73"/>
              <w:rPr>
                <w:rFonts w:ascii="Times New Roman" w:eastAsia="Calibri" w:hAnsi="Times New Roman" w:cs="Times New Roman"/>
                <w:b/>
                <w:sz w:val="24"/>
                <w:szCs w:val="24"/>
              </w:rPr>
            </w:pPr>
            <w:r w:rsidRPr="00607FBA">
              <w:rPr>
                <w:rFonts w:ascii="Times New Roman" w:eastAsia="Calibri" w:hAnsi="Times New Roman" w:cs="Times New Roman"/>
                <w:b/>
                <w:sz w:val="24"/>
                <w:szCs w:val="24"/>
              </w:rPr>
              <w:t>Мероприятия для педагогов</w:t>
            </w:r>
          </w:p>
        </w:tc>
        <w:tc>
          <w:tcPr>
            <w:tcW w:w="8534" w:type="dxa"/>
            <w:gridSpan w:val="2"/>
          </w:tcPr>
          <w:p w:rsidR="00607FBA" w:rsidRPr="00607FBA" w:rsidRDefault="00607FBA" w:rsidP="00607FBA">
            <w:pPr>
              <w:spacing w:after="0" w:line="240" w:lineRule="auto"/>
              <w:rPr>
                <w:rFonts w:ascii="Times New Roman" w:eastAsia="Calibri" w:hAnsi="Times New Roman" w:cs="Times New Roman"/>
                <w:b/>
                <w:sz w:val="24"/>
                <w:szCs w:val="24"/>
              </w:rPr>
            </w:pPr>
            <w:r w:rsidRPr="00607FBA">
              <w:rPr>
                <w:rFonts w:ascii="Times New Roman" w:eastAsia="Calibri" w:hAnsi="Times New Roman" w:cs="Times New Roman"/>
                <w:sz w:val="24"/>
                <w:szCs w:val="24"/>
              </w:rPr>
              <w:t xml:space="preserve">Тренинговые занятия « Эмоциональное выгорание у педагогов» </w:t>
            </w:r>
            <w:r w:rsidRPr="00607FBA">
              <w:rPr>
                <w:rFonts w:ascii="Times New Roman" w:eastAsia="Calibri" w:hAnsi="Times New Roman" w:cs="Times New Roman"/>
                <w:b/>
                <w:sz w:val="24"/>
                <w:szCs w:val="24"/>
              </w:rPr>
              <w:t>Охват: 122</w:t>
            </w:r>
          </w:p>
          <w:p w:rsidR="00607FBA" w:rsidRPr="00607FBA" w:rsidRDefault="00607FBA" w:rsidP="00607FBA">
            <w:pPr>
              <w:spacing w:after="0" w:line="240" w:lineRule="auto"/>
              <w:rPr>
                <w:rFonts w:ascii="Times New Roman" w:eastAsia="Calibri" w:hAnsi="Times New Roman" w:cs="Times New Roman"/>
                <w:sz w:val="24"/>
                <w:szCs w:val="24"/>
              </w:rPr>
            </w:pPr>
            <w:r w:rsidRPr="00607FBA">
              <w:rPr>
                <w:rFonts w:ascii="Times New Roman" w:eastAsia="Calibri" w:hAnsi="Times New Roman" w:cs="Times New Roman"/>
                <w:sz w:val="24"/>
                <w:szCs w:val="24"/>
              </w:rPr>
              <w:t>Индивидуальные консультаци</w:t>
            </w:r>
            <w:proofErr w:type="gramStart"/>
            <w:r w:rsidRPr="00607FBA">
              <w:rPr>
                <w:rFonts w:ascii="Times New Roman" w:eastAsia="Calibri" w:hAnsi="Times New Roman" w:cs="Times New Roman"/>
                <w:sz w:val="24"/>
                <w:szCs w:val="24"/>
              </w:rPr>
              <w:t>и-</w:t>
            </w:r>
            <w:proofErr w:type="gramEnd"/>
            <w:r w:rsidRPr="00607FBA">
              <w:rPr>
                <w:rFonts w:ascii="Times New Roman" w:eastAsia="Calibri" w:hAnsi="Times New Roman" w:cs="Times New Roman"/>
                <w:sz w:val="24"/>
                <w:szCs w:val="24"/>
              </w:rPr>
              <w:t xml:space="preserve"> </w:t>
            </w:r>
            <w:r w:rsidRPr="00607FBA">
              <w:rPr>
                <w:rFonts w:ascii="Times New Roman" w:eastAsia="Calibri" w:hAnsi="Times New Roman" w:cs="Times New Roman"/>
                <w:b/>
                <w:sz w:val="24"/>
                <w:szCs w:val="24"/>
              </w:rPr>
              <w:t>Охват: 128</w:t>
            </w:r>
          </w:p>
          <w:p w:rsidR="00607FBA" w:rsidRPr="00607FBA" w:rsidRDefault="00607FBA" w:rsidP="00607FBA">
            <w:pPr>
              <w:spacing w:after="0" w:line="240" w:lineRule="auto"/>
              <w:rPr>
                <w:rFonts w:ascii="Times New Roman" w:eastAsia="Calibri" w:hAnsi="Times New Roman" w:cs="Times New Roman"/>
                <w:sz w:val="24"/>
                <w:szCs w:val="24"/>
              </w:rPr>
            </w:pPr>
            <w:r w:rsidRPr="00607FBA">
              <w:rPr>
                <w:rFonts w:ascii="Times New Roman" w:eastAsia="Calibri" w:hAnsi="Times New Roman" w:cs="Times New Roman"/>
                <w:sz w:val="24"/>
                <w:szCs w:val="24"/>
              </w:rPr>
              <w:t xml:space="preserve">Участие в работе ГМО и заседаниях ПМПК </w:t>
            </w:r>
            <w:proofErr w:type="gramStart"/>
            <w:r w:rsidRPr="00607FBA">
              <w:rPr>
                <w:rFonts w:ascii="Times New Roman" w:eastAsia="Calibri" w:hAnsi="Times New Roman" w:cs="Times New Roman"/>
                <w:sz w:val="24"/>
                <w:szCs w:val="24"/>
              </w:rPr>
              <w:t xml:space="preserve">( </w:t>
            </w:r>
            <w:proofErr w:type="gramEnd"/>
            <w:r w:rsidRPr="00607FBA">
              <w:rPr>
                <w:rFonts w:ascii="Times New Roman" w:eastAsia="Calibri" w:hAnsi="Times New Roman" w:cs="Times New Roman"/>
                <w:sz w:val="24"/>
                <w:szCs w:val="24"/>
              </w:rPr>
              <w:t>составление заключений на комиссию, составление характеристик, рекомендаций.)</w:t>
            </w:r>
          </w:p>
        </w:tc>
      </w:tr>
    </w:tbl>
    <w:p w:rsidR="00607FBA" w:rsidRPr="00607FBA" w:rsidRDefault="00607FBA" w:rsidP="00607FBA">
      <w:pPr>
        <w:spacing w:after="0" w:line="240" w:lineRule="auto"/>
        <w:jc w:val="both"/>
        <w:rPr>
          <w:rFonts w:ascii="Times New Roman" w:eastAsia="Calibri" w:hAnsi="Times New Roman" w:cs="Times New Roman"/>
          <w:sz w:val="24"/>
          <w:szCs w:val="24"/>
        </w:rPr>
      </w:pPr>
      <w:r w:rsidRPr="00607FBA">
        <w:rPr>
          <w:rFonts w:ascii="Times New Roman" w:eastAsia="Calibri" w:hAnsi="Times New Roman" w:cs="Times New Roman"/>
          <w:b/>
          <w:sz w:val="24"/>
          <w:szCs w:val="24"/>
        </w:rPr>
        <w:t>Психологическая профилактика</w:t>
      </w:r>
      <w:r w:rsidRPr="00607FBA">
        <w:rPr>
          <w:rFonts w:ascii="Times New Roman" w:eastAsia="Calibri" w:hAnsi="Times New Roman" w:cs="Times New Roman"/>
          <w:sz w:val="24"/>
          <w:szCs w:val="24"/>
        </w:rPr>
        <w:t xml:space="preserve">  - особый вид деятельности педагог</w:t>
      </w:r>
      <w:proofErr w:type="gramStart"/>
      <w:r w:rsidRPr="00607FBA">
        <w:rPr>
          <w:rFonts w:ascii="Times New Roman" w:eastAsia="Calibri" w:hAnsi="Times New Roman" w:cs="Times New Roman"/>
          <w:sz w:val="24"/>
          <w:szCs w:val="24"/>
        </w:rPr>
        <w:t>а-</w:t>
      </w:r>
      <w:proofErr w:type="gramEnd"/>
      <w:r w:rsidRPr="00607FBA">
        <w:rPr>
          <w:rFonts w:ascii="Times New Roman" w:eastAsia="Calibri" w:hAnsi="Times New Roman" w:cs="Times New Roman"/>
          <w:sz w:val="24"/>
          <w:szCs w:val="24"/>
        </w:rPr>
        <w:t xml:space="preserve"> психолога, направленный на сохранение, укрепление и развития психологического здоровья всех участников учебно-воспитательного процесса.</w:t>
      </w:r>
    </w:p>
    <w:p w:rsidR="00607FBA" w:rsidRPr="00607FBA" w:rsidRDefault="00607FBA" w:rsidP="00607FBA">
      <w:pPr>
        <w:spacing w:after="0" w:line="240" w:lineRule="auto"/>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 xml:space="preserve">По плану </w:t>
      </w:r>
      <w:r w:rsidRPr="00607FBA">
        <w:rPr>
          <w:rFonts w:ascii="Times New Roman" w:eastAsia="Calibri" w:hAnsi="Times New Roman" w:cs="Times New Roman"/>
          <w:b/>
          <w:sz w:val="24"/>
          <w:szCs w:val="24"/>
        </w:rPr>
        <w:t>«Месячника психологической безопасности</w:t>
      </w:r>
      <w:r w:rsidRPr="00607FBA">
        <w:rPr>
          <w:rFonts w:ascii="Times New Roman" w:eastAsia="Calibri" w:hAnsi="Times New Roman" w:cs="Times New Roman"/>
          <w:sz w:val="24"/>
          <w:szCs w:val="24"/>
        </w:rPr>
        <w:t>»  два раза в году (осень и весна) и в рамках « Неделии психологии» проводились  различные акции.  Акции «Делай Добро»</w:t>
      </w:r>
      <w:proofErr w:type="gramStart"/>
      <w:r w:rsidRPr="00607FBA">
        <w:rPr>
          <w:rFonts w:ascii="Times New Roman" w:eastAsia="Calibri" w:hAnsi="Times New Roman" w:cs="Times New Roman"/>
          <w:sz w:val="24"/>
          <w:szCs w:val="24"/>
        </w:rPr>
        <w:t xml:space="preserve"> ,</w:t>
      </w:r>
      <w:proofErr w:type="gramEnd"/>
      <w:r w:rsidRPr="00607FBA">
        <w:rPr>
          <w:rFonts w:ascii="Times New Roman" w:eastAsia="Calibri" w:hAnsi="Times New Roman" w:cs="Times New Roman"/>
          <w:sz w:val="24"/>
          <w:szCs w:val="24"/>
        </w:rPr>
        <w:t xml:space="preserve"> «Будь в позитиве», « Шкатулка пожеланий», «Телефон доверия», «День толерантности», «Интернет и Я».</w:t>
      </w:r>
    </w:p>
    <w:p w:rsidR="00607FBA" w:rsidRPr="00607FBA" w:rsidRDefault="00607FBA" w:rsidP="00607FBA">
      <w:pPr>
        <w:spacing w:after="0" w:line="240" w:lineRule="auto"/>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 xml:space="preserve">В основном акции проводились в классах и классных помещениях. </w:t>
      </w:r>
      <w:proofErr w:type="gramStart"/>
      <w:r w:rsidRPr="00607FBA">
        <w:rPr>
          <w:rFonts w:ascii="Times New Roman" w:eastAsia="Calibri" w:hAnsi="Times New Roman" w:cs="Times New Roman"/>
          <w:sz w:val="24"/>
          <w:szCs w:val="24"/>
        </w:rPr>
        <w:t xml:space="preserve">На занятиях играли в психологические игры, разбирали ситуации разные и занимались дыхательной и психогимнастикой. </w:t>
      </w:r>
      <w:proofErr w:type="gramEnd"/>
    </w:p>
    <w:p w:rsidR="00607FBA" w:rsidRPr="00607FBA" w:rsidRDefault="00607FBA" w:rsidP="00607FBA">
      <w:pPr>
        <w:spacing w:after="0" w:line="240" w:lineRule="auto"/>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 xml:space="preserve">Индивидуальные занятия с </w:t>
      </w:r>
      <w:r w:rsidRPr="00607FBA">
        <w:rPr>
          <w:rFonts w:ascii="Times New Roman" w:eastAsia="Calibri" w:hAnsi="Times New Roman" w:cs="Times New Roman"/>
          <w:b/>
          <w:sz w:val="24"/>
          <w:szCs w:val="24"/>
        </w:rPr>
        <w:t>69</w:t>
      </w:r>
      <w:r w:rsidRPr="00607FBA">
        <w:rPr>
          <w:rFonts w:ascii="Times New Roman" w:eastAsia="Calibri" w:hAnsi="Times New Roman" w:cs="Times New Roman"/>
          <w:sz w:val="24"/>
          <w:szCs w:val="24"/>
        </w:rPr>
        <w:t xml:space="preserve"> учащимися, в том числе  по запросу классных руководителей и родителей. Занятия проводятся по утверждённому  расписанию 1 раз в неделю и разным программам и по запросу.</w:t>
      </w:r>
    </w:p>
    <w:p w:rsidR="00607FBA" w:rsidRPr="00607FBA" w:rsidRDefault="00607FBA" w:rsidP="00607FBA">
      <w:pPr>
        <w:spacing w:after="0" w:line="240" w:lineRule="auto"/>
        <w:jc w:val="both"/>
        <w:rPr>
          <w:rFonts w:ascii="Times New Roman" w:eastAsia="Calibri" w:hAnsi="Times New Roman" w:cs="Times New Roman"/>
          <w:sz w:val="24"/>
          <w:szCs w:val="24"/>
        </w:rPr>
      </w:pPr>
    </w:p>
    <w:p w:rsidR="00607FBA" w:rsidRPr="00607FBA" w:rsidRDefault="00607FBA" w:rsidP="00607FBA">
      <w:pPr>
        <w:spacing w:after="0" w:line="240" w:lineRule="auto"/>
        <w:jc w:val="both"/>
        <w:rPr>
          <w:rFonts w:ascii="Times New Roman" w:eastAsia="Calibri" w:hAnsi="Times New Roman" w:cs="Times New Roman"/>
          <w:sz w:val="24"/>
          <w:szCs w:val="24"/>
        </w:rPr>
      </w:pPr>
      <w:r w:rsidRPr="00607FBA">
        <w:rPr>
          <w:rFonts w:ascii="Times New Roman" w:eastAsia="Calibri" w:hAnsi="Times New Roman" w:cs="Times New Roman"/>
          <w:b/>
          <w:sz w:val="24"/>
          <w:szCs w:val="24"/>
        </w:rPr>
        <w:t xml:space="preserve">Вывод: </w:t>
      </w:r>
      <w:r w:rsidRPr="00607FBA">
        <w:rPr>
          <w:rFonts w:ascii="Times New Roman" w:eastAsia="Calibri" w:hAnsi="Times New Roman" w:cs="Times New Roman"/>
          <w:sz w:val="24"/>
          <w:szCs w:val="24"/>
        </w:rPr>
        <w:t xml:space="preserve">Необходимо усилить просветительскую деятельность более качественной и успешной работы и своевременной наглядной помощи, как для учителей, так и для учащихся. </w:t>
      </w:r>
    </w:p>
    <w:p w:rsidR="00607FBA" w:rsidRPr="00607FBA" w:rsidRDefault="00607FBA" w:rsidP="00607FBA">
      <w:pPr>
        <w:spacing w:after="0" w:line="240" w:lineRule="auto"/>
        <w:jc w:val="both"/>
        <w:rPr>
          <w:rFonts w:ascii="Times New Roman" w:eastAsia="Calibri" w:hAnsi="Times New Roman" w:cs="Times New Roman"/>
          <w:sz w:val="24"/>
          <w:szCs w:val="24"/>
        </w:rPr>
      </w:pPr>
    </w:p>
    <w:p w:rsidR="00607FBA" w:rsidRPr="00607FBA" w:rsidRDefault="00607FBA" w:rsidP="00607FBA">
      <w:pPr>
        <w:spacing w:after="0" w:line="240" w:lineRule="auto"/>
        <w:jc w:val="both"/>
        <w:rPr>
          <w:rFonts w:ascii="Times New Roman" w:eastAsia="Calibri" w:hAnsi="Times New Roman" w:cs="Times New Roman"/>
          <w:b/>
          <w:sz w:val="24"/>
          <w:szCs w:val="24"/>
        </w:rPr>
      </w:pPr>
    </w:p>
    <w:p w:rsidR="00607FBA" w:rsidRPr="00607FBA" w:rsidRDefault="00607FBA" w:rsidP="00607FBA">
      <w:pPr>
        <w:spacing w:after="0"/>
        <w:jc w:val="both"/>
        <w:rPr>
          <w:rFonts w:ascii="Times New Roman" w:eastAsia="Calibri" w:hAnsi="Times New Roman" w:cs="Times New Roman"/>
          <w:b/>
          <w:bCs/>
          <w:sz w:val="24"/>
          <w:szCs w:val="24"/>
        </w:rPr>
      </w:pPr>
      <w:r w:rsidRPr="00607FBA">
        <w:rPr>
          <w:rFonts w:ascii="Times New Roman" w:eastAsia="Calibri" w:hAnsi="Times New Roman" w:cs="Times New Roman"/>
          <w:b/>
          <w:sz w:val="24"/>
          <w:szCs w:val="24"/>
        </w:rPr>
        <w:lastRenderedPageBreak/>
        <w:t xml:space="preserve">                              </w:t>
      </w:r>
      <w:r w:rsidRPr="00607FBA">
        <w:rPr>
          <w:rFonts w:ascii="Times New Roman" w:eastAsia="Calibri" w:hAnsi="Times New Roman" w:cs="Times New Roman"/>
          <w:b/>
          <w:bCs/>
          <w:sz w:val="24"/>
          <w:szCs w:val="24"/>
          <w:lang w:val="en-US"/>
        </w:rPr>
        <w:t>IV</w:t>
      </w:r>
      <w:proofErr w:type="gramStart"/>
      <w:r w:rsidRPr="00607FBA">
        <w:rPr>
          <w:rFonts w:ascii="Times New Roman" w:eastAsia="Calibri" w:hAnsi="Times New Roman" w:cs="Times New Roman"/>
          <w:b/>
          <w:bCs/>
          <w:sz w:val="24"/>
          <w:szCs w:val="24"/>
        </w:rPr>
        <w:t>.  КОНСУЛЬТАТИВНАЯ</w:t>
      </w:r>
      <w:proofErr w:type="gramEnd"/>
      <w:r w:rsidRPr="00607FBA">
        <w:rPr>
          <w:rFonts w:ascii="Times New Roman" w:eastAsia="Calibri" w:hAnsi="Times New Roman" w:cs="Times New Roman"/>
          <w:b/>
          <w:bCs/>
          <w:sz w:val="24"/>
          <w:szCs w:val="24"/>
        </w:rPr>
        <w:t xml:space="preserve">   ДЕЯТЕЛЬНОСТЬ</w:t>
      </w:r>
    </w:p>
    <w:p w:rsidR="00607FBA" w:rsidRPr="00607FBA" w:rsidRDefault="00607FBA" w:rsidP="00607FBA">
      <w:pPr>
        <w:spacing w:after="0"/>
        <w:jc w:val="center"/>
        <w:rPr>
          <w:rFonts w:ascii="Times New Roman" w:eastAsia="Calibri" w:hAnsi="Times New Roman" w:cs="Times New Roman"/>
          <w:sz w:val="24"/>
          <w:szCs w:val="24"/>
        </w:rPr>
      </w:pPr>
    </w:p>
    <w:tbl>
      <w:tblPr>
        <w:tblW w:w="10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0"/>
        <w:gridCol w:w="1918"/>
        <w:gridCol w:w="3450"/>
        <w:gridCol w:w="1370"/>
        <w:gridCol w:w="3297"/>
      </w:tblGrid>
      <w:tr w:rsidR="00607FBA" w:rsidRPr="00607FBA" w:rsidTr="00607FBA">
        <w:trPr>
          <w:trHeight w:val="332"/>
          <w:jc w:val="center"/>
        </w:trPr>
        <w:tc>
          <w:tcPr>
            <w:tcW w:w="670" w:type="dxa"/>
          </w:tcPr>
          <w:p w:rsidR="00607FBA" w:rsidRPr="00607FBA" w:rsidRDefault="00607FBA" w:rsidP="00607FBA">
            <w:pPr>
              <w:spacing w:after="0" w:line="240" w:lineRule="auto"/>
              <w:jc w:val="center"/>
              <w:rPr>
                <w:rFonts w:ascii="Times New Roman" w:eastAsia="Calibri" w:hAnsi="Times New Roman" w:cs="Times New Roman"/>
                <w:b/>
                <w:bCs/>
                <w:sz w:val="24"/>
                <w:szCs w:val="24"/>
              </w:rPr>
            </w:pPr>
            <w:r w:rsidRPr="00607FBA">
              <w:rPr>
                <w:rFonts w:ascii="Times New Roman" w:eastAsia="Calibri" w:hAnsi="Times New Roman" w:cs="Times New Roman"/>
                <w:b/>
                <w:bCs/>
                <w:sz w:val="24"/>
                <w:szCs w:val="24"/>
              </w:rPr>
              <w:t>№</w:t>
            </w:r>
          </w:p>
        </w:tc>
        <w:tc>
          <w:tcPr>
            <w:tcW w:w="1918" w:type="dxa"/>
          </w:tcPr>
          <w:p w:rsidR="00607FBA" w:rsidRPr="00607FBA" w:rsidRDefault="00607FBA" w:rsidP="00607FBA">
            <w:pPr>
              <w:spacing w:after="0" w:line="240" w:lineRule="auto"/>
              <w:ind w:left="-68" w:right="-108"/>
              <w:jc w:val="center"/>
              <w:rPr>
                <w:rFonts w:ascii="Times New Roman" w:eastAsia="Calibri" w:hAnsi="Times New Roman" w:cs="Times New Roman"/>
                <w:b/>
                <w:bCs/>
                <w:sz w:val="24"/>
                <w:szCs w:val="24"/>
              </w:rPr>
            </w:pPr>
            <w:r w:rsidRPr="00607FBA">
              <w:rPr>
                <w:rFonts w:ascii="Times New Roman" w:eastAsia="Calibri" w:hAnsi="Times New Roman" w:cs="Times New Roman"/>
                <w:b/>
                <w:bCs/>
                <w:sz w:val="24"/>
                <w:szCs w:val="24"/>
              </w:rPr>
              <w:t>Содержание</w:t>
            </w:r>
          </w:p>
        </w:tc>
        <w:tc>
          <w:tcPr>
            <w:tcW w:w="3450" w:type="dxa"/>
          </w:tcPr>
          <w:p w:rsidR="00607FBA" w:rsidRPr="00607FBA" w:rsidRDefault="00607FBA" w:rsidP="00607FBA">
            <w:pPr>
              <w:spacing w:after="0" w:line="240" w:lineRule="auto"/>
              <w:jc w:val="center"/>
              <w:rPr>
                <w:rFonts w:ascii="Times New Roman" w:eastAsia="Calibri" w:hAnsi="Times New Roman" w:cs="Times New Roman"/>
                <w:b/>
                <w:bCs/>
                <w:sz w:val="24"/>
                <w:szCs w:val="24"/>
              </w:rPr>
            </w:pPr>
            <w:r w:rsidRPr="00607FBA">
              <w:rPr>
                <w:rFonts w:ascii="Times New Roman" w:eastAsia="Calibri" w:hAnsi="Times New Roman" w:cs="Times New Roman"/>
                <w:b/>
                <w:bCs/>
                <w:sz w:val="24"/>
                <w:szCs w:val="24"/>
              </w:rPr>
              <w:t>Формы работы</w:t>
            </w:r>
          </w:p>
        </w:tc>
        <w:tc>
          <w:tcPr>
            <w:tcW w:w="1370" w:type="dxa"/>
          </w:tcPr>
          <w:p w:rsidR="00607FBA" w:rsidRPr="00607FBA" w:rsidRDefault="00607FBA" w:rsidP="00607FBA">
            <w:pPr>
              <w:spacing w:after="0" w:line="240" w:lineRule="auto"/>
              <w:jc w:val="center"/>
              <w:rPr>
                <w:rFonts w:ascii="Times New Roman" w:eastAsia="Calibri" w:hAnsi="Times New Roman" w:cs="Times New Roman"/>
                <w:b/>
                <w:bCs/>
                <w:sz w:val="24"/>
                <w:szCs w:val="24"/>
              </w:rPr>
            </w:pPr>
            <w:r w:rsidRPr="00607FBA">
              <w:rPr>
                <w:rFonts w:ascii="Times New Roman" w:eastAsia="Calibri" w:hAnsi="Times New Roman" w:cs="Times New Roman"/>
                <w:b/>
                <w:bCs/>
                <w:sz w:val="24"/>
                <w:szCs w:val="24"/>
              </w:rPr>
              <w:t>Сроки</w:t>
            </w:r>
          </w:p>
        </w:tc>
        <w:tc>
          <w:tcPr>
            <w:tcW w:w="3297" w:type="dxa"/>
          </w:tcPr>
          <w:p w:rsidR="00607FBA" w:rsidRPr="00607FBA" w:rsidRDefault="00607FBA" w:rsidP="00607FBA">
            <w:pPr>
              <w:spacing w:after="0" w:line="240" w:lineRule="auto"/>
              <w:jc w:val="center"/>
              <w:rPr>
                <w:rFonts w:ascii="Times New Roman" w:eastAsia="Calibri" w:hAnsi="Times New Roman" w:cs="Times New Roman"/>
                <w:b/>
                <w:bCs/>
                <w:sz w:val="24"/>
                <w:szCs w:val="24"/>
              </w:rPr>
            </w:pPr>
            <w:r w:rsidRPr="00607FBA">
              <w:rPr>
                <w:rFonts w:ascii="Times New Roman" w:eastAsia="Calibri" w:hAnsi="Times New Roman" w:cs="Times New Roman"/>
                <w:b/>
                <w:bCs/>
                <w:sz w:val="24"/>
                <w:szCs w:val="24"/>
              </w:rPr>
              <w:t>Результат деятельности</w:t>
            </w:r>
          </w:p>
        </w:tc>
      </w:tr>
      <w:tr w:rsidR="00607FBA" w:rsidRPr="00607FBA" w:rsidTr="00607FBA">
        <w:trPr>
          <w:trHeight w:val="3091"/>
          <w:jc w:val="center"/>
        </w:trPr>
        <w:tc>
          <w:tcPr>
            <w:tcW w:w="670" w:type="dxa"/>
          </w:tcPr>
          <w:p w:rsidR="00607FBA" w:rsidRPr="00607FBA" w:rsidRDefault="00607FBA" w:rsidP="00607FBA">
            <w:pPr>
              <w:spacing w:after="0" w:line="240" w:lineRule="auto"/>
              <w:jc w:val="center"/>
              <w:rPr>
                <w:rFonts w:ascii="Times New Roman" w:eastAsia="Calibri" w:hAnsi="Times New Roman" w:cs="Times New Roman"/>
                <w:sz w:val="24"/>
                <w:szCs w:val="24"/>
              </w:rPr>
            </w:pPr>
            <w:r w:rsidRPr="00607FBA">
              <w:rPr>
                <w:rFonts w:ascii="Times New Roman" w:eastAsia="Calibri" w:hAnsi="Times New Roman" w:cs="Times New Roman"/>
                <w:sz w:val="24"/>
                <w:szCs w:val="24"/>
              </w:rPr>
              <w:t>4.1</w:t>
            </w:r>
          </w:p>
        </w:tc>
        <w:tc>
          <w:tcPr>
            <w:tcW w:w="1918" w:type="dxa"/>
          </w:tcPr>
          <w:p w:rsidR="00607FBA" w:rsidRPr="00607FBA" w:rsidRDefault="00607FBA" w:rsidP="00607FBA">
            <w:pPr>
              <w:spacing w:after="0" w:line="240" w:lineRule="auto"/>
              <w:ind w:left="-68" w:right="-73"/>
              <w:rPr>
                <w:rFonts w:ascii="Times New Roman" w:eastAsia="Calibri" w:hAnsi="Times New Roman" w:cs="Times New Roman"/>
                <w:sz w:val="24"/>
                <w:szCs w:val="24"/>
              </w:rPr>
            </w:pPr>
            <w:r w:rsidRPr="00607FBA">
              <w:rPr>
                <w:rFonts w:ascii="Times New Roman" w:eastAsia="Calibri" w:hAnsi="Times New Roman" w:cs="Times New Roman"/>
                <w:sz w:val="24"/>
                <w:szCs w:val="24"/>
              </w:rPr>
              <w:t>Консультативная  работа с педагогами</w:t>
            </w:r>
            <w:r w:rsidRPr="00607FBA">
              <w:rPr>
                <w:rFonts w:ascii="Times New Roman" w:eastAsia="Calibri" w:hAnsi="Times New Roman" w:cs="Times New Roman"/>
                <w:sz w:val="24"/>
                <w:szCs w:val="24"/>
              </w:rPr>
              <w:tab/>
            </w:r>
          </w:p>
          <w:p w:rsidR="00607FBA" w:rsidRPr="00607FBA" w:rsidRDefault="00607FBA" w:rsidP="00607FBA">
            <w:pPr>
              <w:spacing w:after="0" w:line="240" w:lineRule="auto"/>
              <w:rPr>
                <w:rFonts w:ascii="Times New Roman" w:eastAsia="Calibri" w:hAnsi="Times New Roman" w:cs="Times New Roman"/>
                <w:sz w:val="24"/>
                <w:szCs w:val="24"/>
              </w:rPr>
            </w:pPr>
          </w:p>
        </w:tc>
        <w:tc>
          <w:tcPr>
            <w:tcW w:w="3450" w:type="dxa"/>
          </w:tcPr>
          <w:p w:rsidR="00607FBA" w:rsidRPr="00607FBA" w:rsidRDefault="00607FBA" w:rsidP="00607FBA">
            <w:pPr>
              <w:spacing w:after="0" w:line="240" w:lineRule="auto"/>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 xml:space="preserve"> Консультирование по актуальным запросам: проблемы обучения и  поведения, трудности в общении со сверстниками, эмоционально-поведенческие трудности </w:t>
            </w:r>
            <w:proofErr w:type="gramStart"/>
            <w:r w:rsidRPr="00607FBA">
              <w:rPr>
                <w:rFonts w:ascii="Times New Roman" w:eastAsia="Calibri" w:hAnsi="Times New Roman" w:cs="Times New Roman"/>
                <w:sz w:val="24"/>
                <w:szCs w:val="24"/>
              </w:rPr>
              <w:t xml:space="preserve">( </w:t>
            </w:r>
            <w:proofErr w:type="gramEnd"/>
            <w:r w:rsidRPr="00607FBA">
              <w:rPr>
                <w:rFonts w:ascii="Times New Roman" w:eastAsia="Calibri" w:hAnsi="Times New Roman" w:cs="Times New Roman"/>
                <w:sz w:val="24"/>
                <w:szCs w:val="24"/>
              </w:rPr>
              <w:t>агрессивность, тревожность, демонстративность)</w:t>
            </w:r>
          </w:p>
          <w:p w:rsidR="00607FBA" w:rsidRPr="00607FBA" w:rsidRDefault="00607FBA" w:rsidP="00607FBA">
            <w:pPr>
              <w:spacing w:after="0" w:line="240" w:lineRule="auto"/>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Консультирование по психофизиологическим особенностям учащихся с ОВЗ, образовательным возможностям.</w:t>
            </w:r>
          </w:p>
          <w:p w:rsidR="00607FBA" w:rsidRPr="00607FBA" w:rsidRDefault="00607FBA" w:rsidP="00607FBA">
            <w:pPr>
              <w:spacing w:after="0" w:line="240" w:lineRule="auto"/>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Консультирование по запросу</w:t>
            </w:r>
          </w:p>
          <w:p w:rsidR="00607FBA" w:rsidRPr="00607FBA" w:rsidRDefault="00607FBA" w:rsidP="00607FBA">
            <w:pPr>
              <w:spacing w:after="0" w:line="240" w:lineRule="auto"/>
              <w:jc w:val="both"/>
              <w:rPr>
                <w:rFonts w:ascii="Times New Roman" w:eastAsia="Calibri" w:hAnsi="Times New Roman" w:cs="Times New Roman"/>
                <w:sz w:val="24"/>
                <w:szCs w:val="24"/>
              </w:rPr>
            </w:pPr>
          </w:p>
        </w:tc>
        <w:tc>
          <w:tcPr>
            <w:tcW w:w="1370" w:type="dxa"/>
          </w:tcPr>
          <w:p w:rsidR="00607FBA" w:rsidRPr="00607FBA" w:rsidRDefault="00607FBA" w:rsidP="00607FBA">
            <w:pPr>
              <w:spacing w:after="0" w:line="240" w:lineRule="auto"/>
              <w:jc w:val="center"/>
              <w:rPr>
                <w:rFonts w:ascii="Times New Roman" w:eastAsia="Calibri" w:hAnsi="Times New Roman" w:cs="Times New Roman"/>
                <w:sz w:val="24"/>
                <w:szCs w:val="24"/>
              </w:rPr>
            </w:pPr>
            <w:r w:rsidRPr="00607FBA">
              <w:rPr>
                <w:rFonts w:ascii="Times New Roman" w:eastAsia="Calibri" w:hAnsi="Times New Roman" w:cs="Times New Roman"/>
                <w:sz w:val="24"/>
                <w:szCs w:val="24"/>
              </w:rPr>
              <w:t xml:space="preserve">В течение года </w:t>
            </w:r>
          </w:p>
        </w:tc>
        <w:tc>
          <w:tcPr>
            <w:tcW w:w="3297" w:type="dxa"/>
          </w:tcPr>
          <w:p w:rsidR="00607FBA" w:rsidRPr="00607FBA" w:rsidRDefault="00607FBA" w:rsidP="00607FBA">
            <w:pPr>
              <w:spacing w:after="0" w:line="240" w:lineRule="auto"/>
              <w:rPr>
                <w:rFonts w:ascii="Times New Roman" w:eastAsia="Calibri" w:hAnsi="Times New Roman" w:cs="Times New Roman"/>
                <w:sz w:val="24"/>
                <w:szCs w:val="24"/>
              </w:rPr>
            </w:pPr>
            <w:r w:rsidRPr="00607FBA">
              <w:rPr>
                <w:rFonts w:ascii="Times New Roman" w:eastAsia="Calibri" w:hAnsi="Times New Roman" w:cs="Times New Roman"/>
                <w:sz w:val="24"/>
                <w:szCs w:val="24"/>
              </w:rPr>
              <w:t xml:space="preserve">1. Повышение психологической компетентности педагогов.  </w:t>
            </w:r>
          </w:p>
          <w:p w:rsidR="00607FBA" w:rsidRPr="00607FBA" w:rsidRDefault="00607FBA" w:rsidP="00607FBA">
            <w:pPr>
              <w:spacing w:after="0" w:line="240" w:lineRule="auto"/>
              <w:rPr>
                <w:rFonts w:ascii="Times New Roman" w:eastAsia="Calibri" w:hAnsi="Times New Roman" w:cs="Times New Roman"/>
                <w:sz w:val="24"/>
                <w:szCs w:val="24"/>
              </w:rPr>
            </w:pPr>
            <w:r w:rsidRPr="00607FBA">
              <w:rPr>
                <w:rFonts w:ascii="Times New Roman" w:eastAsia="Calibri" w:hAnsi="Times New Roman" w:cs="Times New Roman"/>
                <w:sz w:val="24"/>
                <w:szCs w:val="24"/>
              </w:rPr>
              <w:t>2. Помощь в решении психолого-педагогических проблем с учащимися.</w:t>
            </w:r>
          </w:p>
          <w:p w:rsidR="00607FBA" w:rsidRPr="00607FBA" w:rsidRDefault="00607FBA" w:rsidP="00607FBA">
            <w:pPr>
              <w:spacing w:after="0" w:line="240" w:lineRule="auto"/>
              <w:rPr>
                <w:rFonts w:ascii="Times New Roman" w:eastAsia="Calibri" w:hAnsi="Times New Roman" w:cs="Times New Roman"/>
                <w:sz w:val="24"/>
                <w:szCs w:val="24"/>
              </w:rPr>
            </w:pPr>
            <w:r w:rsidRPr="00607FBA">
              <w:rPr>
                <w:rFonts w:ascii="Times New Roman" w:eastAsia="Calibri" w:hAnsi="Times New Roman" w:cs="Times New Roman"/>
                <w:sz w:val="24"/>
                <w:szCs w:val="24"/>
              </w:rPr>
              <w:t>3. Заключения по итогам диагностики, рекомендации.</w:t>
            </w:r>
          </w:p>
          <w:p w:rsidR="00607FBA" w:rsidRPr="00607FBA" w:rsidRDefault="00607FBA" w:rsidP="00607FBA">
            <w:pPr>
              <w:spacing w:after="0" w:line="240" w:lineRule="auto"/>
              <w:rPr>
                <w:rFonts w:ascii="Times New Roman" w:eastAsia="Calibri" w:hAnsi="Times New Roman" w:cs="Times New Roman"/>
                <w:sz w:val="24"/>
                <w:szCs w:val="24"/>
              </w:rPr>
            </w:pPr>
            <w:r w:rsidRPr="00607FBA">
              <w:rPr>
                <w:rFonts w:ascii="Times New Roman" w:eastAsia="Calibri" w:hAnsi="Times New Roman" w:cs="Times New Roman"/>
                <w:sz w:val="24"/>
                <w:szCs w:val="24"/>
              </w:rPr>
              <w:t>4. Помощь в решении личностных и профессиональных проблем.</w:t>
            </w:r>
          </w:p>
          <w:p w:rsidR="00607FBA" w:rsidRPr="00607FBA" w:rsidRDefault="00607FBA" w:rsidP="00607FBA">
            <w:pPr>
              <w:spacing w:after="0" w:line="240" w:lineRule="auto"/>
              <w:rPr>
                <w:rFonts w:ascii="Times New Roman" w:eastAsia="Calibri" w:hAnsi="Times New Roman" w:cs="Times New Roman"/>
                <w:b/>
                <w:bCs/>
                <w:sz w:val="24"/>
                <w:szCs w:val="24"/>
              </w:rPr>
            </w:pPr>
            <w:r w:rsidRPr="00607FBA">
              <w:rPr>
                <w:rFonts w:ascii="Times New Roman" w:eastAsia="Calibri" w:hAnsi="Times New Roman" w:cs="Times New Roman"/>
                <w:b/>
                <w:bCs/>
                <w:sz w:val="24"/>
                <w:szCs w:val="24"/>
              </w:rPr>
              <w:t xml:space="preserve">  Охват: 136</w:t>
            </w:r>
          </w:p>
        </w:tc>
      </w:tr>
      <w:tr w:rsidR="00607FBA" w:rsidRPr="00607FBA" w:rsidTr="00607FBA">
        <w:trPr>
          <w:trHeight w:val="692"/>
          <w:jc w:val="center"/>
        </w:trPr>
        <w:tc>
          <w:tcPr>
            <w:tcW w:w="670" w:type="dxa"/>
          </w:tcPr>
          <w:p w:rsidR="00607FBA" w:rsidRPr="00607FBA" w:rsidRDefault="00607FBA" w:rsidP="00607FBA">
            <w:pPr>
              <w:spacing w:after="0" w:line="240" w:lineRule="auto"/>
              <w:jc w:val="center"/>
              <w:rPr>
                <w:rFonts w:ascii="Times New Roman" w:eastAsia="Calibri" w:hAnsi="Times New Roman" w:cs="Times New Roman"/>
                <w:sz w:val="24"/>
                <w:szCs w:val="24"/>
              </w:rPr>
            </w:pPr>
            <w:r w:rsidRPr="00607FBA">
              <w:rPr>
                <w:rFonts w:ascii="Times New Roman" w:eastAsia="Calibri" w:hAnsi="Times New Roman" w:cs="Times New Roman"/>
                <w:b/>
                <w:bCs/>
                <w:sz w:val="24"/>
                <w:szCs w:val="24"/>
              </w:rPr>
              <w:t xml:space="preserve">  </w:t>
            </w:r>
            <w:r w:rsidRPr="00607FBA">
              <w:rPr>
                <w:rFonts w:ascii="Times New Roman" w:eastAsia="Calibri" w:hAnsi="Times New Roman" w:cs="Times New Roman"/>
                <w:sz w:val="24"/>
                <w:szCs w:val="24"/>
              </w:rPr>
              <w:t>4.2</w:t>
            </w:r>
          </w:p>
        </w:tc>
        <w:tc>
          <w:tcPr>
            <w:tcW w:w="1918" w:type="dxa"/>
          </w:tcPr>
          <w:p w:rsidR="00607FBA" w:rsidRPr="00607FBA" w:rsidRDefault="00607FBA" w:rsidP="00607FBA">
            <w:pPr>
              <w:spacing w:after="0" w:line="240" w:lineRule="auto"/>
              <w:ind w:left="-68" w:right="-73"/>
              <w:rPr>
                <w:rFonts w:ascii="Times New Roman" w:eastAsia="Calibri" w:hAnsi="Times New Roman" w:cs="Times New Roman"/>
                <w:sz w:val="24"/>
                <w:szCs w:val="24"/>
              </w:rPr>
            </w:pPr>
            <w:r w:rsidRPr="00607FBA">
              <w:rPr>
                <w:rFonts w:ascii="Times New Roman" w:eastAsia="Calibri" w:hAnsi="Times New Roman" w:cs="Times New Roman"/>
                <w:sz w:val="24"/>
                <w:szCs w:val="24"/>
              </w:rPr>
              <w:t>Индивидуальная консультативная работа с родителями (законными представителями)</w:t>
            </w:r>
          </w:p>
        </w:tc>
        <w:tc>
          <w:tcPr>
            <w:tcW w:w="3450" w:type="dxa"/>
          </w:tcPr>
          <w:p w:rsidR="00607FBA" w:rsidRPr="00607FBA" w:rsidRDefault="00607FBA" w:rsidP="00607FBA">
            <w:pPr>
              <w:spacing w:after="0" w:line="240" w:lineRule="auto"/>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Индивидуальные консультации по запросам:</w:t>
            </w:r>
          </w:p>
          <w:p w:rsidR="00607FBA" w:rsidRPr="00607FBA" w:rsidRDefault="00607FBA" w:rsidP="00607FBA">
            <w:pPr>
              <w:spacing w:after="0" w:line="240" w:lineRule="auto"/>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Психофизиологические и возрастные особенности;</w:t>
            </w:r>
          </w:p>
          <w:p w:rsidR="00607FBA" w:rsidRPr="00607FBA" w:rsidRDefault="00607FBA" w:rsidP="00607FBA">
            <w:pPr>
              <w:spacing w:after="0" w:line="240" w:lineRule="auto"/>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 xml:space="preserve">Проблемы обучения, поведения, воспитания; </w:t>
            </w:r>
          </w:p>
          <w:p w:rsidR="00607FBA" w:rsidRPr="00607FBA" w:rsidRDefault="00607FBA" w:rsidP="00607FBA">
            <w:pPr>
              <w:spacing w:after="0" w:line="240" w:lineRule="auto"/>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Проблемы межличностного общения, конфликты;</w:t>
            </w:r>
          </w:p>
          <w:p w:rsidR="00607FBA" w:rsidRPr="00607FBA" w:rsidRDefault="00607FBA" w:rsidP="00607FBA">
            <w:pPr>
              <w:spacing w:after="0" w:line="240" w:lineRule="auto"/>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Профессионального выбора и самоопределения.</w:t>
            </w:r>
          </w:p>
          <w:p w:rsidR="00607FBA" w:rsidRPr="00607FBA" w:rsidRDefault="00607FBA" w:rsidP="00607FBA">
            <w:pPr>
              <w:spacing w:after="0" w:line="240" w:lineRule="auto"/>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 xml:space="preserve"> </w:t>
            </w:r>
          </w:p>
        </w:tc>
        <w:tc>
          <w:tcPr>
            <w:tcW w:w="1370" w:type="dxa"/>
          </w:tcPr>
          <w:p w:rsidR="00607FBA" w:rsidRPr="00607FBA" w:rsidRDefault="00607FBA" w:rsidP="00607FBA">
            <w:pPr>
              <w:spacing w:after="0" w:line="240" w:lineRule="auto"/>
              <w:jc w:val="center"/>
              <w:rPr>
                <w:rFonts w:ascii="Times New Roman" w:eastAsia="Calibri" w:hAnsi="Times New Roman" w:cs="Times New Roman"/>
                <w:sz w:val="24"/>
                <w:szCs w:val="24"/>
              </w:rPr>
            </w:pPr>
            <w:r w:rsidRPr="00607FBA">
              <w:rPr>
                <w:rFonts w:ascii="Times New Roman" w:eastAsia="Calibri" w:hAnsi="Times New Roman" w:cs="Times New Roman"/>
                <w:sz w:val="24"/>
                <w:szCs w:val="24"/>
              </w:rPr>
              <w:t xml:space="preserve">В течение года  </w:t>
            </w:r>
          </w:p>
        </w:tc>
        <w:tc>
          <w:tcPr>
            <w:tcW w:w="3297" w:type="dxa"/>
          </w:tcPr>
          <w:p w:rsidR="00607FBA" w:rsidRPr="00607FBA" w:rsidRDefault="00607FBA" w:rsidP="00607FBA">
            <w:pPr>
              <w:spacing w:after="0" w:line="240" w:lineRule="auto"/>
              <w:ind w:right="-166"/>
              <w:rPr>
                <w:rFonts w:ascii="Times New Roman" w:eastAsia="Calibri" w:hAnsi="Times New Roman" w:cs="Times New Roman"/>
                <w:sz w:val="24"/>
                <w:szCs w:val="24"/>
              </w:rPr>
            </w:pPr>
            <w:r w:rsidRPr="00607FBA">
              <w:rPr>
                <w:rFonts w:ascii="Times New Roman" w:eastAsia="Calibri" w:hAnsi="Times New Roman" w:cs="Times New Roman"/>
                <w:sz w:val="24"/>
                <w:szCs w:val="24"/>
              </w:rPr>
              <w:t>1. Повышение психологической компетентности родителей.</w:t>
            </w:r>
          </w:p>
          <w:p w:rsidR="00607FBA" w:rsidRPr="00607FBA" w:rsidRDefault="00607FBA" w:rsidP="00607FBA">
            <w:pPr>
              <w:spacing w:after="0" w:line="240" w:lineRule="auto"/>
              <w:ind w:right="-166"/>
              <w:rPr>
                <w:rFonts w:ascii="Times New Roman" w:eastAsia="Calibri" w:hAnsi="Times New Roman" w:cs="Times New Roman"/>
                <w:sz w:val="24"/>
                <w:szCs w:val="24"/>
              </w:rPr>
            </w:pPr>
            <w:r w:rsidRPr="00607FBA">
              <w:rPr>
                <w:rFonts w:ascii="Times New Roman" w:eastAsia="Calibri" w:hAnsi="Times New Roman" w:cs="Times New Roman"/>
                <w:sz w:val="24"/>
                <w:szCs w:val="24"/>
              </w:rPr>
              <w:t>2. Помощь в разрешении психологических проблем.</w:t>
            </w:r>
          </w:p>
          <w:p w:rsidR="00607FBA" w:rsidRPr="00607FBA" w:rsidRDefault="00607FBA" w:rsidP="00607FBA">
            <w:pPr>
              <w:spacing w:after="0" w:line="240" w:lineRule="auto"/>
              <w:ind w:right="-166"/>
              <w:rPr>
                <w:rFonts w:ascii="Times New Roman" w:eastAsia="Calibri" w:hAnsi="Times New Roman" w:cs="Times New Roman"/>
                <w:sz w:val="24"/>
                <w:szCs w:val="24"/>
              </w:rPr>
            </w:pPr>
            <w:r w:rsidRPr="00607FBA">
              <w:rPr>
                <w:rFonts w:ascii="Times New Roman" w:eastAsia="Calibri" w:hAnsi="Times New Roman" w:cs="Times New Roman"/>
                <w:sz w:val="24"/>
                <w:szCs w:val="24"/>
              </w:rPr>
              <w:t xml:space="preserve"> 3. Помощь в налаживании межличностных отношений с детьми, внутрисемейных отношений.</w:t>
            </w:r>
          </w:p>
          <w:p w:rsidR="00607FBA" w:rsidRPr="00607FBA" w:rsidRDefault="00607FBA" w:rsidP="00607FBA">
            <w:pPr>
              <w:spacing w:after="0" w:line="240" w:lineRule="auto"/>
              <w:ind w:right="-166"/>
              <w:rPr>
                <w:rFonts w:ascii="Times New Roman" w:eastAsia="Calibri" w:hAnsi="Times New Roman" w:cs="Times New Roman"/>
                <w:b/>
                <w:bCs/>
                <w:sz w:val="24"/>
                <w:szCs w:val="24"/>
              </w:rPr>
            </w:pPr>
            <w:r w:rsidRPr="00607FBA">
              <w:rPr>
                <w:rFonts w:ascii="Times New Roman" w:eastAsia="Calibri" w:hAnsi="Times New Roman" w:cs="Times New Roman"/>
                <w:sz w:val="24"/>
                <w:szCs w:val="24"/>
              </w:rPr>
              <w:t xml:space="preserve">  </w:t>
            </w:r>
            <w:r w:rsidRPr="00607FBA">
              <w:rPr>
                <w:rFonts w:ascii="Times New Roman" w:eastAsia="Calibri" w:hAnsi="Times New Roman" w:cs="Times New Roman"/>
                <w:b/>
                <w:bCs/>
                <w:sz w:val="24"/>
                <w:szCs w:val="24"/>
              </w:rPr>
              <w:t>Всего: 94</w:t>
            </w:r>
          </w:p>
        </w:tc>
      </w:tr>
      <w:tr w:rsidR="00607FBA" w:rsidRPr="00607FBA" w:rsidTr="00607FBA">
        <w:trPr>
          <w:trHeight w:val="2257"/>
          <w:jc w:val="center"/>
        </w:trPr>
        <w:tc>
          <w:tcPr>
            <w:tcW w:w="670" w:type="dxa"/>
          </w:tcPr>
          <w:p w:rsidR="00607FBA" w:rsidRPr="00607FBA" w:rsidRDefault="00607FBA" w:rsidP="00607FBA">
            <w:pPr>
              <w:spacing w:after="0" w:line="240" w:lineRule="auto"/>
              <w:jc w:val="center"/>
              <w:rPr>
                <w:rFonts w:ascii="Times New Roman" w:eastAsia="Calibri" w:hAnsi="Times New Roman" w:cs="Times New Roman"/>
                <w:sz w:val="24"/>
                <w:szCs w:val="24"/>
              </w:rPr>
            </w:pPr>
            <w:r w:rsidRPr="00607FBA">
              <w:rPr>
                <w:rFonts w:ascii="Times New Roman" w:eastAsia="Calibri" w:hAnsi="Times New Roman" w:cs="Times New Roman"/>
                <w:sz w:val="24"/>
                <w:szCs w:val="24"/>
              </w:rPr>
              <w:t>4.3</w:t>
            </w:r>
          </w:p>
        </w:tc>
        <w:tc>
          <w:tcPr>
            <w:tcW w:w="1918" w:type="dxa"/>
          </w:tcPr>
          <w:p w:rsidR="00607FBA" w:rsidRPr="00607FBA" w:rsidRDefault="00607FBA" w:rsidP="00607FBA">
            <w:pPr>
              <w:spacing w:after="0" w:line="240" w:lineRule="auto"/>
              <w:ind w:left="-68" w:right="-73"/>
              <w:rPr>
                <w:rFonts w:ascii="Times New Roman" w:eastAsia="Calibri" w:hAnsi="Times New Roman" w:cs="Times New Roman"/>
                <w:sz w:val="24"/>
                <w:szCs w:val="24"/>
              </w:rPr>
            </w:pPr>
            <w:r w:rsidRPr="00607FBA">
              <w:rPr>
                <w:rFonts w:ascii="Times New Roman" w:eastAsia="Calibri" w:hAnsi="Times New Roman" w:cs="Times New Roman"/>
                <w:sz w:val="24"/>
                <w:szCs w:val="24"/>
              </w:rPr>
              <w:t>Консультативная  работа с учащимися</w:t>
            </w:r>
            <w:r w:rsidRPr="00607FBA">
              <w:rPr>
                <w:rFonts w:ascii="Times New Roman" w:eastAsia="Calibri" w:hAnsi="Times New Roman" w:cs="Times New Roman"/>
                <w:sz w:val="24"/>
                <w:szCs w:val="24"/>
              </w:rPr>
              <w:tab/>
            </w:r>
          </w:p>
          <w:p w:rsidR="00607FBA" w:rsidRPr="00607FBA" w:rsidRDefault="00607FBA" w:rsidP="00607FBA">
            <w:pPr>
              <w:spacing w:after="0" w:line="240" w:lineRule="auto"/>
              <w:rPr>
                <w:rFonts w:ascii="Times New Roman" w:eastAsia="Calibri" w:hAnsi="Times New Roman" w:cs="Times New Roman"/>
                <w:sz w:val="24"/>
                <w:szCs w:val="24"/>
              </w:rPr>
            </w:pPr>
          </w:p>
        </w:tc>
        <w:tc>
          <w:tcPr>
            <w:tcW w:w="3450" w:type="dxa"/>
          </w:tcPr>
          <w:p w:rsidR="00607FBA" w:rsidRPr="00607FBA" w:rsidRDefault="00607FBA" w:rsidP="00607FBA">
            <w:pPr>
              <w:spacing w:after="0" w:line="240" w:lineRule="auto"/>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 xml:space="preserve"> Консультирование по проблемам обучения, межличностных отношений со сверстниками и родителями,  личностного развития,  результатам диагностики, профессионального выбора и самоопределения. </w:t>
            </w:r>
          </w:p>
        </w:tc>
        <w:tc>
          <w:tcPr>
            <w:tcW w:w="1370" w:type="dxa"/>
          </w:tcPr>
          <w:p w:rsidR="00607FBA" w:rsidRPr="00607FBA" w:rsidRDefault="00607FBA" w:rsidP="00607FBA">
            <w:pPr>
              <w:spacing w:after="0" w:line="240" w:lineRule="auto"/>
              <w:jc w:val="center"/>
              <w:rPr>
                <w:rFonts w:ascii="Times New Roman" w:eastAsia="Calibri" w:hAnsi="Times New Roman" w:cs="Times New Roman"/>
                <w:sz w:val="24"/>
                <w:szCs w:val="24"/>
              </w:rPr>
            </w:pPr>
            <w:r w:rsidRPr="00607FBA">
              <w:rPr>
                <w:rFonts w:ascii="Times New Roman" w:eastAsia="Calibri" w:hAnsi="Times New Roman" w:cs="Times New Roman"/>
                <w:sz w:val="24"/>
                <w:szCs w:val="24"/>
              </w:rPr>
              <w:t xml:space="preserve">В течение года </w:t>
            </w:r>
          </w:p>
        </w:tc>
        <w:tc>
          <w:tcPr>
            <w:tcW w:w="3297" w:type="dxa"/>
          </w:tcPr>
          <w:p w:rsidR="00607FBA" w:rsidRPr="00607FBA" w:rsidRDefault="00607FBA" w:rsidP="00607FBA">
            <w:pPr>
              <w:spacing w:after="0" w:line="240" w:lineRule="auto"/>
              <w:rPr>
                <w:rFonts w:ascii="Times New Roman" w:eastAsia="Calibri" w:hAnsi="Times New Roman" w:cs="Times New Roman"/>
                <w:sz w:val="24"/>
                <w:szCs w:val="24"/>
              </w:rPr>
            </w:pPr>
            <w:r w:rsidRPr="00607FBA">
              <w:rPr>
                <w:rFonts w:ascii="Times New Roman" w:eastAsia="Calibri" w:hAnsi="Times New Roman" w:cs="Times New Roman"/>
                <w:sz w:val="24"/>
                <w:szCs w:val="24"/>
              </w:rPr>
              <w:t xml:space="preserve">1. Повышение психологической компетентности учащихся.  </w:t>
            </w:r>
          </w:p>
          <w:p w:rsidR="00607FBA" w:rsidRPr="00607FBA" w:rsidRDefault="00607FBA" w:rsidP="00607FBA">
            <w:pPr>
              <w:spacing w:after="0" w:line="240" w:lineRule="auto"/>
              <w:rPr>
                <w:rFonts w:ascii="Times New Roman" w:eastAsia="Calibri" w:hAnsi="Times New Roman" w:cs="Times New Roman"/>
                <w:sz w:val="24"/>
                <w:szCs w:val="24"/>
              </w:rPr>
            </w:pPr>
            <w:r w:rsidRPr="00607FBA">
              <w:rPr>
                <w:rFonts w:ascii="Times New Roman" w:eastAsia="Calibri" w:hAnsi="Times New Roman" w:cs="Times New Roman"/>
                <w:sz w:val="24"/>
                <w:szCs w:val="24"/>
              </w:rPr>
              <w:t>2. Знакомство с результатами  диагностики, рекомендации.</w:t>
            </w:r>
          </w:p>
          <w:p w:rsidR="00607FBA" w:rsidRPr="00607FBA" w:rsidRDefault="00607FBA" w:rsidP="00607FBA">
            <w:pPr>
              <w:spacing w:after="0" w:line="240" w:lineRule="auto"/>
              <w:rPr>
                <w:rFonts w:ascii="Times New Roman" w:eastAsia="Calibri" w:hAnsi="Times New Roman" w:cs="Times New Roman"/>
                <w:sz w:val="24"/>
                <w:szCs w:val="24"/>
              </w:rPr>
            </w:pPr>
            <w:r w:rsidRPr="00607FBA">
              <w:rPr>
                <w:rFonts w:ascii="Times New Roman" w:eastAsia="Calibri" w:hAnsi="Times New Roman" w:cs="Times New Roman"/>
                <w:sz w:val="24"/>
                <w:szCs w:val="24"/>
              </w:rPr>
              <w:t>3. Помощь в решении личностных проблем.</w:t>
            </w:r>
          </w:p>
          <w:p w:rsidR="00607FBA" w:rsidRPr="00607FBA" w:rsidRDefault="00607FBA" w:rsidP="00607FBA">
            <w:pPr>
              <w:spacing w:after="0" w:line="240" w:lineRule="auto"/>
              <w:rPr>
                <w:rFonts w:ascii="Times New Roman" w:eastAsia="Calibri" w:hAnsi="Times New Roman" w:cs="Times New Roman"/>
                <w:sz w:val="24"/>
                <w:szCs w:val="24"/>
              </w:rPr>
            </w:pPr>
            <w:r w:rsidRPr="00607FBA">
              <w:rPr>
                <w:rFonts w:ascii="Times New Roman" w:eastAsia="Calibri" w:hAnsi="Times New Roman" w:cs="Times New Roman"/>
                <w:b/>
                <w:bCs/>
                <w:sz w:val="24"/>
                <w:szCs w:val="24"/>
              </w:rPr>
              <w:t xml:space="preserve"> Всего:164</w:t>
            </w:r>
          </w:p>
        </w:tc>
      </w:tr>
    </w:tbl>
    <w:p w:rsidR="00607FBA" w:rsidRPr="00607FBA" w:rsidRDefault="00607FBA" w:rsidP="00607FBA">
      <w:pPr>
        <w:spacing w:after="0"/>
        <w:ind w:firstLine="513"/>
        <w:rPr>
          <w:rFonts w:ascii="Times New Roman" w:eastAsia="Calibri" w:hAnsi="Times New Roman" w:cs="Times New Roman"/>
          <w:sz w:val="24"/>
          <w:szCs w:val="24"/>
        </w:rPr>
      </w:pPr>
      <w:r w:rsidRPr="00607FBA">
        <w:rPr>
          <w:rFonts w:ascii="Times New Roman" w:eastAsia="Calibri" w:hAnsi="Times New Roman" w:cs="Times New Roman"/>
          <w:b/>
          <w:sz w:val="24"/>
          <w:szCs w:val="24"/>
        </w:rPr>
        <w:t>Вывод</w:t>
      </w:r>
      <w:r w:rsidRPr="00607FBA">
        <w:rPr>
          <w:rFonts w:ascii="Times New Roman" w:eastAsia="Calibri" w:hAnsi="Times New Roman" w:cs="Times New Roman"/>
          <w:sz w:val="24"/>
          <w:szCs w:val="24"/>
        </w:rPr>
        <w:t>:  За весь учебный год было проведено консультаций: с учащимися -</w:t>
      </w:r>
      <w:r w:rsidRPr="00607FBA">
        <w:rPr>
          <w:rFonts w:ascii="Times New Roman" w:eastAsia="Calibri" w:hAnsi="Times New Roman" w:cs="Times New Roman"/>
          <w:b/>
          <w:sz w:val="24"/>
          <w:szCs w:val="24"/>
        </w:rPr>
        <w:t>164</w:t>
      </w:r>
      <w:r w:rsidRPr="00607FBA">
        <w:rPr>
          <w:rFonts w:ascii="Times New Roman" w:eastAsia="Calibri" w:hAnsi="Times New Roman" w:cs="Times New Roman"/>
          <w:sz w:val="24"/>
          <w:szCs w:val="24"/>
        </w:rPr>
        <w:t>, с родителями-</w:t>
      </w:r>
      <w:r w:rsidRPr="00607FBA">
        <w:rPr>
          <w:rFonts w:ascii="Times New Roman" w:eastAsia="Calibri" w:hAnsi="Times New Roman" w:cs="Times New Roman"/>
          <w:b/>
          <w:sz w:val="24"/>
          <w:szCs w:val="24"/>
        </w:rPr>
        <w:t>94</w:t>
      </w:r>
      <w:r w:rsidRPr="00607FBA">
        <w:rPr>
          <w:rFonts w:ascii="Times New Roman" w:eastAsia="Calibri" w:hAnsi="Times New Roman" w:cs="Times New Roman"/>
          <w:sz w:val="24"/>
          <w:szCs w:val="24"/>
        </w:rPr>
        <w:t xml:space="preserve">, с педагогами- </w:t>
      </w:r>
      <w:r w:rsidRPr="00607FBA">
        <w:rPr>
          <w:rFonts w:ascii="Times New Roman" w:eastAsia="Calibri" w:hAnsi="Times New Roman" w:cs="Times New Roman"/>
          <w:b/>
          <w:sz w:val="24"/>
          <w:szCs w:val="24"/>
        </w:rPr>
        <w:t>136</w:t>
      </w:r>
      <w:r w:rsidRPr="00607FBA">
        <w:rPr>
          <w:rFonts w:ascii="Times New Roman" w:eastAsia="Calibri" w:hAnsi="Times New Roman" w:cs="Times New Roman"/>
          <w:sz w:val="24"/>
          <w:szCs w:val="24"/>
        </w:rPr>
        <w:t>.</w:t>
      </w:r>
    </w:p>
    <w:p w:rsidR="00607FBA" w:rsidRPr="00607FBA" w:rsidRDefault="00607FBA" w:rsidP="00607FBA">
      <w:pPr>
        <w:spacing w:after="0"/>
        <w:ind w:firstLine="513"/>
        <w:rPr>
          <w:rFonts w:ascii="Times New Roman" w:eastAsia="Calibri" w:hAnsi="Times New Roman" w:cs="Times New Roman"/>
          <w:sz w:val="24"/>
          <w:szCs w:val="24"/>
        </w:rPr>
      </w:pPr>
      <w:r w:rsidRPr="00607FBA">
        <w:rPr>
          <w:rFonts w:ascii="Times New Roman" w:eastAsia="Calibri" w:hAnsi="Times New Roman" w:cs="Times New Roman"/>
          <w:sz w:val="24"/>
          <w:szCs w:val="24"/>
        </w:rPr>
        <w:t>В целом можно считать, что проведенная консультативная работа была достаточно эффективной и позволяла решить все необходимые задачи консультативной деятельности. Большинство индивидуальных консультаций было отведено трудностям адаптационного периода 5-х классов, конфликтным ситуациям, семьям и детям группы риска, а также   учащимися выпускных классов.</w:t>
      </w:r>
    </w:p>
    <w:p w:rsidR="00607FBA" w:rsidRPr="00607FBA" w:rsidRDefault="00607FBA" w:rsidP="00607FBA">
      <w:pPr>
        <w:spacing w:after="0"/>
        <w:jc w:val="center"/>
        <w:rPr>
          <w:rFonts w:ascii="Times New Roman" w:eastAsia="Calibri" w:hAnsi="Times New Roman" w:cs="Times New Roman"/>
          <w:b/>
          <w:bCs/>
          <w:sz w:val="24"/>
          <w:szCs w:val="24"/>
        </w:rPr>
      </w:pPr>
    </w:p>
    <w:p w:rsidR="00607FBA" w:rsidRPr="00607FBA" w:rsidRDefault="00607FBA" w:rsidP="00607FBA">
      <w:pPr>
        <w:spacing w:after="0"/>
        <w:jc w:val="center"/>
        <w:rPr>
          <w:rFonts w:ascii="Times New Roman" w:eastAsia="Calibri" w:hAnsi="Times New Roman" w:cs="Times New Roman"/>
          <w:b/>
          <w:bCs/>
          <w:sz w:val="24"/>
          <w:szCs w:val="24"/>
        </w:rPr>
      </w:pPr>
      <w:proofErr w:type="gramStart"/>
      <w:r w:rsidRPr="00607FBA">
        <w:rPr>
          <w:rFonts w:ascii="Times New Roman" w:eastAsia="Calibri" w:hAnsi="Times New Roman" w:cs="Times New Roman"/>
          <w:b/>
          <w:bCs/>
          <w:sz w:val="24"/>
          <w:szCs w:val="24"/>
          <w:lang w:val="en-US"/>
        </w:rPr>
        <w:t>V</w:t>
      </w:r>
      <w:r w:rsidRPr="00607FBA">
        <w:rPr>
          <w:rFonts w:ascii="Times New Roman" w:eastAsia="Calibri" w:hAnsi="Times New Roman" w:cs="Times New Roman"/>
          <w:b/>
          <w:bCs/>
          <w:sz w:val="24"/>
          <w:szCs w:val="24"/>
        </w:rPr>
        <w:t>.  ОРГАНИЗАЦИОННО</w:t>
      </w:r>
      <w:proofErr w:type="gramEnd"/>
      <w:r w:rsidRPr="00607FBA">
        <w:rPr>
          <w:rFonts w:ascii="Times New Roman" w:eastAsia="Calibri" w:hAnsi="Times New Roman" w:cs="Times New Roman"/>
          <w:b/>
          <w:bCs/>
          <w:sz w:val="24"/>
          <w:szCs w:val="24"/>
        </w:rPr>
        <w:t>-МЕТОДИЧЕСКАЯ РАБОТА</w:t>
      </w:r>
    </w:p>
    <w:p w:rsidR="00607FBA" w:rsidRPr="00607FBA" w:rsidRDefault="00607FBA" w:rsidP="00607FBA">
      <w:pPr>
        <w:spacing w:after="0"/>
        <w:rPr>
          <w:rFonts w:ascii="Times New Roman" w:eastAsia="Calibri" w:hAnsi="Times New Roman" w:cs="Times New Roman"/>
          <w:sz w:val="24"/>
          <w:szCs w:val="24"/>
        </w:rPr>
      </w:pPr>
      <w:r w:rsidRPr="00607FBA">
        <w:rPr>
          <w:rFonts w:ascii="Times New Roman" w:eastAsia="Calibri" w:hAnsi="Times New Roman" w:cs="Times New Roman"/>
          <w:sz w:val="24"/>
          <w:szCs w:val="24"/>
        </w:rPr>
        <w:lastRenderedPageBreak/>
        <w:t xml:space="preserve"> Совместная деятельность с педагогами-психологами МО Кызылского кожууна выездные психологические тренинги, с целью разрешения психолого-педагогических проблем учащихся, а также в целях повышения профессиональной компетенции и обмена опытом.</w:t>
      </w:r>
    </w:p>
    <w:p w:rsidR="00607FBA" w:rsidRPr="00607FBA" w:rsidRDefault="00607FBA" w:rsidP="00607FBA">
      <w:pPr>
        <w:spacing w:after="0"/>
        <w:ind w:firstLine="708"/>
        <w:jc w:val="both"/>
        <w:rPr>
          <w:rFonts w:ascii="Times New Roman" w:eastAsia="Calibri" w:hAnsi="Times New Roman" w:cs="Times New Roman"/>
          <w:sz w:val="24"/>
          <w:szCs w:val="24"/>
        </w:rPr>
      </w:pPr>
    </w:p>
    <w:p w:rsidR="00607FBA" w:rsidRPr="00607FBA" w:rsidRDefault="00607FBA" w:rsidP="00607FBA">
      <w:pPr>
        <w:spacing w:after="0" w:line="240" w:lineRule="auto"/>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 xml:space="preserve">       Таким образом, в  2022-2023 учебном году</w:t>
      </w:r>
      <w:r w:rsidRPr="00607FBA">
        <w:rPr>
          <w:rFonts w:ascii="Times New Roman" w:eastAsia="Calibri" w:hAnsi="Times New Roman" w:cs="Times New Roman"/>
          <w:b/>
          <w:sz w:val="24"/>
          <w:szCs w:val="24"/>
        </w:rPr>
        <w:t xml:space="preserve"> </w:t>
      </w:r>
      <w:r w:rsidRPr="00607FBA">
        <w:rPr>
          <w:rFonts w:ascii="Times New Roman" w:eastAsia="Calibri" w:hAnsi="Times New Roman" w:cs="Times New Roman"/>
          <w:sz w:val="24"/>
          <w:szCs w:val="24"/>
        </w:rPr>
        <w:t>проведены различные мероприятия в разных формах в течение учебного  года. План выполнен и цели достигаются.</w:t>
      </w:r>
    </w:p>
    <w:p w:rsidR="00607FBA" w:rsidRPr="00607FBA" w:rsidRDefault="00607FBA" w:rsidP="00607FBA">
      <w:pPr>
        <w:spacing w:after="0" w:line="240" w:lineRule="auto"/>
        <w:jc w:val="both"/>
        <w:rPr>
          <w:rFonts w:ascii="Times New Roman" w:eastAsia="Calibri" w:hAnsi="Times New Roman" w:cs="Times New Roman"/>
          <w:b/>
          <w:sz w:val="24"/>
          <w:szCs w:val="24"/>
        </w:rPr>
      </w:pPr>
      <w:r w:rsidRPr="00607FBA">
        <w:rPr>
          <w:rFonts w:ascii="Times New Roman" w:eastAsia="Calibri" w:hAnsi="Times New Roman" w:cs="Times New Roman"/>
          <w:b/>
          <w:sz w:val="24"/>
          <w:szCs w:val="24"/>
        </w:rPr>
        <w:t>Проблемы педагогов-психологов:</w:t>
      </w:r>
    </w:p>
    <w:p w:rsidR="00607FBA" w:rsidRPr="00607FBA" w:rsidRDefault="00607FBA" w:rsidP="00607FBA">
      <w:pPr>
        <w:spacing w:after="0" w:line="240" w:lineRule="auto"/>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1.материально-техническая база</w:t>
      </w:r>
    </w:p>
    <w:p w:rsidR="00607FBA" w:rsidRPr="00607FBA" w:rsidRDefault="00607FBA" w:rsidP="00607FBA">
      <w:pPr>
        <w:spacing w:after="0" w:line="240" w:lineRule="auto"/>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2.не выделяется часы на уроки психологии</w:t>
      </w:r>
    </w:p>
    <w:p w:rsidR="00607FBA" w:rsidRPr="00607FBA" w:rsidRDefault="00607FBA" w:rsidP="00607FBA">
      <w:pPr>
        <w:spacing w:after="0" w:line="240" w:lineRule="auto"/>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 xml:space="preserve">3.неэфективный план работы школы </w:t>
      </w:r>
    </w:p>
    <w:p w:rsidR="00607FBA" w:rsidRPr="00607FBA" w:rsidRDefault="00607FBA" w:rsidP="00607FBA">
      <w:pPr>
        <w:spacing w:after="0" w:line="240" w:lineRule="auto"/>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4. не проводятся заседания МО классных руководителей школы</w:t>
      </w:r>
    </w:p>
    <w:p w:rsidR="00607FBA" w:rsidRPr="00607FBA" w:rsidRDefault="00607FBA" w:rsidP="00607FBA">
      <w:pPr>
        <w:spacing w:after="0" w:line="240" w:lineRule="auto"/>
        <w:jc w:val="both"/>
        <w:rPr>
          <w:rFonts w:ascii="Times New Roman" w:eastAsia="Calibri" w:hAnsi="Times New Roman" w:cs="Times New Roman"/>
          <w:b/>
          <w:sz w:val="24"/>
          <w:szCs w:val="24"/>
        </w:rPr>
      </w:pPr>
      <w:r w:rsidRPr="00607FBA">
        <w:rPr>
          <w:rFonts w:ascii="Times New Roman" w:eastAsia="Calibri" w:hAnsi="Times New Roman" w:cs="Times New Roman"/>
          <w:b/>
          <w:sz w:val="24"/>
          <w:szCs w:val="24"/>
        </w:rPr>
        <w:t>Задачи на следующий год:</w:t>
      </w:r>
    </w:p>
    <w:p w:rsidR="00607FBA" w:rsidRPr="00607FBA" w:rsidRDefault="00607FBA" w:rsidP="00062980">
      <w:pPr>
        <w:numPr>
          <w:ilvl w:val="1"/>
          <w:numId w:val="65"/>
        </w:numPr>
        <w:spacing w:after="0" w:line="240" w:lineRule="auto"/>
        <w:contextualSpacing/>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содействовать  обеспечению психологической безопасности всех участников учебн</w:t>
      </w:r>
      <w:proofErr w:type="gramStart"/>
      <w:r w:rsidRPr="00607FBA">
        <w:rPr>
          <w:rFonts w:ascii="Times New Roman" w:eastAsia="Calibri" w:hAnsi="Times New Roman" w:cs="Times New Roman"/>
          <w:sz w:val="24"/>
          <w:szCs w:val="24"/>
        </w:rPr>
        <w:t>о-</w:t>
      </w:r>
      <w:proofErr w:type="gramEnd"/>
      <w:r w:rsidRPr="00607FBA">
        <w:rPr>
          <w:rFonts w:ascii="Times New Roman" w:eastAsia="Calibri" w:hAnsi="Times New Roman" w:cs="Times New Roman"/>
          <w:sz w:val="24"/>
          <w:szCs w:val="24"/>
        </w:rPr>
        <w:t xml:space="preserve"> воспитательного процесса;  улучшить материально техническое оснащение кабинетов, активизировать работу КПР; </w:t>
      </w:r>
    </w:p>
    <w:p w:rsidR="00607FBA" w:rsidRPr="00607FBA" w:rsidRDefault="00607FBA" w:rsidP="00062980">
      <w:pPr>
        <w:numPr>
          <w:ilvl w:val="1"/>
          <w:numId w:val="65"/>
        </w:numPr>
        <w:spacing w:after="0" w:line="240" w:lineRule="auto"/>
        <w:contextualSpacing/>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 xml:space="preserve">продолжить сопровождение  детей «группы риска» в индивидуальной и групповой форме, тесно сотрудничать с педагогами и родителями, </w:t>
      </w:r>
    </w:p>
    <w:p w:rsidR="00607FBA" w:rsidRPr="00607FBA" w:rsidRDefault="00607FBA" w:rsidP="00607FBA">
      <w:pPr>
        <w:spacing w:after="0" w:line="240" w:lineRule="auto"/>
        <w:ind w:left="1440"/>
        <w:jc w:val="both"/>
        <w:rPr>
          <w:rFonts w:ascii="Times New Roman" w:eastAsia="Calibri" w:hAnsi="Times New Roman" w:cs="Times New Roman"/>
          <w:sz w:val="24"/>
          <w:szCs w:val="24"/>
        </w:rPr>
      </w:pPr>
    </w:p>
    <w:p w:rsidR="00607FBA" w:rsidRPr="00607FBA" w:rsidRDefault="00607FBA" w:rsidP="00607FBA">
      <w:pPr>
        <w:spacing w:after="0"/>
        <w:jc w:val="both"/>
        <w:rPr>
          <w:rFonts w:ascii="Times New Roman" w:eastAsia="Calibri" w:hAnsi="Times New Roman" w:cs="Times New Roman"/>
          <w:sz w:val="24"/>
          <w:szCs w:val="24"/>
        </w:rPr>
      </w:pPr>
    </w:p>
    <w:p w:rsidR="00607FBA" w:rsidRPr="00607FBA" w:rsidRDefault="00607FBA" w:rsidP="00607FBA">
      <w:pPr>
        <w:spacing w:after="0"/>
        <w:ind w:firstLine="708"/>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Целью моей работы на 2023-2024 учебный год станет совершенствование психолого-педагогического сопровождения обучающихся с ОВЗ, популяризация и продвижение медиативных технологий для профилактики и предупреждения  конфликтов и буллинга в школе,  предупреждение факторов школьной дезадаптации, девиантного и суицидального поведения.</w:t>
      </w:r>
    </w:p>
    <w:p w:rsidR="00607FBA" w:rsidRPr="00607FBA" w:rsidRDefault="00607FBA" w:rsidP="00607FBA">
      <w:pPr>
        <w:spacing w:after="0"/>
        <w:jc w:val="center"/>
        <w:rPr>
          <w:rFonts w:ascii="Times New Roman" w:eastAsia="Calibri" w:hAnsi="Times New Roman" w:cs="Times New Roman"/>
          <w:sz w:val="24"/>
          <w:szCs w:val="24"/>
        </w:rPr>
      </w:pPr>
    </w:p>
    <w:p w:rsidR="00607FBA" w:rsidRPr="00607FBA" w:rsidRDefault="00607FBA" w:rsidP="00607FBA">
      <w:pPr>
        <w:spacing w:line="240" w:lineRule="auto"/>
        <w:jc w:val="center"/>
        <w:rPr>
          <w:rFonts w:ascii="Times New Roman" w:eastAsia="Calibri" w:hAnsi="Times New Roman" w:cs="Times New Roman"/>
          <w:b/>
          <w:sz w:val="24"/>
          <w:szCs w:val="24"/>
        </w:rPr>
      </w:pPr>
      <w:r w:rsidRPr="00607FBA">
        <w:rPr>
          <w:rFonts w:ascii="Times New Roman" w:eastAsia="Calibri" w:hAnsi="Times New Roman" w:cs="Times New Roman"/>
          <w:b/>
          <w:sz w:val="24"/>
          <w:szCs w:val="24"/>
        </w:rPr>
        <w:t>Аналитический отчет за  педагога – психолога начальных классов  МБОУ Сукпакской СОШ Кызылского кожууна за 2022– 2023 учебный год.</w:t>
      </w:r>
    </w:p>
    <w:p w:rsidR="00607FBA" w:rsidRPr="00607FBA" w:rsidRDefault="00607FBA" w:rsidP="00607FBA">
      <w:pPr>
        <w:spacing w:line="240" w:lineRule="auto"/>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 xml:space="preserve">Основной </w:t>
      </w:r>
      <w:r w:rsidRPr="00607FBA">
        <w:rPr>
          <w:rFonts w:ascii="Times New Roman" w:eastAsia="Calibri" w:hAnsi="Times New Roman" w:cs="Times New Roman"/>
          <w:b/>
          <w:sz w:val="24"/>
          <w:szCs w:val="24"/>
        </w:rPr>
        <w:t>целью</w:t>
      </w:r>
      <w:r w:rsidRPr="00607FBA">
        <w:rPr>
          <w:rFonts w:ascii="Times New Roman" w:eastAsia="Calibri" w:hAnsi="Times New Roman" w:cs="Times New Roman"/>
          <w:sz w:val="24"/>
          <w:szCs w:val="24"/>
        </w:rPr>
        <w:t xml:space="preserve"> является  содействовать комплексному психолого - педагогическому  сопровождению всех участников учебно-воспитательного процесса.</w:t>
      </w:r>
    </w:p>
    <w:p w:rsidR="00607FBA" w:rsidRPr="00607FBA" w:rsidRDefault="00607FBA" w:rsidP="00607FBA">
      <w:pPr>
        <w:spacing w:line="240" w:lineRule="auto"/>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 xml:space="preserve">И </w:t>
      </w:r>
      <w:r w:rsidRPr="00607FBA">
        <w:rPr>
          <w:rFonts w:ascii="Times New Roman" w:eastAsia="Calibri" w:hAnsi="Times New Roman" w:cs="Times New Roman"/>
          <w:b/>
          <w:sz w:val="24"/>
          <w:szCs w:val="24"/>
        </w:rPr>
        <w:t>задачи</w:t>
      </w:r>
      <w:r w:rsidRPr="00607FBA">
        <w:rPr>
          <w:rFonts w:ascii="Times New Roman" w:eastAsia="Calibri" w:hAnsi="Times New Roman" w:cs="Times New Roman"/>
          <w:sz w:val="24"/>
          <w:szCs w:val="24"/>
        </w:rPr>
        <w:t xml:space="preserve"> деятельности:  содействовать созданию условий по обеспечении психологической безопасности, оказание помощи по результатам адаптации, диагностики, МПЗ, СПТ и по рекомендации ПМПК и запросу педагогов, родителей, администрации, проведение профилактических и коррекционно-развивающих работ.</w:t>
      </w:r>
    </w:p>
    <w:p w:rsidR="00607FBA" w:rsidRPr="00607FBA" w:rsidRDefault="00607FBA" w:rsidP="00607FBA">
      <w:pPr>
        <w:spacing w:line="240" w:lineRule="auto"/>
        <w:jc w:val="both"/>
        <w:rPr>
          <w:rFonts w:ascii="Times New Roman" w:eastAsia="Calibri" w:hAnsi="Times New Roman" w:cs="Times New Roman"/>
          <w:b/>
          <w:sz w:val="24"/>
          <w:szCs w:val="24"/>
        </w:rPr>
      </w:pPr>
      <w:r w:rsidRPr="00607FBA">
        <w:rPr>
          <w:rFonts w:ascii="Times New Roman" w:eastAsia="Calibri" w:hAnsi="Times New Roman" w:cs="Times New Roman"/>
          <w:b/>
          <w:sz w:val="24"/>
          <w:szCs w:val="24"/>
        </w:rPr>
        <w:t>Приоритетные направления работ:</w:t>
      </w:r>
    </w:p>
    <w:p w:rsidR="00607FBA" w:rsidRPr="00607FBA" w:rsidRDefault="00607FBA" w:rsidP="00062980">
      <w:pPr>
        <w:numPr>
          <w:ilvl w:val="0"/>
          <w:numId w:val="65"/>
        </w:numPr>
        <w:spacing w:line="240" w:lineRule="auto"/>
        <w:contextualSpacing/>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Психологическое сопровождение детей  по МПЗ</w:t>
      </w:r>
      <w:proofErr w:type="gramStart"/>
      <w:r w:rsidRPr="00607FBA">
        <w:rPr>
          <w:rFonts w:ascii="Times New Roman" w:eastAsia="Calibri" w:hAnsi="Times New Roman" w:cs="Times New Roman"/>
          <w:sz w:val="24"/>
          <w:szCs w:val="24"/>
        </w:rPr>
        <w:t>,С</w:t>
      </w:r>
      <w:proofErr w:type="gramEnd"/>
      <w:r w:rsidRPr="00607FBA">
        <w:rPr>
          <w:rFonts w:ascii="Times New Roman" w:eastAsia="Calibri" w:hAnsi="Times New Roman" w:cs="Times New Roman"/>
          <w:sz w:val="24"/>
          <w:szCs w:val="24"/>
        </w:rPr>
        <w:t>ПТ, детей- инвалидов и ОВЗ опекаемых и учащихся с трудностями обучения и девиантным поведением;</w:t>
      </w:r>
    </w:p>
    <w:p w:rsidR="00607FBA" w:rsidRPr="00607FBA" w:rsidRDefault="00607FBA" w:rsidP="00062980">
      <w:pPr>
        <w:numPr>
          <w:ilvl w:val="0"/>
          <w:numId w:val="65"/>
        </w:numPr>
        <w:spacing w:line="240" w:lineRule="auto"/>
        <w:contextualSpacing/>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Просвещение родителей и обучающихся и педагогов;</w:t>
      </w:r>
    </w:p>
    <w:p w:rsidR="00607FBA" w:rsidRPr="00607FBA" w:rsidRDefault="00607FBA" w:rsidP="00062980">
      <w:pPr>
        <w:numPr>
          <w:ilvl w:val="0"/>
          <w:numId w:val="65"/>
        </w:numPr>
        <w:spacing w:line="240" w:lineRule="auto"/>
        <w:contextualSpacing/>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Коррекционно - развивающая работа с детьми «группы риска»</w:t>
      </w:r>
    </w:p>
    <w:p w:rsidR="00607FBA" w:rsidRPr="00607FBA" w:rsidRDefault="00607FBA" w:rsidP="00607FBA">
      <w:pPr>
        <w:spacing w:line="240" w:lineRule="auto"/>
        <w:contextualSpacing/>
        <w:jc w:val="both"/>
        <w:rPr>
          <w:rFonts w:ascii="Times New Roman" w:eastAsia="Calibri" w:hAnsi="Times New Roman" w:cs="Times New Roman"/>
          <w:b/>
          <w:sz w:val="24"/>
          <w:szCs w:val="24"/>
        </w:rPr>
      </w:pPr>
      <w:r w:rsidRPr="00607FBA">
        <w:rPr>
          <w:rFonts w:ascii="Times New Roman" w:eastAsia="Calibri" w:hAnsi="Times New Roman" w:cs="Times New Roman"/>
          <w:b/>
          <w:sz w:val="24"/>
          <w:szCs w:val="24"/>
        </w:rPr>
        <w:t>Работа педагога-психолога ведётся по следующим направлениям:</w:t>
      </w:r>
    </w:p>
    <w:p w:rsidR="00607FBA" w:rsidRPr="00607FBA" w:rsidRDefault="00607FBA" w:rsidP="00062980">
      <w:pPr>
        <w:numPr>
          <w:ilvl w:val="0"/>
          <w:numId w:val="66"/>
        </w:numPr>
        <w:spacing w:line="240" w:lineRule="auto"/>
        <w:contextualSpacing/>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психологическое просвещение</w:t>
      </w:r>
    </w:p>
    <w:p w:rsidR="00607FBA" w:rsidRPr="00607FBA" w:rsidRDefault="00607FBA" w:rsidP="00062980">
      <w:pPr>
        <w:numPr>
          <w:ilvl w:val="0"/>
          <w:numId w:val="66"/>
        </w:numPr>
        <w:spacing w:line="240" w:lineRule="auto"/>
        <w:contextualSpacing/>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психологическая профилактика</w:t>
      </w:r>
    </w:p>
    <w:p w:rsidR="00607FBA" w:rsidRPr="00607FBA" w:rsidRDefault="00607FBA" w:rsidP="00062980">
      <w:pPr>
        <w:numPr>
          <w:ilvl w:val="0"/>
          <w:numId w:val="66"/>
        </w:numPr>
        <w:spacing w:line="240" w:lineRule="auto"/>
        <w:contextualSpacing/>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психологическая диагностика</w:t>
      </w:r>
    </w:p>
    <w:p w:rsidR="00607FBA" w:rsidRPr="00607FBA" w:rsidRDefault="00607FBA" w:rsidP="00062980">
      <w:pPr>
        <w:numPr>
          <w:ilvl w:val="0"/>
          <w:numId w:val="66"/>
        </w:numPr>
        <w:spacing w:line="240" w:lineRule="auto"/>
        <w:contextualSpacing/>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психологическая коррекция</w:t>
      </w:r>
    </w:p>
    <w:p w:rsidR="00607FBA" w:rsidRPr="00607FBA" w:rsidRDefault="00607FBA" w:rsidP="00062980">
      <w:pPr>
        <w:numPr>
          <w:ilvl w:val="0"/>
          <w:numId w:val="66"/>
        </w:numPr>
        <w:spacing w:line="240" w:lineRule="auto"/>
        <w:contextualSpacing/>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психологическое консультирование</w:t>
      </w:r>
    </w:p>
    <w:p w:rsidR="00607FBA" w:rsidRPr="00607FBA" w:rsidRDefault="00607FBA" w:rsidP="00607FBA">
      <w:pPr>
        <w:spacing w:line="240" w:lineRule="auto"/>
        <w:ind w:left="720"/>
        <w:contextualSpacing/>
        <w:jc w:val="both"/>
        <w:rPr>
          <w:rFonts w:ascii="Times New Roman" w:eastAsia="Calibri" w:hAnsi="Times New Roman" w:cs="Times New Roman"/>
          <w:sz w:val="24"/>
          <w:szCs w:val="24"/>
        </w:rPr>
      </w:pPr>
    </w:p>
    <w:p w:rsidR="00607FBA" w:rsidRPr="00607FBA" w:rsidRDefault="00607FBA" w:rsidP="00607FBA">
      <w:pPr>
        <w:spacing w:line="240" w:lineRule="auto"/>
        <w:jc w:val="both"/>
        <w:rPr>
          <w:rFonts w:ascii="Times New Roman" w:eastAsia="Calibri" w:hAnsi="Times New Roman" w:cs="Times New Roman"/>
          <w:sz w:val="24"/>
          <w:szCs w:val="24"/>
        </w:rPr>
      </w:pPr>
      <w:r w:rsidRPr="00607FBA">
        <w:rPr>
          <w:rFonts w:ascii="Times New Roman" w:eastAsia="Calibri" w:hAnsi="Times New Roman" w:cs="Times New Roman"/>
          <w:b/>
          <w:sz w:val="24"/>
          <w:szCs w:val="24"/>
        </w:rPr>
        <w:lastRenderedPageBreak/>
        <w:t xml:space="preserve">Психологическое просвещение: </w:t>
      </w:r>
      <w:r w:rsidRPr="00607FBA">
        <w:rPr>
          <w:rFonts w:ascii="Times New Roman" w:eastAsia="Calibri" w:hAnsi="Times New Roman" w:cs="Times New Roman"/>
          <w:sz w:val="24"/>
          <w:szCs w:val="24"/>
        </w:rPr>
        <w:t xml:space="preserve">посещены </w:t>
      </w:r>
      <w:r w:rsidRPr="00607FBA">
        <w:rPr>
          <w:rFonts w:ascii="Times New Roman" w:eastAsia="Calibri" w:hAnsi="Times New Roman" w:cs="Times New Roman"/>
          <w:b/>
          <w:sz w:val="24"/>
          <w:szCs w:val="24"/>
        </w:rPr>
        <w:t xml:space="preserve"> </w:t>
      </w:r>
      <w:r w:rsidRPr="00607FBA">
        <w:rPr>
          <w:rFonts w:ascii="Times New Roman" w:eastAsia="Calibri" w:hAnsi="Times New Roman" w:cs="Times New Roman"/>
          <w:sz w:val="24"/>
          <w:szCs w:val="24"/>
        </w:rPr>
        <w:t xml:space="preserve">семинары и  обучалась на курсах в течение учебного года  </w:t>
      </w:r>
    </w:p>
    <w:tbl>
      <w:tblPr>
        <w:tblStyle w:val="310"/>
        <w:tblW w:w="0" w:type="auto"/>
        <w:tblLook w:val="04A0" w:firstRow="1" w:lastRow="0" w:firstColumn="1" w:lastColumn="0" w:noHBand="0" w:noVBand="1"/>
      </w:tblPr>
      <w:tblGrid>
        <w:gridCol w:w="522"/>
        <w:gridCol w:w="3169"/>
        <w:gridCol w:w="1025"/>
        <w:gridCol w:w="1128"/>
        <w:gridCol w:w="1837"/>
        <w:gridCol w:w="1889"/>
      </w:tblGrid>
      <w:tr w:rsidR="00607FBA" w:rsidRPr="00607FBA" w:rsidTr="00607FBA">
        <w:tc>
          <w:tcPr>
            <w:tcW w:w="523" w:type="dxa"/>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w:t>
            </w:r>
          </w:p>
        </w:tc>
        <w:tc>
          <w:tcPr>
            <w:tcW w:w="3169" w:type="dxa"/>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Название семинара  курса</w:t>
            </w:r>
          </w:p>
        </w:tc>
        <w:tc>
          <w:tcPr>
            <w:tcW w:w="1025" w:type="dxa"/>
            <w:tcBorders>
              <w:right w:val="single" w:sz="4" w:space="0" w:color="auto"/>
            </w:tcBorders>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Кол-во часов</w:t>
            </w:r>
          </w:p>
        </w:tc>
        <w:tc>
          <w:tcPr>
            <w:tcW w:w="1128" w:type="dxa"/>
            <w:tcBorders>
              <w:left w:val="single" w:sz="4" w:space="0" w:color="auto"/>
            </w:tcBorders>
          </w:tcPr>
          <w:p w:rsidR="00607FBA" w:rsidRPr="00607FBA" w:rsidRDefault="00607FBA" w:rsidP="00607FBA">
            <w:pPr>
              <w:rPr>
                <w:rFonts w:ascii="Times New Roman" w:eastAsia="Calibri" w:hAnsi="Times New Roman" w:cs="Times New Roman"/>
                <w:sz w:val="24"/>
                <w:szCs w:val="24"/>
              </w:rPr>
            </w:pPr>
            <w:r w:rsidRPr="00607FBA">
              <w:rPr>
                <w:rFonts w:ascii="Times New Roman" w:eastAsia="Calibri" w:hAnsi="Times New Roman" w:cs="Times New Roman"/>
                <w:sz w:val="24"/>
                <w:szCs w:val="24"/>
              </w:rPr>
              <w:t>сроки</w:t>
            </w:r>
          </w:p>
          <w:p w:rsidR="00607FBA" w:rsidRPr="00607FBA" w:rsidRDefault="00607FBA" w:rsidP="00607FBA">
            <w:pPr>
              <w:jc w:val="both"/>
              <w:rPr>
                <w:rFonts w:ascii="Times New Roman" w:eastAsia="Calibri" w:hAnsi="Times New Roman" w:cs="Times New Roman"/>
                <w:sz w:val="24"/>
                <w:szCs w:val="24"/>
              </w:rPr>
            </w:pPr>
          </w:p>
        </w:tc>
        <w:tc>
          <w:tcPr>
            <w:tcW w:w="1837" w:type="dxa"/>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Кто проводил</w:t>
            </w:r>
          </w:p>
        </w:tc>
        <w:tc>
          <w:tcPr>
            <w:tcW w:w="1889" w:type="dxa"/>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документ</w:t>
            </w:r>
          </w:p>
        </w:tc>
      </w:tr>
      <w:tr w:rsidR="00607FBA" w:rsidRPr="00607FBA" w:rsidTr="00607FBA">
        <w:tc>
          <w:tcPr>
            <w:tcW w:w="523" w:type="dxa"/>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1</w:t>
            </w:r>
          </w:p>
        </w:tc>
        <w:tc>
          <w:tcPr>
            <w:tcW w:w="3169" w:type="dxa"/>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Семинар «Комплексный подход по предотвращению негативных явлений среди несовершеннолетних»</w:t>
            </w:r>
          </w:p>
        </w:tc>
        <w:tc>
          <w:tcPr>
            <w:tcW w:w="1025" w:type="dxa"/>
            <w:tcBorders>
              <w:right w:val="single" w:sz="4" w:space="0" w:color="auto"/>
            </w:tcBorders>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12</w:t>
            </w:r>
          </w:p>
        </w:tc>
        <w:tc>
          <w:tcPr>
            <w:tcW w:w="1128" w:type="dxa"/>
            <w:tcBorders>
              <w:left w:val="single" w:sz="4" w:space="0" w:color="auto"/>
            </w:tcBorders>
          </w:tcPr>
          <w:p w:rsidR="00607FBA" w:rsidRPr="00607FBA" w:rsidRDefault="00607FBA" w:rsidP="00607FBA">
            <w:pPr>
              <w:rPr>
                <w:rFonts w:ascii="Times New Roman" w:eastAsia="Calibri" w:hAnsi="Times New Roman" w:cs="Times New Roman"/>
                <w:sz w:val="24"/>
                <w:szCs w:val="24"/>
              </w:rPr>
            </w:pPr>
            <w:r w:rsidRPr="00607FBA">
              <w:rPr>
                <w:rFonts w:ascii="Times New Roman" w:eastAsia="Calibri" w:hAnsi="Times New Roman" w:cs="Times New Roman"/>
                <w:sz w:val="24"/>
                <w:szCs w:val="24"/>
              </w:rPr>
              <w:t>24 -25.08</w:t>
            </w:r>
          </w:p>
        </w:tc>
        <w:tc>
          <w:tcPr>
            <w:tcW w:w="1837" w:type="dxa"/>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ГБУ «Сайзырал»</w:t>
            </w:r>
          </w:p>
        </w:tc>
        <w:tc>
          <w:tcPr>
            <w:tcW w:w="1889" w:type="dxa"/>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сертификат</w:t>
            </w:r>
          </w:p>
        </w:tc>
      </w:tr>
      <w:tr w:rsidR="00607FBA" w:rsidRPr="00607FBA" w:rsidTr="00607FBA">
        <w:tc>
          <w:tcPr>
            <w:tcW w:w="523" w:type="dxa"/>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2</w:t>
            </w:r>
          </w:p>
        </w:tc>
        <w:tc>
          <w:tcPr>
            <w:tcW w:w="3169" w:type="dxa"/>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«Организация работы по СПТв ОУ»</w:t>
            </w:r>
          </w:p>
        </w:tc>
        <w:tc>
          <w:tcPr>
            <w:tcW w:w="1025" w:type="dxa"/>
            <w:tcBorders>
              <w:right w:val="single" w:sz="4" w:space="0" w:color="auto"/>
            </w:tcBorders>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8</w:t>
            </w:r>
          </w:p>
        </w:tc>
        <w:tc>
          <w:tcPr>
            <w:tcW w:w="1128" w:type="dxa"/>
            <w:tcBorders>
              <w:left w:val="single" w:sz="4" w:space="0" w:color="auto"/>
            </w:tcBorders>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07.09.22</w:t>
            </w:r>
          </w:p>
        </w:tc>
        <w:tc>
          <w:tcPr>
            <w:tcW w:w="1837" w:type="dxa"/>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ГБУ «Сайзырал»</w:t>
            </w:r>
          </w:p>
        </w:tc>
        <w:tc>
          <w:tcPr>
            <w:tcW w:w="1889" w:type="dxa"/>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сертификат</w:t>
            </w:r>
          </w:p>
        </w:tc>
      </w:tr>
      <w:tr w:rsidR="00607FBA" w:rsidRPr="00607FBA" w:rsidTr="00607FBA">
        <w:tc>
          <w:tcPr>
            <w:tcW w:w="523" w:type="dxa"/>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3</w:t>
            </w:r>
          </w:p>
        </w:tc>
        <w:tc>
          <w:tcPr>
            <w:tcW w:w="3169" w:type="dxa"/>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«Реализация индивидуальных программ сопровождения обучающихся  и деятельность ШСП»</w:t>
            </w:r>
          </w:p>
        </w:tc>
        <w:tc>
          <w:tcPr>
            <w:tcW w:w="1025" w:type="dxa"/>
            <w:tcBorders>
              <w:right w:val="single" w:sz="4" w:space="0" w:color="auto"/>
            </w:tcBorders>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8</w:t>
            </w:r>
          </w:p>
        </w:tc>
        <w:tc>
          <w:tcPr>
            <w:tcW w:w="1128" w:type="dxa"/>
            <w:tcBorders>
              <w:left w:val="single" w:sz="4" w:space="0" w:color="auto"/>
            </w:tcBorders>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07.09..22</w:t>
            </w:r>
          </w:p>
        </w:tc>
        <w:tc>
          <w:tcPr>
            <w:tcW w:w="1837" w:type="dxa"/>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ГБУ «Сайзырал</w:t>
            </w:r>
          </w:p>
        </w:tc>
        <w:tc>
          <w:tcPr>
            <w:tcW w:w="1889" w:type="dxa"/>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сертификат</w:t>
            </w:r>
          </w:p>
        </w:tc>
      </w:tr>
      <w:tr w:rsidR="00607FBA" w:rsidRPr="00607FBA" w:rsidTr="00607FBA">
        <w:tc>
          <w:tcPr>
            <w:tcW w:w="523" w:type="dxa"/>
          </w:tcPr>
          <w:p w:rsidR="00607FBA" w:rsidRPr="00607FBA" w:rsidRDefault="00607FBA" w:rsidP="00607FBA">
            <w:pPr>
              <w:rPr>
                <w:rFonts w:ascii="Times New Roman" w:eastAsia="Calibri" w:hAnsi="Times New Roman" w:cs="Times New Roman"/>
                <w:sz w:val="24"/>
                <w:szCs w:val="24"/>
              </w:rPr>
            </w:pPr>
            <w:r w:rsidRPr="00607FBA">
              <w:rPr>
                <w:rFonts w:ascii="Times New Roman" w:eastAsia="Calibri" w:hAnsi="Times New Roman" w:cs="Times New Roman"/>
                <w:sz w:val="24"/>
                <w:szCs w:val="24"/>
              </w:rPr>
              <w:t>4</w:t>
            </w:r>
          </w:p>
        </w:tc>
        <w:tc>
          <w:tcPr>
            <w:tcW w:w="3169" w:type="dxa"/>
          </w:tcPr>
          <w:p w:rsidR="00607FBA" w:rsidRPr="00607FBA" w:rsidRDefault="00607FBA" w:rsidP="00607FBA">
            <w:pPr>
              <w:rPr>
                <w:rFonts w:ascii="Times New Roman" w:eastAsia="Calibri" w:hAnsi="Times New Roman" w:cs="Times New Roman"/>
                <w:sz w:val="24"/>
                <w:szCs w:val="24"/>
              </w:rPr>
            </w:pPr>
            <w:r w:rsidRPr="00607FBA">
              <w:rPr>
                <w:rFonts w:ascii="Times New Roman" w:eastAsia="Calibri" w:hAnsi="Times New Roman" w:cs="Times New Roman"/>
                <w:sz w:val="24"/>
                <w:szCs w:val="24"/>
              </w:rPr>
              <w:t>«Мои ресурсы»</w:t>
            </w:r>
          </w:p>
        </w:tc>
        <w:tc>
          <w:tcPr>
            <w:tcW w:w="1025" w:type="dxa"/>
            <w:tcBorders>
              <w:right w:val="single" w:sz="4" w:space="0" w:color="auto"/>
            </w:tcBorders>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12</w:t>
            </w:r>
          </w:p>
        </w:tc>
        <w:tc>
          <w:tcPr>
            <w:tcW w:w="1128" w:type="dxa"/>
            <w:tcBorders>
              <w:left w:val="single" w:sz="4" w:space="0" w:color="auto"/>
            </w:tcBorders>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21.10 22</w:t>
            </w:r>
          </w:p>
        </w:tc>
        <w:tc>
          <w:tcPr>
            <w:tcW w:w="1837" w:type="dxa"/>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ГБУ «Сайзырал</w:t>
            </w:r>
          </w:p>
        </w:tc>
        <w:tc>
          <w:tcPr>
            <w:tcW w:w="1889" w:type="dxa"/>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сертификат</w:t>
            </w:r>
          </w:p>
        </w:tc>
      </w:tr>
      <w:tr w:rsidR="00607FBA" w:rsidRPr="00607FBA" w:rsidTr="00607FBA">
        <w:tc>
          <w:tcPr>
            <w:tcW w:w="523" w:type="dxa"/>
          </w:tcPr>
          <w:p w:rsidR="00607FBA" w:rsidRPr="00607FBA" w:rsidRDefault="00607FBA" w:rsidP="00607FBA">
            <w:pPr>
              <w:rPr>
                <w:rFonts w:ascii="Times New Roman" w:eastAsia="Calibri" w:hAnsi="Times New Roman" w:cs="Times New Roman"/>
                <w:sz w:val="24"/>
                <w:szCs w:val="24"/>
              </w:rPr>
            </w:pPr>
            <w:r w:rsidRPr="00607FBA">
              <w:rPr>
                <w:rFonts w:ascii="Times New Roman" w:eastAsia="Calibri" w:hAnsi="Times New Roman" w:cs="Times New Roman"/>
                <w:sz w:val="24"/>
                <w:szCs w:val="24"/>
              </w:rPr>
              <w:t>5</w:t>
            </w:r>
          </w:p>
        </w:tc>
        <w:tc>
          <w:tcPr>
            <w:tcW w:w="3169" w:type="dxa"/>
          </w:tcPr>
          <w:p w:rsidR="00607FBA" w:rsidRPr="00607FBA" w:rsidRDefault="00607FBA" w:rsidP="00607FBA">
            <w:pPr>
              <w:rPr>
                <w:rFonts w:ascii="Times New Roman" w:eastAsia="Calibri" w:hAnsi="Times New Roman" w:cs="Times New Roman"/>
                <w:sz w:val="24"/>
                <w:szCs w:val="24"/>
              </w:rPr>
            </w:pPr>
            <w:r w:rsidRPr="00607FBA">
              <w:rPr>
                <w:rFonts w:ascii="Times New Roman" w:eastAsia="Calibri" w:hAnsi="Times New Roman" w:cs="Times New Roman"/>
                <w:sz w:val="24"/>
                <w:szCs w:val="24"/>
              </w:rPr>
              <w:t>«Школа просвещения России: новые возможности для повышения качества»</w:t>
            </w:r>
          </w:p>
        </w:tc>
        <w:tc>
          <w:tcPr>
            <w:tcW w:w="1025" w:type="dxa"/>
            <w:tcBorders>
              <w:right w:val="single" w:sz="4" w:space="0" w:color="auto"/>
            </w:tcBorders>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48</w:t>
            </w:r>
          </w:p>
        </w:tc>
        <w:tc>
          <w:tcPr>
            <w:tcW w:w="1128" w:type="dxa"/>
            <w:tcBorders>
              <w:left w:val="single" w:sz="4" w:space="0" w:color="auto"/>
            </w:tcBorders>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28.10- 12.01 23</w:t>
            </w:r>
          </w:p>
        </w:tc>
        <w:tc>
          <w:tcPr>
            <w:tcW w:w="1837" w:type="dxa"/>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ГАОУ ДПО ТИРО и ПК</w:t>
            </w:r>
          </w:p>
        </w:tc>
        <w:tc>
          <w:tcPr>
            <w:tcW w:w="1889" w:type="dxa"/>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удостоверение</w:t>
            </w:r>
          </w:p>
        </w:tc>
      </w:tr>
      <w:tr w:rsidR="00607FBA" w:rsidRPr="00607FBA" w:rsidTr="00607FBA">
        <w:tc>
          <w:tcPr>
            <w:tcW w:w="523" w:type="dxa"/>
          </w:tcPr>
          <w:p w:rsidR="00607FBA" w:rsidRPr="00607FBA" w:rsidRDefault="00607FBA" w:rsidP="00607FBA">
            <w:pPr>
              <w:rPr>
                <w:rFonts w:ascii="Times New Roman" w:eastAsia="Calibri" w:hAnsi="Times New Roman" w:cs="Times New Roman"/>
                <w:sz w:val="24"/>
                <w:szCs w:val="24"/>
              </w:rPr>
            </w:pPr>
            <w:r w:rsidRPr="00607FBA">
              <w:rPr>
                <w:rFonts w:ascii="Times New Roman" w:eastAsia="Calibri" w:hAnsi="Times New Roman" w:cs="Times New Roman"/>
                <w:sz w:val="24"/>
                <w:szCs w:val="24"/>
              </w:rPr>
              <w:t>6</w:t>
            </w:r>
          </w:p>
        </w:tc>
        <w:tc>
          <w:tcPr>
            <w:tcW w:w="3169" w:type="dxa"/>
          </w:tcPr>
          <w:p w:rsidR="00607FBA" w:rsidRPr="00607FBA" w:rsidRDefault="00607FBA" w:rsidP="00607FBA">
            <w:pPr>
              <w:rPr>
                <w:rFonts w:ascii="Times New Roman" w:eastAsia="Calibri" w:hAnsi="Times New Roman" w:cs="Times New Roman"/>
                <w:sz w:val="24"/>
                <w:szCs w:val="24"/>
              </w:rPr>
            </w:pPr>
            <w:r w:rsidRPr="00607FBA">
              <w:rPr>
                <w:rFonts w:ascii="Times New Roman" w:eastAsia="Calibri" w:hAnsi="Times New Roman" w:cs="Times New Roman"/>
                <w:sz w:val="24"/>
                <w:szCs w:val="24"/>
              </w:rPr>
              <w:t>«Ключевые направления проекта «Школа Минпросвещения России»</w:t>
            </w:r>
          </w:p>
        </w:tc>
        <w:tc>
          <w:tcPr>
            <w:tcW w:w="1025" w:type="dxa"/>
            <w:tcBorders>
              <w:right w:val="single" w:sz="4" w:space="0" w:color="auto"/>
            </w:tcBorders>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4</w:t>
            </w:r>
          </w:p>
        </w:tc>
        <w:tc>
          <w:tcPr>
            <w:tcW w:w="1128" w:type="dxa"/>
            <w:tcBorders>
              <w:left w:val="single" w:sz="4" w:space="0" w:color="auto"/>
            </w:tcBorders>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02.12.22</w:t>
            </w:r>
          </w:p>
        </w:tc>
        <w:tc>
          <w:tcPr>
            <w:tcW w:w="1837" w:type="dxa"/>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ГАОУ ДПО ТИРО и ПК</w:t>
            </w:r>
          </w:p>
        </w:tc>
        <w:tc>
          <w:tcPr>
            <w:tcW w:w="1889" w:type="dxa"/>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сертификат</w:t>
            </w:r>
          </w:p>
        </w:tc>
      </w:tr>
      <w:tr w:rsidR="00607FBA" w:rsidRPr="00607FBA" w:rsidTr="00607FBA">
        <w:trPr>
          <w:trHeight w:val="390"/>
        </w:trPr>
        <w:tc>
          <w:tcPr>
            <w:tcW w:w="523" w:type="dxa"/>
            <w:vMerge w:val="restart"/>
          </w:tcPr>
          <w:p w:rsidR="00607FBA" w:rsidRPr="00607FBA" w:rsidRDefault="00607FBA" w:rsidP="00607FBA">
            <w:pPr>
              <w:rPr>
                <w:rFonts w:ascii="Times New Roman" w:eastAsia="Calibri" w:hAnsi="Times New Roman" w:cs="Times New Roman"/>
                <w:sz w:val="24"/>
                <w:szCs w:val="24"/>
              </w:rPr>
            </w:pPr>
            <w:r w:rsidRPr="00607FBA">
              <w:rPr>
                <w:rFonts w:ascii="Times New Roman" w:eastAsia="Calibri" w:hAnsi="Times New Roman" w:cs="Times New Roman"/>
                <w:sz w:val="24"/>
                <w:szCs w:val="24"/>
              </w:rPr>
              <w:t>7</w:t>
            </w:r>
          </w:p>
        </w:tc>
        <w:tc>
          <w:tcPr>
            <w:tcW w:w="3169" w:type="dxa"/>
            <w:vMerge w:val="restart"/>
          </w:tcPr>
          <w:p w:rsidR="00607FBA" w:rsidRPr="00607FBA" w:rsidRDefault="00607FBA" w:rsidP="00607FBA">
            <w:pPr>
              <w:rPr>
                <w:rFonts w:ascii="Times New Roman" w:eastAsia="Calibri" w:hAnsi="Times New Roman" w:cs="Times New Roman"/>
                <w:sz w:val="24"/>
                <w:szCs w:val="24"/>
              </w:rPr>
            </w:pPr>
            <w:r w:rsidRPr="00607FBA">
              <w:rPr>
                <w:rFonts w:ascii="Times New Roman" w:eastAsia="Calibri" w:hAnsi="Times New Roman" w:cs="Times New Roman"/>
                <w:sz w:val="24"/>
                <w:szCs w:val="24"/>
              </w:rPr>
              <w:t>Семинар «Моделирование единого образовательного пространства для детей с ОВЗ»</w:t>
            </w:r>
          </w:p>
        </w:tc>
        <w:tc>
          <w:tcPr>
            <w:tcW w:w="1025" w:type="dxa"/>
            <w:tcBorders>
              <w:bottom w:val="single" w:sz="4" w:space="0" w:color="auto"/>
              <w:right w:val="single" w:sz="4" w:space="0" w:color="auto"/>
            </w:tcBorders>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24</w:t>
            </w:r>
          </w:p>
        </w:tc>
        <w:tc>
          <w:tcPr>
            <w:tcW w:w="1128" w:type="dxa"/>
            <w:tcBorders>
              <w:left w:val="single" w:sz="4" w:space="0" w:color="auto"/>
            </w:tcBorders>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28.04.23</w:t>
            </w:r>
          </w:p>
        </w:tc>
        <w:tc>
          <w:tcPr>
            <w:tcW w:w="1837" w:type="dxa"/>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ТРО ОО «Пед общество</w:t>
            </w:r>
          </w:p>
        </w:tc>
        <w:tc>
          <w:tcPr>
            <w:tcW w:w="1889" w:type="dxa"/>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удостоверение</w:t>
            </w:r>
          </w:p>
        </w:tc>
      </w:tr>
      <w:tr w:rsidR="00607FBA" w:rsidRPr="00607FBA" w:rsidTr="00607FBA">
        <w:trPr>
          <w:trHeight w:val="420"/>
        </w:trPr>
        <w:tc>
          <w:tcPr>
            <w:tcW w:w="523" w:type="dxa"/>
            <w:vMerge/>
          </w:tcPr>
          <w:p w:rsidR="00607FBA" w:rsidRPr="00607FBA" w:rsidRDefault="00607FBA" w:rsidP="00607FBA">
            <w:pPr>
              <w:rPr>
                <w:rFonts w:ascii="Times New Roman" w:eastAsia="Calibri" w:hAnsi="Times New Roman" w:cs="Times New Roman"/>
                <w:sz w:val="24"/>
                <w:szCs w:val="24"/>
              </w:rPr>
            </w:pPr>
          </w:p>
        </w:tc>
        <w:tc>
          <w:tcPr>
            <w:tcW w:w="3169" w:type="dxa"/>
            <w:vMerge/>
          </w:tcPr>
          <w:p w:rsidR="00607FBA" w:rsidRPr="00607FBA" w:rsidRDefault="00607FBA" w:rsidP="00607FBA">
            <w:pPr>
              <w:rPr>
                <w:rFonts w:ascii="Times New Roman" w:eastAsia="Calibri" w:hAnsi="Times New Roman" w:cs="Times New Roman"/>
                <w:sz w:val="24"/>
                <w:szCs w:val="24"/>
              </w:rPr>
            </w:pPr>
          </w:p>
        </w:tc>
        <w:tc>
          <w:tcPr>
            <w:tcW w:w="1025" w:type="dxa"/>
            <w:tcBorders>
              <w:top w:val="single" w:sz="4" w:space="0" w:color="auto"/>
              <w:right w:val="single" w:sz="4" w:space="0" w:color="auto"/>
            </w:tcBorders>
          </w:tcPr>
          <w:p w:rsidR="00607FBA" w:rsidRPr="00607FBA" w:rsidRDefault="00607FBA" w:rsidP="00607FBA">
            <w:pPr>
              <w:jc w:val="both"/>
              <w:rPr>
                <w:rFonts w:ascii="Times New Roman" w:eastAsia="Calibri" w:hAnsi="Times New Roman" w:cs="Times New Roman"/>
                <w:b/>
                <w:sz w:val="24"/>
                <w:szCs w:val="24"/>
              </w:rPr>
            </w:pPr>
            <w:r w:rsidRPr="00607FBA">
              <w:rPr>
                <w:rFonts w:ascii="Times New Roman" w:eastAsia="Calibri" w:hAnsi="Times New Roman" w:cs="Times New Roman"/>
                <w:b/>
                <w:sz w:val="24"/>
                <w:szCs w:val="24"/>
              </w:rPr>
              <w:t>116</w:t>
            </w:r>
          </w:p>
        </w:tc>
        <w:tc>
          <w:tcPr>
            <w:tcW w:w="1128" w:type="dxa"/>
            <w:tcBorders>
              <w:left w:val="single" w:sz="4" w:space="0" w:color="auto"/>
            </w:tcBorders>
          </w:tcPr>
          <w:p w:rsidR="00607FBA" w:rsidRPr="00607FBA" w:rsidRDefault="00607FBA" w:rsidP="00607FBA">
            <w:pPr>
              <w:jc w:val="both"/>
              <w:rPr>
                <w:rFonts w:ascii="Times New Roman" w:eastAsia="Calibri" w:hAnsi="Times New Roman" w:cs="Times New Roman"/>
                <w:sz w:val="24"/>
                <w:szCs w:val="24"/>
              </w:rPr>
            </w:pPr>
          </w:p>
        </w:tc>
        <w:tc>
          <w:tcPr>
            <w:tcW w:w="1837" w:type="dxa"/>
          </w:tcPr>
          <w:p w:rsidR="00607FBA" w:rsidRPr="00607FBA" w:rsidRDefault="00607FBA" w:rsidP="00607FBA">
            <w:pPr>
              <w:jc w:val="both"/>
              <w:rPr>
                <w:rFonts w:ascii="Times New Roman" w:eastAsia="Calibri" w:hAnsi="Times New Roman" w:cs="Times New Roman"/>
                <w:sz w:val="24"/>
                <w:szCs w:val="24"/>
              </w:rPr>
            </w:pPr>
          </w:p>
        </w:tc>
        <w:tc>
          <w:tcPr>
            <w:tcW w:w="1889" w:type="dxa"/>
          </w:tcPr>
          <w:p w:rsidR="00607FBA" w:rsidRPr="00607FBA" w:rsidRDefault="00607FBA" w:rsidP="00607FBA">
            <w:pPr>
              <w:jc w:val="both"/>
              <w:rPr>
                <w:rFonts w:ascii="Times New Roman" w:eastAsia="Calibri" w:hAnsi="Times New Roman" w:cs="Times New Roman"/>
                <w:sz w:val="24"/>
                <w:szCs w:val="24"/>
              </w:rPr>
            </w:pPr>
          </w:p>
        </w:tc>
      </w:tr>
    </w:tbl>
    <w:p w:rsidR="00607FBA" w:rsidRPr="00607FBA" w:rsidRDefault="00607FBA" w:rsidP="00607FBA">
      <w:pPr>
        <w:spacing w:line="240" w:lineRule="auto"/>
        <w:jc w:val="both"/>
        <w:rPr>
          <w:rFonts w:ascii="Times New Roman" w:eastAsia="Calibri" w:hAnsi="Times New Roman" w:cs="Times New Roman"/>
          <w:sz w:val="24"/>
          <w:szCs w:val="24"/>
        </w:rPr>
      </w:pPr>
    </w:p>
    <w:p w:rsidR="00607FBA" w:rsidRPr="00607FBA" w:rsidRDefault="00607FBA" w:rsidP="00607FBA">
      <w:pPr>
        <w:spacing w:line="240" w:lineRule="auto"/>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Выступления:</w:t>
      </w:r>
    </w:p>
    <w:tbl>
      <w:tblPr>
        <w:tblStyle w:val="310"/>
        <w:tblpPr w:leftFromText="180" w:rightFromText="180" w:vertAnchor="text" w:horzAnchor="margin" w:tblpY="253"/>
        <w:tblW w:w="0" w:type="auto"/>
        <w:tblLook w:val="04A0" w:firstRow="1" w:lastRow="0" w:firstColumn="1" w:lastColumn="0" w:noHBand="0" w:noVBand="1"/>
      </w:tblPr>
      <w:tblGrid>
        <w:gridCol w:w="463"/>
        <w:gridCol w:w="3417"/>
        <w:gridCol w:w="2430"/>
        <w:gridCol w:w="1311"/>
        <w:gridCol w:w="1701"/>
      </w:tblGrid>
      <w:tr w:rsidR="00607FBA" w:rsidRPr="00607FBA" w:rsidTr="00607FBA">
        <w:tc>
          <w:tcPr>
            <w:tcW w:w="463" w:type="dxa"/>
          </w:tcPr>
          <w:p w:rsidR="00607FBA" w:rsidRPr="00607FBA" w:rsidRDefault="00607FBA" w:rsidP="00607FBA">
            <w:pPr>
              <w:jc w:val="center"/>
              <w:rPr>
                <w:rFonts w:ascii="Times New Roman" w:eastAsia="Calibri" w:hAnsi="Times New Roman" w:cs="Times New Roman"/>
                <w:sz w:val="24"/>
                <w:szCs w:val="24"/>
              </w:rPr>
            </w:pPr>
            <w:r w:rsidRPr="00607FBA">
              <w:rPr>
                <w:rFonts w:ascii="Times New Roman" w:eastAsia="Calibri" w:hAnsi="Times New Roman" w:cs="Times New Roman"/>
                <w:sz w:val="24"/>
                <w:szCs w:val="24"/>
              </w:rPr>
              <w:t>№</w:t>
            </w:r>
          </w:p>
        </w:tc>
        <w:tc>
          <w:tcPr>
            <w:tcW w:w="3417" w:type="dxa"/>
          </w:tcPr>
          <w:p w:rsidR="00607FBA" w:rsidRPr="00607FBA" w:rsidRDefault="00607FBA" w:rsidP="00607FBA">
            <w:pPr>
              <w:jc w:val="center"/>
              <w:rPr>
                <w:rFonts w:ascii="Times New Roman" w:eastAsia="Calibri" w:hAnsi="Times New Roman" w:cs="Times New Roman"/>
                <w:sz w:val="24"/>
                <w:szCs w:val="24"/>
              </w:rPr>
            </w:pPr>
            <w:r w:rsidRPr="00607FBA">
              <w:rPr>
                <w:rFonts w:ascii="Times New Roman" w:eastAsia="Calibri" w:hAnsi="Times New Roman" w:cs="Times New Roman"/>
                <w:sz w:val="24"/>
                <w:szCs w:val="24"/>
              </w:rPr>
              <w:t>Темы выступления</w:t>
            </w:r>
          </w:p>
        </w:tc>
        <w:tc>
          <w:tcPr>
            <w:tcW w:w="2430" w:type="dxa"/>
            <w:tcBorders>
              <w:right w:val="single" w:sz="4" w:space="0" w:color="auto"/>
            </w:tcBorders>
          </w:tcPr>
          <w:p w:rsidR="00607FBA" w:rsidRPr="00607FBA" w:rsidRDefault="00607FBA" w:rsidP="00607FBA">
            <w:pPr>
              <w:jc w:val="center"/>
              <w:rPr>
                <w:rFonts w:ascii="Times New Roman" w:eastAsia="Calibri" w:hAnsi="Times New Roman" w:cs="Times New Roman"/>
                <w:sz w:val="24"/>
                <w:szCs w:val="24"/>
              </w:rPr>
            </w:pPr>
            <w:r w:rsidRPr="00607FBA">
              <w:rPr>
                <w:rFonts w:ascii="Times New Roman" w:eastAsia="Calibri" w:hAnsi="Times New Roman" w:cs="Times New Roman"/>
                <w:sz w:val="24"/>
                <w:szCs w:val="24"/>
              </w:rPr>
              <w:t>место</w:t>
            </w:r>
          </w:p>
        </w:tc>
        <w:tc>
          <w:tcPr>
            <w:tcW w:w="1311" w:type="dxa"/>
            <w:tcBorders>
              <w:left w:val="single" w:sz="4" w:space="0" w:color="auto"/>
            </w:tcBorders>
          </w:tcPr>
          <w:p w:rsidR="00607FBA" w:rsidRPr="00607FBA" w:rsidRDefault="00607FBA" w:rsidP="00607FBA">
            <w:pPr>
              <w:jc w:val="center"/>
              <w:rPr>
                <w:rFonts w:ascii="Times New Roman" w:eastAsia="Calibri" w:hAnsi="Times New Roman" w:cs="Times New Roman"/>
                <w:sz w:val="24"/>
                <w:szCs w:val="24"/>
              </w:rPr>
            </w:pPr>
            <w:r w:rsidRPr="00607FBA">
              <w:rPr>
                <w:rFonts w:ascii="Times New Roman" w:eastAsia="Calibri" w:hAnsi="Times New Roman" w:cs="Times New Roman"/>
                <w:sz w:val="24"/>
                <w:szCs w:val="24"/>
              </w:rPr>
              <w:t>сроки</w:t>
            </w:r>
          </w:p>
        </w:tc>
        <w:tc>
          <w:tcPr>
            <w:tcW w:w="1701" w:type="dxa"/>
          </w:tcPr>
          <w:p w:rsidR="00607FBA" w:rsidRPr="00607FBA" w:rsidRDefault="00607FBA" w:rsidP="00607FBA">
            <w:pPr>
              <w:jc w:val="center"/>
              <w:rPr>
                <w:rFonts w:ascii="Times New Roman" w:eastAsia="Calibri" w:hAnsi="Times New Roman" w:cs="Times New Roman"/>
                <w:sz w:val="24"/>
                <w:szCs w:val="24"/>
              </w:rPr>
            </w:pPr>
            <w:r w:rsidRPr="00607FBA">
              <w:rPr>
                <w:rFonts w:ascii="Times New Roman" w:eastAsia="Calibri" w:hAnsi="Times New Roman" w:cs="Times New Roman"/>
                <w:sz w:val="24"/>
                <w:szCs w:val="24"/>
              </w:rPr>
              <w:t xml:space="preserve">Кол-во </w:t>
            </w:r>
          </w:p>
          <w:p w:rsidR="00607FBA" w:rsidRPr="00607FBA" w:rsidRDefault="00607FBA" w:rsidP="00607FBA">
            <w:pPr>
              <w:jc w:val="center"/>
              <w:rPr>
                <w:rFonts w:ascii="Times New Roman" w:eastAsia="Calibri" w:hAnsi="Times New Roman" w:cs="Times New Roman"/>
                <w:sz w:val="24"/>
                <w:szCs w:val="24"/>
              </w:rPr>
            </w:pPr>
            <w:r w:rsidRPr="00607FBA">
              <w:rPr>
                <w:rFonts w:ascii="Times New Roman" w:eastAsia="Calibri" w:hAnsi="Times New Roman" w:cs="Times New Roman"/>
                <w:sz w:val="24"/>
                <w:szCs w:val="24"/>
              </w:rPr>
              <w:t>участников</w:t>
            </w:r>
          </w:p>
        </w:tc>
      </w:tr>
      <w:tr w:rsidR="00607FBA" w:rsidRPr="00607FBA" w:rsidTr="00607FBA">
        <w:tc>
          <w:tcPr>
            <w:tcW w:w="463" w:type="dxa"/>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1</w:t>
            </w:r>
          </w:p>
        </w:tc>
        <w:tc>
          <w:tcPr>
            <w:tcW w:w="3417" w:type="dxa"/>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«Работа с неуспевающими и отстающими учащимися»</w:t>
            </w:r>
          </w:p>
        </w:tc>
        <w:tc>
          <w:tcPr>
            <w:tcW w:w="2430" w:type="dxa"/>
            <w:tcBorders>
              <w:right w:val="single" w:sz="4" w:space="0" w:color="auto"/>
            </w:tcBorders>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МБОУ Шамбалыг СОШ</w:t>
            </w:r>
          </w:p>
        </w:tc>
        <w:tc>
          <w:tcPr>
            <w:tcW w:w="1311" w:type="dxa"/>
            <w:tcBorders>
              <w:left w:val="single" w:sz="4" w:space="0" w:color="auto"/>
            </w:tcBorders>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01.12</w:t>
            </w:r>
          </w:p>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2022</w:t>
            </w:r>
          </w:p>
        </w:tc>
        <w:tc>
          <w:tcPr>
            <w:tcW w:w="1701" w:type="dxa"/>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36</w:t>
            </w:r>
          </w:p>
        </w:tc>
      </w:tr>
      <w:tr w:rsidR="00607FBA" w:rsidRPr="00607FBA" w:rsidTr="00607FBA">
        <w:tc>
          <w:tcPr>
            <w:tcW w:w="463" w:type="dxa"/>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2</w:t>
            </w:r>
          </w:p>
        </w:tc>
        <w:tc>
          <w:tcPr>
            <w:tcW w:w="3417" w:type="dxa"/>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«работа с детьми ОВЗ, неуспевающими обучающими в начальных классах</w:t>
            </w:r>
          </w:p>
        </w:tc>
        <w:tc>
          <w:tcPr>
            <w:tcW w:w="2430" w:type="dxa"/>
            <w:tcBorders>
              <w:right w:val="single" w:sz="4" w:space="0" w:color="auto"/>
            </w:tcBorders>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МБОУ Сукпакская СОШ</w:t>
            </w:r>
          </w:p>
        </w:tc>
        <w:tc>
          <w:tcPr>
            <w:tcW w:w="1311" w:type="dxa"/>
            <w:tcBorders>
              <w:left w:val="single" w:sz="4" w:space="0" w:color="auto"/>
            </w:tcBorders>
          </w:tcPr>
          <w:p w:rsidR="00607FBA" w:rsidRPr="00607FBA" w:rsidRDefault="00607FBA" w:rsidP="00607FBA">
            <w:pPr>
              <w:rPr>
                <w:rFonts w:ascii="Times New Roman" w:eastAsia="Calibri" w:hAnsi="Times New Roman" w:cs="Times New Roman"/>
                <w:sz w:val="24"/>
                <w:szCs w:val="24"/>
              </w:rPr>
            </w:pPr>
          </w:p>
          <w:p w:rsidR="00607FBA" w:rsidRPr="00607FBA" w:rsidRDefault="00607FBA" w:rsidP="00607FBA">
            <w:pPr>
              <w:rPr>
                <w:rFonts w:ascii="Times New Roman" w:eastAsia="Calibri" w:hAnsi="Times New Roman" w:cs="Times New Roman"/>
                <w:sz w:val="24"/>
                <w:szCs w:val="24"/>
              </w:rPr>
            </w:pPr>
            <w:r w:rsidRPr="00607FBA">
              <w:rPr>
                <w:rFonts w:ascii="Times New Roman" w:eastAsia="Calibri" w:hAnsi="Times New Roman" w:cs="Times New Roman"/>
                <w:sz w:val="24"/>
                <w:szCs w:val="24"/>
              </w:rPr>
              <w:t>09.12.</w:t>
            </w:r>
          </w:p>
          <w:p w:rsidR="00607FBA" w:rsidRPr="00607FBA" w:rsidRDefault="00607FBA" w:rsidP="00607FBA">
            <w:pPr>
              <w:rPr>
                <w:rFonts w:ascii="Times New Roman" w:eastAsia="Calibri" w:hAnsi="Times New Roman" w:cs="Times New Roman"/>
                <w:sz w:val="24"/>
                <w:szCs w:val="24"/>
              </w:rPr>
            </w:pPr>
            <w:r w:rsidRPr="00607FBA">
              <w:rPr>
                <w:rFonts w:ascii="Times New Roman" w:eastAsia="Calibri" w:hAnsi="Times New Roman" w:cs="Times New Roman"/>
                <w:sz w:val="24"/>
                <w:szCs w:val="24"/>
              </w:rPr>
              <w:t>2022</w:t>
            </w:r>
          </w:p>
          <w:p w:rsidR="00607FBA" w:rsidRPr="00607FBA" w:rsidRDefault="00607FBA" w:rsidP="00607FBA">
            <w:pPr>
              <w:jc w:val="both"/>
              <w:rPr>
                <w:rFonts w:ascii="Times New Roman" w:eastAsia="Calibri" w:hAnsi="Times New Roman" w:cs="Times New Roman"/>
                <w:sz w:val="24"/>
                <w:szCs w:val="24"/>
              </w:rPr>
            </w:pPr>
          </w:p>
        </w:tc>
        <w:tc>
          <w:tcPr>
            <w:tcW w:w="1701" w:type="dxa"/>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16</w:t>
            </w:r>
          </w:p>
        </w:tc>
      </w:tr>
      <w:tr w:rsidR="00607FBA" w:rsidRPr="00607FBA" w:rsidTr="00607FBA">
        <w:tc>
          <w:tcPr>
            <w:tcW w:w="463" w:type="dxa"/>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3</w:t>
            </w:r>
          </w:p>
        </w:tc>
        <w:tc>
          <w:tcPr>
            <w:tcW w:w="3417" w:type="dxa"/>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Конкурс «Учитель Года 2023» «Педагог - психолог» - член жюри, эксперт</w:t>
            </w:r>
          </w:p>
        </w:tc>
        <w:tc>
          <w:tcPr>
            <w:tcW w:w="2430" w:type="dxa"/>
            <w:tcBorders>
              <w:right w:val="single" w:sz="4" w:space="0" w:color="auto"/>
            </w:tcBorders>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Пгт Каа-Хем</w:t>
            </w:r>
          </w:p>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№2</w:t>
            </w:r>
          </w:p>
        </w:tc>
        <w:tc>
          <w:tcPr>
            <w:tcW w:w="1311" w:type="dxa"/>
            <w:tcBorders>
              <w:left w:val="single" w:sz="4" w:space="0" w:color="auto"/>
            </w:tcBorders>
          </w:tcPr>
          <w:p w:rsidR="00607FBA" w:rsidRPr="00607FBA" w:rsidRDefault="00607FBA" w:rsidP="00607FBA">
            <w:pPr>
              <w:rPr>
                <w:rFonts w:ascii="Times New Roman" w:eastAsia="Calibri" w:hAnsi="Times New Roman" w:cs="Times New Roman"/>
                <w:sz w:val="24"/>
                <w:szCs w:val="24"/>
              </w:rPr>
            </w:pPr>
            <w:r w:rsidRPr="00607FBA">
              <w:rPr>
                <w:rFonts w:ascii="Times New Roman" w:eastAsia="Calibri" w:hAnsi="Times New Roman" w:cs="Times New Roman"/>
                <w:sz w:val="24"/>
                <w:szCs w:val="24"/>
              </w:rPr>
              <w:t>13.02- 18.02.2023</w:t>
            </w:r>
          </w:p>
        </w:tc>
        <w:tc>
          <w:tcPr>
            <w:tcW w:w="1701" w:type="dxa"/>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9</w:t>
            </w:r>
          </w:p>
        </w:tc>
      </w:tr>
      <w:tr w:rsidR="00607FBA" w:rsidRPr="00607FBA" w:rsidTr="00607FBA">
        <w:tc>
          <w:tcPr>
            <w:tcW w:w="463" w:type="dxa"/>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4</w:t>
            </w:r>
          </w:p>
        </w:tc>
        <w:tc>
          <w:tcPr>
            <w:tcW w:w="3417" w:type="dxa"/>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 Хоочун коктуг, хола кактыг»</w:t>
            </w:r>
          </w:p>
        </w:tc>
        <w:tc>
          <w:tcPr>
            <w:tcW w:w="2430" w:type="dxa"/>
            <w:tcBorders>
              <w:right w:val="single" w:sz="4" w:space="0" w:color="auto"/>
            </w:tcBorders>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МБОУ Сукпакская СОШ</w:t>
            </w:r>
          </w:p>
        </w:tc>
        <w:tc>
          <w:tcPr>
            <w:tcW w:w="1311" w:type="dxa"/>
            <w:tcBorders>
              <w:left w:val="single" w:sz="4" w:space="0" w:color="auto"/>
            </w:tcBorders>
          </w:tcPr>
          <w:p w:rsidR="00607FBA" w:rsidRPr="00607FBA" w:rsidRDefault="00607FBA" w:rsidP="00607FBA">
            <w:pPr>
              <w:rPr>
                <w:rFonts w:ascii="Times New Roman" w:eastAsia="Calibri" w:hAnsi="Times New Roman" w:cs="Times New Roman"/>
                <w:sz w:val="24"/>
                <w:szCs w:val="24"/>
              </w:rPr>
            </w:pPr>
            <w:r w:rsidRPr="00607FBA">
              <w:rPr>
                <w:rFonts w:ascii="Times New Roman" w:eastAsia="Calibri" w:hAnsi="Times New Roman" w:cs="Times New Roman"/>
                <w:sz w:val="24"/>
                <w:szCs w:val="24"/>
              </w:rPr>
              <w:t>01.03.2023</w:t>
            </w:r>
          </w:p>
          <w:p w:rsidR="00607FBA" w:rsidRPr="00607FBA" w:rsidRDefault="00607FBA" w:rsidP="00607FBA">
            <w:pPr>
              <w:jc w:val="both"/>
              <w:rPr>
                <w:rFonts w:ascii="Times New Roman" w:eastAsia="Calibri" w:hAnsi="Times New Roman" w:cs="Times New Roman"/>
                <w:sz w:val="24"/>
                <w:szCs w:val="24"/>
              </w:rPr>
            </w:pPr>
          </w:p>
        </w:tc>
        <w:tc>
          <w:tcPr>
            <w:tcW w:w="1701" w:type="dxa"/>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48</w:t>
            </w:r>
          </w:p>
        </w:tc>
      </w:tr>
      <w:tr w:rsidR="00607FBA" w:rsidRPr="00607FBA" w:rsidTr="00607FBA">
        <w:tc>
          <w:tcPr>
            <w:tcW w:w="463" w:type="dxa"/>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5</w:t>
            </w:r>
          </w:p>
        </w:tc>
        <w:tc>
          <w:tcPr>
            <w:tcW w:w="3417" w:type="dxa"/>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Психологическое сопровождение детей группы риска</w:t>
            </w:r>
          </w:p>
        </w:tc>
        <w:tc>
          <w:tcPr>
            <w:tcW w:w="2430" w:type="dxa"/>
            <w:tcBorders>
              <w:right w:val="single" w:sz="4" w:space="0" w:color="auto"/>
            </w:tcBorders>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УО Кызылского кожууна</w:t>
            </w:r>
          </w:p>
        </w:tc>
        <w:tc>
          <w:tcPr>
            <w:tcW w:w="1311" w:type="dxa"/>
            <w:tcBorders>
              <w:left w:val="single" w:sz="4" w:space="0" w:color="auto"/>
            </w:tcBorders>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16.03.2-23</w:t>
            </w:r>
          </w:p>
        </w:tc>
        <w:tc>
          <w:tcPr>
            <w:tcW w:w="1701" w:type="dxa"/>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12</w:t>
            </w:r>
          </w:p>
        </w:tc>
      </w:tr>
      <w:tr w:rsidR="00607FBA" w:rsidRPr="00607FBA" w:rsidTr="00607FBA">
        <w:tc>
          <w:tcPr>
            <w:tcW w:w="463" w:type="dxa"/>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6</w:t>
            </w:r>
          </w:p>
        </w:tc>
        <w:tc>
          <w:tcPr>
            <w:tcW w:w="3417" w:type="dxa"/>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«Изучение комфортности в школе обучающихся 8 классов!</w:t>
            </w:r>
          </w:p>
        </w:tc>
        <w:tc>
          <w:tcPr>
            <w:tcW w:w="2430" w:type="dxa"/>
            <w:tcBorders>
              <w:right w:val="single" w:sz="4" w:space="0" w:color="auto"/>
            </w:tcBorders>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МБОУ Сукпакская СОШ, малый педсовет</w:t>
            </w:r>
          </w:p>
        </w:tc>
        <w:tc>
          <w:tcPr>
            <w:tcW w:w="1311" w:type="dxa"/>
            <w:tcBorders>
              <w:left w:val="single" w:sz="4" w:space="0" w:color="auto"/>
            </w:tcBorders>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12.04.2023</w:t>
            </w:r>
          </w:p>
        </w:tc>
        <w:tc>
          <w:tcPr>
            <w:tcW w:w="1701" w:type="dxa"/>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32</w:t>
            </w:r>
          </w:p>
        </w:tc>
      </w:tr>
      <w:tr w:rsidR="00607FBA" w:rsidRPr="00607FBA" w:rsidTr="00607FBA">
        <w:tc>
          <w:tcPr>
            <w:tcW w:w="463" w:type="dxa"/>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lastRenderedPageBreak/>
              <w:t>7</w:t>
            </w:r>
          </w:p>
        </w:tc>
        <w:tc>
          <w:tcPr>
            <w:tcW w:w="3417" w:type="dxa"/>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«Анализ работы педагогов-психологов за 2022-2023 у</w:t>
            </w:r>
            <w:proofErr w:type="gramStart"/>
            <w:r w:rsidRPr="00607FBA">
              <w:rPr>
                <w:rFonts w:ascii="Times New Roman" w:eastAsia="Calibri" w:hAnsi="Times New Roman" w:cs="Times New Roman"/>
                <w:sz w:val="24"/>
                <w:szCs w:val="24"/>
              </w:rPr>
              <w:t>.г</w:t>
            </w:r>
            <w:proofErr w:type="gramEnd"/>
          </w:p>
        </w:tc>
        <w:tc>
          <w:tcPr>
            <w:tcW w:w="2430" w:type="dxa"/>
            <w:tcBorders>
              <w:right w:val="single" w:sz="4" w:space="0" w:color="auto"/>
            </w:tcBorders>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МБОУ Сукпакская СОШ, отчет</w:t>
            </w:r>
            <w:proofErr w:type="gramStart"/>
            <w:r w:rsidRPr="00607FBA">
              <w:rPr>
                <w:rFonts w:ascii="Times New Roman" w:eastAsia="Calibri" w:hAnsi="Times New Roman" w:cs="Times New Roman"/>
                <w:sz w:val="24"/>
                <w:szCs w:val="24"/>
              </w:rPr>
              <w:t xml:space="preserve"> ,</w:t>
            </w:r>
            <w:proofErr w:type="gramEnd"/>
            <w:r w:rsidRPr="00607FBA">
              <w:rPr>
                <w:rFonts w:ascii="Times New Roman" w:eastAsia="Calibri" w:hAnsi="Times New Roman" w:cs="Times New Roman"/>
                <w:sz w:val="24"/>
                <w:szCs w:val="24"/>
              </w:rPr>
              <w:t>педсовет</w:t>
            </w:r>
          </w:p>
        </w:tc>
        <w:tc>
          <w:tcPr>
            <w:tcW w:w="1311" w:type="dxa"/>
            <w:tcBorders>
              <w:left w:val="single" w:sz="4" w:space="0" w:color="auto"/>
            </w:tcBorders>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29.05.2023</w:t>
            </w:r>
          </w:p>
        </w:tc>
        <w:tc>
          <w:tcPr>
            <w:tcW w:w="1701" w:type="dxa"/>
          </w:tcPr>
          <w:p w:rsidR="00607FBA" w:rsidRPr="00607FBA" w:rsidRDefault="00607FBA" w:rsidP="00607FBA">
            <w:pPr>
              <w:jc w:val="both"/>
              <w:rPr>
                <w:rFonts w:ascii="Times New Roman" w:eastAsia="Calibri" w:hAnsi="Times New Roman" w:cs="Times New Roman"/>
                <w:sz w:val="24"/>
                <w:szCs w:val="24"/>
              </w:rPr>
            </w:pPr>
          </w:p>
        </w:tc>
      </w:tr>
    </w:tbl>
    <w:p w:rsidR="00607FBA" w:rsidRPr="00607FBA" w:rsidRDefault="00607FBA" w:rsidP="00607FBA">
      <w:pPr>
        <w:spacing w:line="240" w:lineRule="auto"/>
        <w:jc w:val="both"/>
        <w:rPr>
          <w:rFonts w:ascii="Times New Roman" w:eastAsia="Calibri" w:hAnsi="Times New Roman" w:cs="Times New Roman"/>
          <w:sz w:val="24"/>
          <w:szCs w:val="24"/>
        </w:rPr>
      </w:pPr>
    </w:p>
    <w:p w:rsidR="00607FBA" w:rsidRPr="00607FBA" w:rsidRDefault="00607FBA" w:rsidP="00607FBA">
      <w:pPr>
        <w:spacing w:line="240" w:lineRule="auto"/>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 xml:space="preserve">Проведены </w:t>
      </w:r>
      <w:r w:rsidRPr="00607FBA">
        <w:rPr>
          <w:rFonts w:ascii="Times New Roman" w:eastAsia="Calibri" w:hAnsi="Times New Roman" w:cs="Times New Roman"/>
          <w:b/>
          <w:sz w:val="24"/>
          <w:szCs w:val="24"/>
        </w:rPr>
        <w:t>родительские собрания</w:t>
      </w:r>
      <w:r w:rsidRPr="00607FBA">
        <w:rPr>
          <w:rFonts w:ascii="Times New Roman" w:eastAsia="Calibri" w:hAnsi="Times New Roman" w:cs="Times New Roman"/>
          <w:sz w:val="24"/>
          <w:szCs w:val="24"/>
        </w:rPr>
        <w:t xml:space="preserve"> с целью приобщения родителей и взрослых (педагогов и обучающихся) к различным проблемам и областям психологических знаний</w:t>
      </w:r>
    </w:p>
    <w:tbl>
      <w:tblPr>
        <w:tblStyle w:val="310"/>
        <w:tblW w:w="0" w:type="auto"/>
        <w:tblLook w:val="04A0" w:firstRow="1" w:lastRow="0" w:firstColumn="1" w:lastColumn="0" w:noHBand="0" w:noVBand="1"/>
      </w:tblPr>
      <w:tblGrid>
        <w:gridCol w:w="462"/>
        <w:gridCol w:w="4324"/>
        <w:gridCol w:w="1901"/>
        <w:gridCol w:w="907"/>
        <w:gridCol w:w="1766"/>
      </w:tblGrid>
      <w:tr w:rsidR="00607FBA" w:rsidRPr="00607FBA" w:rsidTr="006822AA">
        <w:tc>
          <w:tcPr>
            <w:tcW w:w="462" w:type="dxa"/>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w:t>
            </w:r>
          </w:p>
        </w:tc>
        <w:tc>
          <w:tcPr>
            <w:tcW w:w="4324" w:type="dxa"/>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Темы собраний</w:t>
            </w:r>
          </w:p>
        </w:tc>
        <w:tc>
          <w:tcPr>
            <w:tcW w:w="1901" w:type="dxa"/>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класс</w:t>
            </w:r>
          </w:p>
        </w:tc>
        <w:tc>
          <w:tcPr>
            <w:tcW w:w="907" w:type="dxa"/>
            <w:tcBorders>
              <w:right w:val="single" w:sz="4" w:space="0" w:color="auto"/>
            </w:tcBorders>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охват</w:t>
            </w:r>
          </w:p>
        </w:tc>
        <w:tc>
          <w:tcPr>
            <w:tcW w:w="1766" w:type="dxa"/>
            <w:tcBorders>
              <w:left w:val="single" w:sz="4" w:space="0" w:color="auto"/>
            </w:tcBorders>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сроки</w:t>
            </w:r>
          </w:p>
        </w:tc>
      </w:tr>
      <w:tr w:rsidR="00607FBA" w:rsidRPr="00607FBA" w:rsidTr="006822AA">
        <w:tc>
          <w:tcPr>
            <w:tcW w:w="462" w:type="dxa"/>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1</w:t>
            </w:r>
          </w:p>
        </w:tc>
        <w:tc>
          <w:tcPr>
            <w:tcW w:w="4324" w:type="dxa"/>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Готовность 1-классника к обучению в школе: уровни, адаптация, оказание помощи</w:t>
            </w:r>
          </w:p>
        </w:tc>
        <w:tc>
          <w:tcPr>
            <w:tcW w:w="1901" w:type="dxa"/>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1а 1б 1в 1г 1д 1е</w:t>
            </w:r>
          </w:p>
        </w:tc>
        <w:tc>
          <w:tcPr>
            <w:tcW w:w="907" w:type="dxa"/>
            <w:tcBorders>
              <w:right w:val="single" w:sz="4" w:space="0" w:color="auto"/>
            </w:tcBorders>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116</w:t>
            </w:r>
          </w:p>
        </w:tc>
        <w:tc>
          <w:tcPr>
            <w:tcW w:w="1766" w:type="dxa"/>
            <w:tcBorders>
              <w:left w:val="single" w:sz="4" w:space="0" w:color="auto"/>
            </w:tcBorders>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Сентябрь</w:t>
            </w:r>
          </w:p>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ноябрь</w:t>
            </w:r>
          </w:p>
        </w:tc>
      </w:tr>
      <w:tr w:rsidR="00607FBA" w:rsidRPr="00607FBA" w:rsidTr="006822AA">
        <w:tc>
          <w:tcPr>
            <w:tcW w:w="462" w:type="dxa"/>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2</w:t>
            </w:r>
          </w:p>
        </w:tc>
        <w:tc>
          <w:tcPr>
            <w:tcW w:w="4324" w:type="dxa"/>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Адаптация в 5 классе</w:t>
            </w:r>
          </w:p>
        </w:tc>
        <w:tc>
          <w:tcPr>
            <w:tcW w:w="1901" w:type="dxa"/>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5а г</w:t>
            </w:r>
          </w:p>
        </w:tc>
        <w:tc>
          <w:tcPr>
            <w:tcW w:w="907" w:type="dxa"/>
            <w:tcBorders>
              <w:right w:val="single" w:sz="4" w:space="0" w:color="auto"/>
            </w:tcBorders>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34</w:t>
            </w:r>
          </w:p>
        </w:tc>
        <w:tc>
          <w:tcPr>
            <w:tcW w:w="1766" w:type="dxa"/>
            <w:tcBorders>
              <w:left w:val="single" w:sz="4" w:space="0" w:color="auto"/>
            </w:tcBorders>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октябрь</w:t>
            </w:r>
          </w:p>
        </w:tc>
      </w:tr>
      <w:tr w:rsidR="00607FBA" w:rsidRPr="00607FBA" w:rsidTr="006822AA">
        <w:tc>
          <w:tcPr>
            <w:tcW w:w="462" w:type="dxa"/>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3</w:t>
            </w:r>
          </w:p>
        </w:tc>
        <w:tc>
          <w:tcPr>
            <w:tcW w:w="4324" w:type="dxa"/>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Дорога в 5 класс</w:t>
            </w:r>
          </w:p>
        </w:tc>
        <w:tc>
          <w:tcPr>
            <w:tcW w:w="1901" w:type="dxa"/>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4а 4б  4г 4д</w:t>
            </w:r>
          </w:p>
        </w:tc>
        <w:tc>
          <w:tcPr>
            <w:tcW w:w="907" w:type="dxa"/>
            <w:tcBorders>
              <w:right w:val="single" w:sz="4" w:space="0" w:color="auto"/>
            </w:tcBorders>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96</w:t>
            </w:r>
          </w:p>
        </w:tc>
        <w:tc>
          <w:tcPr>
            <w:tcW w:w="1766" w:type="dxa"/>
            <w:tcBorders>
              <w:left w:val="single" w:sz="4" w:space="0" w:color="auto"/>
            </w:tcBorders>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ноябрь</w:t>
            </w:r>
          </w:p>
        </w:tc>
      </w:tr>
      <w:tr w:rsidR="00607FBA" w:rsidRPr="00607FBA" w:rsidTr="006822AA">
        <w:tc>
          <w:tcPr>
            <w:tcW w:w="462" w:type="dxa"/>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4</w:t>
            </w:r>
          </w:p>
        </w:tc>
        <w:tc>
          <w:tcPr>
            <w:tcW w:w="4324" w:type="dxa"/>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Подготовка детей к обучению в школе»</w:t>
            </w:r>
          </w:p>
        </w:tc>
        <w:tc>
          <w:tcPr>
            <w:tcW w:w="1901" w:type="dxa"/>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Родители предшколы</w:t>
            </w:r>
          </w:p>
        </w:tc>
        <w:tc>
          <w:tcPr>
            <w:tcW w:w="907" w:type="dxa"/>
            <w:tcBorders>
              <w:right w:val="single" w:sz="4" w:space="0" w:color="auto"/>
            </w:tcBorders>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10</w:t>
            </w:r>
          </w:p>
        </w:tc>
        <w:tc>
          <w:tcPr>
            <w:tcW w:w="1766" w:type="dxa"/>
            <w:tcBorders>
              <w:left w:val="single" w:sz="4" w:space="0" w:color="auto"/>
            </w:tcBorders>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декабрь</w:t>
            </w:r>
          </w:p>
        </w:tc>
      </w:tr>
      <w:tr w:rsidR="00607FBA" w:rsidRPr="00607FBA" w:rsidTr="006822AA">
        <w:tc>
          <w:tcPr>
            <w:tcW w:w="462" w:type="dxa"/>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5</w:t>
            </w:r>
          </w:p>
        </w:tc>
        <w:tc>
          <w:tcPr>
            <w:tcW w:w="4324" w:type="dxa"/>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Причины нарушения чтения и письма</w:t>
            </w:r>
          </w:p>
        </w:tc>
        <w:tc>
          <w:tcPr>
            <w:tcW w:w="1901" w:type="dxa"/>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Родители 1ж</w:t>
            </w:r>
          </w:p>
        </w:tc>
        <w:tc>
          <w:tcPr>
            <w:tcW w:w="907" w:type="dxa"/>
            <w:tcBorders>
              <w:right w:val="single" w:sz="4" w:space="0" w:color="auto"/>
            </w:tcBorders>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17</w:t>
            </w:r>
          </w:p>
        </w:tc>
        <w:tc>
          <w:tcPr>
            <w:tcW w:w="1766" w:type="dxa"/>
            <w:tcBorders>
              <w:left w:val="single" w:sz="4" w:space="0" w:color="auto"/>
            </w:tcBorders>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декабрь</w:t>
            </w:r>
          </w:p>
        </w:tc>
      </w:tr>
      <w:tr w:rsidR="00607FBA" w:rsidRPr="00607FBA" w:rsidTr="006822AA">
        <w:tc>
          <w:tcPr>
            <w:tcW w:w="462" w:type="dxa"/>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6</w:t>
            </w:r>
          </w:p>
        </w:tc>
        <w:tc>
          <w:tcPr>
            <w:tcW w:w="4324" w:type="dxa"/>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Влияние родителей на успешность ребёнка</w:t>
            </w:r>
          </w:p>
        </w:tc>
        <w:tc>
          <w:tcPr>
            <w:tcW w:w="1901" w:type="dxa"/>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Родители 3г</w:t>
            </w:r>
          </w:p>
        </w:tc>
        <w:tc>
          <w:tcPr>
            <w:tcW w:w="907" w:type="dxa"/>
            <w:tcBorders>
              <w:right w:val="single" w:sz="4" w:space="0" w:color="auto"/>
            </w:tcBorders>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18</w:t>
            </w:r>
          </w:p>
        </w:tc>
        <w:tc>
          <w:tcPr>
            <w:tcW w:w="1766" w:type="dxa"/>
            <w:tcBorders>
              <w:left w:val="single" w:sz="4" w:space="0" w:color="auto"/>
            </w:tcBorders>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январь</w:t>
            </w:r>
          </w:p>
        </w:tc>
      </w:tr>
      <w:tr w:rsidR="00607FBA" w:rsidRPr="00607FBA" w:rsidTr="006822AA">
        <w:tc>
          <w:tcPr>
            <w:tcW w:w="462" w:type="dxa"/>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7</w:t>
            </w:r>
          </w:p>
        </w:tc>
        <w:tc>
          <w:tcPr>
            <w:tcW w:w="4324" w:type="dxa"/>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Мои качества и качества моего ребёнка</w:t>
            </w:r>
          </w:p>
        </w:tc>
        <w:tc>
          <w:tcPr>
            <w:tcW w:w="1901" w:type="dxa"/>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 xml:space="preserve"> (тренинг)</w:t>
            </w:r>
          </w:p>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1б 2д 4д</w:t>
            </w:r>
          </w:p>
        </w:tc>
        <w:tc>
          <w:tcPr>
            <w:tcW w:w="907" w:type="dxa"/>
            <w:tcBorders>
              <w:right w:val="single" w:sz="4" w:space="0" w:color="auto"/>
            </w:tcBorders>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14</w:t>
            </w:r>
          </w:p>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20 + 26</w:t>
            </w:r>
          </w:p>
        </w:tc>
        <w:tc>
          <w:tcPr>
            <w:tcW w:w="1766" w:type="dxa"/>
            <w:tcBorders>
              <w:left w:val="single" w:sz="4" w:space="0" w:color="auto"/>
            </w:tcBorders>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март</w:t>
            </w:r>
          </w:p>
        </w:tc>
      </w:tr>
      <w:tr w:rsidR="00607FBA" w:rsidRPr="00607FBA" w:rsidTr="006822AA">
        <w:tc>
          <w:tcPr>
            <w:tcW w:w="462" w:type="dxa"/>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8</w:t>
            </w:r>
          </w:p>
        </w:tc>
        <w:tc>
          <w:tcPr>
            <w:tcW w:w="4324" w:type="dxa"/>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Возрастные особенности детей 8 лет и взаимоотношения со сверстниками</w:t>
            </w:r>
          </w:p>
        </w:tc>
        <w:tc>
          <w:tcPr>
            <w:tcW w:w="1901" w:type="dxa"/>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2а</w:t>
            </w:r>
          </w:p>
        </w:tc>
        <w:tc>
          <w:tcPr>
            <w:tcW w:w="907" w:type="dxa"/>
            <w:tcBorders>
              <w:right w:val="single" w:sz="4" w:space="0" w:color="auto"/>
            </w:tcBorders>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21</w:t>
            </w:r>
          </w:p>
        </w:tc>
        <w:tc>
          <w:tcPr>
            <w:tcW w:w="1766" w:type="dxa"/>
            <w:tcBorders>
              <w:left w:val="single" w:sz="4" w:space="0" w:color="auto"/>
            </w:tcBorders>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март</w:t>
            </w:r>
          </w:p>
        </w:tc>
      </w:tr>
      <w:tr w:rsidR="00607FBA" w:rsidRPr="00607FBA" w:rsidTr="006822AA">
        <w:tc>
          <w:tcPr>
            <w:tcW w:w="462" w:type="dxa"/>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9</w:t>
            </w:r>
          </w:p>
        </w:tc>
        <w:tc>
          <w:tcPr>
            <w:tcW w:w="4324" w:type="dxa"/>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Воспитание ответственности и  как опознать маркеры суицидального поведения</w:t>
            </w:r>
          </w:p>
        </w:tc>
        <w:tc>
          <w:tcPr>
            <w:tcW w:w="1901" w:type="dxa"/>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Родители – опекуны школы</w:t>
            </w:r>
          </w:p>
        </w:tc>
        <w:tc>
          <w:tcPr>
            <w:tcW w:w="907" w:type="dxa"/>
            <w:tcBorders>
              <w:right w:val="single" w:sz="4" w:space="0" w:color="auto"/>
            </w:tcBorders>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16</w:t>
            </w:r>
          </w:p>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21 детей</w:t>
            </w:r>
          </w:p>
        </w:tc>
        <w:tc>
          <w:tcPr>
            <w:tcW w:w="1766" w:type="dxa"/>
            <w:tcBorders>
              <w:left w:val="single" w:sz="4" w:space="0" w:color="auto"/>
            </w:tcBorders>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март</w:t>
            </w:r>
          </w:p>
        </w:tc>
      </w:tr>
      <w:tr w:rsidR="00607FBA" w:rsidRPr="00607FBA" w:rsidTr="006822AA">
        <w:tc>
          <w:tcPr>
            <w:tcW w:w="462" w:type="dxa"/>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10</w:t>
            </w:r>
          </w:p>
        </w:tc>
        <w:tc>
          <w:tcPr>
            <w:tcW w:w="4324" w:type="dxa"/>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 xml:space="preserve">Роль семьи и ребёнка в успешности в учебе и общении </w:t>
            </w:r>
          </w:p>
        </w:tc>
        <w:tc>
          <w:tcPr>
            <w:tcW w:w="1901" w:type="dxa"/>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7 б класс</w:t>
            </w:r>
          </w:p>
        </w:tc>
        <w:tc>
          <w:tcPr>
            <w:tcW w:w="907" w:type="dxa"/>
            <w:tcBorders>
              <w:right w:val="single" w:sz="4" w:space="0" w:color="auto"/>
            </w:tcBorders>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26род.</w:t>
            </w:r>
          </w:p>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26 обуч.</w:t>
            </w:r>
          </w:p>
        </w:tc>
        <w:tc>
          <w:tcPr>
            <w:tcW w:w="1766" w:type="dxa"/>
            <w:tcBorders>
              <w:left w:val="single" w:sz="4" w:space="0" w:color="auto"/>
            </w:tcBorders>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Апрель</w:t>
            </w:r>
          </w:p>
        </w:tc>
      </w:tr>
      <w:tr w:rsidR="00607FBA" w:rsidRPr="00607FBA" w:rsidTr="006822AA">
        <w:tc>
          <w:tcPr>
            <w:tcW w:w="462" w:type="dxa"/>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11</w:t>
            </w:r>
          </w:p>
        </w:tc>
        <w:tc>
          <w:tcPr>
            <w:tcW w:w="4324" w:type="dxa"/>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Мои качества и качества моего ребёнка</w:t>
            </w:r>
          </w:p>
        </w:tc>
        <w:tc>
          <w:tcPr>
            <w:tcW w:w="1901" w:type="dxa"/>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Родители шк с</w:t>
            </w:r>
            <w:proofErr w:type="gramStart"/>
            <w:r w:rsidRPr="00607FBA">
              <w:rPr>
                <w:rFonts w:ascii="Times New Roman" w:eastAsia="Calibri" w:hAnsi="Times New Roman" w:cs="Times New Roman"/>
                <w:sz w:val="24"/>
                <w:szCs w:val="24"/>
              </w:rPr>
              <w:t>.Т</w:t>
            </w:r>
            <w:proofErr w:type="gramEnd"/>
            <w:r w:rsidRPr="00607FBA">
              <w:rPr>
                <w:rFonts w:ascii="Times New Roman" w:eastAsia="Calibri" w:hAnsi="Times New Roman" w:cs="Times New Roman"/>
                <w:sz w:val="24"/>
                <w:szCs w:val="24"/>
              </w:rPr>
              <w:t>ерлиг- Хая</w:t>
            </w:r>
          </w:p>
        </w:tc>
        <w:tc>
          <w:tcPr>
            <w:tcW w:w="907" w:type="dxa"/>
            <w:tcBorders>
              <w:right w:val="single" w:sz="4" w:space="0" w:color="auto"/>
            </w:tcBorders>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6</w:t>
            </w:r>
          </w:p>
        </w:tc>
        <w:tc>
          <w:tcPr>
            <w:tcW w:w="1766" w:type="dxa"/>
            <w:tcBorders>
              <w:left w:val="single" w:sz="4" w:space="0" w:color="auto"/>
            </w:tcBorders>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март</w:t>
            </w:r>
          </w:p>
        </w:tc>
      </w:tr>
      <w:tr w:rsidR="00607FBA" w:rsidRPr="00607FBA" w:rsidTr="006822AA">
        <w:tc>
          <w:tcPr>
            <w:tcW w:w="462" w:type="dxa"/>
          </w:tcPr>
          <w:p w:rsidR="00607FBA" w:rsidRPr="00607FBA" w:rsidRDefault="00607FBA" w:rsidP="00607FBA">
            <w:pPr>
              <w:jc w:val="both"/>
              <w:rPr>
                <w:rFonts w:ascii="Times New Roman" w:eastAsia="Calibri" w:hAnsi="Times New Roman" w:cs="Times New Roman"/>
                <w:sz w:val="24"/>
                <w:szCs w:val="24"/>
              </w:rPr>
            </w:pPr>
          </w:p>
        </w:tc>
        <w:tc>
          <w:tcPr>
            <w:tcW w:w="4324" w:type="dxa"/>
          </w:tcPr>
          <w:p w:rsidR="00607FBA" w:rsidRPr="00607FBA" w:rsidRDefault="00607FBA" w:rsidP="00607FBA">
            <w:pPr>
              <w:jc w:val="both"/>
              <w:rPr>
                <w:rFonts w:ascii="Times New Roman" w:eastAsia="Calibri" w:hAnsi="Times New Roman" w:cs="Times New Roman"/>
                <w:sz w:val="24"/>
                <w:szCs w:val="24"/>
              </w:rPr>
            </w:pPr>
          </w:p>
        </w:tc>
        <w:tc>
          <w:tcPr>
            <w:tcW w:w="1901" w:type="dxa"/>
          </w:tcPr>
          <w:p w:rsidR="00607FBA" w:rsidRPr="00607FBA" w:rsidRDefault="00607FBA" w:rsidP="00607FBA">
            <w:pPr>
              <w:jc w:val="both"/>
              <w:rPr>
                <w:rFonts w:ascii="Times New Roman" w:eastAsia="Calibri" w:hAnsi="Times New Roman" w:cs="Times New Roman"/>
                <w:b/>
                <w:sz w:val="24"/>
                <w:szCs w:val="24"/>
              </w:rPr>
            </w:pPr>
            <w:r w:rsidRPr="00607FBA">
              <w:rPr>
                <w:rFonts w:ascii="Times New Roman" w:eastAsia="Calibri" w:hAnsi="Times New Roman" w:cs="Times New Roman"/>
                <w:b/>
                <w:sz w:val="24"/>
                <w:szCs w:val="24"/>
              </w:rPr>
              <w:t>Итого</w:t>
            </w:r>
          </w:p>
        </w:tc>
        <w:tc>
          <w:tcPr>
            <w:tcW w:w="2673" w:type="dxa"/>
            <w:gridSpan w:val="2"/>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b/>
                <w:sz w:val="24"/>
                <w:szCs w:val="24"/>
              </w:rPr>
              <w:t>414 родителей</w:t>
            </w:r>
          </w:p>
        </w:tc>
      </w:tr>
    </w:tbl>
    <w:p w:rsidR="00607FBA" w:rsidRPr="00607FBA" w:rsidRDefault="00607FBA" w:rsidP="00607FBA">
      <w:pPr>
        <w:spacing w:line="240" w:lineRule="auto"/>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 xml:space="preserve"> По сравнению с прошлым учебным годом количество собраний </w:t>
      </w:r>
      <w:proofErr w:type="gramStart"/>
      <w:r w:rsidRPr="00607FBA">
        <w:rPr>
          <w:rFonts w:ascii="Times New Roman" w:eastAsia="Calibri" w:hAnsi="Times New Roman" w:cs="Times New Roman"/>
          <w:sz w:val="24"/>
          <w:szCs w:val="24"/>
        </w:rPr>
        <w:t>увеличилось</w:t>
      </w:r>
      <w:proofErr w:type="gramEnd"/>
      <w:r w:rsidRPr="00607FBA">
        <w:rPr>
          <w:rFonts w:ascii="Times New Roman" w:eastAsia="Calibri" w:hAnsi="Times New Roman" w:cs="Times New Roman"/>
          <w:sz w:val="24"/>
          <w:szCs w:val="24"/>
        </w:rPr>
        <w:t xml:space="preserve"> и темы изменились,  стали более глубокими. По запросу классных руководителей изучаются причины неуспеваемости,  низкого уровня умений и навыков чтения и письма, счёта.</w:t>
      </w:r>
    </w:p>
    <w:p w:rsidR="00607FBA" w:rsidRPr="00607FBA" w:rsidRDefault="00607FBA" w:rsidP="00607FBA">
      <w:pPr>
        <w:spacing w:line="240" w:lineRule="auto"/>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 xml:space="preserve">Проведено анкетирование родителей в 1 и 4 классах с целью изучения удовлетворения качеством преподавания и учебно-воспитательного процесса школы.  Всего участвовали 218 родителей. Они удовлетворены качеством преподавания и оценивают учебно-воспитательный процесс на хорошем уровне.  На группы классных руководителей и родителей классов и в индивидуальной форме даются рекомендации и советы родителям. В школе оформлен стенд  «Советы психолога», постоянно обновляется. Педагоги – психологи выступают на педсоветах, совещаниях, на заседаниях методобьединения классных руководителей, Совете профилактики, административных и малых  и педсоветах.  </w:t>
      </w:r>
    </w:p>
    <w:p w:rsidR="00607FBA" w:rsidRPr="00607FBA" w:rsidRDefault="00607FBA" w:rsidP="00607FBA">
      <w:pPr>
        <w:spacing w:line="240" w:lineRule="auto"/>
        <w:jc w:val="both"/>
        <w:rPr>
          <w:rFonts w:ascii="Times New Roman" w:eastAsia="Calibri" w:hAnsi="Times New Roman" w:cs="Times New Roman"/>
          <w:b/>
          <w:sz w:val="24"/>
          <w:szCs w:val="24"/>
        </w:rPr>
      </w:pPr>
      <w:r w:rsidRPr="00607FBA">
        <w:rPr>
          <w:rFonts w:ascii="Times New Roman" w:eastAsia="Calibri" w:hAnsi="Times New Roman" w:cs="Times New Roman"/>
          <w:b/>
          <w:sz w:val="24"/>
          <w:szCs w:val="24"/>
        </w:rPr>
        <w:t>Психологическая профилактика  - особый вид деятельности педагог</w:t>
      </w:r>
      <w:proofErr w:type="gramStart"/>
      <w:r w:rsidRPr="00607FBA">
        <w:rPr>
          <w:rFonts w:ascii="Times New Roman" w:eastAsia="Calibri" w:hAnsi="Times New Roman" w:cs="Times New Roman"/>
          <w:b/>
          <w:sz w:val="24"/>
          <w:szCs w:val="24"/>
        </w:rPr>
        <w:t>а-</w:t>
      </w:r>
      <w:proofErr w:type="gramEnd"/>
      <w:r w:rsidRPr="00607FBA">
        <w:rPr>
          <w:rFonts w:ascii="Times New Roman" w:eastAsia="Calibri" w:hAnsi="Times New Roman" w:cs="Times New Roman"/>
          <w:b/>
          <w:sz w:val="24"/>
          <w:szCs w:val="24"/>
        </w:rPr>
        <w:t xml:space="preserve"> психолога, направленный на сохранение, укрепление и развития психологического здоровья всех участников учебно-воспитательного процесса.</w:t>
      </w:r>
    </w:p>
    <w:p w:rsidR="00607FBA" w:rsidRPr="00607FBA" w:rsidRDefault="00607FBA" w:rsidP="00607FBA">
      <w:pPr>
        <w:spacing w:line="240" w:lineRule="auto"/>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lastRenderedPageBreak/>
        <w:t xml:space="preserve">   Проводились   коррекционные занятия и внеклассные мероприятия с детьми группы риска (ОВЗ, опекаемые  дети, МПЗ).   В индивидуальной форме – </w:t>
      </w:r>
      <w:r w:rsidRPr="00607FBA">
        <w:rPr>
          <w:rFonts w:ascii="Times New Roman" w:eastAsia="Calibri" w:hAnsi="Times New Roman" w:cs="Times New Roman"/>
          <w:b/>
          <w:sz w:val="24"/>
          <w:szCs w:val="24"/>
        </w:rPr>
        <w:t>96</w:t>
      </w:r>
      <w:r w:rsidRPr="00607FBA">
        <w:rPr>
          <w:rFonts w:ascii="Times New Roman" w:eastAsia="Calibri" w:hAnsi="Times New Roman" w:cs="Times New Roman"/>
          <w:sz w:val="24"/>
          <w:szCs w:val="24"/>
        </w:rPr>
        <w:t xml:space="preserve">,  в групповой – </w:t>
      </w:r>
      <w:r w:rsidRPr="00607FBA">
        <w:rPr>
          <w:rFonts w:ascii="Times New Roman" w:eastAsia="Calibri" w:hAnsi="Times New Roman" w:cs="Times New Roman"/>
          <w:b/>
          <w:sz w:val="24"/>
          <w:szCs w:val="24"/>
        </w:rPr>
        <w:t xml:space="preserve">29 </w:t>
      </w:r>
      <w:r w:rsidRPr="00607FBA">
        <w:rPr>
          <w:rFonts w:ascii="Times New Roman" w:eastAsia="Calibri" w:hAnsi="Times New Roman" w:cs="Times New Roman"/>
          <w:sz w:val="24"/>
          <w:szCs w:val="24"/>
        </w:rPr>
        <w:t>занятий</w:t>
      </w:r>
      <w:r w:rsidRPr="00607FBA">
        <w:rPr>
          <w:rFonts w:ascii="Times New Roman" w:eastAsia="Calibri" w:hAnsi="Times New Roman" w:cs="Times New Roman"/>
          <w:b/>
          <w:sz w:val="24"/>
          <w:szCs w:val="24"/>
        </w:rPr>
        <w:t xml:space="preserve"> с 362  </w:t>
      </w:r>
      <w:proofErr w:type="gramStart"/>
      <w:r w:rsidRPr="00607FBA">
        <w:rPr>
          <w:rFonts w:ascii="Times New Roman" w:eastAsia="Calibri" w:hAnsi="Times New Roman" w:cs="Times New Roman"/>
          <w:sz w:val="24"/>
          <w:szCs w:val="24"/>
        </w:rPr>
        <w:t>обучающимися</w:t>
      </w:r>
      <w:proofErr w:type="gramEnd"/>
      <w:r w:rsidRPr="00607FBA">
        <w:rPr>
          <w:rFonts w:ascii="Times New Roman" w:eastAsia="Calibri" w:hAnsi="Times New Roman" w:cs="Times New Roman"/>
          <w:sz w:val="24"/>
          <w:szCs w:val="24"/>
        </w:rPr>
        <w:t>.</w:t>
      </w:r>
      <w:r w:rsidRPr="00607FBA">
        <w:rPr>
          <w:rFonts w:ascii="Times New Roman" w:eastAsia="Calibri" w:hAnsi="Times New Roman" w:cs="Times New Roman"/>
          <w:b/>
          <w:sz w:val="24"/>
          <w:szCs w:val="24"/>
        </w:rPr>
        <w:t xml:space="preserve"> </w:t>
      </w:r>
      <w:r w:rsidRPr="00607FBA">
        <w:rPr>
          <w:rFonts w:ascii="Times New Roman" w:eastAsia="Calibri" w:hAnsi="Times New Roman" w:cs="Times New Roman"/>
          <w:sz w:val="24"/>
          <w:szCs w:val="24"/>
        </w:rPr>
        <w:t xml:space="preserve">Занятия проводятся по программам сопровождения  каждого ребенка. Заведены  карты ИПС на </w:t>
      </w:r>
      <w:r w:rsidRPr="00607FBA">
        <w:rPr>
          <w:rFonts w:ascii="Times New Roman" w:eastAsia="Calibri" w:hAnsi="Times New Roman" w:cs="Times New Roman"/>
          <w:b/>
          <w:sz w:val="24"/>
          <w:szCs w:val="24"/>
        </w:rPr>
        <w:t>49</w:t>
      </w:r>
      <w:r w:rsidRPr="00607FBA">
        <w:rPr>
          <w:rFonts w:ascii="Times New Roman" w:eastAsia="Calibri" w:hAnsi="Times New Roman" w:cs="Times New Roman"/>
          <w:sz w:val="24"/>
          <w:szCs w:val="24"/>
        </w:rPr>
        <w:t xml:space="preserve"> детей «группы риска». На занятиях коррекция по тревожности, межличностным взаимоотношениям, общения, поведения, тревожности и развития психических процессов. Используется различные психологические игры, разбор ситуаций и т.п. С апреля месяца обучающиеся занимаются в кабинете психологической разгрузки (КПР) по коррекции эмоционально - волевой сферы, мышечной релаксации.</w:t>
      </w:r>
    </w:p>
    <w:p w:rsidR="00607FBA" w:rsidRPr="00607FBA" w:rsidRDefault="00607FBA" w:rsidP="00607FBA">
      <w:pPr>
        <w:spacing w:line="240" w:lineRule="auto"/>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 xml:space="preserve"> В групповой форме  </w:t>
      </w:r>
      <w:r w:rsidRPr="00607FBA">
        <w:rPr>
          <w:rFonts w:ascii="Times New Roman" w:eastAsia="Calibri" w:hAnsi="Times New Roman" w:cs="Times New Roman"/>
          <w:b/>
          <w:sz w:val="24"/>
          <w:szCs w:val="24"/>
        </w:rPr>
        <w:t>5</w:t>
      </w:r>
      <w:r w:rsidRPr="00607FBA">
        <w:rPr>
          <w:rFonts w:ascii="Times New Roman" w:eastAsia="Calibri" w:hAnsi="Times New Roman" w:cs="Times New Roman"/>
          <w:sz w:val="24"/>
          <w:szCs w:val="24"/>
        </w:rPr>
        <w:t xml:space="preserve"> адаптационных занятий  в 1абвгд классах со всеми учащимися.   В индивидуальной форме с </w:t>
      </w:r>
      <w:r w:rsidRPr="00607FBA">
        <w:rPr>
          <w:rFonts w:ascii="Times New Roman" w:eastAsia="Calibri" w:hAnsi="Times New Roman" w:cs="Times New Roman"/>
          <w:b/>
          <w:sz w:val="24"/>
          <w:szCs w:val="24"/>
        </w:rPr>
        <w:t>19 п</w:t>
      </w:r>
      <w:r w:rsidRPr="00607FBA">
        <w:rPr>
          <w:rFonts w:ascii="Times New Roman" w:eastAsia="Calibri" w:hAnsi="Times New Roman" w:cs="Times New Roman"/>
          <w:sz w:val="24"/>
          <w:szCs w:val="24"/>
        </w:rPr>
        <w:t>ервоклассниками на занятиях развилась моторика, прививались умения общаться, регулировать своё поведение и развивались психические процессы.</w:t>
      </w:r>
    </w:p>
    <w:p w:rsidR="00607FBA" w:rsidRPr="00607FBA" w:rsidRDefault="00607FBA" w:rsidP="00607FBA">
      <w:pPr>
        <w:spacing w:line="240" w:lineRule="auto"/>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 xml:space="preserve">По плану </w:t>
      </w:r>
      <w:r w:rsidRPr="00607FBA">
        <w:rPr>
          <w:rFonts w:ascii="Times New Roman" w:eastAsia="Calibri" w:hAnsi="Times New Roman" w:cs="Times New Roman"/>
          <w:b/>
          <w:sz w:val="24"/>
          <w:szCs w:val="24"/>
        </w:rPr>
        <w:t>«Месячника психологической безопасности</w:t>
      </w:r>
      <w:r w:rsidRPr="00607FBA">
        <w:rPr>
          <w:rFonts w:ascii="Times New Roman" w:eastAsia="Calibri" w:hAnsi="Times New Roman" w:cs="Times New Roman"/>
          <w:sz w:val="24"/>
          <w:szCs w:val="24"/>
        </w:rPr>
        <w:t>»  два раза в году (осень и весна) планировались различные акции.  Акции «Делай Добро»</w:t>
      </w:r>
      <w:proofErr w:type="gramStart"/>
      <w:r w:rsidRPr="00607FBA">
        <w:rPr>
          <w:rFonts w:ascii="Times New Roman" w:eastAsia="Calibri" w:hAnsi="Times New Roman" w:cs="Times New Roman"/>
          <w:sz w:val="24"/>
          <w:szCs w:val="24"/>
        </w:rPr>
        <w:t xml:space="preserve"> ,</w:t>
      </w:r>
      <w:proofErr w:type="gramEnd"/>
      <w:r w:rsidRPr="00607FBA">
        <w:rPr>
          <w:rFonts w:ascii="Times New Roman" w:eastAsia="Calibri" w:hAnsi="Times New Roman" w:cs="Times New Roman"/>
          <w:sz w:val="24"/>
          <w:szCs w:val="24"/>
        </w:rPr>
        <w:t xml:space="preserve"> «Будь в позитиве», « Шкатулка пожеланий», «Телефон доверия», «День толерантности», «Интернет и Я».</w:t>
      </w:r>
    </w:p>
    <w:p w:rsidR="00607FBA" w:rsidRPr="00607FBA" w:rsidRDefault="00607FBA" w:rsidP="00607FBA">
      <w:pPr>
        <w:spacing w:line="240" w:lineRule="auto"/>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 xml:space="preserve">В основном акции проводились в классах и классных помещениях. </w:t>
      </w:r>
      <w:proofErr w:type="gramStart"/>
      <w:r w:rsidRPr="00607FBA">
        <w:rPr>
          <w:rFonts w:ascii="Times New Roman" w:eastAsia="Calibri" w:hAnsi="Times New Roman" w:cs="Times New Roman"/>
          <w:sz w:val="24"/>
          <w:szCs w:val="24"/>
        </w:rPr>
        <w:t xml:space="preserve">На занятиях играли в психологические игры, разбирали ситуации разные и занимались дыхательной и психогимнастикой. </w:t>
      </w:r>
      <w:proofErr w:type="gramEnd"/>
    </w:p>
    <w:p w:rsidR="00607FBA" w:rsidRPr="00607FBA" w:rsidRDefault="00607FBA" w:rsidP="00607FBA">
      <w:pPr>
        <w:spacing w:line="240" w:lineRule="auto"/>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 xml:space="preserve">Индивидуальные занятия с </w:t>
      </w:r>
      <w:r w:rsidRPr="00607FBA">
        <w:rPr>
          <w:rFonts w:ascii="Times New Roman" w:eastAsia="Calibri" w:hAnsi="Times New Roman" w:cs="Times New Roman"/>
          <w:b/>
          <w:sz w:val="24"/>
          <w:szCs w:val="24"/>
        </w:rPr>
        <w:t>20</w:t>
      </w:r>
      <w:r w:rsidRPr="00607FBA">
        <w:rPr>
          <w:rFonts w:ascii="Times New Roman" w:eastAsia="Calibri" w:hAnsi="Times New Roman" w:cs="Times New Roman"/>
          <w:sz w:val="24"/>
          <w:szCs w:val="24"/>
        </w:rPr>
        <w:t xml:space="preserve"> учащимися, в том числе  по запросу классных руководителей и родителей. У каждого заведена тетрадь. Занятия проводятся по утверждённому  расписанию 1 раз в неделю и разным программам с 1 по 4 классы и по запросу.</w:t>
      </w:r>
    </w:p>
    <w:p w:rsidR="00607FBA" w:rsidRPr="00607FBA" w:rsidRDefault="00607FBA" w:rsidP="00607FBA">
      <w:pPr>
        <w:spacing w:line="240" w:lineRule="auto"/>
        <w:jc w:val="both"/>
        <w:rPr>
          <w:rFonts w:ascii="Times New Roman" w:eastAsia="Calibri" w:hAnsi="Times New Roman" w:cs="Times New Roman"/>
          <w:sz w:val="24"/>
          <w:szCs w:val="24"/>
        </w:rPr>
      </w:pPr>
      <w:r w:rsidRPr="00607FBA">
        <w:rPr>
          <w:rFonts w:ascii="Times New Roman" w:eastAsia="Calibri" w:hAnsi="Times New Roman" w:cs="Times New Roman"/>
          <w:b/>
          <w:sz w:val="24"/>
          <w:szCs w:val="24"/>
        </w:rPr>
        <w:t>Диагностика:</w:t>
      </w:r>
    </w:p>
    <w:tbl>
      <w:tblPr>
        <w:tblStyle w:val="310"/>
        <w:tblpPr w:leftFromText="180" w:rightFromText="180" w:vertAnchor="text" w:horzAnchor="margin" w:tblpY="422"/>
        <w:tblW w:w="0" w:type="auto"/>
        <w:tblLook w:val="04A0" w:firstRow="1" w:lastRow="0" w:firstColumn="1" w:lastColumn="0" w:noHBand="0" w:noVBand="1"/>
      </w:tblPr>
      <w:tblGrid>
        <w:gridCol w:w="1956"/>
        <w:gridCol w:w="3279"/>
        <w:gridCol w:w="2619"/>
        <w:gridCol w:w="1716"/>
      </w:tblGrid>
      <w:tr w:rsidR="00607FBA" w:rsidRPr="00607FBA" w:rsidTr="00607FBA">
        <w:trPr>
          <w:trHeight w:val="77"/>
        </w:trPr>
        <w:tc>
          <w:tcPr>
            <w:tcW w:w="1957" w:type="dxa"/>
            <w:tcBorders>
              <w:top w:val="single" w:sz="4" w:space="0" w:color="000000"/>
              <w:left w:val="single" w:sz="4" w:space="0" w:color="000000"/>
              <w:bottom w:val="single" w:sz="4" w:space="0" w:color="000000"/>
              <w:right w:val="single" w:sz="4" w:space="0" w:color="000000"/>
            </w:tcBorders>
            <w:hideMark/>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Классы</w:t>
            </w:r>
          </w:p>
        </w:tc>
        <w:tc>
          <w:tcPr>
            <w:tcW w:w="3327" w:type="dxa"/>
            <w:tcBorders>
              <w:top w:val="single" w:sz="4" w:space="0" w:color="000000"/>
              <w:left w:val="single" w:sz="4" w:space="0" w:color="000000"/>
              <w:bottom w:val="single" w:sz="4" w:space="0" w:color="000000"/>
              <w:right w:val="single" w:sz="4" w:space="0" w:color="000000"/>
            </w:tcBorders>
            <w:hideMark/>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Название методики</w:t>
            </w:r>
          </w:p>
        </w:tc>
        <w:tc>
          <w:tcPr>
            <w:tcW w:w="2625" w:type="dxa"/>
            <w:tcBorders>
              <w:top w:val="single" w:sz="4" w:space="0" w:color="000000"/>
              <w:left w:val="single" w:sz="4" w:space="0" w:color="000000"/>
              <w:bottom w:val="single" w:sz="4" w:space="0" w:color="000000"/>
              <w:right w:val="single" w:sz="4" w:space="0" w:color="000000"/>
            </w:tcBorders>
            <w:hideMark/>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Цель диагностики</w:t>
            </w:r>
          </w:p>
        </w:tc>
        <w:tc>
          <w:tcPr>
            <w:tcW w:w="1662" w:type="dxa"/>
            <w:tcBorders>
              <w:top w:val="single" w:sz="4" w:space="0" w:color="000000"/>
              <w:left w:val="single" w:sz="4" w:space="0" w:color="000000"/>
              <w:bottom w:val="single" w:sz="4" w:space="0" w:color="000000"/>
              <w:right w:val="single" w:sz="4" w:space="0" w:color="000000"/>
            </w:tcBorders>
            <w:hideMark/>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Количество (охват)</w:t>
            </w:r>
          </w:p>
        </w:tc>
      </w:tr>
      <w:tr w:rsidR="00607FBA" w:rsidRPr="00607FBA" w:rsidTr="00607FBA">
        <w:tc>
          <w:tcPr>
            <w:tcW w:w="1957" w:type="dxa"/>
            <w:tcBorders>
              <w:top w:val="single" w:sz="4" w:space="0" w:color="000000"/>
              <w:left w:val="single" w:sz="4" w:space="0" w:color="000000"/>
              <w:bottom w:val="single" w:sz="4" w:space="0" w:color="000000"/>
              <w:right w:val="single" w:sz="4" w:space="0" w:color="000000"/>
            </w:tcBorders>
            <w:hideMark/>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1 классы</w:t>
            </w:r>
          </w:p>
        </w:tc>
        <w:tc>
          <w:tcPr>
            <w:tcW w:w="3327" w:type="dxa"/>
            <w:tcBorders>
              <w:top w:val="single" w:sz="4" w:space="0" w:color="000000"/>
              <w:left w:val="single" w:sz="4" w:space="0" w:color="000000"/>
              <w:bottom w:val="single" w:sz="4" w:space="0" w:color="000000"/>
              <w:right w:val="single" w:sz="4" w:space="0" w:color="000000"/>
            </w:tcBorders>
            <w:hideMark/>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1.Домики</w:t>
            </w:r>
          </w:p>
          <w:p w:rsidR="00607FBA" w:rsidRPr="00607FBA" w:rsidRDefault="00607FBA" w:rsidP="00607FBA">
            <w:pPr>
              <w:jc w:val="both"/>
              <w:rPr>
                <w:rFonts w:ascii="Times New Roman" w:eastAsia="Calibri" w:hAnsi="Times New Roman" w:cs="Times New Roman"/>
                <w:sz w:val="24"/>
                <w:szCs w:val="24"/>
              </w:rPr>
            </w:pPr>
          </w:p>
        </w:tc>
        <w:tc>
          <w:tcPr>
            <w:tcW w:w="2625" w:type="dxa"/>
            <w:tcBorders>
              <w:top w:val="single" w:sz="4" w:space="0" w:color="000000"/>
              <w:left w:val="single" w:sz="4" w:space="0" w:color="000000"/>
              <w:bottom w:val="single" w:sz="4" w:space="0" w:color="000000"/>
              <w:right w:val="single" w:sz="4" w:space="0" w:color="000000"/>
            </w:tcBorders>
            <w:hideMark/>
          </w:tcPr>
          <w:p w:rsidR="00607FBA" w:rsidRPr="00607FBA" w:rsidRDefault="00607FBA" w:rsidP="00062980">
            <w:pPr>
              <w:numPr>
                <w:ilvl w:val="0"/>
                <w:numId w:val="67"/>
              </w:numPr>
              <w:contextualSpacing/>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Отношение к школе</w:t>
            </w:r>
          </w:p>
          <w:p w:rsidR="00607FBA" w:rsidRPr="00607FBA" w:rsidRDefault="00607FBA" w:rsidP="00607FBA">
            <w:pPr>
              <w:ind w:left="360"/>
              <w:jc w:val="both"/>
              <w:rPr>
                <w:rFonts w:ascii="Times New Roman" w:eastAsia="Calibri" w:hAnsi="Times New Roman" w:cs="Times New Roman"/>
                <w:sz w:val="24"/>
                <w:szCs w:val="24"/>
              </w:rPr>
            </w:pPr>
          </w:p>
        </w:tc>
        <w:tc>
          <w:tcPr>
            <w:tcW w:w="1662" w:type="dxa"/>
            <w:tcBorders>
              <w:top w:val="single" w:sz="4" w:space="0" w:color="000000"/>
              <w:left w:val="single" w:sz="4" w:space="0" w:color="000000"/>
              <w:bottom w:val="single" w:sz="4" w:space="0" w:color="000000"/>
              <w:right w:val="single" w:sz="4" w:space="0" w:color="000000"/>
            </w:tcBorders>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163</w:t>
            </w:r>
          </w:p>
          <w:p w:rsidR="00607FBA" w:rsidRPr="00607FBA" w:rsidRDefault="00607FBA" w:rsidP="00607FBA">
            <w:pPr>
              <w:jc w:val="both"/>
              <w:rPr>
                <w:rFonts w:ascii="Times New Roman" w:eastAsia="Calibri" w:hAnsi="Times New Roman" w:cs="Times New Roman"/>
                <w:sz w:val="24"/>
                <w:szCs w:val="24"/>
              </w:rPr>
            </w:pPr>
          </w:p>
        </w:tc>
      </w:tr>
      <w:tr w:rsidR="00607FBA" w:rsidRPr="00607FBA" w:rsidTr="00607FBA">
        <w:tc>
          <w:tcPr>
            <w:tcW w:w="1957" w:type="dxa"/>
            <w:tcBorders>
              <w:top w:val="single" w:sz="4" w:space="0" w:color="000000"/>
              <w:left w:val="single" w:sz="4" w:space="0" w:color="000000"/>
              <w:bottom w:val="single" w:sz="4" w:space="0" w:color="000000"/>
              <w:right w:val="single" w:sz="4" w:space="0" w:color="000000"/>
            </w:tcBorders>
            <w:hideMark/>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2-4</w:t>
            </w:r>
          </w:p>
        </w:tc>
        <w:tc>
          <w:tcPr>
            <w:tcW w:w="3327" w:type="dxa"/>
            <w:tcBorders>
              <w:top w:val="single" w:sz="4" w:space="0" w:color="000000"/>
              <w:left w:val="single" w:sz="4" w:space="0" w:color="000000"/>
              <w:bottom w:val="single" w:sz="4" w:space="0" w:color="000000"/>
              <w:right w:val="single" w:sz="4" w:space="0" w:color="000000"/>
            </w:tcBorders>
            <w:hideMark/>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Дерево с человечками</w:t>
            </w:r>
          </w:p>
        </w:tc>
        <w:tc>
          <w:tcPr>
            <w:tcW w:w="2625" w:type="dxa"/>
            <w:tcBorders>
              <w:top w:val="single" w:sz="4" w:space="0" w:color="000000"/>
              <w:left w:val="single" w:sz="4" w:space="0" w:color="000000"/>
              <w:bottom w:val="single" w:sz="4" w:space="0" w:color="000000"/>
              <w:right w:val="single" w:sz="4" w:space="0" w:color="000000"/>
            </w:tcBorders>
            <w:hideMark/>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тревожность</w:t>
            </w:r>
          </w:p>
        </w:tc>
        <w:tc>
          <w:tcPr>
            <w:tcW w:w="1662" w:type="dxa"/>
            <w:tcBorders>
              <w:top w:val="single" w:sz="4" w:space="0" w:color="000000"/>
              <w:left w:val="single" w:sz="4" w:space="0" w:color="000000"/>
              <w:bottom w:val="single" w:sz="4" w:space="0" w:color="000000"/>
              <w:right w:val="single" w:sz="4" w:space="0" w:color="000000"/>
            </w:tcBorders>
            <w:hideMark/>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369</w:t>
            </w:r>
          </w:p>
        </w:tc>
      </w:tr>
      <w:tr w:rsidR="00607FBA" w:rsidRPr="00607FBA" w:rsidTr="00607FBA">
        <w:tc>
          <w:tcPr>
            <w:tcW w:w="1957" w:type="dxa"/>
            <w:tcBorders>
              <w:top w:val="single" w:sz="4" w:space="0" w:color="000000"/>
              <w:left w:val="single" w:sz="4" w:space="0" w:color="000000"/>
              <w:bottom w:val="single" w:sz="4" w:space="0" w:color="000000"/>
              <w:right w:val="single" w:sz="4" w:space="0" w:color="000000"/>
            </w:tcBorders>
            <w:hideMark/>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4 классы</w:t>
            </w:r>
          </w:p>
        </w:tc>
        <w:tc>
          <w:tcPr>
            <w:tcW w:w="3327" w:type="dxa"/>
            <w:tcBorders>
              <w:top w:val="single" w:sz="4" w:space="0" w:color="000000"/>
              <w:left w:val="single" w:sz="4" w:space="0" w:color="000000"/>
              <w:bottom w:val="single" w:sz="4" w:space="0" w:color="000000"/>
              <w:right w:val="single" w:sz="4" w:space="0" w:color="000000"/>
            </w:tcBorders>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Анкета по ЖО</w:t>
            </w:r>
          </w:p>
          <w:p w:rsidR="00607FBA" w:rsidRPr="00607FBA" w:rsidRDefault="00607FBA" w:rsidP="00607FBA">
            <w:pPr>
              <w:jc w:val="both"/>
              <w:rPr>
                <w:rFonts w:ascii="Times New Roman" w:eastAsia="Calibri" w:hAnsi="Times New Roman" w:cs="Times New Roman"/>
                <w:sz w:val="24"/>
                <w:szCs w:val="24"/>
              </w:rPr>
            </w:pPr>
          </w:p>
          <w:p w:rsidR="00607FBA" w:rsidRPr="00607FBA" w:rsidRDefault="00607FBA" w:rsidP="00607FBA">
            <w:pPr>
              <w:jc w:val="both"/>
              <w:rPr>
                <w:rFonts w:ascii="Times New Roman" w:eastAsia="Calibri" w:hAnsi="Times New Roman" w:cs="Times New Roman"/>
                <w:sz w:val="24"/>
                <w:szCs w:val="24"/>
              </w:rPr>
            </w:pPr>
          </w:p>
          <w:p w:rsidR="00607FBA" w:rsidRPr="00607FBA" w:rsidRDefault="00607FBA" w:rsidP="00607FBA">
            <w:pPr>
              <w:jc w:val="both"/>
              <w:rPr>
                <w:rFonts w:ascii="Times New Roman" w:eastAsia="Calibri" w:hAnsi="Times New Roman" w:cs="Times New Roman"/>
                <w:sz w:val="24"/>
                <w:szCs w:val="24"/>
              </w:rPr>
            </w:pPr>
          </w:p>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Социометрия</w:t>
            </w:r>
          </w:p>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Мотивация</w:t>
            </w:r>
          </w:p>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Уровень умственного развития</w:t>
            </w:r>
          </w:p>
        </w:tc>
        <w:tc>
          <w:tcPr>
            <w:tcW w:w="2625" w:type="dxa"/>
            <w:tcBorders>
              <w:top w:val="single" w:sz="4" w:space="0" w:color="000000"/>
              <w:left w:val="single" w:sz="4" w:space="0" w:color="000000"/>
              <w:bottom w:val="single" w:sz="4" w:space="0" w:color="000000"/>
              <w:right w:val="single" w:sz="4" w:space="0" w:color="000000"/>
            </w:tcBorders>
            <w:hideMark/>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Выявление агрессивности и насилия в семье и школе</w:t>
            </w:r>
          </w:p>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Межличностные отношения, мотивация</w:t>
            </w:r>
          </w:p>
        </w:tc>
        <w:tc>
          <w:tcPr>
            <w:tcW w:w="1662" w:type="dxa"/>
            <w:tcBorders>
              <w:top w:val="single" w:sz="4" w:space="0" w:color="000000"/>
              <w:left w:val="single" w:sz="4" w:space="0" w:color="000000"/>
              <w:bottom w:val="single" w:sz="4" w:space="0" w:color="000000"/>
              <w:right w:val="single" w:sz="4" w:space="0" w:color="000000"/>
            </w:tcBorders>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131</w:t>
            </w:r>
          </w:p>
          <w:p w:rsidR="00607FBA" w:rsidRPr="00607FBA" w:rsidRDefault="00607FBA" w:rsidP="00607FBA">
            <w:pPr>
              <w:jc w:val="both"/>
              <w:rPr>
                <w:rFonts w:ascii="Times New Roman" w:eastAsia="Calibri" w:hAnsi="Times New Roman" w:cs="Times New Roman"/>
                <w:sz w:val="24"/>
                <w:szCs w:val="24"/>
              </w:rPr>
            </w:pPr>
          </w:p>
          <w:p w:rsidR="00607FBA" w:rsidRPr="00607FBA" w:rsidRDefault="00607FBA" w:rsidP="00607FBA">
            <w:pPr>
              <w:jc w:val="both"/>
              <w:rPr>
                <w:rFonts w:ascii="Times New Roman" w:eastAsia="Calibri" w:hAnsi="Times New Roman" w:cs="Times New Roman"/>
                <w:sz w:val="24"/>
                <w:szCs w:val="24"/>
              </w:rPr>
            </w:pPr>
          </w:p>
          <w:p w:rsidR="00607FBA" w:rsidRPr="00607FBA" w:rsidRDefault="00607FBA" w:rsidP="00607FBA">
            <w:pPr>
              <w:jc w:val="both"/>
              <w:rPr>
                <w:rFonts w:ascii="Times New Roman" w:eastAsia="Calibri" w:hAnsi="Times New Roman" w:cs="Times New Roman"/>
                <w:sz w:val="24"/>
                <w:szCs w:val="24"/>
              </w:rPr>
            </w:pPr>
          </w:p>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131</w:t>
            </w:r>
          </w:p>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131</w:t>
            </w:r>
          </w:p>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131</w:t>
            </w:r>
          </w:p>
        </w:tc>
      </w:tr>
      <w:tr w:rsidR="00607FBA" w:rsidRPr="00607FBA" w:rsidTr="00607FBA">
        <w:tc>
          <w:tcPr>
            <w:tcW w:w="1957" w:type="dxa"/>
            <w:tcBorders>
              <w:top w:val="single" w:sz="4" w:space="0" w:color="000000"/>
              <w:left w:val="single" w:sz="4" w:space="0" w:color="000000"/>
              <w:bottom w:val="single" w:sz="4" w:space="0" w:color="000000"/>
              <w:right w:val="single" w:sz="4" w:space="0" w:color="000000"/>
            </w:tcBorders>
            <w:hideMark/>
          </w:tcPr>
          <w:p w:rsidR="00607FBA" w:rsidRPr="00607FBA" w:rsidRDefault="00607FBA" w:rsidP="00607FBA">
            <w:pPr>
              <w:rPr>
                <w:rFonts w:ascii="Times New Roman" w:eastAsia="Calibri" w:hAnsi="Times New Roman" w:cs="Times New Roman"/>
                <w:sz w:val="24"/>
                <w:szCs w:val="24"/>
              </w:rPr>
            </w:pPr>
          </w:p>
        </w:tc>
        <w:tc>
          <w:tcPr>
            <w:tcW w:w="3327" w:type="dxa"/>
            <w:tcBorders>
              <w:top w:val="single" w:sz="4" w:space="0" w:color="000000"/>
              <w:left w:val="single" w:sz="4" w:space="0" w:color="000000"/>
              <w:bottom w:val="single" w:sz="4" w:space="0" w:color="000000"/>
              <w:right w:val="single" w:sz="4" w:space="0" w:color="000000"/>
            </w:tcBorders>
            <w:hideMark/>
          </w:tcPr>
          <w:p w:rsidR="00607FBA" w:rsidRPr="00607FBA" w:rsidRDefault="00607FBA" w:rsidP="00607FBA">
            <w:pPr>
              <w:rPr>
                <w:rFonts w:ascii="Times New Roman" w:eastAsia="Calibri" w:hAnsi="Times New Roman" w:cs="Times New Roman"/>
                <w:sz w:val="24"/>
                <w:szCs w:val="24"/>
              </w:rPr>
            </w:pPr>
          </w:p>
        </w:tc>
        <w:tc>
          <w:tcPr>
            <w:tcW w:w="2625" w:type="dxa"/>
            <w:tcBorders>
              <w:top w:val="single" w:sz="4" w:space="0" w:color="000000"/>
              <w:left w:val="single" w:sz="4" w:space="0" w:color="000000"/>
              <w:bottom w:val="single" w:sz="4" w:space="0" w:color="000000"/>
              <w:right w:val="single" w:sz="4" w:space="0" w:color="000000"/>
            </w:tcBorders>
            <w:hideMark/>
          </w:tcPr>
          <w:p w:rsidR="00607FBA" w:rsidRPr="00607FBA" w:rsidRDefault="00607FBA" w:rsidP="00607FBA">
            <w:pPr>
              <w:rPr>
                <w:rFonts w:ascii="Times New Roman" w:eastAsia="Calibri" w:hAnsi="Times New Roman" w:cs="Times New Roman"/>
                <w:sz w:val="24"/>
                <w:szCs w:val="24"/>
              </w:rPr>
            </w:pPr>
          </w:p>
        </w:tc>
        <w:tc>
          <w:tcPr>
            <w:tcW w:w="1662" w:type="dxa"/>
            <w:tcBorders>
              <w:top w:val="single" w:sz="4" w:space="0" w:color="000000"/>
              <w:left w:val="single" w:sz="4" w:space="0" w:color="000000"/>
              <w:bottom w:val="single" w:sz="4" w:space="0" w:color="000000"/>
              <w:right w:val="single" w:sz="4" w:space="0" w:color="000000"/>
            </w:tcBorders>
            <w:hideMark/>
          </w:tcPr>
          <w:p w:rsidR="00607FBA" w:rsidRPr="00607FBA" w:rsidRDefault="00607FBA" w:rsidP="00607FBA">
            <w:pPr>
              <w:rPr>
                <w:rFonts w:ascii="Times New Roman" w:eastAsia="Calibri" w:hAnsi="Times New Roman" w:cs="Times New Roman"/>
                <w:sz w:val="24"/>
                <w:szCs w:val="24"/>
              </w:rPr>
            </w:pPr>
          </w:p>
        </w:tc>
      </w:tr>
      <w:tr w:rsidR="00607FBA" w:rsidRPr="00607FBA" w:rsidTr="00607FBA">
        <w:tc>
          <w:tcPr>
            <w:tcW w:w="1957" w:type="dxa"/>
            <w:tcBorders>
              <w:top w:val="single" w:sz="4" w:space="0" w:color="000000"/>
              <w:left w:val="single" w:sz="4" w:space="0" w:color="000000"/>
              <w:bottom w:val="single" w:sz="4" w:space="0" w:color="000000"/>
              <w:right w:val="single" w:sz="4" w:space="0" w:color="000000"/>
            </w:tcBorders>
            <w:hideMark/>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Опекаемые</w:t>
            </w:r>
          </w:p>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СНС семьи</w:t>
            </w:r>
          </w:p>
        </w:tc>
        <w:tc>
          <w:tcPr>
            <w:tcW w:w="3327" w:type="dxa"/>
            <w:tcBorders>
              <w:top w:val="single" w:sz="4" w:space="0" w:color="000000"/>
              <w:left w:val="single" w:sz="4" w:space="0" w:color="000000"/>
              <w:bottom w:val="single" w:sz="4" w:space="0" w:color="000000"/>
              <w:right w:val="single" w:sz="4" w:space="0" w:color="000000"/>
            </w:tcBorders>
            <w:hideMark/>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Рисунок семьи</w:t>
            </w:r>
          </w:p>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Анкета по ЖО</w:t>
            </w:r>
          </w:p>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Несуществующее животное</w:t>
            </w:r>
          </w:p>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Кактус</w:t>
            </w:r>
          </w:p>
        </w:tc>
        <w:tc>
          <w:tcPr>
            <w:tcW w:w="2625" w:type="dxa"/>
            <w:tcBorders>
              <w:top w:val="single" w:sz="4" w:space="0" w:color="000000"/>
              <w:left w:val="single" w:sz="4" w:space="0" w:color="000000"/>
              <w:bottom w:val="single" w:sz="4" w:space="0" w:color="000000"/>
              <w:right w:val="single" w:sz="4" w:space="0" w:color="000000"/>
            </w:tcBorders>
            <w:hideMark/>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Взаимоотношение в семье</w:t>
            </w:r>
          </w:p>
        </w:tc>
        <w:tc>
          <w:tcPr>
            <w:tcW w:w="1662" w:type="dxa"/>
            <w:tcBorders>
              <w:top w:val="single" w:sz="4" w:space="0" w:color="000000"/>
              <w:left w:val="single" w:sz="4" w:space="0" w:color="000000"/>
              <w:bottom w:val="single" w:sz="4" w:space="0" w:color="000000"/>
              <w:right w:val="single" w:sz="4" w:space="0" w:color="000000"/>
            </w:tcBorders>
            <w:hideMark/>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16 +23</w:t>
            </w:r>
          </w:p>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16+23</w:t>
            </w:r>
          </w:p>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16+ 23</w:t>
            </w:r>
          </w:p>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16+23</w:t>
            </w:r>
          </w:p>
        </w:tc>
      </w:tr>
      <w:tr w:rsidR="00607FBA" w:rsidRPr="00607FBA" w:rsidTr="00607FBA">
        <w:tc>
          <w:tcPr>
            <w:tcW w:w="1957" w:type="dxa"/>
            <w:tcBorders>
              <w:top w:val="single" w:sz="4" w:space="0" w:color="000000"/>
              <w:left w:val="single" w:sz="4" w:space="0" w:color="000000"/>
              <w:bottom w:val="single" w:sz="4" w:space="0" w:color="000000"/>
              <w:right w:val="single" w:sz="4" w:space="0" w:color="000000"/>
            </w:tcBorders>
            <w:hideMark/>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Индивидуальная</w:t>
            </w:r>
          </w:p>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 xml:space="preserve">по запросу </w:t>
            </w:r>
          </w:p>
        </w:tc>
        <w:tc>
          <w:tcPr>
            <w:tcW w:w="3327" w:type="dxa"/>
            <w:tcBorders>
              <w:top w:val="single" w:sz="4" w:space="0" w:color="000000"/>
              <w:left w:val="single" w:sz="4" w:space="0" w:color="000000"/>
              <w:bottom w:val="single" w:sz="4" w:space="0" w:color="000000"/>
              <w:right w:val="single" w:sz="4" w:space="0" w:color="000000"/>
            </w:tcBorders>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Психические процессы</w:t>
            </w:r>
          </w:p>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Отношение в семье</w:t>
            </w:r>
          </w:p>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Межличностное общение</w:t>
            </w:r>
          </w:p>
          <w:p w:rsidR="00607FBA" w:rsidRPr="00607FBA" w:rsidRDefault="00607FBA" w:rsidP="00607FBA">
            <w:pPr>
              <w:jc w:val="both"/>
              <w:rPr>
                <w:rFonts w:ascii="Times New Roman" w:eastAsia="Calibri" w:hAnsi="Times New Roman" w:cs="Times New Roman"/>
                <w:sz w:val="24"/>
                <w:szCs w:val="24"/>
              </w:rPr>
            </w:pPr>
          </w:p>
        </w:tc>
        <w:tc>
          <w:tcPr>
            <w:tcW w:w="2625" w:type="dxa"/>
            <w:tcBorders>
              <w:top w:val="single" w:sz="4" w:space="0" w:color="000000"/>
              <w:left w:val="single" w:sz="4" w:space="0" w:color="000000"/>
              <w:bottom w:val="single" w:sz="4" w:space="0" w:color="000000"/>
              <w:right w:val="single" w:sz="4" w:space="0" w:color="000000"/>
            </w:tcBorders>
            <w:hideMark/>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lastRenderedPageBreak/>
              <w:t>Тревожность</w:t>
            </w:r>
          </w:p>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Отношение в семье</w:t>
            </w:r>
          </w:p>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 xml:space="preserve">Обследование </w:t>
            </w:r>
            <w:proofErr w:type="gramStart"/>
            <w:r w:rsidRPr="00607FBA">
              <w:rPr>
                <w:rFonts w:ascii="Times New Roman" w:eastAsia="Calibri" w:hAnsi="Times New Roman" w:cs="Times New Roman"/>
                <w:sz w:val="24"/>
                <w:szCs w:val="24"/>
              </w:rPr>
              <w:lastRenderedPageBreak/>
              <w:t>психических</w:t>
            </w:r>
            <w:proofErr w:type="gramEnd"/>
          </w:p>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процессов</w:t>
            </w:r>
          </w:p>
        </w:tc>
        <w:tc>
          <w:tcPr>
            <w:tcW w:w="1662" w:type="dxa"/>
            <w:tcBorders>
              <w:top w:val="single" w:sz="4" w:space="0" w:color="000000"/>
              <w:left w:val="single" w:sz="4" w:space="0" w:color="000000"/>
              <w:bottom w:val="single" w:sz="4" w:space="0" w:color="000000"/>
              <w:right w:val="single" w:sz="4" w:space="0" w:color="000000"/>
            </w:tcBorders>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lastRenderedPageBreak/>
              <w:t>8</w:t>
            </w:r>
          </w:p>
          <w:p w:rsidR="00607FBA" w:rsidRPr="00607FBA" w:rsidRDefault="00607FBA" w:rsidP="00607FBA">
            <w:pPr>
              <w:jc w:val="both"/>
              <w:rPr>
                <w:rFonts w:ascii="Times New Roman" w:eastAsia="Calibri" w:hAnsi="Times New Roman" w:cs="Times New Roman"/>
                <w:sz w:val="24"/>
                <w:szCs w:val="24"/>
              </w:rPr>
            </w:pPr>
          </w:p>
          <w:p w:rsidR="00607FBA" w:rsidRPr="00607FBA" w:rsidRDefault="00607FBA" w:rsidP="00607FBA">
            <w:pPr>
              <w:jc w:val="both"/>
              <w:rPr>
                <w:rFonts w:ascii="Times New Roman" w:eastAsia="Calibri" w:hAnsi="Times New Roman" w:cs="Times New Roman"/>
                <w:sz w:val="24"/>
                <w:szCs w:val="24"/>
              </w:rPr>
            </w:pPr>
          </w:p>
          <w:p w:rsidR="00607FBA" w:rsidRPr="00607FBA" w:rsidRDefault="00607FBA" w:rsidP="00607FBA">
            <w:pPr>
              <w:jc w:val="both"/>
              <w:rPr>
                <w:rFonts w:ascii="Times New Roman" w:eastAsia="Calibri" w:hAnsi="Times New Roman" w:cs="Times New Roman"/>
                <w:sz w:val="24"/>
                <w:szCs w:val="24"/>
              </w:rPr>
            </w:pPr>
          </w:p>
          <w:p w:rsidR="00607FBA" w:rsidRPr="00607FBA" w:rsidRDefault="00607FBA" w:rsidP="00607FBA">
            <w:pPr>
              <w:jc w:val="both"/>
              <w:rPr>
                <w:rFonts w:ascii="Times New Roman" w:eastAsia="Calibri" w:hAnsi="Times New Roman" w:cs="Times New Roman"/>
                <w:sz w:val="24"/>
                <w:szCs w:val="24"/>
              </w:rPr>
            </w:pPr>
          </w:p>
        </w:tc>
      </w:tr>
      <w:tr w:rsidR="00607FBA" w:rsidRPr="00607FBA" w:rsidTr="00607FBA">
        <w:tc>
          <w:tcPr>
            <w:tcW w:w="1957" w:type="dxa"/>
            <w:tcBorders>
              <w:top w:val="single" w:sz="4" w:space="0" w:color="000000"/>
              <w:left w:val="single" w:sz="4" w:space="0" w:color="000000"/>
              <w:bottom w:val="single" w:sz="4" w:space="0" w:color="000000"/>
              <w:right w:val="single" w:sz="4" w:space="0" w:color="000000"/>
            </w:tcBorders>
            <w:hideMark/>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lastRenderedPageBreak/>
              <w:t xml:space="preserve">Индивидуальная </w:t>
            </w:r>
          </w:p>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Кандидаты в КПКУ</w:t>
            </w:r>
          </w:p>
        </w:tc>
        <w:tc>
          <w:tcPr>
            <w:tcW w:w="3327" w:type="dxa"/>
            <w:tcBorders>
              <w:top w:val="single" w:sz="4" w:space="0" w:color="000000"/>
              <w:left w:val="single" w:sz="4" w:space="0" w:color="000000"/>
              <w:bottom w:val="single" w:sz="4" w:space="0" w:color="000000"/>
              <w:right w:val="single" w:sz="4" w:space="0" w:color="000000"/>
            </w:tcBorders>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Выявление интеллектуальных способностей</w:t>
            </w:r>
          </w:p>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Исследование личности</w:t>
            </w:r>
          </w:p>
          <w:p w:rsidR="00607FBA" w:rsidRPr="00607FBA" w:rsidRDefault="00607FBA" w:rsidP="00607FBA">
            <w:pPr>
              <w:jc w:val="both"/>
              <w:rPr>
                <w:rFonts w:ascii="Times New Roman" w:eastAsia="Calibri" w:hAnsi="Times New Roman" w:cs="Times New Roman"/>
                <w:sz w:val="24"/>
                <w:szCs w:val="24"/>
              </w:rPr>
            </w:pPr>
          </w:p>
        </w:tc>
        <w:tc>
          <w:tcPr>
            <w:tcW w:w="2625" w:type="dxa"/>
            <w:tcBorders>
              <w:top w:val="single" w:sz="4" w:space="0" w:color="000000"/>
              <w:left w:val="single" w:sz="4" w:space="0" w:color="000000"/>
              <w:bottom w:val="single" w:sz="4" w:space="0" w:color="000000"/>
              <w:right w:val="single" w:sz="4" w:space="0" w:color="000000"/>
            </w:tcBorders>
            <w:hideMark/>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 xml:space="preserve">Состояние </w:t>
            </w:r>
            <w:proofErr w:type="gramStart"/>
            <w:r w:rsidRPr="00607FBA">
              <w:rPr>
                <w:rFonts w:ascii="Times New Roman" w:eastAsia="Calibri" w:hAnsi="Times New Roman" w:cs="Times New Roman"/>
                <w:sz w:val="24"/>
                <w:szCs w:val="24"/>
              </w:rPr>
              <w:t>психических</w:t>
            </w:r>
            <w:proofErr w:type="gramEnd"/>
          </w:p>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процессов</w:t>
            </w:r>
          </w:p>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Исследование личности</w:t>
            </w:r>
          </w:p>
        </w:tc>
        <w:tc>
          <w:tcPr>
            <w:tcW w:w="1662" w:type="dxa"/>
            <w:tcBorders>
              <w:top w:val="single" w:sz="4" w:space="0" w:color="000000"/>
              <w:left w:val="single" w:sz="4" w:space="0" w:color="000000"/>
              <w:bottom w:val="single" w:sz="4" w:space="0" w:color="000000"/>
              <w:right w:val="single" w:sz="4" w:space="0" w:color="000000"/>
            </w:tcBorders>
            <w:hideMark/>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7</w:t>
            </w:r>
          </w:p>
        </w:tc>
      </w:tr>
      <w:tr w:rsidR="00607FBA" w:rsidRPr="00607FBA" w:rsidTr="00607FBA">
        <w:tc>
          <w:tcPr>
            <w:tcW w:w="1957" w:type="dxa"/>
            <w:tcBorders>
              <w:top w:val="single" w:sz="4" w:space="0" w:color="000000"/>
              <w:left w:val="single" w:sz="4" w:space="0" w:color="000000"/>
              <w:bottom w:val="single" w:sz="4" w:space="0" w:color="000000"/>
              <w:right w:val="single" w:sz="4" w:space="0" w:color="000000"/>
            </w:tcBorders>
            <w:hideMark/>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Дети, живущие с отчимами</w:t>
            </w:r>
          </w:p>
        </w:tc>
        <w:tc>
          <w:tcPr>
            <w:tcW w:w="3327" w:type="dxa"/>
            <w:tcBorders>
              <w:top w:val="single" w:sz="4" w:space="0" w:color="000000"/>
              <w:left w:val="single" w:sz="4" w:space="0" w:color="000000"/>
              <w:bottom w:val="single" w:sz="4" w:space="0" w:color="000000"/>
              <w:right w:val="single" w:sz="4" w:space="0" w:color="000000"/>
            </w:tcBorders>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Выявление жестокого обращения</w:t>
            </w:r>
          </w:p>
        </w:tc>
        <w:tc>
          <w:tcPr>
            <w:tcW w:w="2625" w:type="dxa"/>
            <w:tcBorders>
              <w:top w:val="single" w:sz="4" w:space="0" w:color="000000"/>
              <w:left w:val="single" w:sz="4" w:space="0" w:color="000000"/>
              <w:bottom w:val="single" w:sz="4" w:space="0" w:color="000000"/>
              <w:right w:val="single" w:sz="4" w:space="0" w:color="000000"/>
            </w:tcBorders>
            <w:hideMark/>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«Моя семья»</w:t>
            </w:r>
          </w:p>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Анкета</w:t>
            </w:r>
          </w:p>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Незаконченные предложения</w:t>
            </w:r>
          </w:p>
        </w:tc>
        <w:tc>
          <w:tcPr>
            <w:tcW w:w="1662" w:type="dxa"/>
            <w:tcBorders>
              <w:top w:val="single" w:sz="4" w:space="0" w:color="000000"/>
              <w:left w:val="single" w:sz="4" w:space="0" w:color="000000"/>
              <w:bottom w:val="single" w:sz="4" w:space="0" w:color="000000"/>
              <w:right w:val="single" w:sz="4" w:space="0" w:color="000000"/>
            </w:tcBorders>
            <w:hideMark/>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31</w:t>
            </w:r>
          </w:p>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b/>
                <w:sz w:val="24"/>
                <w:szCs w:val="24"/>
              </w:rPr>
              <w:t xml:space="preserve">21 </w:t>
            </w:r>
            <w:r w:rsidRPr="00607FBA">
              <w:rPr>
                <w:rFonts w:ascii="Times New Roman" w:eastAsia="Calibri" w:hAnsi="Times New Roman" w:cs="Times New Roman"/>
                <w:sz w:val="24"/>
                <w:szCs w:val="24"/>
              </w:rPr>
              <w:t>в н</w:t>
            </w:r>
            <w:proofErr w:type="gramStart"/>
            <w:r w:rsidRPr="00607FBA">
              <w:rPr>
                <w:rFonts w:ascii="Times New Roman" w:eastAsia="Calibri" w:hAnsi="Times New Roman" w:cs="Times New Roman"/>
                <w:sz w:val="24"/>
                <w:szCs w:val="24"/>
              </w:rPr>
              <w:t>.к</w:t>
            </w:r>
            <w:proofErr w:type="gramEnd"/>
            <w:r w:rsidRPr="00607FBA">
              <w:rPr>
                <w:rFonts w:ascii="Times New Roman" w:eastAsia="Calibri" w:hAnsi="Times New Roman" w:cs="Times New Roman"/>
                <w:sz w:val="24"/>
                <w:szCs w:val="24"/>
              </w:rPr>
              <w:t>л</w:t>
            </w:r>
          </w:p>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8кл 8</w:t>
            </w:r>
          </w:p>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10 кл</w:t>
            </w:r>
            <w:proofErr w:type="gramStart"/>
            <w:r w:rsidRPr="00607FBA">
              <w:rPr>
                <w:rFonts w:ascii="Times New Roman" w:eastAsia="Calibri" w:hAnsi="Times New Roman" w:cs="Times New Roman"/>
                <w:sz w:val="24"/>
                <w:szCs w:val="24"/>
              </w:rPr>
              <w:t>2</w:t>
            </w:r>
            <w:proofErr w:type="gramEnd"/>
          </w:p>
        </w:tc>
      </w:tr>
      <w:tr w:rsidR="00607FBA" w:rsidRPr="00607FBA" w:rsidTr="00607FBA">
        <w:tc>
          <w:tcPr>
            <w:tcW w:w="1957" w:type="dxa"/>
            <w:tcBorders>
              <w:top w:val="single" w:sz="4" w:space="0" w:color="000000"/>
              <w:left w:val="single" w:sz="4" w:space="0" w:color="000000"/>
              <w:bottom w:val="single" w:sz="4" w:space="0" w:color="000000"/>
              <w:right w:val="single" w:sz="4" w:space="0" w:color="000000"/>
            </w:tcBorders>
            <w:hideMark/>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ПМПК</w:t>
            </w:r>
          </w:p>
        </w:tc>
        <w:tc>
          <w:tcPr>
            <w:tcW w:w="3327" w:type="dxa"/>
            <w:tcBorders>
              <w:top w:val="single" w:sz="4" w:space="0" w:color="000000"/>
              <w:left w:val="single" w:sz="4" w:space="0" w:color="000000"/>
              <w:bottom w:val="single" w:sz="4" w:space="0" w:color="000000"/>
              <w:right w:val="single" w:sz="4" w:space="0" w:color="000000"/>
            </w:tcBorders>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Уровень развития психических процессов, самооценки и мотивации</w:t>
            </w:r>
          </w:p>
        </w:tc>
        <w:tc>
          <w:tcPr>
            <w:tcW w:w="2625" w:type="dxa"/>
            <w:tcBorders>
              <w:top w:val="single" w:sz="4" w:space="0" w:color="000000"/>
              <w:left w:val="single" w:sz="4" w:space="0" w:color="000000"/>
              <w:bottom w:val="single" w:sz="4" w:space="0" w:color="000000"/>
              <w:right w:val="single" w:sz="4" w:space="0" w:color="000000"/>
            </w:tcBorders>
            <w:hideMark/>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Тесты субтесты</w:t>
            </w:r>
          </w:p>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Проективные методики</w:t>
            </w:r>
          </w:p>
        </w:tc>
        <w:tc>
          <w:tcPr>
            <w:tcW w:w="1662" w:type="dxa"/>
            <w:tcBorders>
              <w:top w:val="single" w:sz="4" w:space="0" w:color="000000"/>
              <w:left w:val="single" w:sz="4" w:space="0" w:color="000000"/>
              <w:bottom w:val="single" w:sz="4" w:space="0" w:color="000000"/>
              <w:right w:val="single" w:sz="4" w:space="0" w:color="000000"/>
            </w:tcBorders>
            <w:hideMark/>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9</w:t>
            </w:r>
          </w:p>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8кл -4</w:t>
            </w:r>
          </w:p>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9кл 2</w:t>
            </w:r>
          </w:p>
        </w:tc>
      </w:tr>
      <w:tr w:rsidR="00607FBA" w:rsidRPr="00607FBA" w:rsidTr="00607FBA">
        <w:tc>
          <w:tcPr>
            <w:tcW w:w="1957" w:type="dxa"/>
            <w:tcBorders>
              <w:top w:val="single" w:sz="4" w:space="0" w:color="000000"/>
              <w:left w:val="single" w:sz="4" w:space="0" w:color="000000"/>
              <w:bottom w:val="single" w:sz="4" w:space="0" w:color="000000"/>
              <w:right w:val="single" w:sz="4" w:space="0" w:color="000000"/>
            </w:tcBorders>
            <w:hideMark/>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ВШК</w:t>
            </w:r>
          </w:p>
        </w:tc>
        <w:tc>
          <w:tcPr>
            <w:tcW w:w="3327" w:type="dxa"/>
            <w:tcBorders>
              <w:top w:val="single" w:sz="4" w:space="0" w:color="000000"/>
              <w:left w:val="single" w:sz="4" w:space="0" w:color="000000"/>
              <w:bottom w:val="single" w:sz="4" w:space="0" w:color="000000"/>
              <w:right w:val="single" w:sz="4" w:space="0" w:color="000000"/>
            </w:tcBorders>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Комфортность в школе</w:t>
            </w:r>
          </w:p>
        </w:tc>
        <w:tc>
          <w:tcPr>
            <w:tcW w:w="2625" w:type="dxa"/>
            <w:tcBorders>
              <w:top w:val="single" w:sz="4" w:space="0" w:color="000000"/>
              <w:left w:val="single" w:sz="4" w:space="0" w:color="000000"/>
              <w:bottom w:val="single" w:sz="4" w:space="0" w:color="000000"/>
              <w:right w:val="single" w:sz="4" w:space="0" w:color="000000"/>
            </w:tcBorders>
            <w:hideMark/>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анкета</w:t>
            </w:r>
          </w:p>
        </w:tc>
        <w:tc>
          <w:tcPr>
            <w:tcW w:w="1662" w:type="dxa"/>
            <w:tcBorders>
              <w:top w:val="single" w:sz="4" w:space="0" w:color="000000"/>
              <w:left w:val="single" w:sz="4" w:space="0" w:color="000000"/>
              <w:bottom w:val="single" w:sz="4" w:space="0" w:color="000000"/>
              <w:right w:val="single" w:sz="4" w:space="0" w:color="000000"/>
            </w:tcBorders>
            <w:hideMark/>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8кл – 102</w:t>
            </w:r>
          </w:p>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32 педагогов</w:t>
            </w:r>
          </w:p>
        </w:tc>
      </w:tr>
      <w:tr w:rsidR="00607FBA" w:rsidRPr="00607FBA" w:rsidTr="00607FBA">
        <w:tc>
          <w:tcPr>
            <w:tcW w:w="1957" w:type="dxa"/>
            <w:tcBorders>
              <w:top w:val="single" w:sz="4" w:space="0" w:color="000000"/>
              <w:left w:val="single" w:sz="4" w:space="0" w:color="000000"/>
              <w:bottom w:val="single" w:sz="4" w:space="0" w:color="000000"/>
              <w:right w:val="single" w:sz="4" w:space="0" w:color="000000"/>
            </w:tcBorders>
            <w:hideMark/>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Дошкольники, будущие 1 классники</w:t>
            </w:r>
          </w:p>
        </w:tc>
        <w:tc>
          <w:tcPr>
            <w:tcW w:w="3327" w:type="dxa"/>
            <w:tcBorders>
              <w:top w:val="single" w:sz="4" w:space="0" w:color="000000"/>
              <w:left w:val="single" w:sz="4" w:space="0" w:color="000000"/>
              <w:bottom w:val="single" w:sz="4" w:space="0" w:color="000000"/>
              <w:right w:val="single" w:sz="4" w:space="0" w:color="000000"/>
            </w:tcBorders>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Уровень готовности к обучению в школе</w:t>
            </w:r>
          </w:p>
        </w:tc>
        <w:tc>
          <w:tcPr>
            <w:tcW w:w="2625" w:type="dxa"/>
            <w:tcBorders>
              <w:top w:val="single" w:sz="4" w:space="0" w:color="000000"/>
              <w:left w:val="single" w:sz="4" w:space="0" w:color="000000"/>
              <w:bottom w:val="single" w:sz="4" w:space="0" w:color="000000"/>
              <w:right w:val="single" w:sz="4" w:space="0" w:color="000000"/>
            </w:tcBorders>
            <w:hideMark/>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Тест Керна-Йирасека</w:t>
            </w:r>
          </w:p>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беседа</w:t>
            </w:r>
          </w:p>
        </w:tc>
        <w:tc>
          <w:tcPr>
            <w:tcW w:w="1662" w:type="dxa"/>
            <w:tcBorders>
              <w:top w:val="single" w:sz="4" w:space="0" w:color="000000"/>
              <w:left w:val="single" w:sz="4" w:space="0" w:color="000000"/>
              <w:bottom w:val="single" w:sz="4" w:space="0" w:color="000000"/>
              <w:right w:val="single" w:sz="4" w:space="0" w:color="000000"/>
            </w:tcBorders>
            <w:hideMark/>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75 дошкольников</w:t>
            </w:r>
          </w:p>
        </w:tc>
      </w:tr>
      <w:tr w:rsidR="00607FBA" w:rsidRPr="00607FBA" w:rsidTr="00607FBA">
        <w:tc>
          <w:tcPr>
            <w:tcW w:w="1957" w:type="dxa"/>
            <w:tcBorders>
              <w:top w:val="single" w:sz="4" w:space="0" w:color="000000"/>
              <w:left w:val="single" w:sz="4" w:space="0" w:color="000000"/>
              <w:bottom w:val="single" w:sz="4" w:space="0" w:color="000000"/>
              <w:right w:val="single" w:sz="4" w:space="0" w:color="000000"/>
            </w:tcBorders>
            <w:hideMark/>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Анкета родителей</w:t>
            </w:r>
          </w:p>
        </w:tc>
        <w:tc>
          <w:tcPr>
            <w:tcW w:w="3327" w:type="dxa"/>
            <w:tcBorders>
              <w:top w:val="single" w:sz="4" w:space="0" w:color="000000"/>
              <w:left w:val="single" w:sz="4" w:space="0" w:color="000000"/>
              <w:bottom w:val="single" w:sz="4" w:space="0" w:color="000000"/>
              <w:right w:val="single" w:sz="4" w:space="0" w:color="000000"/>
            </w:tcBorders>
            <w:hideMark/>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Родителям - опекунам</w:t>
            </w:r>
          </w:p>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Опросник Эйдемиллера</w:t>
            </w:r>
          </w:p>
        </w:tc>
        <w:tc>
          <w:tcPr>
            <w:tcW w:w="2625" w:type="dxa"/>
            <w:tcBorders>
              <w:top w:val="single" w:sz="4" w:space="0" w:color="000000"/>
              <w:left w:val="single" w:sz="4" w:space="0" w:color="000000"/>
              <w:bottom w:val="single" w:sz="4" w:space="0" w:color="000000"/>
              <w:right w:val="single" w:sz="4" w:space="0" w:color="000000"/>
            </w:tcBorders>
            <w:hideMark/>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Выявление стиля и типа воспитания</w:t>
            </w:r>
          </w:p>
        </w:tc>
        <w:tc>
          <w:tcPr>
            <w:tcW w:w="1662" w:type="dxa"/>
            <w:tcBorders>
              <w:top w:val="single" w:sz="4" w:space="0" w:color="000000"/>
              <w:left w:val="single" w:sz="4" w:space="0" w:color="000000"/>
              <w:bottom w:val="single" w:sz="4" w:space="0" w:color="000000"/>
              <w:right w:val="single" w:sz="4" w:space="0" w:color="000000"/>
            </w:tcBorders>
            <w:hideMark/>
          </w:tcPr>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Опекуны – 18</w:t>
            </w:r>
          </w:p>
          <w:p w:rsidR="00607FBA" w:rsidRPr="00607FBA" w:rsidRDefault="00607FBA" w:rsidP="00607FBA">
            <w:pPr>
              <w:jc w:val="both"/>
              <w:rPr>
                <w:rFonts w:ascii="Times New Roman" w:eastAsia="Calibri" w:hAnsi="Times New Roman" w:cs="Times New Roman"/>
                <w:sz w:val="24"/>
                <w:szCs w:val="24"/>
              </w:rPr>
            </w:pPr>
          </w:p>
        </w:tc>
      </w:tr>
      <w:tr w:rsidR="00607FBA" w:rsidRPr="00607FBA" w:rsidTr="00607FBA">
        <w:tc>
          <w:tcPr>
            <w:tcW w:w="1957" w:type="dxa"/>
            <w:tcBorders>
              <w:top w:val="single" w:sz="4" w:space="0" w:color="000000"/>
              <w:left w:val="single" w:sz="4" w:space="0" w:color="000000"/>
              <w:bottom w:val="single" w:sz="4" w:space="0" w:color="000000"/>
              <w:right w:val="single" w:sz="4" w:space="0" w:color="000000"/>
            </w:tcBorders>
            <w:hideMark/>
          </w:tcPr>
          <w:p w:rsidR="00607FBA" w:rsidRPr="00607FBA" w:rsidRDefault="00607FBA" w:rsidP="00607FBA">
            <w:pPr>
              <w:jc w:val="both"/>
              <w:rPr>
                <w:rFonts w:ascii="Times New Roman" w:eastAsia="Calibri" w:hAnsi="Times New Roman" w:cs="Times New Roman"/>
                <w:b/>
                <w:sz w:val="24"/>
                <w:szCs w:val="24"/>
              </w:rPr>
            </w:pPr>
            <w:r w:rsidRPr="00607FBA">
              <w:rPr>
                <w:rFonts w:ascii="Times New Roman" w:eastAsia="Calibri" w:hAnsi="Times New Roman" w:cs="Times New Roman"/>
                <w:b/>
                <w:sz w:val="24"/>
                <w:szCs w:val="24"/>
              </w:rPr>
              <w:t>Всего</w:t>
            </w:r>
          </w:p>
        </w:tc>
        <w:tc>
          <w:tcPr>
            <w:tcW w:w="3327" w:type="dxa"/>
            <w:tcBorders>
              <w:top w:val="single" w:sz="4" w:space="0" w:color="000000"/>
              <w:left w:val="single" w:sz="4" w:space="0" w:color="000000"/>
              <w:bottom w:val="single" w:sz="4" w:space="0" w:color="000000"/>
              <w:right w:val="single" w:sz="4" w:space="0" w:color="000000"/>
            </w:tcBorders>
          </w:tcPr>
          <w:p w:rsidR="00607FBA" w:rsidRPr="00607FBA" w:rsidRDefault="00607FBA" w:rsidP="00607FBA">
            <w:pPr>
              <w:jc w:val="both"/>
              <w:rPr>
                <w:rFonts w:ascii="Times New Roman" w:eastAsia="Calibri" w:hAnsi="Times New Roman" w:cs="Times New Roman"/>
                <w:b/>
                <w:sz w:val="24"/>
                <w:szCs w:val="24"/>
              </w:rPr>
            </w:pPr>
          </w:p>
        </w:tc>
        <w:tc>
          <w:tcPr>
            <w:tcW w:w="2625" w:type="dxa"/>
            <w:tcBorders>
              <w:top w:val="single" w:sz="4" w:space="0" w:color="000000"/>
              <w:left w:val="single" w:sz="4" w:space="0" w:color="000000"/>
              <w:bottom w:val="single" w:sz="4" w:space="0" w:color="000000"/>
              <w:right w:val="single" w:sz="4" w:space="0" w:color="000000"/>
            </w:tcBorders>
            <w:hideMark/>
          </w:tcPr>
          <w:p w:rsidR="00607FBA" w:rsidRPr="00607FBA" w:rsidRDefault="00607FBA" w:rsidP="00607FBA">
            <w:pPr>
              <w:rPr>
                <w:rFonts w:ascii="Times New Roman" w:eastAsia="Calibri" w:hAnsi="Times New Roman" w:cs="Times New Roman"/>
                <w:sz w:val="24"/>
                <w:szCs w:val="24"/>
              </w:rPr>
            </w:pPr>
          </w:p>
        </w:tc>
        <w:tc>
          <w:tcPr>
            <w:tcW w:w="1662" w:type="dxa"/>
            <w:tcBorders>
              <w:top w:val="single" w:sz="4" w:space="0" w:color="000000"/>
              <w:left w:val="single" w:sz="4" w:space="0" w:color="000000"/>
              <w:bottom w:val="single" w:sz="4" w:space="0" w:color="000000"/>
              <w:right w:val="single" w:sz="4" w:space="0" w:color="000000"/>
            </w:tcBorders>
            <w:hideMark/>
          </w:tcPr>
          <w:p w:rsidR="00607FBA" w:rsidRPr="00607FBA" w:rsidRDefault="00607FBA" w:rsidP="00607FBA">
            <w:pPr>
              <w:jc w:val="both"/>
              <w:rPr>
                <w:rFonts w:ascii="Times New Roman" w:eastAsia="Calibri" w:hAnsi="Times New Roman" w:cs="Times New Roman"/>
                <w:b/>
                <w:sz w:val="24"/>
                <w:szCs w:val="24"/>
              </w:rPr>
            </w:pPr>
            <w:r w:rsidRPr="00607FBA">
              <w:rPr>
                <w:rFonts w:ascii="Times New Roman" w:eastAsia="Calibri" w:hAnsi="Times New Roman" w:cs="Times New Roman"/>
                <w:b/>
                <w:sz w:val="24"/>
                <w:szCs w:val="24"/>
              </w:rPr>
              <w:t>1448детей +   18 родителей</w:t>
            </w:r>
          </w:p>
          <w:p w:rsidR="00607FBA" w:rsidRPr="00607FBA" w:rsidRDefault="00607FBA" w:rsidP="00607FBA">
            <w:pPr>
              <w:jc w:val="both"/>
              <w:rPr>
                <w:rFonts w:ascii="Times New Roman" w:eastAsia="Calibri" w:hAnsi="Times New Roman" w:cs="Times New Roman"/>
                <w:b/>
                <w:sz w:val="24"/>
                <w:szCs w:val="24"/>
              </w:rPr>
            </w:pPr>
            <w:r w:rsidRPr="00607FBA">
              <w:rPr>
                <w:rFonts w:ascii="Times New Roman" w:eastAsia="Calibri" w:hAnsi="Times New Roman" w:cs="Times New Roman"/>
                <w:b/>
                <w:sz w:val="24"/>
                <w:szCs w:val="24"/>
              </w:rPr>
              <w:t>32 педагогов</w:t>
            </w:r>
          </w:p>
        </w:tc>
      </w:tr>
    </w:tbl>
    <w:p w:rsidR="00607FBA" w:rsidRPr="00607FBA" w:rsidRDefault="00607FBA" w:rsidP="00607FBA">
      <w:pPr>
        <w:spacing w:line="240" w:lineRule="auto"/>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 xml:space="preserve">По сравнению с прошлым учебным годом  количество </w:t>
      </w:r>
      <w:proofErr w:type="gramStart"/>
      <w:r w:rsidRPr="00607FBA">
        <w:rPr>
          <w:rFonts w:ascii="Times New Roman" w:eastAsia="Calibri" w:hAnsi="Times New Roman" w:cs="Times New Roman"/>
          <w:sz w:val="24"/>
          <w:szCs w:val="24"/>
        </w:rPr>
        <w:t>диагностируемых</w:t>
      </w:r>
      <w:proofErr w:type="gramEnd"/>
      <w:r w:rsidRPr="00607FBA">
        <w:rPr>
          <w:rFonts w:ascii="Times New Roman" w:eastAsia="Calibri" w:hAnsi="Times New Roman" w:cs="Times New Roman"/>
          <w:sz w:val="24"/>
          <w:szCs w:val="24"/>
        </w:rPr>
        <w:t xml:space="preserve"> уменьшилось.</w:t>
      </w:r>
    </w:p>
    <w:p w:rsidR="00607FBA" w:rsidRPr="00607FBA" w:rsidRDefault="00607FBA" w:rsidP="00607FBA">
      <w:pPr>
        <w:spacing w:line="240" w:lineRule="auto"/>
        <w:rPr>
          <w:rFonts w:ascii="Times New Roman" w:eastAsia="Calibri" w:hAnsi="Times New Roman" w:cs="Times New Roman"/>
          <w:sz w:val="24"/>
          <w:szCs w:val="24"/>
        </w:rPr>
      </w:pPr>
      <w:r w:rsidRPr="00607FBA">
        <w:rPr>
          <w:rFonts w:ascii="Times New Roman" w:eastAsia="Calibri" w:hAnsi="Times New Roman" w:cs="Times New Roman"/>
          <w:sz w:val="24"/>
          <w:szCs w:val="24"/>
        </w:rPr>
        <w:t>Результаты диагностической работы доведены  до классных руководителей, родителей и обучающихся, педагогов и даны рекомендации. По результатам проводится коррекциоционн</w:t>
      </w:r>
      <w:proofErr w:type="gramStart"/>
      <w:r w:rsidRPr="00607FBA">
        <w:rPr>
          <w:rFonts w:ascii="Times New Roman" w:eastAsia="Calibri" w:hAnsi="Times New Roman" w:cs="Times New Roman"/>
          <w:sz w:val="24"/>
          <w:szCs w:val="24"/>
        </w:rPr>
        <w:t>о-</w:t>
      </w:r>
      <w:proofErr w:type="gramEnd"/>
      <w:r w:rsidRPr="00607FBA">
        <w:rPr>
          <w:rFonts w:ascii="Times New Roman" w:eastAsia="Calibri" w:hAnsi="Times New Roman" w:cs="Times New Roman"/>
          <w:sz w:val="24"/>
          <w:szCs w:val="24"/>
        </w:rPr>
        <w:t xml:space="preserve"> развивающая работа со всеми участниками учебно – воспитательного процесса – обучающимися, родителями и педагогами.</w:t>
      </w:r>
    </w:p>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b/>
          <w:sz w:val="24"/>
          <w:szCs w:val="24"/>
        </w:rPr>
        <w:t>2 этап месячника</w:t>
      </w:r>
      <w:r w:rsidRPr="00607FBA">
        <w:rPr>
          <w:rFonts w:ascii="Times New Roman" w:eastAsia="Calibri" w:hAnsi="Times New Roman" w:cs="Times New Roman"/>
          <w:sz w:val="24"/>
          <w:szCs w:val="24"/>
        </w:rPr>
        <w:t xml:space="preserve"> проходил </w:t>
      </w:r>
      <w:r w:rsidRPr="00607FBA">
        <w:rPr>
          <w:rFonts w:ascii="Times New Roman" w:eastAsia="Calibri" w:hAnsi="Times New Roman" w:cs="Times New Roman"/>
          <w:b/>
          <w:sz w:val="24"/>
          <w:szCs w:val="24"/>
        </w:rPr>
        <w:t>с 20 февраля по 25 марта</w:t>
      </w:r>
      <w:r w:rsidRPr="00607FBA">
        <w:rPr>
          <w:rFonts w:ascii="Times New Roman" w:eastAsia="Calibri" w:hAnsi="Times New Roman" w:cs="Times New Roman"/>
          <w:sz w:val="24"/>
          <w:szCs w:val="24"/>
        </w:rPr>
        <w:t xml:space="preserve"> 2022г.  Были проведены мероприятия разных форм с участием всех участников образовательного и воспитательного процесса. По результатам сопровождения из « группы риска» 1 этапа сняты 5 обучающиеся 5-11классов, остались 8. Сданы отчеты в Сайзырал, сделан анализ и  даны  рекомендации классным руководителям, обучающимся и родителям. Таким образом, план Месячника психологической безопасности выполнен в неполном объёме. Из-за  перегруженности плана школы, его неэффективности. </w:t>
      </w:r>
    </w:p>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 xml:space="preserve">В этом году  проводились классные часы с элементами тренинга. В </w:t>
      </w:r>
      <w:r w:rsidRPr="00607FBA">
        <w:rPr>
          <w:rFonts w:ascii="Times New Roman" w:eastAsia="Calibri" w:hAnsi="Times New Roman" w:cs="Times New Roman"/>
          <w:b/>
          <w:sz w:val="24"/>
          <w:szCs w:val="24"/>
        </w:rPr>
        <w:t>1-2</w:t>
      </w:r>
      <w:r w:rsidRPr="00607FBA">
        <w:rPr>
          <w:rFonts w:ascii="Times New Roman" w:eastAsia="Calibri" w:hAnsi="Times New Roman" w:cs="Times New Roman"/>
          <w:sz w:val="24"/>
          <w:szCs w:val="24"/>
        </w:rPr>
        <w:t xml:space="preserve"> классах на тему « Приумножь добро»,  «Учимся дружить» и  </w:t>
      </w:r>
      <w:r w:rsidRPr="00607FBA">
        <w:rPr>
          <w:rFonts w:ascii="Times New Roman" w:eastAsia="Calibri" w:hAnsi="Times New Roman" w:cs="Times New Roman"/>
          <w:b/>
          <w:sz w:val="24"/>
          <w:szCs w:val="24"/>
        </w:rPr>
        <w:t>3-4 классах</w:t>
      </w:r>
      <w:r w:rsidRPr="00607FBA">
        <w:rPr>
          <w:rFonts w:ascii="Times New Roman" w:eastAsia="Calibri" w:hAnsi="Times New Roman" w:cs="Times New Roman"/>
          <w:sz w:val="24"/>
          <w:szCs w:val="24"/>
        </w:rPr>
        <w:t xml:space="preserve">  « Будь в позитиве», «Дорога в 5 класс», где охват  был </w:t>
      </w:r>
      <w:r w:rsidRPr="00607FBA">
        <w:rPr>
          <w:rFonts w:ascii="Times New Roman" w:eastAsia="Calibri" w:hAnsi="Times New Roman" w:cs="Times New Roman"/>
          <w:b/>
          <w:sz w:val="24"/>
          <w:szCs w:val="24"/>
        </w:rPr>
        <w:t>170</w:t>
      </w:r>
      <w:r w:rsidRPr="00607FBA">
        <w:rPr>
          <w:rFonts w:ascii="Times New Roman" w:eastAsia="Calibri" w:hAnsi="Times New Roman" w:cs="Times New Roman"/>
          <w:sz w:val="24"/>
          <w:szCs w:val="24"/>
        </w:rPr>
        <w:t xml:space="preserve"> детей. Проводились и другие мероприятия всеми специалистами школы, где задействованы были  все дети  «группы риска». В этом году по приказу УО Кызылского кожууна был организован выезды с целью оказания психологической помощи в  пгт Каа-Хем №1  и Усть </w:t>
      </w:r>
      <w:proofErr w:type="gramStart"/>
      <w:r w:rsidRPr="00607FBA">
        <w:rPr>
          <w:rFonts w:ascii="Times New Roman" w:eastAsia="Calibri" w:hAnsi="Times New Roman" w:cs="Times New Roman"/>
          <w:sz w:val="24"/>
          <w:szCs w:val="24"/>
        </w:rPr>
        <w:t>–Э</w:t>
      </w:r>
      <w:proofErr w:type="gramEnd"/>
      <w:r w:rsidRPr="00607FBA">
        <w:rPr>
          <w:rFonts w:ascii="Times New Roman" w:eastAsia="Calibri" w:hAnsi="Times New Roman" w:cs="Times New Roman"/>
          <w:sz w:val="24"/>
          <w:szCs w:val="24"/>
        </w:rPr>
        <w:t xml:space="preserve">легест, Баян-Кол и Терлиг-Хая, где проводились  классные часы 4 классах, консультации педагогов и родителей. Охват </w:t>
      </w:r>
      <w:r w:rsidRPr="00607FBA">
        <w:rPr>
          <w:rFonts w:ascii="Times New Roman" w:eastAsia="Calibri" w:hAnsi="Times New Roman" w:cs="Times New Roman"/>
          <w:b/>
          <w:sz w:val="24"/>
          <w:szCs w:val="24"/>
        </w:rPr>
        <w:t xml:space="preserve">30. </w:t>
      </w:r>
    </w:p>
    <w:p w:rsidR="00607FBA" w:rsidRPr="00607FBA" w:rsidRDefault="00607FBA" w:rsidP="00607FBA">
      <w:pPr>
        <w:jc w:val="both"/>
        <w:rPr>
          <w:rFonts w:ascii="Times New Roman" w:eastAsia="Calibri" w:hAnsi="Times New Roman" w:cs="Times New Roman"/>
          <w:b/>
          <w:sz w:val="24"/>
          <w:szCs w:val="24"/>
        </w:rPr>
      </w:pPr>
      <w:r w:rsidRPr="00607FBA">
        <w:rPr>
          <w:rFonts w:ascii="Times New Roman" w:eastAsia="Calibri" w:hAnsi="Times New Roman" w:cs="Times New Roman"/>
          <w:b/>
          <w:sz w:val="24"/>
          <w:szCs w:val="24"/>
        </w:rPr>
        <w:lastRenderedPageBreak/>
        <w:t>Консультирование – это психологическая работа</w:t>
      </w:r>
      <w:proofErr w:type="gramStart"/>
      <w:r w:rsidRPr="00607FBA">
        <w:rPr>
          <w:rFonts w:ascii="Times New Roman" w:eastAsia="Calibri" w:hAnsi="Times New Roman" w:cs="Times New Roman"/>
          <w:b/>
          <w:sz w:val="24"/>
          <w:szCs w:val="24"/>
        </w:rPr>
        <w:t xml:space="preserve"> ,</w:t>
      </w:r>
      <w:proofErr w:type="gramEnd"/>
      <w:r w:rsidRPr="00607FBA">
        <w:rPr>
          <w:rFonts w:ascii="Times New Roman" w:eastAsia="Calibri" w:hAnsi="Times New Roman" w:cs="Times New Roman"/>
          <w:b/>
          <w:sz w:val="24"/>
          <w:szCs w:val="24"/>
        </w:rPr>
        <w:t xml:space="preserve"> направленная на решение различного рода психологических проблем и налаживание межличностных отношений с окружающими.</w:t>
      </w:r>
    </w:p>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 xml:space="preserve"> В индивидуальной форме </w:t>
      </w:r>
      <w:r w:rsidRPr="00607FBA">
        <w:rPr>
          <w:rFonts w:ascii="Times New Roman" w:eastAsia="Calibri" w:hAnsi="Times New Roman" w:cs="Times New Roman"/>
          <w:b/>
          <w:sz w:val="24"/>
          <w:szCs w:val="24"/>
        </w:rPr>
        <w:t xml:space="preserve">96 </w:t>
      </w:r>
      <w:r w:rsidRPr="00607FBA">
        <w:rPr>
          <w:rFonts w:ascii="Times New Roman" w:eastAsia="Calibri" w:hAnsi="Times New Roman" w:cs="Times New Roman"/>
          <w:sz w:val="24"/>
          <w:szCs w:val="24"/>
        </w:rPr>
        <w:t xml:space="preserve">обучающиеся в </w:t>
      </w:r>
      <w:r w:rsidRPr="00607FBA">
        <w:rPr>
          <w:rFonts w:ascii="Times New Roman" w:eastAsia="Calibri" w:hAnsi="Times New Roman" w:cs="Times New Roman"/>
          <w:b/>
          <w:sz w:val="24"/>
          <w:szCs w:val="24"/>
        </w:rPr>
        <w:t>96</w:t>
      </w:r>
      <w:r w:rsidRPr="00607FBA">
        <w:rPr>
          <w:rFonts w:ascii="Times New Roman" w:eastAsia="Calibri" w:hAnsi="Times New Roman" w:cs="Times New Roman"/>
          <w:sz w:val="24"/>
          <w:szCs w:val="24"/>
        </w:rPr>
        <w:t xml:space="preserve"> консультациях; </w:t>
      </w:r>
      <w:r w:rsidRPr="00607FBA">
        <w:rPr>
          <w:rFonts w:ascii="Times New Roman" w:eastAsia="Calibri" w:hAnsi="Times New Roman" w:cs="Times New Roman"/>
          <w:b/>
          <w:sz w:val="24"/>
          <w:szCs w:val="24"/>
        </w:rPr>
        <w:t xml:space="preserve"> </w:t>
      </w:r>
      <w:r w:rsidRPr="00607FBA">
        <w:rPr>
          <w:rFonts w:ascii="Times New Roman" w:eastAsia="Calibri" w:hAnsi="Times New Roman" w:cs="Times New Roman"/>
          <w:sz w:val="24"/>
          <w:szCs w:val="24"/>
        </w:rPr>
        <w:t xml:space="preserve">родителям </w:t>
      </w:r>
      <w:r w:rsidRPr="00607FBA">
        <w:rPr>
          <w:rFonts w:ascii="Times New Roman" w:eastAsia="Calibri" w:hAnsi="Times New Roman" w:cs="Times New Roman"/>
          <w:b/>
          <w:sz w:val="24"/>
          <w:szCs w:val="24"/>
        </w:rPr>
        <w:t xml:space="preserve">249 </w:t>
      </w:r>
      <w:r w:rsidRPr="00607FBA">
        <w:rPr>
          <w:rFonts w:ascii="Times New Roman" w:eastAsia="Calibri" w:hAnsi="Times New Roman" w:cs="Times New Roman"/>
          <w:sz w:val="24"/>
          <w:szCs w:val="24"/>
        </w:rPr>
        <w:t xml:space="preserve">из них </w:t>
      </w:r>
      <w:r w:rsidRPr="00607FBA">
        <w:rPr>
          <w:rFonts w:ascii="Times New Roman" w:eastAsia="Calibri" w:hAnsi="Times New Roman" w:cs="Times New Roman"/>
          <w:b/>
          <w:sz w:val="24"/>
          <w:szCs w:val="24"/>
        </w:rPr>
        <w:t>2</w:t>
      </w:r>
      <w:r w:rsidRPr="00607FBA">
        <w:rPr>
          <w:rFonts w:ascii="Times New Roman" w:eastAsia="Calibri" w:hAnsi="Times New Roman" w:cs="Times New Roman"/>
          <w:sz w:val="24"/>
          <w:szCs w:val="24"/>
        </w:rPr>
        <w:t xml:space="preserve"> опекуна и  </w:t>
      </w:r>
      <w:r w:rsidRPr="00607FBA">
        <w:rPr>
          <w:rFonts w:ascii="Times New Roman" w:eastAsia="Calibri" w:hAnsi="Times New Roman" w:cs="Times New Roman"/>
          <w:b/>
          <w:sz w:val="24"/>
          <w:szCs w:val="24"/>
        </w:rPr>
        <w:t>249</w:t>
      </w:r>
      <w:r w:rsidRPr="00607FBA">
        <w:rPr>
          <w:rFonts w:ascii="Times New Roman" w:eastAsia="Calibri" w:hAnsi="Times New Roman" w:cs="Times New Roman"/>
          <w:sz w:val="24"/>
          <w:szCs w:val="24"/>
        </w:rPr>
        <w:t xml:space="preserve">  консультаций, педагогов и других специалистов - </w:t>
      </w:r>
      <w:r w:rsidRPr="00607FBA">
        <w:rPr>
          <w:rFonts w:ascii="Times New Roman" w:eastAsia="Calibri" w:hAnsi="Times New Roman" w:cs="Times New Roman"/>
          <w:b/>
          <w:sz w:val="24"/>
          <w:szCs w:val="24"/>
        </w:rPr>
        <w:t>82</w:t>
      </w:r>
      <w:r w:rsidRPr="00607FBA">
        <w:rPr>
          <w:rFonts w:ascii="Times New Roman" w:eastAsia="Calibri" w:hAnsi="Times New Roman" w:cs="Times New Roman"/>
          <w:sz w:val="24"/>
          <w:szCs w:val="24"/>
        </w:rPr>
        <w:t xml:space="preserve"> .Профилактические беседы проводились с опекаемыми  и  с детьми из неблагополучных семей  по безопасному поведению дома и на улице, по подготовке уроков, о взаимоотношениях со сверстниками, родителями, педагогами. С родителями консультации проводятся по индивидуальному приглашению, по запросу классных руководителей, педагогов и администрации школы.                                                                  </w:t>
      </w:r>
    </w:p>
    <w:p w:rsidR="00607FBA" w:rsidRPr="00607FBA" w:rsidRDefault="00607FBA" w:rsidP="00607FBA">
      <w:pPr>
        <w:spacing w:line="240" w:lineRule="auto"/>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 xml:space="preserve">Консультативной службой при ГБУ РЦПМСС «Сайзырал», где проконсультировались </w:t>
      </w:r>
      <w:r w:rsidRPr="00607FBA">
        <w:rPr>
          <w:rFonts w:ascii="Times New Roman" w:eastAsia="Calibri" w:hAnsi="Times New Roman" w:cs="Times New Roman"/>
          <w:b/>
          <w:sz w:val="24"/>
          <w:szCs w:val="24"/>
        </w:rPr>
        <w:t>27</w:t>
      </w:r>
      <w:r w:rsidRPr="00607FBA">
        <w:rPr>
          <w:rFonts w:ascii="Times New Roman" w:eastAsia="Calibri" w:hAnsi="Times New Roman" w:cs="Times New Roman"/>
          <w:sz w:val="24"/>
          <w:szCs w:val="24"/>
        </w:rPr>
        <w:t xml:space="preserve"> родителей. Вопросы: развитие детей с диагнозом ЗПР, помощь детям ОВЗ, сдача ОГЭ в форме ГВЭ, как пройти консультацию в РПМПК. По направления через «Сайзырал» отправлена 1 ученица 8а класса Оюн</w:t>
      </w:r>
      <w:proofErr w:type="gramStart"/>
      <w:r w:rsidRPr="00607FBA">
        <w:rPr>
          <w:rFonts w:ascii="Times New Roman" w:eastAsia="Calibri" w:hAnsi="Times New Roman" w:cs="Times New Roman"/>
          <w:sz w:val="24"/>
          <w:szCs w:val="24"/>
        </w:rPr>
        <w:t xml:space="preserve"> К</w:t>
      </w:r>
      <w:proofErr w:type="gramEnd"/>
      <w:r w:rsidRPr="00607FBA">
        <w:rPr>
          <w:rFonts w:ascii="Times New Roman" w:eastAsia="Calibri" w:hAnsi="Times New Roman" w:cs="Times New Roman"/>
          <w:sz w:val="24"/>
          <w:szCs w:val="24"/>
        </w:rPr>
        <w:t xml:space="preserve">, в Центр психологической помощи г Кызыла.  </w:t>
      </w:r>
    </w:p>
    <w:p w:rsidR="00607FBA" w:rsidRPr="00607FBA" w:rsidRDefault="00607FBA" w:rsidP="00607FBA">
      <w:pPr>
        <w:spacing w:line="240" w:lineRule="auto"/>
        <w:jc w:val="both"/>
        <w:rPr>
          <w:rFonts w:ascii="Times New Roman" w:eastAsia="Calibri" w:hAnsi="Times New Roman" w:cs="Times New Roman"/>
          <w:sz w:val="24"/>
          <w:szCs w:val="24"/>
        </w:rPr>
      </w:pPr>
      <w:r w:rsidRPr="00607FBA">
        <w:rPr>
          <w:rFonts w:ascii="Times New Roman" w:eastAsia="Calibri" w:hAnsi="Times New Roman" w:cs="Times New Roman"/>
          <w:b/>
          <w:sz w:val="24"/>
          <w:szCs w:val="24"/>
        </w:rPr>
        <w:t>Основные проблемы обращения</w:t>
      </w:r>
      <w:r w:rsidRPr="00607FBA">
        <w:rPr>
          <w:rFonts w:ascii="Times New Roman" w:eastAsia="Calibri" w:hAnsi="Times New Roman" w:cs="Times New Roman"/>
          <w:sz w:val="24"/>
          <w:szCs w:val="24"/>
        </w:rPr>
        <w:t>: трудности в обучении, не развиты память, внимание, восприятие, не запоминает учебный материал, агрессивность, лень и лживость, много времени играет на компьютере. Родителям и обучающимся, педагогам даются рекомендации и прослеживаются результаты работы.</w:t>
      </w:r>
    </w:p>
    <w:p w:rsidR="00607FBA" w:rsidRPr="00607FBA" w:rsidRDefault="00607FBA" w:rsidP="00607FBA">
      <w:pPr>
        <w:spacing w:line="240" w:lineRule="auto"/>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В психолог</w:t>
      </w:r>
      <w:proofErr w:type="gramStart"/>
      <w:r w:rsidRPr="00607FBA">
        <w:rPr>
          <w:rFonts w:ascii="Times New Roman" w:eastAsia="Calibri" w:hAnsi="Times New Roman" w:cs="Times New Roman"/>
          <w:sz w:val="24"/>
          <w:szCs w:val="24"/>
        </w:rPr>
        <w:t>о-</w:t>
      </w:r>
      <w:proofErr w:type="gramEnd"/>
      <w:r w:rsidRPr="00607FBA">
        <w:rPr>
          <w:rFonts w:ascii="Times New Roman" w:eastAsia="Calibri" w:hAnsi="Times New Roman" w:cs="Times New Roman"/>
          <w:sz w:val="24"/>
          <w:szCs w:val="24"/>
        </w:rPr>
        <w:t xml:space="preserve"> педагогический </w:t>
      </w:r>
      <w:r w:rsidRPr="00607FBA">
        <w:rPr>
          <w:rFonts w:ascii="Times New Roman" w:eastAsia="Calibri" w:hAnsi="Times New Roman" w:cs="Times New Roman"/>
          <w:b/>
          <w:sz w:val="24"/>
          <w:szCs w:val="24"/>
        </w:rPr>
        <w:t xml:space="preserve">консилиум(ППк) </w:t>
      </w:r>
      <w:r w:rsidRPr="00607FBA">
        <w:rPr>
          <w:rFonts w:ascii="Times New Roman" w:eastAsia="Calibri" w:hAnsi="Times New Roman" w:cs="Times New Roman"/>
          <w:sz w:val="24"/>
          <w:szCs w:val="24"/>
        </w:rPr>
        <w:t xml:space="preserve"> школы на заседания по запросу, заявлению педагогов и родителей приглашались </w:t>
      </w:r>
      <w:r w:rsidRPr="00607FBA">
        <w:rPr>
          <w:rFonts w:ascii="Times New Roman" w:eastAsia="Calibri" w:hAnsi="Times New Roman" w:cs="Times New Roman"/>
          <w:b/>
          <w:sz w:val="24"/>
          <w:szCs w:val="24"/>
        </w:rPr>
        <w:t xml:space="preserve">32 </w:t>
      </w:r>
      <w:r w:rsidRPr="00607FBA">
        <w:rPr>
          <w:rFonts w:ascii="Times New Roman" w:eastAsia="Calibri" w:hAnsi="Times New Roman" w:cs="Times New Roman"/>
          <w:sz w:val="24"/>
          <w:szCs w:val="24"/>
        </w:rPr>
        <w:t xml:space="preserve">обучающихся. Из них с 1 по 4 классы </w:t>
      </w:r>
      <w:r w:rsidRPr="00607FBA">
        <w:rPr>
          <w:rFonts w:ascii="Times New Roman" w:eastAsia="Calibri" w:hAnsi="Times New Roman" w:cs="Times New Roman"/>
          <w:b/>
          <w:sz w:val="24"/>
          <w:szCs w:val="24"/>
        </w:rPr>
        <w:t xml:space="preserve">9. </w:t>
      </w:r>
      <w:r w:rsidRPr="00607FBA">
        <w:rPr>
          <w:rFonts w:ascii="Times New Roman" w:eastAsia="Calibri" w:hAnsi="Times New Roman" w:cs="Times New Roman"/>
          <w:sz w:val="24"/>
          <w:szCs w:val="24"/>
        </w:rPr>
        <w:t xml:space="preserve">Они  первично и вторично проходят консультацию  и обследование специалистов  </w:t>
      </w:r>
      <w:proofErr w:type="gramStart"/>
      <w:r w:rsidRPr="00607FBA">
        <w:rPr>
          <w:rFonts w:ascii="Times New Roman" w:eastAsia="Calibri" w:hAnsi="Times New Roman" w:cs="Times New Roman"/>
          <w:sz w:val="24"/>
          <w:szCs w:val="24"/>
        </w:rPr>
        <w:t>республиканской</w:t>
      </w:r>
      <w:proofErr w:type="gramEnd"/>
      <w:r w:rsidRPr="00607FBA">
        <w:rPr>
          <w:rFonts w:ascii="Times New Roman" w:eastAsia="Calibri" w:hAnsi="Times New Roman" w:cs="Times New Roman"/>
          <w:sz w:val="24"/>
          <w:szCs w:val="24"/>
        </w:rPr>
        <w:t xml:space="preserve"> ПМПК. И получили заключение -9.</w:t>
      </w:r>
    </w:p>
    <w:p w:rsidR="00607FBA" w:rsidRPr="00607FBA" w:rsidRDefault="00607FBA" w:rsidP="00607FBA">
      <w:pPr>
        <w:spacing w:line="240" w:lineRule="auto"/>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 xml:space="preserve">Тех обучающихся с заключением ППк начинает сопровождение всеми специалистами консилиума. По </w:t>
      </w:r>
      <w:r w:rsidRPr="00607FBA">
        <w:rPr>
          <w:rFonts w:ascii="Times New Roman" w:eastAsia="Calibri" w:hAnsi="Times New Roman" w:cs="Times New Roman"/>
          <w:b/>
          <w:sz w:val="24"/>
          <w:szCs w:val="24"/>
        </w:rPr>
        <w:t xml:space="preserve">психологическому  сопровождению </w:t>
      </w:r>
      <w:r w:rsidRPr="00607FBA">
        <w:rPr>
          <w:rFonts w:ascii="Times New Roman" w:eastAsia="Calibri" w:hAnsi="Times New Roman" w:cs="Times New Roman"/>
          <w:sz w:val="24"/>
          <w:szCs w:val="24"/>
        </w:rPr>
        <w:t xml:space="preserve">составляется </w:t>
      </w:r>
      <w:r w:rsidRPr="00607FBA">
        <w:rPr>
          <w:rFonts w:ascii="Times New Roman" w:eastAsia="Calibri" w:hAnsi="Times New Roman" w:cs="Times New Roman"/>
          <w:b/>
          <w:sz w:val="24"/>
          <w:szCs w:val="24"/>
        </w:rPr>
        <w:t>Программа и план</w:t>
      </w:r>
      <w:r w:rsidRPr="00607FBA">
        <w:rPr>
          <w:rFonts w:ascii="Times New Roman" w:eastAsia="Calibri" w:hAnsi="Times New Roman" w:cs="Times New Roman"/>
          <w:sz w:val="24"/>
          <w:szCs w:val="24"/>
        </w:rPr>
        <w:t xml:space="preserve">  </w:t>
      </w:r>
      <w:r w:rsidRPr="00607FBA">
        <w:rPr>
          <w:rFonts w:ascii="Times New Roman" w:eastAsia="Calibri" w:hAnsi="Times New Roman" w:cs="Times New Roman"/>
          <w:b/>
          <w:sz w:val="24"/>
          <w:szCs w:val="24"/>
        </w:rPr>
        <w:t>индивидуальной работы</w:t>
      </w:r>
      <w:r w:rsidRPr="00607FBA">
        <w:rPr>
          <w:rFonts w:ascii="Times New Roman" w:eastAsia="Calibri" w:hAnsi="Times New Roman" w:cs="Times New Roman"/>
          <w:sz w:val="24"/>
          <w:szCs w:val="24"/>
        </w:rPr>
        <w:t xml:space="preserve">  психолога с каждым и ведется </w:t>
      </w:r>
      <w:r w:rsidRPr="00607FBA">
        <w:rPr>
          <w:rFonts w:ascii="Times New Roman" w:eastAsia="Calibri" w:hAnsi="Times New Roman" w:cs="Times New Roman"/>
          <w:b/>
          <w:sz w:val="24"/>
          <w:szCs w:val="24"/>
        </w:rPr>
        <w:t>Карта сопровождения</w:t>
      </w:r>
      <w:r w:rsidRPr="00607FBA">
        <w:rPr>
          <w:rFonts w:ascii="Times New Roman" w:eastAsia="Calibri" w:hAnsi="Times New Roman" w:cs="Times New Roman"/>
          <w:sz w:val="24"/>
          <w:szCs w:val="24"/>
        </w:rPr>
        <w:t xml:space="preserve">, где подбирается </w:t>
      </w:r>
      <w:r w:rsidRPr="00607FBA">
        <w:rPr>
          <w:rFonts w:ascii="Times New Roman" w:eastAsia="Calibri" w:hAnsi="Times New Roman" w:cs="Times New Roman"/>
          <w:b/>
          <w:sz w:val="24"/>
          <w:szCs w:val="24"/>
        </w:rPr>
        <w:t>Программы</w:t>
      </w:r>
      <w:r w:rsidRPr="00607FBA">
        <w:rPr>
          <w:rFonts w:ascii="Times New Roman" w:eastAsia="Calibri" w:hAnsi="Times New Roman" w:cs="Times New Roman"/>
          <w:sz w:val="24"/>
          <w:szCs w:val="24"/>
        </w:rPr>
        <w:t xml:space="preserve"> по конкретным проблемам сопровождающего. И проводятся коррекционно – развивающие занятия по расписанию.</w:t>
      </w:r>
    </w:p>
    <w:p w:rsidR="00607FBA" w:rsidRPr="00607FBA" w:rsidRDefault="00607FBA" w:rsidP="00607FBA">
      <w:pPr>
        <w:spacing w:line="240" w:lineRule="auto"/>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Таким образом,   в  2022-2023 учебном году</w:t>
      </w:r>
      <w:r w:rsidRPr="00607FBA">
        <w:rPr>
          <w:rFonts w:ascii="Times New Roman" w:eastAsia="Calibri" w:hAnsi="Times New Roman" w:cs="Times New Roman"/>
          <w:b/>
          <w:sz w:val="24"/>
          <w:szCs w:val="24"/>
        </w:rPr>
        <w:t xml:space="preserve"> </w:t>
      </w:r>
      <w:r w:rsidRPr="00607FBA">
        <w:rPr>
          <w:rFonts w:ascii="Times New Roman" w:eastAsia="Calibri" w:hAnsi="Times New Roman" w:cs="Times New Roman"/>
          <w:sz w:val="24"/>
          <w:szCs w:val="24"/>
        </w:rPr>
        <w:t>проведены различные мероприятия в разных формах в течение  года. План  выполнен и цели достигаются.</w:t>
      </w:r>
    </w:p>
    <w:p w:rsidR="00607FBA" w:rsidRPr="00607FBA" w:rsidRDefault="00607FBA" w:rsidP="00607FBA">
      <w:pPr>
        <w:spacing w:line="240" w:lineRule="auto"/>
        <w:jc w:val="both"/>
        <w:rPr>
          <w:rFonts w:ascii="Times New Roman" w:eastAsia="Calibri" w:hAnsi="Times New Roman" w:cs="Times New Roman"/>
          <w:b/>
          <w:sz w:val="24"/>
          <w:szCs w:val="24"/>
        </w:rPr>
      </w:pPr>
      <w:r w:rsidRPr="00607FBA">
        <w:rPr>
          <w:rFonts w:ascii="Times New Roman" w:eastAsia="Calibri" w:hAnsi="Times New Roman" w:cs="Times New Roman"/>
          <w:b/>
          <w:sz w:val="24"/>
          <w:szCs w:val="24"/>
        </w:rPr>
        <w:t>Проблемы педагогов-психологов:</w:t>
      </w:r>
    </w:p>
    <w:p w:rsidR="00607FBA" w:rsidRPr="00607FBA" w:rsidRDefault="00607FBA" w:rsidP="00607FBA">
      <w:pPr>
        <w:spacing w:line="240" w:lineRule="auto"/>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1.материально-техническая база</w:t>
      </w:r>
    </w:p>
    <w:p w:rsidR="00607FBA" w:rsidRPr="00607FBA" w:rsidRDefault="00607FBA" w:rsidP="00607FBA">
      <w:pPr>
        <w:spacing w:line="240" w:lineRule="auto"/>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2.не выделяется часы на уроки психологии</w:t>
      </w:r>
    </w:p>
    <w:p w:rsidR="00607FBA" w:rsidRPr="00607FBA" w:rsidRDefault="00607FBA" w:rsidP="00607FBA">
      <w:pPr>
        <w:spacing w:line="240" w:lineRule="auto"/>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3</w:t>
      </w:r>
      <w:r>
        <w:rPr>
          <w:rFonts w:ascii="Times New Roman" w:eastAsia="Calibri" w:hAnsi="Times New Roman" w:cs="Times New Roman"/>
          <w:sz w:val="24"/>
          <w:szCs w:val="24"/>
        </w:rPr>
        <w:t>.неэфективный план работы школы</w:t>
      </w:r>
    </w:p>
    <w:p w:rsidR="00607FBA" w:rsidRPr="00607FBA" w:rsidRDefault="00607FBA" w:rsidP="00607FBA">
      <w:pPr>
        <w:spacing w:line="240" w:lineRule="auto"/>
        <w:jc w:val="both"/>
        <w:rPr>
          <w:rFonts w:ascii="Times New Roman" w:eastAsia="Calibri" w:hAnsi="Times New Roman" w:cs="Times New Roman"/>
          <w:b/>
          <w:sz w:val="24"/>
          <w:szCs w:val="24"/>
        </w:rPr>
      </w:pPr>
      <w:r w:rsidRPr="00607FBA">
        <w:rPr>
          <w:rFonts w:ascii="Times New Roman" w:eastAsia="Calibri" w:hAnsi="Times New Roman" w:cs="Times New Roman"/>
          <w:b/>
          <w:sz w:val="24"/>
          <w:szCs w:val="24"/>
        </w:rPr>
        <w:t>Задачи на следующий год:</w:t>
      </w:r>
    </w:p>
    <w:p w:rsidR="00607FBA" w:rsidRPr="00607FBA" w:rsidRDefault="00607FBA" w:rsidP="00062980">
      <w:pPr>
        <w:numPr>
          <w:ilvl w:val="1"/>
          <w:numId w:val="65"/>
        </w:numPr>
        <w:spacing w:line="240" w:lineRule="auto"/>
        <w:contextualSpacing/>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содействовать  обеспечению психологической безопасности всех участников учебн</w:t>
      </w:r>
      <w:proofErr w:type="gramStart"/>
      <w:r w:rsidRPr="00607FBA">
        <w:rPr>
          <w:rFonts w:ascii="Times New Roman" w:eastAsia="Calibri" w:hAnsi="Times New Roman" w:cs="Times New Roman"/>
          <w:sz w:val="24"/>
          <w:szCs w:val="24"/>
        </w:rPr>
        <w:t>о-</w:t>
      </w:r>
      <w:proofErr w:type="gramEnd"/>
      <w:r w:rsidRPr="00607FBA">
        <w:rPr>
          <w:rFonts w:ascii="Times New Roman" w:eastAsia="Calibri" w:hAnsi="Times New Roman" w:cs="Times New Roman"/>
          <w:sz w:val="24"/>
          <w:szCs w:val="24"/>
        </w:rPr>
        <w:t xml:space="preserve"> воспитательного процесса;  улучшить материально техническое оснащение кабинетов, активизировать работу КПР; </w:t>
      </w:r>
    </w:p>
    <w:p w:rsidR="00607FBA" w:rsidRPr="00607FBA" w:rsidRDefault="00607FBA" w:rsidP="00062980">
      <w:pPr>
        <w:numPr>
          <w:ilvl w:val="1"/>
          <w:numId w:val="65"/>
        </w:numPr>
        <w:spacing w:line="240" w:lineRule="auto"/>
        <w:contextualSpacing/>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продолжить сопровождение  детей «группы риска» в индивидуальной и групповой форме, тесно сотрудничать с педагогами и родителями, специалистами школы.</w:t>
      </w:r>
    </w:p>
    <w:p w:rsidR="00607FBA" w:rsidRPr="00607FBA" w:rsidRDefault="00607FBA" w:rsidP="00607FBA">
      <w:pPr>
        <w:spacing w:line="240" w:lineRule="auto"/>
        <w:ind w:left="1440"/>
        <w:contextualSpacing/>
        <w:jc w:val="both"/>
        <w:rPr>
          <w:rFonts w:ascii="Times New Roman" w:eastAsia="Calibri" w:hAnsi="Times New Roman" w:cs="Times New Roman"/>
          <w:sz w:val="24"/>
          <w:szCs w:val="24"/>
        </w:rPr>
      </w:pPr>
    </w:p>
    <w:p w:rsidR="00607FBA" w:rsidRPr="00607FBA" w:rsidRDefault="00607FBA" w:rsidP="00607FBA">
      <w:pPr>
        <w:spacing w:line="240" w:lineRule="auto"/>
        <w:ind w:left="1440"/>
        <w:contextualSpacing/>
        <w:jc w:val="both"/>
        <w:rPr>
          <w:rFonts w:ascii="Times New Roman" w:eastAsia="Calibri" w:hAnsi="Times New Roman" w:cs="Times New Roman"/>
          <w:sz w:val="24"/>
          <w:szCs w:val="24"/>
        </w:rPr>
      </w:pPr>
    </w:p>
    <w:p w:rsidR="00607FBA" w:rsidRPr="00607FBA" w:rsidRDefault="00607FBA" w:rsidP="00607FBA">
      <w:pPr>
        <w:spacing w:after="0" w:line="240" w:lineRule="auto"/>
        <w:jc w:val="both"/>
        <w:rPr>
          <w:rFonts w:ascii="Times New Roman" w:eastAsia="Times New Roman" w:hAnsi="Times New Roman" w:cs="Times New Roman"/>
          <w:b/>
          <w:sz w:val="24"/>
          <w:szCs w:val="24"/>
          <w:lang w:eastAsia="ru-RU"/>
        </w:rPr>
      </w:pPr>
      <w:r w:rsidRPr="00607FBA">
        <w:rPr>
          <w:rFonts w:ascii="Times New Roman" w:eastAsia="Times New Roman" w:hAnsi="Times New Roman" w:cs="Times New Roman"/>
          <w:b/>
          <w:sz w:val="24"/>
          <w:szCs w:val="24"/>
          <w:lang w:eastAsia="ru-RU"/>
        </w:rPr>
        <w:t xml:space="preserve">Раздел 13. </w:t>
      </w:r>
      <w:r w:rsidRPr="00607FBA">
        <w:rPr>
          <w:rFonts w:ascii="Times New Roman" w:eastAsia="Calibri" w:hAnsi="Times New Roman" w:cs="Times New Roman"/>
          <w:b/>
          <w:sz w:val="24"/>
          <w:szCs w:val="24"/>
        </w:rPr>
        <w:t>Спортивно - массовая и физкультурно-оздоровительная работа ШМО и МУМО физической культуры.</w:t>
      </w:r>
    </w:p>
    <w:p w:rsidR="00607FBA" w:rsidRPr="00607FBA" w:rsidRDefault="00607FBA" w:rsidP="00607FBA">
      <w:pPr>
        <w:spacing w:after="0" w:line="240" w:lineRule="auto"/>
        <w:jc w:val="center"/>
        <w:rPr>
          <w:rFonts w:ascii="Times New Roman" w:eastAsia="Calibri" w:hAnsi="Times New Roman" w:cs="Times New Roman"/>
          <w:sz w:val="24"/>
          <w:szCs w:val="24"/>
          <w:lang w:eastAsia="ru-RU"/>
        </w:rPr>
      </w:pPr>
    </w:p>
    <w:tbl>
      <w:tblPr>
        <w:tblStyle w:val="410"/>
        <w:tblW w:w="10065" w:type="dxa"/>
        <w:tblInd w:w="-318" w:type="dxa"/>
        <w:tblLayout w:type="fixed"/>
        <w:tblLook w:val="01E0" w:firstRow="1" w:lastRow="1" w:firstColumn="1" w:lastColumn="1" w:noHBand="0" w:noVBand="0"/>
      </w:tblPr>
      <w:tblGrid>
        <w:gridCol w:w="426"/>
        <w:gridCol w:w="2268"/>
        <w:gridCol w:w="2127"/>
        <w:gridCol w:w="708"/>
        <w:gridCol w:w="1843"/>
        <w:gridCol w:w="1417"/>
        <w:gridCol w:w="1276"/>
      </w:tblGrid>
      <w:tr w:rsidR="00607FBA" w:rsidRPr="00607FBA" w:rsidTr="00607FBA">
        <w:tc>
          <w:tcPr>
            <w:tcW w:w="426" w:type="dxa"/>
          </w:tcPr>
          <w:p w:rsidR="00607FBA" w:rsidRPr="00607FBA" w:rsidRDefault="00607FBA" w:rsidP="00607FBA">
            <w:pPr>
              <w:tabs>
                <w:tab w:val="center" w:pos="5102"/>
              </w:tabs>
              <w:jc w:val="center"/>
              <w:rPr>
                <w:b/>
                <w:sz w:val="24"/>
                <w:szCs w:val="24"/>
              </w:rPr>
            </w:pPr>
            <w:r w:rsidRPr="00607FBA">
              <w:rPr>
                <w:b/>
                <w:sz w:val="24"/>
                <w:szCs w:val="24"/>
              </w:rPr>
              <w:t>№</w:t>
            </w:r>
          </w:p>
        </w:tc>
        <w:tc>
          <w:tcPr>
            <w:tcW w:w="2268" w:type="dxa"/>
          </w:tcPr>
          <w:p w:rsidR="00607FBA" w:rsidRPr="00607FBA" w:rsidRDefault="00607FBA" w:rsidP="00607FBA">
            <w:pPr>
              <w:tabs>
                <w:tab w:val="center" w:pos="5102"/>
              </w:tabs>
              <w:jc w:val="center"/>
              <w:rPr>
                <w:b/>
                <w:sz w:val="24"/>
                <w:szCs w:val="24"/>
              </w:rPr>
            </w:pPr>
            <w:r w:rsidRPr="00607FBA">
              <w:rPr>
                <w:b/>
                <w:sz w:val="24"/>
                <w:szCs w:val="24"/>
              </w:rPr>
              <w:t>Ф.И.О.</w:t>
            </w:r>
          </w:p>
        </w:tc>
        <w:tc>
          <w:tcPr>
            <w:tcW w:w="2127" w:type="dxa"/>
          </w:tcPr>
          <w:p w:rsidR="00607FBA" w:rsidRPr="00607FBA" w:rsidRDefault="00607FBA" w:rsidP="00607FBA">
            <w:pPr>
              <w:tabs>
                <w:tab w:val="center" w:pos="5102"/>
              </w:tabs>
              <w:jc w:val="center"/>
              <w:rPr>
                <w:b/>
                <w:sz w:val="24"/>
                <w:szCs w:val="24"/>
              </w:rPr>
            </w:pPr>
            <w:r w:rsidRPr="00607FBA">
              <w:rPr>
                <w:b/>
                <w:sz w:val="24"/>
                <w:szCs w:val="24"/>
              </w:rPr>
              <w:t>Основная должность</w:t>
            </w:r>
          </w:p>
        </w:tc>
        <w:tc>
          <w:tcPr>
            <w:tcW w:w="708" w:type="dxa"/>
          </w:tcPr>
          <w:p w:rsidR="00607FBA" w:rsidRPr="00607FBA" w:rsidRDefault="00607FBA" w:rsidP="00607FBA">
            <w:pPr>
              <w:tabs>
                <w:tab w:val="center" w:pos="5102"/>
              </w:tabs>
              <w:jc w:val="center"/>
              <w:rPr>
                <w:b/>
                <w:sz w:val="24"/>
                <w:szCs w:val="24"/>
              </w:rPr>
            </w:pPr>
            <w:r w:rsidRPr="00607FBA">
              <w:rPr>
                <w:b/>
                <w:sz w:val="24"/>
                <w:szCs w:val="24"/>
              </w:rPr>
              <w:t>Пед.</w:t>
            </w:r>
          </w:p>
          <w:p w:rsidR="00607FBA" w:rsidRPr="00607FBA" w:rsidRDefault="00607FBA" w:rsidP="00607FBA">
            <w:pPr>
              <w:tabs>
                <w:tab w:val="center" w:pos="5102"/>
              </w:tabs>
              <w:jc w:val="center"/>
              <w:rPr>
                <w:b/>
                <w:sz w:val="24"/>
                <w:szCs w:val="24"/>
              </w:rPr>
            </w:pPr>
            <w:r w:rsidRPr="00607FBA">
              <w:rPr>
                <w:b/>
                <w:sz w:val="24"/>
                <w:szCs w:val="24"/>
              </w:rPr>
              <w:t>Стаж</w:t>
            </w:r>
          </w:p>
        </w:tc>
        <w:tc>
          <w:tcPr>
            <w:tcW w:w="1843" w:type="dxa"/>
          </w:tcPr>
          <w:p w:rsidR="00607FBA" w:rsidRPr="00607FBA" w:rsidRDefault="00607FBA" w:rsidP="00607FBA">
            <w:pPr>
              <w:tabs>
                <w:tab w:val="center" w:pos="5102"/>
              </w:tabs>
              <w:jc w:val="center"/>
              <w:rPr>
                <w:b/>
                <w:sz w:val="24"/>
                <w:szCs w:val="24"/>
              </w:rPr>
            </w:pPr>
            <w:r w:rsidRPr="00607FBA">
              <w:rPr>
                <w:b/>
                <w:sz w:val="24"/>
                <w:szCs w:val="24"/>
              </w:rPr>
              <w:t>Образование, что и когда закончил</w:t>
            </w:r>
          </w:p>
        </w:tc>
        <w:tc>
          <w:tcPr>
            <w:tcW w:w="1417" w:type="dxa"/>
          </w:tcPr>
          <w:p w:rsidR="00607FBA" w:rsidRPr="00607FBA" w:rsidRDefault="00607FBA" w:rsidP="00607FBA">
            <w:pPr>
              <w:tabs>
                <w:tab w:val="center" w:pos="5102"/>
              </w:tabs>
              <w:jc w:val="center"/>
              <w:rPr>
                <w:b/>
                <w:sz w:val="24"/>
                <w:szCs w:val="24"/>
              </w:rPr>
            </w:pPr>
            <w:r w:rsidRPr="00607FBA">
              <w:rPr>
                <w:b/>
                <w:sz w:val="24"/>
                <w:szCs w:val="24"/>
              </w:rPr>
              <w:t>Категория</w:t>
            </w:r>
          </w:p>
        </w:tc>
        <w:tc>
          <w:tcPr>
            <w:tcW w:w="1276" w:type="dxa"/>
          </w:tcPr>
          <w:p w:rsidR="00607FBA" w:rsidRPr="00607FBA" w:rsidRDefault="00607FBA" w:rsidP="00607FBA">
            <w:pPr>
              <w:tabs>
                <w:tab w:val="center" w:pos="5102"/>
              </w:tabs>
              <w:ind w:right="-108"/>
              <w:jc w:val="center"/>
              <w:rPr>
                <w:b/>
                <w:sz w:val="24"/>
                <w:szCs w:val="24"/>
              </w:rPr>
            </w:pPr>
            <w:r w:rsidRPr="00607FBA">
              <w:rPr>
                <w:b/>
                <w:sz w:val="24"/>
                <w:szCs w:val="24"/>
              </w:rPr>
              <w:t xml:space="preserve">Секция, количество </w:t>
            </w:r>
          </w:p>
          <w:p w:rsidR="00607FBA" w:rsidRPr="00607FBA" w:rsidRDefault="00607FBA" w:rsidP="00607FBA">
            <w:pPr>
              <w:tabs>
                <w:tab w:val="center" w:pos="5102"/>
              </w:tabs>
              <w:ind w:right="-108"/>
              <w:jc w:val="center"/>
              <w:rPr>
                <w:b/>
                <w:sz w:val="24"/>
                <w:szCs w:val="24"/>
              </w:rPr>
            </w:pPr>
            <w:r w:rsidRPr="00607FBA">
              <w:rPr>
                <w:b/>
                <w:sz w:val="24"/>
                <w:szCs w:val="24"/>
              </w:rPr>
              <w:t>занимающихся</w:t>
            </w:r>
          </w:p>
        </w:tc>
      </w:tr>
      <w:tr w:rsidR="00607FBA" w:rsidRPr="00607FBA" w:rsidTr="00607FBA">
        <w:tc>
          <w:tcPr>
            <w:tcW w:w="426" w:type="dxa"/>
          </w:tcPr>
          <w:p w:rsidR="00607FBA" w:rsidRPr="00607FBA" w:rsidRDefault="00607FBA" w:rsidP="00607FBA">
            <w:pPr>
              <w:tabs>
                <w:tab w:val="center" w:pos="5102"/>
              </w:tabs>
              <w:jc w:val="center"/>
              <w:rPr>
                <w:sz w:val="24"/>
                <w:szCs w:val="24"/>
              </w:rPr>
            </w:pPr>
            <w:r w:rsidRPr="00607FBA">
              <w:rPr>
                <w:sz w:val="24"/>
                <w:szCs w:val="24"/>
              </w:rPr>
              <w:t>1.</w:t>
            </w:r>
          </w:p>
        </w:tc>
        <w:tc>
          <w:tcPr>
            <w:tcW w:w="2268" w:type="dxa"/>
          </w:tcPr>
          <w:p w:rsidR="00607FBA" w:rsidRPr="00607FBA" w:rsidRDefault="00607FBA" w:rsidP="00607FBA">
            <w:pPr>
              <w:tabs>
                <w:tab w:val="center" w:pos="5102"/>
              </w:tabs>
              <w:jc w:val="center"/>
              <w:rPr>
                <w:sz w:val="24"/>
                <w:szCs w:val="24"/>
              </w:rPr>
            </w:pPr>
            <w:r w:rsidRPr="00607FBA">
              <w:rPr>
                <w:sz w:val="24"/>
                <w:szCs w:val="24"/>
              </w:rPr>
              <w:t>Ойдова Валентина</w:t>
            </w:r>
          </w:p>
          <w:p w:rsidR="00607FBA" w:rsidRPr="00607FBA" w:rsidRDefault="00607FBA" w:rsidP="00607FBA">
            <w:pPr>
              <w:tabs>
                <w:tab w:val="center" w:pos="5102"/>
              </w:tabs>
              <w:jc w:val="center"/>
              <w:rPr>
                <w:sz w:val="24"/>
                <w:szCs w:val="24"/>
              </w:rPr>
            </w:pPr>
            <w:r w:rsidRPr="00607FBA">
              <w:rPr>
                <w:sz w:val="24"/>
                <w:szCs w:val="24"/>
              </w:rPr>
              <w:t>Алексеевна</w:t>
            </w:r>
          </w:p>
        </w:tc>
        <w:tc>
          <w:tcPr>
            <w:tcW w:w="2127" w:type="dxa"/>
          </w:tcPr>
          <w:p w:rsidR="00607FBA" w:rsidRPr="00607FBA" w:rsidRDefault="00607FBA" w:rsidP="00607FBA">
            <w:pPr>
              <w:tabs>
                <w:tab w:val="center" w:pos="5102"/>
              </w:tabs>
              <w:jc w:val="center"/>
              <w:rPr>
                <w:sz w:val="24"/>
                <w:szCs w:val="24"/>
              </w:rPr>
            </w:pPr>
            <w:r w:rsidRPr="00607FBA">
              <w:rPr>
                <w:sz w:val="24"/>
                <w:szCs w:val="24"/>
              </w:rPr>
              <w:t xml:space="preserve">учитель </w:t>
            </w:r>
            <w:proofErr w:type="gramStart"/>
            <w:r w:rsidRPr="00607FBA">
              <w:rPr>
                <w:sz w:val="24"/>
                <w:szCs w:val="24"/>
              </w:rPr>
              <w:t>физической</w:t>
            </w:r>
            <w:proofErr w:type="gramEnd"/>
          </w:p>
          <w:p w:rsidR="00607FBA" w:rsidRPr="00607FBA" w:rsidRDefault="00607FBA" w:rsidP="00607FBA">
            <w:pPr>
              <w:tabs>
                <w:tab w:val="center" w:pos="5102"/>
              </w:tabs>
              <w:jc w:val="center"/>
              <w:rPr>
                <w:sz w:val="24"/>
                <w:szCs w:val="24"/>
              </w:rPr>
            </w:pPr>
            <w:r w:rsidRPr="00607FBA">
              <w:rPr>
                <w:sz w:val="24"/>
                <w:szCs w:val="24"/>
              </w:rPr>
              <w:t>культуры</w:t>
            </w:r>
          </w:p>
        </w:tc>
        <w:tc>
          <w:tcPr>
            <w:tcW w:w="708" w:type="dxa"/>
          </w:tcPr>
          <w:p w:rsidR="00607FBA" w:rsidRPr="00607FBA" w:rsidRDefault="00607FBA" w:rsidP="00607FBA">
            <w:pPr>
              <w:tabs>
                <w:tab w:val="center" w:pos="5102"/>
              </w:tabs>
              <w:jc w:val="center"/>
              <w:rPr>
                <w:sz w:val="24"/>
                <w:szCs w:val="24"/>
              </w:rPr>
            </w:pPr>
            <w:r w:rsidRPr="00607FBA">
              <w:rPr>
                <w:sz w:val="24"/>
                <w:szCs w:val="24"/>
              </w:rPr>
              <w:t>18 лет</w:t>
            </w:r>
          </w:p>
        </w:tc>
        <w:tc>
          <w:tcPr>
            <w:tcW w:w="1843" w:type="dxa"/>
          </w:tcPr>
          <w:p w:rsidR="00607FBA" w:rsidRPr="00607FBA" w:rsidRDefault="00607FBA" w:rsidP="00607FBA">
            <w:pPr>
              <w:tabs>
                <w:tab w:val="center" w:pos="5102"/>
              </w:tabs>
              <w:jc w:val="center"/>
              <w:rPr>
                <w:sz w:val="24"/>
                <w:szCs w:val="24"/>
              </w:rPr>
            </w:pPr>
            <w:r w:rsidRPr="00607FBA">
              <w:rPr>
                <w:sz w:val="24"/>
                <w:szCs w:val="24"/>
              </w:rPr>
              <w:t>высшее, ТывГУ ФФКиС, 2004</w:t>
            </w:r>
          </w:p>
        </w:tc>
        <w:tc>
          <w:tcPr>
            <w:tcW w:w="1417" w:type="dxa"/>
          </w:tcPr>
          <w:p w:rsidR="00607FBA" w:rsidRPr="00607FBA" w:rsidRDefault="00607FBA" w:rsidP="00607FBA">
            <w:pPr>
              <w:tabs>
                <w:tab w:val="center" w:pos="5102"/>
              </w:tabs>
              <w:jc w:val="center"/>
              <w:rPr>
                <w:sz w:val="24"/>
                <w:szCs w:val="24"/>
              </w:rPr>
            </w:pPr>
            <w:r w:rsidRPr="00607FBA">
              <w:rPr>
                <w:sz w:val="24"/>
                <w:szCs w:val="24"/>
              </w:rPr>
              <w:t>высшая</w:t>
            </w:r>
          </w:p>
        </w:tc>
        <w:tc>
          <w:tcPr>
            <w:tcW w:w="1276" w:type="dxa"/>
          </w:tcPr>
          <w:p w:rsidR="00607FBA" w:rsidRPr="00607FBA" w:rsidRDefault="00607FBA" w:rsidP="00607FBA">
            <w:pPr>
              <w:tabs>
                <w:tab w:val="center" w:pos="5102"/>
              </w:tabs>
              <w:jc w:val="center"/>
              <w:rPr>
                <w:sz w:val="24"/>
                <w:szCs w:val="24"/>
              </w:rPr>
            </w:pPr>
            <w:r w:rsidRPr="00607FBA">
              <w:rPr>
                <w:sz w:val="24"/>
                <w:szCs w:val="24"/>
              </w:rPr>
              <w:t>Баскетбол,</w:t>
            </w:r>
          </w:p>
          <w:p w:rsidR="00607FBA" w:rsidRPr="00607FBA" w:rsidRDefault="00607FBA" w:rsidP="00607FBA">
            <w:pPr>
              <w:tabs>
                <w:tab w:val="center" w:pos="5102"/>
              </w:tabs>
              <w:jc w:val="center"/>
              <w:rPr>
                <w:sz w:val="24"/>
                <w:szCs w:val="24"/>
              </w:rPr>
            </w:pPr>
            <w:r w:rsidRPr="00607FBA">
              <w:rPr>
                <w:sz w:val="24"/>
                <w:szCs w:val="24"/>
              </w:rPr>
              <w:t>32,</w:t>
            </w:r>
          </w:p>
          <w:p w:rsidR="00607FBA" w:rsidRPr="00607FBA" w:rsidRDefault="00607FBA" w:rsidP="00607FBA">
            <w:pPr>
              <w:tabs>
                <w:tab w:val="center" w:pos="5102"/>
              </w:tabs>
              <w:jc w:val="center"/>
              <w:rPr>
                <w:sz w:val="24"/>
                <w:szCs w:val="24"/>
              </w:rPr>
            </w:pPr>
          </w:p>
        </w:tc>
      </w:tr>
      <w:tr w:rsidR="00607FBA" w:rsidRPr="00607FBA" w:rsidTr="00607FBA">
        <w:tc>
          <w:tcPr>
            <w:tcW w:w="426" w:type="dxa"/>
          </w:tcPr>
          <w:p w:rsidR="00607FBA" w:rsidRPr="00607FBA" w:rsidRDefault="00607FBA" w:rsidP="00607FBA">
            <w:pPr>
              <w:tabs>
                <w:tab w:val="center" w:pos="5102"/>
              </w:tabs>
              <w:jc w:val="center"/>
              <w:rPr>
                <w:sz w:val="24"/>
                <w:szCs w:val="24"/>
              </w:rPr>
            </w:pPr>
            <w:r w:rsidRPr="00607FBA">
              <w:rPr>
                <w:sz w:val="24"/>
                <w:szCs w:val="24"/>
              </w:rPr>
              <w:t>2.</w:t>
            </w:r>
          </w:p>
        </w:tc>
        <w:tc>
          <w:tcPr>
            <w:tcW w:w="2268" w:type="dxa"/>
          </w:tcPr>
          <w:p w:rsidR="00607FBA" w:rsidRPr="00607FBA" w:rsidRDefault="00607FBA" w:rsidP="00607FBA">
            <w:pPr>
              <w:tabs>
                <w:tab w:val="center" w:pos="5102"/>
              </w:tabs>
              <w:jc w:val="center"/>
              <w:rPr>
                <w:sz w:val="24"/>
                <w:szCs w:val="24"/>
              </w:rPr>
            </w:pPr>
            <w:r w:rsidRPr="00607FBA">
              <w:rPr>
                <w:sz w:val="24"/>
                <w:szCs w:val="24"/>
              </w:rPr>
              <w:t xml:space="preserve">Оолак </w:t>
            </w:r>
          </w:p>
          <w:p w:rsidR="00607FBA" w:rsidRPr="00607FBA" w:rsidRDefault="00607FBA" w:rsidP="00607FBA">
            <w:pPr>
              <w:tabs>
                <w:tab w:val="center" w:pos="5102"/>
              </w:tabs>
              <w:jc w:val="center"/>
              <w:rPr>
                <w:sz w:val="24"/>
                <w:szCs w:val="24"/>
              </w:rPr>
            </w:pPr>
            <w:r w:rsidRPr="00607FBA">
              <w:rPr>
                <w:sz w:val="24"/>
                <w:szCs w:val="24"/>
              </w:rPr>
              <w:t xml:space="preserve">Галина </w:t>
            </w:r>
          </w:p>
          <w:p w:rsidR="00607FBA" w:rsidRPr="00607FBA" w:rsidRDefault="00607FBA" w:rsidP="00607FBA">
            <w:pPr>
              <w:tabs>
                <w:tab w:val="center" w:pos="5102"/>
              </w:tabs>
              <w:jc w:val="center"/>
              <w:rPr>
                <w:sz w:val="24"/>
                <w:szCs w:val="24"/>
              </w:rPr>
            </w:pPr>
            <w:r w:rsidRPr="00607FBA">
              <w:rPr>
                <w:sz w:val="24"/>
                <w:szCs w:val="24"/>
              </w:rPr>
              <w:t>Кудер-ооловна</w:t>
            </w:r>
          </w:p>
        </w:tc>
        <w:tc>
          <w:tcPr>
            <w:tcW w:w="2127" w:type="dxa"/>
          </w:tcPr>
          <w:p w:rsidR="00607FBA" w:rsidRPr="00607FBA" w:rsidRDefault="00607FBA" w:rsidP="00607FBA">
            <w:pPr>
              <w:tabs>
                <w:tab w:val="center" w:pos="5102"/>
              </w:tabs>
              <w:jc w:val="center"/>
              <w:rPr>
                <w:sz w:val="24"/>
                <w:szCs w:val="24"/>
              </w:rPr>
            </w:pPr>
            <w:r w:rsidRPr="00607FBA">
              <w:rPr>
                <w:sz w:val="24"/>
                <w:szCs w:val="24"/>
              </w:rPr>
              <w:t xml:space="preserve">учитель </w:t>
            </w:r>
            <w:proofErr w:type="gramStart"/>
            <w:r w:rsidRPr="00607FBA">
              <w:rPr>
                <w:sz w:val="24"/>
                <w:szCs w:val="24"/>
              </w:rPr>
              <w:t>физической</w:t>
            </w:r>
            <w:proofErr w:type="gramEnd"/>
          </w:p>
          <w:p w:rsidR="00607FBA" w:rsidRPr="00607FBA" w:rsidRDefault="00607FBA" w:rsidP="00607FBA">
            <w:pPr>
              <w:tabs>
                <w:tab w:val="center" w:pos="5102"/>
              </w:tabs>
              <w:jc w:val="center"/>
              <w:rPr>
                <w:sz w:val="24"/>
                <w:szCs w:val="24"/>
              </w:rPr>
            </w:pPr>
            <w:r w:rsidRPr="00607FBA">
              <w:rPr>
                <w:sz w:val="24"/>
                <w:szCs w:val="24"/>
              </w:rPr>
              <w:t>культуры</w:t>
            </w:r>
          </w:p>
        </w:tc>
        <w:tc>
          <w:tcPr>
            <w:tcW w:w="708" w:type="dxa"/>
          </w:tcPr>
          <w:p w:rsidR="00607FBA" w:rsidRPr="00607FBA" w:rsidRDefault="00607FBA" w:rsidP="00607FBA">
            <w:pPr>
              <w:tabs>
                <w:tab w:val="center" w:pos="5102"/>
              </w:tabs>
              <w:jc w:val="center"/>
              <w:rPr>
                <w:sz w:val="24"/>
                <w:szCs w:val="24"/>
              </w:rPr>
            </w:pPr>
            <w:r w:rsidRPr="00607FBA">
              <w:rPr>
                <w:sz w:val="24"/>
                <w:szCs w:val="24"/>
              </w:rPr>
              <w:t>16 лет</w:t>
            </w:r>
          </w:p>
        </w:tc>
        <w:tc>
          <w:tcPr>
            <w:tcW w:w="1843" w:type="dxa"/>
          </w:tcPr>
          <w:p w:rsidR="00607FBA" w:rsidRPr="00607FBA" w:rsidRDefault="00607FBA" w:rsidP="00607FBA">
            <w:pPr>
              <w:tabs>
                <w:tab w:val="center" w:pos="5102"/>
              </w:tabs>
              <w:jc w:val="center"/>
              <w:rPr>
                <w:sz w:val="24"/>
                <w:szCs w:val="24"/>
              </w:rPr>
            </w:pPr>
            <w:r w:rsidRPr="00607FBA">
              <w:rPr>
                <w:sz w:val="24"/>
                <w:szCs w:val="24"/>
              </w:rPr>
              <w:t>высшее, ТывГУ ФФКиС, 2007</w:t>
            </w:r>
          </w:p>
        </w:tc>
        <w:tc>
          <w:tcPr>
            <w:tcW w:w="1417" w:type="dxa"/>
          </w:tcPr>
          <w:p w:rsidR="00607FBA" w:rsidRPr="00607FBA" w:rsidRDefault="00607FBA" w:rsidP="00607FBA">
            <w:pPr>
              <w:tabs>
                <w:tab w:val="center" w:pos="5102"/>
              </w:tabs>
              <w:jc w:val="center"/>
              <w:rPr>
                <w:sz w:val="24"/>
                <w:szCs w:val="24"/>
              </w:rPr>
            </w:pPr>
            <w:r w:rsidRPr="00607FBA">
              <w:rPr>
                <w:sz w:val="24"/>
                <w:szCs w:val="24"/>
                <w:lang w:val="en-US"/>
              </w:rPr>
              <w:t>высшая</w:t>
            </w:r>
          </w:p>
        </w:tc>
        <w:tc>
          <w:tcPr>
            <w:tcW w:w="1276" w:type="dxa"/>
          </w:tcPr>
          <w:p w:rsidR="00607FBA" w:rsidRPr="00607FBA" w:rsidRDefault="00607FBA" w:rsidP="00607FBA">
            <w:pPr>
              <w:tabs>
                <w:tab w:val="center" w:pos="5102"/>
              </w:tabs>
              <w:jc w:val="center"/>
              <w:rPr>
                <w:sz w:val="24"/>
                <w:szCs w:val="24"/>
              </w:rPr>
            </w:pPr>
            <w:r w:rsidRPr="00607FBA">
              <w:rPr>
                <w:sz w:val="24"/>
                <w:szCs w:val="24"/>
              </w:rPr>
              <w:t>Легкая атлетика,</w:t>
            </w:r>
          </w:p>
          <w:p w:rsidR="00607FBA" w:rsidRPr="00607FBA" w:rsidRDefault="00607FBA" w:rsidP="00607FBA">
            <w:pPr>
              <w:tabs>
                <w:tab w:val="center" w:pos="5102"/>
              </w:tabs>
              <w:jc w:val="center"/>
              <w:rPr>
                <w:sz w:val="24"/>
                <w:szCs w:val="24"/>
              </w:rPr>
            </w:pPr>
            <w:r w:rsidRPr="00607FBA">
              <w:rPr>
                <w:sz w:val="24"/>
                <w:szCs w:val="24"/>
              </w:rPr>
              <w:t>18</w:t>
            </w:r>
          </w:p>
        </w:tc>
      </w:tr>
      <w:tr w:rsidR="00607FBA" w:rsidRPr="00607FBA" w:rsidTr="00607FBA">
        <w:tc>
          <w:tcPr>
            <w:tcW w:w="426" w:type="dxa"/>
          </w:tcPr>
          <w:p w:rsidR="00607FBA" w:rsidRPr="00607FBA" w:rsidRDefault="00607FBA" w:rsidP="00607FBA">
            <w:pPr>
              <w:tabs>
                <w:tab w:val="center" w:pos="5102"/>
              </w:tabs>
              <w:jc w:val="center"/>
              <w:rPr>
                <w:sz w:val="24"/>
                <w:szCs w:val="24"/>
              </w:rPr>
            </w:pPr>
            <w:r w:rsidRPr="00607FBA">
              <w:rPr>
                <w:sz w:val="24"/>
                <w:szCs w:val="24"/>
              </w:rPr>
              <w:t>3.</w:t>
            </w:r>
          </w:p>
        </w:tc>
        <w:tc>
          <w:tcPr>
            <w:tcW w:w="2268" w:type="dxa"/>
          </w:tcPr>
          <w:p w:rsidR="00607FBA" w:rsidRPr="00607FBA" w:rsidRDefault="00607FBA" w:rsidP="00607FBA">
            <w:pPr>
              <w:tabs>
                <w:tab w:val="center" w:pos="5102"/>
              </w:tabs>
              <w:jc w:val="center"/>
              <w:rPr>
                <w:sz w:val="24"/>
                <w:szCs w:val="24"/>
              </w:rPr>
            </w:pPr>
            <w:r w:rsidRPr="00607FBA">
              <w:rPr>
                <w:sz w:val="24"/>
                <w:szCs w:val="24"/>
              </w:rPr>
              <w:t>Монгуш</w:t>
            </w:r>
          </w:p>
          <w:p w:rsidR="00607FBA" w:rsidRPr="00607FBA" w:rsidRDefault="00607FBA" w:rsidP="00607FBA">
            <w:pPr>
              <w:tabs>
                <w:tab w:val="center" w:pos="5102"/>
              </w:tabs>
              <w:jc w:val="center"/>
              <w:rPr>
                <w:sz w:val="24"/>
                <w:szCs w:val="24"/>
              </w:rPr>
            </w:pPr>
            <w:r w:rsidRPr="00607FBA">
              <w:rPr>
                <w:sz w:val="24"/>
                <w:szCs w:val="24"/>
              </w:rPr>
              <w:t xml:space="preserve">Марат </w:t>
            </w:r>
          </w:p>
          <w:p w:rsidR="00607FBA" w:rsidRPr="00607FBA" w:rsidRDefault="00607FBA" w:rsidP="00607FBA">
            <w:pPr>
              <w:tabs>
                <w:tab w:val="center" w:pos="5102"/>
              </w:tabs>
              <w:jc w:val="center"/>
              <w:rPr>
                <w:sz w:val="24"/>
                <w:szCs w:val="24"/>
              </w:rPr>
            </w:pPr>
            <w:r w:rsidRPr="00607FBA">
              <w:rPr>
                <w:sz w:val="24"/>
                <w:szCs w:val="24"/>
              </w:rPr>
              <w:t>Кошкен-оолович</w:t>
            </w:r>
          </w:p>
        </w:tc>
        <w:tc>
          <w:tcPr>
            <w:tcW w:w="2127" w:type="dxa"/>
          </w:tcPr>
          <w:p w:rsidR="00607FBA" w:rsidRPr="00607FBA" w:rsidRDefault="00607FBA" w:rsidP="00607FBA">
            <w:pPr>
              <w:tabs>
                <w:tab w:val="center" w:pos="5102"/>
              </w:tabs>
              <w:jc w:val="center"/>
              <w:rPr>
                <w:sz w:val="24"/>
                <w:szCs w:val="24"/>
              </w:rPr>
            </w:pPr>
            <w:r w:rsidRPr="00607FBA">
              <w:rPr>
                <w:sz w:val="24"/>
                <w:szCs w:val="24"/>
              </w:rPr>
              <w:t xml:space="preserve">учитель </w:t>
            </w:r>
            <w:proofErr w:type="gramStart"/>
            <w:r w:rsidRPr="00607FBA">
              <w:rPr>
                <w:sz w:val="24"/>
                <w:szCs w:val="24"/>
              </w:rPr>
              <w:t>физической</w:t>
            </w:r>
            <w:proofErr w:type="gramEnd"/>
          </w:p>
          <w:p w:rsidR="00607FBA" w:rsidRPr="00607FBA" w:rsidRDefault="00607FBA" w:rsidP="00607FBA">
            <w:pPr>
              <w:tabs>
                <w:tab w:val="center" w:pos="5102"/>
              </w:tabs>
              <w:jc w:val="center"/>
              <w:rPr>
                <w:sz w:val="24"/>
                <w:szCs w:val="24"/>
              </w:rPr>
            </w:pPr>
            <w:r w:rsidRPr="00607FBA">
              <w:rPr>
                <w:sz w:val="24"/>
                <w:szCs w:val="24"/>
              </w:rPr>
              <w:t>культуры</w:t>
            </w:r>
          </w:p>
        </w:tc>
        <w:tc>
          <w:tcPr>
            <w:tcW w:w="708" w:type="dxa"/>
          </w:tcPr>
          <w:p w:rsidR="00607FBA" w:rsidRPr="00607FBA" w:rsidRDefault="00607FBA" w:rsidP="00607FBA">
            <w:pPr>
              <w:tabs>
                <w:tab w:val="center" w:pos="5102"/>
              </w:tabs>
              <w:jc w:val="center"/>
              <w:rPr>
                <w:sz w:val="24"/>
                <w:szCs w:val="24"/>
              </w:rPr>
            </w:pPr>
            <w:r w:rsidRPr="00607FBA">
              <w:rPr>
                <w:sz w:val="24"/>
                <w:szCs w:val="24"/>
              </w:rPr>
              <w:t>16 лет</w:t>
            </w:r>
          </w:p>
        </w:tc>
        <w:tc>
          <w:tcPr>
            <w:tcW w:w="1843" w:type="dxa"/>
          </w:tcPr>
          <w:p w:rsidR="00607FBA" w:rsidRPr="00607FBA" w:rsidRDefault="00607FBA" w:rsidP="00607FBA">
            <w:pPr>
              <w:jc w:val="center"/>
              <w:rPr>
                <w:sz w:val="24"/>
                <w:szCs w:val="24"/>
              </w:rPr>
            </w:pPr>
            <w:r w:rsidRPr="00607FBA">
              <w:rPr>
                <w:sz w:val="24"/>
                <w:szCs w:val="24"/>
              </w:rPr>
              <w:t xml:space="preserve">высшее, </w:t>
            </w:r>
          </w:p>
          <w:p w:rsidR="00607FBA" w:rsidRPr="00607FBA" w:rsidRDefault="00607FBA" w:rsidP="00607FBA">
            <w:pPr>
              <w:jc w:val="center"/>
              <w:rPr>
                <w:sz w:val="24"/>
                <w:szCs w:val="24"/>
              </w:rPr>
            </w:pPr>
            <w:r w:rsidRPr="00607FBA">
              <w:rPr>
                <w:sz w:val="24"/>
                <w:szCs w:val="24"/>
              </w:rPr>
              <w:t>ТГУ ФФКиС, 2013</w:t>
            </w:r>
          </w:p>
        </w:tc>
        <w:tc>
          <w:tcPr>
            <w:tcW w:w="1417" w:type="dxa"/>
          </w:tcPr>
          <w:p w:rsidR="00607FBA" w:rsidRPr="00607FBA" w:rsidRDefault="00607FBA" w:rsidP="00607FBA">
            <w:pPr>
              <w:tabs>
                <w:tab w:val="center" w:pos="5102"/>
              </w:tabs>
              <w:jc w:val="center"/>
              <w:rPr>
                <w:sz w:val="24"/>
                <w:szCs w:val="24"/>
              </w:rPr>
            </w:pPr>
            <w:r w:rsidRPr="00607FBA">
              <w:rPr>
                <w:sz w:val="24"/>
                <w:szCs w:val="24"/>
              </w:rPr>
              <w:t>высшая</w:t>
            </w:r>
          </w:p>
        </w:tc>
        <w:tc>
          <w:tcPr>
            <w:tcW w:w="1276" w:type="dxa"/>
          </w:tcPr>
          <w:p w:rsidR="00607FBA" w:rsidRPr="00607FBA" w:rsidRDefault="00607FBA" w:rsidP="00607FBA">
            <w:pPr>
              <w:tabs>
                <w:tab w:val="center" w:pos="5102"/>
              </w:tabs>
              <w:jc w:val="center"/>
              <w:rPr>
                <w:sz w:val="24"/>
                <w:szCs w:val="24"/>
              </w:rPr>
            </w:pPr>
            <w:r w:rsidRPr="00607FBA">
              <w:rPr>
                <w:sz w:val="24"/>
                <w:szCs w:val="24"/>
              </w:rPr>
              <w:t>Настольный теннис,</w:t>
            </w:r>
          </w:p>
          <w:p w:rsidR="00607FBA" w:rsidRPr="00607FBA" w:rsidRDefault="00607FBA" w:rsidP="00607FBA">
            <w:pPr>
              <w:tabs>
                <w:tab w:val="center" w:pos="5102"/>
              </w:tabs>
              <w:jc w:val="center"/>
              <w:rPr>
                <w:sz w:val="24"/>
                <w:szCs w:val="24"/>
              </w:rPr>
            </w:pPr>
            <w:r w:rsidRPr="00607FBA">
              <w:rPr>
                <w:sz w:val="24"/>
                <w:szCs w:val="24"/>
              </w:rPr>
              <w:t>24</w:t>
            </w:r>
          </w:p>
        </w:tc>
      </w:tr>
      <w:tr w:rsidR="00607FBA" w:rsidRPr="00607FBA" w:rsidTr="00607FBA">
        <w:tc>
          <w:tcPr>
            <w:tcW w:w="426" w:type="dxa"/>
          </w:tcPr>
          <w:p w:rsidR="00607FBA" w:rsidRPr="00607FBA" w:rsidRDefault="00607FBA" w:rsidP="00607FBA">
            <w:pPr>
              <w:tabs>
                <w:tab w:val="center" w:pos="5102"/>
              </w:tabs>
              <w:jc w:val="center"/>
              <w:rPr>
                <w:sz w:val="24"/>
                <w:szCs w:val="24"/>
              </w:rPr>
            </w:pPr>
            <w:r w:rsidRPr="00607FBA">
              <w:rPr>
                <w:sz w:val="24"/>
                <w:szCs w:val="24"/>
              </w:rPr>
              <w:t>4.</w:t>
            </w:r>
          </w:p>
        </w:tc>
        <w:tc>
          <w:tcPr>
            <w:tcW w:w="2268" w:type="dxa"/>
          </w:tcPr>
          <w:p w:rsidR="00607FBA" w:rsidRPr="00607FBA" w:rsidRDefault="00607FBA" w:rsidP="00607FBA">
            <w:pPr>
              <w:tabs>
                <w:tab w:val="center" w:pos="5102"/>
              </w:tabs>
              <w:jc w:val="center"/>
              <w:rPr>
                <w:sz w:val="24"/>
                <w:szCs w:val="24"/>
              </w:rPr>
            </w:pPr>
            <w:r w:rsidRPr="00607FBA">
              <w:rPr>
                <w:sz w:val="24"/>
                <w:szCs w:val="24"/>
              </w:rPr>
              <w:t>Самдан Шолбан Алексеевич</w:t>
            </w:r>
          </w:p>
        </w:tc>
        <w:tc>
          <w:tcPr>
            <w:tcW w:w="2127" w:type="dxa"/>
          </w:tcPr>
          <w:p w:rsidR="00607FBA" w:rsidRPr="00607FBA" w:rsidRDefault="00607FBA" w:rsidP="00607FBA">
            <w:pPr>
              <w:tabs>
                <w:tab w:val="center" w:pos="5102"/>
              </w:tabs>
              <w:jc w:val="center"/>
              <w:rPr>
                <w:sz w:val="24"/>
                <w:szCs w:val="24"/>
              </w:rPr>
            </w:pPr>
            <w:r w:rsidRPr="00607FBA">
              <w:rPr>
                <w:sz w:val="24"/>
                <w:szCs w:val="24"/>
              </w:rPr>
              <w:t xml:space="preserve">учитель </w:t>
            </w:r>
            <w:proofErr w:type="gramStart"/>
            <w:r w:rsidRPr="00607FBA">
              <w:rPr>
                <w:sz w:val="24"/>
                <w:szCs w:val="24"/>
              </w:rPr>
              <w:t>физической</w:t>
            </w:r>
            <w:proofErr w:type="gramEnd"/>
          </w:p>
          <w:p w:rsidR="00607FBA" w:rsidRPr="00607FBA" w:rsidRDefault="00607FBA" w:rsidP="00607FBA">
            <w:pPr>
              <w:tabs>
                <w:tab w:val="center" w:pos="5102"/>
              </w:tabs>
              <w:jc w:val="center"/>
              <w:rPr>
                <w:sz w:val="24"/>
                <w:szCs w:val="24"/>
              </w:rPr>
            </w:pPr>
            <w:r w:rsidRPr="00607FBA">
              <w:rPr>
                <w:sz w:val="24"/>
                <w:szCs w:val="24"/>
              </w:rPr>
              <w:t>культуры</w:t>
            </w:r>
          </w:p>
        </w:tc>
        <w:tc>
          <w:tcPr>
            <w:tcW w:w="708" w:type="dxa"/>
          </w:tcPr>
          <w:p w:rsidR="00607FBA" w:rsidRPr="00607FBA" w:rsidRDefault="00607FBA" w:rsidP="00607FBA">
            <w:pPr>
              <w:tabs>
                <w:tab w:val="center" w:pos="5102"/>
              </w:tabs>
              <w:jc w:val="center"/>
              <w:rPr>
                <w:sz w:val="24"/>
                <w:szCs w:val="24"/>
              </w:rPr>
            </w:pPr>
            <w:r w:rsidRPr="00607FBA">
              <w:rPr>
                <w:sz w:val="24"/>
                <w:szCs w:val="24"/>
              </w:rPr>
              <w:t>17 лет</w:t>
            </w:r>
          </w:p>
        </w:tc>
        <w:tc>
          <w:tcPr>
            <w:tcW w:w="1843" w:type="dxa"/>
          </w:tcPr>
          <w:p w:rsidR="00607FBA" w:rsidRPr="00607FBA" w:rsidRDefault="00607FBA" w:rsidP="00607FBA">
            <w:pPr>
              <w:jc w:val="center"/>
              <w:rPr>
                <w:sz w:val="24"/>
                <w:szCs w:val="24"/>
              </w:rPr>
            </w:pPr>
            <w:r w:rsidRPr="00607FBA">
              <w:rPr>
                <w:sz w:val="24"/>
                <w:szCs w:val="24"/>
              </w:rPr>
              <w:t xml:space="preserve">высшее, </w:t>
            </w:r>
          </w:p>
          <w:p w:rsidR="00607FBA" w:rsidRPr="00607FBA" w:rsidRDefault="00607FBA" w:rsidP="00607FBA">
            <w:pPr>
              <w:jc w:val="center"/>
              <w:rPr>
                <w:sz w:val="24"/>
                <w:szCs w:val="24"/>
              </w:rPr>
            </w:pPr>
            <w:r w:rsidRPr="00607FBA">
              <w:rPr>
                <w:sz w:val="24"/>
                <w:szCs w:val="24"/>
              </w:rPr>
              <w:t>ТГУ ФФКиС, 2005</w:t>
            </w:r>
          </w:p>
        </w:tc>
        <w:tc>
          <w:tcPr>
            <w:tcW w:w="1417" w:type="dxa"/>
          </w:tcPr>
          <w:p w:rsidR="00607FBA" w:rsidRPr="00607FBA" w:rsidRDefault="00607FBA" w:rsidP="00607FBA">
            <w:pPr>
              <w:tabs>
                <w:tab w:val="center" w:pos="5102"/>
              </w:tabs>
              <w:jc w:val="center"/>
              <w:rPr>
                <w:sz w:val="24"/>
                <w:szCs w:val="24"/>
              </w:rPr>
            </w:pPr>
            <w:r w:rsidRPr="00607FBA">
              <w:rPr>
                <w:sz w:val="24"/>
                <w:szCs w:val="24"/>
              </w:rPr>
              <w:t>СЗД</w:t>
            </w:r>
          </w:p>
        </w:tc>
        <w:tc>
          <w:tcPr>
            <w:tcW w:w="1276" w:type="dxa"/>
          </w:tcPr>
          <w:p w:rsidR="00607FBA" w:rsidRPr="00607FBA" w:rsidRDefault="00607FBA" w:rsidP="00607FBA">
            <w:pPr>
              <w:tabs>
                <w:tab w:val="center" w:pos="5102"/>
              </w:tabs>
              <w:jc w:val="center"/>
              <w:rPr>
                <w:sz w:val="24"/>
                <w:szCs w:val="24"/>
              </w:rPr>
            </w:pPr>
            <w:r w:rsidRPr="00607FBA">
              <w:rPr>
                <w:sz w:val="24"/>
                <w:szCs w:val="24"/>
              </w:rPr>
              <w:t>-</w:t>
            </w:r>
          </w:p>
        </w:tc>
      </w:tr>
      <w:tr w:rsidR="00607FBA" w:rsidRPr="00607FBA" w:rsidTr="00607FBA">
        <w:tc>
          <w:tcPr>
            <w:tcW w:w="426" w:type="dxa"/>
          </w:tcPr>
          <w:p w:rsidR="00607FBA" w:rsidRPr="00607FBA" w:rsidRDefault="00607FBA" w:rsidP="00607FBA">
            <w:pPr>
              <w:tabs>
                <w:tab w:val="center" w:pos="5102"/>
              </w:tabs>
              <w:jc w:val="center"/>
              <w:rPr>
                <w:sz w:val="24"/>
                <w:szCs w:val="24"/>
              </w:rPr>
            </w:pPr>
            <w:r w:rsidRPr="00607FBA">
              <w:rPr>
                <w:sz w:val="24"/>
                <w:szCs w:val="24"/>
              </w:rPr>
              <w:t>5.</w:t>
            </w:r>
          </w:p>
        </w:tc>
        <w:tc>
          <w:tcPr>
            <w:tcW w:w="2268" w:type="dxa"/>
          </w:tcPr>
          <w:p w:rsidR="00607FBA" w:rsidRPr="00607FBA" w:rsidRDefault="00607FBA" w:rsidP="00607FBA">
            <w:pPr>
              <w:tabs>
                <w:tab w:val="center" w:pos="5102"/>
              </w:tabs>
              <w:jc w:val="center"/>
              <w:rPr>
                <w:sz w:val="24"/>
                <w:szCs w:val="24"/>
              </w:rPr>
            </w:pPr>
            <w:r w:rsidRPr="00607FBA">
              <w:rPr>
                <w:sz w:val="24"/>
                <w:szCs w:val="24"/>
              </w:rPr>
              <w:t>Монгуш Анай-Хаак Кудер-ооловна</w:t>
            </w:r>
          </w:p>
        </w:tc>
        <w:tc>
          <w:tcPr>
            <w:tcW w:w="2127" w:type="dxa"/>
          </w:tcPr>
          <w:p w:rsidR="00607FBA" w:rsidRPr="00607FBA" w:rsidRDefault="00607FBA" w:rsidP="00607FBA">
            <w:pPr>
              <w:tabs>
                <w:tab w:val="center" w:pos="5102"/>
              </w:tabs>
              <w:jc w:val="center"/>
              <w:rPr>
                <w:sz w:val="24"/>
                <w:szCs w:val="24"/>
              </w:rPr>
            </w:pPr>
            <w:r w:rsidRPr="00607FBA">
              <w:rPr>
                <w:sz w:val="24"/>
                <w:szCs w:val="24"/>
              </w:rPr>
              <w:t xml:space="preserve">учитель </w:t>
            </w:r>
            <w:proofErr w:type="gramStart"/>
            <w:r w:rsidRPr="00607FBA">
              <w:rPr>
                <w:sz w:val="24"/>
                <w:szCs w:val="24"/>
              </w:rPr>
              <w:t>физической</w:t>
            </w:r>
            <w:proofErr w:type="gramEnd"/>
          </w:p>
          <w:p w:rsidR="00607FBA" w:rsidRPr="00607FBA" w:rsidRDefault="00607FBA" w:rsidP="00607FBA">
            <w:pPr>
              <w:tabs>
                <w:tab w:val="center" w:pos="5102"/>
              </w:tabs>
              <w:jc w:val="center"/>
              <w:rPr>
                <w:sz w:val="24"/>
                <w:szCs w:val="24"/>
              </w:rPr>
            </w:pPr>
            <w:r w:rsidRPr="00607FBA">
              <w:rPr>
                <w:sz w:val="24"/>
                <w:szCs w:val="24"/>
              </w:rPr>
              <w:t>культуры</w:t>
            </w:r>
          </w:p>
        </w:tc>
        <w:tc>
          <w:tcPr>
            <w:tcW w:w="708" w:type="dxa"/>
          </w:tcPr>
          <w:p w:rsidR="00607FBA" w:rsidRPr="00607FBA" w:rsidRDefault="00607FBA" w:rsidP="00607FBA">
            <w:pPr>
              <w:tabs>
                <w:tab w:val="center" w:pos="5102"/>
              </w:tabs>
              <w:jc w:val="center"/>
              <w:rPr>
                <w:sz w:val="24"/>
                <w:szCs w:val="24"/>
              </w:rPr>
            </w:pPr>
            <w:r w:rsidRPr="00607FBA">
              <w:rPr>
                <w:sz w:val="24"/>
                <w:szCs w:val="24"/>
              </w:rPr>
              <w:t>7 лет</w:t>
            </w:r>
          </w:p>
        </w:tc>
        <w:tc>
          <w:tcPr>
            <w:tcW w:w="1843" w:type="dxa"/>
          </w:tcPr>
          <w:p w:rsidR="00607FBA" w:rsidRPr="00607FBA" w:rsidRDefault="00607FBA" w:rsidP="00607FBA">
            <w:pPr>
              <w:jc w:val="center"/>
              <w:rPr>
                <w:sz w:val="24"/>
                <w:szCs w:val="24"/>
              </w:rPr>
            </w:pPr>
            <w:r w:rsidRPr="00607FBA">
              <w:rPr>
                <w:sz w:val="24"/>
                <w:szCs w:val="24"/>
              </w:rPr>
              <w:t xml:space="preserve">высшее, </w:t>
            </w:r>
          </w:p>
          <w:p w:rsidR="00607FBA" w:rsidRPr="00607FBA" w:rsidRDefault="00607FBA" w:rsidP="00607FBA">
            <w:pPr>
              <w:jc w:val="center"/>
              <w:rPr>
                <w:sz w:val="24"/>
                <w:szCs w:val="24"/>
              </w:rPr>
            </w:pPr>
            <w:r w:rsidRPr="00607FBA">
              <w:rPr>
                <w:sz w:val="24"/>
                <w:szCs w:val="24"/>
              </w:rPr>
              <w:t>ТГУ ФФКиС, 2013</w:t>
            </w:r>
          </w:p>
        </w:tc>
        <w:tc>
          <w:tcPr>
            <w:tcW w:w="1417" w:type="dxa"/>
          </w:tcPr>
          <w:p w:rsidR="00607FBA" w:rsidRPr="00607FBA" w:rsidRDefault="00607FBA" w:rsidP="00607FBA">
            <w:pPr>
              <w:tabs>
                <w:tab w:val="center" w:pos="5102"/>
              </w:tabs>
              <w:jc w:val="center"/>
              <w:rPr>
                <w:sz w:val="24"/>
                <w:szCs w:val="24"/>
              </w:rPr>
            </w:pPr>
            <w:r w:rsidRPr="00607FBA">
              <w:rPr>
                <w:sz w:val="24"/>
                <w:szCs w:val="24"/>
              </w:rPr>
              <w:t>первая</w:t>
            </w:r>
          </w:p>
        </w:tc>
        <w:tc>
          <w:tcPr>
            <w:tcW w:w="1276" w:type="dxa"/>
          </w:tcPr>
          <w:p w:rsidR="00607FBA" w:rsidRPr="00607FBA" w:rsidRDefault="00607FBA" w:rsidP="00607FBA">
            <w:pPr>
              <w:tabs>
                <w:tab w:val="center" w:pos="5102"/>
              </w:tabs>
              <w:jc w:val="center"/>
              <w:rPr>
                <w:sz w:val="24"/>
                <w:szCs w:val="24"/>
              </w:rPr>
            </w:pPr>
            <w:r w:rsidRPr="00607FBA">
              <w:rPr>
                <w:sz w:val="24"/>
                <w:szCs w:val="24"/>
              </w:rPr>
              <w:t>-</w:t>
            </w:r>
          </w:p>
        </w:tc>
      </w:tr>
      <w:tr w:rsidR="00607FBA" w:rsidRPr="00607FBA" w:rsidTr="00607FBA">
        <w:tc>
          <w:tcPr>
            <w:tcW w:w="426" w:type="dxa"/>
          </w:tcPr>
          <w:p w:rsidR="00607FBA" w:rsidRPr="00607FBA" w:rsidRDefault="00607FBA" w:rsidP="00607FBA">
            <w:pPr>
              <w:tabs>
                <w:tab w:val="center" w:pos="5102"/>
              </w:tabs>
              <w:jc w:val="center"/>
              <w:rPr>
                <w:sz w:val="24"/>
                <w:szCs w:val="24"/>
              </w:rPr>
            </w:pPr>
            <w:r w:rsidRPr="00607FBA">
              <w:rPr>
                <w:sz w:val="24"/>
                <w:szCs w:val="24"/>
              </w:rPr>
              <w:t>6.</w:t>
            </w:r>
          </w:p>
        </w:tc>
        <w:tc>
          <w:tcPr>
            <w:tcW w:w="2268" w:type="dxa"/>
          </w:tcPr>
          <w:p w:rsidR="00607FBA" w:rsidRPr="00607FBA" w:rsidRDefault="00607FBA" w:rsidP="00607FBA">
            <w:pPr>
              <w:tabs>
                <w:tab w:val="center" w:pos="5102"/>
              </w:tabs>
              <w:jc w:val="center"/>
              <w:rPr>
                <w:sz w:val="24"/>
                <w:szCs w:val="24"/>
              </w:rPr>
            </w:pPr>
            <w:r w:rsidRPr="00607FBA">
              <w:rPr>
                <w:sz w:val="24"/>
                <w:szCs w:val="24"/>
              </w:rPr>
              <w:t>Бегзи Айрат Каримович</w:t>
            </w:r>
          </w:p>
        </w:tc>
        <w:tc>
          <w:tcPr>
            <w:tcW w:w="2127" w:type="dxa"/>
          </w:tcPr>
          <w:p w:rsidR="00607FBA" w:rsidRPr="00607FBA" w:rsidRDefault="00607FBA" w:rsidP="00607FBA">
            <w:pPr>
              <w:tabs>
                <w:tab w:val="center" w:pos="5102"/>
              </w:tabs>
              <w:jc w:val="center"/>
              <w:rPr>
                <w:sz w:val="24"/>
                <w:szCs w:val="24"/>
              </w:rPr>
            </w:pPr>
            <w:r w:rsidRPr="00607FBA">
              <w:rPr>
                <w:sz w:val="24"/>
                <w:szCs w:val="24"/>
              </w:rPr>
              <w:t xml:space="preserve">учитель </w:t>
            </w:r>
            <w:proofErr w:type="gramStart"/>
            <w:r w:rsidRPr="00607FBA">
              <w:rPr>
                <w:sz w:val="24"/>
                <w:szCs w:val="24"/>
              </w:rPr>
              <w:t>физической</w:t>
            </w:r>
            <w:proofErr w:type="gramEnd"/>
          </w:p>
          <w:p w:rsidR="00607FBA" w:rsidRPr="00607FBA" w:rsidRDefault="00607FBA" w:rsidP="00607FBA">
            <w:pPr>
              <w:tabs>
                <w:tab w:val="center" w:pos="5102"/>
              </w:tabs>
              <w:jc w:val="center"/>
              <w:rPr>
                <w:sz w:val="24"/>
                <w:szCs w:val="24"/>
              </w:rPr>
            </w:pPr>
            <w:r w:rsidRPr="00607FBA">
              <w:rPr>
                <w:sz w:val="24"/>
                <w:szCs w:val="24"/>
              </w:rPr>
              <w:t>культуры</w:t>
            </w:r>
          </w:p>
        </w:tc>
        <w:tc>
          <w:tcPr>
            <w:tcW w:w="708" w:type="dxa"/>
          </w:tcPr>
          <w:p w:rsidR="00607FBA" w:rsidRPr="00607FBA" w:rsidRDefault="00607FBA" w:rsidP="00607FBA">
            <w:pPr>
              <w:tabs>
                <w:tab w:val="center" w:pos="5102"/>
              </w:tabs>
              <w:jc w:val="center"/>
              <w:rPr>
                <w:sz w:val="24"/>
                <w:szCs w:val="24"/>
              </w:rPr>
            </w:pPr>
            <w:r w:rsidRPr="00607FBA">
              <w:rPr>
                <w:sz w:val="24"/>
                <w:szCs w:val="24"/>
              </w:rPr>
              <w:t>2 года</w:t>
            </w:r>
          </w:p>
        </w:tc>
        <w:tc>
          <w:tcPr>
            <w:tcW w:w="1843" w:type="dxa"/>
          </w:tcPr>
          <w:p w:rsidR="00607FBA" w:rsidRPr="00607FBA" w:rsidRDefault="00607FBA" w:rsidP="00607FBA">
            <w:pPr>
              <w:jc w:val="center"/>
              <w:rPr>
                <w:sz w:val="24"/>
                <w:szCs w:val="24"/>
              </w:rPr>
            </w:pPr>
            <w:r w:rsidRPr="00607FBA">
              <w:rPr>
                <w:sz w:val="24"/>
                <w:szCs w:val="24"/>
              </w:rPr>
              <w:t xml:space="preserve">высшее, </w:t>
            </w:r>
          </w:p>
          <w:p w:rsidR="00607FBA" w:rsidRPr="00607FBA" w:rsidRDefault="00607FBA" w:rsidP="00607FBA">
            <w:pPr>
              <w:jc w:val="center"/>
              <w:rPr>
                <w:sz w:val="24"/>
                <w:szCs w:val="24"/>
              </w:rPr>
            </w:pPr>
            <w:r w:rsidRPr="00607FBA">
              <w:rPr>
                <w:sz w:val="24"/>
                <w:szCs w:val="24"/>
              </w:rPr>
              <w:t>ТГУ ФФКиС, 2022</w:t>
            </w:r>
          </w:p>
        </w:tc>
        <w:tc>
          <w:tcPr>
            <w:tcW w:w="1417" w:type="dxa"/>
          </w:tcPr>
          <w:p w:rsidR="00607FBA" w:rsidRPr="00607FBA" w:rsidRDefault="00607FBA" w:rsidP="00607FBA">
            <w:pPr>
              <w:tabs>
                <w:tab w:val="center" w:pos="5102"/>
              </w:tabs>
              <w:jc w:val="center"/>
              <w:rPr>
                <w:sz w:val="24"/>
                <w:szCs w:val="24"/>
              </w:rPr>
            </w:pPr>
            <w:r w:rsidRPr="00607FBA">
              <w:rPr>
                <w:sz w:val="24"/>
                <w:szCs w:val="24"/>
              </w:rPr>
              <w:t>молодой специалист</w:t>
            </w:r>
          </w:p>
        </w:tc>
        <w:tc>
          <w:tcPr>
            <w:tcW w:w="1276" w:type="dxa"/>
          </w:tcPr>
          <w:p w:rsidR="00607FBA" w:rsidRPr="00607FBA" w:rsidRDefault="00607FBA" w:rsidP="00607FBA">
            <w:pPr>
              <w:tabs>
                <w:tab w:val="center" w:pos="5102"/>
              </w:tabs>
              <w:jc w:val="center"/>
              <w:rPr>
                <w:sz w:val="24"/>
                <w:szCs w:val="24"/>
              </w:rPr>
            </w:pPr>
            <w:r w:rsidRPr="00607FBA">
              <w:rPr>
                <w:sz w:val="24"/>
                <w:szCs w:val="24"/>
              </w:rPr>
              <w:t>-</w:t>
            </w:r>
          </w:p>
        </w:tc>
      </w:tr>
      <w:tr w:rsidR="00607FBA" w:rsidRPr="00607FBA" w:rsidTr="00607FBA">
        <w:tc>
          <w:tcPr>
            <w:tcW w:w="426" w:type="dxa"/>
          </w:tcPr>
          <w:p w:rsidR="00607FBA" w:rsidRPr="00607FBA" w:rsidRDefault="00607FBA" w:rsidP="00607FBA">
            <w:pPr>
              <w:tabs>
                <w:tab w:val="center" w:pos="5102"/>
              </w:tabs>
              <w:jc w:val="center"/>
              <w:rPr>
                <w:sz w:val="24"/>
                <w:szCs w:val="24"/>
              </w:rPr>
            </w:pPr>
            <w:r w:rsidRPr="00607FBA">
              <w:rPr>
                <w:sz w:val="24"/>
                <w:szCs w:val="24"/>
              </w:rPr>
              <w:t>7.</w:t>
            </w:r>
          </w:p>
        </w:tc>
        <w:tc>
          <w:tcPr>
            <w:tcW w:w="2268" w:type="dxa"/>
          </w:tcPr>
          <w:p w:rsidR="00607FBA" w:rsidRPr="00607FBA" w:rsidRDefault="00607FBA" w:rsidP="00607FBA">
            <w:pPr>
              <w:tabs>
                <w:tab w:val="center" w:pos="5102"/>
              </w:tabs>
              <w:jc w:val="center"/>
              <w:rPr>
                <w:sz w:val="24"/>
                <w:szCs w:val="24"/>
              </w:rPr>
            </w:pPr>
            <w:r w:rsidRPr="00607FBA">
              <w:rPr>
                <w:sz w:val="24"/>
                <w:szCs w:val="24"/>
              </w:rPr>
              <w:t>Монгуш Шораан Кызыл-оолович</w:t>
            </w:r>
          </w:p>
        </w:tc>
        <w:tc>
          <w:tcPr>
            <w:tcW w:w="2127" w:type="dxa"/>
          </w:tcPr>
          <w:p w:rsidR="00607FBA" w:rsidRPr="00607FBA" w:rsidRDefault="00607FBA" w:rsidP="00607FBA">
            <w:pPr>
              <w:tabs>
                <w:tab w:val="center" w:pos="5102"/>
              </w:tabs>
              <w:jc w:val="center"/>
              <w:rPr>
                <w:sz w:val="24"/>
                <w:szCs w:val="24"/>
              </w:rPr>
            </w:pPr>
            <w:r w:rsidRPr="00607FBA">
              <w:rPr>
                <w:sz w:val="24"/>
                <w:szCs w:val="24"/>
              </w:rPr>
              <w:t>директор школы</w:t>
            </w:r>
          </w:p>
        </w:tc>
        <w:tc>
          <w:tcPr>
            <w:tcW w:w="708" w:type="dxa"/>
          </w:tcPr>
          <w:p w:rsidR="00607FBA" w:rsidRPr="00607FBA" w:rsidRDefault="00607FBA" w:rsidP="00607FBA">
            <w:pPr>
              <w:tabs>
                <w:tab w:val="center" w:pos="5102"/>
              </w:tabs>
              <w:jc w:val="center"/>
              <w:rPr>
                <w:sz w:val="24"/>
                <w:szCs w:val="24"/>
              </w:rPr>
            </w:pPr>
            <w:r w:rsidRPr="00607FBA">
              <w:rPr>
                <w:sz w:val="24"/>
                <w:szCs w:val="24"/>
              </w:rPr>
              <w:t>12 лет</w:t>
            </w:r>
          </w:p>
        </w:tc>
        <w:tc>
          <w:tcPr>
            <w:tcW w:w="1843" w:type="dxa"/>
          </w:tcPr>
          <w:p w:rsidR="00607FBA" w:rsidRPr="00607FBA" w:rsidRDefault="00607FBA" w:rsidP="00607FBA">
            <w:pPr>
              <w:jc w:val="center"/>
              <w:rPr>
                <w:sz w:val="24"/>
                <w:szCs w:val="24"/>
              </w:rPr>
            </w:pPr>
            <w:r w:rsidRPr="00607FBA">
              <w:rPr>
                <w:sz w:val="24"/>
                <w:szCs w:val="24"/>
              </w:rPr>
              <w:t>высшее,</w:t>
            </w:r>
          </w:p>
          <w:p w:rsidR="00607FBA" w:rsidRPr="00607FBA" w:rsidRDefault="00607FBA" w:rsidP="00607FBA">
            <w:pPr>
              <w:jc w:val="center"/>
              <w:rPr>
                <w:sz w:val="24"/>
                <w:szCs w:val="24"/>
              </w:rPr>
            </w:pPr>
            <w:r w:rsidRPr="00607FBA">
              <w:rPr>
                <w:sz w:val="24"/>
                <w:szCs w:val="24"/>
              </w:rPr>
              <w:t>СГУ, ФК и спорта, г. Омск</w:t>
            </w:r>
          </w:p>
          <w:p w:rsidR="00607FBA" w:rsidRPr="00607FBA" w:rsidRDefault="00607FBA" w:rsidP="00607FBA">
            <w:pPr>
              <w:jc w:val="center"/>
              <w:rPr>
                <w:sz w:val="24"/>
                <w:szCs w:val="24"/>
              </w:rPr>
            </w:pPr>
            <w:r w:rsidRPr="00607FBA">
              <w:rPr>
                <w:sz w:val="24"/>
                <w:szCs w:val="24"/>
              </w:rPr>
              <w:t>2012</w:t>
            </w:r>
          </w:p>
        </w:tc>
        <w:tc>
          <w:tcPr>
            <w:tcW w:w="1417" w:type="dxa"/>
          </w:tcPr>
          <w:p w:rsidR="00607FBA" w:rsidRPr="00607FBA" w:rsidRDefault="00607FBA" w:rsidP="00607FBA">
            <w:pPr>
              <w:tabs>
                <w:tab w:val="center" w:pos="5102"/>
              </w:tabs>
              <w:jc w:val="center"/>
              <w:rPr>
                <w:sz w:val="24"/>
                <w:szCs w:val="24"/>
              </w:rPr>
            </w:pPr>
            <w:r w:rsidRPr="00607FBA">
              <w:rPr>
                <w:sz w:val="24"/>
                <w:szCs w:val="24"/>
              </w:rPr>
              <w:t>первая</w:t>
            </w:r>
          </w:p>
        </w:tc>
        <w:tc>
          <w:tcPr>
            <w:tcW w:w="1276" w:type="dxa"/>
          </w:tcPr>
          <w:p w:rsidR="00607FBA" w:rsidRPr="00607FBA" w:rsidRDefault="00607FBA" w:rsidP="00607FBA">
            <w:pPr>
              <w:tabs>
                <w:tab w:val="center" w:pos="5102"/>
              </w:tabs>
              <w:jc w:val="center"/>
              <w:rPr>
                <w:sz w:val="24"/>
                <w:szCs w:val="24"/>
              </w:rPr>
            </w:pPr>
            <w:r w:rsidRPr="00607FBA">
              <w:rPr>
                <w:sz w:val="24"/>
                <w:szCs w:val="24"/>
              </w:rPr>
              <w:t>-</w:t>
            </w:r>
          </w:p>
        </w:tc>
      </w:tr>
      <w:tr w:rsidR="00607FBA" w:rsidRPr="00607FBA" w:rsidTr="00607FBA">
        <w:tc>
          <w:tcPr>
            <w:tcW w:w="426" w:type="dxa"/>
          </w:tcPr>
          <w:p w:rsidR="00607FBA" w:rsidRPr="00607FBA" w:rsidRDefault="00607FBA" w:rsidP="00607FBA">
            <w:pPr>
              <w:tabs>
                <w:tab w:val="center" w:pos="5102"/>
              </w:tabs>
              <w:jc w:val="center"/>
              <w:rPr>
                <w:sz w:val="24"/>
                <w:szCs w:val="24"/>
              </w:rPr>
            </w:pPr>
            <w:r w:rsidRPr="00607FBA">
              <w:rPr>
                <w:sz w:val="24"/>
                <w:szCs w:val="24"/>
              </w:rPr>
              <w:t>8.</w:t>
            </w:r>
          </w:p>
        </w:tc>
        <w:tc>
          <w:tcPr>
            <w:tcW w:w="2268" w:type="dxa"/>
          </w:tcPr>
          <w:p w:rsidR="00607FBA" w:rsidRPr="00607FBA" w:rsidRDefault="00607FBA" w:rsidP="00607FBA">
            <w:pPr>
              <w:tabs>
                <w:tab w:val="center" w:pos="5102"/>
              </w:tabs>
              <w:jc w:val="center"/>
              <w:rPr>
                <w:sz w:val="24"/>
                <w:szCs w:val="24"/>
              </w:rPr>
            </w:pPr>
            <w:r w:rsidRPr="00607FBA">
              <w:rPr>
                <w:sz w:val="24"/>
                <w:szCs w:val="24"/>
              </w:rPr>
              <w:t>Дилгижек Эрес Шилекович</w:t>
            </w:r>
          </w:p>
        </w:tc>
        <w:tc>
          <w:tcPr>
            <w:tcW w:w="2127" w:type="dxa"/>
          </w:tcPr>
          <w:p w:rsidR="00607FBA" w:rsidRPr="00607FBA" w:rsidRDefault="00607FBA" w:rsidP="00607FBA">
            <w:pPr>
              <w:tabs>
                <w:tab w:val="center" w:pos="5102"/>
              </w:tabs>
              <w:jc w:val="center"/>
              <w:rPr>
                <w:sz w:val="24"/>
                <w:szCs w:val="24"/>
              </w:rPr>
            </w:pPr>
            <w:r w:rsidRPr="00607FBA">
              <w:rPr>
                <w:sz w:val="24"/>
                <w:szCs w:val="24"/>
              </w:rPr>
              <w:t>учитель ВУД</w:t>
            </w:r>
          </w:p>
          <w:p w:rsidR="00607FBA" w:rsidRPr="00607FBA" w:rsidRDefault="00607FBA" w:rsidP="00607FBA">
            <w:pPr>
              <w:tabs>
                <w:tab w:val="center" w:pos="5102"/>
              </w:tabs>
              <w:jc w:val="center"/>
              <w:rPr>
                <w:sz w:val="24"/>
                <w:szCs w:val="24"/>
              </w:rPr>
            </w:pPr>
          </w:p>
        </w:tc>
        <w:tc>
          <w:tcPr>
            <w:tcW w:w="708" w:type="dxa"/>
          </w:tcPr>
          <w:p w:rsidR="00607FBA" w:rsidRPr="00607FBA" w:rsidRDefault="00607FBA" w:rsidP="00607FBA">
            <w:pPr>
              <w:tabs>
                <w:tab w:val="center" w:pos="5102"/>
              </w:tabs>
              <w:jc w:val="center"/>
              <w:rPr>
                <w:sz w:val="24"/>
                <w:szCs w:val="24"/>
              </w:rPr>
            </w:pPr>
            <w:r w:rsidRPr="00607FBA">
              <w:rPr>
                <w:sz w:val="24"/>
                <w:szCs w:val="24"/>
              </w:rPr>
              <w:t>5 лет</w:t>
            </w:r>
          </w:p>
        </w:tc>
        <w:tc>
          <w:tcPr>
            <w:tcW w:w="1843" w:type="dxa"/>
          </w:tcPr>
          <w:p w:rsidR="00607FBA" w:rsidRPr="00607FBA" w:rsidRDefault="00607FBA" w:rsidP="00607FBA">
            <w:pPr>
              <w:jc w:val="center"/>
              <w:rPr>
                <w:sz w:val="24"/>
                <w:szCs w:val="24"/>
              </w:rPr>
            </w:pPr>
            <w:r w:rsidRPr="00607FBA">
              <w:rPr>
                <w:sz w:val="24"/>
                <w:szCs w:val="24"/>
              </w:rPr>
              <w:t>высшее,</w:t>
            </w:r>
          </w:p>
          <w:p w:rsidR="00607FBA" w:rsidRPr="00607FBA" w:rsidRDefault="00607FBA" w:rsidP="00607FBA">
            <w:pPr>
              <w:jc w:val="center"/>
              <w:rPr>
                <w:sz w:val="24"/>
                <w:szCs w:val="24"/>
              </w:rPr>
            </w:pPr>
            <w:r w:rsidRPr="00607FBA">
              <w:rPr>
                <w:sz w:val="24"/>
                <w:szCs w:val="24"/>
              </w:rPr>
              <w:t>ГАОУ ДПО ТИРО и ПК,</w:t>
            </w:r>
          </w:p>
          <w:p w:rsidR="00607FBA" w:rsidRPr="00607FBA" w:rsidRDefault="00607FBA" w:rsidP="00607FBA">
            <w:pPr>
              <w:jc w:val="center"/>
              <w:rPr>
                <w:sz w:val="24"/>
                <w:szCs w:val="24"/>
              </w:rPr>
            </w:pPr>
            <w:r w:rsidRPr="00607FBA">
              <w:rPr>
                <w:sz w:val="24"/>
                <w:szCs w:val="24"/>
              </w:rPr>
              <w:t>2022</w:t>
            </w:r>
          </w:p>
        </w:tc>
        <w:tc>
          <w:tcPr>
            <w:tcW w:w="1417" w:type="dxa"/>
          </w:tcPr>
          <w:p w:rsidR="00607FBA" w:rsidRPr="00607FBA" w:rsidRDefault="00607FBA" w:rsidP="00607FBA">
            <w:pPr>
              <w:tabs>
                <w:tab w:val="center" w:pos="5102"/>
              </w:tabs>
              <w:jc w:val="center"/>
              <w:rPr>
                <w:sz w:val="24"/>
                <w:szCs w:val="24"/>
              </w:rPr>
            </w:pPr>
            <w:r w:rsidRPr="00607FBA">
              <w:rPr>
                <w:sz w:val="24"/>
                <w:szCs w:val="24"/>
              </w:rPr>
              <w:t>первая</w:t>
            </w:r>
          </w:p>
        </w:tc>
        <w:tc>
          <w:tcPr>
            <w:tcW w:w="1276" w:type="dxa"/>
          </w:tcPr>
          <w:p w:rsidR="00607FBA" w:rsidRPr="00607FBA" w:rsidRDefault="00607FBA" w:rsidP="00607FBA">
            <w:pPr>
              <w:tabs>
                <w:tab w:val="center" w:pos="5102"/>
              </w:tabs>
              <w:jc w:val="center"/>
              <w:rPr>
                <w:sz w:val="24"/>
                <w:szCs w:val="24"/>
              </w:rPr>
            </w:pPr>
            <w:r w:rsidRPr="00607FBA">
              <w:rPr>
                <w:sz w:val="24"/>
                <w:szCs w:val="24"/>
              </w:rPr>
              <w:t>Юные туристы,</w:t>
            </w:r>
          </w:p>
          <w:p w:rsidR="00607FBA" w:rsidRPr="00607FBA" w:rsidRDefault="00607FBA" w:rsidP="00607FBA">
            <w:pPr>
              <w:tabs>
                <w:tab w:val="center" w:pos="5102"/>
              </w:tabs>
              <w:jc w:val="center"/>
              <w:rPr>
                <w:sz w:val="24"/>
                <w:szCs w:val="24"/>
              </w:rPr>
            </w:pPr>
            <w:r w:rsidRPr="00607FBA">
              <w:rPr>
                <w:sz w:val="24"/>
                <w:szCs w:val="24"/>
              </w:rPr>
              <w:t>96</w:t>
            </w:r>
          </w:p>
        </w:tc>
      </w:tr>
      <w:tr w:rsidR="00607FBA" w:rsidRPr="00607FBA" w:rsidTr="00607FBA">
        <w:tc>
          <w:tcPr>
            <w:tcW w:w="8789" w:type="dxa"/>
            <w:gridSpan w:val="6"/>
          </w:tcPr>
          <w:p w:rsidR="00607FBA" w:rsidRPr="00607FBA" w:rsidRDefault="00607FBA" w:rsidP="00607FBA">
            <w:pPr>
              <w:tabs>
                <w:tab w:val="center" w:pos="5102"/>
              </w:tabs>
              <w:jc w:val="center"/>
              <w:rPr>
                <w:b/>
                <w:sz w:val="24"/>
                <w:szCs w:val="24"/>
              </w:rPr>
            </w:pPr>
            <w:r w:rsidRPr="00607FBA">
              <w:rPr>
                <w:b/>
                <w:sz w:val="24"/>
                <w:szCs w:val="24"/>
              </w:rPr>
              <w:t>Общее количество воспитанников посещающих секции:</w:t>
            </w:r>
          </w:p>
        </w:tc>
        <w:tc>
          <w:tcPr>
            <w:tcW w:w="1276" w:type="dxa"/>
          </w:tcPr>
          <w:p w:rsidR="00607FBA" w:rsidRPr="00607FBA" w:rsidRDefault="00607FBA" w:rsidP="00607FBA">
            <w:pPr>
              <w:tabs>
                <w:tab w:val="center" w:pos="5102"/>
              </w:tabs>
              <w:jc w:val="center"/>
              <w:rPr>
                <w:b/>
                <w:sz w:val="24"/>
                <w:szCs w:val="24"/>
              </w:rPr>
            </w:pPr>
            <w:r w:rsidRPr="00607FBA">
              <w:rPr>
                <w:b/>
                <w:sz w:val="24"/>
                <w:szCs w:val="24"/>
              </w:rPr>
              <w:t>170</w:t>
            </w:r>
          </w:p>
        </w:tc>
      </w:tr>
    </w:tbl>
    <w:p w:rsidR="00607FBA" w:rsidRPr="00607FBA" w:rsidRDefault="00607FBA" w:rsidP="00607FBA">
      <w:pPr>
        <w:tabs>
          <w:tab w:val="center" w:pos="5102"/>
        </w:tabs>
        <w:ind w:left="360"/>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ab/>
        <w:t xml:space="preserve">         </w:t>
      </w:r>
    </w:p>
    <w:p w:rsidR="00607FBA" w:rsidRPr="00607FBA" w:rsidRDefault="00607FBA" w:rsidP="00607FBA">
      <w:pPr>
        <w:tabs>
          <w:tab w:val="center" w:pos="5102"/>
        </w:tabs>
        <w:ind w:left="360"/>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          Главной целью</w:t>
      </w:r>
      <w:r w:rsidRPr="00607FBA">
        <w:rPr>
          <w:rFonts w:ascii="Times New Roman" w:eastAsia="Times New Roman" w:hAnsi="Times New Roman" w:cs="Times New Roman"/>
          <w:b/>
          <w:sz w:val="24"/>
          <w:szCs w:val="24"/>
          <w:lang w:eastAsia="ru-RU"/>
        </w:rPr>
        <w:t xml:space="preserve"> </w:t>
      </w:r>
      <w:r w:rsidRPr="00607FBA">
        <w:rPr>
          <w:rFonts w:ascii="Times New Roman" w:eastAsia="Times New Roman" w:hAnsi="Times New Roman" w:cs="Times New Roman"/>
          <w:sz w:val="24"/>
          <w:szCs w:val="24"/>
          <w:lang w:eastAsia="ru-RU"/>
        </w:rPr>
        <w:t>физкультурно-оздоровительной работы является всестороннее, гармоничное развитие личности через приобщение его к культурным и социальным ценностям человечества с учетом интересов ребенка и социального заказа общества. Приоритетным направлением при этом является охрана и укрепление здоровья каждого ученика, приобщение учащихся к здоровому образу жизни.</w:t>
      </w:r>
    </w:p>
    <w:p w:rsidR="00607FBA" w:rsidRPr="00607FBA" w:rsidRDefault="00607FBA" w:rsidP="00607FBA">
      <w:pPr>
        <w:tabs>
          <w:tab w:val="left" w:pos="820"/>
          <w:tab w:val="center" w:pos="5102"/>
        </w:tabs>
        <w:ind w:left="360"/>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Задачи:</w:t>
      </w:r>
    </w:p>
    <w:p w:rsidR="00607FBA" w:rsidRPr="00607FBA" w:rsidRDefault="00607FBA" w:rsidP="00607FBA">
      <w:pPr>
        <w:tabs>
          <w:tab w:val="left" w:pos="820"/>
          <w:tab w:val="center" w:pos="5102"/>
        </w:tabs>
        <w:ind w:left="360"/>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пропаганда здорового образа жизни среди учащихся школы;</w:t>
      </w:r>
    </w:p>
    <w:p w:rsidR="00607FBA" w:rsidRPr="00607FBA" w:rsidRDefault="00607FBA" w:rsidP="00607FBA">
      <w:pPr>
        <w:tabs>
          <w:tab w:val="left" w:pos="820"/>
          <w:tab w:val="center" w:pos="5102"/>
        </w:tabs>
        <w:ind w:left="360"/>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lastRenderedPageBreak/>
        <w:t>- улучшение физкультурно-оздоровительной работы с учащимися во внеурочное время;</w:t>
      </w:r>
    </w:p>
    <w:p w:rsidR="00607FBA" w:rsidRPr="00607FBA" w:rsidRDefault="00607FBA" w:rsidP="00607FBA">
      <w:pPr>
        <w:tabs>
          <w:tab w:val="left" w:pos="820"/>
          <w:tab w:val="center" w:pos="5102"/>
        </w:tabs>
        <w:ind w:left="360"/>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выявление талантливых юных спортсменов;</w:t>
      </w:r>
    </w:p>
    <w:p w:rsidR="00607FBA" w:rsidRPr="00607FBA" w:rsidRDefault="00607FBA" w:rsidP="00607FBA">
      <w:pPr>
        <w:tabs>
          <w:tab w:val="left" w:pos="820"/>
          <w:tab w:val="center" w:pos="5102"/>
        </w:tabs>
        <w:ind w:left="360"/>
        <w:jc w:val="both"/>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 xml:space="preserve">        Спортивные секции в Сукпакской средней школе проводятся, по расписанию утвержденной директором школы и заместителем по воспитательной работе.  Учащиеся с 1 по 11 классы 100% посещают внеурочную деятельность по направлению «спортивно-оздоровительное»,  а  учащиеся с 8 по 11 классы (более 50%) охвачены на спортивные секции.       В среду и  пятницу с 8.00 часов утра учителями физической культуры и  самоуправлением школы проводятся физкультурно-оздоровительные зарядки, с целью пропаганды и популяризации здорового образа жизни среди учащихся 5-11 классов.</w:t>
      </w:r>
    </w:p>
    <w:p w:rsidR="00607FBA" w:rsidRPr="00607FBA" w:rsidRDefault="00607FBA" w:rsidP="00607FBA">
      <w:pPr>
        <w:spacing w:after="0" w:line="240" w:lineRule="auto"/>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 xml:space="preserve">               В школе отработана  система </w:t>
      </w:r>
      <w:r w:rsidRPr="00607FBA">
        <w:rPr>
          <w:rFonts w:ascii="Times New Roman" w:eastAsia="Calibri" w:hAnsi="Times New Roman" w:cs="Times New Roman"/>
          <w:b/>
          <w:i/>
          <w:sz w:val="24"/>
          <w:szCs w:val="24"/>
        </w:rPr>
        <w:t>организации работы по участию  обучающихся в различных спортивных соревнованиях и мероприятиях.</w:t>
      </w:r>
      <w:r w:rsidRPr="00607FBA">
        <w:rPr>
          <w:rFonts w:ascii="Times New Roman" w:eastAsia="Calibri" w:hAnsi="Times New Roman" w:cs="Times New Roman"/>
          <w:sz w:val="24"/>
          <w:szCs w:val="24"/>
        </w:rPr>
        <w:t xml:space="preserve"> Участие в подобных соревнованиях и мероприятиях создает прекрасные возможности для раскрытия творческого и физического потенциала школьников, вызывает положительную мотивацию, формирует активную жизненную позицию, повышает интерес к изучению предмета, способствует развитию творческого мышления, обеспечивает участия в различных видах деятельности, что, в конечном итоге, способствует развитию личности ученика.</w:t>
      </w:r>
    </w:p>
    <w:p w:rsidR="00607FBA" w:rsidRPr="00607FBA" w:rsidRDefault="00607FBA" w:rsidP="00607FBA">
      <w:pPr>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 xml:space="preserve"> </w:t>
      </w:r>
      <w:r w:rsidRPr="00607FBA">
        <w:rPr>
          <w:rFonts w:ascii="Times New Roman" w:eastAsia="Calibri" w:hAnsi="Times New Roman" w:cs="Times New Roman"/>
          <w:b/>
          <w:sz w:val="24"/>
          <w:szCs w:val="24"/>
        </w:rPr>
        <w:t xml:space="preserve">    </w:t>
      </w:r>
      <w:r w:rsidRPr="00607FBA">
        <w:rPr>
          <w:rFonts w:ascii="Times New Roman" w:eastAsia="Calibri" w:hAnsi="Times New Roman" w:cs="Times New Roman"/>
          <w:sz w:val="24"/>
          <w:szCs w:val="24"/>
        </w:rPr>
        <w:t xml:space="preserve">Цель соревнований -  повышение профессиональной компетентности учителей, развития физической, познавательной и творческой  активности учащихся.      </w:t>
      </w:r>
    </w:p>
    <w:p w:rsidR="00607FBA" w:rsidRPr="00607FBA" w:rsidRDefault="00607FBA" w:rsidP="00607FBA">
      <w:pPr>
        <w:spacing w:after="0" w:line="240" w:lineRule="auto"/>
        <w:jc w:val="center"/>
        <w:rPr>
          <w:rFonts w:ascii="Times New Roman" w:eastAsia="Calibri" w:hAnsi="Times New Roman" w:cs="Times New Roman"/>
          <w:b/>
          <w:sz w:val="24"/>
          <w:szCs w:val="24"/>
        </w:rPr>
      </w:pPr>
      <w:r w:rsidRPr="00607FBA">
        <w:rPr>
          <w:rFonts w:ascii="Times New Roman" w:eastAsia="Calibri" w:hAnsi="Times New Roman" w:cs="Times New Roman"/>
          <w:b/>
          <w:sz w:val="24"/>
          <w:szCs w:val="24"/>
        </w:rPr>
        <w:t>Общешкольные спортивные мероприятия и соревнования</w:t>
      </w:r>
    </w:p>
    <w:p w:rsidR="00607FBA" w:rsidRPr="00607FBA" w:rsidRDefault="00607FBA" w:rsidP="00607FBA">
      <w:pPr>
        <w:spacing w:after="0" w:line="240" w:lineRule="auto"/>
        <w:jc w:val="center"/>
        <w:rPr>
          <w:rFonts w:ascii="Times New Roman" w:eastAsia="Calibri" w:hAnsi="Times New Roman" w:cs="Times New Roman"/>
          <w:b/>
          <w:sz w:val="24"/>
          <w:szCs w:val="24"/>
          <w:lang w:eastAsia="ru-RU"/>
        </w:rPr>
      </w:pPr>
    </w:p>
    <w:p w:rsidR="00607FBA" w:rsidRPr="00607FBA" w:rsidRDefault="00607FBA" w:rsidP="00607FBA">
      <w:pPr>
        <w:spacing w:after="0" w:line="240" w:lineRule="auto"/>
        <w:jc w:val="center"/>
        <w:rPr>
          <w:rFonts w:ascii="Times New Roman" w:eastAsia="Calibri"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3943"/>
        <w:gridCol w:w="1647"/>
        <w:gridCol w:w="3464"/>
      </w:tblGrid>
      <w:tr w:rsidR="00607FBA" w:rsidRPr="00607FBA" w:rsidTr="00607FBA">
        <w:tc>
          <w:tcPr>
            <w:tcW w:w="516" w:type="dxa"/>
          </w:tcPr>
          <w:p w:rsidR="00607FBA" w:rsidRPr="00607FBA" w:rsidRDefault="00607FBA" w:rsidP="00607FBA">
            <w:pPr>
              <w:tabs>
                <w:tab w:val="center" w:pos="5102"/>
              </w:tabs>
              <w:jc w:val="center"/>
              <w:rPr>
                <w:rFonts w:ascii="Times New Roman" w:eastAsia="Times New Roman" w:hAnsi="Times New Roman" w:cs="Times New Roman"/>
                <w:b/>
                <w:sz w:val="24"/>
                <w:szCs w:val="24"/>
                <w:lang w:eastAsia="ru-RU"/>
              </w:rPr>
            </w:pPr>
            <w:r w:rsidRPr="00607FBA">
              <w:rPr>
                <w:rFonts w:ascii="Times New Roman" w:eastAsia="Times New Roman" w:hAnsi="Times New Roman" w:cs="Times New Roman"/>
                <w:b/>
                <w:sz w:val="24"/>
                <w:szCs w:val="24"/>
                <w:lang w:eastAsia="ru-RU"/>
              </w:rPr>
              <w:t>№</w:t>
            </w:r>
          </w:p>
        </w:tc>
        <w:tc>
          <w:tcPr>
            <w:tcW w:w="3955" w:type="dxa"/>
          </w:tcPr>
          <w:p w:rsidR="00607FBA" w:rsidRPr="00607FBA" w:rsidRDefault="00607FBA" w:rsidP="00607FBA">
            <w:pPr>
              <w:spacing w:after="0" w:line="240" w:lineRule="auto"/>
              <w:jc w:val="center"/>
              <w:rPr>
                <w:rFonts w:ascii="Times New Roman" w:eastAsia="Calibri" w:hAnsi="Times New Roman" w:cs="Times New Roman"/>
                <w:b/>
                <w:sz w:val="24"/>
                <w:szCs w:val="24"/>
              </w:rPr>
            </w:pPr>
            <w:r w:rsidRPr="00607FBA">
              <w:rPr>
                <w:rFonts w:ascii="Times New Roman" w:eastAsia="Calibri" w:hAnsi="Times New Roman" w:cs="Times New Roman"/>
                <w:b/>
                <w:sz w:val="24"/>
                <w:szCs w:val="24"/>
              </w:rPr>
              <w:t>Спортивные мероприятия и соревнования,</w:t>
            </w:r>
          </w:p>
          <w:p w:rsidR="00607FBA" w:rsidRPr="00607FBA" w:rsidRDefault="00607FBA" w:rsidP="00607FBA">
            <w:pPr>
              <w:spacing w:after="0" w:line="240" w:lineRule="auto"/>
              <w:jc w:val="center"/>
              <w:rPr>
                <w:rFonts w:ascii="Times New Roman" w:eastAsia="Calibri" w:hAnsi="Times New Roman" w:cs="Times New Roman"/>
                <w:b/>
                <w:sz w:val="24"/>
                <w:szCs w:val="24"/>
                <w:lang w:eastAsia="ru-RU"/>
              </w:rPr>
            </w:pPr>
            <w:r w:rsidRPr="00607FBA">
              <w:rPr>
                <w:rFonts w:ascii="Times New Roman" w:eastAsia="Calibri" w:hAnsi="Times New Roman" w:cs="Times New Roman"/>
                <w:b/>
                <w:sz w:val="24"/>
                <w:szCs w:val="24"/>
                <w:lang w:eastAsia="ru-RU"/>
              </w:rPr>
              <w:t>ответственные учителя</w:t>
            </w:r>
          </w:p>
          <w:p w:rsidR="00607FBA" w:rsidRPr="00607FBA" w:rsidRDefault="00607FBA" w:rsidP="00607FBA">
            <w:pPr>
              <w:spacing w:after="0" w:line="240" w:lineRule="auto"/>
              <w:jc w:val="center"/>
              <w:rPr>
                <w:rFonts w:ascii="Times New Roman" w:eastAsia="Calibri" w:hAnsi="Times New Roman" w:cs="Times New Roman"/>
                <w:b/>
                <w:sz w:val="24"/>
                <w:szCs w:val="24"/>
                <w:lang w:eastAsia="ru-RU"/>
              </w:rPr>
            </w:pPr>
          </w:p>
        </w:tc>
        <w:tc>
          <w:tcPr>
            <w:tcW w:w="1648" w:type="dxa"/>
          </w:tcPr>
          <w:p w:rsidR="00607FBA" w:rsidRPr="00607FBA" w:rsidRDefault="00607FBA" w:rsidP="00607FBA">
            <w:pPr>
              <w:spacing w:after="0" w:line="240" w:lineRule="auto"/>
              <w:jc w:val="center"/>
              <w:rPr>
                <w:rFonts w:ascii="Times New Roman" w:eastAsia="Calibri" w:hAnsi="Times New Roman" w:cs="Times New Roman"/>
                <w:b/>
                <w:sz w:val="24"/>
                <w:szCs w:val="24"/>
                <w:lang w:eastAsia="ru-RU"/>
              </w:rPr>
            </w:pPr>
            <w:r w:rsidRPr="00607FBA">
              <w:rPr>
                <w:rFonts w:ascii="Times New Roman" w:eastAsia="Calibri" w:hAnsi="Times New Roman" w:cs="Times New Roman"/>
                <w:b/>
                <w:sz w:val="24"/>
                <w:szCs w:val="24"/>
                <w:lang w:eastAsia="ru-RU"/>
              </w:rPr>
              <w:t>Сроки проведения</w:t>
            </w:r>
          </w:p>
        </w:tc>
        <w:tc>
          <w:tcPr>
            <w:tcW w:w="3474" w:type="dxa"/>
          </w:tcPr>
          <w:p w:rsidR="00607FBA" w:rsidRPr="00607FBA" w:rsidRDefault="00607FBA" w:rsidP="00607FBA">
            <w:pPr>
              <w:spacing w:after="0" w:line="240" w:lineRule="auto"/>
              <w:jc w:val="center"/>
              <w:rPr>
                <w:rFonts w:ascii="Times New Roman" w:eastAsia="Calibri" w:hAnsi="Times New Roman" w:cs="Times New Roman"/>
                <w:b/>
                <w:sz w:val="24"/>
                <w:szCs w:val="24"/>
                <w:lang w:eastAsia="ru-RU"/>
              </w:rPr>
            </w:pPr>
            <w:r w:rsidRPr="00607FBA">
              <w:rPr>
                <w:rFonts w:ascii="Times New Roman" w:eastAsia="Calibri" w:hAnsi="Times New Roman" w:cs="Times New Roman"/>
                <w:b/>
                <w:sz w:val="24"/>
                <w:szCs w:val="24"/>
                <w:lang w:eastAsia="ru-RU"/>
              </w:rPr>
              <w:t>Результаты</w:t>
            </w:r>
          </w:p>
        </w:tc>
      </w:tr>
      <w:tr w:rsidR="00607FBA" w:rsidRPr="00607FBA" w:rsidTr="00607FBA">
        <w:tc>
          <w:tcPr>
            <w:tcW w:w="516" w:type="dxa"/>
          </w:tcPr>
          <w:p w:rsidR="00607FBA" w:rsidRPr="00607FBA" w:rsidRDefault="00607FBA" w:rsidP="00607FBA">
            <w:pPr>
              <w:tabs>
                <w:tab w:val="center" w:pos="5102"/>
              </w:tabs>
              <w:jc w:val="center"/>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1.</w:t>
            </w:r>
          </w:p>
        </w:tc>
        <w:tc>
          <w:tcPr>
            <w:tcW w:w="3955" w:type="dxa"/>
          </w:tcPr>
          <w:p w:rsidR="00607FBA" w:rsidRPr="00607FBA" w:rsidRDefault="00607FBA" w:rsidP="00607FBA">
            <w:pPr>
              <w:spacing w:after="0" w:line="240" w:lineRule="auto"/>
              <w:jc w:val="center"/>
              <w:rPr>
                <w:rFonts w:ascii="Times New Roman" w:eastAsia="Calibri" w:hAnsi="Times New Roman" w:cs="Times New Roman"/>
                <w:sz w:val="24"/>
                <w:szCs w:val="24"/>
                <w:lang w:eastAsia="ru-RU"/>
              </w:rPr>
            </w:pPr>
            <w:proofErr w:type="gramStart"/>
            <w:r w:rsidRPr="00607FBA">
              <w:rPr>
                <w:rFonts w:ascii="Times New Roman" w:eastAsia="Calibri" w:hAnsi="Times New Roman" w:cs="Times New Roman"/>
                <w:sz w:val="24"/>
                <w:szCs w:val="24"/>
                <w:lang w:eastAsia="ru-RU"/>
              </w:rPr>
              <w:t>Осенний</w:t>
            </w:r>
            <w:proofErr w:type="gramEnd"/>
            <w:r w:rsidRPr="00607FBA">
              <w:rPr>
                <w:rFonts w:ascii="Times New Roman" w:eastAsia="Calibri" w:hAnsi="Times New Roman" w:cs="Times New Roman"/>
                <w:sz w:val="24"/>
                <w:szCs w:val="24"/>
                <w:lang w:eastAsia="ru-RU"/>
              </w:rPr>
              <w:t xml:space="preserve"> общешкольный легкоатлетический кроссу среди </w:t>
            </w:r>
          </w:p>
          <w:p w:rsidR="00607FBA" w:rsidRPr="00607FBA" w:rsidRDefault="00607FBA" w:rsidP="00607FBA">
            <w:pPr>
              <w:spacing w:after="0" w:line="240" w:lineRule="auto"/>
              <w:jc w:val="center"/>
              <w:rPr>
                <w:rFonts w:ascii="Times New Roman" w:eastAsia="Calibri" w:hAnsi="Times New Roman" w:cs="Times New Roman"/>
                <w:sz w:val="24"/>
                <w:szCs w:val="24"/>
                <w:lang w:eastAsia="ru-RU"/>
              </w:rPr>
            </w:pPr>
            <w:r w:rsidRPr="00607FBA">
              <w:rPr>
                <w:rFonts w:ascii="Times New Roman" w:eastAsia="Calibri" w:hAnsi="Times New Roman" w:cs="Times New Roman"/>
                <w:sz w:val="24"/>
                <w:szCs w:val="24"/>
                <w:lang w:eastAsia="ru-RU"/>
              </w:rPr>
              <w:t>5-11 классов,</w:t>
            </w:r>
          </w:p>
          <w:p w:rsidR="00607FBA" w:rsidRPr="00607FBA" w:rsidRDefault="00607FBA" w:rsidP="00607FBA">
            <w:pPr>
              <w:spacing w:after="0" w:line="240" w:lineRule="auto"/>
              <w:jc w:val="center"/>
              <w:rPr>
                <w:rFonts w:ascii="Times New Roman" w:eastAsia="Calibri" w:hAnsi="Times New Roman" w:cs="Times New Roman"/>
                <w:sz w:val="24"/>
                <w:szCs w:val="24"/>
                <w:lang w:eastAsia="ru-RU"/>
              </w:rPr>
            </w:pPr>
            <w:r w:rsidRPr="00607FBA">
              <w:rPr>
                <w:rFonts w:ascii="Times New Roman" w:eastAsia="Calibri" w:hAnsi="Times New Roman" w:cs="Times New Roman"/>
                <w:sz w:val="24"/>
                <w:szCs w:val="24"/>
                <w:lang w:eastAsia="ru-RU"/>
              </w:rPr>
              <w:t>учителя ФК и учителя ВУД</w:t>
            </w:r>
          </w:p>
        </w:tc>
        <w:tc>
          <w:tcPr>
            <w:tcW w:w="1648" w:type="dxa"/>
          </w:tcPr>
          <w:p w:rsidR="00607FBA" w:rsidRPr="00607FBA" w:rsidRDefault="00607FBA" w:rsidP="00607FBA">
            <w:pPr>
              <w:tabs>
                <w:tab w:val="center" w:pos="5102"/>
              </w:tabs>
              <w:jc w:val="center"/>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07.10.2022</w:t>
            </w:r>
          </w:p>
        </w:tc>
        <w:tc>
          <w:tcPr>
            <w:tcW w:w="3474" w:type="dxa"/>
          </w:tcPr>
          <w:p w:rsidR="00607FBA" w:rsidRPr="00607FBA" w:rsidRDefault="00607FBA" w:rsidP="00607FBA">
            <w:pPr>
              <w:spacing w:after="0" w:line="240" w:lineRule="auto"/>
              <w:jc w:val="center"/>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Справка прилагается</w:t>
            </w:r>
          </w:p>
        </w:tc>
      </w:tr>
      <w:tr w:rsidR="00607FBA" w:rsidRPr="00607FBA" w:rsidTr="00607FBA">
        <w:tc>
          <w:tcPr>
            <w:tcW w:w="516" w:type="dxa"/>
          </w:tcPr>
          <w:p w:rsidR="00607FBA" w:rsidRPr="00607FBA" w:rsidRDefault="00607FBA" w:rsidP="00607FBA">
            <w:pPr>
              <w:tabs>
                <w:tab w:val="center" w:pos="5102"/>
              </w:tabs>
              <w:jc w:val="center"/>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2.</w:t>
            </w:r>
          </w:p>
        </w:tc>
        <w:tc>
          <w:tcPr>
            <w:tcW w:w="3955" w:type="dxa"/>
          </w:tcPr>
          <w:p w:rsidR="00607FBA" w:rsidRPr="00607FBA" w:rsidRDefault="00607FBA" w:rsidP="00607FBA">
            <w:pPr>
              <w:spacing w:after="0" w:line="240" w:lineRule="auto"/>
              <w:jc w:val="center"/>
              <w:rPr>
                <w:rFonts w:ascii="Times New Roman" w:eastAsia="Calibri" w:hAnsi="Times New Roman" w:cs="Times New Roman"/>
                <w:sz w:val="24"/>
                <w:szCs w:val="24"/>
                <w:lang w:eastAsia="ru-RU"/>
              </w:rPr>
            </w:pPr>
            <w:r w:rsidRPr="00607FBA">
              <w:rPr>
                <w:rFonts w:ascii="Times New Roman" w:eastAsia="Calibri" w:hAnsi="Times New Roman" w:cs="Times New Roman"/>
                <w:sz w:val="24"/>
                <w:szCs w:val="24"/>
                <w:lang w:eastAsia="ru-RU"/>
              </w:rPr>
              <w:t xml:space="preserve">Всероссийская олимпиада школьников по физической культуре (школьный этап) </w:t>
            </w:r>
            <w:proofErr w:type="gramStart"/>
            <w:r w:rsidRPr="00607FBA">
              <w:rPr>
                <w:rFonts w:ascii="Times New Roman" w:eastAsia="Calibri" w:hAnsi="Times New Roman" w:cs="Times New Roman"/>
                <w:sz w:val="24"/>
                <w:szCs w:val="24"/>
                <w:lang w:eastAsia="ru-RU"/>
              </w:rPr>
              <w:t>среди</w:t>
            </w:r>
            <w:proofErr w:type="gramEnd"/>
            <w:r w:rsidRPr="00607FBA">
              <w:rPr>
                <w:rFonts w:ascii="Times New Roman" w:eastAsia="Calibri" w:hAnsi="Times New Roman" w:cs="Times New Roman"/>
                <w:sz w:val="24"/>
                <w:szCs w:val="24"/>
                <w:lang w:eastAsia="ru-RU"/>
              </w:rPr>
              <w:t xml:space="preserve"> </w:t>
            </w:r>
          </w:p>
          <w:p w:rsidR="00607FBA" w:rsidRPr="00607FBA" w:rsidRDefault="00607FBA" w:rsidP="00607FBA">
            <w:pPr>
              <w:spacing w:after="0" w:line="240" w:lineRule="auto"/>
              <w:jc w:val="center"/>
              <w:rPr>
                <w:rFonts w:ascii="Times New Roman" w:eastAsia="Calibri" w:hAnsi="Times New Roman" w:cs="Times New Roman"/>
                <w:sz w:val="24"/>
                <w:szCs w:val="24"/>
                <w:lang w:eastAsia="ru-RU"/>
              </w:rPr>
            </w:pPr>
            <w:r w:rsidRPr="00607FBA">
              <w:rPr>
                <w:rFonts w:ascii="Times New Roman" w:eastAsia="Calibri" w:hAnsi="Times New Roman" w:cs="Times New Roman"/>
                <w:sz w:val="24"/>
                <w:szCs w:val="24"/>
                <w:lang w:eastAsia="ru-RU"/>
              </w:rPr>
              <w:t>7-11 классов,</w:t>
            </w:r>
          </w:p>
          <w:p w:rsidR="00607FBA" w:rsidRPr="00607FBA" w:rsidRDefault="00607FBA" w:rsidP="00607FBA">
            <w:pPr>
              <w:spacing w:after="0" w:line="240" w:lineRule="auto"/>
              <w:jc w:val="center"/>
              <w:rPr>
                <w:rFonts w:ascii="Calibri" w:eastAsia="Calibri" w:hAnsi="Calibri" w:cs="Times New Roman"/>
                <w:sz w:val="24"/>
                <w:szCs w:val="24"/>
                <w:lang w:eastAsia="ru-RU"/>
              </w:rPr>
            </w:pPr>
            <w:r w:rsidRPr="00607FBA">
              <w:rPr>
                <w:rFonts w:ascii="Times New Roman" w:eastAsia="Calibri" w:hAnsi="Times New Roman" w:cs="Times New Roman"/>
                <w:sz w:val="24"/>
                <w:szCs w:val="24"/>
                <w:lang w:eastAsia="ru-RU"/>
              </w:rPr>
              <w:t>учителя ФК и организаторы</w:t>
            </w:r>
          </w:p>
        </w:tc>
        <w:tc>
          <w:tcPr>
            <w:tcW w:w="1648" w:type="dxa"/>
          </w:tcPr>
          <w:p w:rsidR="00607FBA" w:rsidRPr="00607FBA" w:rsidRDefault="00607FBA" w:rsidP="00607FBA">
            <w:pPr>
              <w:tabs>
                <w:tab w:val="center" w:pos="5102"/>
              </w:tabs>
              <w:jc w:val="center"/>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21.10.2019</w:t>
            </w:r>
          </w:p>
        </w:tc>
        <w:tc>
          <w:tcPr>
            <w:tcW w:w="3474" w:type="dxa"/>
          </w:tcPr>
          <w:p w:rsidR="00607FBA" w:rsidRPr="00607FBA" w:rsidRDefault="00607FBA" w:rsidP="00607FBA">
            <w:pPr>
              <w:spacing w:after="0" w:line="240" w:lineRule="auto"/>
              <w:jc w:val="center"/>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Справка прилагается</w:t>
            </w:r>
          </w:p>
        </w:tc>
      </w:tr>
      <w:tr w:rsidR="00607FBA" w:rsidRPr="00607FBA" w:rsidTr="00607FBA">
        <w:tc>
          <w:tcPr>
            <w:tcW w:w="516" w:type="dxa"/>
          </w:tcPr>
          <w:p w:rsidR="00607FBA" w:rsidRPr="00607FBA" w:rsidRDefault="00607FBA" w:rsidP="00607FBA">
            <w:pPr>
              <w:tabs>
                <w:tab w:val="center" w:pos="5102"/>
              </w:tabs>
              <w:jc w:val="center"/>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3.</w:t>
            </w:r>
          </w:p>
        </w:tc>
        <w:tc>
          <w:tcPr>
            <w:tcW w:w="3955" w:type="dxa"/>
          </w:tcPr>
          <w:p w:rsidR="00607FBA" w:rsidRPr="00607FBA" w:rsidRDefault="00607FBA" w:rsidP="00607FBA">
            <w:pPr>
              <w:spacing w:after="0" w:line="240" w:lineRule="auto"/>
              <w:jc w:val="center"/>
              <w:rPr>
                <w:rFonts w:ascii="Times New Roman" w:eastAsia="Calibri" w:hAnsi="Times New Roman" w:cs="Times New Roman"/>
                <w:sz w:val="24"/>
                <w:szCs w:val="24"/>
                <w:lang w:eastAsia="ru-RU"/>
              </w:rPr>
            </w:pPr>
            <w:r w:rsidRPr="00607FBA">
              <w:rPr>
                <w:rFonts w:ascii="Times New Roman" w:eastAsia="Calibri" w:hAnsi="Times New Roman" w:cs="Times New Roman"/>
                <w:sz w:val="24"/>
                <w:szCs w:val="24"/>
                <w:lang w:eastAsia="ru-RU"/>
              </w:rPr>
              <w:t xml:space="preserve">Всероссийская олимпиада школьников по ОБЖ </w:t>
            </w:r>
          </w:p>
          <w:p w:rsidR="00607FBA" w:rsidRPr="00607FBA" w:rsidRDefault="00607FBA" w:rsidP="00607FBA">
            <w:pPr>
              <w:spacing w:after="0" w:line="240" w:lineRule="auto"/>
              <w:jc w:val="center"/>
              <w:rPr>
                <w:rFonts w:ascii="Times New Roman" w:eastAsia="Calibri" w:hAnsi="Times New Roman" w:cs="Times New Roman"/>
                <w:sz w:val="24"/>
                <w:szCs w:val="24"/>
                <w:lang w:eastAsia="ru-RU"/>
              </w:rPr>
            </w:pPr>
            <w:r w:rsidRPr="00607FBA">
              <w:rPr>
                <w:rFonts w:ascii="Times New Roman" w:eastAsia="Calibri" w:hAnsi="Times New Roman" w:cs="Times New Roman"/>
                <w:sz w:val="24"/>
                <w:szCs w:val="24"/>
                <w:lang w:eastAsia="ru-RU"/>
              </w:rPr>
              <w:t>(школьный этап) среди 5-11 классов,</w:t>
            </w:r>
          </w:p>
          <w:p w:rsidR="00607FBA" w:rsidRPr="00607FBA" w:rsidRDefault="00607FBA" w:rsidP="00607FBA">
            <w:pPr>
              <w:spacing w:after="0" w:line="240" w:lineRule="auto"/>
              <w:jc w:val="center"/>
              <w:rPr>
                <w:rFonts w:ascii="Calibri" w:eastAsia="Calibri" w:hAnsi="Calibri" w:cs="Times New Roman"/>
                <w:sz w:val="24"/>
                <w:szCs w:val="24"/>
                <w:lang w:eastAsia="ru-RU"/>
              </w:rPr>
            </w:pPr>
            <w:r w:rsidRPr="00607FBA">
              <w:rPr>
                <w:rFonts w:ascii="Times New Roman" w:eastAsia="Calibri" w:hAnsi="Times New Roman" w:cs="Times New Roman"/>
                <w:sz w:val="24"/>
                <w:szCs w:val="24"/>
                <w:lang w:eastAsia="ru-RU"/>
              </w:rPr>
              <w:t>учителя ОБЖ</w:t>
            </w:r>
          </w:p>
        </w:tc>
        <w:tc>
          <w:tcPr>
            <w:tcW w:w="1648" w:type="dxa"/>
          </w:tcPr>
          <w:p w:rsidR="00607FBA" w:rsidRPr="00607FBA" w:rsidRDefault="00607FBA" w:rsidP="00607FBA">
            <w:pPr>
              <w:tabs>
                <w:tab w:val="center" w:pos="5102"/>
              </w:tabs>
              <w:jc w:val="center"/>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20.10.2019</w:t>
            </w:r>
          </w:p>
        </w:tc>
        <w:tc>
          <w:tcPr>
            <w:tcW w:w="3474" w:type="dxa"/>
          </w:tcPr>
          <w:p w:rsidR="00607FBA" w:rsidRPr="00607FBA" w:rsidRDefault="00607FBA" w:rsidP="00607FBA">
            <w:pPr>
              <w:spacing w:after="0" w:line="240" w:lineRule="auto"/>
              <w:jc w:val="center"/>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Справка прилагается</w:t>
            </w:r>
          </w:p>
        </w:tc>
      </w:tr>
      <w:tr w:rsidR="00607FBA" w:rsidRPr="00607FBA" w:rsidTr="00607FBA">
        <w:tc>
          <w:tcPr>
            <w:tcW w:w="516" w:type="dxa"/>
          </w:tcPr>
          <w:p w:rsidR="00607FBA" w:rsidRPr="00607FBA" w:rsidRDefault="00607FBA" w:rsidP="00607FBA">
            <w:pPr>
              <w:spacing w:after="0" w:line="240" w:lineRule="auto"/>
              <w:jc w:val="center"/>
              <w:rPr>
                <w:rFonts w:ascii="Times New Roman" w:eastAsia="Calibri" w:hAnsi="Times New Roman" w:cs="Times New Roman"/>
                <w:sz w:val="24"/>
                <w:szCs w:val="24"/>
                <w:lang w:eastAsia="ru-RU"/>
              </w:rPr>
            </w:pPr>
            <w:r w:rsidRPr="00607FBA">
              <w:rPr>
                <w:rFonts w:ascii="Times New Roman" w:eastAsia="Calibri" w:hAnsi="Times New Roman" w:cs="Times New Roman"/>
                <w:sz w:val="24"/>
                <w:szCs w:val="24"/>
                <w:lang w:eastAsia="ru-RU"/>
              </w:rPr>
              <w:t>4.</w:t>
            </w:r>
          </w:p>
        </w:tc>
        <w:tc>
          <w:tcPr>
            <w:tcW w:w="3955" w:type="dxa"/>
          </w:tcPr>
          <w:p w:rsidR="00607FBA" w:rsidRPr="00607FBA" w:rsidRDefault="00607FBA" w:rsidP="00607FBA">
            <w:pPr>
              <w:spacing w:after="0" w:line="240" w:lineRule="auto"/>
              <w:jc w:val="center"/>
              <w:rPr>
                <w:rFonts w:ascii="Times New Roman" w:eastAsia="Calibri" w:hAnsi="Times New Roman" w:cs="Times New Roman"/>
                <w:sz w:val="24"/>
                <w:szCs w:val="24"/>
                <w:lang w:eastAsia="ru-RU"/>
              </w:rPr>
            </w:pPr>
            <w:r w:rsidRPr="00607FBA">
              <w:rPr>
                <w:rFonts w:ascii="Times New Roman" w:eastAsia="Calibri" w:hAnsi="Times New Roman" w:cs="Times New Roman"/>
                <w:sz w:val="24"/>
                <w:szCs w:val="24"/>
                <w:lang w:eastAsia="ru-RU"/>
              </w:rPr>
              <w:t xml:space="preserve">Школьный этап ШБЛ «КЭС-БАСКЕТ» сезона 2022-2023 гг., среди юношей 8-11 классов, </w:t>
            </w:r>
          </w:p>
          <w:p w:rsidR="00607FBA" w:rsidRPr="00607FBA" w:rsidRDefault="00607FBA" w:rsidP="00607FBA">
            <w:pPr>
              <w:spacing w:after="0" w:line="240" w:lineRule="auto"/>
              <w:jc w:val="center"/>
              <w:rPr>
                <w:rFonts w:ascii="Times New Roman" w:eastAsia="Calibri" w:hAnsi="Times New Roman" w:cs="Times New Roman"/>
                <w:sz w:val="24"/>
                <w:szCs w:val="24"/>
                <w:lang w:eastAsia="ru-RU"/>
              </w:rPr>
            </w:pPr>
            <w:r w:rsidRPr="00607FBA">
              <w:rPr>
                <w:rFonts w:ascii="Times New Roman" w:eastAsia="Calibri" w:hAnsi="Times New Roman" w:cs="Times New Roman"/>
                <w:sz w:val="24"/>
                <w:szCs w:val="24"/>
                <w:lang w:eastAsia="ru-RU"/>
              </w:rPr>
              <w:t>Ойдова В.А.</w:t>
            </w:r>
          </w:p>
        </w:tc>
        <w:tc>
          <w:tcPr>
            <w:tcW w:w="1648" w:type="dxa"/>
          </w:tcPr>
          <w:p w:rsidR="00607FBA" w:rsidRPr="00607FBA" w:rsidRDefault="00607FBA" w:rsidP="00607FBA">
            <w:pPr>
              <w:spacing w:after="0" w:line="240" w:lineRule="auto"/>
              <w:jc w:val="center"/>
              <w:rPr>
                <w:rFonts w:ascii="Times New Roman" w:eastAsia="Calibri" w:hAnsi="Times New Roman" w:cs="Times New Roman"/>
                <w:sz w:val="24"/>
                <w:szCs w:val="24"/>
                <w:lang w:eastAsia="ru-RU"/>
              </w:rPr>
            </w:pPr>
            <w:r w:rsidRPr="00607FBA">
              <w:rPr>
                <w:rFonts w:ascii="Times New Roman" w:eastAsia="Calibri" w:hAnsi="Times New Roman" w:cs="Times New Roman"/>
                <w:sz w:val="24"/>
                <w:szCs w:val="24"/>
                <w:lang w:eastAsia="ru-RU"/>
              </w:rPr>
              <w:t>17.11.2022</w:t>
            </w:r>
          </w:p>
        </w:tc>
        <w:tc>
          <w:tcPr>
            <w:tcW w:w="3474" w:type="dxa"/>
          </w:tcPr>
          <w:p w:rsidR="00607FBA" w:rsidRPr="00607FBA" w:rsidRDefault="00607FBA" w:rsidP="00607FBA">
            <w:pPr>
              <w:spacing w:after="0" w:line="240" w:lineRule="auto"/>
              <w:jc w:val="center"/>
              <w:rPr>
                <w:rFonts w:ascii="Times New Roman" w:eastAsia="Calibri" w:hAnsi="Times New Roman" w:cs="Times New Roman"/>
                <w:sz w:val="24"/>
                <w:szCs w:val="24"/>
                <w:lang w:eastAsia="ru-RU"/>
              </w:rPr>
            </w:pPr>
            <w:r w:rsidRPr="00607FBA">
              <w:rPr>
                <w:rFonts w:ascii="Times New Roman" w:eastAsia="Calibri" w:hAnsi="Times New Roman" w:cs="Times New Roman"/>
                <w:sz w:val="24"/>
                <w:szCs w:val="24"/>
                <w:lang w:eastAsia="ru-RU"/>
              </w:rPr>
              <w:t>1место-10а класс</w:t>
            </w:r>
          </w:p>
          <w:p w:rsidR="00607FBA" w:rsidRPr="00607FBA" w:rsidRDefault="00607FBA" w:rsidP="00607FBA">
            <w:pPr>
              <w:spacing w:after="0" w:line="240" w:lineRule="auto"/>
              <w:jc w:val="center"/>
              <w:rPr>
                <w:rFonts w:ascii="Times New Roman" w:eastAsia="Calibri" w:hAnsi="Times New Roman" w:cs="Times New Roman"/>
                <w:sz w:val="24"/>
                <w:szCs w:val="24"/>
                <w:lang w:eastAsia="ru-RU"/>
              </w:rPr>
            </w:pPr>
            <w:r w:rsidRPr="00607FBA">
              <w:rPr>
                <w:rFonts w:ascii="Times New Roman" w:eastAsia="Calibri" w:hAnsi="Times New Roman" w:cs="Times New Roman"/>
                <w:sz w:val="24"/>
                <w:szCs w:val="24"/>
                <w:lang w:eastAsia="ru-RU"/>
              </w:rPr>
              <w:t>2место-9а класс</w:t>
            </w:r>
          </w:p>
          <w:p w:rsidR="00607FBA" w:rsidRPr="00607FBA" w:rsidRDefault="00607FBA" w:rsidP="00607FBA">
            <w:pPr>
              <w:spacing w:after="0" w:line="240" w:lineRule="auto"/>
              <w:jc w:val="center"/>
              <w:rPr>
                <w:rFonts w:ascii="Times New Roman" w:eastAsia="Calibri" w:hAnsi="Times New Roman" w:cs="Times New Roman"/>
                <w:sz w:val="24"/>
                <w:szCs w:val="24"/>
                <w:lang w:eastAsia="ru-RU"/>
              </w:rPr>
            </w:pPr>
            <w:r w:rsidRPr="00607FBA">
              <w:rPr>
                <w:rFonts w:ascii="Times New Roman" w:eastAsia="Calibri" w:hAnsi="Times New Roman" w:cs="Times New Roman"/>
                <w:sz w:val="24"/>
                <w:szCs w:val="24"/>
                <w:lang w:eastAsia="ru-RU"/>
              </w:rPr>
              <w:t>3место-10б класс</w:t>
            </w:r>
          </w:p>
        </w:tc>
      </w:tr>
      <w:tr w:rsidR="00607FBA" w:rsidRPr="00607FBA" w:rsidTr="00607FBA">
        <w:tc>
          <w:tcPr>
            <w:tcW w:w="516" w:type="dxa"/>
          </w:tcPr>
          <w:p w:rsidR="00607FBA" w:rsidRPr="00607FBA" w:rsidRDefault="00607FBA" w:rsidP="00607FBA">
            <w:pPr>
              <w:spacing w:after="0" w:line="240" w:lineRule="auto"/>
              <w:jc w:val="center"/>
              <w:rPr>
                <w:rFonts w:ascii="Times New Roman" w:eastAsia="Calibri" w:hAnsi="Times New Roman" w:cs="Times New Roman"/>
                <w:sz w:val="24"/>
                <w:szCs w:val="24"/>
                <w:lang w:eastAsia="ru-RU"/>
              </w:rPr>
            </w:pPr>
            <w:r w:rsidRPr="00607FBA">
              <w:rPr>
                <w:rFonts w:ascii="Times New Roman" w:eastAsia="Calibri" w:hAnsi="Times New Roman" w:cs="Times New Roman"/>
                <w:sz w:val="24"/>
                <w:szCs w:val="24"/>
                <w:lang w:eastAsia="ru-RU"/>
              </w:rPr>
              <w:lastRenderedPageBreak/>
              <w:t>5.</w:t>
            </w:r>
          </w:p>
        </w:tc>
        <w:tc>
          <w:tcPr>
            <w:tcW w:w="3955" w:type="dxa"/>
          </w:tcPr>
          <w:p w:rsidR="00607FBA" w:rsidRPr="00607FBA" w:rsidRDefault="00607FBA" w:rsidP="00607FBA">
            <w:pPr>
              <w:spacing w:after="0" w:line="240" w:lineRule="auto"/>
              <w:jc w:val="center"/>
              <w:rPr>
                <w:rFonts w:ascii="Times New Roman" w:eastAsia="Calibri" w:hAnsi="Times New Roman" w:cs="Times New Roman"/>
                <w:sz w:val="24"/>
                <w:szCs w:val="24"/>
                <w:lang w:eastAsia="ru-RU"/>
              </w:rPr>
            </w:pPr>
            <w:r w:rsidRPr="00607FBA">
              <w:rPr>
                <w:rFonts w:ascii="Times New Roman" w:eastAsia="Calibri" w:hAnsi="Times New Roman" w:cs="Times New Roman"/>
                <w:sz w:val="24"/>
                <w:szCs w:val="24"/>
                <w:lang w:eastAsia="ru-RU"/>
              </w:rPr>
              <w:t>Школьный этап Всероссийского фестиваля «Президентские состязания» среди 5- 8 классов.</w:t>
            </w:r>
          </w:p>
          <w:p w:rsidR="00607FBA" w:rsidRPr="00607FBA" w:rsidRDefault="00607FBA" w:rsidP="00607FBA">
            <w:pPr>
              <w:spacing w:after="0" w:line="240" w:lineRule="auto"/>
              <w:jc w:val="center"/>
              <w:rPr>
                <w:rFonts w:ascii="Times New Roman" w:eastAsia="Calibri" w:hAnsi="Times New Roman" w:cs="Times New Roman"/>
                <w:sz w:val="24"/>
                <w:szCs w:val="24"/>
                <w:lang w:eastAsia="ru-RU"/>
              </w:rPr>
            </w:pPr>
            <w:r w:rsidRPr="00607FBA">
              <w:rPr>
                <w:rFonts w:ascii="Times New Roman" w:eastAsia="Calibri" w:hAnsi="Times New Roman" w:cs="Times New Roman"/>
                <w:sz w:val="24"/>
                <w:szCs w:val="24"/>
                <w:lang w:eastAsia="ru-RU"/>
              </w:rPr>
              <w:t>Учителя физической культуры.</w:t>
            </w:r>
          </w:p>
        </w:tc>
        <w:tc>
          <w:tcPr>
            <w:tcW w:w="1648" w:type="dxa"/>
          </w:tcPr>
          <w:p w:rsidR="00607FBA" w:rsidRPr="00607FBA" w:rsidRDefault="00607FBA" w:rsidP="00607FBA">
            <w:pPr>
              <w:spacing w:after="0" w:line="240" w:lineRule="auto"/>
              <w:jc w:val="center"/>
              <w:rPr>
                <w:rFonts w:ascii="Times New Roman" w:eastAsia="Calibri" w:hAnsi="Times New Roman" w:cs="Times New Roman"/>
                <w:sz w:val="24"/>
                <w:szCs w:val="24"/>
                <w:lang w:eastAsia="ru-RU"/>
              </w:rPr>
            </w:pPr>
            <w:r w:rsidRPr="00607FBA">
              <w:rPr>
                <w:rFonts w:ascii="Times New Roman" w:eastAsia="Calibri" w:hAnsi="Times New Roman" w:cs="Times New Roman"/>
                <w:sz w:val="24"/>
                <w:szCs w:val="24"/>
                <w:lang w:eastAsia="ru-RU"/>
              </w:rPr>
              <w:t>26-27.11.2022</w:t>
            </w:r>
          </w:p>
        </w:tc>
        <w:tc>
          <w:tcPr>
            <w:tcW w:w="3474" w:type="dxa"/>
          </w:tcPr>
          <w:p w:rsidR="00607FBA" w:rsidRPr="00607FBA" w:rsidRDefault="00607FBA" w:rsidP="00607FBA">
            <w:pPr>
              <w:spacing w:after="0" w:line="240" w:lineRule="auto"/>
              <w:jc w:val="center"/>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Справка прилагается</w:t>
            </w:r>
          </w:p>
        </w:tc>
      </w:tr>
      <w:tr w:rsidR="00607FBA" w:rsidRPr="00607FBA" w:rsidTr="00607FBA">
        <w:tc>
          <w:tcPr>
            <w:tcW w:w="516" w:type="dxa"/>
          </w:tcPr>
          <w:p w:rsidR="00607FBA" w:rsidRPr="00607FBA" w:rsidRDefault="00607FBA" w:rsidP="00607FBA">
            <w:pPr>
              <w:spacing w:after="0" w:line="240" w:lineRule="auto"/>
              <w:jc w:val="center"/>
              <w:rPr>
                <w:rFonts w:ascii="Times New Roman" w:eastAsia="Calibri" w:hAnsi="Times New Roman" w:cs="Times New Roman"/>
                <w:sz w:val="24"/>
                <w:szCs w:val="24"/>
                <w:lang w:eastAsia="ru-RU"/>
              </w:rPr>
            </w:pPr>
            <w:r w:rsidRPr="00607FBA">
              <w:rPr>
                <w:rFonts w:ascii="Times New Roman" w:eastAsia="Calibri" w:hAnsi="Times New Roman" w:cs="Times New Roman"/>
                <w:sz w:val="24"/>
                <w:szCs w:val="24"/>
                <w:lang w:eastAsia="ru-RU"/>
              </w:rPr>
              <w:t>6.</w:t>
            </w:r>
          </w:p>
        </w:tc>
        <w:tc>
          <w:tcPr>
            <w:tcW w:w="3955" w:type="dxa"/>
          </w:tcPr>
          <w:p w:rsidR="00607FBA" w:rsidRPr="00607FBA" w:rsidRDefault="00607FBA" w:rsidP="00607FBA">
            <w:pPr>
              <w:spacing w:after="0" w:line="240" w:lineRule="auto"/>
              <w:jc w:val="center"/>
              <w:rPr>
                <w:rFonts w:ascii="Times New Roman" w:eastAsia="Calibri" w:hAnsi="Times New Roman" w:cs="Times New Roman"/>
                <w:sz w:val="24"/>
                <w:szCs w:val="24"/>
                <w:lang w:eastAsia="ru-RU"/>
              </w:rPr>
            </w:pPr>
            <w:r w:rsidRPr="00607FBA">
              <w:rPr>
                <w:rFonts w:ascii="Times New Roman" w:eastAsia="Calibri" w:hAnsi="Times New Roman" w:cs="Times New Roman"/>
                <w:sz w:val="24"/>
                <w:szCs w:val="24"/>
                <w:lang w:eastAsia="ru-RU"/>
              </w:rPr>
              <w:t>Школьный этап Всероссийского фестиваля «Президентские состязания» среди 5- 8 классов,</w:t>
            </w:r>
          </w:p>
          <w:p w:rsidR="00607FBA" w:rsidRPr="00607FBA" w:rsidRDefault="00607FBA" w:rsidP="00607FBA">
            <w:pPr>
              <w:spacing w:after="0" w:line="240" w:lineRule="auto"/>
              <w:jc w:val="center"/>
              <w:rPr>
                <w:rFonts w:ascii="Times New Roman" w:eastAsia="Calibri" w:hAnsi="Times New Roman" w:cs="Times New Roman"/>
                <w:sz w:val="24"/>
                <w:szCs w:val="24"/>
                <w:lang w:eastAsia="ru-RU"/>
              </w:rPr>
            </w:pPr>
            <w:r w:rsidRPr="00607FBA">
              <w:rPr>
                <w:rFonts w:ascii="Times New Roman" w:eastAsia="Calibri" w:hAnsi="Times New Roman" w:cs="Times New Roman"/>
                <w:sz w:val="24"/>
                <w:szCs w:val="24"/>
                <w:lang w:eastAsia="ru-RU"/>
              </w:rPr>
              <w:t>учителя физической культуры.</w:t>
            </w:r>
          </w:p>
        </w:tc>
        <w:tc>
          <w:tcPr>
            <w:tcW w:w="1648" w:type="dxa"/>
          </w:tcPr>
          <w:p w:rsidR="00607FBA" w:rsidRPr="00607FBA" w:rsidRDefault="00607FBA" w:rsidP="00607FBA">
            <w:pPr>
              <w:spacing w:after="0" w:line="240" w:lineRule="auto"/>
              <w:jc w:val="center"/>
              <w:rPr>
                <w:rFonts w:ascii="Times New Roman" w:eastAsia="Calibri" w:hAnsi="Times New Roman" w:cs="Times New Roman"/>
                <w:sz w:val="24"/>
                <w:szCs w:val="24"/>
                <w:lang w:eastAsia="ru-RU"/>
              </w:rPr>
            </w:pPr>
            <w:r w:rsidRPr="00607FBA">
              <w:rPr>
                <w:rFonts w:ascii="Times New Roman" w:eastAsia="Calibri" w:hAnsi="Times New Roman" w:cs="Times New Roman"/>
                <w:sz w:val="24"/>
                <w:szCs w:val="24"/>
                <w:lang w:eastAsia="ru-RU"/>
              </w:rPr>
              <w:t>28-29.11.2022</w:t>
            </w:r>
          </w:p>
        </w:tc>
        <w:tc>
          <w:tcPr>
            <w:tcW w:w="3474" w:type="dxa"/>
          </w:tcPr>
          <w:p w:rsidR="00607FBA" w:rsidRPr="00607FBA" w:rsidRDefault="00607FBA" w:rsidP="00607FBA">
            <w:pPr>
              <w:spacing w:after="0" w:line="240" w:lineRule="auto"/>
              <w:jc w:val="center"/>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Справка прилагается</w:t>
            </w:r>
          </w:p>
        </w:tc>
      </w:tr>
      <w:tr w:rsidR="00607FBA" w:rsidRPr="00607FBA" w:rsidTr="00607FBA">
        <w:tc>
          <w:tcPr>
            <w:tcW w:w="516" w:type="dxa"/>
          </w:tcPr>
          <w:p w:rsidR="00607FBA" w:rsidRPr="00607FBA" w:rsidRDefault="00607FBA" w:rsidP="00607FBA">
            <w:pPr>
              <w:spacing w:after="0" w:line="240" w:lineRule="auto"/>
              <w:jc w:val="center"/>
              <w:rPr>
                <w:rFonts w:ascii="Times New Roman" w:eastAsia="Calibri" w:hAnsi="Times New Roman" w:cs="Times New Roman"/>
                <w:sz w:val="24"/>
                <w:szCs w:val="24"/>
                <w:lang w:eastAsia="ru-RU"/>
              </w:rPr>
            </w:pPr>
            <w:r w:rsidRPr="00607FBA">
              <w:rPr>
                <w:rFonts w:ascii="Times New Roman" w:eastAsia="Calibri" w:hAnsi="Times New Roman" w:cs="Times New Roman"/>
                <w:sz w:val="24"/>
                <w:szCs w:val="24"/>
                <w:lang w:eastAsia="ru-RU"/>
              </w:rPr>
              <w:t>7.</w:t>
            </w:r>
          </w:p>
        </w:tc>
        <w:tc>
          <w:tcPr>
            <w:tcW w:w="3955" w:type="dxa"/>
          </w:tcPr>
          <w:p w:rsidR="00607FBA" w:rsidRPr="00607FBA" w:rsidRDefault="00607FBA" w:rsidP="00607FBA">
            <w:pPr>
              <w:spacing w:after="0" w:line="240" w:lineRule="auto"/>
              <w:jc w:val="center"/>
              <w:rPr>
                <w:rFonts w:ascii="Times New Roman" w:eastAsia="Calibri" w:hAnsi="Times New Roman" w:cs="Times New Roman"/>
                <w:sz w:val="24"/>
                <w:szCs w:val="24"/>
                <w:lang w:eastAsia="ru-RU"/>
              </w:rPr>
            </w:pPr>
            <w:r w:rsidRPr="00607FBA">
              <w:rPr>
                <w:rFonts w:ascii="Times New Roman" w:eastAsia="Calibri" w:hAnsi="Times New Roman" w:cs="Times New Roman"/>
                <w:sz w:val="24"/>
                <w:szCs w:val="24"/>
                <w:lang w:eastAsia="ru-RU"/>
              </w:rPr>
              <w:t>Метапредметная неделя учителей физической культуры, ОБЖ и тувинского языка.</w:t>
            </w:r>
          </w:p>
          <w:p w:rsidR="00607FBA" w:rsidRPr="00607FBA" w:rsidRDefault="00607FBA" w:rsidP="00607FBA">
            <w:pPr>
              <w:spacing w:after="0" w:line="240" w:lineRule="auto"/>
              <w:jc w:val="center"/>
              <w:rPr>
                <w:rFonts w:ascii="Times New Roman" w:eastAsia="Calibri" w:hAnsi="Times New Roman" w:cs="Times New Roman"/>
                <w:sz w:val="24"/>
                <w:szCs w:val="24"/>
                <w:lang w:eastAsia="ru-RU"/>
              </w:rPr>
            </w:pPr>
            <w:r w:rsidRPr="00607FBA">
              <w:rPr>
                <w:rFonts w:ascii="Times New Roman" w:eastAsia="Calibri" w:hAnsi="Times New Roman" w:cs="Times New Roman"/>
                <w:sz w:val="24"/>
                <w:szCs w:val="24"/>
                <w:lang w:eastAsia="ru-RU"/>
              </w:rPr>
              <w:t>«Эрнин эрези» среди 5-8 классов (тувинские национальные игры),</w:t>
            </w:r>
          </w:p>
          <w:p w:rsidR="00607FBA" w:rsidRPr="00607FBA" w:rsidRDefault="00607FBA" w:rsidP="00607FBA">
            <w:pPr>
              <w:spacing w:after="0" w:line="240" w:lineRule="auto"/>
              <w:jc w:val="center"/>
              <w:rPr>
                <w:rFonts w:ascii="Times New Roman" w:eastAsia="Calibri" w:hAnsi="Times New Roman" w:cs="Times New Roman"/>
                <w:sz w:val="24"/>
                <w:szCs w:val="24"/>
                <w:lang w:eastAsia="ru-RU"/>
              </w:rPr>
            </w:pPr>
            <w:r w:rsidRPr="00607FBA">
              <w:rPr>
                <w:rFonts w:ascii="Times New Roman" w:eastAsia="Calibri" w:hAnsi="Times New Roman" w:cs="Times New Roman"/>
                <w:sz w:val="24"/>
                <w:szCs w:val="24"/>
                <w:lang w:eastAsia="ru-RU"/>
              </w:rPr>
              <w:t>учителя ФК, учителя ВУД, МО учителей ТЯЛ</w:t>
            </w:r>
          </w:p>
        </w:tc>
        <w:tc>
          <w:tcPr>
            <w:tcW w:w="1648" w:type="dxa"/>
          </w:tcPr>
          <w:p w:rsidR="00607FBA" w:rsidRPr="00607FBA" w:rsidRDefault="00607FBA" w:rsidP="00607FBA">
            <w:pPr>
              <w:spacing w:after="0" w:line="240" w:lineRule="auto"/>
              <w:jc w:val="center"/>
              <w:rPr>
                <w:rFonts w:ascii="Times New Roman" w:eastAsia="Calibri" w:hAnsi="Times New Roman" w:cs="Times New Roman"/>
                <w:sz w:val="24"/>
                <w:szCs w:val="24"/>
                <w:lang w:eastAsia="ru-RU"/>
              </w:rPr>
            </w:pPr>
            <w:r w:rsidRPr="00607FBA">
              <w:rPr>
                <w:rFonts w:ascii="Times New Roman" w:eastAsia="Calibri" w:hAnsi="Times New Roman" w:cs="Times New Roman"/>
                <w:sz w:val="24"/>
                <w:szCs w:val="24"/>
                <w:lang w:eastAsia="ru-RU"/>
              </w:rPr>
              <w:t>07.02.2023</w:t>
            </w:r>
          </w:p>
        </w:tc>
        <w:tc>
          <w:tcPr>
            <w:tcW w:w="3474" w:type="dxa"/>
          </w:tcPr>
          <w:p w:rsidR="00607FBA" w:rsidRPr="00607FBA" w:rsidRDefault="00607FBA" w:rsidP="00607FBA">
            <w:pPr>
              <w:spacing w:after="0" w:line="240" w:lineRule="auto"/>
              <w:jc w:val="center"/>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Справка прилагается</w:t>
            </w:r>
          </w:p>
        </w:tc>
      </w:tr>
      <w:tr w:rsidR="00607FBA" w:rsidRPr="00607FBA" w:rsidTr="00607FBA">
        <w:tc>
          <w:tcPr>
            <w:tcW w:w="516" w:type="dxa"/>
          </w:tcPr>
          <w:p w:rsidR="00607FBA" w:rsidRPr="00607FBA" w:rsidRDefault="00607FBA" w:rsidP="00607FBA">
            <w:pPr>
              <w:spacing w:after="0" w:line="240" w:lineRule="auto"/>
              <w:jc w:val="center"/>
              <w:rPr>
                <w:rFonts w:ascii="Times New Roman" w:eastAsia="Calibri" w:hAnsi="Times New Roman" w:cs="Times New Roman"/>
                <w:sz w:val="24"/>
                <w:szCs w:val="24"/>
                <w:lang w:eastAsia="ru-RU"/>
              </w:rPr>
            </w:pPr>
            <w:r w:rsidRPr="00607FBA">
              <w:rPr>
                <w:rFonts w:ascii="Times New Roman" w:eastAsia="Calibri" w:hAnsi="Times New Roman" w:cs="Times New Roman"/>
                <w:sz w:val="24"/>
                <w:szCs w:val="24"/>
                <w:lang w:eastAsia="ru-RU"/>
              </w:rPr>
              <w:t>8.</w:t>
            </w:r>
          </w:p>
        </w:tc>
        <w:tc>
          <w:tcPr>
            <w:tcW w:w="3955" w:type="dxa"/>
          </w:tcPr>
          <w:p w:rsidR="00607FBA" w:rsidRPr="00607FBA" w:rsidRDefault="00607FBA" w:rsidP="00607FBA">
            <w:pPr>
              <w:spacing w:after="0" w:line="240" w:lineRule="auto"/>
              <w:jc w:val="center"/>
              <w:rPr>
                <w:rFonts w:ascii="Times New Roman" w:eastAsia="Calibri" w:hAnsi="Times New Roman" w:cs="Times New Roman"/>
                <w:sz w:val="24"/>
                <w:szCs w:val="24"/>
                <w:lang w:eastAsia="ru-RU"/>
              </w:rPr>
            </w:pPr>
            <w:r w:rsidRPr="00607FBA">
              <w:rPr>
                <w:rFonts w:ascii="Times New Roman" w:eastAsia="Calibri" w:hAnsi="Times New Roman" w:cs="Times New Roman"/>
                <w:sz w:val="24"/>
                <w:szCs w:val="24"/>
                <w:lang w:eastAsia="ru-RU"/>
              </w:rPr>
              <w:t xml:space="preserve">Многоборье «Снежные гонки», посвященное празднованию </w:t>
            </w:r>
          </w:p>
          <w:p w:rsidR="00607FBA" w:rsidRPr="00607FBA" w:rsidRDefault="00607FBA" w:rsidP="00607FBA">
            <w:pPr>
              <w:spacing w:after="0" w:line="240" w:lineRule="auto"/>
              <w:jc w:val="center"/>
              <w:rPr>
                <w:rFonts w:ascii="Times New Roman" w:eastAsia="Calibri" w:hAnsi="Times New Roman" w:cs="Times New Roman"/>
                <w:sz w:val="24"/>
                <w:szCs w:val="24"/>
                <w:lang w:eastAsia="ru-RU"/>
              </w:rPr>
            </w:pPr>
            <w:r w:rsidRPr="00607FBA">
              <w:rPr>
                <w:rFonts w:ascii="Times New Roman" w:eastAsia="Calibri" w:hAnsi="Times New Roman" w:cs="Times New Roman"/>
                <w:sz w:val="24"/>
                <w:szCs w:val="24"/>
                <w:lang w:eastAsia="ru-RU"/>
              </w:rPr>
              <w:t>Шагаа-2023</w:t>
            </w:r>
          </w:p>
          <w:p w:rsidR="00607FBA" w:rsidRPr="00607FBA" w:rsidRDefault="00607FBA" w:rsidP="00607FBA">
            <w:pPr>
              <w:spacing w:after="0" w:line="240" w:lineRule="auto"/>
              <w:jc w:val="center"/>
              <w:rPr>
                <w:rFonts w:ascii="Times New Roman" w:eastAsia="Calibri" w:hAnsi="Times New Roman" w:cs="Times New Roman"/>
                <w:sz w:val="24"/>
                <w:szCs w:val="24"/>
                <w:lang w:eastAsia="ru-RU"/>
              </w:rPr>
            </w:pPr>
            <w:r w:rsidRPr="00607FBA">
              <w:rPr>
                <w:rFonts w:ascii="Times New Roman" w:eastAsia="Calibri" w:hAnsi="Times New Roman" w:cs="Times New Roman"/>
                <w:sz w:val="24"/>
                <w:szCs w:val="24"/>
                <w:lang w:eastAsia="ru-RU"/>
              </w:rPr>
              <w:t>среди 5-11 классов,</w:t>
            </w:r>
          </w:p>
          <w:p w:rsidR="00607FBA" w:rsidRPr="00607FBA" w:rsidRDefault="00607FBA" w:rsidP="00607FBA">
            <w:pPr>
              <w:spacing w:after="0" w:line="240" w:lineRule="auto"/>
              <w:jc w:val="center"/>
              <w:rPr>
                <w:rFonts w:ascii="Times New Roman" w:eastAsia="Calibri" w:hAnsi="Times New Roman" w:cs="Times New Roman"/>
                <w:sz w:val="24"/>
                <w:szCs w:val="24"/>
                <w:lang w:eastAsia="ru-RU"/>
              </w:rPr>
            </w:pPr>
            <w:r w:rsidRPr="00607FBA">
              <w:rPr>
                <w:rFonts w:ascii="Times New Roman" w:eastAsia="Calibri" w:hAnsi="Times New Roman" w:cs="Times New Roman"/>
                <w:sz w:val="24"/>
                <w:szCs w:val="24"/>
                <w:lang w:eastAsia="ru-RU"/>
              </w:rPr>
              <w:t>учителя ФК, учителя ВУД</w:t>
            </w:r>
          </w:p>
        </w:tc>
        <w:tc>
          <w:tcPr>
            <w:tcW w:w="1648" w:type="dxa"/>
          </w:tcPr>
          <w:p w:rsidR="00607FBA" w:rsidRPr="00607FBA" w:rsidRDefault="00607FBA" w:rsidP="00607FBA">
            <w:pPr>
              <w:spacing w:after="0" w:line="240" w:lineRule="auto"/>
              <w:jc w:val="center"/>
              <w:rPr>
                <w:rFonts w:ascii="Times New Roman" w:eastAsia="Calibri" w:hAnsi="Times New Roman" w:cs="Times New Roman"/>
                <w:sz w:val="24"/>
                <w:szCs w:val="24"/>
                <w:lang w:eastAsia="ru-RU"/>
              </w:rPr>
            </w:pPr>
            <w:r w:rsidRPr="00607FBA">
              <w:rPr>
                <w:rFonts w:ascii="Times New Roman" w:eastAsia="Calibri" w:hAnsi="Times New Roman" w:cs="Times New Roman"/>
                <w:sz w:val="24"/>
                <w:szCs w:val="24"/>
                <w:lang w:eastAsia="ru-RU"/>
              </w:rPr>
              <w:t>10.02.2023</w:t>
            </w:r>
          </w:p>
        </w:tc>
        <w:tc>
          <w:tcPr>
            <w:tcW w:w="3474" w:type="dxa"/>
          </w:tcPr>
          <w:p w:rsidR="00607FBA" w:rsidRPr="00607FBA" w:rsidRDefault="00607FBA" w:rsidP="00607FBA">
            <w:pPr>
              <w:spacing w:after="0" w:line="240" w:lineRule="auto"/>
              <w:jc w:val="center"/>
              <w:rPr>
                <w:rFonts w:ascii="Times New Roman" w:eastAsia="Times New Roman" w:hAnsi="Times New Roman" w:cs="Times New Roman"/>
                <w:b/>
                <w:sz w:val="24"/>
                <w:szCs w:val="24"/>
                <w:lang w:eastAsia="ru-RU"/>
              </w:rPr>
            </w:pPr>
            <w:r w:rsidRPr="00607FBA">
              <w:rPr>
                <w:rFonts w:ascii="Times New Roman" w:eastAsia="Times New Roman" w:hAnsi="Times New Roman" w:cs="Times New Roman"/>
                <w:b/>
                <w:sz w:val="24"/>
                <w:szCs w:val="24"/>
                <w:lang w:eastAsia="ru-RU"/>
              </w:rPr>
              <w:t>Среди 5 классов:</w:t>
            </w:r>
          </w:p>
          <w:p w:rsidR="00607FBA" w:rsidRPr="00607FBA" w:rsidRDefault="00607FBA" w:rsidP="00607FBA">
            <w:pPr>
              <w:spacing w:after="0" w:line="240" w:lineRule="auto"/>
              <w:jc w:val="center"/>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1м-5д, 2м-5г, 3м-5б</w:t>
            </w:r>
          </w:p>
          <w:p w:rsidR="00607FBA" w:rsidRPr="00607FBA" w:rsidRDefault="00607FBA" w:rsidP="00607FBA">
            <w:pPr>
              <w:spacing w:after="0" w:line="240" w:lineRule="auto"/>
              <w:jc w:val="center"/>
              <w:rPr>
                <w:rFonts w:ascii="Times New Roman" w:eastAsia="Times New Roman" w:hAnsi="Times New Roman" w:cs="Times New Roman"/>
                <w:b/>
                <w:sz w:val="24"/>
                <w:szCs w:val="24"/>
                <w:lang w:eastAsia="ru-RU"/>
              </w:rPr>
            </w:pPr>
            <w:r w:rsidRPr="00607FBA">
              <w:rPr>
                <w:rFonts w:ascii="Times New Roman" w:eastAsia="Times New Roman" w:hAnsi="Times New Roman" w:cs="Times New Roman"/>
                <w:b/>
                <w:sz w:val="24"/>
                <w:szCs w:val="24"/>
                <w:lang w:eastAsia="ru-RU"/>
              </w:rPr>
              <w:t>Среди 6 классов:</w:t>
            </w:r>
          </w:p>
          <w:p w:rsidR="00607FBA" w:rsidRPr="00607FBA" w:rsidRDefault="00607FBA" w:rsidP="00607FBA">
            <w:pPr>
              <w:spacing w:after="0" w:line="240" w:lineRule="auto"/>
              <w:jc w:val="center"/>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1м-6б, 2м-6в, 3м-6а</w:t>
            </w:r>
          </w:p>
          <w:p w:rsidR="00607FBA" w:rsidRPr="00607FBA" w:rsidRDefault="00607FBA" w:rsidP="00607FBA">
            <w:pPr>
              <w:spacing w:after="0" w:line="240" w:lineRule="auto"/>
              <w:jc w:val="center"/>
              <w:rPr>
                <w:rFonts w:ascii="Times New Roman" w:eastAsia="Times New Roman" w:hAnsi="Times New Roman" w:cs="Times New Roman"/>
                <w:b/>
                <w:sz w:val="24"/>
                <w:szCs w:val="24"/>
                <w:lang w:eastAsia="ru-RU"/>
              </w:rPr>
            </w:pPr>
            <w:r w:rsidRPr="00607FBA">
              <w:rPr>
                <w:rFonts w:ascii="Times New Roman" w:eastAsia="Times New Roman" w:hAnsi="Times New Roman" w:cs="Times New Roman"/>
                <w:b/>
                <w:sz w:val="24"/>
                <w:szCs w:val="24"/>
                <w:lang w:eastAsia="ru-RU"/>
              </w:rPr>
              <w:t>Среди 6 классов:</w:t>
            </w:r>
          </w:p>
          <w:p w:rsidR="00607FBA" w:rsidRPr="00607FBA" w:rsidRDefault="00607FBA" w:rsidP="00607FBA">
            <w:pPr>
              <w:spacing w:after="0" w:line="240" w:lineRule="auto"/>
              <w:jc w:val="center"/>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1м-6б, 2м-6в, 3м-6а</w:t>
            </w:r>
          </w:p>
          <w:p w:rsidR="00607FBA" w:rsidRPr="00607FBA" w:rsidRDefault="00607FBA" w:rsidP="00607FBA">
            <w:pPr>
              <w:spacing w:after="0" w:line="240" w:lineRule="auto"/>
              <w:jc w:val="center"/>
              <w:rPr>
                <w:rFonts w:ascii="Times New Roman" w:eastAsia="Times New Roman" w:hAnsi="Times New Roman" w:cs="Times New Roman"/>
                <w:b/>
                <w:sz w:val="24"/>
                <w:szCs w:val="24"/>
                <w:lang w:eastAsia="ru-RU"/>
              </w:rPr>
            </w:pPr>
            <w:r w:rsidRPr="00607FBA">
              <w:rPr>
                <w:rFonts w:ascii="Times New Roman" w:eastAsia="Times New Roman" w:hAnsi="Times New Roman" w:cs="Times New Roman"/>
                <w:b/>
                <w:sz w:val="24"/>
                <w:szCs w:val="24"/>
                <w:lang w:eastAsia="ru-RU"/>
              </w:rPr>
              <w:t>Среди 7 классов:</w:t>
            </w:r>
          </w:p>
          <w:p w:rsidR="00607FBA" w:rsidRPr="00607FBA" w:rsidRDefault="00607FBA" w:rsidP="00607FBA">
            <w:pPr>
              <w:spacing w:after="0" w:line="240" w:lineRule="auto"/>
              <w:jc w:val="center"/>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1м-7е, 2м-7в, 3м-7г</w:t>
            </w:r>
          </w:p>
          <w:p w:rsidR="00607FBA" w:rsidRPr="00607FBA" w:rsidRDefault="00607FBA" w:rsidP="00607FBA">
            <w:pPr>
              <w:spacing w:after="0" w:line="240" w:lineRule="auto"/>
              <w:jc w:val="center"/>
              <w:rPr>
                <w:rFonts w:ascii="Times New Roman" w:eastAsia="Times New Roman" w:hAnsi="Times New Roman" w:cs="Times New Roman"/>
                <w:b/>
                <w:sz w:val="24"/>
                <w:szCs w:val="24"/>
                <w:lang w:eastAsia="ru-RU"/>
              </w:rPr>
            </w:pPr>
            <w:r w:rsidRPr="00607FBA">
              <w:rPr>
                <w:rFonts w:ascii="Times New Roman" w:eastAsia="Times New Roman" w:hAnsi="Times New Roman" w:cs="Times New Roman"/>
                <w:b/>
                <w:sz w:val="24"/>
                <w:szCs w:val="24"/>
                <w:lang w:eastAsia="ru-RU"/>
              </w:rPr>
              <w:t>Среди 8 классов:</w:t>
            </w:r>
          </w:p>
          <w:p w:rsidR="00607FBA" w:rsidRPr="00607FBA" w:rsidRDefault="00607FBA" w:rsidP="00607FBA">
            <w:pPr>
              <w:spacing w:after="0" w:line="240" w:lineRule="auto"/>
              <w:jc w:val="center"/>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1м-8г, 2м-8б, 3м-8в</w:t>
            </w:r>
          </w:p>
          <w:p w:rsidR="00607FBA" w:rsidRPr="00607FBA" w:rsidRDefault="00607FBA" w:rsidP="00607FBA">
            <w:pPr>
              <w:spacing w:after="0" w:line="240" w:lineRule="auto"/>
              <w:jc w:val="center"/>
              <w:rPr>
                <w:rFonts w:ascii="Times New Roman" w:eastAsia="Times New Roman" w:hAnsi="Times New Roman" w:cs="Times New Roman"/>
                <w:b/>
                <w:sz w:val="24"/>
                <w:szCs w:val="24"/>
                <w:lang w:eastAsia="ru-RU"/>
              </w:rPr>
            </w:pPr>
            <w:r w:rsidRPr="00607FBA">
              <w:rPr>
                <w:rFonts w:ascii="Times New Roman" w:eastAsia="Times New Roman" w:hAnsi="Times New Roman" w:cs="Times New Roman"/>
                <w:b/>
                <w:sz w:val="24"/>
                <w:szCs w:val="24"/>
                <w:lang w:eastAsia="ru-RU"/>
              </w:rPr>
              <w:t>Среди 9-11 классов:</w:t>
            </w:r>
          </w:p>
          <w:p w:rsidR="00607FBA" w:rsidRPr="00607FBA" w:rsidRDefault="00607FBA" w:rsidP="00607FBA">
            <w:pPr>
              <w:spacing w:after="0" w:line="240" w:lineRule="auto"/>
              <w:jc w:val="center"/>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1м-10б, 2м-11а, 3м-9б</w:t>
            </w:r>
          </w:p>
          <w:p w:rsidR="00607FBA" w:rsidRPr="00607FBA" w:rsidRDefault="00607FBA" w:rsidP="00607FBA">
            <w:pPr>
              <w:spacing w:after="0" w:line="240" w:lineRule="auto"/>
              <w:jc w:val="center"/>
              <w:rPr>
                <w:rFonts w:ascii="Times New Roman" w:eastAsia="Times New Roman" w:hAnsi="Times New Roman" w:cs="Times New Roman"/>
                <w:sz w:val="24"/>
                <w:szCs w:val="24"/>
                <w:lang w:eastAsia="ru-RU"/>
              </w:rPr>
            </w:pPr>
          </w:p>
        </w:tc>
      </w:tr>
      <w:tr w:rsidR="00607FBA" w:rsidRPr="00607FBA" w:rsidTr="00607FBA">
        <w:tc>
          <w:tcPr>
            <w:tcW w:w="516" w:type="dxa"/>
          </w:tcPr>
          <w:p w:rsidR="00607FBA" w:rsidRPr="00607FBA" w:rsidRDefault="00607FBA" w:rsidP="00607FBA">
            <w:pPr>
              <w:spacing w:after="0" w:line="240" w:lineRule="auto"/>
              <w:jc w:val="center"/>
              <w:rPr>
                <w:rFonts w:ascii="Times New Roman" w:eastAsia="Calibri" w:hAnsi="Times New Roman" w:cs="Times New Roman"/>
                <w:sz w:val="24"/>
                <w:szCs w:val="24"/>
                <w:lang w:eastAsia="ru-RU"/>
              </w:rPr>
            </w:pPr>
            <w:r w:rsidRPr="00607FBA">
              <w:rPr>
                <w:rFonts w:ascii="Times New Roman" w:eastAsia="Calibri" w:hAnsi="Times New Roman" w:cs="Times New Roman"/>
                <w:sz w:val="24"/>
                <w:szCs w:val="24"/>
                <w:lang w:eastAsia="ru-RU"/>
              </w:rPr>
              <w:t>9.</w:t>
            </w:r>
          </w:p>
        </w:tc>
        <w:tc>
          <w:tcPr>
            <w:tcW w:w="3955" w:type="dxa"/>
          </w:tcPr>
          <w:p w:rsidR="00607FBA" w:rsidRPr="00607FBA" w:rsidRDefault="00607FBA" w:rsidP="00607FBA">
            <w:pPr>
              <w:spacing w:after="0" w:line="240" w:lineRule="auto"/>
              <w:jc w:val="center"/>
              <w:rPr>
                <w:rFonts w:ascii="Times New Roman" w:eastAsia="Calibri" w:hAnsi="Times New Roman" w:cs="Times New Roman"/>
                <w:sz w:val="24"/>
                <w:szCs w:val="24"/>
                <w:lang w:eastAsia="ru-RU"/>
              </w:rPr>
            </w:pPr>
            <w:r w:rsidRPr="00607FBA">
              <w:rPr>
                <w:rFonts w:ascii="Times New Roman" w:eastAsia="Calibri" w:hAnsi="Times New Roman" w:cs="Times New Roman"/>
                <w:sz w:val="24"/>
                <w:szCs w:val="24"/>
                <w:lang w:eastAsia="ru-RU"/>
              </w:rPr>
              <w:t>Национальная борьба «Хуреш», посвященная празднованию</w:t>
            </w:r>
          </w:p>
          <w:p w:rsidR="00607FBA" w:rsidRPr="00607FBA" w:rsidRDefault="00607FBA" w:rsidP="00607FBA">
            <w:pPr>
              <w:spacing w:after="0" w:line="240" w:lineRule="auto"/>
              <w:jc w:val="center"/>
              <w:rPr>
                <w:rFonts w:ascii="Times New Roman" w:eastAsia="Calibri" w:hAnsi="Times New Roman" w:cs="Times New Roman"/>
                <w:sz w:val="24"/>
                <w:szCs w:val="24"/>
                <w:lang w:eastAsia="ru-RU"/>
              </w:rPr>
            </w:pPr>
            <w:r w:rsidRPr="00607FBA">
              <w:rPr>
                <w:rFonts w:ascii="Times New Roman" w:eastAsia="Calibri" w:hAnsi="Times New Roman" w:cs="Times New Roman"/>
                <w:sz w:val="24"/>
                <w:szCs w:val="24"/>
                <w:lang w:eastAsia="ru-RU"/>
              </w:rPr>
              <w:t xml:space="preserve"> «Шагаа-2023»</w:t>
            </w:r>
          </w:p>
          <w:p w:rsidR="00607FBA" w:rsidRPr="00607FBA" w:rsidRDefault="00607FBA" w:rsidP="00607FBA">
            <w:pPr>
              <w:spacing w:after="0" w:line="240" w:lineRule="auto"/>
              <w:jc w:val="center"/>
              <w:rPr>
                <w:rFonts w:ascii="Times New Roman" w:eastAsia="Calibri" w:hAnsi="Times New Roman" w:cs="Times New Roman"/>
                <w:sz w:val="24"/>
                <w:szCs w:val="24"/>
                <w:lang w:eastAsia="ru-RU"/>
              </w:rPr>
            </w:pPr>
            <w:r w:rsidRPr="00607FBA">
              <w:rPr>
                <w:rFonts w:ascii="Times New Roman" w:eastAsia="Calibri" w:hAnsi="Times New Roman" w:cs="Times New Roman"/>
                <w:sz w:val="24"/>
                <w:szCs w:val="24"/>
                <w:lang w:eastAsia="ru-RU"/>
              </w:rPr>
              <w:t>Среди 3-11 классов,</w:t>
            </w:r>
          </w:p>
          <w:p w:rsidR="00607FBA" w:rsidRPr="00607FBA" w:rsidRDefault="00607FBA" w:rsidP="00607FBA">
            <w:pPr>
              <w:spacing w:after="0" w:line="240" w:lineRule="auto"/>
              <w:jc w:val="center"/>
              <w:rPr>
                <w:rFonts w:ascii="Times New Roman" w:eastAsia="Calibri" w:hAnsi="Times New Roman" w:cs="Times New Roman"/>
                <w:sz w:val="24"/>
                <w:szCs w:val="24"/>
                <w:lang w:eastAsia="ru-RU"/>
              </w:rPr>
            </w:pPr>
            <w:r w:rsidRPr="00607FBA">
              <w:rPr>
                <w:rFonts w:ascii="Times New Roman" w:eastAsia="Calibri" w:hAnsi="Times New Roman" w:cs="Times New Roman"/>
                <w:sz w:val="24"/>
                <w:szCs w:val="24"/>
                <w:lang w:eastAsia="ru-RU"/>
              </w:rPr>
              <w:t>МО ФК и ОБЖ, организаторы, педагоги-мужчины</w:t>
            </w:r>
          </w:p>
        </w:tc>
        <w:tc>
          <w:tcPr>
            <w:tcW w:w="1648" w:type="dxa"/>
          </w:tcPr>
          <w:p w:rsidR="00607FBA" w:rsidRPr="00607FBA" w:rsidRDefault="00607FBA" w:rsidP="00607FBA">
            <w:pPr>
              <w:spacing w:after="0" w:line="240" w:lineRule="auto"/>
              <w:jc w:val="center"/>
              <w:rPr>
                <w:rFonts w:ascii="Times New Roman" w:eastAsia="Calibri" w:hAnsi="Times New Roman" w:cs="Times New Roman"/>
                <w:sz w:val="24"/>
                <w:szCs w:val="24"/>
                <w:lang w:eastAsia="ru-RU"/>
              </w:rPr>
            </w:pPr>
            <w:r w:rsidRPr="00607FBA">
              <w:rPr>
                <w:rFonts w:ascii="Times New Roman" w:eastAsia="Calibri" w:hAnsi="Times New Roman" w:cs="Times New Roman"/>
                <w:sz w:val="24"/>
                <w:szCs w:val="24"/>
                <w:lang w:eastAsia="ru-RU"/>
              </w:rPr>
              <w:t>16.02.2023</w:t>
            </w:r>
          </w:p>
        </w:tc>
        <w:tc>
          <w:tcPr>
            <w:tcW w:w="3474" w:type="dxa"/>
          </w:tcPr>
          <w:p w:rsidR="00607FBA" w:rsidRPr="00607FBA" w:rsidRDefault="00607FBA" w:rsidP="00607FBA">
            <w:pPr>
              <w:spacing w:after="0" w:line="240" w:lineRule="auto"/>
              <w:jc w:val="center"/>
              <w:rPr>
                <w:rFonts w:ascii="Times New Roman" w:eastAsia="Times New Roman" w:hAnsi="Times New Roman" w:cs="Times New Roman"/>
                <w:sz w:val="24"/>
                <w:szCs w:val="24"/>
                <w:lang w:eastAsia="ru-RU"/>
              </w:rPr>
            </w:pPr>
            <w:r w:rsidRPr="00607FBA">
              <w:rPr>
                <w:rFonts w:ascii="Times New Roman" w:eastAsia="Times New Roman" w:hAnsi="Times New Roman" w:cs="Times New Roman"/>
                <w:sz w:val="24"/>
                <w:szCs w:val="24"/>
                <w:lang w:eastAsia="ru-RU"/>
              </w:rPr>
              <w:t>Справка прилагается</w:t>
            </w:r>
          </w:p>
        </w:tc>
      </w:tr>
      <w:tr w:rsidR="00607FBA" w:rsidRPr="00607FBA" w:rsidTr="00607FBA">
        <w:tc>
          <w:tcPr>
            <w:tcW w:w="516" w:type="dxa"/>
          </w:tcPr>
          <w:p w:rsidR="00607FBA" w:rsidRPr="00607FBA" w:rsidRDefault="00607FBA" w:rsidP="00607FBA">
            <w:pPr>
              <w:spacing w:after="0" w:line="240" w:lineRule="auto"/>
              <w:jc w:val="center"/>
              <w:rPr>
                <w:rFonts w:ascii="Times New Roman" w:eastAsia="Calibri" w:hAnsi="Times New Roman" w:cs="Times New Roman"/>
                <w:sz w:val="24"/>
                <w:szCs w:val="24"/>
                <w:lang w:eastAsia="ru-RU"/>
              </w:rPr>
            </w:pPr>
            <w:r w:rsidRPr="00607FBA">
              <w:rPr>
                <w:rFonts w:ascii="Times New Roman" w:eastAsia="Calibri" w:hAnsi="Times New Roman" w:cs="Times New Roman"/>
                <w:sz w:val="24"/>
                <w:szCs w:val="24"/>
                <w:lang w:eastAsia="ru-RU"/>
              </w:rPr>
              <w:t>10.</w:t>
            </w:r>
          </w:p>
        </w:tc>
        <w:tc>
          <w:tcPr>
            <w:tcW w:w="3955" w:type="dxa"/>
          </w:tcPr>
          <w:p w:rsidR="00607FBA" w:rsidRPr="00607FBA" w:rsidRDefault="00607FBA" w:rsidP="00607FBA">
            <w:pPr>
              <w:spacing w:after="0" w:line="240" w:lineRule="auto"/>
              <w:jc w:val="center"/>
              <w:rPr>
                <w:rFonts w:ascii="Times New Roman" w:eastAsia="Calibri" w:hAnsi="Times New Roman" w:cs="Times New Roman"/>
                <w:sz w:val="24"/>
                <w:szCs w:val="24"/>
                <w:lang w:eastAsia="ru-RU"/>
              </w:rPr>
            </w:pPr>
            <w:r w:rsidRPr="00607FBA">
              <w:rPr>
                <w:rFonts w:ascii="Times New Roman" w:eastAsia="Calibri" w:hAnsi="Times New Roman" w:cs="Times New Roman"/>
                <w:sz w:val="24"/>
                <w:szCs w:val="24"/>
                <w:lang w:eastAsia="ru-RU"/>
              </w:rPr>
              <w:t xml:space="preserve">Кубок президента школы </w:t>
            </w:r>
          </w:p>
          <w:p w:rsidR="00607FBA" w:rsidRPr="00607FBA" w:rsidRDefault="00607FBA" w:rsidP="00607FBA">
            <w:pPr>
              <w:spacing w:after="0" w:line="240" w:lineRule="auto"/>
              <w:jc w:val="center"/>
              <w:rPr>
                <w:rFonts w:ascii="Times New Roman" w:eastAsia="Calibri" w:hAnsi="Times New Roman" w:cs="Times New Roman"/>
                <w:sz w:val="24"/>
                <w:szCs w:val="24"/>
                <w:lang w:eastAsia="ru-RU"/>
              </w:rPr>
            </w:pPr>
            <w:r w:rsidRPr="00607FBA">
              <w:rPr>
                <w:rFonts w:ascii="Times New Roman" w:eastAsia="Calibri" w:hAnsi="Times New Roman" w:cs="Times New Roman"/>
                <w:sz w:val="24"/>
                <w:szCs w:val="24"/>
                <w:lang w:eastAsia="ru-RU"/>
              </w:rPr>
              <w:t>Самдан Ш.Ш. по баскетболу среди 8-11 классов</w:t>
            </w:r>
          </w:p>
          <w:p w:rsidR="00607FBA" w:rsidRPr="00607FBA" w:rsidRDefault="00607FBA" w:rsidP="00607FBA">
            <w:pPr>
              <w:spacing w:after="0" w:line="240" w:lineRule="auto"/>
              <w:jc w:val="center"/>
              <w:rPr>
                <w:rFonts w:ascii="Times New Roman" w:eastAsia="Calibri" w:hAnsi="Times New Roman" w:cs="Times New Roman"/>
                <w:sz w:val="24"/>
                <w:szCs w:val="24"/>
                <w:lang w:eastAsia="ru-RU"/>
              </w:rPr>
            </w:pPr>
            <w:r w:rsidRPr="00607FBA">
              <w:rPr>
                <w:rFonts w:ascii="Times New Roman" w:eastAsia="Calibri" w:hAnsi="Times New Roman" w:cs="Times New Roman"/>
                <w:sz w:val="24"/>
                <w:szCs w:val="24"/>
                <w:lang w:eastAsia="ru-RU"/>
              </w:rPr>
              <w:t xml:space="preserve">Ойдова В.А., Монгуш М.К., </w:t>
            </w:r>
          </w:p>
          <w:p w:rsidR="00607FBA" w:rsidRPr="00607FBA" w:rsidRDefault="00607FBA" w:rsidP="00607FBA">
            <w:pPr>
              <w:spacing w:after="0" w:line="240" w:lineRule="auto"/>
              <w:jc w:val="center"/>
              <w:rPr>
                <w:rFonts w:ascii="Times New Roman" w:eastAsia="Calibri" w:hAnsi="Times New Roman" w:cs="Times New Roman"/>
                <w:sz w:val="24"/>
                <w:szCs w:val="24"/>
                <w:lang w:eastAsia="ru-RU"/>
              </w:rPr>
            </w:pPr>
            <w:r w:rsidRPr="00607FBA">
              <w:rPr>
                <w:rFonts w:ascii="Times New Roman" w:eastAsia="Calibri" w:hAnsi="Times New Roman" w:cs="Times New Roman"/>
                <w:sz w:val="24"/>
                <w:szCs w:val="24"/>
                <w:lang w:eastAsia="ru-RU"/>
              </w:rPr>
              <w:t>Оолак Г.К., Дилгижек Э.Ш.</w:t>
            </w:r>
          </w:p>
        </w:tc>
        <w:tc>
          <w:tcPr>
            <w:tcW w:w="1648" w:type="dxa"/>
          </w:tcPr>
          <w:p w:rsidR="00607FBA" w:rsidRPr="00607FBA" w:rsidRDefault="00607FBA" w:rsidP="00607FBA">
            <w:pPr>
              <w:spacing w:after="0" w:line="240" w:lineRule="auto"/>
              <w:jc w:val="center"/>
              <w:rPr>
                <w:rFonts w:ascii="Times New Roman" w:eastAsia="Calibri" w:hAnsi="Times New Roman" w:cs="Times New Roman"/>
                <w:sz w:val="24"/>
                <w:szCs w:val="24"/>
                <w:lang w:eastAsia="ru-RU"/>
              </w:rPr>
            </w:pPr>
            <w:r w:rsidRPr="00607FBA">
              <w:rPr>
                <w:rFonts w:ascii="Times New Roman" w:eastAsia="Calibri" w:hAnsi="Times New Roman" w:cs="Times New Roman"/>
                <w:sz w:val="24"/>
                <w:szCs w:val="24"/>
                <w:lang w:eastAsia="ru-RU"/>
              </w:rPr>
              <w:t>11.03.2023</w:t>
            </w:r>
          </w:p>
        </w:tc>
        <w:tc>
          <w:tcPr>
            <w:tcW w:w="3474" w:type="dxa"/>
          </w:tcPr>
          <w:p w:rsidR="00607FBA" w:rsidRPr="00607FBA" w:rsidRDefault="00607FBA" w:rsidP="00607FBA">
            <w:pPr>
              <w:spacing w:after="0" w:line="240" w:lineRule="auto"/>
              <w:jc w:val="center"/>
              <w:rPr>
                <w:rFonts w:ascii="Times New Roman" w:eastAsia="Calibri" w:hAnsi="Times New Roman" w:cs="Times New Roman"/>
                <w:sz w:val="24"/>
                <w:szCs w:val="24"/>
                <w:lang w:eastAsia="ru-RU"/>
              </w:rPr>
            </w:pPr>
            <w:r w:rsidRPr="00607FBA">
              <w:rPr>
                <w:rFonts w:ascii="Times New Roman" w:eastAsia="Calibri" w:hAnsi="Times New Roman" w:cs="Times New Roman"/>
                <w:sz w:val="24"/>
                <w:szCs w:val="24"/>
                <w:lang w:eastAsia="ru-RU"/>
              </w:rPr>
              <w:t>1место-10б класс</w:t>
            </w:r>
          </w:p>
          <w:p w:rsidR="00607FBA" w:rsidRPr="00607FBA" w:rsidRDefault="00607FBA" w:rsidP="00607FBA">
            <w:pPr>
              <w:spacing w:after="0" w:line="240" w:lineRule="auto"/>
              <w:jc w:val="center"/>
              <w:rPr>
                <w:rFonts w:ascii="Times New Roman" w:eastAsia="Calibri" w:hAnsi="Times New Roman" w:cs="Times New Roman"/>
                <w:sz w:val="24"/>
                <w:szCs w:val="24"/>
                <w:lang w:eastAsia="ru-RU"/>
              </w:rPr>
            </w:pPr>
            <w:r w:rsidRPr="00607FBA">
              <w:rPr>
                <w:rFonts w:ascii="Times New Roman" w:eastAsia="Calibri" w:hAnsi="Times New Roman" w:cs="Times New Roman"/>
                <w:sz w:val="24"/>
                <w:szCs w:val="24"/>
                <w:lang w:eastAsia="ru-RU"/>
              </w:rPr>
              <w:t>2место-10а класс</w:t>
            </w:r>
          </w:p>
          <w:p w:rsidR="00607FBA" w:rsidRPr="00607FBA" w:rsidRDefault="00607FBA" w:rsidP="00607FBA">
            <w:pPr>
              <w:spacing w:after="0" w:line="240" w:lineRule="auto"/>
              <w:jc w:val="center"/>
              <w:rPr>
                <w:rFonts w:ascii="Times New Roman" w:eastAsia="Calibri" w:hAnsi="Times New Roman" w:cs="Times New Roman"/>
                <w:sz w:val="24"/>
                <w:szCs w:val="24"/>
                <w:lang w:eastAsia="ru-RU"/>
              </w:rPr>
            </w:pPr>
            <w:r w:rsidRPr="00607FBA">
              <w:rPr>
                <w:rFonts w:ascii="Times New Roman" w:eastAsia="Calibri" w:hAnsi="Times New Roman" w:cs="Times New Roman"/>
                <w:sz w:val="24"/>
                <w:szCs w:val="24"/>
                <w:lang w:eastAsia="ru-RU"/>
              </w:rPr>
              <w:t>3место-11 класс</w:t>
            </w:r>
          </w:p>
          <w:p w:rsidR="00607FBA" w:rsidRPr="00607FBA" w:rsidRDefault="00607FBA" w:rsidP="00607FBA">
            <w:pPr>
              <w:spacing w:after="0" w:line="240" w:lineRule="auto"/>
              <w:jc w:val="center"/>
              <w:rPr>
                <w:rFonts w:ascii="Times New Roman" w:eastAsia="Calibri" w:hAnsi="Times New Roman" w:cs="Times New Roman"/>
                <w:sz w:val="24"/>
                <w:szCs w:val="24"/>
                <w:lang w:eastAsia="ru-RU"/>
              </w:rPr>
            </w:pPr>
            <w:r w:rsidRPr="00607FBA">
              <w:rPr>
                <w:rFonts w:ascii="Times New Roman" w:eastAsia="Calibri" w:hAnsi="Times New Roman" w:cs="Times New Roman"/>
                <w:sz w:val="24"/>
                <w:szCs w:val="24"/>
                <w:lang w:eastAsia="ru-RU"/>
              </w:rPr>
              <w:t xml:space="preserve">Номинации: </w:t>
            </w:r>
          </w:p>
          <w:p w:rsidR="00607FBA" w:rsidRPr="00607FBA" w:rsidRDefault="00607FBA" w:rsidP="00607FBA">
            <w:pPr>
              <w:spacing w:after="0" w:line="240" w:lineRule="auto"/>
              <w:jc w:val="center"/>
              <w:rPr>
                <w:rFonts w:ascii="Times New Roman" w:eastAsia="Calibri" w:hAnsi="Times New Roman" w:cs="Times New Roman"/>
                <w:sz w:val="24"/>
                <w:szCs w:val="24"/>
                <w:lang w:eastAsia="ru-RU"/>
              </w:rPr>
            </w:pPr>
            <w:r w:rsidRPr="00607FBA">
              <w:rPr>
                <w:rFonts w:ascii="Times New Roman" w:eastAsia="Calibri" w:hAnsi="Times New Roman" w:cs="Times New Roman"/>
                <w:sz w:val="24"/>
                <w:szCs w:val="24"/>
                <w:lang w:eastAsia="ru-RU"/>
              </w:rPr>
              <w:t>«Лучший нападающий»- Сонам Айдыс 10а</w:t>
            </w:r>
          </w:p>
          <w:p w:rsidR="00607FBA" w:rsidRPr="00607FBA" w:rsidRDefault="00607FBA" w:rsidP="00607FBA">
            <w:pPr>
              <w:spacing w:after="0" w:line="240" w:lineRule="auto"/>
              <w:jc w:val="center"/>
              <w:rPr>
                <w:rFonts w:ascii="Times New Roman" w:eastAsia="Calibri" w:hAnsi="Times New Roman" w:cs="Times New Roman"/>
                <w:sz w:val="24"/>
                <w:szCs w:val="24"/>
                <w:lang w:eastAsia="ru-RU"/>
              </w:rPr>
            </w:pPr>
            <w:r w:rsidRPr="00607FBA">
              <w:rPr>
                <w:rFonts w:ascii="Times New Roman" w:eastAsia="Calibri" w:hAnsi="Times New Roman" w:cs="Times New Roman"/>
                <w:sz w:val="24"/>
                <w:szCs w:val="24"/>
                <w:lang w:eastAsia="ru-RU"/>
              </w:rPr>
              <w:t>«Лучший защитник»-</w:t>
            </w:r>
          </w:p>
          <w:p w:rsidR="00607FBA" w:rsidRPr="00607FBA" w:rsidRDefault="00607FBA" w:rsidP="00607FBA">
            <w:pPr>
              <w:spacing w:after="0" w:line="240" w:lineRule="auto"/>
              <w:jc w:val="center"/>
              <w:rPr>
                <w:rFonts w:ascii="Times New Roman" w:eastAsia="Calibri" w:hAnsi="Times New Roman" w:cs="Times New Roman"/>
                <w:sz w:val="24"/>
                <w:szCs w:val="24"/>
                <w:lang w:eastAsia="ru-RU"/>
              </w:rPr>
            </w:pPr>
            <w:r w:rsidRPr="00607FBA">
              <w:rPr>
                <w:rFonts w:ascii="Times New Roman" w:eastAsia="Calibri" w:hAnsi="Times New Roman" w:cs="Times New Roman"/>
                <w:sz w:val="24"/>
                <w:szCs w:val="24"/>
                <w:lang w:eastAsia="ru-RU"/>
              </w:rPr>
              <w:t>Саая Доржу 10б</w:t>
            </w:r>
          </w:p>
          <w:p w:rsidR="00607FBA" w:rsidRPr="00607FBA" w:rsidRDefault="00607FBA" w:rsidP="00607FBA">
            <w:pPr>
              <w:spacing w:after="0" w:line="240" w:lineRule="auto"/>
              <w:jc w:val="center"/>
              <w:rPr>
                <w:rFonts w:ascii="Times New Roman" w:eastAsia="Calibri" w:hAnsi="Times New Roman" w:cs="Times New Roman"/>
                <w:sz w:val="24"/>
                <w:szCs w:val="24"/>
                <w:lang w:eastAsia="ru-RU"/>
              </w:rPr>
            </w:pPr>
            <w:r w:rsidRPr="00607FBA">
              <w:rPr>
                <w:rFonts w:ascii="Times New Roman" w:eastAsia="Calibri" w:hAnsi="Times New Roman" w:cs="Times New Roman"/>
                <w:sz w:val="24"/>
                <w:szCs w:val="24"/>
                <w:lang w:eastAsia="ru-RU"/>
              </w:rPr>
              <w:t>«Универсальный игрок»-</w:t>
            </w:r>
          </w:p>
          <w:p w:rsidR="00607FBA" w:rsidRPr="00607FBA" w:rsidRDefault="00607FBA" w:rsidP="00607FBA">
            <w:pPr>
              <w:spacing w:after="0" w:line="240" w:lineRule="auto"/>
              <w:jc w:val="center"/>
              <w:rPr>
                <w:rFonts w:ascii="Times New Roman" w:eastAsia="Times New Roman" w:hAnsi="Times New Roman" w:cs="Times New Roman"/>
                <w:sz w:val="24"/>
                <w:szCs w:val="24"/>
                <w:lang w:eastAsia="ru-RU"/>
              </w:rPr>
            </w:pPr>
            <w:r w:rsidRPr="00607FBA">
              <w:rPr>
                <w:rFonts w:ascii="Times New Roman" w:eastAsia="Calibri" w:hAnsi="Times New Roman" w:cs="Times New Roman"/>
                <w:sz w:val="24"/>
                <w:szCs w:val="24"/>
                <w:lang w:eastAsia="ru-RU"/>
              </w:rPr>
              <w:t>Аракчаа Тамерлан 8б</w:t>
            </w:r>
          </w:p>
        </w:tc>
      </w:tr>
      <w:tr w:rsidR="00607FBA" w:rsidRPr="00607FBA" w:rsidTr="00607FBA">
        <w:tc>
          <w:tcPr>
            <w:tcW w:w="516" w:type="dxa"/>
          </w:tcPr>
          <w:p w:rsidR="00607FBA" w:rsidRPr="00607FBA" w:rsidRDefault="00607FBA" w:rsidP="00607FBA">
            <w:pPr>
              <w:spacing w:after="0" w:line="240" w:lineRule="auto"/>
              <w:jc w:val="center"/>
              <w:rPr>
                <w:rFonts w:ascii="Times New Roman" w:eastAsia="Calibri" w:hAnsi="Times New Roman" w:cs="Times New Roman"/>
                <w:sz w:val="24"/>
                <w:szCs w:val="24"/>
                <w:lang w:eastAsia="ru-RU"/>
              </w:rPr>
            </w:pPr>
            <w:r w:rsidRPr="00607FBA">
              <w:rPr>
                <w:rFonts w:ascii="Times New Roman" w:eastAsia="Calibri" w:hAnsi="Times New Roman" w:cs="Times New Roman"/>
                <w:sz w:val="24"/>
                <w:szCs w:val="24"/>
                <w:lang w:eastAsia="ru-RU"/>
              </w:rPr>
              <w:t>11.</w:t>
            </w:r>
          </w:p>
        </w:tc>
        <w:tc>
          <w:tcPr>
            <w:tcW w:w="3955" w:type="dxa"/>
          </w:tcPr>
          <w:p w:rsidR="00607FBA" w:rsidRPr="00607FBA" w:rsidRDefault="00607FBA" w:rsidP="00607FBA">
            <w:pPr>
              <w:spacing w:after="0" w:line="240" w:lineRule="auto"/>
              <w:jc w:val="center"/>
              <w:rPr>
                <w:rFonts w:ascii="Times New Roman" w:eastAsia="Calibri" w:hAnsi="Times New Roman" w:cs="Times New Roman"/>
                <w:sz w:val="24"/>
                <w:szCs w:val="24"/>
                <w:lang w:eastAsia="ru-RU"/>
              </w:rPr>
            </w:pPr>
            <w:r w:rsidRPr="00607FBA">
              <w:rPr>
                <w:rFonts w:ascii="Times New Roman" w:eastAsia="Calibri" w:hAnsi="Times New Roman" w:cs="Times New Roman"/>
                <w:sz w:val="24"/>
                <w:szCs w:val="24"/>
                <w:lang w:eastAsia="ru-RU"/>
              </w:rPr>
              <w:t>Соревнование по настольному теннису среди 7-8 классов,</w:t>
            </w:r>
          </w:p>
          <w:p w:rsidR="00607FBA" w:rsidRPr="00607FBA" w:rsidRDefault="00607FBA" w:rsidP="00607FBA">
            <w:pPr>
              <w:spacing w:after="0" w:line="240" w:lineRule="auto"/>
              <w:jc w:val="center"/>
              <w:rPr>
                <w:rFonts w:ascii="Times New Roman" w:eastAsia="Calibri" w:hAnsi="Times New Roman" w:cs="Times New Roman"/>
                <w:sz w:val="24"/>
                <w:szCs w:val="24"/>
                <w:lang w:eastAsia="ru-RU"/>
              </w:rPr>
            </w:pPr>
            <w:r w:rsidRPr="00607FBA">
              <w:rPr>
                <w:rFonts w:ascii="Times New Roman" w:eastAsia="Calibri" w:hAnsi="Times New Roman" w:cs="Times New Roman"/>
                <w:sz w:val="24"/>
                <w:szCs w:val="24"/>
                <w:lang w:eastAsia="ru-RU"/>
              </w:rPr>
              <w:t>Монгуш М.К.</w:t>
            </w:r>
          </w:p>
        </w:tc>
        <w:tc>
          <w:tcPr>
            <w:tcW w:w="1648" w:type="dxa"/>
          </w:tcPr>
          <w:p w:rsidR="00607FBA" w:rsidRPr="00607FBA" w:rsidRDefault="00607FBA" w:rsidP="00607FBA">
            <w:pPr>
              <w:spacing w:after="0" w:line="240" w:lineRule="auto"/>
              <w:jc w:val="center"/>
              <w:rPr>
                <w:rFonts w:ascii="Times New Roman" w:eastAsia="Calibri" w:hAnsi="Times New Roman" w:cs="Times New Roman"/>
                <w:sz w:val="24"/>
                <w:szCs w:val="24"/>
                <w:lang w:eastAsia="ru-RU"/>
              </w:rPr>
            </w:pPr>
            <w:r w:rsidRPr="00607FBA">
              <w:rPr>
                <w:rFonts w:ascii="Times New Roman" w:eastAsia="Calibri" w:hAnsi="Times New Roman" w:cs="Times New Roman"/>
                <w:sz w:val="24"/>
                <w:szCs w:val="24"/>
                <w:lang w:eastAsia="ru-RU"/>
              </w:rPr>
              <w:t>27.03.2023</w:t>
            </w:r>
          </w:p>
        </w:tc>
        <w:tc>
          <w:tcPr>
            <w:tcW w:w="3474" w:type="dxa"/>
          </w:tcPr>
          <w:p w:rsidR="00607FBA" w:rsidRPr="00607FBA" w:rsidRDefault="00607FBA" w:rsidP="00607FBA">
            <w:pPr>
              <w:spacing w:after="0" w:line="240" w:lineRule="auto"/>
              <w:rPr>
                <w:rFonts w:ascii="Times New Roman" w:eastAsia="Calibri" w:hAnsi="Times New Roman" w:cs="Times New Roman"/>
                <w:sz w:val="24"/>
                <w:szCs w:val="24"/>
                <w:lang w:eastAsia="ru-RU"/>
              </w:rPr>
            </w:pPr>
            <w:r w:rsidRPr="00607FBA">
              <w:rPr>
                <w:rFonts w:ascii="Times New Roman" w:eastAsia="Calibri" w:hAnsi="Times New Roman" w:cs="Times New Roman"/>
                <w:sz w:val="24"/>
                <w:szCs w:val="24"/>
                <w:lang w:eastAsia="ru-RU"/>
              </w:rPr>
              <w:t>1 место – Саая Байыр 8б</w:t>
            </w:r>
          </w:p>
          <w:p w:rsidR="00607FBA" w:rsidRPr="00607FBA" w:rsidRDefault="00607FBA" w:rsidP="00607FBA">
            <w:pPr>
              <w:spacing w:after="0" w:line="240" w:lineRule="auto"/>
              <w:rPr>
                <w:rFonts w:ascii="Times New Roman" w:eastAsia="Calibri" w:hAnsi="Times New Roman" w:cs="Times New Roman"/>
                <w:sz w:val="24"/>
                <w:szCs w:val="24"/>
                <w:lang w:eastAsia="ru-RU"/>
              </w:rPr>
            </w:pPr>
            <w:r w:rsidRPr="00607FBA">
              <w:rPr>
                <w:rFonts w:ascii="Times New Roman" w:eastAsia="Calibri" w:hAnsi="Times New Roman" w:cs="Times New Roman"/>
                <w:sz w:val="24"/>
                <w:szCs w:val="24"/>
                <w:lang w:eastAsia="ru-RU"/>
              </w:rPr>
              <w:t>2 место – Оолак Аганак 7б</w:t>
            </w:r>
          </w:p>
          <w:p w:rsidR="00607FBA" w:rsidRPr="00607FBA" w:rsidRDefault="00607FBA" w:rsidP="00607FBA">
            <w:pPr>
              <w:spacing w:after="0" w:line="240" w:lineRule="auto"/>
              <w:rPr>
                <w:rFonts w:ascii="Times New Roman" w:eastAsia="Calibri" w:hAnsi="Times New Roman" w:cs="Times New Roman"/>
                <w:sz w:val="24"/>
                <w:szCs w:val="24"/>
                <w:lang w:eastAsia="ru-RU"/>
              </w:rPr>
            </w:pPr>
            <w:r w:rsidRPr="00607FBA">
              <w:rPr>
                <w:rFonts w:ascii="Times New Roman" w:eastAsia="Calibri" w:hAnsi="Times New Roman" w:cs="Times New Roman"/>
                <w:sz w:val="24"/>
                <w:szCs w:val="24"/>
                <w:lang w:eastAsia="ru-RU"/>
              </w:rPr>
              <w:t>3 мест</w:t>
            </w:r>
            <w:proofErr w:type="gramStart"/>
            <w:r w:rsidRPr="00607FBA">
              <w:rPr>
                <w:rFonts w:ascii="Times New Roman" w:eastAsia="Calibri" w:hAnsi="Times New Roman" w:cs="Times New Roman"/>
                <w:sz w:val="24"/>
                <w:szCs w:val="24"/>
                <w:lang w:eastAsia="ru-RU"/>
              </w:rPr>
              <w:t>о-</w:t>
            </w:r>
            <w:proofErr w:type="gramEnd"/>
            <w:r w:rsidRPr="00607FBA">
              <w:rPr>
                <w:rFonts w:ascii="Times New Roman" w:eastAsia="Calibri" w:hAnsi="Times New Roman" w:cs="Times New Roman"/>
                <w:sz w:val="24"/>
                <w:szCs w:val="24"/>
                <w:lang w:eastAsia="ru-RU"/>
              </w:rPr>
              <w:t xml:space="preserve"> Захаров Ильяз 8г</w:t>
            </w:r>
          </w:p>
          <w:p w:rsidR="00607FBA" w:rsidRPr="00607FBA" w:rsidRDefault="00607FBA" w:rsidP="00607FBA">
            <w:pPr>
              <w:spacing w:after="0" w:line="240" w:lineRule="auto"/>
              <w:jc w:val="center"/>
              <w:rPr>
                <w:rFonts w:ascii="Times New Roman" w:eastAsia="Calibri" w:hAnsi="Times New Roman" w:cs="Times New Roman"/>
                <w:sz w:val="24"/>
                <w:szCs w:val="24"/>
                <w:lang w:eastAsia="ru-RU"/>
              </w:rPr>
            </w:pPr>
          </w:p>
        </w:tc>
      </w:tr>
      <w:tr w:rsidR="00607FBA" w:rsidRPr="00607FBA" w:rsidTr="00607FBA">
        <w:tc>
          <w:tcPr>
            <w:tcW w:w="516" w:type="dxa"/>
          </w:tcPr>
          <w:p w:rsidR="00607FBA" w:rsidRPr="00607FBA" w:rsidRDefault="00607FBA" w:rsidP="00607FBA">
            <w:pPr>
              <w:spacing w:after="0" w:line="240" w:lineRule="auto"/>
              <w:rPr>
                <w:rFonts w:ascii="Times New Roman" w:eastAsia="Calibri" w:hAnsi="Times New Roman" w:cs="Times New Roman"/>
                <w:sz w:val="24"/>
                <w:szCs w:val="24"/>
                <w:lang w:eastAsia="ru-RU"/>
              </w:rPr>
            </w:pPr>
            <w:r w:rsidRPr="00607FBA">
              <w:rPr>
                <w:rFonts w:ascii="Times New Roman" w:eastAsia="Calibri" w:hAnsi="Times New Roman" w:cs="Times New Roman"/>
                <w:sz w:val="24"/>
                <w:szCs w:val="24"/>
                <w:lang w:eastAsia="ru-RU"/>
              </w:rPr>
              <w:t>12</w:t>
            </w:r>
          </w:p>
        </w:tc>
        <w:tc>
          <w:tcPr>
            <w:tcW w:w="3955" w:type="dxa"/>
          </w:tcPr>
          <w:p w:rsidR="00607FBA" w:rsidRPr="00607FBA" w:rsidRDefault="00607FBA" w:rsidP="00607FBA">
            <w:pPr>
              <w:spacing w:after="0" w:line="240" w:lineRule="auto"/>
              <w:jc w:val="center"/>
              <w:rPr>
                <w:rFonts w:ascii="Times New Roman" w:eastAsia="Calibri" w:hAnsi="Times New Roman" w:cs="Times New Roman"/>
                <w:sz w:val="24"/>
                <w:szCs w:val="24"/>
                <w:lang w:eastAsia="ru-RU"/>
              </w:rPr>
            </w:pPr>
            <w:r w:rsidRPr="00607FBA">
              <w:rPr>
                <w:rFonts w:ascii="Times New Roman" w:eastAsia="Calibri" w:hAnsi="Times New Roman" w:cs="Times New Roman"/>
                <w:sz w:val="24"/>
                <w:szCs w:val="24"/>
                <w:lang w:eastAsia="ru-RU"/>
              </w:rPr>
              <w:t>Соревнование по мини-футболу среди 5-6 классов,</w:t>
            </w:r>
          </w:p>
          <w:p w:rsidR="00607FBA" w:rsidRPr="00607FBA" w:rsidRDefault="00607FBA" w:rsidP="00607FBA">
            <w:pPr>
              <w:spacing w:after="0" w:line="240" w:lineRule="auto"/>
              <w:jc w:val="center"/>
              <w:rPr>
                <w:rFonts w:ascii="Times New Roman" w:eastAsia="Calibri" w:hAnsi="Times New Roman" w:cs="Times New Roman"/>
                <w:sz w:val="24"/>
                <w:szCs w:val="24"/>
                <w:lang w:eastAsia="ru-RU"/>
              </w:rPr>
            </w:pPr>
            <w:r w:rsidRPr="00607FBA">
              <w:rPr>
                <w:rFonts w:ascii="Times New Roman" w:eastAsia="Calibri" w:hAnsi="Times New Roman" w:cs="Times New Roman"/>
                <w:sz w:val="24"/>
                <w:szCs w:val="24"/>
                <w:lang w:eastAsia="ru-RU"/>
              </w:rPr>
              <w:t>Ховалыг Ч.А.</w:t>
            </w:r>
          </w:p>
        </w:tc>
        <w:tc>
          <w:tcPr>
            <w:tcW w:w="1648" w:type="dxa"/>
          </w:tcPr>
          <w:p w:rsidR="00607FBA" w:rsidRPr="00607FBA" w:rsidRDefault="00607FBA" w:rsidP="00607FBA">
            <w:pPr>
              <w:spacing w:after="0" w:line="240" w:lineRule="auto"/>
              <w:jc w:val="center"/>
              <w:rPr>
                <w:rFonts w:ascii="Times New Roman" w:eastAsia="Calibri" w:hAnsi="Times New Roman" w:cs="Times New Roman"/>
                <w:sz w:val="24"/>
                <w:szCs w:val="24"/>
                <w:lang w:eastAsia="ru-RU"/>
              </w:rPr>
            </w:pPr>
            <w:r w:rsidRPr="00607FBA">
              <w:rPr>
                <w:rFonts w:ascii="Times New Roman" w:eastAsia="Calibri" w:hAnsi="Times New Roman" w:cs="Times New Roman"/>
                <w:sz w:val="24"/>
                <w:szCs w:val="24"/>
                <w:lang w:eastAsia="ru-RU"/>
              </w:rPr>
              <w:t>28.03.2023</w:t>
            </w:r>
          </w:p>
        </w:tc>
        <w:tc>
          <w:tcPr>
            <w:tcW w:w="3474" w:type="dxa"/>
          </w:tcPr>
          <w:p w:rsidR="00607FBA" w:rsidRPr="00607FBA" w:rsidRDefault="00607FBA" w:rsidP="00607FBA">
            <w:pPr>
              <w:spacing w:after="0" w:line="240" w:lineRule="auto"/>
              <w:rPr>
                <w:rFonts w:ascii="Times New Roman" w:eastAsia="Calibri" w:hAnsi="Times New Roman" w:cs="Times New Roman"/>
                <w:sz w:val="24"/>
                <w:szCs w:val="24"/>
                <w:lang w:eastAsia="ru-RU"/>
              </w:rPr>
            </w:pPr>
            <w:r w:rsidRPr="00607FBA">
              <w:rPr>
                <w:rFonts w:ascii="Times New Roman" w:eastAsia="Calibri" w:hAnsi="Times New Roman" w:cs="Times New Roman"/>
                <w:sz w:val="24"/>
                <w:szCs w:val="24"/>
                <w:lang w:eastAsia="ru-RU"/>
              </w:rPr>
              <w:t>1 место – 6б класс</w:t>
            </w:r>
          </w:p>
          <w:p w:rsidR="00607FBA" w:rsidRPr="00607FBA" w:rsidRDefault="00607FBA" w:rsidP="00607FBA">
            <w:pPr>
              <w:spacing w:after="0" w:line="240" w:lineRule="auto"/>
              <w:rPr>
                <w:rFonts w:ascii="Times New Roman" w:eastAsia="Calibri" w:hAnsi="Times New Roman" w:cs="Times New Roman"/>
                <w:sz w:val="24"/>
                <w:szCs w:val="24"/>
                <w:lang w:eastAsia="ru-RU"/>
              </w:rPr>
            </w:pPr>
            <w:r w:rsidRPr="00607FBA">
              <w:rPr>
                <w:rFonts w:ascii="Times New Roman" w:eastAsia="Calibri" w:hAnsi="Times New Roman" w:cs="Times New Roman"/>
                <w:sz w:val="24"/>
                <w:szCs w:val="24"/>
                <w:lang w:eastAsia="ru-RU"/>
              </w:rPr>
              <w:t>2 место – 6в класс</w:t>
            </w:r>
          </w:p>
          <w:p w:rsidR="00607FBA" w:rsidRPr="00607FBA" w:rsidRDefault="00607FBA" w:rsidP="00607FBA">
            <w:pPr>
              <w:spacing w:after="0" w:line="240" w:lineRule="auto"/>
              <w:rPr>
                <w:rFonts w:ascii="Times New Roman" w:eastAsia="Calibri" w:hAnsi="Times New Roman" w:cs="Times New Roman"/>
                <w:sz w:val="24"/>
                <w:szCs w:val="24"/>
                <w:lang w:eastAsia="ru-RU"/>
              </w:rPr>
            </w:pPr>
            <w:r w:rsidRPr="00607FBA">
              <w:rPr>
                <w:rFonts w:ascii="Times New Roman" w:eastAsia="Calibri" w:hAnsi="Times New Roman" w:cs="Times New Roman"/>
                <w:sz w:val="24"/>
                <w:szCs w:val="24"/>
                <w:lang w:eastAsia="ru-RU"/>
              </w:rPr>
              <w:t>3 место – 5б класс</w:t>
            </w:r>
          </w:p>
          <w:p w:rsidR="00607FBA" w:rsidRPr="00607FBA" w:rsidRDefault="00607FBA" w:rsidP="00607FBA">
            <w:pPr>
              <w:spacing w:after="0" w:line="240" w:lineRule="auto"/>
              <w:jc w:val="center"/>
              <w:rPr>
                <w:rFonts w:ascii="Times New Roman" w:eastAsia="Calibri" w:hAnsi="Times New Roman" w:cs="Times New Roman"/>
                <w:sz w:val="24"/>
                <w:szCs w:val="24"/>
                <w:lang w:eastAsia="ru-RU"/>
              </w:rPr>
            </w:pPr>
          </w:p>
        </w:tc>
      </w:tr>
    </w:tbl>
    <w:p w:rsidR="00607FBA" w:rsidRPr="00607FBA" w:rsidRDefault="00607FBA" w:rsidP="00607FBA">
      <w:pPr>
        <w:spacing w:after="0" w:line="240" w:lineRule="auto"/>
        <w:rPr>
          <w:rFonts w:ascii="Times New Roman" w:eastAsia="Calibri" w:hAnsi="Times New Roman" w:cs="Times New Roman"/>
          <w:b/>
          <w:sz w:val="24"/>
          <w:szCs w:val="24"/>
          <w:lang w:eastAsia="ru-RU"/>
        </w:rPr>
      </w:pPr>
    </w:p>
    <w:p w:rsidR="00607FBA" w:rsidRPr="00607FBA" w:rsidRDefault="00607FBA" w:rsidP="00607FBA">
      <w:pPr>
        <w:spacing w:after="0" w:line="240" w:lineRule="auto"/>
        <w:jc w:val="center"/>
        <w:rPr>
          <w:rFonts w:ascii="Times New Roman" w:eastAsia="Calibri" w:hAnsi="Times New Roman" w:cs="Times New Roman"/>
          <w:b/>
          <w:sz w:val="24"/>
          <w:szCs w:val="24"/>
          <w:lang w:eastAsia="ru-RU"/>
        </w:rPr>
      </w:pPr>
      <w:r w:rsidRPr="00607FBA">
        <w:rPr>
          <w:rFonts w:ascii="Times New Roman" w:eastAsia="Calibri" w:hAnsi="Times New Roman" w:cs="Times New Roman"/>
          <w:b/>
          <w:sz w:val="24"/>
          <w:szCs w:val="24"/>
          <w:lang w:eastAsia="ru-RU"/>
        </w:rPr>
        <w:t xml:space="preserve">Достижения учащихся </w:t>
      </w:r>
    </w:p>
    <w:p w:rsidR="00607FBA" w:rsidRPr="00607FBA" w:rsidRDefault="00607FBA" w:rsidP="00607FBA">
      <w:pPr>
        <w:spacing w:after="0" w:line="240" w:lineRule="auto"/>
        <w:jc w:val="center"/>
        <w:rPr>
          <w:rFonts w:ascii="Times New Roman" w:eastAsia="Calibri" w:hAnsi="Times New Roman" w:cs="Times New Roman"/>
          <w:b/>
          <w:sz w:val="24"/>
          <w:szCs w:val="24"/>
          <w:lang w:eastAsia="ru-RU"/>
        </w:rPr>
      </w:pPr>
      <w:r w:rsidRPr="00607FBA">
        <w:rPr>
          <w:rFonts w:ascii="Times New Roman" w:eastAsia="Calibri" w:hAnsi="Times New Roman" w:cs="Times New Roman"/>
          <w:b/>
          <w:sz w:val="24"/>
          <w:szCs w:val="24"/>
          <w:lang w:eastAsia="ru-RU"/>
        </w:rPr>
        <w:t xml:space="preserve">в области физической культуры  </w:t>
      </w:r>
    </w:p>
    <w:p w:rsidR="00607FBA" w:rsidRPr="00607FBA" w:rsidRDefault="00607FBA" w:rsidP="00607FBA">
      <w:pPr>
        <w:spacing w:after="0" w:line="240" w:lineRule="auto"/>
        <w:jc w:val="center"/>
        <w:rPr>
          <w:rFonts w:ascii="Times New Roman" w:eastAsia="Calibri" w:hAnsi="Times New Roman" w:cs="Times New Roman"/>
          <w:b/>
          <w:sz w:val="24"/>
          <w:szCs w:val="24"/>
          <w:lang w:eastAsia="ru-RU"/>
        </w:rPr>
      </w:pPr>
    </w:p>
    <w:p w:rsidR="00607FBA" w:rsidRPr="00607FBA" w:rsidRDefault="00607FBA" w:rsidP="00607FBA">
      <w:pPr>
        <w:spacing w:after="0" w:line="240" w:lineRule="auto"/>
        <w:jc w:val="center"/>
        <w:rPr>
          <w:rFonts w:ascii="Times New Roman" w:eastAsia="Calibri" w:hAnsi="Times New Roman" w:cs="Times New Roman"/>
          <w:b/>
          <w:sz w:val="24"/>
          <w:szCs w:val="24"/>
          <w:lang w:eastAsia="ru-RU"/>
        </w:rPr>
      </w:pPr>
    </w:p>
    <w:tbl>
      <w:tblPr>
        <w:tblStyle w:val="510"/>
        <w:tblW w:w="9640" w:type="dxa"/>
        <w:tblInd w:w="-34" w:type="dxa"/>
        <w:tblLook w:val="04A0" w:firstRow="1" w:lastRow="0" w:firstColumn="1" w:lastColumn="0" w:noHBand="0" w:noVBand="1"/>
      </w:tblPr>
      <w:tblGrid>
        <w:gridCol w:w="568"/>
        <w:gridCol w:w="3969"/>
        <w:gridCol w:w="2126"/>
        <w:gridCol w:w="2977"/>
      </w:tblGrid>
      <w:tr w:rsidR="00607FBA" w:rsidRPr="00607FBA" w:rsidTr="00607FBA">
        <w:tc>
          <w:tcPr>
            <w:tcW w:w="568" w:type="dxa"/>
          </w:tcPr>
          <w:p w:rsidR="00607FBA" w:rsidRPr="00607FBA" w:rsidRDefault="00607FBA" w:rsidP="00607FBA">
            <w:pPr>
              <w:tabs>
                <w:tab w:val="left" w:pos="820"/>
                <w:tab w:val="center" w:pos="5102"/>
              </w:tabs>
              <w:jc w:val="center"/>
              <w:rPr>
                <w:b/>
                <w:sz w:val="24"/>
                <w:szCs w:val="24"/>
              </w:rPr>
            </w:pPr>
            <w:r w:rsidRPr="00607FBA">
              <w:rPr>
                <w:b/>
                <w:sz w:val="24"/>
                <w:szCs w:val="24"/>
              </w:rPr>
              <w:t>№</w:t>
            </w:r>
          </w:p>
        </w:tc>
        <w:tc>
          <w:tcPr>
            <w:tcW w:w="3969" w:type="dxa"/>
          </w:tcPr>
          <w:p w:rsidR="00607FBA" w:rsidRPr="00607FBA" w:rsidRDefault="00607FBA" w:rsidP="00607FBA">
            <w:pPr>
              <w:tabs>
                <w:tab w:val="left" w:pos="820"/>
                <w:tab w:val="center" w:pos="5102"/>
              </w:tabs>
              <w:jc w:val="center"/>
              <w:rPr>
                <w:b/>
                <w:sz w:val="24"/>
                <w:szCs w:val="24"/>
              </w:rPr>
            </w:pPr>
            <w:r w:rsidRPr="00607FBA">
              <w:rPr>
                <w:b/>
                <w:sz w:val="24"/>
                <w:szCs w:val="24"/>
              </w:rPr>
              <w:t>Наименования соревнований</w:t>
            </w:r>
          </w:p>
          <w:p w:rsidR="00607FBA" w:rsidRPr="00607FBA" w:rsidRDefault="00607FBA" w:rsidP="00607FBA">
            <w:pPr>
              <w:tabs>
                <w:tab w:val="left" w:pos="820"/>
                <w:tab w:val="center" w:pos="5102"/>
              </w:tabs>
              <w:jc w:val="center"/>
              <w:rPr>
                <w:b/>
                <w:sz w:val="24"/>
                <w:szCs w:val="24"/>
              </w:rPr>
            </w:pPr>
            <w:r w:rsidRPr="00607FBA">
              <w:rPr>
                <w:b/>
                <w:sz w:val="24"/>
                <w:szCs w:val="24"/>
              </w:rPr>
              <w:t>тренер-представитель</w:t>
            </w:r>
          </w:p>
        </w:tc>
        <w:tc>
          <w:tcPr>
            <w:tcW w:w="2126" w:type="dxa"/>
          </w:tcPr>
          <w:p w:rsidR="00607FBA" w:rsidRPr="00607FBA" w:rsidRDefault="00607FBA" w:rsidP="00607FBA">
            <w:pPr>
              <w:tabs>
                <w:tab w:val="left" w:pos="820"/>
                <w:tab w:val="center" w:pos="5102"/>
              </w:tabs>
              <w:jc w:val="center"/>
              <w:rPr>
                <w:b/>
                <w:sz w:val="24"/>
                <w:szCs w:val="24"/>
              </w:rPr>
            </w:pPr>
            <w:r w:rsidRPr="00607FBA">
              <w:rPr>
                <w:b/>
                <w:sz w:val="24"/>
                <w:szCs w:val="24"/>
              </w:rPr>
              <w:t>Сроки и место проведения</w:t>
            </w:r>
          </w:p>
        </w:tc>
        <w:tc>
          <w:tcPr>
            <w:tcW w:w="2977" w:type="dxa"/>
          </w:tcPr>
          <w:p w:rsidR="00607FBA" w:rsidRPr="00607FBA" w:rsidRDefault="00607FBA" w:rsidP="00607FBA">
            <w:pPr>
              <w:tabs>
                <w:tab w:val="left" w:pos="820"/>
                <w:tab w:val="center" w:pos="5102"/>
              </w:tabs>
              <w:jc w:val="center"/>
              <w:rPr>
                <w:b/>
                <w:sz w:val="24"/>
                <w:szCs w:val="24"/>
              </w:rPr>
            </w:pPr>
            <w:r w:rsidRPr="00607FBA">
              <w:rPr>
                <w:b/>
                <w:sz w:val="24"/>
                <w:szCs w:val="24"/>
              </w:rPr>
              <w:t>Результат</w:t>
            </w:r>
          </w:p>
        </w:tc>
      </w:tr>
      <w:tr w:rsidR="00607FBA" w:rsidRPr="00607FBA" w:rsidTr="00607FBA">
        <w:tc>
          <w:tcPr>
            <w:tcW w:w="568" w:type="dxa"/>
          </w:tcPr>
          <w:p w:rsidR="00607FBA" w:rsidRPr="00607FBA" w:rsidRDefault="00607FBA" w:rsidP="00607FBA">
            <w:pPr>
              <w:tabs>
                <w:tab w:val="left" w:pos="820"/>
                <w:tab w:val="center" w:pos="5102"/>
              </w:tabs>
              <w:jc w:val="center"/>
              <w:rPr>
                <w:sz w:val="24"/>
                <w:szCs w:val="24"/>
              </w:rPr>
            </w:pPr>
            <w:r w:rsidRPr="00607FBA">
              <w:rPr>
                <w:sz w:val="24"/>
                <w:szCs w:val="24"/>
              </w:rPr>
              <w:t>1</w:t>
            </w:r>
          </w:p>
        </w:tc>
        <w:tc>
          <w:tcPr>
            <w:tcW w:w="3969" w:type="dxa"/>
          </w:tcPr>
          <w:p w:rsidR="00607FBA" w:rsidRPr="00607FBA" w:rsidRDefault="00607FBA" w:rsidP="00607FBA">
            <w:pPr>
              <w:tabs>
                <w:tab w:val="left" w:pos="820"/>
                <w:tab w:val="center" w:pos="5102"/>
              </w:tabs>
              <w:jc w:val="center"/>
              <w:rPr>
                <w:sz w:val="24"/>
                <w:szCs w:val="24"/>
              </w:rPr>
            </w:pPr>
            <w:proofErr w:type="gramStart"/>
            <w:r w:rsidRPr="00607FBA">
              <w:rPr>
                <w:sz w:val="24"/>
                <w:szCs w:val="24"/>
              </w:rPr>
              <w:t>Всероссийский</w:t>
            </w:r>
            <w:proofErr w:type="gramEnd"/>
            <w:r w:rsidRPr="00607FBA">
              <w:rPr>
                <w:sz w:val="24"/>
                <w:szCs w:val="24"/>
              </w:rPr>
              <w:t xml:space="preserve"> турслет юных туристов</w:t>
            </w:r>
          </w:p>
          <w:p w:rsidR="00607FBA" w:rsidRPr="00607FBA" w:rsidRDefault="00607FBA" w:rsidP="00607FBA">
            <w:pPr>
              <w:tabs>
                <w:tab w:val="left" w:pos="820"/>
                <w:tab w:val="center" w:pos="5102"/>
              </w:tabs>
              <w:jc w:val="center"/>
              <w:rPr>
                <w:sz w:val="24"/>
                <w:szCs w:val="24"/>
              </w:rPr>
            </w:pPr>
            <w:r w:rsidRPr="00607FBA">
              <w:rPr>
                <w:sz w:val="24"/>
                <w:szCs w:val="24"/>
              </w:rPr>
              <w:t>Дилгижек Э.Ш., Самдан Ш.А.</w:t>
            </w:r>
          </w:p>
        </w:tc>
        <w:tc>
          <w:tcPr>
            <w:tcW w:w="2126" w:type="dxa"/>
          </w:tcPr>
          <w:p w:rsidR="00607FBA" w:rsidRPr="00607FBA" w:rsidRDefault="00607FBA" w:rsidP="00607FBA">
            <w:pPr>
              <w:tabs>
                <w:tab w:val="left" w:pos="820"/>
                <w:tab w:val="center" w:pos="5102"/>
              </w:tabs>
              <w:jc w:val="center"/>
              <w:rPr>
                <w:sz w:val="24"/>
                <w:szCs w:val="24"/>
              </w:rPr>
            </w:pPr>
            <w:r w:rsidRPr="00607FBA">
              <w:rPr>
                <w:sz w:val="24"/>
                <w:szCs w:val="24"/>
              </w:rPr>
              <w:t>23.07-06.08.2022</w:t>
            </w:r>
          </w:p>
          <w:p w:rsidR="00607FBA" w:rsidRPr="00607FBA" w:rsidRDefault="00607FBA" w:rsidP="00607FBA">
            <w:pPr>
              <w:tabs>
                <w:tab w:val="left" w:pos="820"/>
                <w:tab w:val="center" w:pos="5102"/>
              </w:tabs>
              <w:jc w:val="center"/>
              <w:rPr>
                <w:sz w:val="24"/>
                <w:szCs w:val="24"/>
              </w:rPr>
            </w:pPr>
            <w:r w:rsidRPr="00607FBA">
              <w:rPr>
                <w:sz w:val="24"/>
                <w:szCs w:val="24"/>
              </w:rPr>
              <w:t>Кемеровская область, поселок АМЗАС</w:t>
            </w:r>
          </w:p>
        </w:tc>
        <w:tc>
          <w:tcPr>
            <w:tcW w:w="2977" w:type="dxa"/>
          </w:tcPr>
          <w:p w:rsidR="00607FBA" w:rsidRPr="00607FBA" w:rsidRDefault="00607FBA" w:rsidP="00607FBA">
            <w:pPr>
              <w:tabs>
                <w:tab w:val="left" w:pos="820"/>
                <w:tab w:val="center" w:pos="5102"/>
              </w:tabs>
              <w:jc w:val="center"/>
              <w:rPr>
                <w:sz w:val="24"/>
                <w:szCs w:val="24"/>
              </w:rPr>
            </w:pPr>
            <w:r w:rsidRPr="00607FBA">
              <w:rPr>
                <w:sz w:val="24"/>
                <w:szCs w:val="24"/>
              </w:rPr>
              <w:t>1 место – степенной поход:</w:t>
            </w:r>
          </w:p>
          <w:p w:rsidR="00607FBA" w:rsidRPr="00607FBA" w:rsidRDefault="00607FBA" w:rsidP="00607FBA">
            <w:pPr>
              <w:tabs>
                <w:tab w:val="left" w:pos="820"/>
                <w:tab w:val="center" w:pos="5102"/>
              </w:tabs>
              <w:jc w:val="center"/>
              <w:rPr>
                <w:sz w:val="24"/>
                <w:szCs w:val="24"/>
              </w:rPr>
            </w:pPr>
            <w:r w:rsidRPr="00607FBA">
              <w:rPr>
                <w:sz w:val="24"/>
                <w:szCs w:val="24"/>
              </w:rPr>
              <w:t>Самдан Шораан 10б</w:t>
            </w:r>
          </w:p>
          <w:p w:rsidR="00607FBA" w:rsidRPr="00607FBA" w:rsidRDefault="00607FBA" w:rsidP="00607FBA">
            <w:pPr>
              <w:tabs>
                <w:tab w:val="left" w:pos="820"/>
                <w:tab w:val="center" w:pos="5102"/>
              </w:tabs>
              <w:jc w:val="center"/>
              <w:rPr>
                <w:sz w:val="24"/>
                <w:szCs w:val="24"/>
              </w:rPr>
            </w:pPr>
            <w:r w:rsidRPr="00607FBA">
              <w:rPr>
                <w:sz w:val="24"/>
                <w:szCs w:val="24"/>
              </w:rPr>
              <w:t>Окпан-оол Чимит 10б</w:t>
            </w:r>
          </w:p>
          <w:p w:rsidR="00607FBA" w:rsidRPr="00607FBA" w:rsidRDefault="00607FBA" w:rsidP="00607FBA">
            <w:pPr>
              <w:tabs>
                <w:tab w:val="left" w:pos="820"/>
                <w:tab w:val="center" w:pos="5102"/>
              </w:tabs>
              <w:jc w:val="center"/>
              <w:rPr>
                <w:sz w:val="24"/>
                <w:szCs w:val="24"/>
              </w:rPr>
            </w:pPr>
            <w:r w:rsidRPr="00607FBA">
              <w:rPr>
                <w:sz w:val="24"/>
                <w:szCs w:val="24"/>
              </w:rPr>
              <w:t>Донгак Ачын 10б</w:t>
            </w:r>
          </w:p>
          <w:p w:rsidR="00607FBA" w:rsidRPr="00607FBA" w:rsidRDefault="00607FBA" w:rsidP="00607FBA">
            <w:pPr>
              <w:tabs>
                <w:tab w:val="left" w:pos="820"/>
                <w:tab w:val="center" w:pos="5102"/>
              </w:tabs>
              <w:jc w:val="center"/>
              <w:rPr>
                <w:sz w:val="24"/>
                <w:szCs w:val="24"/>
              </w:rPr>
            </w:pPr>
            <w:r w:rsidRPr="00607FBA">
              <w:rPr>
                <w:sz w:val="24"/>
                <w:szCs w:val="24"/>
              </w:rPr>
              <w:t>Ооржак Доржу 10б</w:t>
            </w:r>
          </w:p>
          <w:p w:rsidR="00607FBA" w:rsidRPr="00607FBA" w:rsidRDefault="00607FBA" w:rsidP="00607FBA">
            <w:pPr>
              <w:tabs>
                <w:tab w:val="left" w:pos="820"/>
                <w:tab w:val="center" w:pos="5102"/>
              </w:tabs>
              <w:jc w:val="center"/>
              <w:rPr>
                <w:sz w:val="24"/>
                <w:szCs w:val="24"/>
              </w:rPr>
            </w:pPr>
            <w:r w:rsidRPr="00607FBA">
              <w:rPr>
                <w:sz w:val="24"/>
                <w:szCs w:val="24"/>
              </w:rPr>
              <w:t>Дилгижек Чингис 7б</w:t>
            </w:r>
          </w:p>
          <w:p w:rsidR="00607FBA" w:rsidRPr="00607FBA" w:rsidRDefault="00607FBA" w:rsidP="00607FBA">
            <w:pPr>
              <w:tabs>
                <w:tab w:val="left" w:pos="820"/>
                <w:tab w:val="center" w:pos="5102"/>
              </w:tabs>
              <w:jc w:val="center"/>
              <w:rPr>
                <w:sz w:val="24"/>
                <w:szCs w:val="24"/>
              </w:rPr>
            </w:pPr>
            <w:r w:rsidRPr="00607FBA">
              <w:rPr>
                <w:sz w:val="24"/>
                <w:szCs w:val="24"/>
              </w:rPr>
              <w:t>Туптенги Сабрина 10б</w:t>
            </w:r>
          </w:p>
          <w:p w:rsidR="00607FBA" w:rsidRPr="00607FBA" w:rsidRDefault="00607FBA" w:rsidP="00607FBA">
            <w:pPr>
              <w:tabs>
                <w:tab w:val="left" w:pos="820"/>
                <w:tab w:val="center" w:pos="5102"/>
              </w:tabs>
              <w:jc w:val="center"/>
              <w:rPr>
                <w:sz w:val="24"/>
                <w:szCs w:val="24"/>
              </w:rPr>
            </w:pPr>
            <w:r w:rsidRPr="00607FBA">
              <w:rPr>
                <w:sz w:val="24"/>
                <w:szCs w:val="24"/>
              </w:rPr>
              <w:t>Ооржак Валерия 10б</w:t>
            </w:r>
          </w:p>
          <w:p w:rsidR="00607FBA" w:rsidRPr="00607FBA" w:rsidRDefault="00607FBA" w:rsidP="00607FBA">
            <w:pPr>
              <w:tabs>
                <w:tab w:val="left" w:pos="820"/>
                <w:tab w:val="center" w:pos="5102"/>
              </w:tabs>
              <w:jc w:val="center"/>
              <w:rPr>
                <w:sz w:val="24"/>
                <w:szCs w:val="24"/>
              </w:rPr>
            </w:pPr>
            <w:r w:rsidRPr="00607FBA">
              <w:rPr>
                <w:sz w:val="24"/>
                <w:szCs w:val="24"/>
              </w:rPr>
              <w:t>Кумун-Доржу Вилория 10б</w:t>
            </w:r>
          </w:p>
        </w:tc>
      </w:tr>
      <w:tr w:rsidR="00607FBA" w:rsidRPr="00607FBA" w:rsidTr="00607FBA">
        <w:tc>
          <w:tcPr>
            <w:tcW w:w="568" w:type="dxa"/>
          </w:tcPr>
          <w:p w:rsidR="00607FBA" w:rsidRPr="00607FBA" w:rsidRDefault="00607FBA" w:rsidP="00607FBA">
            <w:pPr>
              <w:tabs>
                <w:tab w:val="left" w:pos="820"/>
                <w:tab w:val="center" w:pos="5102"/>
              </w:tabs>
              <w:jc w:val="center"/>
              <w:rPr>
                <w:sz w:val="24"/>
                <w:szCs w:val="24"/>
              </w:rPr>
            </w:pPr>
            <w:r w:rsidRPr="00607FBA">
              <w:rPr>
                <w:sz w:val="24"/>
                <w:szCs w:val="24"/>
              </w:rPr>
              <w:t>2</w:t>
            </w:r>
          </w:p>
        </w:tc>
        <w:tc>
          <w:tcPr>
            <w:tcW w:w="3969" w:type="dxa"/>
          </w:tcPr>
          <w:p w:rsidR="00607FBA" w:rsidRPr="00607FBA" w:rsidRDefault="00607FBA" w:rsidP="00607FBA">
            <w:pPr>
              <w:tabs>
                <w:tab w:val="left" w:pos="820"/>
                <w:tab w:val="center" w:pos="5102"/>
              </w:tabs>
              <w:jc w:val="center"/>
              <w:rPr>
                <w:sz w:val="24"/>
                <w:szCs w:val="24"/>
              </w:rPr>
            </w:pPr>
            <w:r w:rsidRPr="00607FBA">
              <w:rPr>
                <w:sz w:val="24"/>
                <w:szCs w:val="24"/>
              </w:rPr>
              <w:t>Всероссийские спортивные соревнования школьников «Президентские состязания»</w:t>
            </w:r>
          </w:p>
          <w:p w:rsidR="00607FBA" w:rsidRPr="00607FBA" w:rsidRDefault="00607FBA" w:rsidP="00607FBA">
            <w:pPr>
              <w:tabs>
                <w:tab w:val="left" w:pos="820"/>
                <w:tab w:val="center" w:pos="5102"/>
              </w:tabs>
              <w:jc w:val="center"/>
              <w:rPr>
                <w:sz w:val="24"/>
                <w:szCs w:val="24"/>
              </w:rPr>
            </w:pPr>
            <w:r w:rsidRPr="00607FBA">
              <w:rPr>
                <w:sz w:val="24"/>
                <w:szCs w:val="24"/>
              </w:rPr>
              <w:t xml:space="preserve">Монгуш М.К. </w:t>
            </w:r>
          </w:p>
        </w:tc>
        <w:tc>
          <w:tcPr>
            <w:tcW w:w="2126" w:type="dxa"/>
          </w:tcPr>
          <w:p w:rsidR="00607FBA" w:rsidRPr="00607FBA" w:rsidRDefault="00607FBA" w:rsidP="00607FBA">
            <w:pPr>
              <w:tabs>
                <w:tab w:val="left" w:pos="820"/>
                <w:tab w:val="center" w:pos="5102"/>
              </w:tabs>
              <w:jc w:val="center"/>
              <w:rPr>
                <w:sz w:val="24"/>
                <w:szCs w:val="24"/>
              </w:rPr>
            </w:pPr>
            <w:r w:rsidRPr="00607FBA">
              <w:rPr>
                <w:sz w:val="24"/>
                <w:szCs w:val="24"/>
              </w:rPr>
              <w:t>07.09-27.09.2022</w:t>
            </w:r>
          </w:p>
          <w:p w:rsidR="00607FBA" w:rsidRPr="00607FBA" w:rsidRDefault="00607FBA" w:rsidP="00607FBA">
            <w:pPr>
              <w:tabs>
                <w:tab w:val="left" w:pos="820"/>
                <w:tab w:val="center" w:pos="5102"/>
              </w:tabs>
              <w:jc w:val="center"/>
              <w:rPr>
                <w:sz w:val="24"/>
                <w:szCs w:val="24"/>
              </w:rPr>
            </w:pPr>
            <w:r w:rsidRPr="00607FBA">
              <w:rPr>
                <w:sz w:val="24"/>
                <w:szCs w:val="24"/>
              </w:rPr>
              <w:t>Краснодарский край, ВДЦ «Орленок»</w:t>
            </w:r>
          </w:p>
        </w:tc>
        <w:tc>
          <w:tcPr>
            <w:tcW w:w="2977" w:type="dxa"/>
          </w:tcPr>
          <w:p w:rsidR="00607FBA" w:rsidRPr="00607FBA" w:rsidRDefault="00607FBA" w:rsidP="00607FBA">
            <w:pPr>
              <w:tabs>
                <w:tab w:val="left" w:pos="820"/>
                <w:tab w:val="center" w:pos="5102"/>
              </w:tabs>
              <w:jc w:val="center"/>
              <w:rPr>
                <w:sz w:val="24"/>
                <w:szCs w:val="24"/>
              </w:rPr>
            </w:pPr>
            <w:r w:rsidRPr="00607FBA">
              <w:rPr>
                <w:sz w:val="24"/>
                <w:szCs w:val="24"/>
              </w:rPr>
              <w:t>13 место из 79 команд России</w:t>
            </w:r>
          </w:p>
          <w:p w:rsidR="00607FBA" w:rsidRPr="00607FBA" w:rsidRDefault="00607FBA" w:rsidP="00607FBA">
            <w:pPr>
              <w:tabs>
                <w:tab w:val="left" w:pos="820"/>
                <w:tab w:val="center" w:pos="5102"/>
              </w:tabs>
              <w:jc w:val="center"/>
              <w:rPr>
                <w:sz w:val="24"/>
                <w:szCs w:val="24"/>
              </w:rPr>
            </w:pPr>
            <w:r w:rsidRPr="00607FBA">
              <w:rPr>
                <w:sz w:val="24"/>
                <w:szCs w:val="24"/>
              </w:rPr>
              <w:t>Захаров Ильяз 8г</w:t>
            </w:r>
          </w:p>
          <w:p w:rsidR="00607FBA" w:rsidRPr="00607FBA" w:rsidRDefault="00607FBA" w:rsidP="00607FBA">
            <w:pPr>
              <w:tabs>
                <w:tab w:val="left" w:pos="820"/>
                <w:tab w:val="center" w:pos="5102"/>
              </w:tabs>
              <w:jc w:val="center"/>
              <w:rPr>
                <w:sz w:val="24"/>
                <w:szCs w:val="24"/>
              </w:rPr>
            </w:pPr>
            <w:r w:rsidRPr="00607FBA">
              <w:rPr>
                <w:sz w:val="24"/>
                <w:szCs w:val="24"/>
              </w:rPr>
              <w:t>Монгуш Дамба 8г</w:t>
            </w:r>
          </w:p>
          <w:p w:rsidR="00607FBA" w:rsidRPr="00607FBA" w:rsidRDefault="00607FBA" w:rsidP="00607FBA">
            <w:pPr>
              <w:tabs>
                <w:tab w:val="left" w:pos="820"/>
                <w:tab w:val="center" w:pos="5102"/>
              </w:tabs>
              <w:jc w:val="center"/>
              <w:rPr>
                <w:sz w:val="24"/>
                <w:szCs w:val="24"/>
              </w:rPr>
            </w:pPr>
            <w:r w:rsidRPr="00607FBA">
              <w:rPr>
                <w:sz w:val="24"/>
                <w:szCs w:val="24"/>
              </w:rPr>
              <w:t>Кумун-Доржу Чингис 8г</w:t>
            </w:r>
          </w:p>
          <w:p w:rsidR="00607FBA" w:rsidRPr="00607FBA" w:rsidRDefault="00607FBA" w:rsidP="00607FBA">
            <w:pPr>
              <w:tabs>
                <w:tab w:val="left" w:pos="820"/>
                <w:tab w:val="center" w:pos="5102"/>
              </w:tabs>
              <w:jc w:val="center"/>
              <w:rPr>
                <w:sz w:val="24"/>
                <w:szCs w:val="24"/>
              </w:rPr>
            </w:pPr>
            <w:r w:rsidRPr="00607FBA">
              <w:rPr>
                <w:sz w:val="24"/>
                <w:szCs w:val="24"/>
              </w:rPr>
              <w:t>Саая Айчек 8г</w:t>
            </w:r>
          </w:p>
          <w:p w:rsidR="00607FBA" w:rsidRPr="00607FBA" w:rsidRDefault="00607FBA" w:rsidP="00607FBA">
            <w:pPr>
              <w:tabs>
                <w:tab w:val="left" w:pos="820"/>
                <w:tab w:val="center" w:pos="5102"/>
              </w:tabs>
              <w:jc w:val="center"/>
              <w:rPr>
                <w:sz w:val="24"/>
                <w:szCs w:val="24"/>
              </w:rPr>
            </w:pPr>
            <w:proofErr w:type="gramStart"/>
            <w:r w:rsidRPr="00607FBA">
              <w:rPr>
                <w:sz w:val="24"/>
                <w:szCs w:val="24"/>
              </w:rPr>
              <w:t>Кара-Сал</w:t>
            </w:r>
            <w:proofErr w:type="gramEnd"/>
            <w:r w:rsidRPr="00607FBA">
              <w:rPr>
                <w:sz w:val="24"/>
                <w:szCs w:val="24"/>
              </w:rPr>
              <w:t xml:space="preserve"> Лиана 8г</w:t>
            </w:r>
          </w:p>
          <w:p w:rsidR="00607FBA" w:rsidRPr="00607FBA" w:rsidRDefault="00607FBA" w:rsidP="00607FBA">
            <w:pPr>
              <w:tabs>
                <w:tab w:val="left" w:pos="820"/>
                <w:tab w:val="center" w:pos="5102"/>
              </w:tabs>
              <w:jc w:val="center"/>
              <w:rPr>
                <w:sz w:val="24"/>
                <w:szCs w:val="24"/>
              </w:rPr>
            </w:pPr>
            <w:r w:rsidRPr="00607FBA">
              <w:rPr>
                <w:sz w:val="24"/>
                <w:szCs w:val="24"/>
              </w:rPr>
              <w:t>Мандыт Анастасия 8г</w:t>
            </w:r>
          </w:p>
        </w:tc>
      </w:tr>
      <w:tr w:rsidR="00607FBA" w:rsidRPr="00607FBA" w:rsidTr="00607FBA">
        <w:tc>
          <w:tcPr>
            <w:tcW w:w="568" w:type="dxa"/>
          </w:tcPr>
          <w:p w:rsidR="00607FBA" w:rsidRPr="00607FBA" w:rsidRDefault="00607FBA" w:rsidP="00607FBA">
            <w:pPr>
              <w:tabs>
                <w:tab w:val="left" w:pos="820"/>
                <w:tab w:val="center" w:pos="5102"/>
              </w:tabs>
              <w:jc w:val="center"/>
              <w:rPr>
                <w:sz w:val="24"/>
                <w:szCs w:val="24"/>
              </w:rPr>
            </w:pPr>
            <w:r w:rsidRPr="00607FBA">
              <w:rPr>
                <w:sz w:val="24"/>
                <w:szCs w:val="24"/>
              </w:rPr>
              <w:t>3</w:t>
            </w:r>
          </w:p>
        </w:tc>
        <w:tc>
          <w:tcPr>
            <w:tcW w:w="3969" w:type="dxa"/>
          </w:tcPr>
          <w:p w:rsidR="00607FBA" w:rsidRPr="00607FBA" w:rsidRDefault="00607FBA" w:rsidP="00607FBA">
            <w:pPr>
              <w:tabs>
                <w:tab w:val="left" w:pos="820"/>
                <w:tab w:val="center" w:pos="5102"/>
              </w:tabs>
              <w:jc w:val="center"/>
              <w:rPr>
                <w:sz w:val="24"/>
                <w:szCs w:val="24"/>
              </w:rPr>
            </w:pPr>
            <w:r w:rsidRPr="00607FBA">
              <w:rPr>
                <w:sz w:val="24"/>
                <w:szCs w:val="24"/>
              </w:rPr>
              <w:t>Первенство Кызылского кожууна по волейболу среди юношей</w:t>
            </w:r>
          </w:p>
          <w:p w:rsidR="00607FBA" w:rsidRPr="00607FBA" w:rsidRDefault="00607FBA" w:rsidP="00607FBA">
            <w:pPr>
              <w:tabs>
                <w:tab w:val="left" w:pos="820"/>
                <w:tab w:val="center" w:pos="5102"/>
              </w:tabs>
              <w:jc w:val="center"/>
              <w:rPr>
                <w:sz w:val="24"/>
                <w:szCs w:val="24"/>
              </w:rPr>
            </w:pPr>
            <w:r w:rsidRPr="00607FBA">
              <w:rPr>
                <w:sz w:val="24"/>
                <w:szCs w:val="24"/>
              </w:rPr>
              <w:t xml:space="preserve"> 2005 года и младше</w:t>
            </w:r>
          </w:p>
          <w:p w:rsidR="00607FBA" w:rsidRPr="00607FBA" w:rsidRDefault="00607FBA" w:rsidP="00607FBA">
            <w:pPr>
              <w:tabs>
                <w:tab w:val="left" w:pos="820"/>
                <w:tab w:val="center" w:pos="5102"/>
              </w:tabs>
              <w:jc w:val="center"/>
              <w:rPr>
                <w:sz w:val="24"/>
                <w:szCs w:val="24"/>
              </w:rPr>
            </w:pPr>
            <w:r w:rsidRPr="00607FBA">
              <w:rPr>
                <w:sz w:val="24"/>
                <w:szCs w:val="24"/>
              </w:rPr>
              <w:t>Монгуш В.Ч.</w:t>
            </w:r>
          </w:p>
        </w:tc>
        <w:tc>
          <w:tcPr>
            <w:tcW w:w="2126" w:type="dxa"/>
          </w:tcPr>
          <w:p w:rsidR="00607FBA" w:rsidRPr="00607FBA" w:rsidRDefault="00607FBA" w:rsidP="00607FBA">
            <w:pPr>
              <w:tabs>
                <w:tab w:val="left" w:pos="820"/>
                <w:tab w:val="center" w:pos="5102"/>
              </w:tabs>
              <w:jc w:val="center"/>
              <w:rPr>
                <w:sz w:val="24"/>
                <w:szCs w:val="24"/>
              </w:rPr>
            </w:pPr>
            <w:r w:rsidRPr="00607FBA">
              <w:rPr>
                <w:sz w:val="24"/>
                <w:szCs w:val="24"/>
              </w:rPr>
              <w:t>26.10.2022</w:t>
            </w:r>
          </w:p>
          <w:p w:rsidR="00607FBA" w:rsidRPr="00607FBA" w:rsidRDefault="00607FBA" w:rsidP="00607FBA">
            <w:pPr>
              <w:tabs>
                <w:tab w:val="left" w:pos="820"/>
                <w:tab w:val="center" w:pos="5102"/>
              </w:tabs>
              <w:jc w:val="center"/>
              <w:rPr>
                <w:sz w:val="24"/>
                <w:szCs w:val="24"/>
              </w:rPr>
            </w:pPr>
            <w:r w:rsidRPr="00607FBA">
              <w:rPr>
                <w:sz w:val="24"/>
                <w:szCs w:val="24"/>
              </w:rPr>
              <w:t>СШ «Авырга»</w:t>
            </w:r>
          </w:p>
          <w:p w:rsidR="00607FBA" w:rsidRPr="00607FBA" w:rsidRDefault="00607FBA" w:rsidP="00607FBA">
            <w:pPr>
              <w:tabs>
                <w:tab w:val="left" w:pos="820"/>
                <w:tab w:val="center" w:pos="5102"/>
              </w:tabs>
              <w:jc w:val="center"/>
              <w:rPr>
                <w:sz w:val="24"/>
                <w:szCs w:val="24"/>
              </w:rPr>
            </w:pPr>
            <w:r w:rsidRPr="00607FBA">
              <w:rPr>
                <w:sz w:val="24"/>
                <w:szCs w:val="24"/>
              </w:rPr>
              <w:t>в пгт</w:t>
            </w:r>
            <w:proofErr w:type="gramStart"/>
            <w:r w:rsidRPr="00607FBA">
              <w:rPr>
                <w:sz w:val="24"/>
                <w:szCs w:val="24"/>
              </w:rPr>
              <w:t>.К</w:t>
            </w:r>
            <w:proofErr w:type="gramEnd"/>
            <w:r w:rsidRPr="00607FBA">
              <w:rPr>
                <w:sz w:val="24"/>
                <w:szCs w:val="24"/>
              </w:rPr>
              <w:t>аа-Хем</w:t>
            </w:r>
          </w:p>
        </w:tc>
        <w:tc>
          <w:tcPr>
            <w:tcW w:w="2977" w:type="dxa"/>
          </w:tcPr>
          <w:p w:rsidR="00607FBA" w:rsidRPr="00607FBA" w:rsidRDefault="00607FBA" w:rsidP="00607FBA">
            <w:pPr>
              <w:tabs>
                <w:tab w:val="left" w:pos="820"/>
                <w:tab w:val="center" w:pos="5102"/>
              </w:tabs>
              <w:jc w:val="center"/>
              <w:rPr>
                <w:sz w:val="24"/>
                <w:szCs w:val="24"/>
              </w:rPr>
            </w:pPr>
            <w:r w:rsidRPr="00607FBA">
              <w:rPr>
                <w:sz w:val="24"/>
                <w:szCs w:val="24"/>
              </w:rPr>
              <w:t>2 место</w:t>
            </w:r>
          </w:p>
          <w:p w:rsidR="00607FBA" w:rsidRPr="00607FBA" w:rsidRDefault="00607FBA" w:rsidP="00607FBA">
            <w:pPr>
              <w:tabs>
                <w:tab w:val="left" w:pos="820"/>
                <w:tab w:val="center" w:pos="5102"/>
              </w:tabs>
              <w:jc w:val="center"/>
              <w:rPr>
                <w:sz w:val="24"/>
                <w:szCs w:val="24"/>
              </w:rPr>
            </w:pPr>
          </w:p>
        </w:tc>
      </w:tr>
      <w:tr w:rsidR="00607FBA" w:rsidRPr="00607FBA" w:rsidTr="00607FBA">
        <w:tc>
          <w:tcPr>
            <w:tcW w:w="568" w:type="dxa"/>
          </w:tcPr>
          <w:p w:rsidR="00607FBA" w:rsidRPr="00607FBA" w:rsidRDefault="00607FBA" w:rsidP="00607FBA">
            <w:pPr>
              <w:tabs>
                <w:tab w:val="left" w:pos="820"/>
                <w:tab w:val="center" w:pos="5102"/>
              </w:tabs>
              <w:jc w:val="center"/>
              <w:rPr>
                <w:sz w:val="24"/>
                <w:szCs w:val="24"/>
              </w:rPr>
            </w:pPr>
            <w:r w:rsidRPr="00607FBA">
              <w:rPr>
                <w:sz w:val="24"/>
                <w:szCs w:val="24"/>
              </w:rPr>
              <w:t>4</w:t>
            </w:r>
          </w:p>
        </w:tc>
        <w:tc>
          <w:tcPr>
            <w:tcW w:w="3969" w:type="dxa"/>
          </w:tcPr>
          <w:p w:rsidR="00607FBA" w:rsidRPr="00607FBA" w:rsidRDefault="00607FBA" w:rsidP="00607FBA">
            <w:pPr>
              <w:tabs>
                <w:tab w:val="left" w:pos="820"/>
                <w:tab w:val="center" w:pos="5102"/>
              </w:tabs>
              <w:jc w:val="center"/>
              <w:rPr>
                <w:sz w:val="24"/>
                <w:szCs w:val="24"/>
              </w:rPr>
            </w:pPr>
            <w:r w:rsidRPr="00607FBA">
              <w:rPr>
                <w:sz w:val="24"/>
                <w:szCs w:val="24"/>
              </w:rPr>
              <w:t>Первенство Кызылского кожууна по волейболу среди девочек</w:t>
            </w:r>
          </w:p>
          <w:p w:rsidR="00607FBA" w:rsidRPr="00607FBA" w:rsidRDefault="00607FBA" w:rsidP="00607FBA">
            <w:pPr>
              <w:tabs>
                <w:tab w:val="left" w:pos="820"/>
                <w:tab w:val="center" w:pos="5102"/>
              </w:tabs>
              <w:jc w:val="center"/>
              <w:rPr>
                <w:sz w:val="24"/>
                <w:szCs w:val="24"/>
              </w:rPr>
            </w:pPr>
            <w:r w:rsidRPr="00607FBA">
              <w:rPr>
                <w:sz w:val="24"/>
                <w:szCs w:val="24"/>
              </w:rPr>
              <w:t xml:space="preserve"> 2005 года и младше</w:t>
            </w:r>
          </w:p>
          <w:p w:rsidR="00607FBA" w:rsidRPr="00607FBA" w:rsidRDefault="00607FBA" w:rsidP="00607FBA">
            <w:pPr>
              <w:tabs>
                <w:tab w:val="left" w:pos="820"/>
                <w:tab w:val="center" w:pos="5102"/>
              </w:tabs>
              <w:jc w:val="center"/>
              <w:rPr>
                <w:sz w:val="24"/>
                <w:szCs w:val="24"/>
              </w:rPr>
            </w:pPr>
            <w:r w:rsidRPr="00607FBA">
              <w:rPr>
                <w:sz w:val="24"/>
                <w:szCs w:val="24"/>
              </w:rPr>
              <w:t>Монгуш В.Ч.</w:t>
            </w:r>
          </w:p>
        </w:tc>
        <w:tc>
          <w:tcPr>
            <w:tcW w:w="2126" w:type="dxa"/>
          </w:tcPr>
          <w:p w:rsidR="00607FBA" w:rsidRPr="00607FBA" w:rsidRDefault="00607FBA" w:rsidP="00607FBA">
            <w:pPr>
              <w:tabs>
                <w:tab w:val="left" w:pos="820"/>
                <w:tab w:val="center" w:pos="5102"/>
              </w:tabs>
              <w:jc w:val="center"/>
              <w:rPr>
                <w:sz w:val="24"/>
                <w:szCs w:val="24"/>
              </w:rPr>
            </w:pPr>
            <w:r w:rsidRPr="00607FBA">
              <w:rPr>
                <w:sz w:val="24"/>
                <w:szCs w:val="24"/>
              </w:rPr>
              <w:t>27.10.2022</w:t>
            </w:r>
          </w:p>
          <w:p w:rsidR="00607FBA" w:rsidRPr="00607FBA" w:rsidRDefault="00607FBA" w:rsidP="00607FBA">
            <w:pPr>
              <w:tabs>
                <w:tab w:val="left" w:pos="820"/>
                <w:tab w:val="center" w:pos="5102"/>
              </w:tabs>
              <w:jc w:val="center"/>
              <w:rPr>
                <w:sz w:val="24"/>
                <w:szCs w:val="24"/>
              </w:rPr>
            </w:pPr>
            <w:r w:rsidRPr="00607FBA">
              <w:rPr>
                <w:sz w:val="24"/>
                <w:szCs w:val="24"/>
              </w:rPr>
              <w:t>СШ «Авырга»</w:t>
            </w:r>
          </w:p>
          <w:p w:rsidR="00607FBA" w:rsidRPr="00607FBA" w:rsidRDefault="00607FBA" w:rsidP="00607FBA">
            <w:pPr>
              <w:jc w:val="center"/>
              <w:rPr>
                <w:sz w:val="24"/>
                <w:szCs w:val="24"/>
              </w:rPr>
            </w:pPr>
            <w:r w:rsidRPr="00607FBA">
              <w:rPr>
                <w:sz w:val="24"/>
                <w:szCs w:val="24"/>
              </w:rPr>
              <w:t>в пгт</w:t>
            </w:r>
            <w:proofErr w:type="gramStart"/>
            <w:r w:rsidRPr="00607FBA">
              <w:rPr>
                <w:sz w:val="24"/>
                <w:szCs w:val="24"/>
              </w:rPr>
              <w:t>.К</w:t>
            </w:r>
            <w:proofErr w:type="gramEnd"/>
            <w:r w:rsidRPr="00607FBA">
              <w:rPr>
                <w:sz w:val="24"/>
                <w:szCs w:val="24"/>
              </w:rPr>
              <w:t>аа-Хем</w:t>
            </w:r>
          </w:p>
        </w:tc>
        <w:tc>
          <w:tcPr>
            <w:tcW w:w="2977" w:type="dxa"/>
          </w:tcPr>
          <w:p w:rsidR="00607FBA" w:rsidRPr="00607FBA" w:rsidRDefault="00607FBA" w:rsidP="00607FBA">
            <w:pPr>
              <w:tabs>
                <w:tab w:val="left" w:pos="820"/>
                <w:tab w:val="center" w:pos="5102"/>
              </w:tabs>
              <w:jc w:val="center"/>
              <w:rPr>
                <w:sz w:val="24"/>
                <w:szCs w:val="24"/>
              </w:rPr>
            </w:pPr>
            <w:r w:rsidRPr="00607FBA">
              <w:rPr>
                <w:sz w:val="24"/>
                <w:szCs w:val="24"/>
              </w:rPr>
              <w:t>3 место</w:t>
            </w:r>
          </w:p>
        </w:tc>
      </w:tr>
      <w:tr w:rsidR="00607FBA" w:rsidRPr="00607FBA" w:rsidTr="00607FBA">
        <w:tc>
          <w:tcPr>
            <w:tcW w:w="568" w:type="dxa"/>
          </w:tcPr>
          <w:p w:rsidR="00607FBA" w:rsidRPr="00607FBA" w:rsidRDefault="00607FBA" w:rsidP="00607FBA">
            <w:pPr>
              <w:tabs>
                <w:tab w:val="left" w:pos="820"/>
                <w:tab w:val="center" w:pos="5102"/>
              </w:tabs>
              <w:jc w:val="center"/>
              <w:rPr>
                <w:sz w:val="24"/>
                <w:szCs w:val="24"/>
              </w:rPr>
            </w:pPr>
            <w:r w:rsidRPr="00607FBA">
              <w:rPr>
                <w:sz w:val="24"/>
                <w:szCs w:val="24"/>
              </w:rPr>
              <w:t>5</w:t>
            </w:r>
          </w:p>
        </w:tc>
        <w:tc>
          <w:tcPr>
            <w:tcW w:w="3969" w:type="dxa"/>
          </w:tcPr>
          <w:p w:rsidR="00607FBA" w:rsidRPr="00607FBA" w:rsidRDefault="00607FBA" w:rsidP="00607FBA">
            <w:pPr>
              <w:tabs>
                <w:tab w:val="left" w:pos="820"/>
                <w:tab w:val="center" w:pos="5102"/>
              </w:tabs>
              <w:jc w:val="center"/>
              <w:rPr>
                <w:sz w:val="24"/>
                <w:szCs w:val="24"/>
              </w:rPr>
            </w:pPr>
            <w:r w:rsidRPr="00607FBA">
              <w:rPr>
                <w:sz w:val="24"/>
                <w:szCs w:val="24"/>
              </w:rPr>
              <w:t>Первенство Кызылского кожууна по баскетболу среди юношей и девочек 2005 года и младше</w:t>
            </w:r>
          </w:p>
          <w:p w:rsidR="00607FBA" w:rsidRPr="00607FBA" w:rsidRDefault="00607FBA" w:rsidP="00607FBA">
            <w:pPr>
              <w:tabs>
                <w:tab w:val="left" w:pos="820"/>
                <w:tab w:val="center" w:pos="5102"/>
              </w:tabs>
              <w:jc w:val="center"/>
              <w:rPr>
                <w:sz w:val="24"/>
                <w:szCs w:val="24"/>
              </w:rPr>
            </w:pPr>
            <w:r w:rsidRPr="00607FBA">
              <w:rPr>
                <w:sz w:val="24"/>
                <w:szCs w:val="24"/>
              </w:rPr>
              <w:t>Ойдова В.А., Ховалыг Ч.А.</w:t>
            </w:r>
          </w:p>
        </w:tc>
        <w:tc>
          <w:tcPr>
            <w:tcW w:w="2126" w:type="dxa"/>
          </w:tcPr>
          <w:p w:rsidR="00607FBA" w:rsidRPr="00607FBA" w:rsidRDefault="00607FBA" w:rsidP="00607FBA">
            <w:pPr>
              <w:tabs>
                <w:tab w:val="left" w:pos="820"/>
                <w:tab w:val="center" w:pos="5102"/>
              </w:tabs>
              <w:jc w:val="center"/>
              <w:rPr>
                <w:sz w:val="24"/>
                <w:szCs w:val="24"/>
              </w:rPr>
            </w:pPr>
            <w:r w:rsidRPr="00607FBA">
              <w:rPr>
                <w:sz w:val="24"/>
                <w:szCs w:val="24"/>
              </w:rPr>
              <w:t>03.11.2022</w:t>
            </w:r>
          </w:p>
          <w:p w:rsidR="00607FBA" w:rsidRPr="00607FBA" w:rsidRDefault="00607FBA" w:rsidP="00607FBA">
            <w:pPr>
              <w:tabs>
                <w:tab w:val="left" w:pos="820"/>
                <w:tab w:val="center" w:pos="5102"/>
              </w:tabs>
              <w:jc w:val="center"/>
              <w:rPr>
                <w:sz w:val="24"/>
                <w:szCs w:val="24"/>
              </w:rPr>
            </w:pPr>
            <w:r w:rsidRPr="00607FBA">
              <w:rPr>
                <w:sz w:val="24"/>
                <w:szCs w:val="24"/>
              </w:rPr>
              <w:t>СШ «Авырга»</w:t>
            </w:r>
          </w:p>
          <w:p w:rsidR="00607FBA" w:rsidRPr="00607FBA" w:rsidRDefault="00607FBA" w:rsidP="00607FBA">
            <w:pPr>
              <w:jc w:val="center"/>
              <w:rPr>
                <w:sz w:val="24"/>
                <w:szCs w:val="24"/>
              </w:rPr>
            </w:pPr>
            <w:r w:rsidRPr="00607FBA">
              <w:rPr>
                <w:sz w:val="24"/>
                <w:szCs w:val="24"/>
              </w:rPr>
              <w:t>в пгт</w:t>
            </w:r>
            <w:proofErr w:type="gramStart"/>
            <w:r w:rsidRPr="00607FBA">
              <w:rPr>
                <w:sz w:val="24"/>
                <w:szCs w:val="24"/>
              </w:rPr>
              <w:t>.К</w:t>
            </w:r>
            <w:proofErr w:type="gramEnd"/>
            <w:r w:rsidRPr="00607FBA">
              <w:rPr>
                <w:sz w:val="24"/>
                <w:szCs w:val="24"/>
              </w:rPr>
              <w:t>аа-Хем</w:t>
            </w:r>
          </w:p>
        </w:tc>
        <w:tc>
          <w:tcPr>
            <w:tcW w:w="2977" w:type="dxa"/>
          </w:tcPr>
          <w:p w:rsidR="00607FBA" w:rsidRPr="00607FBA" w:rsidRDefault="00607FBA" w:rsidP="00607FBA">
            <w:pPr>
              <w:tabs>
                <w:tab w:val="left" w:pos="820"/>
                <w:tab w:val="center" w:pos="5102"/>
              </w:tabs>
              <w:jc w:val="center"/>
              <w:rPr>
                <w:sz w:val="24"/>
                <w:szCs w:val="24"/>
              </w:rPr>
            </w:pPr>
            <w:proofErr w:type="gramStart"/>
            <w:r w:rsidRPr="00607FBA">
              <w:rPr>
                <w:sz w:val="24"/>
                <w:szCs w:val="24"/>
              </w:rPr>
              <w:t>Юн</w:t>
            </w:r>
            <w:proofErr w:type="gramEnd"/>
            <w:r w:rsidRPr="00607FBA">
              <w:rPr>
                <w:sz w:val="24"/>
                <w:szCs w:val="24"/>
              </w:rPr>
              <w:t>.- 1 место</w:t>
            </w:r>
          </w:p>
          <w:p w:rsidR="00607FBA" w:rsidRPr="00607FBA" w:rsidRDefault="00607FBA" w:rsidP="00607FBA">
            <w:pPr>
              <w:tabs>
                <w:tab w:val="left" w:pos="820"/>
                <w:tab w:val="center" w:pos="5102"/>
              </w:tabs>
              <w:jc w:val="center"/>
              <w:rPr>
                <w:sz w:val="24"/>
                <w:szCs w:val="24"/>
              </w:rPr>
            </w:pPr>
            <w:r w:rsidRPr="00607FBA">
              <w:rPr>
                <w:sz w:val="24"/>
                <w:szCs w:val="24"/>
              </w:rPr>
              <w:t>Дев.-4 место</w:t>
            </w:r>
          </w:p>
        </w:tc>
      </w:tr>
      <w:tr w:rsidR="00607FBA" w:rsidRPr="00607FBA" w:rsidTr="00607FBA">
        <w:tc>
          <w:tcPr>
            <w:tcW w:w="568" w:type="dxa"/>
          </w:tcPr>
          <w:p w:rsidR="00607FBA" w:rsidRPr="00607FBA" w:rsidRDefault="00607FBA" w:rsidP="00607FBA">
            <w:pPr>
              <w:tabs>
                <w:tab w:val="left" w:pos="820"/>
                <w:tab w:val="center" w:pos="5102"/>
              </w:tabs>
              <w:jc w:val="center"/>
              <w:rPr>
                <w:sz w:val="24"/>
                <w:szCs w:val="24"/>
              </w:rPr>
            </w:pPr>
            <w:r w:rsidRPr="00607FBA">
              <w:rPr>
                <w:sz w:val="24"/>
                <w:szCs w:val="24"/>
              </w:rPr>
              <w:t>6</w:t>
            </w:r>
          </w:p>
        </w:tc>
        <w:tc>
          <w:tcPr>
            <w:tcW w:w="3969" w:type="dxa"/>
          </w:tcPr>
          <w:p w:rsidR="00607FBA" w:rsidRPr="00607FBA" w:rsidRDefault="00607FBA" w:rsidP="00607FBA">
            <w:pPr>
              <w:tabs>
                <w:tab w:val="left" w:pos="820"/>
                <w:tab w:val="center" w:pos="5102"/>
              </w:tabs>
              <w:jc w:val="center"/>
              <w:rPr>
                <w:sz w:val="24"/>
                <w:szCs w:val="24"/>
              </w:rPr>
            </w:pPr>
            <w:r w:rsidRPr="00607FBA">
              <w:rPr>
                <w:sz w:val="24"/>
                <w:szCs w:val="24"/>
              </w:rPr>
              <w:t>Первенство Кызылского кожууна по волейболу среди девочек</w:t>
            </w:r>
          </w:p>
          <w:p w:rsidR="00607FBA" w:rsidRPr="00607FBA" w:rsidRDefault="00607FBA" w:rsidP="00607FBA">
            <w:pPr>
              <w:tabs>
                <w:tab w:val="left" w:pos="820"/>
                <w:tab w:val="center" w:pos="5102"/>
              </w:tabs>
              <w:jc w:val="center"/>
              <w:rPr>
                <w:sz w:val="24"/>
                <w:szCs w:val="24"/>
              </w:rPr>
            </w:pPr>
            <w:r w:rsidRPr="00607FBA">
              <w:rPr>
                <w:sz w:val="24"/>
                <w:szCs w:val="24"/>
              </w:rPr>
              <w:t xml:space="preserve"> 2006-2007 г.г</w:t>
            </w:r>
            <w:proofErr w:type="gramStart"/>
            <w:r w:rsidRPr="00607FBA">
              <w:rPr>
                <w:sz w:val="24"/>
                <w:szCs w:val="24"/>
              </w:rPr>
              <w:t>.р</w:t>
            </w:r>
            <w:proofErr w:type="gramEnd"/>
          </w:p>
          <w:p w:rsidR="00607FBA" w:rsidRPr="00607FBA" w:rsidRDefault="00607FBA" w:rsidP="00607FBA">
            <w:pPr>
              <w:tabs>
                <w:tab w:val="left" w:pos="820"/>
                <w:tab w:val="center" w:pos="5102"/>
              </w:tabs>
              <w:jc w:val="center"/>
              <w:rPr>
                <w:sz w:val="24"/>
                <w:szCs w:val="24"/>
              </w:rPr>
            </w:pPr>
            <w:r w:rsidRPr="00607FBA">
              <w:rPr>
                <w:sz w:val="24"/>
                <w:szCs w:val="24"/>
              </w:rPr>
              <w:t>Монгуш В.Ч., Дилгижек Э.Ш.</w:t>
            </w:r>
          </w:p>
        </w:tc>
        <w:tc>
          <w:tcPr>
            <w:tcW w:w="2126" w:type="dxa"/>
          </w:tcPr>
          <w:p w:rsidR="00607FBA" w:rsidRPr="00607FBA" w:rsidRDefault="00607FBA" w:rsidP="00607FBA">
            <w:pPr>
              <w:tabs>
                <w:tab w:val="left" w:pos="820"/>
                <w:tab w:val="center" w:pos="5102"/>
              </w:tabs>
              <w:jc w:val="center"/>
              <w:rPr>
                <w:sz w:val="24"/>
                <w:szCs w:val="24"/>
              </w:rPr>
            </w:pPr>
            <w:r w:rsidRPr="00607FBA">
              <w:rPr>
                <w:sz w:val="24"/>
                <w:szCs w:val="24"/>
              </w:rPr>
              <w:t>18.11.2022</w:t>
            </w:r>
          </w:p>
          <w:p w:rsidR="00607FBA" w:rsidRPr="00607FBA" w:rsidRDefault="00607FBA" w:rsidP="00607FBA">
            <w:pPr>
              <w:tabs>
                <w:tab w:val="left" w:pos="820"/>
                <w:tab w:val="center" w:pos="5102"/>
              </w:tabs>
              <w:jc w:val="center"/>
              <w:rPr>
                <w:sz w:val="24"/>
                <w:szCs w:val="24"/>
              </w:rPr>
            </w:pPr>
            <w:r w:rsidRPr="00607FBA">
              <w:rPr>
                <w:sz w:val="24"/>
                <w:szCs w:val="24"/>
              </w:rPr>
              <w:t>СШ «Авырга»</w:t>
            </w:r>
          </w:p>
          <w:p w:rsidR="00607FBA" w:rsidRPr="00607FBA" w:rsidRDefault="00607FBA" w:rsidP="00607FBA">
            <w:pPr>
              <w:jc w:val="center"/>
              <w:rPr>
                <w:sz w:val="24"/>
                <w:szCs w:val="24"/>
              </w:rPr>
            </w:pPr>
            <w:r w:rsidRPr="00607FBA">
              <w:rPr>
                <w:sz w:val="24"/>
                <w:szCs w:val="24"/>
              </w:rPr>
              <w:t>в пгт</w:t>
            </w:r>
            <w:proofErr w:type="gramStart"/>
            <w:r w:rsidRPr="00607FBA">
              <w:rPr>
                <w:sz w:val="24"/>
                <w:szCs w:val="24"/>
              </w:rPr>
              <w:t>.К</w:t>
            </w:r>
            <w:proofErr w:type="gramEnd"/>
            <w:r w:rsidRPr="00607FBA">
              <w:rPr>
                <w:sz w:val="24"/>
                <w:szCs w:val="24"/>
              </w:rPr>
              <w:t>аа-Хем</w:t>
            </w:r>
          </w:p>
        </w:tc>
        <w:tc>
          <w:tcPr>
            <w:tcW w:w="2977" w:type="dxa"/>
          </w:tcPr>
          <w:p w:rsidR="00607FBA" w:rsidRPr="00607FBA" w:rsidRDefault="00607FBA" w:rsidP="00607FBA">
            <w:pPr>
              <w:tabs>
                <w:tab w:val="left" w:pos="820"/>
                <w:tab w:val="center" w:pos="5102"/>
              </w:tabs>
              <w:jc w:val="center"/>
              <w:rPr>
                <w:sz w:val="24"/>
                <w:szCs w:val="24"/>
              </w:rPr>
            </w:pPr>
            <w:r w:rsidRPr="00607FBA">
              <w:rPr>
                <w:sz w:val="24"/>
                <w:szCs w:val="24"/>
              </w:rPr>
              <w:t>2 место</w:t>
            </w:r>
          </w:p>
        </w:tc>
      </w:tr>
      <w:tr w:rsidR="00607FBA" w:rsidRPr="00607FBA" w:rsidTr="00607FBA">
        <w:tc>
          <w:tcPr>
            <w:tcW w:w="568" w:type="dxa"/>
          </w:tcPr>
          <w:p w:rsidR="00607FBA" w:rsidRPr="00607FBA" w:rsidRDefault="00607FBA" w:rsidP="00607FBA">
            <w:pPr>
              <w:tabs>
                <w:tab w:val="left" w:pos="820"/>
                <w:tab w:val="center" w:pos="5102"/>
              </w:tabs>
              <w:jc w:val="center"/>
              <w:rPr>
                <w:sz w:val="24"/>
                <w:szCs w:val="24"/>
              </w:rPr>
            </w:pPr>
            <w:r w:rsidRPr="00607FBA">
              <w:rPr>
                <w:sz w:val="24"/>
                <w:szCs w:val="24"/>
              </w:rPr>
              <w:t>7</w:t>
            </w:r>
          </w:p>
        </w:tc>
        <w:tc>
          <w:tcPr>
            <w:tcW w:w="3969" w:type="dxa"/>
          </w:tcPr>
          <w:p w:rsidR="00607FBA" w:rsidRPr="00607FBA" w:rsidRDefault="00607FBA" w:rsidP="00607FBA">
            <w:pPr>
              <w:tabs>
                <w:tab w:val="left" w:pos="820"/>
                <w:tab w:val="center" w:pos="5102"/>
              </w:tabs>
              <w:jc w:val="center"/>
              <w:rPr>
                <w:sz w:val="24"/>
                <w:szCs w:val="24"/>
              </w:rPr>
            </w:pPr>
            <w:r w:rsidRPr="00607FBA">
              <w:rPr>
                <w:sz w:val="24"/>
                <w:szCs w:val="24"/>
              </w:rPr>
              <w:t>Первенство Кызылского кожууна по волейболу среди юношей</w:t>
            </w:r>
          </w:p>
          <w:p w:rsidR="00607FBA" w:rsidRPr="00607FBA" w:rsidRDefault="00607FBA" w:rsidP="00607FBA">
            <w:pPr>
              <w:tabs>
                <w:tab w:val="left" w:pos="820"/>
                <w:tab w:val="center" w:pos="5102"/>
              </w:tabs>
              <w:jc w:val="center"/>
              <w:rPr>
                <w:sz w:val="24"/>
                <w:szCs w:val="24"/>
              </w:rPr>
            </w:pPr>
            <w:r w:rsidRPr="00607FBA">
              <w:rPr>
                <w:sz w:val="24"/>
                <w:szCs w:val="24"/>
              </w:rPr>
              <w:t xml:space="preserve"> 2006-2007 г.г</w:t>
            </w:r>
            <w:proofErr w:type="gramStart"/>
            <w:r w:rsidRPr="00607FBA">
              <w:rPr>
                <w:sz w:val="24"/>
                <w:szCs w:val="24"/>
              </w:rPr>
              <w:t>.р</w:t>
            </w:r>
            <w:proofErr w:type="gramEnd"/>
          </w:p>
          <w:p w:rsidR="00607FBA" w:rsidRPr="00607FBA" w:rsidRDefault="00607FBA" w:rsidP="00607FBA">
            <w:pPr>
              <w:tabs>
                <w:tab w:val="left" w:pos="820"/>
                <w:tab w:val="center" w:pos="5102"/>
              </w:tabs>
              <w:jc w:val="center"/>
              <w:rPr>
                <w:sz w:val="24"/>
                <w:szCs w:val="24"/>
              </w:rPr>
            </w:pPr>
            <w:r w:rsidRPr="00607FBA">
              <w:rPr>
                <w:sz w:val="24"/>
                <w:szCs w:val="24"/>
              </w:rPr>
              <w:t>Монгуш В.Ч., Дилгижек Э.Ш.</w:t>
            </w:r>
          </w:p>
        </w:tc>
        <w:tc>
          <w:tcPr>
            <w:tcW w:w="2126" w:type="dxa"/>
          </w:tcPr>
          <w:p w:rsidR="00607FBA" w:rsidRPr="00607FBA" w:rsidRDefault="00607FBA" w:rsidP="00607FBA">
            <w:pPr>
              <w:tabs>
                <w:tab w:val="left" w:pos="820"/>
                <w:tab w:val="center" w:pos="5102"/>
              </w:tabs>
              <w:jc w:val="center"/>
              <w:rPr>
                <w:sz w:val="24"/>
                <w:szCs w:val="24"/>
              </w:rPr>
            </w:pPr>
            <w:r w:rsidRPr="00607FBA">
              <w:rPr>
                <w:sz w:val="24"/>
                <w:szCs w:val="24"/>
              </w:rPr>
              <w:t>19.11.2022</w:t>
            </w:r>
          </w:p>
          <w:p w:rsidR="00607FBA" w:rsidRPr="00607FBA" w:rsidRDefault="00607FBA" w:rsidP="00607FBA">
            <w:pPr>
              <w:tabs>
                <w:tab w:val="left" w:pos="820"/>
                <w:tab w:val="center" w:pos="5102"/>
              </w:tabs>
              <w:jc w:val="center"/>
              <w:rPr>
                <w:sz w:val="24"/>
                <w:szCs w:val="24"/>
              </w:rPr>
            </w:pPr>
            <w:r w:rsidRPr="00607FBA">
              <w:rPr>
                <w:sz w:val="24"/>
                <w:szCs w:val="24"/>
              </w:rPr>
              <w:t>СШ «Авырга»</w:t>
            </w:r>
          </w:p>
          <w:p w:rsidR="00607FBA" w:rsidRPr="00607FBA" w:rsidRDefault="00607FBA" w:rsidP="00607FBA">
            <w:pPr>
              <w:jc w:val="center"/>
              <w:rPr>
                <w:sz w:val="24"/>
                <w:szCs w:val="24"/>
              </w:rPr>
            </w:pPr>
            <w:r w:rsidRPr="00607FBA">
              <w:rPr>
                <w:sz w:val="24"/>
                <w:szCs w:val="24"/>
              </w:rPr>
              <w:t>в пгт</w:t>
            </w:r>
            <w:proofErr w:type="gramStart"/>
            <w:r w:rsidRPr="00607FBA">
              <w:rPr>
                <w:sz w:val="24"/>
                <w:szCs w:val="24"/>
              </w:rPr>
              <w:t>.К</w:t>
            </w:r>
            <w:proofErr w:type="gramEnd"/>
            <w:r w:rsidRPr="00607FBA">
              <w:rPr>
                <w:sz w:val="24"/>
                <w:szCs w:val="24"/>
              </w:rPr>
              <w:t>аа-Хем</w:t>
            </w:r>
          </w:p>
        </w:tc>
        <w:tc>
          <w:tcPr>
            <w:tcW w:w="2977" w:type="dxa"/>
          </w:tcPr>
          <w:p w:rsidR="00607FBA" w:rsidRPr="00607FBA" w:rsidRDefault="00607FBA" w:rsidP="00607FBA">
            <w:pPr>
              <w:tabs>
                <w:tab w:val="left" w:pos="820"/>
                <w:tab w:val="center" w:pos="5102"/>
              </w:tabs>
              <w:jc w:val="center"/>
              <w:rPr>
                <w:sz w:val="24"/>
                <w:szCs w:val="24"/>
              </w:rPr>
            </w:pPr>
            <w:r w:rsidRPr="00607FBA">
              <w:rPr>
                <w:sz w:val="24"/>
                <w:szCs w:val="24"/>
              </w:rPr>
              <w:t>4 место</w:t>
            </w:r>
          </w:p>
        </w:tc>
      </w:tr>
      <w:tr w:rsidR="00607FBA" w:rsidRPr="00607FBA" w:rsidTr="00607FBA">
        <w:tc>
          <w:tcPr>
            <w:tcW w:w="568" w:type="dxa"/>
          </w:tcPr>
          <w:p w:rsidR="00607FBA" w:rsidRPr="00607FBA" w:rsidRDefault="00607FBA" w:rsidP="00607FBA">
            <w:pPr>
              <w:tabs>
                <w:tab w:val="left" w:pos="820"/>
                <w:tab w:val="center" w:pos="5102"/>
              </w:tabs>
              <w:jc w:val="center"/>
              <w:rPr>
                <w:sz w:val="24"/>
                <w:szCs w:val="24"/>
              </w:rPr>
            </w:pPr>
            <w:r w:rsidRPr="00607FBA">
              <w:rPr>
                <w:sz w:val="24"/>
                <w:szCs w:val="24"/>
              </w:rPr>
              <w:t>8</w:t>
            </w:r>
          </w:p>
        </w:tc>
        <w:tc>
          <w:tcPr>
            <w:tcW w:w="3969" w:type="dxa"/>
          </w:tcPr>
          <w:p w:rsidR="00607FBA" w:rsidRPr="00607FBA" w:rsidRDefault="00607FBA" w:rsidP="00607FBA">
            <w:pPr>
              <w:tabs>
                <w:tab w:val="left" w:pos="820"/>
                <w:tab w:val="center" w:pos="5102"/>
              </w:tabs>
              <w:jc w:val="center"/>
              <w:rPr>
                <w:sz w:val="24"/>
                <w:szCs w:val="24"/>
              </w:rPr>
            </w:pPr>
            <w:proofErr w:type="gramStart"/>
            <w:r w:rsidRPr="00607FBA">
              <w:rPr>
                <w:sz w:val="24"/>
                <w:szCs w:val="24"/>
              </w:rPr>
              <w:t>Муниципальный этап Всероссийской предметной олимпиады школьников по физической культуры</w:t>
            </w:r>
            <w:proofErr w:type="gramEnd"/>
          </w:p>
          <w:p w:rsidR="00607FBA" w:rsidRPr="00607FBA" w:rsidRDefault="00607FBA" w:rsidP="00607FBA">
            <w:pPr>
              <w:tabs>
                <w:tab w:val="left" w:pos="820"/>
                <w:tab w:val="center" w:pos="5102"/>
              </w:tabs>
              <w:jc w:val="center"/>
              <w:rPr>
                <w:sz w:val="24"/>
                <w:szCs w:val="24"/>
              </w:rPr>
            </w:pPr>
            <w:r w:rsidRPr="00607FBA">
              <w:rPr>
                <w:sz w:val="24"/>
                <w:szCs w:val="24"/>
              </w:rPr>
              <w:lastRenderedPageBreak/>
              <w:t xml:space="preserve"> Ойдова В.А., Монгуш М.К.,</w:t>
            </w:r>
          </w:p>
          <w:p w:rsidR="00607FBA" w:rsidRPr="00607FBA" w:rsidRDefault="00607FBA" w:rsidP="00607FBA">
            <w:pPr>
              <w:tabs>
                <w:tab w:val="left" w:pos="820"/>
                <w:tab w:val="center" w:pos="5102"/>
              </w:tabs>
              <w:jc w:val="center"/>
              <w:rPr>
                <w:sz w:val="24"/>
                <w:szCs w:val="24"/>
              </w:rPr>
            </w:pPr>
            <w:r w:rsidRPr="00607FBA">
              <w:rPr>
                <w:sz w:val="24"/>
                <w:szCs w:val="24"/>
              </w:rPr>
              <w:t xml:space="preserve"> Оолак Г.К.</w:t>
            </w:r>
          </w:p>
        </w:tc>
        <w:tc>
          <w:tcPr>
            <w:tcW w:w="2126" w:type="dxa"/>
          </w:tcPr>
          <w:p w:rsidR="00607FBA" w:rsidRPr="00607FBA" w:rsidRDefault="00607FBA" w:rsidP="00607FBA">
            <w:pPr>
              <w:tabs>
                <w:tab w:val="left" w:pos="820"/>
                <w:tab w:val="center" w:pos="5102"/>
              </w:tabs>
              <w:jc w:val="center"/>
              <w:rPr>
                <w:sz w:val="24"/>
                <w:szCs w:val="24"/>
              </w:rPr>
            </w:pPr>
          </w:p>
          <w:p w:rsidR="00607FBA" w:rsidRPr="00607FBA" w:rsidRDefault="00607FBA" w:rsidP="00607FBA">
            <w:pPr>
              <w:tabs>
                <w:tab w:val="left" w:pos="820"/>
                <w:tab w:val="center" w:pos="5102"/>
              </w:tabs>
              <w:jc w:val="center"/>
              <w:rPr>
                <w:sz w:val="24"/>
                <w:szCs w:val="24"/>
              </w:rPr>
            </w:pPr>
          </w:p>
          <w:p w:rsidR="00607FBA" w:rsidRPr="00607FBA" w:rsidRDefault="00607FBA" w:rsidP="00607FBA">
            <w:pPr>
              <w:tabs>
                <w:tab w:val="left" w:pos="820"/>
                <w:tab w:val="center" w:pos="5102"/>
              </w:tabs>
              <w:jc w:val="center"/>
              <w:rPr>
                <w:sz w:val="24"/>
                <w:szCs w:val="24"/>
              </w:rPr>
            </w:pPr>
          </w:p>
          <w:p w:rsidR="00607FBA" w:rsidRPr="00607FBA" w:rsidRDefault="00607FBA" w:rsidP="00607FBA">
            <w:pPr>
              <w:tabs>
                <w:tab w:val="left" w:pos="820"/>
                <w:tab w:val="center" w:pos="5102"/>
              </w:tabs>
              <w:jc w:val="center"/>
              <w:rPr>
                <w:sz w:val="24"/>
                <w:szCs w:val="24"/>
              </w:rPr>
            </w:pPr>
            <w:r w:rsidRPr="00607FBA">
              <w:rPr>
                <w:sz w:val="24"/>
                <w:szCs w:val="24"/>
              </w:rPr>
              <w:t>СОШ №2</w:t>
            </w:r>
          </w:p>
          <w:p w:rsidR="00607FBA" w:rsidRPr="00607FBA" w:rsidRDefault="00607FBA" w:rsidP="00607FBA">
            <w:pPr>
              <w:tabs>
                <w:tab w:val="left" w:pos="820"/>
                <w:tab w:val="center" w:pos="5102"/>
              </w:tabs>
              <w:jc w:val="center"/>
              <w:rPr>
                <w:sz w:val="24"/>
                <w:szCs w:val="24"/>
              </w:rPr>
            </w:pPr>
            <w:r w:rsidRPr="00607FBA">
              <w:rPr>
                <w:sz w:val="24"/>
                <w:szCs w:val="24"/>
              </w:rPr>
              <w:lastRenderedPageBreak/>
              <w:t>в пгт. Каа-Хем</w:t>
            </w:r>
          </w:p>
        </w:tc>
        <w:tc>
          <w:tcPr>
            <w:tcW w:w="2977" w:type="dxa"/>
          </w:tcPr>
          <w:p w:rsidR="00607FBA" w:rsidRPr="00607FBA" w:rsidRDefault="00607FBA" w:rsidP="00607FBA">
            <w:pPr>
              <w:tabs>
                <w:tab w:val="left" w:pos="820"/>
                <w:tab w:val="center" w:pos="5102"/>
              </w:tabs>
              <w:jc w:val="center"/>
              <w:rPr>
                <w:sz w:val="24"/>
                <w:szCs w:val="24"/>
              </w:rPr>
            </w:pPr>
            <w:r w:rsidRPr="00607FBA">
              <w:rPr>
                <w:sz w:val="24"/>
                <w:szCs w:val="24"/>
              </w:rPr>
              <w:lastRenderedPageBreak/>
              <w:t>Победител</w:t>
            </w:r>
            <w:proofErr w:type="gramStart"/>
            <w:r w:rsidRPr="00607FBA">
              <w:rPr>
                <w:sz w:val="24"/>
                <w:szCs w:val="24"/>
              </w:rPr>
              <w:t>ь–</w:t>
            </w:r>
            <w:proofErr w:type="gramEnd"/>
            <w:r w:rsidRPr="00607FBA">
              <w:rPr>
                <w:sz w:val="24"/>
                <w:szCs w:val="24"/>
              </w:rPr>
              <w:t xml:space="preserve"> Саая Иорона 7в</w:t>
            </w:r>
          </w:p>
          <w:p w:rsidR="00607FBA" w:rsidRPr="00607FBA" w:rsidRDefault="00607FBA" w:rsidP="00607FBA">
            <w:pPr>
              <w:tabs>
                <w:tab w:val="left" w:pos="820"/>
                <w:tab w:val="center" w:pos="5102"/>
              </w:tabs>
              <w:jc w:val="center"/>
              <w:rPr>
                <w:sz w:val="24"/>
                <w:szCs w:val="24"/>
              </w:rPr>
            </w:pPr>
            <w:r w:rsidRPr="00607FBA">
              <w:rPr>
                <w:sz w:val="24"/>
                <w:szCs w:val="24"/>
              </w:rPr>
              <w:t>Призер-Монгуш Дамба 8г</w:t>
            </w:r>
          </w:p>
          <w:p w:rsidR="00607FBA" w:rsidRPr="00607FBA" w:rsidRDefault="00607FBA" w:rsidP="00607FBA">
            <w:pPr>
              <w:tabs>
                <w:tab w:val="left" w:pos="820"/>
                <w:tab w:val="center" w:pos="5102"/>
              </w:tabs>
              <w:jc w:val="center"/>
              <w:rPr>
                <w:sz w:val="24"/>
                <w:szCs w:val="24"/>
              </w:rPr>
            </w:pPr>
            <w:r w:rsidRPr="00607FBA">
              <w:rPr>
                <w:sz w:val="24"/>
                <w:szCs w:val="24"/>
              </w:rPr>
              <w:t xml:space="preserve">Призер-Мандыт </w:t>
            </w:r>
            <w:r w:rsidRPr="00607FBA">
              <w:rPr>
                <w:sz w:val="24"/>
                <w:szCs w:val="24"/>
              </w:rPr>
              <w:lastRenderedPageBreak/>
              <w:t>Анастасия8г</w:t>
            </w:r>
          </w:p>
          <w:p w:rsidR="00607FBA" w:rsidRPr="00607FBA" w:rsidRDefault="00607FBA" w:rsidP="00607FBA">
            <w:pPr>
              <w:tabs>
                <w:tab w:val="left" w:pos="820"/>
                <w:tab w:val="center" w:pos="5102"/>
              </w:tabs>
              <w:jc w:val="center"/>
              <w:rPr>
                <w:sz w:val="24"/>
                <w:szCs w:val="24"/>
              </w:rPr>
            </w:pPr>
            <w:r w:rsidRPr="00607FBA">
              <w:rPr>
                <w:sz w:val="24"/>
                <w:szCs w:val="24"/>
              </w:rPr>
              <w:t>Победитель-Ойдов Алаш 9а</w:t>
            </w:r>
          </w:p>
          <w:p w:rsidR="00607FBA" w:rsidRPr="00607FBA" w:rsidRDefault="00607FBA" w:rsidP="00607FBA">
            <w:pPr>
              <w:tabs>
                <w:tab w:val="left" w:pos="820"/>
                <w:tab w:val="center" w:pos="5102"/>
              </w:tabs>
              <w:jc w:val="center"/>
              <w:rPr>
                <w:sz w:val="24"/>
                <w:szCs w:val="24"/>
              </w:rPr>
            </w:pPr>
            <w:r w:rsidRPr="00607FBA">
              <w:rPr>
                <w:sz w:val="24"/>
                <w:szCs w:val="24"/>
              </w:rPr>
              <w:t>Призер-Кандан Айдасай 9б</w:t>
            </w:r>
          </w:p>
          <w:p w:rsidR="00607FBA" w:rsidRPr="00607FBA" w:rsidRDefault="00607FBA" w:rsidP="00607FBA">
            <w:pPr>
              <w:tabs>
                <w:tab w:val="left" w:pos="820"/>
                <w:tab w:val="center" w:pos="5102"/>
              </w:tabs>
              <w:jc w:val="center"/>
              <w:rPr>
                <w:sz w:val="24"/>
                <w:szCs w:val="24"/>
              </w:rPr>
            </w:pPr>
            <w:r w:rsidRPr="00607FBA">
              <w:rPr>
                <w:sz w:val="24"/>
                <w:szCs w:val="24"/>
              </w:rPr>
              <w:t>Призер-Куулар Айсаан 10б</w:t>
            </w:r>
          </w:p>
        </w:tc>
      </w:tr>
      <w:tr w:rsidR="00607FBA" w:rsidRPr="00607FBA" w:rsidTr="00607FBA">
        <w:tc>
          <w:tcPr>
            <w:tcW w:w="568" w:type="dxa"/>
          </w:tcPr>
          <w:p w:rsidR="00607FBA" w:rsidRPr="00607FBA" w:rsidRDefault="00607FBA" w:rsidP="00607FBA">
            <w:pPr>
              <w:tabs>
                <w:tab w:val="left" w:pos="820"/>
                <w:tab w:val="center" w:pos="5102"/>
              </w:tabs>
              <w:jc w:val="center"/>
              <w:rPr>
                <w:sz w:val="24"/>
                <w:szCs w:val="24"/>
              </w:rPr>
            </w:pPr>
            <w:r w:rsidRPr="00607FBA">
              <w:rPr>
                <w:sz w:val="24"/>
                <w:szCs w:val="24"/>
              </w:rPr>
              <w:lastRenderedPageBreak/>
              <w:t>9</w:t>
            </w:r>
          </w:p>
        </w:tc>
        <w:tc>
          <w:tcPr>
            <w:tcW w:w="3969" w:type="dxa"/>
          </w:tcPr>
          <w:p w:rsidR="00607FBA" w:rsidRPr="00607FBA" w:rsidRDefault="00607FBA" w:rsidP="00607FBA">
            <w:pPr>
              <w:tabs>
                <w:tab w:val="left" w:pos="820"/>
                <w:tab w:val="center" w:pos="5102"/>
              </w:tabs>
              <w:jc w:val="center"/>
              <w:rPr>
                <w:sz w:val="24"/>
                <w:szCs w:val="24"/>
              </w:rPr>
            </w:pPr>
            <w:r w:rsidRPr="00607FBA">
              <w:rPr>
                <w:sz w:val="24"/>
                <w:szCs w:val="24"/>
              </w:rPr>
              <w:t xml:space="preserve">Муниципальный этап Чемпионата школьной баскетбольной лиги «КЭС – БАСКЕТ» </w:t>
            </w:r>
          </w:p>
          <w:p w:rsidR="00607FBA" w:rsidRPr="00607FBA" w:rsidRDefault="00607FBA" w:rsidP="00607FBA">
            <w:pPr>
              <w:tabs>
                <w:tab w:val="left" w:pos="820"/>
                <w:tab w:val="center" w:pos="5102"/>
              </w:tabs>
              <w:jc w:val="center"/>
              <w:rPr>
                <w:sz w:val="24"/>
                <w:szCs w:val="24"/>
              </w:rPr>
            </w:pPr>
            <w:r w:rsidRPr="00607FBA">
              <w:rPr>
                <w:sz w:val="24"/>
                <w:szCs w:val="24"/>
              </w:rPr>
              <w:t>сезона 2022-2023 гг.</w:t>
            </w:r>
          </w:p>
          <w:p w:rsidR="00607FBA" w:rsidRPr="00607FBA" w:rsidRDefault="00607FBA" w:rsidP="00607FBA">
            <w:pPr>
              <w:tabs>
                <w:tab w:val="left" w:pos="820"/>
                <w:tab w:val="center" w:pos="5102"/>
              </w:tabs>
              <w:jc w:val="center"/>
              <w:rPr>
                <w:sz w:val="24"/>
                <w:szCs w:val="24"/>
              </w:rPr>
            </w:pPr>
            <w:r w:rsidRPr="00607FBA">
              <w:rPr>
                <w:sz w:val="24"/>
                <w:szCs w:val="24"/>
              </w:rPr>
              <w:t>Ойдова В.А., Монгуш М.К.</w:t>
            </w:r>
          </w:p>
          <w:p w:rsidR="00607FBA" w:rsidRPr="00607FBA" w:rsidRDefault="00607FBA" w:rsidP="00607FBA">
            <w:pPr>
              <w:tabs>
                <w:tab w:val="left" w:pos="820"/>
                <w:tab w:val="center" w:pos="5102"/>
              </w:tabs>
              <w:jc w:val="center"/>
              <w:rPr>
                <w:sz w:val="24"/>
                <w:szCs w:val="24"/>
              </w:rPr>
            </w:pPr>
          </w:p>
        </w:tc>
        <w:tc>
          <w:tcPr>
            <w:tcW w:w="2126" w:type="dxa"/>
          </w:tcPr>
          <w:p w:rsidR="00607FBA" w:rsidRPr="00607FBA" w:rsidRDefault="00607FBA" w:rsidP="00607FBA">
            <w:pPr>
              <w:tabs>
                <w:tab w:val="left" w:pos="820"/>
                <w:tab w:val="center" w:pos="5102"/>
              </w:tabs>
              <w:jc w:val="center"/>
              <w:rPr>
                <w:sz w:val="24"/>
                <w:szCs w:val="24"/>
              </w:rPr>
            </w:pPr>
            <w:r w:rsidRPr="00607FBA">
              <w:rPr>
                <w:sz w:val="24"/>
                <w:szCs w:val="24"/>
              </w:rPr>
              <w:t>16.12.2022</w:t>
            </w:r>
          </w:p>
          <w:p w:rsidR="00607FBA" w:rsidRPr="00607FBA" w:rsidRDefault="00607FBA" w:rsidP="00607FBA">
            <w:pPr>
              <w:tabs>
                <w:tab w:val="left" w:pos="820"/>
                <w:tab w:val="center" w:pos="5102"/>
              </w:tabs>
              <w:jc w:val="center"/>
              <w:rPr>
                <w:sz w:val="24"/>
                <w:szCs w:val="24"/>
              </w:rPr>
            </w:pPr>
            <w:r w:rsidRPr="00607FBA">
              <w:rPr>
                <w:sz w:val="24"/>
                <w:szCs w:val="24"/>
              </w:rPr>
              <w:t>МБОУ Кара-Хаакской СОШ</w:t>
            </w:r>
          </w:p>
        </w:tc>
        <w:tc>
          <w:tcPr>
            <w:tcW w:w="2977" w:type="dxa"/>
          </w:tcPr>
          <w:p w:rsidR="00607FBA" w:rsidRPr="00607FBA" w:rsidRDefault="00607FBA" w:rsidP="00607FBA">
            <w:pPr>
              <w:tabs>
                <w:tab w:val="left" w:pos="820"/>
                <w:tab w:val="center" w:pos="5102"/>
              </w:tabs>
              <w:jc w:val="center"/>
              <w:rPr>
                <w:sz w:val="24"/>
                <w:szCs w:val="24"/>
              </w:rPr>
            </w:pPr>
            <w:r w:rsidRPr="00607FBA">
              <w:rPr>
                <w:sz w:val="24"/>
                <w:szCs w:val="24"/>
              </w:rPr>
              <w:t>Юн-2 место</w:t>
            </w:r>
          </w:p>
          <w:p w:rsidR="00607FBA" w:rsidRPr="00607FBA" w:rsidRDefault="00607FBA" w:rsidP="00607FBA">
            <w:pPr>
              <w:tabs>
                <w:tab w:val="left" w:pos="820"/>
                <w:tab w:val="center" w:pos="5102"/>
              </w:tabs>
              <w:jc w:val="center"/>
              <w:rPr>
                <w:sz w:val="24"/>
                <w:szCs w:val="24"/>
              </w:rPr>
            </w:pPr>
            <w:r w:rsidRPr="00607FBA">
              <w:rPr>
                <w:sz w:val="24"/>
                <w:szCs w:val="24"/>
              </w:rPr>
              <w:t>Дев-5 место</w:t>
            </w:r>
          </w:p>
        </w:tc>
      </w:tr>
      <w:tr w:rsidR="00607FBA" w:rsidRPr="00607FBA" w:rsidTr="00607FBA">
        <w:tc>
          <w:tcPr>
            <w:tcW w:w="568" w:type="dxa"/>
          </w:tcPr>
          <w:p w:rsidR="00607FBA" w:rsidRPr="00607FBA" w:rsidRDefault="00607FBA" w:rsidP="00607FBA">
            <w:pPr>
              <w:tabs>
                <w:tab w:val="left" w:pos="820"/>
                <w:tab w:val="center" w:pos="5102"/>
              </w:tabs>
              <w:jc w:val="center"/>
              <w:rPr>
                <w:sz w:val="24"/>
                <w:szCs w:val="24"/>
              </w:rPr>
            </w:pPr>
            <w:r w:rsidRPr="00607FBA">
              <w:rPr>
                <w:sz w:val="24"/>
                <w:szCs w:val="24"/>
              </w:rPr>
              <w:t>10</w:t>
            </w:r>
          </w:p>
        </w:tc>
        <w:tc>
          <w:tcPr>
            <w:tcW w:w="3969" w:type="dxa"/>
          </w:tcPr>
          <w:p w:rsidR="00607FBA" w:rsidRPr="00607FBA" w:rsidRDefault="00607FBA" w:rsidP="00607FBA">
            <w:pPr>
              <w:tabs>
                <w:tab w:val="left" w:pos="820"/>
                <w:tab w:val="center" w:pos="5102"/>
              </w:tabs>
              <w:jc w:val="center"/>
              <w:rPr>
                <w:sz w:val="24"/>
                <w:szCs w:val="24"/>
              </w:rPr>
            </w:pPr>
            <w:r w:rsidRPr="00607FBA">
              <w:rPr>
                <w:sz w:val="24"/>
                <w:szCs w:val="24"/>
              </w:rPr>
              <w:t>Первенство Кызылского кожууна по волейболу среди девочек</w:t>
            </w:r>
          </w:p>
          <w:p w:rsidR="00607FBA" w:rsidRPr="00607FBA" w:rsidRDefault="00607FBA" w:rsidP="00607FBA">
            <w:pPr>
              <w:tabs>
                <w:tab w:val="left" w:pos="820"/>
                <w:tab w:val="center" w:pos="5102"/>
              </w:tabs>
              <w:jc w:val="center"/>
              <w:rPr>
                <w:sz w:val="24"/>
                <w:szCs w:val="24"/>
              </w:rPr>
            </w:pPr>
            <w:r w:rsidRPr="00607FBA">
              <w:rPr>
                <w:sz w:val="24"/>
                <w:szCs w:val="24"/>
              </w:rPr>
              <w:t xml:space="preserve"> 2007-2008 г.г</w:t>
            </w:r>
            <w:proofErr w:type="gramStart"/>
            <w:r w:rsidRPr="00607FBA">
              <w:rPr>
                <w:sz w:val="24"/>
                <w:szCs w:val="24"/>
              </w:rPr>
              <w:t>.р</w:t>
            </w:r>
            <w:proofErr w:type="gramEnd"/>
          </w:p>
          <w:p w:rsidR="00607FBA" w:rsidRPr="00607FBA" w:rsidRDefault="00607FBA" w:rsidP="00607FBA">
            <w:pPr>
              <w:tabs>
                <w:tab w:val="left" w:pos="820"/>
                <w:tab w:val="center" w:pos="5102"/>
              </w:tabs>
              <w:jc w:val="center"/>
              <w:rPr>
                <w:sz w:val="24"/>
                <w:szCs w:val="24"/>
              </w:rPr>
            </w:pPr>
            <w:r w:rsidRPr="00607FBA">
              <w:rPr>
                <w:sz w:val="24"/>
                <w:szCs w:val="24"/>
              </w:rPr>
              <w:t>Монгуш В.Ч., Дилгижек Э.Ш.</w:t>
            </w:r>
          </w:p>
        </w:tc>
        <w:tc>
          <w:tcPr>
            <w:tcW w:w="2126" w:type="dxa"/>
          </w:tcPr>
          <w:p w:rsidR="00607FBA" w:rsidRPr="00607FBA" w:rsidRDefault="00607FBA" w:rsidP="00607FBA">
            <w:pPr>
              <w:tabs>
                <w:tab w:val="left" w:pos="820"/>
                <w:tab w:val="center" w:pos="5102"/>
              </w:tabs>
              <w:jc w:val="center"/>
              <w:rPr>
                <w:sz w:val="24"/>
                <w:szCs w:val="24"/>
              </w:rPr>
            </w:pPr>
            <w:r w:rsidRPr="00607FBA">
              <w:rPr>
                <w:sz w:val="24"/>
                <w:szCs w:val="24"/>
              </w:rPr>
              <w:t>13.01.2023</w:t>
            </w:r>
          </w:p>
          <w:p w:rsidR="00607FBA" w:rsidRPr="00607FBA" w:rsidRDefault="00607FBA" w:rsidP="00607FBA">
            <w:pPr>
              <w:tabs>
                <w:tab w:val="left" w:pos="820"/>
                <w:tab w:val="center" w:pos="5102"/>
              </w:tabs>
              <w:jc w:val="center"/>
              <w:rPr>
                <w:sz w:val="24"/>
                <w:szCs w:val="24"/>
              </w:rPr>
            </w:pPr>
            <w:r w:rsidRPr="00607FBA">
              <w:rPr>
                <w:sz w:val="24"/>
                <w:szCs w:val="24"/>
              </w:rPr>
              <w:t>СШ «Авырга»</w:t>
            </w:r>
          </w:p>
          <w:p w:rsidR="00607FBA" w:rsidRPr="00607FBA" w:rsidRDefault="00607FBA" w:rsidP="00607FBA">
            <w:pPr>
              <w:jc w:val="center"/>
              <w:rPr>
                <w:sz w:val="24"/>
                <w:szCs w:val="24"/>
              </w:rPr>
            </w:pPr>
            <w:r w:rsidRPr="00607FBA">
              <w:rPr>
                <w:sz w:val="24"/>
                <w:szCs w:val="24"/>
              </w:rPr>
              <w:t>в пгт</w:t>
            </w:r>
            <w:proofErr w:type="gramStart"/>
            <w:r w:rsidRPr="00607FBA">
              <w:rPr>
                <w:sz w:val="24"/>
                <w:szCs w:val="24"/>
              </w:rPr>
              <w:t>.К</w:t>
            </w:r>
            <w:proofErr w:type="gramEnd"/>
            <w:r w:rsidRPr="00607FBA">
              <w:rPr>
                <w:sz w:val="24"/>
                <w:szCs w:val="24"/>
              </w:rPr>
              <w:t>аа-Хем</w:t>
            </w:r>
          </w:p>
        </w:tc>
        <w:tc>
          <w:tcPr>
            <w:tcW w:w="2977" w:type="dxa"/>
          </w:tcPr>
          <w:p w:rsidR="00607FBA" w:rsidRPr="00607FBA" w:rsidRDefault="00607FBA" w:rsidP="00607FBA">
            <w:pPr>
              <w:tabs>
                <w:tab w:val="left" w:pos="820"/>
                <w:tab w:val="center" w:pos="5102"/>
              </w:tabs>
              <w:jc w:val="center"/>
              <w:rPr>
                <w:sz w:val="24"/>
                <w:szCs w:val="24"/>
              </w:rPr>
            </w:pPr>
            <w:r w:rsidRPr="00607FBA">
              <w:rPr>
                <w:sz w:val="24"/>
                <w:szCs w:val="24"/>
              </w:rPr>
              <w:t>3 место</w:t>
            </w:r>
          </w:p>
        </w:tc>
      </w:tr>
      <w:tr w:rsidR="00607FBA" w:rsidRPr="00607FBA" w:rsidTr="00607FBA">
        <w:tc>
          <w:tcPr>
            <w:tcW w:w="568" w:type="dxa"/>
          </w:tcPr>
          <w:p w:rsidR="00607FBA" w:rsidRPr="00607FBA" w:rsidRDefault="00607FBA" w:rsidP="00607FBA">
            <w:pPr>
              <w:tabs>
                <w:tab w:val="left" w:pos="820"/>
                <w:tab w:val="center" w:pos="5102"/>
              </w:tabs>
              <w:jc w:val="center"/>
              <w:rPr>
                <w:sz w:val="24"/>
                <w:szCs w:val="24"/>
              </w:rPr>
            </w:pPr>
            <w:r w:rsidRPr="00607FBA">
              <w:rPr>
                <w:sz w:val="24"/>
                <w:szCs w:val="24"/>
              </w:rPr>
              <w:t>11</w:t>
            </w:r>
          </w:p>
        </w:tc>
        <w:tc>
          <w:tcPr>
            <w:tcW w:w="3969" w:type="dxa"/>
          </w:tcPr>
          <w:p w:rsidR="00607FBA" w:rsidRPr="00607FBA" w:rsidRDefault="00607FBA" w:rsidP="00607FBA">
            <w:pPr>
              <w:tabs>
                <w:tab w:val="left" w:pos="820"/>
                <w:tab w:val="center" w:pos="5102"/>
              </w:tabs>
              <w:jc w:val="center"/>
              <w:rPr>
                <w:sz w:val="24"/>
                <w:szCs w:val="24"/>
              </w:rPr>
            </w:pPr>
            <w:r w:rsidRPr="00607FBA">
              <w:rPr>
                <w:sz w:val="24"/>
                <w:szCs w:val="24"/>
              </w:rPr>
              <w:t>Первенство Кызылского кожууна по волейболу среди юношей</w:t>
            </w:r>
          </w:p>
          <w:p w:rsidR="00607FBA" w:rsidRPr="00607FBA" w:rsidRDefault="00607FBA" w:rsidP="00607FBA">
            <w:pPr>
              <w:tabs>
                <w:tab w:val="left" w:pos="820"/>
                <w:tab w:val="center" w:pos="5102"/>
              </w:tabs>
              <w:jc w:val="center"/>
              <w:rPr>
                <w:sz w:val="24"/>
                <w:szCs w:val="24"/>
              </w:rPr>
            </w:pPr>
            <w:r w:rsidRPr="00607FBA">
              <w:rPr>
                <w:sz w:val="24"/>
                <w:szCs w:val="24"/>
              </w:rPr>
              <w:t xml:space="preserve"> 2007-2008 г.г</w:t>
            </w:r>
            <w:proofErr w:type="gramStart"/>
            <w:r w:rsidRPr="00607FBA">
              <w:rPr>
                <w:sz w:val="24"/>
                <w:szCs w:val="24"/>
              </w:rPr>
              <w:t>.р</w:t>
            </w:r>
            <w:proofErr w:type="gramEnd"/>
          </w:p>
          <w:p w:rsidR="00607FBA" w:rsidRPr="00607FBA" w:rsidRDefault="00607FBA" w:rsidP="00607FBA">
            <w:pPr>
              <w:tabs>
                <w:tab w:val="left" w:pos="820"/>
                <w:tab w:val="center" w:pos="5102"/>
              </w:tabs>
              <w:jc w:val="center"/>
              <w:rPr>
                <w:sz w:val="24"/>
                <w:szCs w:val="24"/>
              </w:rPr>
            </w:pPr>
            <w:r w:rsidRPr="00607FBA">
              <w:rPr>
                <w:sz w:val="24"/>
                <w:szCs w:val="24"/>
              </w:rPr>
              <w:t>Монгуш В.Ч., Дилгижек Э.Ш.</w:t>
            </w:r>
          </w:p>
        </w:tc>
        <w:tc>
          <w:tcPr>
            <w:tcW w:w="2126" w:type="dxa"/>
          </w:tcPr>
          <w:p w:rsidR="00607FBA" w:rsidRPr="00607FBA" w:rsidRDefault="00607FBA" w:rsidP="00607FBA">
            <w:pPr>
              <w:tabs>
                <w:tab w:val="left" w:pos="820"/>
                <w:tab w:val="center" w:pos="5102"/>
              </w:tabs>
              <w:jc w:val="center"/>
              <w:rPr>
                <w:sz w:val="24"/>
                <w:szCs w:val="24"/>
              </w:rPr>
            </w:pPr>
            <w:r w:rsidRPr="00607FBA">
              <w:rPr>
                <w:sz w:val="24"/>
                <w:szCs w:val="24"/>
              </w:rPr>
              <w:t>14.01.2023</w:t>
            </w:r>
          </w:p>
          <w:p w:rsidR="00607FBA" w:rsidRPr="00607FBA" w:rsidRDefault="00607FBA" w:rsidP="00607FBA">
            <w:pPr>
              <w:tabs>
                <w:tab w:val="left" w:pos="820"/>
                <w:tab w:val="center" w:pos="5102"/>
              </w:tabs>
              <w:jc w:val="center"/>
              <w:rPr>
                <w:sz w:val="24"/>
                <w:szCs w:val="24"/>
              </w:rPr>
            </w:pPr>
            <w:r w:rsidRPr="00607FBA">
              <w:rPr>
                <w:sz w:val="24"/>
                <w:szCs w:val="24"/>
              </w:rPr>
              <w:t>СШ «Авырга»</w:t>
            </w:r>
          </w:p>
          <w:p w:rsidR="00607FBA" w:rsidRPr="00607FBA" w:rsidRDefault="00607FBA" w:rsidP="00607FBA">
            <w:pPr>
              <w:jc w:val="center"/>
              <w:rPr>
                <w:sz w:val="24"/>
                <w:szCs w:val="24"/>
              </w:rPr>
            </w:pPr>
            <w:r w:rsidRPr="00607FBA">
              <w:rPr>
                <w:sz w:val="24"/>
                <w:szCs w:val="24"/>
              </w:rPr>
              <w:t>в пгт</w:t>
            </w:r>
            <w:proofErr w:type="gramStart"/>
            <w:r w:rsidRPr="00607FBA">
              <w:rPr>
                <w:sz w:val="24"/>
                <w:szCs w:val="24"/>
              </w:rPr>
              <w:t>.К</w:t>
            </w:r>
            <w:proofErr w:type="gramEnd"/>
            <w:r w:rsidRPr="00607FBA">
              <w:rPr>
                <w:sz w:val="24"/>
                <w:szCs w:val="24"/>
              </w:rPr>
              <w:t>аа-Хем</w:t>
            </w:r>
          </w:p>
        </w:tc>
        <w:tc>
          <w:tcPr>
            <w:tcW w:w="2977" w:type="dxa"/>
          </w:tcPr>
          <w:p w:rsidR="00607FBA" w:rsidRPr="00607FBA" w:rsidRDefault="00607FBA" w:rsidP="00607FBA">
            <w:pPr>
              <w:tabs>
                <w:tab w:val="left" w:pos="820"/>
                <w:tab w:val="center" w:pos="5102"/>
              </w:tabs>
              <w:jc w:val="center"/>
              <w:rPr>
                <w:sz w:val="24"/>
                <w:szCs w:val="24"/>
              </w:rPr>
            </w:pPr>
            <w:r w:rsidRPr="00607FBA">
              <w:rPr>
                <w:sz w:val="24"/>
                <w:szCs w:val="24"/>
              </w:rPr>
              <w:t>3 место</w:t>
            </w:r>
          </w:p>
        </w:tc>
      </w:tr>
      <w:tr w:rsidR="00607FBA" w:rsidRPr="00607FBA" w:rsidTr="00607FBA">
        <w:tc>
          <w:tcPr>
            <w:tcW w:w="568" w:type="dxa"/>
          </w:tcPr>
          <w:p w:rsidR="00607FBA" w:rsidRPr="00607FBA" w:rsidRDefault="00607FBA" w:rsidP="00607FBA">
            <w:pPr>
              <w:tabs>
                <w:tab w:val="left" w:pos="820"/>
                <w:tab w:val="center" w:pos="5102"/>
              </w:tabs>
              <w:jc w:val="center"/>
              <w:rPr>
                <w:sz w:val="24"/>
                <w:szCs w:val="24"/>
              </w:rPr>
            </w:pPr>
            <w:r w:rsidRPr="00607FBA">
              <w:rPr>
                <w:sz w:val="24"/>
                <w:szCs w:val="24"/>
              </w:rPr>
              <w:t>12</w:t>
            </w:r>
          </w:p>
        </w:tc>
        <w:tc>
          <w:tcPr>
            <w:tcW w:w="3969" w:type="dxa"/>
          </w:tcPr>
          <w:p w:rsidR="00607FBA" w:rsidRPr="00607FBA" w:rsidRDefault="00607FBA" w:rsidP="00607FBA">
            <w:pPr>
              <w:tabs>
                <w:tab w:val="left" w:pos="820"/>
                <w:tab w:val="center" w:pos="5102"/>
              </w:tabs>
              <w:jc w:val="center"/>
              <w:rPr>
                <w:sz w:val="24"/>
                <w:szCs w:val="24"/>
              </w:rPr>
            </w:pPr>
            <w:r w:rsidRPr="00607FBA">
              <w:rPr>
                <w:sz w:val="24"/>
                <w:szCs w:val="24"/>
              </w:rPr>
              <w:t>Первенство Кызылского кожууна по волейболу среди девочек</w:t>
            </w:r>
          </w:p>
          <w:p w:rsidR="00607FBA" w:rsidRPr="00607FBA" w:rsidRDefault="00607FBA" w:rsidP="00607FBA">
            <w:pPr>
              <w:tabs>
                <w:tab w:val="left" w:pos="820"/>
                <w:tab w:val="center" w:pos="5102"/>
              </w:tabs>
              <w:jc w:val="center"/>
              <w:rPr>
                <w:sz w:val="24"/>
                <w:szCs w:val="24"/>
              </w:rPr>
            </w:pPr>
            <w:r w:rsidRPr="00607FBA">
              <w:rPr>
                <w:sz w:val="24"/>
                <w:szCs w:val="24"/>
              </w:rPr>
              <w:t xml:space="preserve"> 2005-2006 г.г</w:t>
            </w:r>
            <w:proofErr w:type="gramStart"/>
            <w:r w:rsidRPr="00607FBA">
              <w:rPr>
                <w:sz w:val="24"/>
                <w:szCs w:val="24"/>
              </w:rPr>
              <w:t>.р</w:t>
            </w:r>
            <w:proofErr w:type="gramEnd"/>
          </w:p>
          <w:p w:rsidR="00607FBA" w:rsidRPr="00607FBA" w:rsidRDefault="00607FBA" w:rsidP="00607FBA">
            <w:pPr>
              <w:tabs>
                <w:tab w:val="left" w:pos="820"/>
                <w:tab w:val="center" w:pos="5102"/>
              </w:tabs>
              <w:jc w:val="center"/>
              <w:rPr>
                <w:sz w:val="24"/>
                <w:szCs w:val="24"/>
              </w:rPr>
            </w:pPr>
            <w:r w:rsidRPr="00607FBA">
              <w:rPr>
                <w:sz w:val="24"/>
                <w:szCs w:val="24"/>
              </w:rPr>
              <w:t>Монгуш В.Ч., Дилгижек Э.</w:t>
            </w:r>
            <w:proofErr w:type="gramStart"/>
            <w:r w:rsidRPr="00607FBA">
              <w:rPr>
                <w:sz w:val="24"/>
                <w:szCs w:val="24"/>
              </w:rPr>
              <w:t>Ш</w:t>
            </w:r>
            <w:proofErr w:type="gramEnd"/>
          </w:p>
        </w:tc>
        <w:tc>
          <w:tcPr>
            <w:tcW w:w="2126" w:type="dxa"/>
          </w:tcPr>
          <w:p w:rsidR="00607FBA" w:rsidRPr="00607FBA" w:rsidRDefault="00607FBA" w:rsidP="00607FBA">
            <w:pPr>
              <w:tabs>
                <w:tab w:val="left" w:pos="820"/>
                <w:tab w:val="center" w:pos="5102"/>
              </w:tabs>
              <w:jc w:val="center"/>
              <w:rPr>
                <w:sz w:val="24"/>
                <w:szCs w:val="24"/>
              </w:rPr>
            </w:pPr>
            <w:r w:rsidRPr="00607FBA">
              <w:rPr>
                <w:sz w:val="24"/>
                <w:szCs w:val="24"/>
              </w:rPr>
              <w:t>20.01.2023</w:t>
            </w:r>
          </w:p>
          <w:p w:rsidR="00607FBA" w:rsidRPr="00607FBA" w:rsidRDefault="00607FBA" w:rsidP="00607FBA">
            <w:pPr>
              <w:tabs>
                <w:tab w:val="left" w:pos="820"/>
                <w:tab w:val="center" w:pos="5102"/>
              </w:tabs>
              <w:jc w:val="center"/>
              <w:rPr>
                <w:sz w:val="24"/>
                <w:szCs w:val="24"/>
              </w:rPr>
            </w:pPr>
            <w:r w:rsidRPr="00607FBA">
              <w:rPr>
                <w:sz w:val="24"/>
                <w:szCs w:val="24"/>
              </w:rPr>
              <w:t>СШ «Авырга»</w:t>
            </w:r>
          </w:p>
          <w:p w:rsidR="00607FBA" w:rsidRPr="00607FBA" w:rsidRDefault="00607FBA" w:rsidP="00607FBA">
            <w:pPr>
              <w:jc w:val="center"/>
              <w:rPr>
                <w:sz w:val="24"/>
                <w:szCs w:val="24"/>
              </w:rPr>
            </w:pPr>
            <w:r w:rsidRPr="00607FBA">
              <w:rPr>
                <w:sz w:val="24"/>
                <w:szCs w:val="24"/>
              </w:rPr>
              <w:t>в пгт</w:t>
            </w:r>
            <w:proofErr w:type="gramStart"/>
            <w:r w:rsidRPr="00607FBA">
              <w:rPr>
                <w:sz w:val="24"/>
                <w:szCs w:val="24"/>
              </w:rPr>
              <w:t>.К</w:t>
            </w:r>
            <w:proofErr w:type="gramEnd"/>
            <w:r w:rsidRPr="00607FBA">
              <w:rPr>
                <w:sz w:val="24"/>
                <w:szCs w:val="24"/>
              </w:rPr>
              <w:t>аа-Хем</w:t>
            </w:r>
          </w:p>
        </w:tc>
        <w:tc>
          <w:tcPr>
            <w:tcW w:w="2977" w:type="dxa"/>
          </w:tcPr>
          <w:p w:rsidR="00607FBA" w:rsidRPr="00607FBA" w:rsidRDefault="00607FBA" w:rsidP="00607FBA">
            <w:pPr>
              <w:tabs>
                <w:tab w:val="left" w:pos="820"/>
                <w:tab w:val="center" w:pos="5102"/>
              </w:tabs>
              <w:jc w:val="center"/>
              <w:rPr>
                <w:sz w:val="24"/>
                <w:szCs w:val="24"/>
              </w:rPr>
            </w:pPr>
            <w:r w:rsidRPr="00607FBA">
              <w:rPr>
                <w:sz w:val="24"/>
                <w:szCs w:val="24"/>
              </w:rPr>
              <w:t>1 место</w:t>
            </w:r>
          </w:p>
        </w:tc>
      </w:tr>
      <w:tr w:rsidR="00607FBA" w:rsidRPr="00607FBA" w:rsidTr="00607FBA">
        <w:tc>
          <w:tcPr>
            <w:tcW w:w="568" w:type="dxa"/>
          </w:tcPr>
          <w:p w:rsidR="00607FBA" w:rsidRPr="00607FBA" w:rsidRDefault="00607FBA" w:rsidP="00607FBA">
            <w:pPr>
              <w:tabs>
                <w:tab w:val="left" w:pos="820"/>
                <w:tab w:val="center" w:pos="5102"/>
              </w:tabs>
              <w:jc w:val="center"/>
              <w:rPr>
                <w:sz w:val="24"/>
                <w:szCs w:val="24"/>
              </w:rPr>
            </w:pPr>
            <w:r w:rsidRPr="00607FBA">
              <w:rPr>
                <w:sz w:val="24"/>
                <w:szCs w:val="24"/>
              </w:rPr>
              <w:t>13</w:t>
            </w:r>
          </w:p>
        </w:tc>
        <w:tc>
          <w:tcPr>
            <w:tcW w:w="3969" w:type="dxa"/>
          </w:tcPr>
          <w:p w:rsidR="00607FBA" w:rsidRPr="00607FBA" w:rsidRDefault="00607FBA" w:rsidP="00607FBA">
            <w:pPr>
              <w:tabs>
                <w:tab w:val="left" w:pos="820"/>
                <w:tab w:val="center" w:pos="5102"/>
              </w:tabs>
              <w:jc w:val="center"/>
              <w:rPr>
                <w:sz w:val="24"/>
                <w:szCs w:val="24"/>
              </w:rPr>
            </w:pPr>
            <w:r w:rsidRPr="00607FBA">
              <w:rPr>
                <w:sz w:val="24"/>
                <w:szCs w:val="24"/>
              </w:rPr>
              <w:t>Первенство Кызылского кожууна по волейболу среди юношей</w:t>
            </w:r>
          </w:p>
          <w:p w:rsidR="00607FBA" w:rsidRPr="00607FBA" w:rsidRDefault="00607FBA" w:rsidP="00607FBA">
            <w:pPr>
              <w:tabs>
                <w:tab w:val="left" w:pos="820"/>
                <w:tab w:val="center" w:pos="5102"/>
              </w:tabs>
              <w:jc w:val="center"/>
              <w:rPr>
                <w:sz w:val="24"/>
                <w:szCs w:val="24"/>
              </w:rPr>
            </w:pPr>
            <w:r w:rsidRPr="00607FBA">
              <w:rPr>
                <w:sz w:val="24"/>
                <w:szCs w:val="24"/>
              </w:rPr>
              <w:t xml:space="preserve"> 2005-2006 г.г</w:t>
            </w:r>
            <w:proofErr w:type="gramStart"/>
            <w:r w:rsidRPr="00607FBA">
              <w:rPr>
                <w:sz w:val="24"/>
                <w:szCs w:val="24"/>
              </w:rPr>
              <w:t>.р</w:t>
            </w:r>
            <w:proofErr w:type="gramEnd"/>
          </w:p>
          <w:p w:rsidR="00607FBA" w:rsidRPr="00607FBA" w:rsidRDefault="00607FBA" w:rsidP="00607FBA">
            <w:pPr>
              <w:tabs>
                <w:tab w:val="left" w:pos="820"/>
                <w:tab w:val="center" w:pos="5102"/>
              </w:tabs>
              <w:jc w:val="center"/>
              <w:rPr>
                <w:sz w:val="24"/>
                <w:szCs w:val="24"/>
              </w:rPr>
            </w:pPr>
            <w:r w:rsidRPr="00607FBA">
              <w:rPr>
                <w:sz w:val="24"/>
                <w:szCs w:val="24"/>
              </w:rPr>
              <w:t>Монгуш В.Ч., Дилгижек Э.</w:t>
            </w:r>
            <w:proofErr w:type="gramStart"/>
            <w:r w:rsidRPr="00607FBA">
              <w:rPr>
                <w:sz w:val="24"/>
                <w:szCs w:val="24"/>
              </w:rPr>
              <w:t>Ш</w:t>
            </w:r>
            <w:proofErr w:type="gramEnd"/>
          </w:p>
        </w:tc>
        <w:tc>
          <w:tcPr>
            <w:tcW w:w="2126" w:type="dxa"/>
          </w:tcPr>
          <w:p w:rsidR="00607FBA" w:rsidRPr="00607FBA" w:rsidRDefault="00607FBA" w:rsidP="00607FBA">
            <w:pPr>
              <w:tabs>
                <w:tab w:val="left" w:pos="820"/>
                <w:tab w:val="center" w:pos="5102"/>
              </w:tabs>
              <w:jc w:val="center"/>
              <w:rPr>
                <w:sz w:val="24"/>
                <w:szCs w:val="24"/>
              </w:rPr>
            </w:pPr>
            <w:r w:rsidRPr="00607FBA">
              <w:rPr>
                <w:sz w:val="24"/>
                <w:szCs w:val="24"/>
              </w:rPr>
              <w:t>20.01.2023</w:t>
            </w:r>
          </w:p>
          <w:p w:rsidR="00607FBA" w:rsidRPr="00607FBA" w:rsidRDefault="00607FBA" w:rsidP="00607FBA">
            <w:pPr>
              <w:tabs>
                <w:tab w:val="left" w:pos="820"/>
                <w:tab w:val="center" w:pos="5102"/>
              </w:tabs>
              <w:jc w:val="center"/>
              <w:rPr>
                <w:sz w:val="24"/>
                <w:szCs w:val="24"/>
              </w:rPr>
            </w:pPr>
            <w:r w:rsidRPr="00607FBA">
              <w:rPr>
                <w:sz w:val="24"/>
                <w:szCs w:val="24"/>
              </w:rPr>
              <w:t>СШ «Авырга»</w:t>
            </w:r>
          </w:p>
          <w:p w:rsidR="00607FBA" w:rsidRPr="00607FBA" w:rsidRDefault="00607FBA" w:rsidP="00607FBA">
            <w:pPr>
              <w:jc w:val="center"/>
              <w:rPr>
                <w:sz w:val="24"/>
                <w:szCs w:val="24"/>
              </w:rPr>
            </w:pPr>
            <w:r w:rsidRPr="00607FBA">
              <w:rPr>
                <w:sz w:val="24"/>
                <w:szCs w:val="24"/>
              </w:rPr>
              <w:t>в пгт</w:t>
            </w:r>
            <w:proofErr w:type="gramStart"/>
            <w:r w:rsidRPr="00607FBA">
              <w:rPr>
                <w:sz w:val="24"/>
                <w:szCs w:val="24"/>
              </w:rPr>
              <w:t>.К</w:t>
            </w:r>
            <w:proofErr w:type="gramEnd"/>
            <w:r w:rsidRPr="00607FBA">
              <w:rPr>
                <w:sz w:val="24"/>
                <w:szCs w:val="24"/>
              </w:rPr>
              <w:t>аа-Хем</w:t>
            </w:r>
          </w:p>
          <w:p w:rsidR="00607FBA" w:rsidRPr="00607FBA" w:rsidRDefault="00607FBA" w:rsidP="00607FBA">
            <w:pPr>
              <w:jc w:val="center"/>
              <w:rPr>
                <w:sz w:val="24"/>
                <w:szCs w:val="24"/>
              </w:rPr>
            </w:pPr>
          </w:p>
        </w:tc>
        <w:tc>
          <w:tcPr>
            <w:tcW w:w="2977" w:type="dxa"/>
          </w:tcPr>
          <w:p w:rsidR="00607FBA" w:rsidRPr="00607FBA" w:rsidRDefault="00607FBA" w:rsidP="00607FBA">
            <w:pPr>
              <w:tabs>
                <w:tab w:val="left" w:pos="820"/>
                <w:tab w:val="center" w:pos="5102"/>
              </w:tabs>
              <w:jc w:val="center"/>
              <w:rPr>
                <w:sz w:val="24"/>
                <w:szCs w:val="24"/>
              </w:rPr>
            </w:pPr>
            <w:r w:rsidRPr="00607FBA">
              <w:rPr>
                <w:sz w:val="24"/>
                <w:szCs w:val="24"/>
              </w:rPr>
              <w:t>2 место</w:t>
            </w:r>
          </w:p>
        </w:tc>
      </w:tr>
      <w:tr w:rsidR="00607FBA" w:rsidRPr="00607FBA" w:rsidTr="00607FBA">
        <w:tc>
          <w:tcPr>
            <w:tcW w:w="568" w:type="dxa"/>
          </w:tcPr>
          <w:p w:rsidR="00607FBA" w:rsidRPr="00607FBA" w:rsidRDefault="00607FBA" w:rsidP="00607FBA">
            <w:pPr>
              <w:tabs>
                <w:tab w:val="left" w:pos="820"/>
                <w:tab w:val="center" w:pos="5102"/>
              </w:tabs>
              <w:jc w:val="center"/>
              <w:rPr>
                <w:sz w:val="24"/>
                <w:szCs w:val="24"/>
              </w:rPr>
            </w:pPr>
            <w:r w:rsidRPr="00607FBA">
              <w:rPr>
                <w:sz w:val="24"/>
                <w:szCs w:val="24"/>
              </w:rPr>
              <w:t>14</w:t>
            </w:r>
          </w:p>
        </w:tc>
        <w:tc>
          <w:tcPr>
            <w:tcW w:w="3969" w:type="dxa"/>
          </w:tcPr>
          <w:p w:rsidR="00607FBA" w:rsidRPr="00607FBA" w:rsidRDefault="00607FBA" w:rsidP="00607FBA">
            <w:pPr>
              <w:tabs>
                <w:tab w:val="left" w:pos="820"/>
                <w:tab w:val="center" w:pos="5102"/>
              </w:tabs>
              <w:jc w:val="center"/>
              <w:rPr>
                <w:sz w:val="24"/>
                <w:szCs w:val="24"/>
              </w:rPr>
            </w:pPr>
            <w:r w:rsidRPr="00607FBA">
              <w:rPr>
                <w:sz w:val="24"/>
                <w:szCs w:val="24"/>
              </w:rPr>
              <w:t>Первенство Кызылского кожууна по волейболу среди девочек</w:t>
            </w:r>
          </w:p>
          <w:p w:rsidR="00607FBA" w:rsidRPr="00607FBA" w:rsidRDefault="00607FBA" w:rsidP="00607FBA">
            <w:pPr>
              <w:tabs>
                <w:tab w:val="left" w:pos="820"/>
                <w:tab w:val="center" w:pos="5102"/>
              </w:tabs>
              <w:jc w:val="center"/>
              <w:rPr>
                <w:sz w:val="24"/>
                <w:szCs w:val="24"/>
              </w:rPr>
            </w:pPr>
            <w:r w:rsidRPr="00607FBA">
              <w:rPr>
                <w:sz w:val="24"/>
                <w:szCs w:val="24"/>
              </w:rPr>
              <w:t xml:space="preserve"> 2009-2010 г.г</w:t>
            </w:r>
            <w:proofErr w:type="gramStart"/>
            <w:r w:rsidRPr="00607FBA">
              <w:rPr>
                <w:sz w:val="24"/>
                <w:szCs w:val="24"/>
              </w:rPr>
              <w:t>.р</w:t>
            </w:r>
            <w:proofErr w:type="gramEnd"/>
          </w:p>
          <w:p w:rsidR="00607FBA" w:rsidRPr="00607FBA" w:rsidRDefault="00607FBA" w:rsidP="00607FBA">
            <w:pPr>
              <w:tabs>
                <w:tab w:val="left" w:pos="820"/>
                <w:tab w:val="center" w:pos="5102"/>
              </w:tabs>
              <w:jc w:val="center"/>
              <w:rPr>
                <w:sz w:val="24"/>
                <w:szCs w:val="24"/>
              </w:rPr>
            </w:pPr>
            <w:r w:rsidRPr="00607FBA">
              <w:rPr>
                <w:sz w:val="24"/>
                <w:szCs w:val="24"/>
              </w:rPr>
              <w:t>Монгуш В.Ч., Дилгижек Э.</w:t>
            </w:r>
            <w:proofErr w:type="gramStart"/>
            <w:r w:rsidRPr="00607FBA">
              <w:rPr>
                <w:sz w:val="24"/>
                <w:szCs w:val="24"/>
              </w:rPr>
              <w:t>Ш</w:t>
            </w:r>
            <w:proofErr w:type="gramEnd"/>
          </w:p>
        </w:tc>
        <w:tc>
          <w:tcPr>
            <w:tcW w:w="2126" w:type="dxa"/>
          </w:tcPr>
          <w:p w:rsidR="00607FBA" w:rsidRPr="00607FBA" w:rsidRDefault="00607FBA" w:rsidP="00607FBA">
            <w:pPr>
              <w:tabs>
                <w:tab w:val="left" w:pos="820"/>
                <w:tab w:val="center" w:pos="5102"/>
              </w:tabs>
              <w:jc w:val="center"/>
              <w:rPr>
                <w:sz w:val="24"/>
                <w:szCs w:val="24"/>
              </w:rPr>
            </w:pPr>
            <w:r w:rsidRPr="00607FBA">
              <w:rPr>
                <w:sz w:val="24"/>
                <w:szCs w:val="24"/>
              </w:rPr>
              <w:t>27.01.2023</w:t>
            </w:r>
          </w:p>
          <w:p w:rsidR="00607FBA" w:rsidRPr="00607FBA" w:rsidRDefault="00607FBA" w:rsidP="00607FBA">
            <w:pPr>
              <w:tabs>
                <w:tab w:val="left" w:pos="820"/>
                <w:tab w:val="center" w:pos="5102"/>
              </w:tabs>
              <w:jc w:val="center"/>
              <w:rPr>
                <w:sz w:val="24"/>
                <w:szCs w:val="24"/>
              </w:rPr>
            </w:pPr>
            <w:r w:rsidRPr="00607FBA">
              <w:rPr>
                <w:sz w:val="24"/>
                <w:szCs w:val="24"/>
              </w:rPr>
              <w:t>СШ «Авырга»</w:t>
            </w:r>
          </w:p>
          <w:p w:rsidR="00607FBA" w:rsidRPr="00607FBA" w:rsidRDefault="00607FBA" w:rsidP="00607FBA">
            <w:pPr>
              <w:jc w:val="center"/>
              <w:rPr>
                <w:sz w:val="24"/>
                <w:szCs w:val="24"/>
              </w:rPr>
            </w:pPr>
            <w:r w:rsidRPr="00607FBA">
              <w:rPr>
                <w:sz w:val="24"/>
                <w:szCs w:val="24"/>
              </w:rPr>
              <w:t>в пгт</w:t>
            </w:r>
            <w:proofErr w:type="gramStart"/>
            <w:r w:rsidRPr="00607FBA">
              <w:rPr>
                <w:sz w:val="24"/>
                <w:szCs w:val="24"/>
              </w:rPr>
              <w:t>.К</w:t>
            </w:r>
            <w:proofErr w:type="gramEnd"/>
            <w:r w:rsidRPr="00607FBA">
              <w:rPr>
                <w:sz w:val="24"/>
                <w:szCs w:val="24"/>
              </w:rPr>
              <w:t>аа-Хем</w:t>
            </w:r>
          </w:p>
          <w:p w:rsidR="00607FBA" w:rsidRPr="00607FBA" w:rsidRDefault="00607FBA" w:rsidP="00607FBA">
            <w:pPr>
              <w:jc w:val="center"/>
              <w:rPr>
                <w:sz w:val="24"/>
                <w:szCs w:val="24"/>
              </w:rPr>
            </w:pPr>
          </w:p>
        </w:tc>
        <w:tc>
          <w:tcPr>
            <w:tcW w:w="2977" w:type="dxa"/>
          </w:tcPr>
          <w:p w:rsidR="00607FBA" w:rsidRPr="00607FBA" w:rsidRDefault="00607FBA" w:rsidP="00607FBA">
            <w:pPr>
              <w:tabs>
                <w:tab w:val="left" w:pos="820"/>
                <w:tab w:val="center" w:pos="5102"/>
              </w:tabs>
              <w:jc w:val="center"/>
              <w:rPr>
                <w:sz w:val="24"/>
                <w:szCs w:val="24"/>
              </w:rPr>
            </w:pPr>
            <w:r w:rsidRPr="00607FBA">
              <w:rPr>
                <w:sz w:val="24"/>
                <w:szCs w:val="24"/>
              </w:rPr>
              <w:t>3 место</w:t>
            </w:r>
          </w:p>
        </w:tc>
      </w:tr>
      <w:tr w:rsidR="00607FBA" w:rsidRPr="00607FBA" w:rsidTr="00607FBA">
        <w:tc>
          <w:tcPr>
            <w:tcW w:w="568" w:type="dxa"/>
          </w:tcPr>
          <w:p w:rsidR="00607FBA" w:rsidRPr="00607FBA" w:rsidRDefault="00607FBA" w:rsidP="00607FBA">
            <w:pPr>
              <w:tabs>
                <w:tab w:val="left" w:pos="820"/>
                <w:tab w:val="center" w:pos="5102"/>
              </w:tabs>
              <w:jc w:val="center"/>
              <w:rPr>
                <w:sz w:val="24"/>
                <w:szCs w:val="24"/>
              </w:rPr>
            </w:pPr>
            <w:r w:rsidRPr="00607FBA">
              <w:rPr>
                <w:sz w:val="24"/>
                <w:szCs w:val="24"/>
              </w:rPr>
              <w:t>15</w:t>
            </w:r>
          </w:p>
        </w:tc>
        <w:tc>
          <w:tcPr>
            <w:tcW w:w="3969" w:type="dxa"/>
          </w:tcPr>
          <w:p w:rsidR="00607FBA" w:rsidRPr="00607FBA" w:rsidRDefault="00607FBA" w:rsidP="00607FBA">
            <w:pPr>
              <w:tabs>
                <w:tab w:val="left" w:pos="820"/>
                <w:tab w:val="center" w:pos="5102"/>
              </w:tabs>
              <w:jc w:val="center"/>
              <w:rPr>
                <w:sz w:val="24"/>
                <w:szCs w:val="24"/>
              </w:rPr>
            </w:pPr>
            <w:r w:rsidRPr="00607FBA">
              <w:rPr>
                <w:sz w:val="24"/>
                <w:szCs w:val="24"/>
              </w:rPr>
              <w:t>Первенство Кызылского кожууна по волейболу среди юношей</w:t>
            </w:r>
          </w:p>
          <w:p w:rsidR="00607FBA" w:rsidRPr="00607FBA" w:rsidRDefault="00607FBA" w:rsidP="00607FBA">
            <w:pPr>
              <w:tabs>
                <w:tab w:val="left" w:pos="820"/>
                <w:tab w:val="center" w:pos="5102"/>
              </w:tabs>
              <w:jc w:val="center"/>
              <w:rPr>
                <w:sz w:val="24"/>
                <w:szCs w:val="24"/>
              </w:rPr>
            </w:pPr>
            <w:r w:rsidRPr="00607FBA">
              <w:rPr>
                <w:sz w:val="24"/>
                <w:szCs w:val="24"/>
              </w:rPr>
              <w:t xml:space="preserve"> 2009-2010 г.г</w:t>
            </w:r>
            <w:proofErr w:type="gramStart"/>
            <w:r w:rsidRPr="00607FBA">
              <w:rPr>
                <w:sz w:val="24"/>
                <w:szCs w:val="24"/>
              </w:rPr>
              <w:t>.р</w:t>
            </w:r>
            <w:proofErr w:type="gramEnd"/>
          </w:p>
          <w:p w:rsidR="00607FBA" w:rsidRPr="00607FBA" w:rsidRDefault="00607FBA" w:rsidP="00607FBA">
            <w:pPr>
              <w:tabs>
                <w:tab w:val="left" w:pos="820"/>
                <w:tab w:val="center" w:pos="5102"/>
              </w:tabs>
              <w:jc w:val="center"/>
              <w:rPr>
                <w:sz w:val="24"/>
                <w:szCs w:val="24"/>
              </w:rPr>
            </w:pPr>
            <w:r w:rsidRPr="00607FBA">
              <w:rPr>
                <w:sz w:val="24"/>
                <w:szCs w:val="24"/>
              </w:rPr>
              <w:t>Монгуш В.Ч., Дилгижек Э.</w:t>
            </w:r>
            <w:proofErr w:type="gramStart"/>
            <w:r w:rsidRPr="00607FBA">
              <w:rPr>
                <w:sz w:val="24"/>
                <w:szCs w:val="24"/>
              </w:rPr>
              <w:t>Ш</w:t>
            </w:r>
            <w:proofErr w:type="gramEnd"/>
          </w:p>
        </w:tc>
        <w:tc>
          <w:tcPr>
            <w:tcW w:w="2126" w:type="dxa"/>
          </w:tcPr>
          <w:p w:rsidR="00607FBA" w:rsidRPr="00607FBA" w:rsidRDefault="00607FBA" w:rsidP="00607FBA">
            <w:pPr>
              <w:tabs>
                <w:tab w:val="left" w:pos="820"/>
                <w:tab w:val="center" w:pos="5102"/>
              </w:tabs>
              <w:jc w:val="center"/>
              <w:rPr>
                <w:sz w:val="24"/>
                <w:szCs w:val="24"/>
              </w:rPr>
            </w:pPr>
            <w:r w:rsidRPr="00607FBA">
              <w:rPr>
                <w:sz w:val="24"/>
                <w:szCs w:val="24"/>
              </w:rPr>
              <w:t>28.01.2023</w:t>
            </w:r>
          </w:p>
          <w:p w:rsidR="00607FBA" w:rsidRPr="00607FBA" w:rsidRDefault="00607FBA" w:rsidP="00607FBA">
            <w:pPr>
              <w:tabs>
                <w:tab w:val="left" w:pos="820"/>
                <w:tab w:val="center" w:pos="5102"/>
              </w:tabs>
              <w:jc w:val="center"/>
              <w:rPr>
                <w:sz w:val="24"/>
                <w:szCs w:val="24"/>
              </w:rPr>
            </w:pPr>
            <w:r w:rsidRPr="00607FBA">
              <w:rPr>
                <w:sz w:val="24"/>
                <w:szCs w:val="24"/>
              </w:rPr>
              <w:t>СШ «Авырга»</w:t>
            </w:r>
          </w:p>
          <w:p w:rsidR="00607FBA" w:rsidRPr="00607FBA" w:rsidRDefault="00607FBA" w:rsidP="00607FBA">
            <w:pPr>
              <w:jc w:val="center"/>
              <w:rPr>
                <w:sz w:val="24"/>
                <w:szCs w:val="24"/>
              </w:rPr>
            </w:pPr>
            <w:r w:rsidRPr="00607FBA">
              <w:rPr>
                <w:sz w:val="24"/>
                <w:szCs w:val="24"/>
              </w:rPr>
              <w:t>в пгт</w:t>
            </w:r>
            <w:proofErr w:type="gramStart"/>
            <w:r w:rsidRPr="00607FBA">
              <w:rPr>
                <w:sz w:val="24"/>
                <w:szCs w:val="24"/>
              </w:rPr>
              <w:t>.К</w:t>
            </w:r>
            <w:proofErr w:type="gramEnd"/>
            <w:r w:rsidRPr="00607FBA">
              <w:rPr>
                <w:sz w:val="24"/>
                <w:szCs w:val="24"/>
              </w:rPr>
              <w:t>аа-Хем</w:t>
            </w:r>
          </w:p>
          <w:p w:rsidR="00607FBA" w:rsidRPr="00607FBA" w:rsidRDefault="00607FBA" w:rsidP="00607FBA">
            <w:pPr>
              <w:jc w:val="center"/>
              <w:rPr>
                <w:sz w:val="24"/>
                <w:szCs w:val="24"/>
              </w:rPr>
            </w:pPr>
          </w:p>
        </w:tc>
        <w:tc>
          <w:tcPr>
            <w:tcW w:w="2977" w:type="dxa"/>
          </w:tcPr>
          <w:p w:rsidR="00607FBA" w:rsidRPr="00607FBA" w:rsidRDefault="00607FBA" w:rsidP="00607FBA">
            <w:pPr>
              <w:tabs>
                <w:tab w:val="left" w:pos="820"/>
                <w:tab w:val="center" w:pos="5102"/>
              </w:tabs>
              <w:jc w:val="center"/>
              <w:rPr>
                <w:sz w:val="24"/>
                <w:szCs w:val="24"/>
              </w:rPr>
            </w:pPr>
            <w:r w:rsidRPr="00607FBA">
              <w:rPr>
                <w:sz w:val="24"/>
                <w:szCs w:val="24"/>
              </w:rPr>
              <w:t xml:space="preserve">  2 место</w:t>
            </w:r>
          </w:p>
        </w:tc>
      </w:tr>
      <w:tr w:rsidR="00607FBA" w:rsidRPr="00607FBA" w:rsidTr="00607FBA">
        <w:tc>
          <w:tcPr>
            <w:tcW w:w="568" w:type="dxa"/>
          </w:tcPr>
          <w:p w:rsidR="00607FBA" w:rsidRPr="00607FBA" w:rsidRDefault="00607FBA" w:rsidP="00607FBA">
            <w:pPr>
              <w:tabs>
                <w:tab w:val="left" w:pos="820"/>
                <w:tab w:val="center" w:pos="5102"/>
              </w:tabs>
              <w:jc w:val="center"/>
              <w:rPr>
                <w:sz w:val="24"/>
                <w:szCs w:val="24"/>
              </w:rPr>
            </w:pPr>
            <w:r w:rsidRPr="00607FBA">
              <w:rPr>
                <w:sz w:val="24"/>
                <w:szCs w:val="24"/>
              </w:rPr>
              <w:t>16</w:t>
            </w:r>
          </w:p>
        </w:tc>
        <w:tc>
          <w:tcPr>
            <w:tcW w:w="3969" w:type="dxa"/>
          </w:tcPr>
          <w:p w:rsidR="00607FBA" w:rsidRPr="00607FBA" w:rsidRDefault="00607FBA" w:rsidP="00607FBA">
            <w:pPr>
              <w:tabs>
                <w:tab w:val="left" w:pos="820"/>
                <w:tab w:val="center" w:pos="5102"/>
              </w:tabs>
              <w:jc w:val="center"/>
              <w:rPr>
                <w:sz w:val="24"/>
                <w:szCs w:val="24"/>
              </w:rPr>
            </w:pPr>
            <w:r w:rsidRPr="00607FBA">
              <w:rPr>
                <w:sz w:val="24"/>
                <w:szCs w:val="24"/>
              </w:rPr>
              <w:t xml:space="preserve">Региональный этап </w:t>
            </w:r>
          </w:p>
          <w:p w:rsidR="00607FBA" w:rsidRPr="00607FBA" w:rsidRDefault="00607FBA" w:rsidP="00607FBA">
            <w:pPr>
              <w:tabs>
                <w:tab w:val="left" w:pos="820"/>
                <w:tab w:val="center" w:pos="5102"/>
              </w:tabs>
              <w:jc w:val="center"/>
              <w:rPr>
                <w:sz w:val="24"/>
                <w:szCs w:val="24"/>
              </w:rPr>
            </w:pPr>
            <w:proofErr w:type="gramStart"/>
            <w:r w:rsidRPr="00607FBA">
              <w:rPr>
                <w:sz w:val="24"/>
                <w:szCs w:val="24"/>
              </w:rPr>
              <w:t>Всероссийской предметной олимпиады школьников по физической культуры</w:t>
            </w:r>
            <w:proofErr w:type="gramEnd"/>
          </w:p>
          <w:p w:rsidR="00607FBA" w:rsidRPr="00607FBA" w:rsidRDefault="00607FBA" w:rsidP="00607FBA">
            <w:pPr>
              <w:tabs>
                <w:tab w:val="left" w:pos="820"/>
                <w:tab w:val="center" w:pos="5102"/>
              </w:tabs>
              <w:jc w:val="center"/>
              <w:rPr>
                <w:sz w:val="24"/>
                <w:szCs w:val="24"/>
              </w:rPr>
            </w:pPr>
            <w:r w:rsidRPr="00607FBA">
              <w:rPr>
                <w:sz w:val="24"/>
                <w:szCs w:val="24"/>
              </w:rPr>
              <w:t xml:space="preserve"> Ойдова В.А</w:t>
            </w:r>
          </w:p>
          <w:p w:rsidR="00607FBA" w:rsidRPr="00607FBA" w:rsidRDefault="00607FBA" w:rsidP="00607FBA">
            <w:pPr>
              <w:tabs>
                <w:tab w:val="left" w:pos="820"/>
                <w:tab w:val="center" w:pos="5102"/>
              </w:tabs>
              <w:jc w:val="center"/>
              <w:rPr>
                <w:sz w:val="24"/>
                <w:szCs w:val="24"/>
              </w:rPr>
            </w:pPr>
          </w:p>
        </w:tc>
        <w:tc>
          <w:tcPr>
            <w:tcW w:w="2126" w:type="dxa"/>
          </w:tcPr>
          <w:p w:rsidR="00607FBA" w:rsidRPr="00607FBA" w:rsidRDefault="00607FBA" w:rsidP="00607FBA">
            <w:pPr>
              <w:tabs>
                <w:tab w:val="left" w:pos="820"/>
                <w:tab w:val="center" w:pos="5102"/>
              </w:tabs>
              <w:jc w:val="center"/>
              <w:rPr>
                <w:sz w:val="24"/>
                <w:szCs w:val="24"/>
              </w:rPr>
            </w:pPr>
            <w:r w:rsidRPr="00607FBA">
              <w:rPr>
                <w:sz w:val="24"/>
                <w:szCs w:val="24"/>
              </w:rPr>
              <w:t>10.02.2023</w:t>
            </w:r>
          </w:p>
          <w:p w:rsidR="00607FBA" w:rsidRPr="00607FBA" w:rsidRDefault="00607FBA" w:rsidP="00607FBA">
            <w:pPr>
              <w:tabs>
                <w:tab w:val="left" w:pos="820"/>
                <w:tab w:val="center" w:pos="5102"/>
              </w:tabs>
              <w:jc w:val="center"/>
              <w:rPr>
                <w:sz w:val="24"/>
                <w:szCs w:val="24"/>
              </w:rPr>
            </w:pPr>
            <w:r w:rsidRPr="00607FBA">
              <w:rPr>
                <w:sz w:val="24"/>
                <w:szCs w:val="24"/>
              </w:rPr>
              <w:t xml:space="preserve">Школа №17 </w:t>
            </w:r>
          </w:p>
          <w:p w:rsidR="00607FBA" w:rsidRPr="00607FBA" w:rsidRDefault="00607FBA" w:rsidP="00607FBA">
            <w:pPr>
              <w:tabs>
                <w:tab w:val="left" w:pos="820"/>
                <w:tab w:val="center" w:pos="5102"/>
              </w:tabs>
              <w:jc w:val="center"/>
              <w:rPr>
                <w:sz w:val="24"/>
                <w:szCs w:val="24"/>
              </w:rPr>
            </w:pPr>
            <w:r w:rsidRPr="00607FBA">
              <w:rPr>
                <w:sz w:val="24"/>
                <w:szCs w:val="24"/>
              </w:rPr>
              <w:t>г. Кызыла</w:t>
            </w:r>
          </w:p>
        </w:tc>
        <w:tc>
          <w:tcPr>
            <w:tcW w:w="2977" w:type="dxa"/>
          </w:tcPr>
          <w:p w:rsidR="00607FBA" w:rsidRPr="00607FBA" w:rsidRDefault="00607FBA" w:rsidP="00607FBA">
            <w:pPr>
              <w:tabs>
                <w:tab w:val="left" w:pos="820"/>
                <w:tab w:val="center" w:pos="5102"/>
              </w:tabs>
              <w:jc w:val="center"/>
              <w:rPr>
                <w:sz w:val="24"/>
                <w:szCs w:val="24"/>
              </w:rPr>
            </w:pPr>
            <w:r w:rsidRPr="00607FBA">
              <w:rPr>
                <w:sz w:val="24"/>
                <w:szCs w:val="24"/>
              </w:rPr>
              <w:t>Ойдов Алаш -12 место</w:t>
            </w:r>
          </w:p>
        </w:tc>
      </w:tr>
      <w:tr w:rsidR="00607FBA" w:rsidRPr="00607FBA" w:rsidTr="00607FBA">
        <w:tc>
          <w:tcPr>
            <w:tcW w:w="568" w:type="dxa"/>
          </w:tcPr>
          <w:p w:rsidR="00607FBA" w:rsidRPr="00607FBA" w:rsidRDefault="00607FBA" w:rsidP="00607FBA">
            <w:pPr>
              <w:tabs>
                <w:tab w:val="left" w:pos="820"/>
                <w:tab w:val="center" w:pos="5102"/>
              </w:tabs>
              <w:jc w:val="center"/>
              <w:rPr>
                <w:sz w:val="24"/>
                <w:szCs w:val="24"/>
              </w:rPr>
            </w:pPr>
            <w:r w:rsidRPr="00607FBA">
              <w:rPr>
                <w:sz w:val="24"/>
                <w:szCs w:val="24"/>
              </w:rPr>
              <w:t>17</w:t>
            </w:r>
          </w:p>
        </w:tc>
        <w:tc>
          <w:tcPr>
            <w:tcW w:w="3969" w:type="dxa"/>
          </w:tcPr>
          <w:p w:rsidR="00607FBA" w:rsidRPr="00607FBA" w:rsidRDefault="00607FBA" w:rsidP="00607FBA">
            <w:pPr>
              <w:tabs>
                <w:tab w:val="left" w:pos="820"/>
                <w:tab w:val="center" w:pos="5102"/>
              </w:tabs>
              <w:jc w:val="center"/>
              <w:rPr>
                <w:sz w:val="24"/>
                <w:szCs w:val="24"/>
              </w:rPr>
            </w:pPr>
            <w:r w:rsidRPr="00607FBA">
              <w:rPr>
                <w:sz w:val="24"/>
                <w:szCs w:val="24"/>
              </w:rPr>
              <w:t>Открытый турнир по баскетболу среди юношей и девушек Кызылского кожууна</w:t>
            </w:r>
          </w:p>
          <w:p w:rsidR="00607FBA" w:rsidRPr="00607FBA" w:rsidRDefault="00607FBA" w:rsidP="00607FBA">
            <w:pPr>
              <w:tabs>
                <w:tab w:val="left" w:pos="820"/>
                <w:tab w:val="center" w:pos="5102"/>
              </w:tabs>
              <w:jc w:val="center"/>
              <w:rPr>
                <w:sz w:val="24"/>
                <w:szCs w:val="24"/>
              </w:rPr>
            </w:pPr>
            <w:r w:rsidRPr="00607FBA">
              <w:rPr>
                <w:sz w:val="24"/>
                <w:szCs w:val="24"/>
              </w:rPr>
              <w:t>Ойдова В.А.</w:t>
            </w:r>
          </w:p>
        </w:tc>
        <w:tc>
          <w:tcPr>
            <w:tcW w:w="2126" w:type="dxa"/>
          </w:tcPr>
          <w:p w:rsidR="00607FBA" w:rsidRPr="00607FBA" w:rsidRDefault="00607FBA" w:rsidP="00607FBA">
            <w:pPr>
              <w:tabs>
                <w:tab w:val="left" w:pos="820"/>
                <w:tab w:val="center" w:pos="5102"/>
              </w:tabs>
              <w:jc w:val="center"/>
              <w:rPr>
                <w:sz w:val="24"/>
                <w:szCs w:val="24"/>
              </w:rPr>
            </w:pPr>
            <w:r w:rsidRPr="00607FBA">
              <w:rPr>
                <w:sz w:val="24"/>
                <w:szCs w:val="24"/>
              </w:rPr>
              <w:t>18.03.2023</w:t>
            </w:r>
          </w:p>
          <w:p w:rsidR="00607FBA" w:rsidRPr="00607FBA" w:rsidRDefault="00607FBA" w:rsidP="00607FBA">
            <w:pPr>
              <w:tabs>
                <w:tab w:val="left" w:pos="820"/>
                <w:tab w:val="center" w:pos="5102"/>
              </w:tabs>
              <w:jc w:val="center"/>
              <w:rPr>
                <w:sz w:val="24"/>
                <w:szCs w:val="24"/>
              </w:rPr>
            </w:pPr>
            <w:r w:rsidRPr="00607FBA">
              <w:rPr>
                <w:sz w:val="24"/>
                <w:szCs w:val="24"/>
              </w:rPr>
              <w:t>СШ «Авырга»</w:t>
            </w:r>
          </w:p>
          <w:p w:rsidR="00607FBA" w:rsidRPr="00607FBA" w:rsidRDefault="00607FBA" w:rsidP="00607FBA">
            <w:pPr>
              <w:jc w:val="center"/>
              <w:rPr>
                <w:sz w:val="24"/>
                <w:szCs w:val="24"/>
              </w:rPr>
            </w:pPr>
            <w:r w:rsidRPr="00607FBA">
              <w:rPr>
                <w:sz w:val="24"/>
                <w:szCs w:val="24"/>
              </w:rPr>
              <w:t>в пгт</w:t>
            </w:r>
            <w:proofErr w:type="gramStart"/>
            <w:r w:rsidRPr="00607FBA">
              <w:rPr>
                <w:sz w:val="24"/>
                <w:szCs w:val="24"/>
              </w:rPr>
              <w:t>.К</w:t>
            </w:r>
            <w:proofErr w:type="gramEnd"/>
            <w:r w:rsidRPr="00607FBA">
              <w:rPr>
                <w:sz w:val="24"/>
                <w:szCs w:val="24"/>
              </w:rPr>
              <w:t>аа-Хем</w:t>
            </w:r>
          </w:p>
          <w:p w:rsidR="00607FBA" w:rsidRPr="00607FBA" w:rsidRDefault="00607FBA" w:rsidP="00607FBA">
            <w:pPr>
              <w:jc w:val="center"/>
              <w:rPr>
                <w:sz w:val="24"/>
                <w:szCs w:val="24"/>
              </w:rPr>
            </w:pPr>
          </w:p>
        </w:tc>
        <w:tc>
          <w:tcPr>
            <w:tcW w:w="2977" w:type="dxa"/>
          </w:tcPr>
          <w:p w:rsidR="00607FBA" w:rsidRPr="00607FBA" w:rsidRDefault="00607FBA" w:rsidP="00607FBA">
            <w:pPr>
              <w:tabs>
                <w:tab w:val="left" w:pos="820"/>
                <w:tab w:val="center" w:pos="5102"/>
              </w:tabs>
              <w:jc w:val="center"/>
              <w:rPr>
                <w:sz w:val="24"/>
                <w:szCs w:val="24"/>
              </w:rPr>
            </w:pPr>
            <w:r w:rsidRPr="00607FBA">
              <w:rPr>
                <w:sz w:val="24"/>
                <w:szCs w:val="24"/>
              </w:rPr>
              <w:t>Юн-1 место</w:t>
            </w:r>
          </w:p>
        </w:tc>
      </w:tr>
      <w:tr w:rsidR="00607FBA" w:rsidRPr="00607FBA" w:rsidTr="00607FBA">
        <w:tc>
          <w:tcPr>
            <w:tcW w:w="568" w:type="dxa"/>
          </w:tcPr>
          <w:p w:rsidR="00607FBA" w:rsidRPr="00607FBA" w:rsidRDefault="00607FBA" w:rsidP="00607FBA">
            <w:pPr>
              <w:tabs>
                <w:tab w:val="left" w:pos="820"/>
                <w:tab w:val="center" w:pos="5102"/>
              </w:tabs>
              <w:jc w:val="center"/>
              <w:rPr>
                <w:sz w:val="24"/>
                <w:szCs w:val="24"/>
              </w:rPr>
            </w:pPr>
            <w:r w:rsidRPr="00607FBA">
              <w:rPr>
                <w:sz w:val="24"/>
                <w:szCs w:val="24"/>
              </w:rPr>
              <w:t>18</w:t>
            </w:r>
          </w:p>
        </w:tc>
        <w:tc>
          <w:tcPr>
            <w:tcW w:w="3969" w:type="dxa"/>
          </w:tcPr>
          <w:p w:rsidR="00607FBA" w:rsidRPr="00607FBA" w:rsidRDefault="00607FBA" w:rsidP="00607FBA">
            <w:pPr>
              <w:tabs>
                <w:tab w:val="left" w:pos="820"/>
                <w:tab w:val="center" w:pos="5102"/>
              </w:tabs>
              <w:jc w:val="center"/>
              <w:rPr>
                <w:sz w:val="24"/>
                <w:szCs w:val="24"/>
              </w:rPr>
            </w:pPr>
            <w:r w:rsidRPr="00607FBA">
              <w:rPr>
                <w:sz w:val="24"/>
                <w:szCs w:val="24"/>
              </w:rPr>
              <w:t xml:space="preserve">Муниципальный этап Всероссийских соревнований по волейболу «Серебряный мяч» среди девочек и юношей </w:t>
            </w:r>
          </w:p>
          <w:p w:rsidR="00607FBA" w:rsidRPr="00607FBA" w:rsidRDefault="00607FBA" w:rsidP="00607FBA">
            <w:pPr>
              <w:tabs>
                <w:tab w:val="left" w:pos="820"/>
                <w:tab w:val="center" w:pos="5102"/>
              </w:tabs>
              <w:jc w:val="center"/>
              <w:rPr>
                <w:sz w:val="24"/>
                <w:szCs w:val="24"/>
              </w:rPr>
            </w:pPr>
            <w:r w:rsidRPr="00607FBA">
              <w:rPr>
                <w:sz w:val="24"/>
                <w:szCs w:val="24"/>
              </w:rPr>
              <w:lastRenderedPageBreak/>
              <w:t xml:space="preserve"> ОУ Кызылского кожууна </w:t>
            </w:r>
          </w:p>
          <w:p w:rsidR="00607FBA" w:rsidRPr="00607FBA" w:rsidRDefault="00607FBA" w:rsidP="00607FBA">
            <w:pPr>
              <w:tabs>
                <w:tab w:val="left" w:pos="820"/>
                <w:tab w:val="center" w:pos="5102"/>
              </w:tabs>
              <w:jc w:val="center"/>
              <w:rPr>
                <w:sz w:val="24"/>
                <w:szCs w:val="24"/>
              </w:rPr>
            </w:pPr>
            <w:r w:rsidRPr="00607FBA">
              <w:rPr>
                <w:sz w:val="24"/>
                <w:szCs w:val="24"/>
              </w:rPr>
              <w:t>2008-2009 г.г</w:t>
            </w:r>
            <w:proofErr w:type="gramStart"/>
            <w:r w:rsidRPr="00607FBA">
              <w:rPr>
                <w:sz w:val="24"/>
                <w:szCs w:val="24"/>
              </w:rPr>
              <w:t>.р</w:t>
            </w:r>
            <w:proofErr w:type="gramEnd"/>
          </w:p>
          <w:p w:rsidR="00607FBA" w:rsidRPr="00607FBA" w:rsidRDefault="00607FBA" w:rsidP="00607FBA">
            <w:pPr>
              <w:tabs>
                <w:tab w:val="left" w:pos="820"/>
                <w:tab w:val="center" w:pos="5102"/>
              </w:tabs>
              <w:jc w:val="center"/>
              <w:rPr>
                <w:sz w:val="24"/>
                <w:szCs w:val="24"/>
              </w:rPr>
            </w:pPr>
            <w:r w:rsidRPr="00607FBA">
              <w:rPr>
                <w:sz w:val="24"/>
                <w:szCs w:val="24"/>
              </w:rPr>
              <w:t>Монгуш В.Ч., Дилгижек Э.Ш., Монгуш М.К.</w:t>
            </w:r>
          </w:p>
        </w:tc>
        <w:tc>
          <w:tcPr>
            <w:tcW w:w="2126" w:type="dxa"/>
          </w:tcPr>
          <w:p w:rsidR="00607FBA" w:rsidRPr="00607FBA" w:rsidRDefault="00607FBA" w:rsidP="00607FBA">
            <w:pPr>
              <w:tabs>
                <w:tab w:val="left" w:pos="820"/>
                <w:tab w:val="center" w:pos="5102"/>
              </w:tabs>
              <w:jc w:val="center"/>
              <w:rPr>
                <w:sz w:val="24"/>
                <w:szCs w:val="24"/>
              </w:rPr>
            </w:pPr>
            <w:r w:rsidRPr="00607FBA">
              <w:rPr>
                <w:sz w:val="24"/>
                <w:szCs w:val="24"/>
              </w:rPr>
              <w:lastRenderedPageBreak/>
              <w:t>22.03.2023</w:t>
            </w:r>
          </w:p>
          <w:p w:rsidR="00607FBA" w:rsidRPr="00607FBA" w:rsidRDefault="00607FBA" w:rsidP="00607FBA">
            <w:pPr>
              <w:tabs>
                <w:tab w:val="left" w:pos="820"/>
                <w:tab w:val="center" w:pos="5102"/>
              </w:tabs>
              <w:jc w:val="center"/>
              <w:rPr>
                <w:sz w:val="24"/>
                <w:szCs w:val="24"/>
              </w:rPr>
            </w:pPr>
            <w:r w:rsidRPr="00607FBA">
              <w:rPr>
                <w:sz w:val="24"/>
                <w:szCs w:val="24"/>
              </w:rPr>
              <w:t>МБОУ Кара-Хаакской СОШ</w:t>
            </w:r>
          </w:p>
          <w:p w:rsidR="00607FBA" w:rsidRPr="00607FBA" w:rsidRDefault="00607FBA" w:rsidP="00607FBA">
            <w:pPr>
              <w:tabs>
                <w:tab w:val="left" w:pos="820"/>
                <w:tab w:val="center" w:pos="5102"/>
              </w:tabs>
              <w:jc w:val="center"/>
              <w:rPr>
                <w:sz w:val="24"/>
                <w:szCs w:val="24"/>
              </w:rPr>
            </w:pPr>
          </w:p>
        </w:tc>
        <w:tc>
          <w:tcPr>
            <w:tcW w:w="2977" w:type="dxa"/>
          </w:tcPr>
          <w:p w:rsidR="00607FBA" w:rsidRPr="00607FBA" w:rsidRDefault="00607FBA" w:rsidP="00607FBA">
            <w:pPr>
              <w:tabs>
                <w:tab w:val="left" w:pos="820"/>
                <w:tab w:val="center" w:pos="5102"/>
              </w:tabs>
              <w:jc w:val="center"/>
              <w:rPr>
                <w:sz w:val="24"/>
                <w:szCs w:val="24"/>
              </w:rPr>
            </w:pPr>
            <w:r w:rsidRPr="00607FBA">
              <w:rPr>
                <w:sz w:val="24"/>
                <w:szCs w:val="24"/>
              </w:rPr>
              <w:t>Юн-1 место</w:t>
            </w:r>
          </w:p>
          <w:p w:rsidR="00607FBA" w:rsidRPr="00607FBA" w:rsidRDefault="00607FBA" w:rsidP="00607FBA">
            <w:pPr>
              <w:tabs>
                <w:tab w:val="left" w:pos="820"/>
                <w:tab w:val="center" w:pos="5102"/>
              </w:tabs>
              <w:jc w:val="center"/>
              <w:rPr>
                <w:sz w:val="24"/>
                <w:szCs w:val="24"/>
              </w:rPr>
            </w:pPr>
            <w:r w:rsidRPr="00607FBA">
              <w:rPr>
                <w:sz w:val="24"/>
                <w:szCs w:val="24"/>
              </w:rPr>
              <w:t>Дев-3 место</w:t>
            </w:r>
          </w:p>
        </w:tc>
      </w:tr>
      <w:tr w:rsidR="00607FBA" w:rsidRPr="00607FBA" w:rsidTr="00607FBA">
        <w:tc>
          <w:tcPr>
            <w:tcW w:w="568" w:type="dxa"/>
          </w:tcPr>
          <w:p w:rsidR="00607FBA" w:rsidRPr="00607FBA" w:rsidRDefault="00607FBA" w:rsidP="00607FBA">
            <w:pPr>
              <w:tabs>
                <w:tab w:val="left" w:pos="820"/>
                <w:tab w:val="center" w:pos="5102"/>
              </w:tabs>
              <w:jc w:val="center"/>
              <w:rPr>
                <w:sz w:val="24"/>
                <w:szCs w:val="24"/>
              </w:rPr>
            </w:pPr>
            <w:r w:rsidRPr="00607FBA">
              <w:rPr>
                <w:sz w:val="24"/>
                <w:szCs w:val="24"/>
              </w:rPr>
              <w:lastRenderedPageBreak/>
              <w:t>19</w:t>
            </w:r>
          </w:p>
        </w:tc>
        <w:tc>
          <w:tcPr>
            <w:tcW w:w="3969" w:type="dxa"/>
          </w:tcPr>
          <w:p w:rsidR="00607FBA" w:rsidRPr="00607FBA" w:rsidRDefault="00607FBA" w:rsidP="00607FBA">
            <w:pPr>
              <w:tabs>
                <w:tab w:val="left" w:pos="820"/>
                <w:tab w:val="center" w:pos="5102"/>
              </w:tabs>
              <w:jc w:val="center"/>
              <w:rPr>
                <w:sz w:val="24"/>
                <w:szCs w:val="24"/>
              </w:rPr>
            </w:pPr>
            <w:r w:rsidRPr="00607FBA">
              <w:rPr>
                <w:sz w:val="24"/>
                <w:szCs w:val="24"/>
              </w:rPr>
              <w:t xml:space="preserve">Дивизионный (зональный) этап Всероссийских соревнований по волейболу «Серебряный мяч» среди девочек и юношей </w:t>
            </w:r>
          </w:p>
          <w:p w:rsidR="00607FBA" w:rsidRPr="00607FBA" w:rsidRDefault="00607FBA" w:rsidP="00607FBA">
            <w:pPr>
              <w:tabs>
                <w:tab w:val="left" w:pos="820"/>
                <w:tab w:val="center" w:pos="5102"/>
              </w:tabs>
              <w:jc w:val="center"/>
              <w:rPr>
                <w:sz w:val="24"/>
                <w:szCs w:val="24"/>
              </w:rPr>
            </w:pPr>
            <w:r w:rsidRPr="00607FBA">
              <w:rPr>
                <w:sz w:val="24"/>
                <w:szCs w:val="24"/>
              </w:rPr>
              <w:t xml:space="preserve"> ОУ Кызылского кожууна </w:t>
            </w:r>
          </w:p>
          <w:p w:rsidR="00607FBA" w:rsidRPr="00607FBA" w:rsidRDefault="00607FBA" w:rsidP="00607FBA">
            <w:pPr>
              <w:tabs>
                <w:tab w:val="left" w:pos="820"/>
                <w:tab w:val="center" w:pos="5102"/>
              </w:tabs>
              <w:jc w:val="center"/>
              <w:rPr>
                <w:sz w:val="24"/>
                <w:szCs w:val="24"/>
              </w:rPr>
            </w:pPr>
            <w:r w:rsidRPr="00607FBA">
              <w:rPr>
                <w:sz w:val="24"/>
                <w:szCs w:val="24"/>
              </w:rPr>
              <w:t>2008-2009 г.г</w:t>
            </w:r>
            <w:proofErr w:type="gramStart"/>
            <w:r w:rsidRPr="00607FBA">
              <w:rPr>
                <w:sz w:val="24"/>
                <w:szCs w:val="24"/>
              </w:rPr>
              <w:t>.р</w:t>
            </w:r>
            <w:proofErr w:type="gramEnd"/>
          </w:p>
          <w:p w:rsidR="00607FBA" w:rsidRPr="00607FBA" w:rsidRDefault="00607FBA" w:rsidP="00607FBA">
            <w:pPr>
              <w:tabs>
                <w:tab w:val="left" w:pos="820"/>
                <w:tab w:val="center" w:pos="5102"/>
              </w:tabs>
              <w:jc w:val="center"/>
              <w:rPr>
                <w:sz w:val="24"/>
                <w:szCs w:val="24"/>
              </w:rPr>
            </w:pPr>
            <w:r w:rsidRPr="00607FBA">
              <w:rPr>
                <w:sz w:val="24"/>
                <w:szCs w:val="24"/>
              </w:rPr>
              <w:t>Монгуш В.Ч., Дилгижек Э.Ш., Монгуш М.К.</w:t>
            </w:r>
          </w:p>
        </w:tc>
        <w:tc>
          <w:tcPr>
            <w:tcW w:w="2126" w:type="dxa"/>
          </w:tcPr>
          <w:p w:rsidR="00607FBA" w:rsidRPr="00607FBA" w:rsidRDefault="00607FBA" w:rsidP="00607FBA">
            <w:pPr>
              <w:tabs>
                <w:tab w:val="left" w:pos="820"/>
                <w:tab w:val="center" w:pos="5102"/>
              </w:tabs>
              <w:jc w:val="center"/>
              <w:rPr>
                <w:sz w:val="24"/>
                <w:szCs w:val="24"/>
              </w:rPr>
            </w:pPr>
            <w:r w:rsidRPr="00607FBA">
              <w:rPr>
                <w:sz w:val="24"/>
                <w:szCs w:val="24"/>
              </w:rPr>
              <w:t>23.03.2023</w:t>
            </w:r>
          </w:p>
          <w:p w:rsidR="00607FBA" w:rsidRPr="00607FBA" w:rsidRDefault="00607FBA" w:rsidP="00607FBA">
            <w:pPr>
              <w:tabs>
                <w:tab w:val="left" w:pos="820"/>
                <w:tab w:val="center" w:pos="5102"/>
              </w:tabs>
              <w:jc w:val="center"/>
              <w:rPr>
                <w:sz w:val="24"/>
                <w:szCs w:val="24"/>
              </w:rPr>
            </w:pPr>
            <w:r w:rsidRPr="00607FBA">
              <w:rPr>
                <w:sz w:val="24"/>
                <w:szCs w:val="24"/>
              </w:rPr>
              <w:t xml:space="preserve">в спортивном комплексе </w:t>
            </w:r>
            <w:proofErr w:type="gramStart"/>
            <w:r w:rsidRPr="00607FBA">
              <w:rPr>
                <w:sz w:val="24"/>
                <w:szCs w:val="24"/>
              </w:rPr>
              <w:t>в</w:t>
            </w:r>
            <w:proofErr w:type="gramEnd"/>
          </w:p>
          <w:p w:rsidR="00607FBA" w:rsidRPr="00607FBA" w:rsidRDefault="00607FBA" w:rsidP="00607FBA">
            <w:pPr>
              <w:tabs>
                <w:tab w:val="left" w:pos="820"/>
                <w:tab w:val="center" w:pos="5102"/>
              </w:tabs>
              <w:jc w:val="center"/>
              <w:rPr>
                <w:sz w:val="24"/>
                <w:szCs w:val="24"/>
              </w:rPr>
            </w:pPr>
            <w:r w:rsidRPr="00607FBA">
              <w:rPr>
                <w:sz w:val="24"/>
                <w:szCs w:val="24"/>
              </w:rPr>
              <w:t xml:space="preserve"> с. Бай-Хаак Тандынского кожууна</w:t>
            </w:r>
          </w:p>
        </w:tc>
        <w:tc>
          <w:tcPr>
            <w:tcW w:w="2977" w:type="dxa"/>
          </w:tcPr>
          <w:p w:rsidR="00607FBA" w:rsidRPr="00607FBA" w:rsidRDefault="00607FBA" w:rsidP="00607FBA">
            <w:pPr>
              <w:tabs>
                <w:tab w:val="left" w:pos="820"/>
                <w:tab w:val="center" w:pos="5102"/>
              </w:tabs>
              <w:jc w:val="center"/>
              <w:rPr>
                <w:sz w:val="24"/>
                <w:szCs w:val="24"/>
              </w:rPr>
            </w:pPr>
            <w:r w:rsidRPr="00607FBA">
              <w:rPr>
                <w:sz w:val="24"/>
                <w:szCs w:val="24"/>
              </w:rPr>
              <w:t>2 место</w:t>
            </w:r>
          </w:p>
        </w:tc>
      </w:tr>
      <w:tr w:rsidR="00607FBA" w:rsidRPr="00607FBA" w:rsidTr="00607FBA">
        <w:tc>
          <w:tcPr>
            <w:tcW w:w="568" w:type="dxa"/>
          </w:tcPr>
          <w:p w:rsidR="00607FBA" w:rsidRPr="00607FBA" w:rsidRDefault="00607FBA" w:rsidP="00607FBA">
            <w:pPr>
              <w:tabs>
                <w:tab w:val="left" w:pos="820"/>
                <w:tab w:val="center" w:pos="5102"/>
              </w:tabs>
              <w:jc w:val="center"/>
              <w:rPr>
                <w:sz w:val="24"/>
                <w:szCs w:val="24"/>
              </w:rPr>
            </w:pPr>
            <w:r w:rsidRPr="00607FBA">
              <w:rPr>
                <w:sz w:val="24"/>
                <w:szCs w:val="24"/>
              </w:rPr>
              <w:t>20</w:t>
            </w:r>
          </w:p>
        </w:tc>
        <w:tc>
          <w:tcPr>
            <w:tcW w:w="3969" w:type="dxa"/>
          </w:tcPr>
          <w:p w:rsidR="00607FBA" w:rsidRPr="00607FBA" w:rsidRDefault="00607FBA" w:rsidP="00607FBA">
            <w:pPr>
              <w:tabs>
                <w:tab w:val="left" w:pos="820"/>
                <w:tab w:val="center" w:pos="5102"/>
              </w:tabs>
              <w:jc w:val="center"/>
              <w:rPr>
                <w:sz w:val="24"/>
                <w:szCs w:val="24"/>
              </w:rPr>
            </w:pPr>
            <w:r w:rsidRPr="00607FBA">
              <w:rPr>
                <w:sz w:val="24"/>
                <w:szCs w:val="24"/>
              </w:rPr>
              <w:t>«Техника пешеходного туризма-группа» среди ОО г</w:t>
            </w:r>
            <w:proofErr w:type="gramStart"/>
            <w:r w:rsidRPr="00607FBA">
              <w:rPr>
                <w:sz w:val="24"/>
                <w:szCs w:val="24"/>
              </w:rPr>
              <w:t>.К</w:t>
            </w:r>
            <w:proofErr w:type="gramEnd"/>
            <w:r w:rsidRPr="00607FBA">
              <w:rPr>
                <w:sz w:val="24"/>
                <w:szCs w:val="24"/>
              </w:rPr>
              <w:t>ызыла, Кызылского кожууна и республиканских ОО</w:t>
            </w:r>
          </w:p>
          <w:p w:rsidR="00607FBA" w:rsidRPr="00607FBA" w:rsidRDefault="00607FBA" w:rsidP="00607FBA">
            <w:pPr>
              <w:tabs>
                <w:tab w:val="left" w:pos="820"/>
                <w:tab w:val="center" w:pos="5102"/>
              </w:tabs>
              <w:jc w:val="center"/>
              <w:rPr>
                <w:sz w:val="24"/>
                <w:szCs w:val="24"/>
              </w:rPr>
            </w:pPr>
            <w:r w:rsidRPr="00607FBA">
              <w:rPr>
                <w:sz w:val="24"/>
                <w:szCs w:val="24"/>
              </w:rPr>
              <w:t>Дилгижек Э.Ш.</w:t>
            </w:r>
          </w:p>
        </w:tc>
        <w:tc>
          <w:tcPr>
            <w:tcW w:w="2126" w:type="dxa"/>
          </w:tcPr>
          <w:p w:rsidR="00607FBA" w:rsidRPr="00607FBA" w:rsidRDefault="00607FBA" w:rsidP="00607FBA">
            <w:pPr>
              <w:tabs>
                <w:tab w:val="left" w:pos="820"/>
                <w:tab w:val="center" w:pos="5102"/>
              </w:tabs>
              <w:jc w:val="center"/>
              <w:rPr>
                <w:sz w:val="24"/>
                <w:szCs w:val="24"/>
              </w:rPr>
            </w:pPr>
            <w:r w:rsidRPr="00607FBA">
              <w:rPr>
                <w:sz w:val="24"/>
                <w:szCs w:val="24"/>
              </w:rPr>
              <w:t>28.03.2023</w:t>
            </w:r>
          </w:p>
          <w:p w:rsidR="00607FBA" w:rsidRPr="00607FBA" w:rsidRDefault="00607FBA" w:rsidP="00607FBA">
            <w:pPr>
              <w:tabs>
                <w:tab w:val="left" w:pos="820"/>
                <w:tab w:val="center" w:pos="5102"/>
              </w:tabs>
              <w:jc w:val="center"/>
              <w:rPr>
                <w:sz w:val="24"/>
                <w:szCs w:val="24"/>
              </w:rPr>
            </w:pPr>
            <w:r w:rsidRPr="00607FBA">
              <w:rPr>
                <w:sz w:val="24"/>
                <w:szCs w:val="24"/>
              </w:rPr>
              <w:t xml:space="preserve">СОШ №2 </w:t>
            </w:r>
          </w:p>
          <w:p w:rsidR="00607FBA" w:rsidRPr="00607FBA" w:rsidRDefault="00607FBA" w:rsidP="00607FBA">
            <w:pPr>
              <w:tabs>
                <w:tab w:val="left" w:pos="820"/>
                <w:tab w:val="center" w:pos="5102"/>
              </w:tabs>
              <w:jc w:val="center"/>
              <w:rPr>
                <w:sz w:val="24"/>
                <w:szCs w:val="24"/>
              </w:rPr>
            </w:pPr>
            <w:r w:rsidRPr="00607FBA">
              <w:rPr>
                <w:sz w:val="24"/>
                <w:szCs w:val="24"/>
              </w:rPr>
              <w:t>пгт. Каа-Хем</w:t>
            </w:r>
          </w:p>
        </w:tc>
        <w:tc>
          <w:tcPr>
            <w:tcW w:w="2977" w:type="dxa"/>
          </w:tcPr>
          <w:p w:rsidR="00607FBA" w:rsidRPr="00607FBA" w:rsidRDefault="00607FBA" w:rsidP="00607FBA">
            <w:pPr>
              <w:tabs>
                <w:tab w:val="left" w:pos="820"/>
                <w:tab w:val="center" w:pos="5102"/>
              </w:tabs>
              <w:jc w:val="center"/>
              <w:rPr>
                <w:sz w:val="24"/>
                <w:szCs w:val="24"/>
              </w:rPr>
            </w:pPr>
            <w:r w:rsidRPr="00607FBA">
              <w:rPr>
                <w:sz w:val="24"/>
                <w:szCs w:val="24"/>
              </w:rPr>
              <w:t>Команда №1-1 место</w:t>
            </w:r>
          </w:p>
          <w:p w:rsidR="00607FBA" w:rsidRPr="00607FBA" w:rsidRDefault="00607FBA" w:rsidP="00607FBA">
            <w:pPr>
              <w:tabs>
                <w:tab w:val="left" w:pos="820"/>
                <w:tab w:val="center" w:pos="5102"/>
              </w:tabs>
              <w:jc w:val="center"/>
              <w:rPr>
                <w:sz w:val="24"/>
                <w:szCs w:val="24"/>
              </w:rPr>
            </w:pPr>
            <w:r w:rsidRPr="00607FBA">
              <w:rPr>
                <w:sz w:val="24"/>
                <w:szCs w:val="24"/>
              </w:rPr>
              <w:t>Команда №2-2 место</w:t>
            </w:r>
          </w:p>
          <w:p w:rsidR="00607FBA" w:rsidRPr="00607FBA" w:rsidRDefault="00607FBA" w:rsidP="00607FBA">
            <w:pPr>
              <w:tabs>
                <w:tab w:val="left" w:pos="820"/>
                <w:tab w:val="center" w:pos="5102"/>
              </w:tabs>
              <w:jc w:val="center"/>
              <w:rPr>
                <w:sz w:val="24"/>
                <w:szCs w:val="24"/>
              </w:rPr>
            </w:pPr>
          </w:p>
        </w:tc>
      </w:tr>
      <w:tr w:rsidR="00607FBA" w:rsidRPr="00607FBA" w:rsidTr="00607FBA">
        <w:tc>
          <w:tcPr>
            <w:tcW w:w="568" w:type="dxa"/>
          </w:tcPr>
          <w:p w:rsidR="00607FBA" w:rsidRPr="00607FBA" w:rsidRDefault="00607FBA" w:rsidP="00607FBA">
            <w:pPr>
              <w:tabs>
                <w:tab w:val="left" w:pos="820"/>
                <w:tab w:val="center" w:pos="5102"/>
              </w:tabs>
              <w:jc w:val="center"/>
              <w:rPr>
                <w:sz w:val="24"/>
                <w:szCs w:val="24"/>
              </w:rPr>
            </w:pPr>
            <w:r w:rsidRPr="00607FBA">
              <w:rPr>
                <w:sz w:val="24"/>
                <w:szCs w:val="24"/>
              </w:rPr>
              <w:t>21</w:t>
            </w:r>
          </w:p>
        </w:tc>
        <w:tc>
          <w:tcPr>
            <w:tcW w:w="3969" w:type="dxa"/>
          </w:tcPr>
          <w:p w:rsidR="00607FBA" w:rsidRPr="00607FBA" w:rsidRDefault="00607FBA" w:rsidP="00607FBA">
            <w:pPr>
              <w:tabs>
                <w:tab w:val="left" w:pos="820"/>
                <w:tab w:val="center" w:pos="5102"/>
              </w:tabs>
              <w:jc w:val="center"/>
              <w:rPr>
                <w:sz w:val="24"/>
                <w:szCs w:val="24"/>
              </w:rPr>
            </w:pPr>
            <w:r w:rsidRPr="00607FBA">
              <w:rPr>
                <w:sz w:val="24"/>
                <w:szCs w:val="24"/>
              </w:rPr>
              <w:t>Дивизионный (зональный) этап Первенства по баскетболу среди юношей и девушек до 18 лет</w:t>
            </w:r>
          </w:p>
          <w:p w:rsidR="00607FBA" w:rsidRPr="00607FBA" w:rsidRDefault="00607FBA" w:rsidP="00607FBA">
            <w:pPr>
              <w:tabs>
                <w:tab w:val="left" w:pos="820"/>
                <w:tab w:val="center" w:pos="5102"/>
              </w:tabs>
              <w:jc w:val="center"/>
              <w:rPr>
                <w:sz w:val="24"/>
                <w:szCs w:val="24"/>
              </w:rPr>
            </w:pPr>
            <w:r w:rsidRPr="00607FBA">
              <w:rPr>
                <w:sz w:val="24"/>
                <w:szCs w:val="24"/>
              </w:rPr>
              <w:t>Ойдова В.А.</w:t>
            </w:r>
          </w:p>
        </w:tc>
        <w:tc>
          <w:tcPr>
            <w:tcW w:w="2126" w:type="dxa"/>
          </w:tcPr>
          <w:p w:rsidR="00607FBA" w:rsidRPr="00607FBA" w:rsidRDefault="00607FBA" w:rsidP="00607FBA">
            <w:pPr>
              <w:tabs>
                <w:tab w:val="left" w:pos="820"/>
                <w:tab w:val="center" w:pos="5102"/>
              </w:tabs>
              <w:jc w:val="center"/>
              <w:rPr>
                <w:sz w:val="24"/>
                <w:szCs w:val="24"/>
              </w:rPr>
            </w:pPr>
            <w:r w:rsidRPr="00607FBA">
              <w:rPr>
                <w:sz w:val="24"/>
                <w:szCs w:val="24"/>
              </w:rPr>
              <w:t>01.04.2023</w:t>
            </w:r>
          </w:p>
          <w:p w:rsidR="00607FBA" w:rsidRPr="00607FBA" w:rsidRDefault="00607FBA" w:rsidP="00607FBA">
            <w:pPr>
              <w:tabs>
                <w:tab w:val="left" w:pos="820"/>
                <w:tab w:val="center" w:pos="5102"/>
              </w:tabs>
              <w:jc w:val="center"/>
              <w:rPr>
                <w:sz w:val="24"/>
                <w:szCs w:val="24"/>
              </w:rPr>
            </w:pPr>
            <w:r w:rsidRPr="00607FBA">
              <w:rPr>
                <w:sz w:val="24"/>
                <w:szCs w:val="24"/>
              </w:rPr>
              <w:t>СШ «Авырга»</w:t>
            </w:r>
          </w:p>
          <w:p w:rsidR="00607FBA" w:rsidRPr="00607FBA" w:rsidRDefault="00607FBA" w:rsidP="00607FBA">
            <w:pPr>
              <w:jc w:val="center"/>
              <w:rPr>
                <w:sz w:val="24"/>
                <w:szCs w:val="24"/>
              </w:rPr>
            </w:pPr>
            <w:r w:rsidRPr="00607FBA">
              <w:rPr>
                <w:sz w:val="24"/>
                <w:szCs w:val="24"/>
              </w:rPr>
              <w:t>в пгт</w:t>
            </w:r>
            <w:proofErr w:type="gramStart"/>
            <w:r w:rsidRPr="00607FBA">
              <w:rPr>
                <w:sz w:val="24"/>
                <w:szCs w:val="24"/>
              </w:rPr>
              <w:t>.К</w:t>
            </w:r>
            <w:proofErr w:type="gramEnd"/>
            <w:r w:rsidRPr="00607FBA">
              <w:rPr>
                <w:sz w:val="24"/>
                <w:szCs w:val="24"/>
              </w:rPr>
              <w:t>аа-Хем</w:t>
            </w:r>
          </w:p>
          <w:p w:rsidR="00607FBA" w:rsidRPr="00607FBA" w:rsidRDefault="00607FBA" w:rsidP="00607FBA">
            <w:pPr>
              <w:tabs>
                <w:tab w:val="left" w:pos="820"/>
                <w:tab w:val="center" w:pos="5102"/>
              </w:tabs>
              <w:jc w:val="center"/>
              <w:rPr>
                <w:sz w:val="24"/>
                <w:szCs w:val="24"/>
              </w:rPr>
            </w:pPr>
          </w:p>
        </w:tc>
        <w:tc>
          <w:tcPr>
            <w:tcW w:w="2977" w:type="dxa"/>
          </w:tcPr>
          <w:p w:rsidR="00607FBA" w:rsidRPr="00607FBA" w:rsidRDefault="00607FBA" w:rsidP="00607FBA">
            <w:pPr>
              <w:tabs>
                <w:tab w:val="left" w:pos="820"/>
                <w:tab w:val="center" w:pos="5102"/>
              </w:tabs>
              <w:jc w:val="center"/>
              <w:rPr>
                <w:sz w:val="24"/>
                <w:szCs w:val="24"/>
              </w:rPr>
            </w:pPr>
            <w:r w:rsidRPr="00607FBA">
              <w:rPr>
                <w:sz w:val="24"/>
                <w:szCs w:val="24"/>
              </w:rPr>
              <w:t>1 место</w:t>
            </w:r>
          </w:p>
          <w:p w:rsidR="00607FBA" w:rsidRPr="00607FBA" w:rsidRDefault="00607FBA" w:rsidP="00607FBA">
            <w:pPr>
              <w:tabs>
                <w:tab w:val="left" w:pos="820"/>
                <w:tab w:val="center" w:pos="5102"/>
              </w:tabs>
              <w:jc w:val="center"/>
              <w:rPr>
                <w:sz w:val="24"/>
                <w:szCs w:val="24"/>
              </w:rPr>
            </w:pPr>
            <w:r w:rsidRPr="00607FBA">
              <w:rPr>
                <w:sz w:val="24"/>
                <w:szCs w:val="24"/>
              </w:rPr>
              <w:t>Монгуш Чингис 9а</w:t>
            </w:r>
          </w:p>
          <w:p w:rsidR="00607FBA" w:rsidRPr="00607FBA" w:rsidRDefault="00607FBA" w:rsidP="00607FBA">
            <w:pPr>
              <w:tabs>
                <w:tab w:val="left" w:pos="820"/>
                <w:tab w:val="center" w:pos="5102"/>
              </w:tabs>
              <w:jc w:val="center"/>
              <w:rPr>
                <w:sz w:val="24"/>
                <w:szCs w:val="24"/>
              </w:rPr>
            </w:pPr>
            <w:r w:rsidRPr="00607FBA">
              <w:rPr>
                <w:sz w:val="24"/>
                <w:szCs w:val="24"/>
              </w:rPr>
              <w:t>Ойдов Алаш 9а</w:t>
            </w:r>
          </w:p>
          <w:p w:rsidR="00607FBA" w:rsidRPr="00607FBA" w:rsidRDefault="00607FBA" w:rsidP="00607FBA">
            <w:pPr>
              <w:tabs>
                <w:tab w:val="left" w:pos="820"/>
                <w:tab w:val="center" w:pos="5102"/>
              </w:tabs>
              <w:jc w:val="center"/>
              <w:rPr>
                <w:sz w:val="24"/>
                <w:szCs w:val="24"/>
              </w:rPr>
            </w:pPr>
            <w:r w:rsidRPr="00607FBA">
              <w:rPr>
                <w:sz w:val="24"/>
                <w:szCs w:val="24"/>
              </w:rPr>
              <w:t>Сонам Айдыс 10а</w:t>
            </w:r>
          </w:p>
          <w:p w:rsidR="00607FBA" w:rsidRPr="00607FBA" w:rsidRDefault="00607FBA" w:rsidP="00607FBA">
            <w:pPr>
              <w:tabs>
                <w:tab w:val="left" w:pos="820"/>
                <w:tab w:val="center" w:pos="5102"/>
              </w:tabs>
              <w:jc w:val="center"/>
              <w:rPr>
                <w:sz w:val="24"/>
                <w:szCs w:val="24"/>
              </w:rPr>
            </w:pPr>
            <w:r w:rsidRPr="00607FBA">
              <w:rPr>
                <w:sz w:val="24"/>
                <w:szCs w:val="24"/>
              </w:rPr>
              <w:t>Базыр-Сат Белек 9а</w:t>
            </w:r>
          </w:p>
        </w:tc>
      </w:tr>
      <w:tr w:rsidR="00607FBA" w:rsidRPr="00607FBA" w:rsidTr="00607FBA">
        <w:tc>
          <w:tcPr>
            <w:tcW w:w="568" w:type="dxa"/>
          </w:tcPr>
          <w:p w:rsidR="00607FBA" w:rsidRPr="00607FBA" w:rsidRDefault="00607FBA" w:rsidP="00607FBA">
            <w:pPr>
              <w:tabs>
                <w:tab w:val="left" w:pos="820"/>
                <w:tab w:val="center" w:pos="5102"/>
              </w:tabs>
              <w:jc w:val="center"/>
              <w:rPr>
                <w:sz w:val="24"/>
                <w:szCs w:val="24"/>
              </w:rPr>
            </w:pPr>
            <w:r w:rsidRPr="00607FBA">
              <w:rPr>
                <w:sz w:val="24"/>
                <w:szCs w:val="24"/>
              </w:rPr>
              <w:t>22</w:t>
            </w:r>
          </w:p>
        </w:tc>
        <w:tc>
          <w:tcPr>
            <w:tcW w:w="3969" w:type="dxa"/>
          </w:tcPr>
          <w:p w:rsidR="00607FBA" w:rsidRPr="00607FBA" w:rsidRDefault="00607FBA" w:rsidP="00607FBA">
            <w:pPr>
              <w:tabs>
                <w:tab w:val="left" w:pos="820"/>
                <w:tab w:val="center" w:pos="5102"/>
              </w:tabs>
              <w:jc w:val="center"/>
              <w:rPr>
                <w:sz w:val="24"/>
                <w:szCs w:val="24"/>
              </w:rPr>
            </w:pPr>
            <w:r w:rsidRPr="00607FBA">
              <w:rPr>
                <w:sz w:val="24"/>
                <w:szCs w:val="24"/>
              </w:rPr>
              <w:t xml:space="preserve">Республиканский этап </w:t>
            </w:r>
          </w:p>
          <w:p w:rsidR="00607FBA" w:rsidRPr="00607FBA" w:rsidRDefault="00607FBA" w:rsidP="00607FBA">
            <w:pPr>
              <w:tabs>
                <w:tab w:val="left" w:pos="820"/>
                <w:tab w:val="center" w:pos="5102"/>
              </w:tabs>
              <w:jc w:val="center"/>
              <w:rPr>
                <w:sz w:val="24"/>
                <w:szCs w:val="24"/>
              </w:rPr>
            </w:pPr>
            <w:r w:rsidRPr="00607FBA">
              <w:rPr>
                <w:sz w:val="24"/>
                <w:szCs w:val="24"/>
              </w:rPr>
              <w:t>Первенства по баскетболу среди юношей и девушек до 18 лет</w:t>
            </w:r>
          </w:p>
          <w:p w:rsidR="00607FBA" w:rsidRPr="00607FBA" w:rsidRDefault="00607FBA" w:rsidP="00607FBA">
            <w:pPr>
              <w:tabs>
                <w:tab w:val="left" w:pos="820"/>
                <w:tab w:val="center" w:pos="5102"/>
              </w:tabs>
              <w:jc w:val="center"/>
              <w:rPr>
                <w:sz w:val="24"/>
                <w:szCs w:val="24"/>
              </w:rPr>
            </w:pPr>
            <w:r w:rsidRPr="00607FBA">
              <w:rPr>
                <w:sz w:val="24"/>
                <w:szCs w:val="24"/>
              </w:rPr>
              <w:t>Ойдова В.А.</w:t>
            </w:r>
          </w:p>
        </w:tc>
        <w:tc>
          <w:tcPr>
            <w:tcW w:w="2126" w:type="dxa"/>
          </w:tcPr>
          <w:p w:rsidR="00607FBA" w:rsidRPr="00607FBA" w:rsidRDefault="00607FBA" w:rsidP="00607FBA">
            <w:pPr>
              <w:tabs>
                <w:tab w:val="left" w:pos="820"/>
                <w:tab w:val="center" w:pos="5102"/>
              </w:tabs>
              <w:jc w:val="center"/>
              <w:rPr>
                <w:sz w:val="24"/>
                <w:szCs w:val="24"/>
              </w:rPr>
            </w:pPr>
            <w:r w:rsidRPr="00607FBA">
              <w:rPr>
                <w:sz w:val="24"/>
                <w:szCs w:val="24"/>
              </w:rPr>
              <w:t>06-09.04.2023</w:t>
            </w:r>
          </w:p>
          <w:p w:rsidR="00607FBA" w:rsidRPr="00607FBA" w:rsidRDefault="00607FBA" w:rsidP="00607FBA">
            <w:pPr>
              <w:tabs>
                <w:tab w:val="left" w:pos="820"/>
                <w:tab w:val="center" w:pos="5102"/>
              </w:tabs>
              <w:jc w:val="center"/>
              <w:rPr>
                <w:sz w:val="24"/>
                <w:szCs w:val="24"/>
              </w:rPr>
            </w:pPr>
            <w:r w:rsidRPr="00607FBA">
              <w:rPr>
                <w:sz w:val="24"/>
                <w:szCs w:val="24"/>
              </w:rPr>
              <w:t>СШ «Субедей»</w:t>
            </w:r>
          </w:p>
          <w:p w:rsidR="00607FBA" w:rsidRPr="00607FBA" w:rsidRDefault="00607FBA" w:rsidP="00607FBA">
            <w:pPr>
              <w:jc w:val="center"/>
              <w:rPr>
                <w:sz w:val="24"/>
                <w:szCs w:val="24"/>
              </w:rPr>
            </w:pPr>
            <w:r w:rsidRPr="00607FBA">
              <w:rPr>
                <w:sz w:val="24"/>
                <w:szCs w:val="24"/>
              </w:rPr>
              <w:t>г. Кызыла</w:t>
            </w:r>
          </w:p>
          <w:p w:rsidR="00607FBA" w:rsidRPr="00607FBA" w:rsidRDefault="00607FBA" w:rsidP="00607FBA">
            <w:pPr>
              <w:tabs>
                <w:tab w:val="left" w:pos="820"/>
                <w:tab w:val="center" w:pos="5102"/>
              </w:tabs>
              <w:jc w:val="center"/>
              <w:rPr>
                <w:sz w:val="24"/>
                <w:szCs w:val="24"/>
              </w:rPr>
            </w:pPr>
          </w:p>
        </w:tc>
        <w:tc>
          <w:tcPr>
            <w:tcW w:w="2977" w:type="dxa"/>
          </w:tcPr>
          <w:p w:rsidR="00607FBA" w:rsidRPr="00607FBA" w:rsidRDefault="00607FBA" w:rsidP="00607FBA">
            <w:pPr>
              <w:tabs>
                <w:tab w:val="left" w:pos="820"/>
                <w:tab w:val="center" w:pos="5102"/>
              </w:tabs>
              <w:jc w:val="center"/>
              <w:rPr>
                <w:sz w:val="24"/>
                <w:szCs w:val="24"/>
              </w:rPr>
            </w:pPr>
            <w:r w:rsidRPr="00607FBA">
              <w:rPr>
                <w:sz w:val="24"/>
                <w:szCs w:val="24"/>
              </w:rPr>
              <w:t>Участие</w:t>
            </w:r>
          </w:p>
          <w:p w:rsidR="00607FBA" w:rsidRPr="00607FBA" w:rsidRDefault="00607FBA" w:rsidP="00607FBA">
            <w:pPr>
              <w:tabs>
                <w:tab w:val="left" w:pos="820"/>
                <w:tab w:val="center" w:pos="5102"/>
              </w:tabs>
              <w:jc w:val="center"/>
              <w:rPr>
                <w:sz w:val="24"/>
                <w:szCs w:val="24"/>
              </w:rPr>
            </w:pPr>
            <w:r w:rsidRPr="00607FBA">
              <w:rPr>
                <w:sz w:val="24"/>
                <w:szCs w:val="24"/>
              </w:rPr>
              <w:t>Монгуш Чингис 9а</w:t>
            </w:r>
          </w:p>
          <w:p w:rsidR="00607FBA" w:rsidRPr="00607FBA" w:rsidRDefault="00607FBA" w:rsidP="00607FBA">
            <w:pPr>
              <w:tabs>
                <w:tab w:val="left" w:pos="820"/>
                <w:tab w:val="center" w:pos="5102"/>
              </w:tabs>
              <w:jc w:val="center"/>
              <w:rPr>
                <w:sz w:val="24"/>
                <w:szCs w:val="24"/>
              </w:rPr>
            </w:pPr>
            <w:r w:rsidRPr="00607FBA">
              <w:rPr>
                <w:sz w:val="24"/>
                <w:szCs w:val="24"/>
              </w:rPr>
              <w:t>Ойдов Алаш 9а</w:t>
            </w:r>
          </w:p>
          <w:p w:rsidR="00607FBA" w:rsidRPr="00607FBA" w:rsidRDefault="00607FBA" w:rsidP="00607FBA">
            <w:pPr>
              <w:tabs>
                <w:tab w:val="left" w:pos="820"/>
                <w:tab w:val="center" w:pos="5102"/>
              </w:tabs>
              <w:jc w:val="center"/>
              <w:rPr>
                <w:sz w:val="24"/>
                <w:szCs w:val="24"/>
              </w:rPr>
            </w:pPr>
            <w:r w:rsidRPr="00607FBA">
              <w:rPr>
                <w:sz w:val="24"/>
                <w:szCs w:val="24"/>
              </w:rPr>
              <w:t>Сонам Айдыс 10а</w:t>
            </w:r>
          </w:p>
          <w:p w:rsidR="00607FBA" w:rsidRPr="00607FBA" w:rsidRDefault="00607FBA" w:rsidP="00607FBA">
            <w:pPr>
              <w:tabs>
                <w:tab w:val="left" w:pos="820"/>
                <w:tab w:val="center" w:pos="5102"/>
              </w:tabs>
              <w:jc w:val="center"/>
              <w:rPr>
                <w:sz w:val="24"/>
                <w:szCs w:val="24"/>
              </w:rPr>
            </w:pPr>
            <w:r w:rsidRPr="00607FBA">
              <w:rPr>
                <w:sz w:val="24"/>
                <w:szCs w:val="24"/>
              </w:rPr>
              <w:t>Базыр-Сат Белек 9а</w:t>
            </w:r>
          </w:p>
        </w:tc>
      </w:tr>
      <w:tr w:rsidR="00607FBA" w:rsidRPr="00607FBA" w:rsidTr="00607FBA">
        <w:tc>
          <w:tcPr>
            <w:tcW w:w="568" w:type="dxa"/>
          </w:tcPr>
          <w:p w:rsidR="00607FBA" w:rsidRPr="00607FBA" w:rsidRDefault="00607FBA" w:rsidP="00607FBA">
            <w:pPr>
              <w:tabs>
                <w:tab w:val="left" w:pos="820"/>
                <w:tab w:val="center" w:pos="5102"/>
              </w:tabs>
              <w:jc w:val="center"/>
              <w:rPr>
                <w:sz w:val="24"/>
                <w:szCs w:val="24"/>
              </w:rPr>
            </w:pPr>
            <w:r w:rsidRPr="00607FBA">
              <w:rPr>
                <w:sz w:val="24"/>
                <w:szCs w:val="24"/>
              </w:rPr>
              <w:t>23</w:t>
            </w:r>
          </w:p>
        </w:tc>
        <w:tc>
          <w:tcPr>
            <w:tcW w:w="3969" w:type="dxa"/>
          </w:tcPr>
          <w:p w:rsidR="00607FBA" w:rsidRPr="00607FBA" w:rsidRDefault="00607FBA" w:rsidP="00607FBA">
            <w:pPr>
              <w:tabs>
                <w:tab w:val="left" w:pos="820"/>
                <w:tab w:val="center" w:pos="5102"/>
              </w:tabs>
              <w:jc w:val="center"/>
              <w:rPr>
                <w:sz w:val="24"/>
                <w:szCs w:val="24"/>
              </w:rPr>
            </w:pPr>
            <w:r w:rsidRPr="00607FBA">
              <w:rPr>
                <w:sz w:val="24"/>
                <w:szCs w:val="24"/>
              </w:rPr>
              <w:t xml:space="preserve">Республиканские соревнования по спортивному ориентированию </w:t>
            </w:r>
          </w:p>
          <w:p w:rsidR="00607FBA" w:rsidRPr="00607FBA" w:rsidRDefault="00607FBA" w:rsidP="00607FBA">
            <w:pPr>
              <w:tabs>
                <w:tab w:val="left" w:pos="820"/>
                <w:tab w:val="center" w:pos="5102"/>
              </w:tabs>
              <w:jc w:val="center"/>
              <w:rPr>
                <w:sz w:val="24"/>
                <w:szCs w:val="24"/>
              </w:rPr>
            </w:pPr>
            <w:r w:rsidRPr="00607FBA">
              <w:rPr>
                <w:sz w:val="24"/>
                <w:szCs w:val="24"/>
              </w:rPr>
              <w:t xml:space="preserve">Оолак Г.К., Монгуш М.К., </w:t>
            </w:r>
          </w:p>
          <w:p w:rsidR="00607FBA" w:rsidRPr="00607FBA" w:rsidRDefault="00607FBA" w:rsidP="00607FBA">
            <w:pPr>
              <w:tabs>
                <w:tab w:val="left" w:pos="820"/>
                <w:tab w:val="center" w:pos="5102"/>
              </w:tabs>
              <w:jc w:val="center"/>
              <w:rPr>
                <w:sz w:val="24"/>
                <w:szCs w:val="24"/>
              </w:rPr>
            </w:pPr>
            <w:r w:rsidRPr="00607FBA">
              <w:rPr>
                <w:sz w:val="24"/>
                <w:szCs w:val="24"/>
              </w:rPr>
              <w:t>Ондар А.О., Дилгижек Э.Ш.</w:t>
            </w:r>
          </w:p>
        </w:tc>
        <w:tc>
          <w:tcPr>
            <w:tcW w:w="2126" w:type="dxa"/>
          </w:tcPr>
          <w:p w:rsidR="00607FBA" w:rsidRPr="00607FBA" w:rsidRDefault="00607FBA" w:rsidP="00607FBA">
            <w:pPr>
              <w:tabs>
                <w:tab w:val="left" w:pos="820"/>
                <w:tab w:val="center" w:pos="5102"/>
              </w:tabs>
              <w:jc w:val="center"/>
              <w:rPr>
                <w:sz w:val="24"/>
                <w:szCs w:val="24"/>
              </w:rPr>
            </w:pPr>
            <w:r w:rsidRPr="00607FBA">
              <w:rPr>
                <w:sz w:val="24"/>
                <w:szCs w:val="24"/>
              </w:rPr>
              <w:t>08.04.2023</w:t>
            </w:r>
          </w:p>
          <w:p w:rsidR="00607FBA" w:rsidRPr="00607FBA" w:rsidRDefault="00607FBA" w:rsidP="00607FBA">
            <w:pPr>
              <w:tabs>
                <w:tab w:val="left" w:pos="820"/>
                <w:tab w:val="center" w:pos="5102"/>
              </w:tabs>
              <w:jc w:val="center"/>
              <w:rPr>
                <w:sz w:val="24"/>
                <w:szCs w:val="24"/>
              </w:rPr>
            </w:pPr>
            <w:r w:rsidRPr="00607FBA">
              <w:rPr>
                <w:sz w:val="24"/>
                <w:szCs w:val="24"/>
              </w:rPr>
              <w:t>м. Боом</w:t>
            </w:r>
          </w:p>
          <w:p w:rsidR="00607FBA" w:rsidRPr="00607FBA" w:rsidRDefault="00607FBA" w:rsidP="00607FBA">
            <w:pPr>
              <w:tabs>
                <w:tab w:val="left" w:pos="820"/>
                <w:tab w:val="center" w:pos="5102"/>
              </w:tabs>
              <w:jc w:val="center"/>
              <w:rPr>
                <w:sz w:val="24"/>
                <w:szCs w:val="24"/>
              </w:rPr>
            </w:pPr>
            <w:r w:rsidRPr="00607FBA">
              <w:rPr>
                <w:sz w:val="24"/>
                <w:szCs w:val="24"/>
              </w:rPr>
              <w:t>с. Сукпак</w:t>
            </w:r>
          </w:p>
        </w:tc>
        <w:tc>
          <w:tcPr>
            <w:tcW w:w="2977" w:type="dxa"/>
          </w:tcPr>
          <w:p w:rsidR="00607FBA" w:rsidRPr="00607FBA" w:rsidRDefault="00607FBA" w:rsidP="00607FBA">
            <w:pPr>
              <w:tabs>
                <w:tab w:val="left" w:pos="820"/>
                <w:tab w:val="center" w:pos="5102"/>
              </w:tabs>
              <w:jc w:val="center"/>
              <w:rPr>
                <w:sz w:val="24"/>
                <w:szCs w:val="24"/>
              </w:rPr>
            </w:pPr>
            <w:r w:rsidRPr="00607FBA">
              <w:rPr>
                <w:sz w:val="24"/>
                <w:szCs w:val="24"/>
              </w:rPr>
              <w:t>3 место</w:t>
            </w:r>
          </w:p>
          <w:p w:rsidR="00607FBA" w:rsidRPr="00607FBA" w:rsidRDefault="00607FBA" w:rsidP="00607FBA">
            <w:pPr>
              <w:tabs>
                <w:tab w:val="left" w:pos="820"/>
                <w:tab w:val="center" w:pos="5102"/>
              </w:tabs>
              <w:jc w:val="center"/>
              <w:rPr>
                <w:sz w:val="24"/>
                <w:szCs w:val="24"/>
              </w:rPr>
            </w:pPr>
            <w:r w:rsidRPr="00607FBA">
              <w:rPr>
                <w:sz w:val="24"/>
                <w:szCs w:val="24"/>
              </w:rPr>
              <w:t>Личные места:</w:t>
            </w:r>
          </w:p>
          <w:p w:rsidR="00607FBA" w:rsidRPr="00607FBA" w:rsidRDefault="00607FBA" w:rsidP="00607FBA">
            <w:pPr>
              <w:tabs>
                <w:tab w:val="left" w:pos="820"/>
                <w:tab w:val="center" w:pos="5102"/>
              </w:tabs>
              <w:jc w:val="center"/>
              <w:rPr>
                <w:b/>
                <w:sz w:val="24"/>
                <w:szCs w:val="24"/>
              </w:rPr>
            </w:pPr>
            <w:r w:rsidRPr="00607FBA">
              <w:rPr>
                <w:b/>
                <w:sz w:val="24"/>
                <w:szCs w:val="24"/>
              </w:rPr>
              <w:t>Кросс-классика:</w:t>
            </w:r>
          </w:p>
          <w:p w:rsidR="00607FBA" w:rsidRPr="00607FBA" w:rsidRDefault="00607FBA" w:rsidP="00607FBA">
            <w:pPr>
              <w:tabs>
                <w:tab w:val="left" w:pos="820"/>
                <w:tab w:val="center" w:pos="5102"/>
              </w:tabs>
              <w:jc w:val="center"/>
              <w:rPr>
                <w:sz w:val="24"/>
                <w:szCs w:val="24"/>
              </w:rPr>
            </w:pPr>
            <w:r w:rsidRPr="00607FBA">
              <w:rPr>
                <w:sz w:val="24"/>
                <w:szCs w:val="24"/>
              </w:rPr>
              <w:t>Куулар Пэма 1м (ж-16)</w:t>
            </w:r>
          </w:p>
          <w:p w:rsidR="00607FBA" w:rsidRPr="00607FBA" w:rsidRDefault="00607FBA" w:rsidP="00607FBA">
            <w:pPr>
              <w:tabs>
                <w:tab w:val="left" w:pos="820"/>
                <w:tab w:val="center" w:pos="5102"/>
              </w:tabs>
              <w:jc w:val="center"/>
              <w:rPr>
                <w:sz w:val="24"/>
                <w:szCs w:val="24"/>
              </w:rPr>
            </w:pPr>
            <w:r w:rsidRPr="00607FBA">
              <w:rPr>
                <w:sz w:val="24"/>
                <w:szCs w:val="24"/>
              </w:rPr>
              <w:t xml:space="preserve">Монгуш </w:t>
            </w:r>
            <w:proofErr w:type="gramStart"/>
            <w:r w:rsidRPr="00607FBA">
              <w:rPr>
                <w:sz w:val="24"/>
                <w:szCs w:val="24"/>
              </w:rPr>
              <w:t>А-Х</w:t>
            </w:r>
            <w:proofErr w:type="gramEnd"/>
            <w:r w:rsidRPr="00607FBA">
              <w:rPr>
                <w:sz w:val="24"/>
                <w:szCs w:val="24"/>
              </w:rPr>
              <w:t>.К. 3м (ж-элита)</w:t>
            </w:r>
          </w:p>
          <w:p w:rsidR="00607FBA" w:rsidRPr="00607FBA" w:rsidRDefault="00607FBA" w:rsidP="00607FBA">
            <w:pPr>
              <w:tabs>
                <w:tab w:val="left" w:pos="820"/>
                <w:tab w:val="center" w:pos="5102"/>
              </w:tabs>
              <w:jc w:val="center"/>
              <w:rPr>
                <w:sz w:val="24"/>
                <w:szCs w:val="24"/>
              </w:rPr>
            </w:pPr>
            <w:r w:rsidRPr="00607FBA">
              <w:rPr>
                <w:sz w:val="24"/>
                <w:szCs w:val="24"/>
              </w:rPr>
              <w:t>Оолак Г.К. 2 место (ж-40)</w:t>
            </w:r>
          </w:p>
          <w:p w:rsidR="00607FBA" w:rsidRPr="00607FBA" w:rsidRDefault="00607FBA" w:rsidP="00607FBA">
            <w:pPr>
              <w:tabs>
                <w:tab w:val="left" w:pos="820"/>
                <w:tab w:val="center" w:pos="5102"/>
              </w:tabs>
              <w:jc w:val="center"/>
              <w:rPr>
                <w:sz w:val="24"/>
                <w:szCs w:val="24"/>
              </w:rPr>
            </w:pPr>
            <w:r w:rsidRPr="00607FBA">
              <w:rPr>
                <w:sz w:val="24"/>
                <w:szCs w:val="24"/>
              </w:rPr>
              <w:t>Донгак Ю.У. 3м (м-50)</w:t>
            </w:r>
          </w:p>
          <w:p w:rsidR="00607FBA" w:rsidRPr="00607FBA" w:rsidRDefault="00607FBA" w:rsidP="00607FBA">
            <w:pPr>
              <w:tabs>
                <w:tab w:val="left" w:pos="820"/>
                <w:tab w:val="center" w:pos="5102"/>
              </w:tabs>
              <w:jc w:val="center"/>
              <w:rPr>
                <w:b/>
                <w:sz w:val="24"/>
                <w:szCs w:val="24"/>
              </w:rPr>
            </w:pPr>
            <w:r w:rsidRPr="00607FBA">
              <w:rPr>
                <w:b/>
                <w:sz w:val="24"/>
                <w:szCs w:val="24"/>
              </w:rPr>
              <w:t>Кросс-выбор:</w:t>
            </w:r>
          </w:p>
          <w:p w:rsidR="00607FBA" w:rsidRPr="00607FBA" w:rsidRDefault="00607FBA" w:rsidP="00607FBA">
            <w:pPr>
              <w:tabs>
                <w:tab w:val="left" w:pos="820"/>
                <w:tab w:val="center" w:pos="5102"/>
              </w:tabs>
              <w:jc w:val="center"/>
              <w:rPr>
                <w:sz w:val="24"/>
                <w:szCs w:val="24"/>
              </w:rPr>
            </w:pPr>
            <w:r w:rsidRPr="00607FBA">
              <w:rPr>
                <w:sz w:val="24"/>
                <w:szCs w:val="24"/>
              </w:rPr>
              <w:t>Донгак Падма 3м (ж-16)</w:t>
            </w:r>
          </w:p>
          <w:p w:rsidR="00607FBA" w:rsidRPr="00607FBA" w:rsidRDefault="00607FBA" w:rsidP="00607FBA">
            <w:pPr>
              <w:tabs>
                <w:tab w:val="left" w:pos="820"/>
                <w:tab w:val="center" w:pos="5102"/>
              </w:tabs>
              <w:jc w:val="center"/>
              <w:rPr>
                <w:sz w:val="24"/>
                <w:szCs w:val="24"/>
              </w:rPr>
            </w:pPr>
            <w:proofErr w:type="gramStart"/>
            <w:r w:rsidRPr="00607FBA">
              <w:rPr>
                <w:sz w:val="24"/>
                <w:szCs w:val="24"/>
              </w:rPr>
              <w:t>Кара-Сал</w:t>
            </w:r>
            <w:proofErr w:type="gramEnd"/>
            <w:r w:rsidRPr="00607FBA">
              <w:rPr>
                <w:sz w:val="24"/>
                <w:szCs w:val="24"/>
              </w:rPr>
              <w:t xml:space="preserve"> Лиана 3м (ж-16)</w:t>
            </w:r>
          </w:p>
          <w:p w:rsidR="00607FBA" w:rsidRPr="00607FBA" w:rsidRDefault="00607FBA" w:rsidP="00607FBA">
            <w:pPr>
              <w:tabs>
                <w:tab w:val="left" w:pos="820"/>
                <w:tab w:val="center" w:pos="5102"/>
              </w:tabs>
              <w:jc w:val="center"/>
              <w:rPr>
                <w:sz w:val="24"/>
                <w:szCs w:val="24"/>
              </w:rPr>
            </w:pPr>
            <w:r w:rsidRPr="00607FBA">
              <w:rPr>
                <w:sz w:val="24"/>
                <w:szCs w:val="24"/>
              </w:rPr>
              <w:t>Бурбужук Сайми 1</w:t>
            </w:r>
            <w:proofErr w:type="gramStart"/>
            <w:r w:rsidRPr="00607FBA">
              <w:rPr>
                <w:sz w:val="24"/>
                <w:szCs w:val="24"/>
              </w:rPr>
              <w:t>м(</w:t>
            </w:r>
            <w:proofErr w:type="gramEnd"/>
            <w:r w:rsidRPr="00607FBA">
              <w:rPr>
                <w:sz w:val="24"/>
                <w:szCs w:val="24"/>
              </w:rPr>
              <w:t>ж-элита)</w:t>
            </w:r>
          </w:p>
          <w:p w:rsidR="00607FBA" w:rsidRPr="00607FBA" w:rsidRDefault="00607FBA" w:rsidP="00607FBA">
            <w:pPr>
              <w:tabs>
                <w:tab w:val="left" w:pos="820"/>
                <w:tab w:val="center" w:pos="5102"/>
              </w:tabs>
              <w:jc w:val="center"/>
              <w:rPr>
                <w:sz w:val="24"/>
                <w:szCs w:val="24"/>
              </w:rPr>
            </w:pPr>
            <w:r w:rsidRPr="00607FBA">
              <w:rPr>
                <w:sz w:val="24"/>
                <w:szCs w:val="24"/>
              </w:rPr>
              <w:t>Саая А.С. 2м (</w:t>
            </w:r>
            <w:proofErr w:type="gramStart"/>
            <w:r w:rsidRPr="00607FBA">
              <w:rPr>
                <w:sz w:val="24"/>
                <w:szCs w:val="24"/>
              </w:rPr>
              <w:t>ж-элита</w:t>
            </w:r>
            <w:proofErr w:type="gramEnd"/>
            <w:r w:rsidRPr="00607FBA">
              <w:rPr>
                <w:sz w:val="24"/>
                <w:szCs w:val="24"/>
              </w:rPr>
              <w:t>)</w:t>
            </w:r>
          </w:p>
          <w:p w:rsidR="00607FBA" w:rsidRPr="00607FBA" w:rsidRDefault="00607FBA" w:rsidP="00607FBA">
            <w:pPr>
              <w:tabs>
                <w:tab w:val="left" w:pos="820"/>
                <w:tab w:val="center" w:pos="5102"/>
              </w:tabs>
              <w:jc w:val="center"/>
              <w:rPr>
                <w:sz w:val="24"/>
                <w:szCs w:val="24"/>
              </w:rPr>
            </w:pPr>
            <w:r w:rsidRPr="00607FBA">
              <w:rPr>
                <w:sz w:val="24"/>
                <w:szCs w:val="24"/>
              </w:rPr>
              <w:t>Оолак Г.К. 3м (ж-40)</w:t>
            </w:r>
          </w:p>
          <w:p w:rsidR="00607FBA" w:rsidRPr="00607FBA" w:rsidRDefault="00607FBA" w:rsidP="00607FBA">
            <w:pPr>
              <w:tabs>
                <w:tab w:val="left" w:pos="820"/>
                <w:tab w:val="center" w:pos="5102"/>
              </w:tabs>
              <w:jc w:val="center"/>
              <w:rPr>
                <w:sz w:val="24"/>
                <w:szCs w:val="24"/>
              </w:rPr>
            </w:pPr>
          </w:p>
        </w:tc>
      </w:tr>
      <w:tr w:rsidR="00607FBA" w:rsidRPr="00607FBA" w:rsidTr="00607FBA">
        <w:tc>
          <w:tcPr>
            <w:tcW w:w="568" w:type="dxa"/>
          </w:tcPr>
          <w:p w:rsidR="00607FBA" w:rsidRPr="00607FBA" w:rsidRDefault="00607FBA" w:rsidP="00607FBA">
            <w:pPr>
              <w:tabs>
                <w:tab w:val="left" w:pos="820"/>
                <w:tab w:val="center" w:pos="5102"/>
              </w:tabs>
              <w:jc w:val="center"/>
              <w:rPr>
                <w:sz w:val="24"/>
                <w:szCs w:val="24"/>
              </w:rPr>
            </w:pPr>
            <w:r w:rsidRPr="00607FBA">
              <w:rPr>
                <w:sz w:val="24"/>
                <w:szCs w:val="24"/>
              </w:rPr>
              <w:t>24</w:t>
            </w:r>
          </w:p>
        </w:tc>
        <w:tc>
          <w:tcPr>
            <w:tcW w:w="3969" w:type="dxa"/>
          </w:tcPr>
          <w:p w:rsidR="00607FBA" w:rsidRPr="00607FBA" w:rsidRDefault="00607FBA" w:rsidP="00607FBA">
            <w:pPr>
              <w:tabs>
                <w:tab w:val="left" w:pos="820"/>
                <w:tab w:val="center" w:pos="5102"/>
              </w:tabs>
              <w:jc w:val="center"/>
              <w:rPr>
                <w:sz w:val="24"/>
                <w:szCs w:val="24"/>
              </w:rPr>
            </w:pPr>
            <w:r w:rsidRPr="00607FBA">
              <w:rPr>
                <w:sz w:val="24"/>
                <w:szCs w:val="24"/>
              </w:rPr>
              <w:t xml:space="preserve">Спартакиада Кызылского кожууна по волейболу </w:t>
            </w:r>
          </w:p>
          <w:p w:rsidR="00607FBA" w:rsidRPr="00607FBA" w:rsidRDefault="00607FBA" w:rsidP="00607FBA">
            <w:pPr>
              <w:tabs>
                <w:tab w:val="left" w:pos="820"/>
                <w:tab w:val="center" w:pos="5102"/>
              </w:tabs>
              <w:jc w:val="center"/>
              <w:rPr>
                <w:sz w:val="24"/>
                <w:szCs w:val="24"/>
              </w:rPr>
            </w:pPr>
            <w:r w:rsidRPr="00607FBA">
              <w:rPr>
                <w:sz w:val="24"/>
                <w:szCs w:val="24"/>
              </w:rPr>
              <w:t>«</w:t>
            </w:r>
            <w:r w:rsidRPr="00607FBA">
              <w:rPr>
                <w:sz w:val="24"/>
                <w:szCs w:val="24"/>
                <w:lang w:val="en-US"/>
              </w:rPr>
              <w:t>I</w:t>
            </w:r>
            <w:r w:rsidRPr="00607FBA">
              <w:rPr>
                <w:sz w:val="24"/>
                <w:szCs w:val="24"/>
              </w:rPr>
              <w:t xml:space="preserve"> Летней Спартакиады РТ» </w:t>
            </w:r>
          </w:p>
          <w:p w:rsidR="00607FBA" w:rsidRPr="00607FBA" w:rsidRDefault="00607FBA" w:rsidP="00607FBA">
            <w:pPr>
              <w:tabs>
                <w:tab w:val="left" w:pos="820"/>
                <w:tab w:val="center" w:pos="5102"/>
              </w:tabs>
              <w:jc w:val="center"/>
              <w:rPr>
                <w:sz w:val="24"/>
                <w:szCs w:val="24"/>
              </w:rPr>
            </w:pPr>
            <w:r w:rsidRPr="00607FBA">
              <w:rPr>
                <w:sz w:val="24"/>
                <w:szCs w:val="24"/>
              </w:rPr>
              <w:t>2 этап среди юношей до 17 лет</w:t>
            </w:r>
          </w:p>
          <w:p w:rsidR="00607FBA" w:rsidRPr="00607FBA" w:rsidRDefault="00607FBA" w:rsidP="00607FBA">
            <w:pPr>
              <w:tabs>
                <w:tab w:val="left" w:pos="820"/>
                <w:tab w:val="center" w:pos="5102"/>
              </w:tabs>
              <w:jc w:val="center"/>
              <w:rPr>
                <w:sz w:val="24"/>
                <w:szCs w:val="24"/>
              </w:rPr>
            </w:pPr>
            <w:r w:rsidRPr="00607FBA">
              <w:rPr>
                <w:sz w:val="24"/>
                <w:szCs w:val="24"/>
              </w:rPr>
              <w:t>Монгуш В.Ч., Дилгижек Э.Ш., Монгуш М.К.</w:t>
            </w:r>
          </w:p>
        </w:tc>
        <w:tc>
          <w:tcPr>
            <w:tcW w:w="2126" w:type="dxa"/>
          </w:tcPr>
          <w:p w:rsidR="00607FBA" w:rsidRPr="00607FBA" w:rsidRDefault="00607FBA" w:rsidP="00607FBA">
            <w:pPr>
              <w:tabs>
                <w:tab w:val="left" w:pos="820"/>
                <w:tab w:val="center" w:pos="5102"/>
              </w:tabs>
              <w:jc w:val="center"/>
              <w:rPr>
                <w:sz w:val="24"/>
                <w:szCs w:val="24"/>
              </w:rPr>
            </w:pPr>
            <w:r w:rsidRPr="00607FBA">
              <w:rPr>
                <w:sz w:val="24"/>
                <w:szCs w:val="24"/>
              </w:rPr>
              <w:t>11.04.2023 СШ «Авырга»</w:t>
            </w:r>
          </w:p>
          <w:p w:rsidR="00607FBA" w:rsidRPr="00607FBA" w:rsidRDefault="00607FBA" w:rsidP="00607FBA">
            <w:pPr>
              <w:tabs>
                <w:tab w:val="left" w:pos="820"/>
                <w:tab w:val="center" w:pos="5102"/>
              </w:tabs>
              <w:jc w:val="center"/>
              <w:rPr>
                <w:sz w:val="24"/>
                <w:szCs w:val="24"/>
              </w:rPr>
            </w:pPr>
            <w:r w:rsidRPr="00607FBA">
              <w:rPr>
                <w:sz w:val="24"/>
                <w:szCs w:val="24"/>
              </w:rPr>
              <w:t>в пгт</w:t>
            </w:r>
            <w:proofErr w:type="gramStart"/>
            <w:r w:rsidRPr="00607FBA">
              <w:rPr>
                <w:sz w:val="24"/>
                <w:szCs w:val="24"/>
              </w:rPr>
              <w:t>.К</w:t>
            </w:r>
            <w:proofErr w:type="gramEnd"/>
            <w:r w:rsidRPr="00607FBA">
              <w:rPr>
                <w:sz w:val="24"/>
                <w:szCs w:val="24"/>
              </w:rPr>
              <w:t>аа-Хем</w:t>
            </w:r>
          </w:p>
          <w:p w:rsidR="00607FBA" w:rsidRPr="00607FBA" w:rsidRDefault="00607FBA" w:rsidP="00607FBA">
            <w:pPr>
              <w:tabs>
                <w:tab w:val="left" w:pos="820"/>
                <w:tab w:val="center" w:pos="5102"/>
              </w:tabs>
              <w:jc w:val="center"/>
              <w:rPr>
                <w:sz w:val="24"/>
                <w:szCs w:val="24"/>
              </w:rPr>
            </w:pPr>
          </w:p>
        </w:tc>
        <w:tc>
          <w:tcPr>
            <w:tcW w:w="2977" w:type="dxa"/>
          </w:tcPr>
          <w:p w:rsidR="00607FBA" w:rsidRPr="00607FBA" w:rsidRDefault="00607FBA" w:rsidP="00607FBA">
            <w:pPr>
              <w:tabs>
                <w:tab w:val="left" w:pos="820"/>
                <w:tab w:val="center" w:pos="5102"/>
              </w:tabs>
              <w:jc w:val="center"/>
              <w:rPr>
                <w:sz w:val="24"/>
                <w:szCs w:val="24"/>
              </w:rPr>
            </w:pPr>
            <w:r w:rsidRPr="00607FBA">
              <w:rPr>
                <w:sz w:val="24"/>
                <w:szCs w:val="24"/>
              </w:rPr>
              <w:t>4 место</w:t>
            </w:r>
          </w:p>
        </w:tc>
      </w:tr>
      <w:tr w:rsidR="00607FBA" w:rsidRPr="00607FBA" w:rsidTr="00607FBA">
        <w:tc>
          <w:tcPr>
            <w:tcW w:w="568" w:type="dxa"/>
          </w:tcPr>
          <w:p w:rsidR="00607FBA" w:rsidRPr="00607FBA" w:rsidRDefault="00607FBA" w:rsidP="00607FBA">
            <w:pPr>
              <w:tabs>
                <w:tab w:val="left" w:pos="820"/>
                <w:tab w:val="center" w:pos="5102"/>
              </w:tabs>
              <w:jc w:val="center"/>
              <w:rPr>
                <w:sz w:val="24"/>
                <w:szCs w:val="24"/>
              </w:rPr>
            </w:pPr>
            <w:r w:rsidRPr="00607FBA">
              <w:rPr>
                <w:sz w:val="24"/>
                <w:szCs w:val="24"/>
              </w:rPr>
              <w:t>25</w:t>
            </w:r>
          </w:p>
        </w:tc>
        <w:tc>
          <w:tcPr>
            <w:tcW w:w="3969" w:type="dxa"/>
          </w:tcPr>
          <w:p w:rsidR="00607FBA" w:rsidRPr="00607FBA" w:rsidRDefault="00607FBA" w:rsidP="00607FBA">
            <w:pPr>
              <w:tabs>
                <w:tab w:val="left" w:pos="820"/>
                <w:tab w:val="center" w:pos="5102"/>
              </w:tabs>
              <w:jc w:val="center"/>
              <w:rPr>
                <w:sz w:val="24"/>
                <w:szCs w:val="24"/>
              </w:rPr>
            </w:pPr>
            <w:r w:rsidRPr="00607FBA">
              <w:rPr>
                <w:sz w:val="24"/>
                <w:szCs w:val="24"/>
              </w:rPr>
              <w:t xml:space="preserve">Спартакиада Кызылского кожууна по волейболу </w:t>
            </w:r>
          </w:p>
          <w:p w:rsidR="00607FBA" w:rsidRPr="00607FBA" w:rsidRDefault="00607FBA" w:rsidP="00607FBA">
            <w:pPr>
              <w:tabs>
                <w:tab w:val="left" w:pos="820"/>
                <w:tab w:val="center" w:pos="5102"/>
              </w:tabs>
              <w:jc w:val="center"/>
              <w:rPr>
                <w:sz w:val="24"/>
                <w:szCs w:val="24"/>
              </w:rPr>
            </w:pPr>
            <w:r w:rsidRPr="00607FBA">
              <w:rPr>
                <w:sz w:val="24"/>
                <w:szCs w:val="24"/>
              </w:rPr>
              <w:lastRenderedPageBreak/>
              <w:t>«</w:t>
            </w:r>
            <w:r w:rsidRPr="00607FBA">
              <w:rPr>
                <w:sz w:val="24"/>
                <w:szCs w:val="24"/>
                <w:lang w:val="en-US"/>
              </w:rPr>
              <w:t>I</w:t>
            </w:r>
            <w:r w:rsidRPr="00607FBA">
              <w:rPr>
                <w:sz w:val="24"/>
                <w:szCs w:val="24"/>
              </w:rPr>
              <w:t xml:space="preserve"> Летней Спартакиады РТ» </w:t>
            </w:r>
          </w:p>
          <w:p w:rsidR="00607FBA" w:rsidRPr="00607FBA" w:rsidRDefault="00607FBA" w:rsidP="00607FBA">
            <w:pPr>
              <w:tabs>
                <w:tab w:val="left" w:pos="820"/>
                <w:tab w:val="center" w:pos="5102"/>
              </w:tabs>
              <w:jc w:val="center"/>
              <w:rPr>
                <w:sz w:val="24"/>
                <w:szCs w:val="24"/>
              </w:rPr>
            </w:pPr>
            <w:r w:rsidRPr="00607FBA">
              <w:rPr>
                <w:sz w:val="24"/>
                <w:szCs w:val="24"/>
              </w:rPr>
              <w:t>2 этап среди девушек до 17 лет</w:t>
            </w:r>
          </w:p>
          <w:p w:rsidR="00607FBA" w:rsidRPr="00607FBA" w:rsidRDefault="00607FBA" w:rsidP="00607FBA">
            <w:pPr>
              <w:tabs>
                <w:tab w:val="left" w:pos="820"/>
                <w:tab w:val="center" w:pos="5102"/>
              </w:tabs>
              <w:jc w:val="center"/>
              <w:rPr>
                <w:sz w:val="24"/>
                <w:szCs w:val="24"/>
              </w:rPr>
            </w:pPr>
            <w:r w:rsidRPr="00607FBA">
              <w:rPr>
                <w:sz w:val="24"/>
                <w:szCs w:val="24"/>
              </w:rPr>
              <w:t>Монгуш В.Ч., Дилгижек Э.Ш., Монгуш М.К.</w:t>
            </w:r>
          </w:p>
        </w:tc>
        <w:tc>
          <w:tcPr>
            <w:tcW w:w="2126" w:type="dxa"/>
          </w:tcPr>
          <w:p w:rsidR="00607FBA" w:rsidRPr="00607FBA" w:rsidRDefault="00607FBA" w:rsidP="00607FBA">
            <w:pPr>
              <w:tabs>
                <w:tab w:val="left" w:pos="820"/>
                <w:tab w:val="center" w:pos="5102"/>
              </w:tabs>
              <w:jc w:val="center"/>
              <w:rPr>
                <w:sz w:val="24"/>
                <w:szCs w:val="24"/>
              </w:rPr>
            </w:pPr>
            <w:r w:rsidRPr="00607FBA">
              <w:rPr>
                <w:sz w:val="24"/>
                <w:szCs w:val="24"/>
              </w:rPr>
              <w:lastRenderedPageBreak/>
              <w:t>12.04.2023 СШ «Авырга»</w:t>
            </w:r>
          </w:p>
          <w:p w:rsidR="00607FBA" w:rsidRPr="00607FBA" w:rsidRDefault="00607FBA" w:rsidP="00607FBA">
            <w:pPr>
              <w:tabs>
                <w:tab w:val="left" w:pos="820"/>
                <w:tab w:val="center" w:pos="5102"/>
              </w:tabs>
              <w:jc w:val="center"/>
              <w:rPr>
                <w:sz w:val="24"/>
                <w:szCs w:val="24"/>
              </w:rPr>
            </w:pPr>
            <w:r w:rsidRPr="00607FBA">
              <w:rPr>
                <w:sz w:val="24"/>
                <w:szCs w:val="24"/>
              </w:rPr>
              <w:lastRenderedPageBreak/>
              <w:t>в пгт</w:t>
            </w:r>
            <w:proofErr w:type="gramStart"/>
            <w:r w:rsidRPr="00607FBA">
              <w:rPr>
                <w:sz w:val="24"/>
                <w:szCs w:val="24"/>
              </w:rPr>
              <w:t>.К</w:t>
            </w:r>
            <w:proofErr w:type="gramEnd"/>
            <w:r w:rsidRPr="00607FBA">
              <w:rPr>
                <w:sz w:val="24"/>
                <w:szCs w:val="24"/>
              </w:rPr>
              <w:t>аа-Хем</w:t>
            </w:r>
          </w:p>
          <w:p w:rsidR="00607FBA" w:rsidRPr="00607FBA" w:rsidRDefault="00607FBA" w:rsidP="00607FBA">
            <w:pPr>
              <w:tabs>
                <w:tab w:val="left" w:pos="820"/>
                <w:tab w:val="center" w:pos="5102"/>
              </w:tabs>
              <w:jc w:val="center"/>
              <w:rPr>
                <w:sz w:val="24"/>
                <w:szCs w:val="24"/>
              </w:rPr>
            </w:pPr>
          </w:p>
        </w:tc>
        <w:tc>
          <w:tcPr>
            <w:tcW w:w="2977" w:type="dxa"/>
          </w:tcPr>
          <w:p w:rsidR="00607FBA" w:rsidRPr="00607FBA" w:rsidRDefault="00607FBA" w:rsidP="00607FBA">
            <w:pPr>
              <w:tabs>
                <w:tab w:val="left" w:pos="820"/>
                <w:tab w:val="center" w:pos="5102"/>
              </w:tabs>
              <w:jc w:val="center"/>
              <w:rPr>
                <w:sz w:val="24"/>
                <w:szCs w:val="24"/>
              </w:rPr>
            </w:pPr>
            <w:r w:rsidRPr="00607FBA">
              <w:rPr>
                <w:sz w:val="24"/>
                <w:szCs w:val="24"/>
              </w:rPr>
              <w:lastRenderedPageBreak/>
              <w:t>2 место</w:t>
            </w:r>
          </w:p>
        </w:tc>
      </w:tr>
      <w:tr w:rsidR="00607FBA" w:rsidRPr="00607FBA" w:rsidTr="00607FBA">
        <w:tc>
          <w:tcPr>
            <w:tcW w:w="568" w:type="dxa"/>
          </w:tcPr>
          <w:p w:rsidR="00607FBA" w:rsidRPr="00607FBA" w:rsidRDefault="00607FBA" w:rsidP="00607FBA">
            <w:pPr>
              <w:tabs>
                <w:tab w:val="left" w:pos="820"/>
                <w:tab w:val="center" w:pos="5102"/>
              </w:tabs>
              <w:jc w:val="center"/>
              <w:rPr>
                <w:sz w:val="24"/>
                <w:szCs w:val="24"/>
              </w:rPr>
            </w:pPr>
            <w:r w:rsidRPr="00607FBA">
              <w:rPr>
                <w:sz w:val="24"/>
                <w:szCs w:val="24"/>
              </w:rPr>
              <w:lastRenderedPageBreak/>
              <w:t>26</w:t>
            </w:r>
          </w:p>
        </w:tc>
        <w:tc>
          <w:tcPr>
            <w:tcW w:w="3969" w:type="dxa"/>
          </w:tcPr>
          <w:p w:rsidR="00607FBA" w:rsidRPr="00607FBA" w:rsidRDefault="00607FBA" w:rsidP="00607FBA">
            <w:pPr>
              <w:tabs>
                <w:tab w:val="left" w:pos="820"/>
                <w:tab w:val="center" w:pos="5102"/>
              </w:tabs>
              <w:jc w:val="center"/>
              <w:rPr>
                <w:sz w:val="24"/>
                <w:szCs w:val="24"/>
              </w:rPr>
            </w:pPr>
            <w:r w:rsidRPr="00607FBA">
              <w:rPr>
                <w:sz w:val="24"/>
                <w:szCs w:val="24"/>
              </w:rPr>
              <w:t xml:space="preserve">Спартакиада Кызылского кожууна по баскетболу </w:t>
            </w:r>
          </w:p>
          <w:p w:rsidR="00607FBA" w:rsidRPr="00607FBA" w:rsidRDefault="00607FBA" w:rsidP="00607FBA">
            <w:pPr>
              <w:tabs>
                <w:tab w:val="left" w:pos="820"/>
                <w:tab w:val="center" w:pos="5102"/>
              </w:tabs>
              <w:jc w:val="center"/>
              <w:rPr>
                <w:sz w:val="24"/>
                <w:szCs w:val="24"/>
              </w:rPr>
            </w:pPr>
            <w:r w:rsidRPr="00607FBA">
              <w:rPr>
                <w:sz w:val="24"/>
                <w:szCs w:val="24"/>
              </w:rPr>
              <w:t>«</w:t>
            </w:r>
            <w:r w:rsidRPr="00607FBA">
              <w:rPr>
                <w:sz w:val="24"/>
                <w:szCs w:val="24"/>
                <w:lang w:val="en-US"/>
              </w:rPr>
              <w:t>I</w:t>
            </w:r>
            <w:r w:rsidRPr="00607FBA">
              <w:rPr>
                <w:sz w:val="24"/>
                <w:szCs w:val="24"/>
              </w:rPr>
              <w:t xml:space="preserve"> Летней Спартакиады РТ» </w:t>
            </w:r>
          </w:p>
          <w:p w:rsidR="00607FBA" w:rsidRPr="00607FBA" w:rsidRDefault="00607FBA" w:rsidP="00607FBA">
            <w:pPr>
              <w:tabs>
                <w:tab w:val="left" w:pos="820"/>
                <w:tab w:val="center" w:pos="5102"/>
              </w:tabs>
              <w:jc w:val="center"/>
              <w:rPr>
                <w:sz w:val="24"/>
                <w:szCs w:val="24"/>
              </w:rPr>
            </w:pPr>
            <w:r w:rsidRPr="00607FBA">
              <w:rPr>
                <w:sz w:val="24"/>
                <w:szCs w:val="24"/>
              </w:rPr>
              <w:t>2 этап среди юношей до 17 лет</w:t>
            </w:r>
          </w:p>
          <w:p w:rsidR="00607FBA" w:rsidRPr="00607FBA" w:rsidRDefault="00607FBA" w:rsidP="00607FBA">
            <w:pPr>
              <w:tabs>
                <w:tab w:val="left" w:pos="820"/>
                <w:tab w:val="center" w:pos="5102"/>
              </w:tabs>
              <w:jc w:val="center"/>
              <w:rPr>
                <w:sz w:val="24"/>
                <w:szCs w:val="24"/>
              </w:rPr>
            </w:pPr>
            <w:r w:rsidRPr="00607FBA">
              <w:rPr>
                <w:sz w:val="24"/>
                <w:szCs w:val="24"/>
              </w:rPr>
              <w:t>Ойдова В.А., Дилгижек Э.Ш.</w:t>
            </w:r>
          </w:p>
        </w:tc>
        <w:tc>
          <w:tcPr>
            <w:tcW w:w="2126" w:type="dxa"/>
          </w:tcPr>
          <w:p w:rsidR="00607FBA" w:rsidRPr="00607FBA" w:rsidRDefault="00607FBA" w:rsidP="00607FBA">
            <w:pPr>
              <w:tabs>
                <w:tab w:val="left" w:pos="820"/>
                <w:tab w:val="center" w:pos="5102"/>
              </w:tabs>
              <w:jc w:val="center"/>
              <w:rPr>
                <w:sz w:val="24"/>
                <w:szCs w:val="24"/>
              </w:rPr>
            </w:pPr>
            <w:r w:rsidRPr="00607FBA">
              <w:rPr>
                <w:sz w:val="24"/>
                <w:szCs w:val="24"/>
              </w:rPr>
              <w:t>18.04.2023 СШ «Авырга»</w:t>
            </w:r>
          </w:p>
          <w:p w:rsidR="00607FBA" w:rsidRPr="00607FBA" w:rsidRDefault="00607FBA" w:rsidP="00607FBA">
            <w:pPr>
              <w:tabs>
                <w:tab w:val="left" w:pos="820"/>
                <w:tab w:val="center" w:pos="5102"/>
              </w:tabs>
              <w:jc w:val="center"/>
              <w:rPr>
                <w:sz w:val="24"/>
                <w:szCs w:val="24"/>
              </w:rPr>
            </w:pPr>
            <w:r w:rsidRPr="00607FBA">
              <w:rPr>
                <w:sz w:val="24"/>
                <w:szCs w:val="24"/>
              </w:rPr>
              <w:t>в пгт</w:t>
            </w:r>
            <w:proofErr w:type="gramStart"/>
            <w:r w:rsidRPr="00607FBA">
              <w:rPr>
                <w:sz w:val="24"/>
                <w:szCs w:val="24"/>
              </w:rPr>
              <w:t>.К</w:t>
            </w:r>
            <w:proofErr w:type="gramEnd"/>
            <w:r w:rsidRPr="00607FBA">
              <w:rPr>
                <w:sz w:val="24"/>
                <w:szCs w:val="24"/>
              </w:rPr>
              <w:t>аа-Хем</w:t>
            </w:r>
          </w:p>
          <w:p w:rsidR="00607FBA" w:rsidRPr="00607FBA" w:rsidRDefault="00607FBA" w:rsidP="00607FBA">
            <w:pPr>
              <w:tabs>
                <w:tab w:val="left" w:pos="820"/>
                <w:tab w:val="center" w:pos="5102"/>
              </w:tabs>
              <w:jc w:val="center"/>
              <w:rPr>
                <w:sz w:val="24"/>
                <w:szCs w:val="24"/>
              </w:rPr>
            </w:pPr>
          </w:p>
        </w:tc>
        <w:tc>
          <w:tcPr>
            <w:tcW w:w="2977" w:type="dxa"/>
          </w:tcPr>
          <w:p w:rsidR="00607FBA" w:rsidRPr="00607FBA" w:rsidRDefault="00607FBA" w:rsidP="00607FBA">
            <w:pPr>
              <w:tabs>
                <w:tab w:val="left" w:pos="820"/>
                <w:tab w:val="center" w:pos="5102"/>
              </w:tabs>
              <w:jc w:val="center"/>
              <w:rPr>
                <w:sz w:val="24"/>
                <w:szCs w:val="24"/>
              </w:rPr>
            </w:pPr>
            <w:r w:rsidRPr="00607FBA">
              <w:rPr>
                <w:sz w:val="24"/>
                <w:szCs w:val="24"/>
              </w:rPr>
              <w:t>1 место</w:t>
            </w:r>
          </w:p>
        </w:tc>
      </w:tr>
      <w:tr w:rsidR="00607FBA" w:rsidRPr="00607FBA" w:rsidTr="00607FBA">
        <w:tc>
          <w:tcPr>
            <w:tcW w:w="568" w:type="dxa"/>
          </w:tcPr>
          <w:p w:rsidR="00607FBA" w:rsidRPr="00607FBA" w:rsidRDefault="00607FBA" w:rsidP="00607FBA">
            <w:pPr>
              <w:tabs>
                <w:tab w:val="left" w:pos="820"/>
                <w:tab w:val="center" w:pos="5102"/>
              </w:tabs>
              <w:jc w:val="center"/>
              <w:rPr>
                <w:sz w:val="24"/>
                <w:szCs w:val="24"/>
              </w:rPr>
            </w:pPr>
            <w:r w:rsidRPr="00607FBA">
              <w:rPr>
                <w:sz w:val="24"/>
                <w:szCs w:val="24"/>
              </w:rPr>
              <w:t>27</w:t>
            </w:r>
          </w:p>
        </w:tc>
        <w:tc>
          <w:tcPr>
            <w:tcW w:w="3969" w:type="dxa"/>
          </w:tcPr>
          <w:p w:rsidR="00607FBA" w:rsidRPr="00607FBA" w:rsidRDefault="00607FBA" w:rsidP="00607FBA">
            <w:pPr>
              <w:tabs>
                <w:tab w:val="left" w:pos="820"/>
                <w:tab w:val="center" w:pos="5102"/>
              </w:tabs>
              <w:jc w:val="center"/>
              <w:rPr>
                <w:sz w:val="24"/>
                <w:szCs w:val="24"/>
              </w:rPr>
            </w:pPr>
            <w:r w:rsidRPr="00607FBA">
              <w:rPr>
                <w:sz w:val="24"/>
                <w:szCs w:val="24"/>
              </w:rPr>
              <w:t xml:space="preserve">Спартакиада Кызылского кожууна по баскетболу </w:t>
            </w:r>
          </w:p>
          <w:p w:rsidR="00607FBA" w:rsidRPr="00607FBA" w:rsidRDefault="00607FBA" w:rsidP="00607FBA">
            <w:pPr>
              <w:tabs>
                <w:tab w:val="left" w:pos="820"/>
                <w:tab w:val="center" w:pos="5102"/>
              </w:tabs>
              <w:jc w:val="center"/>
              <w:rPr>
                <w:sz w:val="24"/>
                <w:szCs w:val="24"/>
              </w:rPr>
            </w:pPr>
            <w:r w:rsidRPr="00607FBA">
              <w:rPr>
                <w:sz w:val="24"/>
                <w:szCs w:val="24"/>
              </w:rPr>
              <w:t>«</w:t>
            </w:r>
            <w:r w:rsidRPr="00607FBA">
              <w:rPr>
                <w:sz w:val="24"/>
                <w:szCs w:val="24"/>
                <w:lang w:val="en-US"/>
              </w:rPr>
              <w:t>I</w:t>
            </w:r>
            <w:r w:rsidRPr="00607FBA">
              <w:rPr>
                <w:sz w:val="24"/>
                <w:szCs w:val="24"/>
              </w:rPr>
              <w:t xml:space="preserve"> Летней Спартакиады РТ» </w:t>
            </w:r>
          </w:p>
          <w:p w:rsidR="00607FBA" w:rsidRPr="00607FBA" w:rsidRDefault="00607FBA" w:rsidP="00607FBA">
            <w:pPr>
              <w:tabs>
                <w:tab w:val="left" w:pos="820"/>
                <w:tab w:val="center" w:pos="5102"/>
              </w:tabs>
              <w:jc w:val="center"/>
              <w:rPr>
                <w:sz w:val="24"/>
                <w:szCs w:val="24"/>
              </w:rPr>
            </w:pPr>
            <w:r w:rsidRPr="00607FBA">
              <w:rPr>
                <w:sz w:val="24"/>
                <w:szCs w:val="24"/>
              </w:rPr>
              <w:t>2 этап среди девушек до 17 лет</w:t>
            </w:r>
          </w:p>
          <w:p w:rsidR="00607FBA" w:rsidRPr="00607FBA" w:rsidRDefault="00607FBA" w:rsidP="00607FBA">
            <w:pPr>
              <w:tabs>
                <w:tab w:val="left" w:pos="820"/>
                <w:tab w:val="center" w:pos="5102"/>
              </w:tabs>
              <w:jc w:val="center"/>
              <w:rPr>
                <w:sz w:val="24"/>
                <w:szCs w:val="24"/>
              </w:rPr>
            </w:pPr>
            <w:r w:rsidRPr="00607FBA">
              <w:rPr>
                <w:sz w:val="24"/>
                <w:szCs w:val="24"/>
              </w:rPr>
              <w:t>Ойдова В.А., Дилгижек Э.Ш.</w:t>
            </w:r>
          </w:p>
        </w:tc>
        <w:tc>
          <w:tcPr>
            <w:tcW w:w="2126" w:type="dxa"/>
          </w:tcPr>
          <w:p w:rsidR="00607FBA" w:rsidRPr="00607FBA" w:rsidRDefault="00607FBA" w:rsidP="00607FBA">
            <w:pPr>
              <w:tabs>
                <w:tab w:val="left" w:pos="820"/>
                <w:tab w:val="center" w:pos="5102"/>
              </w:tabs>
              <w:jc w:val="center"/>
              <w:rPr>
                <w:sz w:val="24"/>
                <w:szCs w:val="24"/>
              </w:rPr>
            </w:pPr>
            <w:r w:rsidRPr="00607FBA">
              <w:rPr>
                <w:sz w:val="24"/>
                <w:szCs w:val="24"/>
              </w:rPr>
              <w:t>19.04.2023 СШ «Авырга»</w:t>
            </w:r>
          </w:p>
          <w:p w:rsidR="00607FBA" w:rsidRPr="00607FBA" w:rsidRDefault="00607FBA" w:rsidP="00607FBA">
            <w:pPr>
              <w:tabs>
                <w:tab w:val="left" w:pos="820"/>
                <w:tab w:val="center" w:pos="5102"/>
              </w:tabs>
              <w:jc w:val="center"/>
              <w:rPr>
                <w:sz w:val="24"/>
                <w:szCs w:val="24"/>
              </w:rPr>
            </w:pPr>
            <w:r w:rsidRPr="00607FBA">
              <w:rPr>
                <w:sz w:val="24"/>
                <w:szCs w:val="24"/>
              </w:rPr>
              <w:t>в пгт</w:t>
            </w:r>
            <w:proofErr w:type="gramStart"/>
            <w:r w:rsidRPr="00607FBA">
              <w:rPr>
                <w:sz w:val="24"/>
                <w:szCs w:val="24"/>
              </w:rPr>
              <w:t>.К</w:t>
            </w:r>
            <w:proofErr w:type="gramEnd"/>
            <w:r w:rsidRPr="00607FBA">
              <w:rPr>
                <w:sz w:val="24"/>
                <w:szCs w:val="24"/>
              </w:rPr>
              <w:t>аа-Хем</w:t>
            </w:r>
          </w:p>
          <w:p w:rsidR="00607FBA" w:rsidRPr="00607FBA" w:rsidRDefault="00607FBA" w:rsidP="00607FBA">
            <w:pPr>
              <w:tabs>
                <w:tab w:val="left" w:pos="820"/>
                <w:tab w:val="center" w:pos="5102"/>
              </w:tabs>
              <w:jc w:val="center"/>
              <w:rPr>
                <w:sz w:val="24"/>
                <w:szCs w:val="24"/>
              </w:rPr>
            </w:pPr>
          </w:p>
        </w:tc>
        <w:tc>
          <w:tcPr>
            <w:tcW w:w="2977" w:type="dxa"/>
          </w:tcPr>
          <w:p w:rsidR="00607FBA" w:rsidRPr="00607FBA" w:rsidRDefault="00607FBA" w:rsidP="00607FBA">
            <w:pPr>
              <w:tabs>
                <w:tab w:val="left" w:pos="820"/>
                <w:tab w:val="center" w:pos="5102"/>
              </w:tabs>
              <w:jc w:val="center"/>
              <w:rPr>
                <w:sz w:val="24"/>
                <w:szCs w:val="24"/>
              </w:rPr>
            </w:pPr>
            <w:r w:rsidRPr="00607FBA">
              <w:rPr>
                <w:sz w:val="24"/>
                <w:szCs w:val="24"/>
              </w:rPr>
              <w:t>3 место</w:t>
            </w:r>
          </w:p>
        </w:tc>
      </w:tr>
      <w:tr w:rsidR="00607FBA" w:rsidRPr="00607FBA" w:rsidTr="00607FBA">
        <w:tc>
          <w:tcPr>
            <w:tcW w:w="568" w:type="dxa"/>
          </w:tcPr>
          <w:p w:rsidR="00607FBA" w:rsidRPr="00607FBA" w:rsidRDefault="00607FBA" w:rsidP="00607FBA">
            <w:pPr>
              <w:tabs>
                <w:tab w:val="left" w:pos="820"/>
                <w:tab w:val="center" w:pos="5102"/>
              </w:tabs>
              <w:jc w:val="center"/>
              <w:rPr>
                <w:sz w:val="24"/>
                <w:szCs w:val="24"/>
              </w:rPr>
            </w:pPr>
            <w:r w:rsidRPr="00607FBA">
              <w:rPr>
                <w:sz w:val="24"/>
                <w:szCs w:val="24"/>
              </w:rPr>
              <w:t>28</w:t>
            </w:r>
          </w:p>
        </w:tc>
        <w:tc>
          <w:tcPr>
            <w:tcW w:w="3969" w:type="dxa"/>
          </w:tcPr>
          <w:p w:rsidR="00607FBA" w:rsidRPr="00607FBA" w:rsidRDefault="00607FBA" w:rsidP="00607FBA">
            <w:pPr>
              <w:tabs>
                <w:tab w:val="left" w:pos="820"/>
                <w:tab w:val="center" w:pos="5102"/>
              </w:tabs>
              <w:jc w:val="center"/>
              <w:rPr>
                <w:sz w:val="24"/>
                <w:szCs w:val="24"/>
              </w:rPr>
            </w:pPr>
            <w:r w:rsidRPr="00607FBA">
              <w:rPr>
                <w:sz w:val="24"/>
                <w:szCs w:val="24"/>
              </w:rPr>
              <w:t>Спартакиада Кызылского кожууна по мини-футболу</w:t>
            </w:r>
          </w:p>
          <w:p w:rsidR="00607FBA" w:rsidRPr="00607FBA" w:rsidRDefault="00607FBA" w:rsidP="00607FBA">
            <w:pPr>
              <w:tabs>
                <w:tab w:val="left" w:pos="820"/>
                <w:tab w:val="center" w:pos="5102"/>
              </w:tabs>
              <w:jc w:val="center"/>
              <w:rPr>
                <w:sz w:val="24"/>
                <w:szCs w:val="24"/>
              </w:rPr>
            </w:pPr>
            <w:r w:rsidRPr="00607FBA">
              <w:rPr>
                <w:sz w:val="24"/>
                <w:szCs w:val="24"/>
              </w:rPr>
              <w:t>«</w:t>
            </w:r>
            <w:r w:rsidRPr="00607FBA">
              <w:rPr>
                <w:sz w:val="24"/>
                <w:szCs w:val="24"/>
                <w:lang w:val="en-US"/>
              </w:rPr>
              <w:t>I</w:t>
            </w:r>
            <w:r w:rsidRPr="00607FBA">
              <w:rPr>
                <w:sz w:val="24"/>
                <w:szCs w:val="24"/>
              </w:rPr>
              <w:t xml:space="preserve"> Летней Спартакиады РТ» </w:t>
            </w:r>
          </w:p>
          <w:p w:rsidR="00607FBA" w:rsidRPr="00607FBA" w:rsidRDefault="00607FBA" w:rsidP="00607FBA">
            <w:pPr>
              <w:tabs>
                <w:tab w:val="left" w:pos="820"/>
                <w:tab w:val="center" w:pos="5102"/>
              </w:tabs>
              <w:jc w:val="center"/>
              <w:rPr>
                <w:sz w:val="24"/>
                <w:szCs w:val="24"/>
              </w:rPr>
            </w:pPr>
            <w:r w:rsidRPr="00607FBA">
              <w:rPr>
                <w:sz w:val="24"/>
                <w:szCs w:val="24"/>
              </w:rPr>
              <w:t>2 этап среди юношей до 17 лет</w:t>
            </w:r>
          </w:p>
          <w:p w:rsidR="00607FBA" w:rsidRPr="00607FBA" w:rsidRDefault="00607FBA" w:rsidP="00607FBA">
            <w:pPr>
              <w:tabs>
                <w:tab w:val="left" w:pos="820"/>
                <w:tab w:val="center" w:pos="5102"/>
              </w:tabs>
              <w:jc w:val="center"/>
              <w:rPr>
                <w:sz w:val="24"/>
                <w:szCs w:val="24"/>
              </w:rPr>
            </w:pPr>
            <w:r w:rsidRPr="00607FBA">
              <w:rPr>
                <w:sz w:val="24"/>
                <w:szCs w:val="24"/>
              </w:rPr>
              <w:t>Ховалыг Ч.А.</w:t>
            </w:r>
          </w:p>
        </w:tc>
        <w:tc>
          <w:tcPr>
            <w:tcW w:w="2126" w:type="dxa"/>
          </w:tcPr>
          <w:p w:rsidR="00607FBA" w:rsidRPr="00607FBA" w:rsidRDefault="00607FBA" w:rsidP="00607FBA">
            <w:pPr>
              <w:tabs>
                <w:tab w:val="left" w:pos="820"/>
                <w:tab w:val="center" w:pos="5102"/>
              </w:tabs>
              <w:jc w:val="center"/>
              <w:rPr>
                <w:sz w:val="24"/>
                <w:szCs w:val="24"/>
              </w:rPr>
            </w:pPr>
            <w:r w:rsidRPr="00607FBA">
              <w:rPr>
                <w:sz w:val="24"/>
                <w:szCs w:val="24"/>
              </w:rPr>
              <w:t xml:space="preserve">25.04.2023 </w:t>
            </w:r>
          </w:p>
          <w:p w:rsidR="00607FBA" w:rsidRPr="00607FBA" w:rsidRDefault="00607FBA" w:rsidP="00607FBA">
            <w:pPr>
              <w:tabs>
                <w:tab w:val="left" w:pos="820"/>
                <w:tab w:val="center" w:pos="5102"/>
              </w:tabs>
              <w:jc w:val="center"/>
              <w:rPr>
                <w:sz w:val="24"/>
                <w:szCs w:val="24"/>
              </w:rPr>
            </w:pPr>
            <w:r w:rsidRPr="00607FBA">
              <w:rPr>
                <w:sz w:val="24"/>
                <w:szCs w:val="24"/>
              </w:rPr>
              <w:t>СШ «Авырга»</w:t>
            </w:r>
          </w:p>
          <w:p w:rsidR="00607FBA" w:rsidRPr="00607FBA" w:rsidRDefault="00607FBA" w:rsidP="00607FBA">
            <w:pPr>
              <w:tabs>
                <w:tab w:val="left" w:pos="820"/>
                <w:tab w:val="center" w:pos="5102"/>
              </w:tabs>
              <w:jc w:val="center"/>
              <w:rPr>
                <w:sz w:val="24"/>
                <w:szCs w:val="24"/>
              </w:rPr>
            </w:pPr>
            <w:r w:rsidRPr="00607FBA">
              <w:rPr>
                <w:sz w:val="24"/>
                <w:szCs w:val="24"/>
              </w:rPr>
              <w:t>в пгт</w:t>
            </w:r>
            <w:proofErr w:type="gramStart"/>
            <w:r w:rsidRPr="00607FBA">
              <w:rPr>
                <w:sz w:val="24"/>
                <w:szCs w:val="24"/>
              </w:rPr>
              <w:t>.К</w:t>
            </w:r>
            <w:proofErr w:type="gramEnd"/>
            <w:r w:rsidRPr="00607FBA">
              <w:rPr>
                <w:sz w:val="24"/>
                <w:szCs w:val="24"/>
              </w:rPr>
              <w:t>аа-Хем</w:t>
            </w:r>
          </w:p>
          <w:p w:rsidR="00607FBA" w:rsidRPr="00607FBA" w:rsidRDefault="00607FBA" w:rsidP="00607FBA">
            <w:pPr>
              <w:tabs>
                <w:tab w:val="left" w:pos="820"/>
                <w:tab w:val="center" w:pos="5102"/>
              </w:tabs>
              <w:jc w:val="center"/>
              <w:rPr>
                <w:sz w:val="24"/>
                <w:szCs w:val="24"/>
              </w:rPr>
            </w:pPr>
          </w:p>
        </w:tc>
        <w:tc>
          <w:tcPr>
            <w:tcW w:w="2977" w:type="dxa"/>
          </w:tcPr>
          <w:p w:rsidR="00607FBA" w:rsidRPr="00607FBA" w:rsidRDefault="00607FBA" w:rsidP="00607FBA">
            <w:pPr>
              <w:tabs>
                <w:tab w:val="left" w:pos="820"/>
                <w:tab w:val="center" w:pos="5102"/>
              </w:tabs>
              <w:jc w:val="center"/>
              <w:rPr>
                <w:sz w:val="24"/>
                <w:szCs w:val="24"/>
              </w:rPr>
            </w:pPr>
            <w:r w:rsidRPr="00607FBA">
              <w:rPr>
                <w:sz w:val="24"/>
                <w:szCs w:val="24"/>
              </w:rPr>
              <w:t>6 место</w:t>
            </w:r>
          </w:p>
        </w:tc>
      </w:tr>
      <w:tr w:rsidR="00607FBA" w:rsidRPr="00607FBA" w:rsidTr="00607FBA">
        <w:tc>
          <w:tcPr>
            <w:tcW w:w="568" w:type="dxa"/>
          </w:tcPr>
          <w:p w:rsidR="00607FBA" w:rsidRPr="00607FBA" w:rsidRDefault="00607FBA" w:rsidP="00607FBA">
            <w:pPr>
              <w:tabs>
                <w:tab w:val="left" w:pos="820"/>
                <w:tab w:val="center" w:pos="5102"/>
              </w:tabs>
              <w:jc w:val="center"/>
              <w:rPr>
                <w:sz w:val="24"/>
                <w:szCs w:val="24"/>
              </w:rPr>
            </w:pPr>
            <w:r w:rsidRPr="00607FBA">
              <w:rPr>
                <w:sz w:val="24"/>
                <w:szCs w:val="24"/>
              </w:rPr>
              <w:t>29</w:t>
            </w:r>
          </w:p>
        </w:tc>
        <w:tc>
          <w:tcPr>
            <w:tcW w:w="3969" w:type="dxa"/>
          </w:tcPr>
          <w:p w:rsidR="00607FBA" w:rsidRPr="00607FBA" w:rsidRDefault="00607FBA" w:rsidP="00607FBA">
            <w:pPr>
              <w:tabs>
                <w:tab w:val="left" w:pos="820"/>
                <w:tab w:val="center" w:pos="5102"/>
              </w:tabs>
              <w:jc w:val="center"/>
              <w:rPr>
                <w:sz w:val="24"/>
                <w:szCs w:val="24"/>
              </w:rPr>
            </w:pPr>
            <w:r w:rsidRPr="00607FBA">
              <w:rPr>
                <w:sz w:val="24"/>
                <w:szCs w:val="24"/>
              </w:rPr>
              <w:t>Спартакиада Кызылского кожууна по мини-футболу</w:t>
            </w:r>
          </w:p>
          <w:p w:rsidR="00607FBA" w:rsidRPr="00607FBA" w:rsidRDefault="00607FBA" w:rsidP="00607FBA">
            <w:pPr>
              <w:tabs>
                <w:tab w:val="left" w:pos="820"/>
                <w:tab w:val="center" w:pos="5102"/>
              </w:tabs>
              <w:jc w:val="center"/>
              <w:rPr>
                <w:sz w:val="24"/>
                <w:szCs w:val="24"/>
              </w:rPr>
            </w:pPr>
            <w:r w:rsidRPr="00607FBA">
              <w:rPr>
                <w:sz w:val="24"/>
                <w:szCs w:val="24"/>
              </w:rPr>
              <w:t>«</w:t>
            </w:r>
            <w:r w:rsidRPr="00607FBA">
              <w:rPr>
                <w:sz w:val="24"/>
                <w:szCs w:val="24"/>
                <w:lang w:val="en-US"/>
              </w:rPr>
              <w:t>I</w:t>
            </w:r>
            <w:r w:rsidRPr="00607FBA">
              <w:rPr>
                <w:sz w:val="24"/>
                <w:szCs w:val="24"/>
              </w:rPr>
              <w:t xml:space="preserve"> Летней Спартакиады РТ» </w:t>
            </w:r>
          </w:p>
          <w:p w:rsidR="00607FBA" w:rsidRPr="00607FBA" w:rsidRDefault="00607FBA" w:rsidP="00607FBA">
            <w:pPr>
              <w:tabs>
                <w:tab w:val="left" w:pos="820"/>
                <w:tab w:val="center" w:pos="5102"/>
              </w:tabs>
              <w:jc w:val="center"/>
              <w:rPr>
                <w:sz w:val="24"/>
                <w:szCs w:val="24"/>
              </w:rPr>
            </w:pPr>
            <w:r w:rsidRPr="00607FBA">
              <w:rPr>
                <w:sz w:val="24"/>
                <w:szCs w:val="24"/>
              </w:rPr>
              <w:t>2 этап среди девушек до 17 лет</w:t>
            </w:r>
          </w:p>
          <w:p w:rsidR="00607FBA" w:rsidRPr="00607FBA" w:rsidRDefault="00607FBA" w:rsidP="00607FBA">
            <w:pPr>
              <w:tabs>
                <w:tab w:val="left" w:pos="820"/>
                <w:tab w:val="center" w:pos="5102"/>
              </w:tabs>
              <w:jc w:val="center"/>
              <w:rPr>
                <w:sz w:val="24"/>
                <w:szCs w:val="24"/>
              </w:rPr>
            </w:pPr>
            <w:r w:rsidRPr="00607FBA">
              <w:rPr>
                <w:sz w:val="24"/>
                <w:szCs w:val="24"/>
              </w:rPr>
              <w:t>Ховалыг Ч.А.</w:t>
            </w:r>
          </w:p>
        </w:tc>
        <w:tc>
          <w:tcPr>
            <w:tcW w:w="2126" w:type="dxa"/>
          </w:tcPr>
          <w:p w:rsidR="00607FBA" w:rsidRPr="00607FBA" w:rsidRDefault="00607FBA" w:rsidP="00607FBA">
            <w:pPr>
              <w:tabs>
                <w:tab w:val="left" w:pos="820"/>
                <w:tab w:val="center" w:pos="5102"/>
              </w:tabs>
              <w:jc w:val="center"/>
              <w:rPr>
                <w:sz w:val="24"/>
                <w:szCs w:val="24"/>
              </w:rPr>
            </w:pPr>
            <w:r w:rsidRPr="00607FBA">
              <w:rPr>
                <w:sz w:val="24"/>
                <w:szCs w:val="24"/>
              </w:rPr>
              <w:t xml:space="preserve">26.04.2023 </w:t>
            </w:r>
          </w:p>
          <w:p w:rsidR="00607FBA" w:rsidRPr="00607FBA" w:rsidRDefault="00607FBA" w:rsidP="00607FBA">
            <w:pPr>
              <w:tabs>
                <w:tab w:val="left" w:pos="820"/>
                <w:tab w:val="center" w:pos="5102"/>
              </w:tabs>
              <w:jc w:val="center"/>
              <w:rPr>
                <w:sz w:val="24"/>
                <w:szCs w:val="24"/>
              </w:rPr>
            </w:pPr>
            <w:r w:rsidRPr="00607FBA">
              <w:rPr>
                <w:sz w:val="24"/>
                <w:szCs w:val="24"/>
              </w:rPr>
              <w:t>СШ «Авырга»</w:t>
            </w:r>
          </w:p>
          <w:p w:rsidR="00607FBA" w:rsidRPr="00607FBA" w:rsidRDefault="00607FBA" w:rsidP="00607FBA">
            <w:pPr>
              <w:tabs>
                <w:tab w:val="left" w:pos="820"/>
                <w:tab w:val="center" w:pos="5102"/>
              </w:tabs>
              <w:jc w:val="center"/>
              <w:rPr>
                <w:sz w:val="24"/>
                <w:szCs w:val="24"/>
              </w:rPr>
            </w:pPr>
            <w:r w:rsidRPr="00607FBA">
              <w:rPr>
                <w:sz w:val="24"/>
                <w:szCs w:val="24"/>
              </w:rPr>
              <w:t>в пгт</w:t>
            </w:r>
            <w:proofErr w:type="gramStart"/>
            <w:r w:rsidRPr="00607FBA">
              <w:rPr>
                <w:sz w:val="24"/>
                <w:szCs w:val="24"/>
              </w:rPr>
              <w:t>.К</w:t>
            </w:r>
            <w:proofErr w:type="gramEnd"/>
            <w:r w:rsidRPr="00607FBA">
              <w:rPr>
                <w:sz w:val="24"/>
                <w:szCs w:val="24"/>
              </w:rPr>
              <w:t>аа-Хем</w:t>
            </w:r>
          </w:p>
          <w:p w:rsidR="00607FBA" w:rsidRPr="00607FBA" w:rsidRDefault="00607FBA" w:rsidP="00607FBA">
            <w:pPr>
              <w:tabs>
                <w:tab w:val="left" w:pos="820"/>
                <w:tab w:val="center" w:pos="5102"/>
              </w:tabs>
              <w:jc w:val="center"/>
              <w:rPr>
                <w:sz w:val="24"/>
                <w:szCs w:val="24"/>
              </w:rPr>
            </w:pPr>
          </w:p>
        </w:tc>
        <w:tc>
          <w:tcPr>
            <w:tcW w:w="2977" w:type="dxa"/>
          </w:tcPr>
          <w:p w:rsidR="00607FBA" w:rsidRPr="00607FBA" w:rsidRDefault="00607FBA" w:rsidP="00607FBA">
            <w:pPr>
              <w:tabs>
                <w:tab w:val="left" w:pos="820"/>
                <w:tab w:val="center" w:pos="5102"/>
              </w:tabs>
              <w:jc w:val="center"/>
              <w:rPr>
                <w:sz w:val="24"/>
                <w:szCs w:val="24"/>
              </w:rPr>
            </w:pPr>
            <w:r w:rsidRPr="00607FBA">
              <w:rPr>
                <w:sz w:val="24"/>
                <w:szCs w:val="24"/>
              </w:rPr>
              <w:t>4 место</w:t>
            </w:r>
          </w:p>
        </w:tc>
      </w:tr>
      <w:tr w:rsidR="00607FBA" w:rsidRPr="00607FBA" w:rsidTr="00607FBA">
        <w:tc>
          <w:tcPr>
            <w:tcW w:w="568" w:type="dxa"/>
          </w:tcPr>
          <w:p w:rsidR="00607FBA" w:rsidRPr="00607FBA" w:rsidRDefault="00607FBA" w:rsidP="00607FBA">
            <w:pPr>
              <w:tabs>
                <w:tab w:val="left" w:pos="820"/>
                <w:tab w:val="center" w:pos="5102"/>
              </w:tabs>
              <w:jc w:val="center"/>
              <w:rPr>
                <w:sz w:val="24"/>
                <w:szCs w:val="24"/>
              </w:rPr>
            </w:pPr>
            <w:r w:rsidRPr="00607FBA">
              <w:rPr>
                <w:sz w:val="24"/>
                <w:szCs w:val="24"/>
              </w:rPr>
              <w:t>30</w:t>
            </w:r>
          </w:p>
        </w:tc>
        <w:tc>
          <w:tcPr>
            <w:tcW w:w="3969" w:type="dxa"/>
          </w:tcPr>
          <w:p w:rsidR="00607FBA" w:rsidRPr="00607FBA" w:rsidRDefault="00607FBA" w:rsidP="00607FBA">
            <w:pPr>
              <w:tabs>
                <w:tab w:val="left" w:pos="820"/>
                <w:tab w:val="center" w:pos="5102"/>
              </w:tabs>
              <w:jc w:val="center"/>
              <w:rPr>
                <w:sz w:val="24"/>
                <w:szCs w:val="24"/>
              </w:rPr>
            </w:pPr>
            <w:r w:rsidRPr="00607FBA">
              <w:rPr>
                <w:sz w:val="24"/>
                <w:szCs w:val="24"/>
              </w:rPr>
              <w:t>Всероссийские спортивные игры школьников «Президентские игры»</w:t>
            </w:r>
          </w:p>
          <w:p w:rsidR="00607FBA" w:rsidRPr="00607FBA" w:rsidRDefault="00607FBA" w:rsidP="00607FBA">
            <w:pPr>
              <w:tabs>
                <w:tab w:val="left" w:pos="820"/>
                <w:tab w:val="center" w:pos="5102"/>
              </w:tabs>
              <w:jc w:val="center"/>
              <w:rPr>
                <w:sz w:val="24"/>
                <w:szCs w:val="24"/>
              </w:rPr>
            </w:pPr>
            <w:r w:rsidRPr="00607FBA">
              <w:rPr>
                <w:sz w:val="24"/>
                <w:szCs w:val="24"/>
              </w:rPr>
              <w:t>(муниципальный этап) 2008-2009г.р.</w:t>
            </w:r>
          </w:p>
          <w:p w:rsidR="00607FBA" w:rsidRPr="00607FBA" w:rsidRDefault="00607FBA" w:rsidP="00607FBA">
            <w:pPr>
              <w:tabs>
                <w:tab w:val="left" w:pos="820"/>
                <w:tab w:val="center" w:pos="5102"/>
              </w:tabs>
              <w:jc w:val="center"/>
              <w:rPr>
                <w:sz w:val="24"/>
                <w:szCs w:val="24"/>
              </w:rPr>
            </w:pPr>
            <w:r w:rsidRPr="00607FBA">
              <w:rPr>
                <w:sz w:val="24"/>
                <w:szCs w:val="24"/>
              </w:rPr>
              <w:t>Оолак Г.К., Монгуш М.К., Дилгижек Э.Ш.</w:t>
            </w:r>
          </w:p>
        </w:tc>
        <w:tc>
          <w:tcPr>
            <w:tcW w:w="2126" w:type="dxa"/>
          </w:tcPr>
          <w:p w:rsidR="00607FBA" w:rsidRPr="00607FBA" w:rsidRDefault="00607FBA" w:rsidP="00607FBA">
            <w:pPr>
              <w:tabs>
                <w:tab w:val="left" w:pos="820"/>
                <w:tab w:val="center" w:pos="5102"/>
              </w:tabs>
              <w:jc w:val="center"/>
              <w:rPr>
                <w:sz w:val="24"/>
                <w:szCs w:val="24"/>
              </w:rPr>
            </w:pPr>
            <w:r w:rsidRPr="00607FBA">
              <w:rPr>
                <w:sz w:val="24"/>
                <w:szCs w:val="24"/>
              </w:rPr>
              <w:t xml:space="preserve">26.04.2023 </w:t>
            </w:r>
          </w:p>
          <w:p w:rsidR="00607FBA" w:rsidRPr="00607FBA" w:rsidRDefault="00607FBA" w:rsidP="00607FBA">
            <w:pPr>
              <w:tabs>
                <w:tab w:val="left" w:pos="820"/>
                <w:tab w:val="center" w:pos="5102"/>
              </w:tabs>
              <w:jc w:val="center"/>
              <w:rPr>
                <w:sz w:val="24"/>
                <w:szCs w:val="24"/>
              </w:rPr>
            </w:pPr>
            <w:r w:rsidRPr="00607FBA">
              <w:rPr>
                <w:sz w:val="24"/>
                <w:szCs w:val="24"/>
              </w:rPr>
              <w:t>МБОУ СОШ №1</w:t>
            </w:r>
          </w:p>
          <w:p w:rsidR="00607FBA" w:rsidRPr="00607FBA" w:rsidRDefault="00607FBA" w:rsidP="00607FBA">
            <w:pPr>
              <w:tabs>
                <w:tab w:val="left" w:pos="820"/>
                <w:tab w:val="center" w:pos="5102"/>
              </w:tabs>
              <w:jc w:val="center"/>
              <w:rPr>
                <w:sz w:val="24"/>
                <w:szCs w:val="24"/>
              </w:rPr>
            </w:pPr>
            <w:r w:rsidRPr="00607FBA">
              <w:rPr>
                <w:sz w:val="24"/>
                <w:szCs w:val="24"/>
              </w:rPr>
              <w:t>в пгт</w:t>
            </w:r>
            <w:proofErr w:type="gramStart"/>
            <w:r w:rsidRPr="00607FBA">
              <w:rPr>
                <w:sz w:val="24"/>
                <w:szCs w:val="24"/>
              </w:rPr>
              <w:t>.К</w:t>
            </w:r>
            <w:proofErr w:type="gramEnd"/>
            <w:r w:rsidRPr="00607FBA">
              <w:rPr>
                <w:sz w:val="24"/>
                <w:szCs w:val="24"/>
              </w:rPr>
              <w:t>аа-Хем</w:t>
            </w:r>
          </w:p>
          <w:p w:rsidR="00607FBA" w:rsidRPr="00607FBA" w:rsidRDefault="00607FBA" w:rsidP="00607FBA">
            <w:pPr>
              <w:tabs>
                <w:tab w:val="left" w:pos="820"/>
                <w:tab w:val="center" w:pos="5102"/>
              </w:tabs>
              <w:jc w:val="center"/>
              <w:rPr>
                <w:sz w:val="24"/>
                <w:szCs w:val="24"/>
              </w:rPr>
            </w:pPr>
          </w:p>
        </w:tc>
        <w:tc>
          <w:tcPr>
            <w:tcW w:w="2977" w:type="dxa"/>
          </w:tcPr>
          <w:p w:rsidR="00607FBA" w:rsidRPr="00607FBA" w:rsidRDefault="00607FBA" w:rsidP="00607FBA">
            <w:pPr>
              <w:tabs>
                <w:tab w:val="left" w:pos="820"/>
                <w:tab w:val="center" w:pos="5102"/>
              </w:tabs>
              <w:jc w:val="center"/>
              <w:rPr>
                <w:sz w:val="24"/>
                <w:szCs w:val="24"/>
              </w:rPr>
            </w:pPr>
            <w:r w:rsidRPr="00607FBA">
              <w:rPr>
                <w:sz w:val="24"/>
                <w:szCs w:val="24"/>
              </w:rPr>
              <w:t>1 место</w:t>
            </w:r>
          </w:p>
          <w:p w:rsidR="00607FBA" w:rsidRPr="00607FBA" w:rsidRDefault="00607FBA" w:rsidP="00062980">
            <w:pPr>
              <w:numPr>
                <w:ilvl w:val="0"/>
                <w:numId w:val="68"/>
              </w:numPr>
              <w:tabs>
                <w:tab w:val="left" w:pos="820"/>
                <w:tab w:val="center" w:pos="5102"/>
              </w:tabs>
              <w:contextualSpacing/>
              <w:rPr>
                <w:sz w:val="24"/>
                <w:szCs w:val="24"/>
              </w:rPr>
            </w:pPr>
            <w:r w:rsidRPr="00607FBA">
              <w:rPr>
                <w:sz w:val="24"/>
                <w:szCs w:val="24"/>
              </w:rPr>
              <w:t>Захаров Ильяз 8г</w:t>
            </w:r>
          </w:p>
          <w:p w:rsidR="00607FBA" w:rsidRPr="00607FBA" w:rsidRDefault="00607FBA" w:rsidP="00062980">
            <w:pPr>
              <w:numPr>
                <w:ilvl w:val="0"/>
                <w:numId w:val="68"/>
              </w:numPr>
              <w:tabs>
                <w:tab w:val="left" w:pos="820"/>
                <w:tab w:val="center" w:pos="5102"/>
              </w:tabs>
              <w:contextualSpacing/>
              <w:rPr>
                <w:sz w:val="24"/>
                <w:szCs w:val="24"/>
              </w:rPr>
            </w:pPr>
            <w:r w:rsidRPr="00607FBA">
              <w:rPr>
                <w:sz w:val="24"/>
                <w:szCs w:val="24"/>
              </w:rPr>
              <w:t>Монгуш Дамба 8г</w:t>
            </w:r>
          </w:p>
          <w:p w:rsidR="00607FBA" w:rsidRPr="00607FBA" w:rsidRDefault="00607FBA" w:rsidP="00062980">
            <w:pPr>
              <w:numPr>
                <w:ilvl w:val="0"/>
                <w:numId w:val="68"/>
              </w:numPr>
              <w:tabs>
                <w:tab w:val="left" w:pos="820"/>
                <w:tab w:val="center" w:pos="5102"/>
              </w:tabs>
              <w:contextualSpacing/>
              <w:rPr>
                <w:sz w:val="24"/>
                <w:szCs w:val="24"/>
              </w:rPr>
            </w:pPr>
            <w:r w:rsidRPr="00607FBA">
              <w:rPr>
                <w:sz w:val="24"/>
                <w:szCs w:val="24"/>
              </w:rPr>
              <w:t>Монгуш Начын 8г</w:t>
            </w:r>
          </w:p>
          <w:p w:rsidR="00607FBA" w:rsidRPr="00607FBA" w:rsidRDefault="00607FBA" w:rsidP="00062980">
            <w:pPr>
              <w:numPr>
                <w:ilvl w:val="0"/>
                <w:numId w:val="68"/>
              </w:numPr>
              <w:tabs>
                <w:tab w:val="left" w:pos="820"/>
                <w:tab w:val="center" w:pos="5102"/>
              </w:tabs>
              <w:contextualSpacing/>
              <w:rPr>
                <w:sz w:val="24"/>
                <w:szCs w:val="24"/>
              </w:rPr>
            </w:pPr>
            <w:r w:rsidRPr="00607FBA">
              <w:rPr>
                <w:sz w:val="24"/>
                <w:szCs w:val="24"/>
              </w:rPr>
              <w:t>Саая Баир 8б</w:t>
            </w:r>
          </w:p>
          <w:p w:rsidR="00607FBA" w:rsidRPr="00607FBA" w:rsidRDefault="00607FBA" w:rsidP="00062980">
            <w:pPr>
              <w:numPr>
                <w:ilvl w:val="0"/>
                <w:numId w:val="68"/>
              </w:numPr>
              <w:tabs>
                <w:tab w:val="left" w:pos="820"/>
                <w:tab w:val="center" w:pos="5102"/>
              </w:tabs>
              <w:contextualSpacing/>
              <w:rPr>
                <w:sz w:val="24"/>
                <w:szCs w:val="24"/>
              </w:rPr>
            </w:pPr>
            <w:r w:rsidRPr="00607FBA">
              <w:rPr>
                <w:sz w:val="24"/>
                <w:szCs w:val="24"/>
              </w:rPr>
              <w:t>Удумбара Бурбу 7б</w:t>
            </w:r>
          </w:p>
          <w:p w:rsidR="00607FBA" w:rsidRPr="00607FBA" w:rsidRDefault="00607FBA" w:rsidP="00062980">
            <w:pPr>
              <w:numPr>
                <w:ilvl w:val="0"/>
                <w:numId w:val="68"/>
              </w:numPr>
              <w:tabs>
                <w:tab w:val="left" w:pos="820"/>
                <w:tab w:val="center" w:pos="5102"/>
              </w:tabs>
              <w:contextualSpacing/>
              <w:rPr>
                <w:sz w:val="24"/>
                <w:szCs w:val="24"/>
              </w:rPr>
            </w:pPr>
            <w:r w:rsidRPr="00607FBA">
              <w:rPr>
                <w:sz w:val="24"/>
                <w:szCs w:val="24"/>
              </w:rPr>
              <w:t>Оолак Женя 7б</w:t>
            </w:r>
          </w:p>
          <w:p w:rsidR="00607FBA" w:rsidRPr="00607FBA" w:rsidRDefault="00607FBA" w:rsidP="00062980">
            <w:pPr>
              <w:numPr>
                <w:ilvl w:val="0"/>
                <w:numId w:val="68"/>
              </w:numPr>
              <w:tabs>
                <w:tab w:val="left" w:pos="820"/>
                <w:tab w:val="center" w:pos="5102"/>
              </w:tabs>
              <w:contextualSpacing/>
              <w:rPr>
                <w:sz w:val="24"/>
                <w:szCs w:val="24"/>
              </w:rPr>
            </w:pPr>
            <w:r w:rsidRPr="00607FBA">
              <w:rPr>
                <w:sz w:val="24"/>
                <w:szCs w:val="24"/>
              </w:rPr>
              <w:t>Саая Долгармаа 7а</w:t>
            </w:r>
          </w:p>
          <w:p w:rsidR="00607FBA" w:rsidRPr="00607FBA" w:rsidRDefault="00607FBA" w:rsidP="00062980">
            <w:pPr>
              <w:numPr>
                <w:ilvl w:val="0"/>
                <w:numId w:val="68"/>
              </w:numPr>
              <w:tabs>
                <w:tab w:val="left" w:pos="820"/>
                <w:tab w:val="center" w:pos="5102"/>
              </w:tabs>
              <w:contextualSpacing/>
              <w:rPr>
                <w:sz w:val="24"/>
                <w:szCs w:val="24"/>
              </w:rPr>
            </w:pPr>
            <w:proofErr w:type="gramStart"/>
            <w:r w:rsidRPr="00607FBA">
              <w:rPr>
                <w:sz w:val="24"/>
                <w:szCs w:val="24"/>
              </w:rPr>
              <w:t>Кара-Сал</w:t>
            </w:r>
            <w:proofErr w:type="gramEnd"/>
            <w:r w:rsidRPr="00607FBA">
              <w:rPr>
                <w:sz w:val="24"/>
                <w:szCs w:val="24"/>
              </w:rPr>
              <w:t xml:space="preserve"> Лиана 8г</w:t>
            </w:r>
          </w:p>
          <w:p w:rsidR="00607FBA" w:rsidRPr="00607FBA" w:rsidRDefault="00607FBA" w:rsidP="00062980">
            <w:pPr>
              <w:numPr>
                <w:ilvl w:val="0"/>
                <w:numId w:val="68"/>
              </w:numPr>
              <w:tabs>
                <w:tab w:val="left" w:pos="820"/>
                <w:tab w:val="center" w:pos="5102"/>
              </w:tabs>
              <w:contextualSpacing/>
              <w:rPr>
                <w:sz w:val="24"/>
                <w:szCs w:val="24"/>
              </w:rPr>
            </w:pPr>
            <w:r w:rsidRPr="00607FBA">
              <w:rPr>
                <w:sz w:val="24"/>
                <w:szCs w:val="24"/>
              </w:rPr>
              <w:t>Саая Айза 8г</w:t>
            </w:r>
          </w:p>
          <w:p w:rsidR="00607FBA" w:rsidRPr="00607FBA" w:rsidRDefault="00607FBA" w:rsidP="00062980">
            <w:pPr>
              <w:numPr>
                <w:ilvl w:val="0"/>
                <w:numId w:val="68"/>
              </w:numPr>
              <w:tabs>
                <w:tab w:val="left" w:pos="820"/>
                <w:tab w:val="center" w:pos="5102"/>
              </w:tabs>
              <w:contextualSpacing/>
              <w:rPr>
                <w:sz w:val="24"/>
                <w:szCs w:val="24"/>
              </w:rPr>
            </w:pPr>
            <w:r w:rsidRPr="00607FBA">
              <w:rPr>
                <w:sz w:val="24"/>
                <w:szCs w:val="24"/>
              </w:rPr>
              <w:t>Монгуш Чинчи-Шуру 8г</w:t>
            </w:r>
          </w:p>
          <w:p w:rsidR="00607FBA" w:rsidRPr="00607FBA" w:rsidRDefault="00607FBA" w:rsidP="00062980">
            <w:pPr>
              <w:numPr>
                <w:ilvl w:val="0"/>
                <w:numId w:val="68"/>
              </w:numPr>
              <w:tabs>
                <w:tab w:val="left" w:pos="820"/>
                <w:tab w:val="center" w:pos="5102"/>
              </w:tabs>
              <w:contextualSpacing/>
              <w:rPr>
                <w:sz w:val="24"/>
                <w:szCs w:val="24"/>
              </w:rPr>
            </w:pPr>
            <w:r w:rsidRPr="00607FBA">
              <w:rPr>
                <w:sz w:val="24"/>
                <w:szCs w:val="24"/>
              </w:rPr>
              <w:t>Донгак Падма 8б</w:t>
            </w:r>
          </w:p>
          <w:p w:rsidR="00607FBA" w:rsidRPr="00607FBA" w:rsidRDefault="00607FBA" w:rsidP="00062980">
            <w:pPr>
              <w:numPr>
                <w:ilvl w:val="0"/>
                <w:numId w:val="68"/>
              </w:numPr>
              <w:tabs>
                <w:tab w:val="left" w:pos="820"/>
                <w:tab w:val="center" w:pos="5102"/>
              </w:tabs>
              <w:contextualSpacing/>
              <w:rPr>
                <w:sz w:val="24"/>
                <w:szCs w:val="24"/>
              </w:rPr>
            </w:pPr>
            <w:r w:rsidRPr="00607FBA">
              <w:rPr>
                <w:sz w:val="24"/>
                <w:szCs w:val="24"/>
              </w:rPr>
              <w:t>Куулар Пема 8б</w:t>
            </w:r>
          </w:p>
          <w:p w:rsidR="00607FBA" w:rsidRPr="00607FBA" w:rsidRDefault="00607FBA" w:rsidP="00607FBA">
            <w:pPr>
              <w:tabs>
                <w:tab w:val="left" w:pos="820"/>
                <w:tab w:val="center" w:pos="5102"/>
              </w:tabs>
              <w:jc w:val="center"/>
              <w:rPr>
                <w:sz w:val="24"/>
                <w:szCs w:val="24"/>
              </w:rPr>
            </w:pPr>
          </w:p>
        </w:tc>
      </w:tr>
      <w:tr w:rsidR="00607FBA" w:rsidRPr="00607FBA" w:rsidTr="00607FBA">
        <w:tc>
          <w:tcPr>
            <w:tcW w:w="568" w:type="dxa"/>
          </w:tcPr>
          <w:p w:rsidR="00607FBA" w:rsidRPr="00607FBA" w:rsidRDefault="00607FBA" w:rsidP="00607FBA">
            <w:pPr>
              <w:tabs>
                <w:tab w:val="left" w:pos="820"/>
                <w:tab w:val="center" w:pos="5102"/>
              </w:tabs>
              <w:jc w:val="center"/>
              <w:rPr>
                <w:sz w:val="24"/>
                <w:szCs w:val="24"/>
              </w:rPr>
            </w:pPr>
            <w:r w:rsidRPr="00607FBA">
              <w:rPr>
                <w:sz w:val="24"/>
                <w:szCs w:val="24"/>
              </w:rPr>
              <w:t>31</w:t>
            </w:r>
          </w:p>
        </w:tc>
        <w:tc>
          <w:tcPr>
            <w:tcW w:w="3969" w:type="dxa"/>
          </w:tcPr>
          <w:p w:rsidR="00607FBA" w:rsidRPr="00607FBA" w:rsidRDefault="00607FBA" w:rsidP="00607FBA">
            <w:pPr>
              <w:tabs>
                <w:tab w:val="left" w:pos="820"/>
                <w:tab w:val="center" w:pos="5102"/>
              </w:tabs>
              <w:jc w:val="center"/>
              <w:rPr>
                <w:sz w:val="24"/>
                <w:szCs w:val="24"/>
              </w:rPr>
            </w:pPr>
            <w:r w:rsidRPr="00607FBA">
              <w:rPr>
                <w:sz w:val="24"/>
                <w:szCs w:val="24"/>
              </w:rPr>
              <w:t xml:space="preserve">Спартакиада Кызылского кожууна по ГТО </w:t>
            </w:r>
            <w:proofErr w:type="gramStart"/>
            <w:r w:rsidRPr="00607FBA">
              <w:rPr>
                <w:sz w:val="24"/>
                <w:szCs w:val="24"/>
              </w:rPr>
              <w:t xml:space="preserve">( </w:t>
            </w:r>
            <w:proofErr w:type="gramEnd"/>
            <w:r w:rsidRPr="00607FBA">
              <w:rPr>
                <w:sz w:val="24"/>
                <w:szCs w:val="24"/>
              </w:rPr>
              <w:t>готов труду и обороне)</w:t>
            </w:r>
          </w:p>
          <w:p w:rsidR="00607FBA" w:rsidRPr="00607FBA" w:rsidRDefault="00607FBA" w:rsidP="00607FBA">
            <w:pPr>
              <w:tabs>
                <w:tab w:val="left" w:pos="820"/>
                <w:tab w:val="center" w:pos="5102"/>
              </w:tabs>
              <w:jc w:val="center"/>
              <w:rPr>
                <w:sz w:val="24"/>
                <w:szCs w:val="24"/>
              </w:rPr>
            </w:pPr>
            <w:r w:rsidRPr="00607FBA">
              <w:rPr>
                <w:sz w:val="24"/>
                <w:szCs w:val="24"/>
              </w:rPr>
              <w:t>«</w:t>
            </w:r>
            <w:r w:rsidRPr="00607FBA">
              <w:rPr>
                <w:sz w:val="24"/>
                <w:szCs w:val="24"/>
                <w:lang w:val="en-US"/>
              </w:rPr>
              <w:t>I</w:t>
            </w:r>
            <w:r w:rsidRPr="00607FBA">
              <w:rPr>
                <w:sz w:val="24"/>
                <w:szCs w:val="24"/>
              </w:rPr>
              <w:t xml:space="preserve"> Летней Спартакиады РТ» </w:t>
            </w:r>
          </w:p>
          <w:p w:rsidR="00607FBA" w:rsidRPr="00607FBA" w:rsidRDefault="00607FBA" w:rsidP="00607FBA">
            <w:pPr>
              <w:tabs>
                <w:tab w:val="left" w:pos="820"/>
                <w:tab w:val="center" w:pos="5102"/>
              </w:tabs>
              <w:jc w:val="center"/>
              <w:rPr>
                <w:sz w:val="24"/>
                <w:szCs w:val="24"/>
              </w:rPr>
            </w:pPr>
            <w:r w:rsidRPr="00607FBA">
              <w:rPr>
                <w:sz w:val="24"/>
                <w:szCs w:val="24"/>
              </w:rPr>
              <w:t>2 этап среди девушек до 17 лет</w:t>
            </w:r>
          </w:p>
          <w:p w:rsidR="00607FBA" w:rsidRPr="00607FBA" w:rsidRDefault="00607FBA" w:rsidP="00607FBA">
            <w:pPr>
              <w:tabs>
                <w:tab w:val="left" w:pos="820"/>
                <w:tab w:val="center" w:pos="5102"/>
              </w:tabs>
              <w:jc w:val="center"/>
              <w:rPr>
                <w:sz w:val="24"/>
                <w:szCs w:val="24"/>
              </w:rPr>
            </w:pPr>
            <w:r w:rsidRPr="00607FBA">
              <w:rPr>
                <w:sz w:val="24"/>
                <w:szCs w:val="24"/>
              </w:rPr>
              <w:t>Оолак Г.К., Монгуш М.К.</w:t>
            </w:r>
          </w:p>
        </w:tc>
        <w:tc>
          <w:tcPr>
            <w:tcW w:w="2126" w:type="dxa"/>
          </w:tcPr>
          <w:p w:rsidR="00607FBA" w:rsidRPr="00607FBA" w:rsidRDefault="00607FBA" w:rsidP="00607FBA">
            <w:pPr>
              <w:tabs>
                <w:tab w:val="left" w:pos="820"/>
                <w:tab w:val="center" w:pos="5102"/>
              </w:tabs>
              <w:jc w:val="center"/>
              <w:rPr>
                <w:sz w:val="24"/>
                <w:szCs w:val="24"/>
              </w:rPr>
            </w:pPr>
            <w:r w:rsidRPr="00607FBA">
              <w:rPr>
                <w:sz w:val="24"/>
                <w:szCs w:val="24"/>
              </w:rPr>
              <w:t xml:space="preserve">27.04.2023 </w:t>
            </w:r>
          </w:p>
          <w:p w:rsidR="00607FBA" w:rsidRPr="00607FBA" w:rsidRDefault="00607FBA" w:rsidP="00607FBA">
            <w:pPr>
              <w:tabs>
                <w:tab w:val="left" w:pos="820"/>
                <w:tab w:val="center" w:pos="5102"/>
              </w:tabs>
              <w:jc w:val="center"/>
              <w:rPr>
                <w:sz w:val="24"/>
                <w:szCs w:val="24"/>
              </w:rPr>
            </w:pPr>
            <w:r w:rsidRPr="00607FBA">
              <w:rPr>
                <w:sz w:val="24"/>
                <w:szCs w:val="24"/>
              </w:rPr>
              <w:t>МБОУ СОШ №1</w:t>
            </w:r>
          </w:p>
          <w:p w:rsidR="00607FBA" w:rsidRPr="00607FBA" w:rsidRDefault="00607FBA" w:rsidP="00607FBA">
            <w:pPr>
              <w:tabs>
                <w:tab w:val="left" w:pos="820"/>
                <w:tab w:val="center" w:pos="5102"/>
              </w:tabs>
              <w:jc w:val="center"/>
              <w:rPr>
                <w:sz w:val="24"/>
                <w:szCs w:val="24"/>
              </w:rPr>
            </w:pPr>
            <w:r w:rsidRPr="00607FBA">
              <w:rPr>
                <w:sz w:val="24"/>
                <w:szCs w:val="24"/>
              </w:rPr>
              <w:t>в пгт</w:t>
            </w:r>
            <w:proofErr w:type="gramStart"/>
            <w:r w:rsidRPr="00607FBA">
              <w:rPr>
                <w:sz w:val="24"/>
                <w:szCs w:val="24"/>
              </w:rPr>
              <w:t>.К</w:t>
            </w:r>
            <w:proofErr w:type="gramEnd"/>
            <w:r w:rsidRPr="00607FBA">
              <w:rPr>
                <w:sz w:val="24"/>
                <w:szCs w:val="24"/>
              </w:rPr>
              <w:t>аа-Хем</w:t>
            </w:r>
          </w:p>
        </w:tc>
        <w:tc>
          <w:tcPr>
            <w:tcW w:w="2977" w:type="dxa"/>
          </w:tcPr>
          <w:p w:rsidR="00607FBA" w:rsidRPr="00607FBA" w:rsidRDefault="00607FBA" w:rsidP="00607FBA">
            <w:pPr>
              <w:tabs>
                <w:tab w:val="left" w:pos="820"/>
                <w:tab w:val="center" w:pos="5102"/>
              </w:tabs>
              <w:jc w:val="center"/>
              <w:rPr>
                <w:sz w:val="24"/>
                <w:szCs w:val="24"/>
              </w:rPr>
            </w:pPr>
            <w:r w:rsidRPr="00607FBA">
              <w:rPr>
                <w:sz w:val="24"/>
                <w:szCs w:val="24"/>
              </w:rPr>
              <w:t>1 место</w:t>
            </w:r>
          </w:p>
        </w:tc>
      </w:tr>
      <w:tr w:rsidR="00607FBA" w:rsidRPr="00607FBA" w:rsidTr="00607FBA">
        <w:tc>
          <w:tcPr>
            <w:tcW w:w="568" w:type="dxa"/>
          </w:tcPr>
          <w:p w:rsidR="00607FBA" w:rsidRPr="00607FBA" w:rsidRDefault="00607FBA" w:rsidP="00607FBA">
            <w:pPr>
              <w:tabs>
                <w:tab w:val="left" w:pos="820"/>
                <w:tab w:val="center" w:pos="5102"/>
              </w:tabs>
              <w:jc w:val="center"/>
              <w:rPr>
                <w:sz w:val="24"/>
                <w:szCs w:val="24"/>
              </w:rPr>
            </w:pPr>
            <w:r w:rsidRPr="00607FBA">
              <w:rPr>
                <w:sz w:val="24"/>
                <w:szCs w:val="24"/>
              </w:rPr>
              <w:t>32</w:t>
            </w:r>
          </w:p>
        </w:tc>
        <w:tc>
          <w:tcPr>
            <w:tcW w:w="3969" w:type="dxa"/>
          </w:tcPr>
          <w:p w:rsidR="00607FBA" w:rsidRPr="00607FBA" w:rsidRDefault="00607FBA" w:rsidP="00607FBA">
            <w:pPr>
              <w:tabs>
                <w:tab w:val="left" w:pos="820"/>
                <w:tab w:val="center" w:pos="5102"/>
              </w:tabs>
              <w:jc w:val="center"/>
              <w:rPr>
                <w:sz w:val="24"/>
                <w:szCs w:val="24"/>
              </w:rPr>
            </w:pPr>
            <w:r w:rsidRPr="00607FBA">
              <w:rPr>
                <w:sz w:val="24"/>
                <w:szCs w:val="24"/>
              </w:rPr>
              <w:t>Спартакиада Кызылского кожууна по гиревому спорту</w:t>
            </w:r>
          </w:p>
          <w:p w:rsidR="00607FBA" w:rsidRPr="00607FBA" w:rsidRDefault="00607FBA" w:rsidP="00607FBA">
            <w:pPr>
              <w:tabs>
                <w:tab w:val="left" w:pos="820"/>
                <w:tab w:val="center" w:pos="5102"/>
              </w:tabs>
              <w:jc w:val="center"/>
              <w:rPr>
                <w:sz w:val="24"/>
                <w:szCs w:val="24"/>
              </w:rPr>
            </w:pPr>
            <w:r w:rsidRPr="00607FBA">
              <w:rPr>
                <w:sz w:val="24"/>
                <w:szCs w:val="24"/>
              </w:rPr>
              <w:t>«</w:t>
            </w:r>
            <w:r w:rsidRPr="00607FBA">
              <w:rPr>
                <w:sz w:val="24"/>
                <w:szCs w:val="24"/>
                <w:lang w:val="en-US"/>
              </w:rPr>
              <w:t>I</w:t>
            </w:r>
            <w:r w:rsidRPr="00607FBA">
              <w:rPr>
                <w:sz w:val="24"/>
                <w:szCs w:val="24"/>
              </w:rPr>
              <w:t xml:space="preserve"> Летней Спартакиады РТ» </w:t>
            </w:r>
          </w:p>
          <w:p w:rsidR="00607FBA" w:rsidRPr="00607FBA" w:rsidRDefault="00607FBA" w:rsidP="00607FBA">
            <w:pPr>
              <w:tabs>
                <w:tab w:val="left" w:pos="820"/>
                <w:tab w:val="center" w:pos="5102"/>
              </w:tabs>
              <w:jc w:val="center"/>
              <w:rPr>
                <w:sz w:val="24"/>
                <w:szCs w:val="24"/>
              </w:rPr>
            </w:pPr>
            <w:r w:rsidRPr="00607FBA">
              <w:rPr>
                <w:sz w:val="24"/>
                <w:szCs w:val="24"/>
              </w:rPr>
              <w:t>2 этап среди девушек до 17 лет</w:t>
            </w:r>
          </w:p>
          <w:p w:rsidR="00607FBA" w:rsidRPr="00607FBA" w:rsidRDefault="00607FBA" w:rsidP="00607FBA">
            <w:pPr>
              <w:tabs>
                <w:tab w:val="left" w:pos="820"/>
                <w:tab w:val="center" w:pos="5102"/>
              </w:tabs>
              <w:jc w:val="center"/>
              <w:rPr>
                <w:sz w:val="24"/>
                <w:szCs w:val="24"/>
              </w:rPr>
            </w:pPr>
            <w:r w:rsidRPr="00607FBA">
              <w:rPr>
                <w:sz w:val="24"/>
                <w:szCs w:val="24"/>
              </w:rPr>
              <w:t>Оолак Г.К., Монгуш М.К.</w:t>
            </w:r>
          </w:p>
        </w:tc>
        <w:tc>
          <w:tcPr>
            <w:tcW w:w="2126" w:type="dxa"/>
          </w:tcPr>
          <w:p w:rsidR="00607FBA" w:rsidRPr="00607FBA" w:rsidRDefault="00607FBA" w:rsidP="00607FBA">
            <w:pPr>
              <w:tabs>
                <w:tab w:val="left" w:pos="820"/>
                <w:tab w:val="center" w:pos="5102"/>
              </w:tabs>
              <w:jc w:val="center"/>
              <w:rPr>
                <w:sz w:val="24"/>
                <w:szCs w:val="24"/>
              </w:rPr>
            </w:pPr>
            <w:r w:rsidRPr="00607FBA">
              <w:rPr>
                <w:sz w:val="24"/>
                <w:szCs w:val="24"/>
              </w:rPr>
              <w:t xml:space="preserve">27.04.2023 </w:t>
            </w:r>
          </w:p>
          <w:p w:rsidR="00607FBA" w:rsidRPr="00607FBA" w:rsidRDefault="00607FBA" w:rsidP="00607FBA">
            <w:pPr>
              <w:tabs>
                <w:tab w:val="left" w:pos="820"/>
                <w:tab w:val="center" w:pos="5102"/>
              </w:tabs>
              <w:jc w:val="center"/>
              <w:rPr>
                <w:sz w:val="24"/>
                <w:szCs w:val="24"/>
              </w:rPr>
            </w:pPr>
            <w:r w:rsidRPr="00607FBA">
              <w:rPr>
                <w:sz w:val="24"/>
                <w:szCs w:val="24"/>
              </w:rPr>
              <w:t>МБОУ СОШ №1</w:t>
            </w:r>
          </w:p>
          <w:p w:rsidR="00607FBA" w:rsidRPr="00607FBA" w:rsidRDefault="00607FBA" w:rsidP="00607FBA">
            <w:pPr>
              <w:tabs>
                <w:tab w:val="left" w:pos="820"/>
                <w:tab w:val="center" w:pos="5102"/>
              </w:tabs>
              <w:jc w:val="center"/>
              <w:rPr>
                <w:sz w:val="24"/>
                <w:szCs w:val="24"/>
              </w:rPr>
            </w:pPr>
            <w:r w:rsidRPr="00607FBA">
              <w:rPr>
                <w:sz w:val="24"/>
                <w:szCs w:val="24"/>
              </w:rPr>
              <w:t>в пгт</w:t>
            </w:r>
            <w:proofErr w:type="gramStart"/>
            <w:r w:rsidRPr="00607FBA">
              <w:rPr>
                <w:sz w:val="24"/>
                <w:szCs w:val="24"/>
              </w:rPr>
              <w:t>.К</w:t>
            </w:r>
            <w:proofErr w:type="gramEnd"/>
            <w:r w:rsidRPr="00607FBA">
              <w:rPr>
                <w:sz w:val="24"/>
                <w:szCs w:val="24"/>
              </w:rPr>
              <w:t>аа-Хем</w:t>
            </w:r>
          </w:p>
        </w:tc>
        <w:tc>
          <w:tcPr>
            <w:tcW w:w="2977" w:type="dxa"/>
          </w:tcPr>
          <w:p w:rsidR="00607FBA" w:rsidRPr="00607FBA" w:rsidRDefault="00607FBA" w:rsidP="00607FBA">
            <w:pPr>
              <w:tabs>
                <w:tab w:val="left" w:pos="820"/>
                <w:tab w:val="center" w:pos="5102"/>
              </w:tabs>
              <w:jc w:val="center"/>
              <w:rPr>
                <w:sz w:val="24"/>
                <w:szCs w:val="24"/>
              </w:rPr>
            </w:pPr>
            <w:r w:rsidRPr="00607FBA">
              <w:rPr>
                <w:sz w:val="24"/>
                <w:szCs w:val="24"/>
              </w:rPr>
              <w:t>1 место</w:t>
            </w:r>
          </w:p>
        </w:tc>
      </w:tr>
      <w:tr w:rsidR="00607FBA" w:rsidRPr="00607FBA" w:rsidTr="00607FBA">
        <w:tc>
          <w:tcPr>
            <w:tcW w:w="568" w:type="dxa"/>
          </w:tcPr>
          <w:p w:rsidR="00607FBA" w:rsidRPr="00607FBA" w:rsidRDefault="00607FBA" w:rsidP="00607FBA">
            <w:pPr>
              <w:tabs>
                <w:tab w:val="left" w:pos="820"/>
                <w:tab w:val="center" w:pos="5102"/>
              </w:tabs>
              <w:jc w:val="center"/>
              <w:rPr>
                <w:sz w:val="24"/>
                <w:szCs w:val="24"/>
              </w:rPr>
            </w:pPr>
            <w:r w:rsidRPr="00607FBA">
              <w:rPr>
                <w:sz w:val="24"/>
                <w:szCs w:val="24"/>
              </w:rPr>
              <w:t>33</w:t>
            </w:r>
          </w:p>
        </w:tc>
        <w:tc>
          <w:tcPr>
            <w:tcW w:w="3969" w:type="dxa"/>
          </w:tcPr>
          <w:p w:rsidR="00607FBA" w:rsidRPr="00607FBA" w:rsidRDefault="00607FBA" w:rsidP="00607FBA">
            <w:pPr>
              <w:tabs>
                <w:tab w:val="left" w:pos="820"/>
                <w:tab w:val="center" w:pos="5102"/>
              </w:tabs>
              <w:jc w:val="center"/>
              <w:rPr>
                <w:sz w:val="24"/>
                <w:szCs w:val="24"/>
              </w:rPr>
            </w:pPr>
            <w:r w:rsidRPr="00607FBA">
              <w:rPr>
                <w:sz w:val="24"/>
                <w:szCs w:val="24"/>
              </w:rPr>
              <w:t>Спартакиада Кызылского кожууна по настольному теннису</w:t>
            </w:r>
          </w:p>
          <w:p w:rsidR="00607FBA" w:rsidRPr="00607FBA" w:rsidRDefault="00607FBA" w:rsidP="00607FBA">
            <w:pPr>
              <w:tabs>
                <w:tab w:val="left" w:pos="820"/>
                <w:tab w:val="center" w:pos="5102"/>
              </w:tabs>
              <w:jc w:val="center"/>
              <w:rPr>
                <w:sz w:val="24"/>
                <w:szCs w:val="24"/>
              </w:rPr>
            </w:pPr>
            <w:r w:rsidRPr="00607FBA">
              <w:rPr>
                <w:sz w:val="24"/>
                <w:szCs w:val="24"/>
              </w:rPr>
              <w:lastRenderedPageBreak/>
              <w:t>«</w:t>
            </w:r>
            <w:r w:rsidRPr="00607FBA">
              <w:rPr>
                <w:sz w:val="24"/>
                <w:szCs w:val="24"/>
                <w:lang w:val="en-US"/>
              </w:rPr>
              <w:t>I</w:t>
            </w:r>
            <w:r w:rsidRPr="00607FBA">
              <w:rPr>
                <w:sz w:val="24"/>
                <w:szCs w:val="24"/>
              </w:rPr>
              <w:t xml:space="preserve"> Летней Спартакиады РТ» </w:t>
            </w:r>
          </w:p>
          <w:p w:rsidR="00607FBA" w:rsidRPr="00607FBA" w:rsidRDefault="00607FBA" w:rsidP="00607FBA">
            <w:pPr>
              <w:tabs>
                <w:tab w:val="left" w:pos="820"/>
                <w:tab w:val="center" w:pos="5102"/>
              </w:tabs>
              <w:jc w:val="center"/>
              <w:rPr>
                <w:sz w:val="24"/>
                <w:szCs w:val="24"/>
              </w:rPr>
            </w:pPr>
            <w:r w:rsidRPr="00607FBA">
              <w:rPr>
                <w:sz w:val="24"/>
                <w:szCs w:val="24"/>
              </w:rPr>
              <w:t>2 этап среди девушек до 17 лет</w:t>
            </w:r>
          </w:p>
          <w:p w:rsidR="00607FBA" w:rsidRPr="00607FBA" w:rsidRDefault="00607FBA" w:rsidP="00607FBA">
            <w:pPr>
              <w:tabs>
                <w:tab w:val="left" w:pos="820"/>
                <w:tab w:val="center" w:pos="5102"/>
              </w:tabs>
              <w:jc w:val="center"/>
              <w:rPr>
                <w:sz w:val="24"/>
                <w:szCs w:val="24"/>
              </w:rPr>
            </w:pPr>
            <w:r w:rsidRPr="00607FBA">
              <w:rPr>
                <w:sz w:val="24"/>
                <w:szCs w:val="24"/>
              </w:rPr>
              <w:t>Монгуш М.К.</w:t>
            </w:r>
          </w:p>
        </w:tc>
        <w:tc>
          <w:tcPr>
            <w:tcW w:w="2126" w:type="dxa"/>
          </w:tcPr>
          <w:p w:rsidR="00607FBA" w:rsidRPr="00607FBA" w:rsidRDefault="00607FBA" w:rsidP="00607FBA">
            <w:pPr>
              <w:tabs>
                <w:tab w:val="left" w:pos="820"/>
                <w:tab w:val="center" w:pos="5102"/>
              </w:tabs>
              <w:jc w:val="center"/>
              <w:rPr>
                <w:sz w:val="24"/>
                <w:szCs w:val="24"/>
              </w:rPr>
            </w:pPr>
            <w:r w:rsidRPr="00607FBA">
              <w:rPr>
                <w:sz w:val="24"/>
                <w:szCs w:val="24"/>
              </w:rPr>
              <w:lastRenderedPageBreak/>
              <w:t xml:space="preserve">27.04.2023 </w:t>
            </w:r>
          </w:p>
          <w:p w:rsidR="00607FBA" w:rsidRPr="00607FBA" w:rsidRDefault="00607FBA" w:rsidP="00607FBA">
            <w:pPr>
              <w:tabs>
                <w:tab w:val="left" w:pos="820"/>
                <w:tab w:val="center" w:pos="5102"/>
              </w:tabs>
              <w:jc w:val="center"/>
              <w:rPr>
                <w:sz w:val="24"/>
                <w:szCs w:val="24"/>
              </w:rPr>
            </w:pPr>
            <w:r w:rsidRPr="00607FBA">
              <w:rPr>
                <w:sz w:val="24"/>
                <w:szCs w:val="24"/>
              </w:rPr>
              <w:t>МБОУ СОШ №1</w:t>
            </w:r>
          </w:p>
          <w:p w:rsidR="00607FBA" w:rsidRPr="00607FBA" w:rsidRDefault="00607FBA" w:rsidP="00607FBA">
            <w:pPr>
              <w:tabs>
                <w:tab w:val="left" w:pos="820"/>
                <w:tab w:val="center" w:pos="5102"/>
              </w:tabs>
              <w:jc w:val="center"/>
              <w:rPr>
                <w:sz w:val="24"/>
                <w:szCs w:val="24"/>
              </w:rPr>
            </w:pPr>
            <w:r w:rsidRPr="00607FBA">
              <w:rPr>
                <w:sz w:val="24"/>
                <w:szCs w:val="24"/>
              </w:rPr>
              <w:lastRenderedPageBreak/>
              <w:t>в пгт</w:t>
            </w:r>
            <w:proofErr w:type="gramStart"/>
            <w:r w:rsidRPr="00607FBA">
              <w:rPr>
                <w:sz w:val="24"/>
                <w:szCs w:val="24"/>
              </w:rPr>
              <w:t>.К</w:t>
            </w:r>
            <w:proofErr w:type="gramEnd"/>
            <w:r w:rsidRPr="00607FBA">
              <w:rPr>
                <w:sz w:val="24"/>
                <w:szCs w:val="24"/>
              </w:rPr>
              <w:t>аа-Хем</w:t>
            </w:r>
          </w:p>
        </w:tc>
        <w:tc>
          <w:tcPr>
            <w:tcW w:w="2977" w:type="dxa"/>
          </w:tcPr>
          <w:p w:rsidR="00607FBA" w:rsidRPr="00607FBA" w:rsidRDefault="00607FBA" w:rsidP="00607FBA">
            <w:pPr>
              <w:tabs>
                <w:tab w:val="left" w:pos="820"/>
                <w:tab w:val="center" w:pos="5102"/>
              </w:tabs>
              <w:jc w:val="center"/>
              <w:rPr>
                <w:sz w:val="24"/>
                <w:szCs w:val="24"/>
              </w:rPr>
            </w:pPr>
            <w:r w:rsidRPr="00607FBA">
              <w:rPr>
                <w:sz w:val="24"/>
                <w:szCs w:val="24"/>
              </w:rPr>
              <w:lastRenderedPageBreak/>
              <w:t>1 место</w:t>
            </w:r>
          </w:p>
        </w:tc>
      </w:tr>
      <w:tr w:rsidR="00607FBA" w:rsidRPr="00607FBA" w:rsidTr="00607FBA">
        <w:tc>
          <w:tcPr>
            <w:tcW w:w="568" w:type="dxa"/>
          </w:tcPr>
          <w:p w:rsidR="00607FBA" w:rsidRPr="00607FBA" w:rsidRDefault="00607FBA" w:rsidP="00607FBA">
            <w:pPr>
              <w:tabs>
                <w:tab w:val="left" w:pos="820"/>
                <w:tab w:val="center" w:pos="5102"/>
              </w:tabs>
              <w:jc w:val="center"/>
              <w:rPr>
                <w:sz w:val="24"/>
                <w:szCs w:val="24"/>
              </w:rPr>
            </w:pPr>
            <w:r w:rsidRPr="00607FBA">
              <w:rPr>
                <w:sz w:val="24"/>
                <w:szCs w:val="24"/>
              </w:rPr>
              <w:lastRenderedPageBreak/>
              <w:t>34</w:t>
            </w:r>
          </w:p>
        </w:tc>
        <w:tc>
          <w:tcPr>
            <w:tcW w:w="3969" w:type="dxa"/>
          </w:tcPr>
          <w:p w:rsidR="00607FBA" w:rsidRPr="00607FBA" w:rsidRDefault="00607FBA" w:rsidP="00607FBA">
            <w:pPr>
              <w:tabs>
                <w:tab w:val="left" w:pos="820"/>
                <w:tab w:val="center" w:pos="5102"/>
              </w:tabs>
              <w:jc w:val="center"/>
              <w:rPr>
                <w:sz w:val="24"/>
                <w:szCs w:val="24"/>
              </w:rPr>
            </w:pPr>
            <w:r w:rsidRPr="00607FBA">
              <w:rPr>
                <w:sz w:val="24"/>
                <w:szCs w:val="24"/>
              </w:rPr>
              <w:t>Всероссийские спортивные игры школьников «Президентские состязания»</w:t>
            </w:r>
          </w:p>
          <w:p w:rsidR="00607FBA" w:rsidRPr="00607FBA" w:rsidRDefault="00607FBA" w:rsidP="00607FBA">
            <w:pPr>
              <w:tabs>
                <w:tab w:val="left" w:pos="820"/>
                <w:tab w:val="center" w:pos="5102"/>
              </w:tabs>
              <w:jc w:val="center"/>
              <w:rPr>
                <w:sz w:val="24"/>
                <w:szCs w:val="24"/>
              </w:rPr>
            </w:pPr>
            <w:r w:rsidRPr="00607FBA">
              <w:rPr>
                <w:sz w:val="24"/>
                <w:szCs w:val="24"/>
              </w:rPr>
              <w:t>(муниципальный этап)</w:t>
            </w:r>
          </w:p>
          <w:p w:rsidR="00607FBA" w:rsidRPr="00607FBA" w:rsidRDefault="00607FBA" w:rsidP="00607FBA">
            <w:pPr>
              <w:tabs>
                <w:tab w:val="left" w:pos="820"/>
                <w:tab w:val="center" w:pos="5102"/>
              </w:tabs>
              <w:jc w:val="center"/>
              <w:rPr>
                <w:sz w:val="24"/>
                <w:szCs w:val="24"/>
              </w:rPr>
            </w:pPr>
            <w:r w:rsidRPr="00607FBA">
              <w:rPr>
                <w:sz w:val="24"/>
                <w:szCs w:val="24"/>
              </w:rPr>
              <w:t>5 класс</w:t>
            </w:r>
          </w:p>
          <w:p w:rsidR="00607FBA" w:rsidRPr="00607FBA" w:rsidRDefault="00607FBA" w:rsidP="00607FBA">
            <w:pPr>
              <w:tabs>
                <w:tab w:val="left" w:pos="820"/>
                <w:tab w:val="center" w:pos="5102"/>
              </w:tabs>
              <w:jc w:val="center"/>
              <w:rPr>
                <w:sz w:val="24"/>
                <w:szCs w:val="24"/>
              </w:rPr>
            </w:pPr>
            <w:r w:rsidRPr="00607FBA">
              <w:rPr>
                <w:sz w:val="24"/>
                <w:szCs w:val="24"/>
              </w:rPr>
              <w:t>Монгуш Ш.К.</w:t>
            </w:r>
          </w:p>
        </w:tc>
        <w:tc>
          <w:tcPr>
            <w:tcW w:w="2126" w:type="dxa"/>
          </w:tcPr>
          <w:p w:rsidR="00607FBA" w:rsidRPr="00607FBA" w:rsidRDefault="00607FBA" w:rsidP="00607FBA">
            <w:pPr>
              <w:tabs>
                <w:tab w:val="left" w:pos="820"/>
                <w:tab w:val="center" w:pos="5102"/>
              </w:tabs>
              <w:jc w:val="center"/>
              <w:rPr>
                <w:sz w:val="24"/>
                <w:szCs w:val="24"/>
              </w:rPr>
            </w:pPr>
            <w:r w:rsidRPr="00607FBA">
              <w:rPr>
                <w:sz w:val="24"/>
                <w:szCs w:val="24"/>
              </w:rPr>
              <w:t xml:space="preserve">02.05.2023 </w:t>
            </w:r>
          </w:p>
          <w:p w:rsidR="00607FBA" w:rsidRPr="00607FBA" w:rsidRDefault="00607FBA" w:rsidP="00607FBA">
            <w:pPr>
              <w:tabs>
                <w:tab w:val="left" w:pos="820"/>
                <w:tab w:val="center" w:pos="5102"/>
              </w:tabs>
              <w:jc w:val="center"/>
              <w:rPr>
                <w:sz w:val="24"/>
                <w:szCs w:val="24"/>
              </w:rPr>
            </w:pPr>
            <w:r w:rsidRPr="00607FBA">
              <w:rPr>
                <w:sz w:val="24"/>
                <w:szCs w:val="24"/>
              </w:rPr>
              <w:t>МБОУ СОШ №1</w:t>
            </w:r>
          </w:p>
          <w:p w:rsidR="00607FBA" w:rsidRPr="00607FBA" w:rsidRDefault="00607FBA" w:rsidP="00607FBA">
            <w:pPr>
              <w:tabs>
                <w:tab w:val="left" w:pos="820"/>
                <w:tab w:val="center" w:pos="5102"/>
              </w:tabs>
              <w:jc w:val="center"/>
              <w:rPr>
                <w:sz w:val="24"/>
                <w:szCs w:val="24"/>
              </w:rPr>
            </w:pPr>
            <w:r w:rsidRPr="00607FBA">
              <w:rPr>
                <w:sz w:val="24"/>
                <w:szCs w:val="24"/>
              </w:rPr>
              <w:t>в пгт</w:t>
            </w:r>
            <w:proofErr w:type="gramStart"/>
            <w:r w:rsidRPr="00607FBA">
              <w:rPr>
                <w:sz w:val="24"/>
                <w:szCs w:val="24"/>
              </w:rPr>
              <w:t>.К</w:t>
            </w:r>
            <w:proofErr w:type="gramEnd"/>
            <w:r w:rsidRPr="00607FBA">
              <w:rPr>
                <w:sz w:val="24"/>
                <w:szCs w:val="24"/>
              </w:rPr>
              <w:t>аа-Хем</w:t>
            </w:r>
          </w:p>
          <w:p w:rsidR="00607FBA" w:rsidRPr="00607FBA" w:rsidRDefault="00607FBA" w:rsidP="00607FBA">
            <w:pPr>
              <w:tabs>
                <w:tab w:val="left" w:pos="820"/>
                <w:tab w:val="center" w:pos="5102"/>
              </w:tabs>
              <w:jc w:val="center"/>
              <w:rPr>
                <w:sz w:val="24"/>
                <w:szCs w:val="24"/>
              </w:rPr>
            </w:pPr>
          </w:p>
        </w:tc>
        <w:tc>
          <w:tcPr>
            <w:tcW w:w="2977" w:type="dxa"/>
          </w:tcPr>
          <w:p w:rsidR="00607FBA" w:rsidRPr="00607FBA" w:rsidRDefault="00607FBA" w:rsidP="00607FBA">
            <w:pPr>
              <w:tabs>
                <w:tab w:val="left" w:pos="820"/>
                <w:tab w:val="center" w:pos="5102"/>
              </w:tabs>
              <w:jc w:val="center"/>
              <w:rPr>
                <w:sz w:val="24"/>
                <w:szCs w:val="24"/>
              </w:rPr>
            </w:pPr>
            <w:r w:rsidRPr="00607FBA">
              <w:rPr>
                <w:sz w:val="24"/>
                <w:szCs w:val="24"/>
              </w:rPr>
              <w:t>1 место</w:t>
            </w:r>
          </w:p>
          <w:p w:rsidR="00607FBA" w:rsidRPr="00607FBA" w:rsidRDefault="00607FBA" w:rsidP="00607FBA">
            <w:pPr>
              <w:tabs>
                <w:tab w:val="left" w:pos="820"/>
                <w:tab w:val="center" w:pos="5102"/>
              </w:tabs>
              <w:jc w:val="center"/>
              <w:rPr>
                <w:sz w:val="24"/>
                <w:szCs w:val="24"/>
              </w:rPr>
            </w:pPr>
            <w:r w:rsidRPr="00607FBA">
              <w:rPr>
                <w:sz w:val="24"/>
                <w:szCs w:val="24"/>
              </w:rPr>
              <w:t>5г класс</w:t>
            </w:r>
          </w:p>
          <w:p w:rsidR="00607FBA" w:rsidRPr="00607FBA" w:rsidRDefault="00607FBA" w:rsidP="00607FBA">
            <w:pPr>
              <w:tabs>
                <w:tab w:val="left" w:pos="820"/>
                <w:tab w:val="center" w:pos="5102"/>
              </w:tabs>
              <w:rPr>
                <w:sz w:val="24"/>
                <w:szCs w:val="24"/>
              </w:rPr>
            </w:pPr>
            <w:r w:rsidRPr="00607FBA">
              <w:rPr>
                <w:sz w:val="24"/>
                <w:szCs w:val="24"/>
              </w:rPr>
              <w:t>Домду Танаа-Херел</w:t>
            </w:r>
          </w:p>
          <w:p w:rsidR="00607FBA" w:rsidRPr="00607FBA" w:rsidRDefault="00607FBA" w:rsidP="00607FBA">
            <w:pPr>
              <w:tabs>
                <w:tab w:val="left" w:pos="820"/>
                <w:tab w:val="center" w:pos="5102"/>
              </w:tabs>
              <w:rPr>
                <w:sz w:val="24"/>
                <w:szCs w:val="24"/>
              </w:rPr>
            </w:pPr>
            <w:r w:rsidRPr="00607FBA">
              <w:rPr>
                <w:sz w:val="24"/>
                <w:szCs w:val="24"/>
              </w:rPr>
              <w:t>Кысыгбай Алсу</w:t>
            </w:r>
          </w:p>
          <w:p w:rsidR="00607FBA" w:rsidRPr="00607FBA" w:rsidRDefault="00607FBA" w:rsidP="00607FBA">
            <w:pPr>
              <w:tabs>
                <w:tab w:val="left" w:pos="820"/>
                <w:tab w:val="center" w:pos="5102"/>
              </w:tabs>
              <w:rPr>
                <w:sz w:val="24"/>
                <w:szCs w:val="24"/>
              </w:rPr>
            </w:pPr>
            <w:r w:rsidRPr="00607FBA">
              <w:rPr>
                <w:sz w:val="24"/>
                <w:szCs w:val="24"/>
              </w:rPr>
              <w:t>Иргит Айдаан</w:t>
            </w:r>
          </w:p>
          <w:p w:rsidR="00607FBA" w:rsidRPr="00607FBA" w:rsidRDefault="00607FBA" w:rsidP="00607FBA">
            <w:pPr>
              <w:tabs>
                <w:tab w:val="left" w:pos="820"/>
                <w:tab w:val="center" w:pos="5102"/>
              </w:tabs>
              <w:rPr>
                <w:sz w:val="24"/>
                <w:szCs w:val="24"/>
              </w:rPr>
            </w:pPr>
            <w:r w:rsidRPr="00607FBA">
              <w:rPr>
                <w:sz w:val="24"/>
                <w:szCs w:val="24"/>
              </w:rPr>
              <w:t>Донгак Сайын-Белек</w:t>
            </w:r>
          </w:p>
          <w:p w:rsidR="00607FBA" w:rsidRPr="00607FBA" w:rsidRDefault="00607FBA" w:rsidP="00607FBA">
            <w:pPr>
              <w:tabs>
                <w:tab w:val="left" w:pos="820"/>
                <w:tab w:val="center" w:pos="5102"/>
              </w:tabs>
              <w:rPr>
                <w:sz w:val="24"/>
                <w:szCs w:val="24"/>
              </w:rPr>
            </w:pPr>
            <w:r w:rsidRPr="00607FBA">
              <w:rPr>
                <w:sz w:val="24"/>
                <w:szCs w:val="24"/>
              </w:rPr>
              <w:t>Натпит-оол Милана</w:t>
            </w:r>
          </w:p>
          <w:p w:rsidR="00607FBA" w:rsidRPr="00607FBA" w:rsidRDefault="00607FBA" w:rsidP="00607FBA">
            <w:pPr>
              <w:tabs>
                <w:tab w:val="left" w:pos="820"/>
                <w:tab w:val="center" w:pos="5102"/>
              </w:tabs>
              <w:rPr>
                <w:sz w:val="24"/>
                <w:szCs w:val="24"/>
              </w:rPr>
            </w:pPr>
            <w:r w:rsidRPr="00607FBA">
              <w:rPr>
                <w:sz w:val="24"/>
                <w:szCs w:val="24"/>
              </w:rPr>
              <w:t>Ондар Айыраа</w:t>
            </w:r>
          </w:p>
          <w:p w:rsidR="00607FBA" w:rsidRPr="00607FBA" w:rsidRDefault="00607FBA" w:rsidP="00607FBA">
            <w:pPr>
              <w:tabs>
                <w:tab w:val="left" w:pos="820"/>
                <w:tab w:val="center" w:pos="5102"/>
              </w:tabs>
              <w:rPr>
                <w:sz w:val="24"/>
                <w:szCs w:val="24"/>
              </w:rPr>
            </w:pPr>
            <w:r w:rsidRPr="00607FBA">
              <w:rPr>
                <w:sz w:val="24"/>
                <w:szCs w:val="24"/>
              </w:rPr>
              <w:t xml:space="preserve">Ооржак Чингис </w:t>
            </w:r>
          </w:p>
          <w:p w:rsidR="00607FBA" w:rsidRPr="00607FBA" w:rsidRDefault="00607FBA" w:rsidP="00607FBA">
            <w:pPr>
              <w:tabs>
                <w:tab w:val="center" w:pos="1522"/>
              </w:tabs>
              <w:rPr>
                <w:sz w:val="24"/>
                <w:szCs w:val="24"/>
              </w:rPr>
            </w:pPr>
            <w:r w:rsidRPr="00607FBA">
              <w:rPr>
                <w:sz w:val="24"/>
                <w:szCs w:val="24"/>
              </w:rPr>
              <w:t>Калчан Тана</w:t>
            </w:r>
          </w:p>
          <w:p w:rsidR="00607FBA" w:rsidRPr="00607FBA" w:rsidRDefault="00607FBA" w:rsidP="00607FBA">
            <w:pPr>
              <w:tabs>
                <w:tab w:val="center" w:pos="1522"/>
              </w:tabs>
              <w:rPr>
                <w:sz w:val="24"/>
                <w:szCs w:val="24"/>
              </w:rPr>
            </w:pPr>
            <w:r w:rsidRPr="00607FBA">
              <w:rPr>
                <w:sz w:val="24"/>
                <w:szCs w:val="24"/>
              </w:rPr>
              <w:t>Идам Адьяна</w:t>
            </w:r>
          </w:p>
          <w:p w:rsidR="00607FBA" w:rsidRPr="00607FBA" w:rsidRDefault="00607FBA" w:rsidP="00607FBA">
            <w:pPr>
              <w:tabs>
                <w:tab w:val="center" w:pos="1522"/>
              </w:tabs>
              <w:rPr>
                <w:sz w:val="24"/>
                <w:szCs w:val="24"/>
              </w:rPr>
            </w:pPr>
            <w:r w:rsidRPr="00607FBA">
              <w:rPr>
                <w:sz w:val="24"/>
                <w:szCs w:val="24"/>
              </w:rPr>
              <w:t>Саая Аганак</w:t>
            </w:r>
          </w:p>
        </w:tc>
      </w:tr>
      <w:tr w:rsidR="00607FBA" w:rsidRPr="00607FBA" w:rsidTr="00607FBA">
        <w:tc>
          <w:tcPr>
            <w:tcW w:w="568" w:type="dxa"/>
          </w:tcPr>
          <w:p w:rsidR="00607FBA" w:rsidRPr="00607FBA" w:rsidRDefault="00607FBA" w:rsidP="00607FBA">
            <w:pPr>
              <w:tabs>
                <w:tab w:val="left" w:pos="820"/>
                <w:tab w:val="center" w:pos="5102"/>
              </w:tabs>
              <w:jc w:val="center"/>
              <w:rPr>
                <w:sz w:val="24"/>
                <w:szCs w:val="24"/>
              </w:rPr>
            </w:pPr>
            <w:r w:rsidRPr="00607FBA">
              <w:rPr>
                <w:sz w:val="24"/>
                <w:szCs w:val="24"/>
              </w:rPr>
              <w:t>35</w:t>
            </w:r>
          </w:p>
        </w:tc>
        <w:tc>
          <w:tcPr>
            <w:tcW w:w="3969" w:type="dxa"/>
          </w:tcPr>
          <w:p w:rsidR="00607FBA" w:rsidRPr="00607FBA" w:rsidRDefault="00607FBA" w:rsidP="00607FBA">
            <w:pPr>
              <w:tabs>
                <w:tab w:val="left" w:pos="820"/>
                <w:tab w:val="center" w:pos="5102"/>
              </w:tabs>
              <w:jc w:val="center"/>
              <w:rPr>
                <w:sz w:val="24"/>
                <w:szCs w:val="24"/>
              </w:rPr>
            </w:pPr>
            <w:r w:rsidRPr="00607FBA">
              <w:rPr>
                <w:sz w:val="24"/>
                <w:szCs w:val="24"/>
              </w:rPr>
              <w:t>Спартакиада Кызылского кожууна по шахматам</w:t>
            </w:r>
          </w:p>
          <w:p w:rsidR="00607FBA" w:rsidRPr="00607FBA" w:rsidRDefault="00607FBA" w:rsidP="00607FBA">
            <w:pPr>
              <w:tabs>
                <w:tab w:val="left" w:pos="820"/>
                <w:tab w:val="center" w:pos="5102"/>
              </w:tabs>
              <w:jc w:val="center"/>
              <w:rPr>
                <w:sz w:val="24"/>
                <w:szCs w:val="24"/>
              </w:rPr>
            </w:pPr>
            <w:r w:rsidRPr="00607FBA">
              <w:rPr>
                <w:sz w:val="24"/>
                <w:szCs w:val="24"/>
              </w:rPr>
              <w:t>«</w:t>
            </w:r>
            <w:r w:rsidRPr="00607FBA">
              <w:rPr>
                <w:sz w:val="24"/>
                <w:szCs w:val="24"/>
                <w:lang w:val="en-US"/>
              </w:rPr>
              <w:t>I</w:t>
            </w:r>
            <w:r w:rsidRPr="00607FBA">
              <w:rPr>
                <w:sz w:val="24"/>
                <w:szCs w:val="24"/>
              </w:rPr>
              <w:t xml:space="preserve"> Летней Спартакиады РТ» </w:t>
            </w:r>
          </w:p>
          <w:p w:rsidR="00607FBA" w:rsidRPr="00607FBA" w:rsidRDefault="00607FBA" w:rsidP="00607FBA">
            <w:pPr>
              <w:tabs>
                <w:tab w:val="left" w:pos="820"/>
                <w:tab w:val="center" w:pos="5102"/>
              </w:tabs>
              <w:jc w:val="center"/>
              <w:rPr>
                <w:sz w:val="24"/>
                <w:szCs w:val="24"/>
              </w:rPr>
            </w:pPr>
            <w:r w:rsidRPr="00607FBA">
              <w:rPr>
                <w:sz w:val="24"/>
                <w:szCs w:val="24"/>
              </w:rPr>
              <w:t>2 этап среди девушек до 17 лет</w:t>
            </w:r>
          </w:p>
          <w:p w:rsidR="00607FBA" w:rsidRPr="00607FBA" w:rsidRDefault="00607FBA" w:rsidP="00607FBA">
            <w:pPr>
              <w:tabs>
                <w:tab w:val="left" w:pos="820"/>
                <w:tab w:val="center" w:pos="5102"/>
              </w:tabs>
              <w:jc w:val="center"/>
              <w:rPr>
                <w:sz w:val="24"/>
                <w:szCs w:val="24"/>
              </w:rPr>
            </w:pPr>
            <w:r w:rsidRPr="00607FBA">
              <w:rPr>
                <w:sz w:val="24"/>
                <w:szCs w:val="24"/>
              </w:rPr>
              <w:t>Ховалыг Ч.С.</w:t>
            </w:r>
          </w:p>
        </w:tc>
        <w:tc>
          <w:tcPr>
            <w:tcW w:w="2126" w:type="dxa"/>
          </w:tcPr>
          <w:p w:rsidR="00607FBA" w:rsidRPr="00607FBA" w:rsidRDefault="00607FBA" w:rsidP="00607FBA">
            <w:pPr>
              <w:tabs>
                <w:tab w:val="left" w:pos="820"/>
                <w:tab w:val="center" w:pos="5102"/>
              </w:tabs>
              <w:jc w:val="center"/>
              <w:rPr>
                <w:sz w:val="24"/>
                <w:szCs w:val="24"/>
              </w:rPr>
            </w:pPr>
            <w:r w:rsidRPr="00607FBA">
              <w:rPr>
                <w:sz w:val="24"/>
                <w:szCs w:val="24"/>
              </w:rPr>
              <w:t xml:space="preserve">03.05.2023 </w:t>
            </w:r>
          </w:p>
          <w:p w:rsidR="00607FBA" w:rsidRPr="00607FBA" w:rsidRDefault="00607FBA" w:rsidP="00607FBA">
            <w:pPr>
              <w:tabs>
                <w:tab w:val="left" w:pos="820"/>
                <w:tab w:val="center" w:pos="5102"/>
              </w:tabs>
              <w:jc w:val="center"/>
              <w:rPr>
                <w:sz w:val="24"/>
                <w:szCs w:val="24"/>
              </w:rPr>
            </w:pPr>
            <w:r w:rsidRPr="00607FBA">
              <w:rPr>
                <w:sz w:val="24"/>
                <w:szCs w:val="24"/>
              </w:rPr>
              <w:t>МБОУ СОШ №1</w:t>
            </w:r>
          </w:p>
          <w:p w:rsidR="00607FBA" w:rsidRPr="00607FBA" w:rsidRDefault="00607FBA" w:rsidP="00607FBA">
            <w:pPr>
              <w:tabs>
                <w:tab w:val="left" w:pos="820"/>
                <w:tab w:val="center" w:pos="5102"/>
              </w:tabs>
              <w:jc w:val="center"/>
              <w:rPr>
                <w:sz w:val="24"/>
                <w:szCs w:val="24"/>
              </w:rPr>
            </w:pPr>
            <w:r w:rsidRPr="00607FBA">
              <w:rPr>
                <w:sz w:val="24"/>
                <w:szCs w:val="24"/>
              </w:rPr>
              <w:t>в пгт</w:t>
            </w:r>
            <w:proofErr w:type="gramStart"/>
            <w:r w:rsidRPr="00607FBA">
              <w:rPr>
                <w:sz w:val="24"/>
                <w:szCs w:val="24"/>
              </w:rPr>
              <w:t>.К</w:t>
            </w:r>
            <w:proofErr w:type="gramEnd"/>
            <w:r w:rsidRPr="00607FBA">
              <w:rPr>
                <w:sz w:val="24"/>
                <w:szCs w:val="24"/>
              </w:rPr>
              <w:t>аа-Хем</w:t>
            </w:r>
          </w:p>
        </w:tc>
        <w:tc>
          <w:tcPr>
            <w:tcW w:w="2977" w:type="dxa"/>
          </w:tcPr>
          <w:p w:rsidR="00607FBA" w:rsidRPr="00607FBA" w:rsidRDefault="00607FBA" w:rsidP="00607FBA">
            <w:pPr>
              <w:tabs>
                <w:tab w:val="left" w:pos="820"/>
                <w:tab w:val="center" w:pos="5102"/>
              </w:tabs>
              <w:jc w:val="center"/>
              <w:rPr>
                <w:sz w:val="24"/>
                <w:szCs w:val="24"/>
              </w:rPr>
            </w:pPr>
            <w:r w:rsidRPr="00607FBA">
              <w:rPr>
                <w:sz w:val="24"/>
                <w:szCs w:val="24"/>
              </w:rPr>
              <w:t>1 место</w:t>
            </w:r>
          </w:p>
        </w:tc>
      </w:tr>
      <w:tr w:rsidR="00607FBA" w:rsidRPr="00607FBA" w:rsidTr="00607FBA">
        <w:tc>
          <w:tcPr>
            <w:tcW w:w="568" w:type="dxa"/>
          </w:tcPr>
          <w:p w:rsidR="00607FBA" w:rsidRPr="00607FBA" w:rsidRDefault="00607FBA" w:rsidP="00607FBA">
            <w:pPr>
              <w:tabs>
                <w:tab w:val="left" w:pos="820"/>
                <w:tab w:val="center" w:pos="5102"/>
              </w:tabs>
              <w:jc w:val="center"/>
              <w:rPr>
                <w:sz w:val="24"/>
                <w:szCs w:val="24"/>
              </w:rPr>
            </w:pPr>
            <w:r w:rsidRPr="00607FBA">
              <w:rPr>
                <w:sz w:val="24"/>
                <w:szCs w:val="24"/>
              </w:rPr>
              <w:t>36</w:t>
            </w:r>
          </w:p>
        </w:tc>
        <w:tc>
          <w:tcPr>
            <w:tcW w:w="3969" w:type="dxa"/>
          </w:tcPr>
          <w:p w:rsidR="00607FBA" w:rsidRPr="00607FBA" w:rsidRDefault="00607FBA" w:rsidP="00607FBA">
            <w:pPr>
              <w:tabs>
                <w:tab w:val="left" w:pos="820"/>
                <w:tab w:val="center" w:pos="5102"/>
              </w:tabs>
              <w:jc w:val="center"/>
              <w:rPr>
                <w:sz w:val="24"/>
                <w:szCs w:val="24"/>
              </w:rPr>
            </w:pPr>
            <w:r w:rsidRPr="00607FBA">
              <w:rPr>
                <w:sz w:val="24"/>
                <w:szCs w:val="24"/>
              </w:rPr>
              <w:t>Спартакиада Кызылского кожууна по шашки</w:t>
            </w:r>
          </w:p>
          <w:p w:rsidR="00607FBA" w:rsidRPr="00607FBA" w:rsidRDefault="00607FBA" w:rsidP="00607FBA">
            <w:pPr>
              <w:tabs>
                <w:tab w:val="left" w:pos="820"/>
                <w:tab w:val="center" w:pos="5102"/>
              </w:tabs>
              <w:jc w:val="center"/>
              <w:rPr>
                <w:sz w:val="24"/>
                <w:szCs w:val="24"/>
              </w:rPr>
            </w:pPr>
            <w:r w:rsidRPr="00607FBA">
              <w:rPr>
                <w:sz w:val="24"/>
                <w:szCs w:val="24"/>
              </w:rPr>
              <w:t>«</w:t>
            </w:r>
            <w:r w:rsidRPr="00607FBA">
              <w:rPr>
                <w:sz w:val="24"/>
                <w:szCs w:val="24"/>
                <w:lang w:val="en-US"/>
              </w:rPr>
              <w:t>I</w:t>
            </w:r>
            <w:r w:rsidRPr="00607FBA">
              <w:rPr>
                <w:sz w:val="24"/>
                <w:szCs w:val="24"/>
              </w:rPr>
              <w:t xml:space="preserve"> Летней Спартакиады РТ» </w:t>
            </w:r>
          </w:p>
          <w:p w:rsidR="00607FBA" w:rsidRPr="00607FBA" w:rsidRDefault="00607FBA" w:rsidP="00607FBA">
            <w:pPr>
              <w:tabs>
                <w:tab w:val="left" w:pos="820"/>
                <w:tab w:val="center" w:pos="5102"/>
              </w:tabs>
              <w:jc w:val="center"/>
              <w:rPr>
                <w:sz w:val="24"/>
                <w:szCs w:val="24"/>
              </w:rPr>
            </w:pPr>
            <w:r w:rsidRPr="00607FBA">
              <w:rPr>
                <w:sz w:val="24"/>
                <w:szCs w:val="24"/>
              </w:rPr>
              <w:t>2 этап среди девушек до 17 лет</w:t>
            </w:r>
          </w:p>
          <w:p w:rsidR="00607FBA" w:rsidRPr="00607FBA" w:rsidRDefault="00607FBA" w:rsidP="00607FBA">
            <w:pPr>
              <w:tabs>
                <w:tab w:val="left" w:pos="820"/>
                <w:tab w:val="center" w:pos="5102"/>
              </w:tabs>
              <w:jc w:val="center"/>
              <w:rPr>
                <w:sz w:val="24"/>
                <w:szCs w:val="24"/>
              </w:rPr>
            </w:pPr>
            <w:r w:rsidRPr="00607FBA">
              <w:rPr>
                <w:sz w:val="24"/>
                <w:szCs w:val="24"/>
              </w:rPr>
              <w:t>Ховалыг Ч.С.</w:t>
            </w:r>
          </w:p>
        </w:tc>
        <w:tc>
          <w:tcPr>
            <w:tcW w:w="2126" w:type="dxa"/>
          </w:tcPr>
          <w:p w:rsidR="00607FBA" w:rsidRPr="00607FBA" w:rsidRDefault="00607FBA" w:rsidP="00607FBA">
            <w:pPr>
              <w:tabs>
                <w:tab w:val="left" w:pos="820"/>
                <w:tab w:val="center" w:pos="5102"/>
              </w:tabs>
              <w:jc w:val="center"/>
              <w:rPr>
                <w:sz w:val="24"/>
                <w:szCs w:val="24"/>
              </w:rPr>
            </w:pPr>
            <w:r w:rsidRPr="00607FBA">
              <w:rPr>
                <w:sz w:val="24"/>
                <w:szCs w:val="24"/>
              </w:rPr>
              <w:t xml:space="preserve">04.05.2023 </w:t>
            </w:r>
          </w:p>
          <w:p w:rsidR="00607FBA" w:rsidRPr="00607FBA" w:rsidRDefault="00607FBA" w:rsidP="00607FBA">
            <w:pPr>
              <w:tabs>
                <w:tab w:val="left" w:pos="820"/>
                <w:tab w:val="center" w:pos="5102"/>
              </w:tabs>
              <w:jc w:val="center"/>
              <w:rPr>
                <w:sz w:val="24"/>
                <w:szCs w:val="24"/>
              </w:rPr>
            </w:pPr>
            <w:r w:rsidRPr="00607FBA">
              <w:rPr>
                <w:sz w:val="24"/>
                <w:szCs w:val="24"/>
              </w:rPr>
              <w:t>МБОУ СОШ №1</w:t>
            </w:r>
          </w:p>
          <w:p w:rsidR="00607FBA" w:rsidRPr="00607FBA" w:rsidRDefault="00607FBA" w:rsidP="00607FBA">
            <w:pPr>
              <w:tabs>
                <w:tab w:val="left" w:pos="820"/>
                <w:tab w:val="center" w:pos="5102"/>
              </w:tabs>
              <w:jc w:val="center"/>
              <w:rPr>
                <w:sz w:val="24"/>
                <w:szCs w:val="24"/>
              </w:rPr>
            </w:pPr>
            <w:r w:rsidRPr="00607FBA">
              <w:rPr>
                <w:sz w:val="24"/>
                <w:szCs w:val="24"/>
              </w:rPr>
              <w:t>в пгт</w:t>
            </w:r>
            <w:proofErr w:type="gramStart"/>
            <w:r w:rsidRPr="00607FBA">
              <w:rPr>
                <w:sz w:val="24"/>
                <w:szCs w:val="24"/>
              </w:rPr>
              <w:t>.К</w:t>
            </w:r>
            <w:proofErr w:type="gramEnd"/>
            <w:r w:rsidRPr="00607FBA">
              <w:rPr>
                <w:sz w:val="24"/>
                <w:szCs w:val="24"/>
              </w:rPr>
              <w:t>аа-Хем</w:t>
            </w:r>
          </w:p>
        </w:tc>
        <w:tc>
          <w:tcPr>
            <w:tcW w:w="2977" w:type="dxa"/>
          </w:tcPr>
          <w:p w:rsidR="00607FBA" w:rsidRPr="00607FBA" w:rsidRDefault="00607FBA" w:rsidP="00607FBA">
            <w:pPr>
              <w:tabs>
                <w:tab w:val="left" w:pos="820"/>
                <w:tab w:val="center" w:pos="5102"/>
              </w:tabs>
              <w:jc w:val="center"/>
              <w:rPr>
                <w:sz w:val="24"/>
                <w:szCs w:val="24"/>
              </w:rPr>
            </w:pPr>
            <w:r w:rsidRPr="00607FBA">
              <w:rPr>
                <w:sz w:val="24"/>
                <w:szCs w:val="24"/>
              </w:rPr>
              <w:t>1 место</w:t>
            </w:r>
          </w:p>
        </w:tc>
      </w:tr>
      <w:tr w:rsidR="00607FBA" w:rsidRPr="00607FBA" w:rsidTr="00607FBA">
        <w:tc>
          <w:tcPr>
            <w:tcW w:w="568" w:type="dxa"/>
          </w:tcPr>
          <w:p w:rsidR="00607FBA" w:rsidRPr="00607FBA" w:rsidRDefault="00607FBA" w:rsidP="00607FBA">
            <w:pPr>
              <w:tabs>
                <w:tab w:val="left" w:pos="820"/>
                <w:tab w:val="center" w:pos="5102"/>
              </w:tabs>
              <w:jc w:val="center"/>
              <w:rPr>
                <w:sz w:val="24"/>
                <w:szCs w:val="24"/>
              </w:rPr>
            </w:pPr>
            <w:r w:rsidRPr="00607FBA">
              <w:rPr>
                <w:sz w:val="24"/>
                <w:szCs w:val="24"/>
              </w:rPr>
              <w:t>37</w:t>
            </w:r>
          </w:p>
        </w:tc>
        <w:tc>
          <w:tcPr>
            <w:tcW w:w="3969" w:type="dxa"/>
          </w:tcPr>
          <w:p w:rsidR="00607FBA" w:rsidRPr="00607FBA" w:rsidRDefault="00607FBA" w:rsidP="00607FBA">
            <w:pPr>
              <w:tabs>
                <w:tab w:val="left" w:pos="820"/>
                <w:tab w:val="center" w:pos="5102"/>
              </w:tabs>
              <w:jc w:val="center"/>
              <w:rPr>
                <w:sz w:val="24"/>
                <w:szCs w:val="24"/>
              </w:rPr>
            </w:pPr>
            <w:r w:rsidRPr="00607FBA">
              <w:rPr>
                <w:sz w:val="24"/>
                <w:szCs w:val="24"/>
              </w:rPr>
              <w:t>Спартакиада Кызылского кожууна по легкой атлетике</w:t>
            </w:r>
          </w:p>
          <w:p w:rsidR="00607FBA" w:rsidRPr="00607FBA" w:rsidRDefault="00607FBA" w:rsidP="00607FBA">
            <w:pPr>
              <w:tabs>
                <w:tab w:val="left" w:pos="820"/>
                <w:tab w:val="center" w:pos="5102"/>
              </w:tabs>
              <w:jc w:val="center"/>
              <w:rPr>
                <w:sz w:val="24"/>
                <w:szCs w:val="24"/>
              </w:rPr>
            </w:pPr>
            <w:r w:rsidRPr="00607FBA">
              <w:rPr>
                <w:sz w:val="24"/>
                <w:szCs w:val="24"/>
              </w:rPr>
              <w:t>«</w:t>
            </w:r>
            <w:r w:rsidRPr="00607FBA">
              <w:rPr>
                <w:sz w:val="24"/>
                <w:szCs w:val="24"/>
                <w:lang w:val="en-US"/>
              </w:rPr>
              <w:t>I</w:t>
            </w:r>
            <w:r w:rsidRPr="00607FBA">
              <w:rPr>
                <w:sz w:val="24"/>
                <w:szCs w:val="24"/>
              </w:rPr>
              <w:t xml:space="preserve"> Летней Спартакиады РТ» </w:t>
            </w:r>
          </w:p>
          <w:p w:rsidR="00607FBA" w:rsidRPr="00607FBA" w:rsidRDefault="00607FBA" w:rsidP="00607FBA">
            <w:pPr>
              <w:tabs>
                <w:tab w:val="left" w:pos="820"/>
                <w:tab w:val="center" w:pos="5102"/>
              </w:tabs>
              <w:jc w:val="center"/>
              <w:rPr>
                <w:sz w:val="24"/>
                <w:szCs w:val="24"/>
              </w:rPr>
            </w:pPr>
            <w:r w:rsidRPr="00607FBA">
              <w:rPr>
                <w:sz w:val="24"/>
                <w:szCs w:val="24"/>
              </w:rPr>
              <w:t>2 этап среди девушек до 17 лет</w:t>
            </w:r>
          </w:p>
          <w:p w:rsidR="00607FBA" w:rsidRPr="00607FBA" w:rsidRDefault="00607FBA" w:rsidP="00607FBA">
            <w:pPr>
              <w:tabs>
                <w:tab w:val="left" w:pos="820"/>
                <w:tab w:val="center" w:pos="5102"/>
              </w:tabs>
              <w:jc w:val="center"/>
              <w:rPr>
                <w:sz w:val="24"/>
                <w:szCs w:val="24"/>
              </w:rPr>
            </w:pPr>
            <w:r w:rsidRPr="00607FBA">
              <w:rPr>
                <w:sz w:val="24"/>
                <w:szCs w:val="24"/>
              </w:rPr>
              <w:t>Оолак Г.К.</w:t>
            </w:r>
          </w:p>
        </w:tc>
        <w:tc>
          <w:tcPr>
            <w:tcW w:w="2126" w:type="dxa"/>
          </w:tcPr>
          <w:p w:rsidR="00607FBA" w:rsidRPr="00607FBA" w:rsidRDefault="00607FBA" w:rsidP="00607FBA">
            <w:pPr>
              <w:tabs>
                <w:tab w:val="left" w:pos="820"/>
                <w:tab w:val="center" w:pos="5102"/>
              </w:tabs>
              <w:jc w:val="center"/>
              <w:rPr>
                <w:sz w:val="24"/>
                <w:szCs w:val="24"/>
              </w:rPr>
            </w:pPr>
            <w:r w:rsidRPr="00607FBA">
              <w:rPr>
                <w:sz w:val="24"/>
                <w:szCs w:val="24"/>
              </w:rPr>
              <w:t xml:space="preserve">03.05.2023 </w:t>
            </w:r>
          </w:p>
          <w:p w:rsidR="00607FBA" w:rsidRPr="00607FBA" w:rsidRDefault="00607FBA" w:rsidP="00607FBA">
            <w:pPr>
              <w:tabs>
                <w:tab w:val="left" w:pos="820"/>
                <w:tab w:val="center" w:pos="5102"/>
              </w:tabs>
              <w:jc w:val="center"/>
              <w:rPr>
                <w:sz w:val="24"/>
                <w:szCs w:val="24"/>
              </w:rPr>
            </w:pPr>
            <w:r w:rsidRPr="00607FBA">
              <w:rPr>
                <w:sz w:val="24"/>
                <w:szCs w:val="24"/>
              </w:rPr>
              <w:t>МБОУ СОШ №1</w:t>
            </w:r>
          </w:p>
          <w:p w:rsidR="00607FBA" w:rsidRPr="00607FBA" w:rsidRDefault="00607FBA" w:rsidP="00607FBA">
            <w:pPr>
              <w:tabs>
                <w:tab w:val="left" w:pos="820"/>
                <w:tab w:val="center" w:pos="5102"/>
              </w:tabs>
              <w:jc w:val="center"/>
              <w:rPr>
                <w:sz w:val="24"/>
                <w:szCs w:val="24"/>
              </w:rPr>
            </w:pPr>
            <w:r w:rsidRPr="00607FBA">
              <w:rPr>
                <w:sz w:val="24"/>
                <w:szCs w:val="24"/>
              </w:rPr>
              <w:t>в пгт</w:t>
            </w:r>
            <w:proofErr w:type="gramStart"/>
            <w:r w:rsidRPr="00607FBA">
              <w:rPr>
                <w:sz w:val="24"/>
                <w:szCs w:val="24"/>
              </w:rPr>
              <w:t>.К</w:t>
            </w:r>
            <w:proofErr w:type="gramEnd"/>
            <w:r w:rsidRPr="00607FBA">
              <w:rPr>
                <w:sz w:val="24"/>
                <w:szCs w:val="24"/>
              </w:rPr>
              <w:t>аа-Хем</w:t>
            </w:r>
          </w:p>
        </w:tc>
        <w:tc>
          <w:tcPr>
            <w:tcW w:w="2977" w:type="dxa"/>
          </w:tcPr>
          <w:p w:rsidR="00607FBA" w:rsidRPr="00607FBA" w:rsidRDefault="00607FBA" w:rsidP="00607FBA">
            <w:pPr>
              <w:tabs>
                <w:tab w:val="left" w:pos="820"/>
                <w:tab w:val="center" w:pos="5102"/>
              </w:tabs>
              <w:jc w:val="center"/>
              <w:rPr>
                <w:sz w:val="24"/>
                <w:szCs w:val="24"/>
              </w:rPr>
            </w:pPr>
            <w:r w:rsidRPr="00607FBA">
              <w:rPr>
                <w:sz w:val="24"/>
                <w:szCs w:val="24"/>
              </w:rPr>
              <w:t>1 место</w:t>
            </w:r>
          </w:p>
        </w:tc>
      </w:tr>
      <w:tr w:rsidR="00607FBA" w:rsidRPr="00607FBA" w:rsidTr="00607FBA">
        <w:tc>
          <w:tcPr>
            <w:tcW w:w="568" w:type="dxa"/>
          </w:tcPr>
          <w:p w:rsidR="00607FBA" w:rsidRPr="00607FBA" w:rsidRDefault="00607FBA" w:rsidP="00607FBA">
            <w:pPr>
              <w:tabs>
                <w:tab w:val="left" w:pos="820"/>
                <w:tab w:val="center" w:pos="5102"/>
              </w:tabs>
              <w:jc w:val="center"/>
              <w:rPr>
                <w:sz w:val="24"/>
                <w:szCs w:val="24"/>
              </w:rPr>
            </w:pPr>
            <w:r w:rsidRPr="00607FBA">
              <w:rPr>
                <w:sz w:val="24"/>
                <w:szCs w:val="24"/>
              </w:rPr>
              <w:t>38</w:t>
            </w:r>
          </w:p>
        </w:tc>
        <w:tc>
          <w:tcPr>
            <w:tcW w:w="3969" w:type="dxa"/>
          </w:tcPr>
          <w:p w:rsidR="00607FBA" w:rsidRPr="00607FBA" w:rsidRDefault="00607FBA" w:rsidP="00607FBA">
            <w:pPr>
              <w:tabs>
                <w:tab w:val="left" w:pos="820"/>
                <w:tab w:val="center" w:pos="5102"/>
              </w:tabs>
              <w:jc w:val="center"/>
              <w:rPr>
                <w:sz w:val="24"/>
                <w:szCs w:val="24"/>
              </w:rPr>
            </w:pPr>
            <w:r w:rsidRPr="00607FBA">
              <w:rPr>
                <w:sz w:val="24"/>
                <w:szCs w:val="24"/>
              </w:rPr>
              <w:t>Всероссийские спортивные игры школьников «Президентские состязания»</w:t>
            </w:r>
          </w:p>
          <w:p w:rsidR="00607FBA" w:rsidRPr="00607FBA" w:rsidRDefault="00607FBA" w:rsidP="00607FBA">
            <w:pPr>
              <w:tabs>
                <w:tab w:val="left" w:pos="820"/>
                <w:tab w:val="center" w:pos="5102"/>
              </w:tabs>
              <w:jc w:val="center"/>
              <w:rPr>
                <w:sz w:val="24"/>
                <w:szCs w:val="24"/>
              </w:rPr>
            </w:pPr>
            <w:r w:rsidRPr="00607FBA">
              <w:rPr>
                <w:sz w:val="24"/>
                <w:szCs w:val="24"/>
              </w:rPr>
              <w:t>(зональный  этап)</w:t>
            </w:r>
          </w:p>
          <w:p w:rsidR="00607FBA" w:rsidRPr="00607FBA" w:rsidRDefault="00607FBA" w:rsidP="00607FBA">
            <w:pPr>
              <w:tabs>
                <w:tab w:val="left" w:pos="820"/>
                <w:tab w:val="center" w:pos="5102"/>
              </w:tabs>
              <w:jc w:val="center"/>
              <w:rPr>
                <w:sz w:val="24"/>
                <w:szCs w:val="24"/>
              </w:rPr>
            </w:pPr>
            <w:r w:rsidRPr="00607FBA">
              <w:rPr>
                <w:sz w:val="24"/>
                <w:szCs w:val="24"/>
              </w:rPr>
              <w:t>5 класс</w:t>
            </w:r>
          </w:p>
          <w:p w:rsidR="00607FBA" w:rsidRPr="00607FBA" w:rsidRDefault="00607FBA" w:rsidP="00607FBA">
            <w:pPr>
              <w:tabs>
                <w:tab w:val="left" w:pos="820"/>
                <w:tab w:val="center" w:pos="5102"/>
              </w:tabs>
              <w:jc w:val="center"/>
              <w:rPr>
                <w:sz w:val="24"/>
                <w:szCs w:val="24"/>
              </w:rPr>
            </w:pPr>
            <w:r w:rsidRPr="00607FBA">
              <w:rPr>
                <w:sz w:val="24"/>
                <w:szCs w:val="24"/>
              </w:rPr>
              <w:t>Монгуш Ш.К., Монгуш М.К., Дилгижек Э.Ш., Ховалыг Ч.А.</w:t>
            </w:r>
          </w:p>
        </w:tc>
        <w:tc>
          <w:tcPr>
            <w:tcW w:w="2126" w:type="dxa"/>
          </w:tcPr>
          <w:p w:rsidR="00607FBA" w:rsidRPr="00607FBA" w:rsidRDefault="00607FBA" w:rsidP="00607FBA">
            <w:pPr>
              <w:tabs>
                <w:tab w:val="left" w:pos="820"/>
                <w:tab w:val="center" w:pos="5102"/>
              </w:tabs>
              <w:jc w:val="center"/>
              <w:rPr>
                <w:sz w:val="24"/>
                <w:szCs w:val="24"/>
              </w:rPr>
            </w:pPr>
            <w:r w:rsidRPr="00607FBA">
              <w:rPr>
                <w:sz w:val="24"/>
                <w:szCs w:val="24"/>
              </w:rPr>
              <w:t xml:space="preserve">05.05.2023 </w:t>
            </w:r>
          </w:p>
          <w:p w:rsidR="00607FBA" w:rsidRPr="00607FBA" w:rsidRDefault="00607FBA" w:rsidP="00607FBA">
            <w:pPr>
              <w:tabs>
                <w:tab w:val="left" w:pos="820"/>
                <w:tab w:val="center" w:pos="5102"/>
              </w:tabs>
              <w:jc w:val="center"/>
              <w:rPr>
                <w:sz w:val="24"/>
                <w:szCs w:val="24"/>
              </w:rPr>
            </w:pPr>
            <w:r w:rsidRPr="00607FBA">
              <w:rPr>
                <w:sz w:val="24"/>
                <w:szCs w:val="24"/>
              </w:rPr>
              <w:t>в Чаа-Хольском кожууне</w:t>
            </w:r>
          </w:p>
        </w:tc>
        <w:tc>
          <w:tcPr>
            <w:tcW w:w="2977" w:type="dxa"/>
          </w:tcPr>
          <w:p w:rsidR="00607FBA" w:rsidRPr="00607FBA" w:rsidRDefault="00607FBA" w:rsidP="00607FBA">
            <w:pPr>
              <w:tabs>
                <w:tab w:val="left" w:pos="820"/>
                <w:tab w:val="center" w:pos="5102"/>
              </w:tabs>
              <w:jc w:val="center"/>
              <w:rPr>
                <w:sz w:val="24"/>
                <w:szCs w:val="24"/>
              </w:rPr>
            </w:pPr>
            <w:r w:rsidRPr="00607FBA">
              <w:rPr>
                <w:sz w:val="24"/>
                <w:szCs w:val="24"/>
              </w:rPr>
              <w:t>2 место</w:t>
            </w:r>
          </w:p>
          <w:p w:rsidR="00607FBA" w:rsidRPr="00607FBA" w:rsidRDefault="00607FBA" w:rsidP="00607FBA">
            <w:pPr>
              <w:tabs>
                <w:tab w:val="left" w:pos="820"/>
                <w:tab w:val="center" w:pos="5102"/>
              </w:tabs>
              <w:jc w:val="center"/>
              <w:rPr>
                <w:sz w:val="24"/>
                <w:szCs w:val="24"/>
              </w:rPr>
            </w:pPr>
            <w:r w:rsidRPr="00607FBA">
              <w:rPr>
                <w:sz w:val="24"/>
                <w:szCs w:val="24"/>
              </w:rPr>
              <w:t>5г класс</w:t>
            </w:r>
          </w:p>
          <w:p w:rsidR="00607FBA" w:rsidRPr="00607FBA" w:rsidRDefault="00607FBA" w:rsidP="00607FBA">
            <w:pPr>
              <w:tabs>
                <w:tab w:val="left" w:pos="820"/>
                <w:tab w:val="center" w:pos="5102"/>
              </w:tabs>
              <w:rPr>
                <w:sz w:val="24"/>
                <w:szCs w:val="24"/>
              </w:rPr>
            </w:pPr>
            <w:r w:rsidRPr="00607FBA">
              <w:rPr>
                <w:sz w:val="24"/>
                <w:szCs w:val="24"/>
              </w:rPr>
              <w:t>Домду Танаа-Херел</w:t>
            </w:r>
          </w:p>
          <w:p w:rsidR="00607FBA" w:rsidRPr="00607FBA" w:rsidRDefault="00607FBA" w:rsidP="00607FBA">
            <w:pPr>
              <w:tabs>
                <w:tab w:val="left" w:pos="820"/>
                <w:tab w:val="center" w:pos="5102"/>
              </w:tabs>
              <w:rPr>
                <w:sz w:val="24"/>
                <w:szCs w:val="24"/>
              </w:rPr>
            </w:pPr>
            <w:r w:rsidRPr="00607FBA">
              <w:rPr>
                <w:sz w:val="24"/>
                <w:szCs w:val="24"/>
              </w:rPr>
              <w:t>Кысыгбай Алсу</w:t>
            </w:r>
          </w:p>
          <w:p w:rsidR="00607FBA" w:rsidRPr="00607FBA" w:rsidRDefault="00607FBA" w:rsidP="00607FBA">
            <w:pPr>
              <w:tabs>
                <w:tab w:val="left" w:pos="820"/>
                <w:tab w:val="center" w:pos="5102"/>
              </w:tabs>
              <w:rPr>
                <w:sz w:val="24"/>
                <w:szCs w:val="24"/>
              </w:rPr>
            </w:pPr>
            <w:r w:rsidRPr="00607FBA">
              <w:rPr>
                <w:sz w:val="24"/>
                <w:szCs w:val="24"/>
              </w:rPr>
              <w:t>Иргит Айдаан</w:t>
            </w:r>
          </w:p>
          <w:p w:rsidR="00607FBA" w:rsidRPr="00607FBA" w:rsidRDefault="00607FBA" w:rsidP="00607FBA">
            <w:pPr>
              <w:tabs>
                <w:tab w:val="left" w:pos="820"/>
                <w:tab w:val="center" w:pos="5102"/>
              </w:tabs>
              <w:rPr>
                <w:sz w:val="24"/>
                <w:szCs w:val="24"/>
              </w:rPr>
            </w:pPr>
            <w:r w:rsidRPr="00607FBA">
              <w:rPr>
                <w:sz w:val="24"/>
                <w:szCs w:val="24"/>
              </w:rPr>
              <w:t>Донгак Сайын-Белек</w:t>
            </w:r>
          </w:p>
          <w:p w:rsidR="00607FBA" w:rsidRPr="00607FBA" w:rsidRDefault="00607FBA" w:rsidP="00607FBA">
            <w:pPr>
              <w:tabs>
                <w:tab w:val="left" w:pos="820"/>
                <w:tab w:val="center" w:pos="5102"/>
              </w:tabs>
              <w:rPr>
                <w:sz w:val="24"/>
                <w:szCs w:val="24"/>
              </w:rPr>
            </w:pPr>
            <w:r w:rsidRPr="00607FBA">
              <w:rPr>
                <w:sz w:val="24"/>
                <w:szCs w:val="24"/>
              </w:rPr>
              <w:t>Натпит-оол Милана</w:t>
            </w:r>
          </w:p>
          <w:p w:rsidR="00607FBA" w:rsidRPr="00607FBA" w:rsidRDefault="00607FBA" w:rsidP="00607FBA">
            <w:pPr>
              <w:tabs>
                <w:tab w:val="left" w:pos="820"/>
                <w:tab w:val="center" w:pos="5102"/>
              </w:tabs>
              <w:rPr>
                <w:sz w:val="24"/>
                <w:szCs w:val="24"/>
              </w:rPr>
            </w:pPr>
            <w:r w:rsidRPr="00607FBA">
              <w:rPr>
                <w:sz w:val="24"/>
                <w:szCs w:val="24"/>
              </w:rPr>
              <w:t>Ондар Айыраа</w:t>
            </w:r>
          </w:p>
          <w:p w:rsidR="00607FBA" w:rsidRPr="00607FBA" w:rsidRDefault="00607FBA" w:rsidP="00607FBA">
            <w:pPr>
              <w:tabs>
                <w:tab w:val="left" w:pos="820"/>
                <w:tab w:val="center" w:pos="5102"/>
              </w:tabs>
              <w:rPr>
                <w:sz w:val="24"/>
                <w:szCs w:val="24"/>
              </w:rPr>
            </w:pPr>
            <w:r w:rsidRPr="00607FBA">
              <w:rPr>
                <w:sz w:val="24"/>
                <w:szCs w:val="24"/>
              </w:rPr>
              <w:t xml:space="preserve">Ооржак Чингис </w:t>
            </w:r>
          </w:p>
          <w:p w:rsidR="00607FBA" w:rsidRPr="00607FBA" w:rsidRDefault="00607FBA" w:rsidP="00607FBA">
            <w:pPr>
              <w:tabs>
                <w:tab w:val="left" w:pos="820"/>
                <w:tab w:val="center" w:pos="5102"/>
              </w:tabs>
              <w:rPr>
                <w:sz w:val="24"/>
                <w:szCs w:val="24"/>
              </w:rPr>
            </w:pPr>
            <w:r w:rsidRPr="00607FBA">
              <w:rPr>
                <w:sz w:val="24"/>
                <w:szCs w:val="24"/>
              </w:rPr>
              <w:t>Калчан Тана</w:t>
            </w:r>
          </w:p>
        </w:tc>
      </w:tr>
      <w:tr w:rsidR="00607FBA" w:rsidRPr="00607FBA" w:rsidTr="00607FBA">
        <w:tc>
          <w:tcPr>
            <w:tcW w:w="568" w:type="dxa"/>
          </w:tcPr>
          <w:p w:rsidR="00607FBA" w:rsidRPr="00607FBA" w:rsidRDefault="00607FBA" w:rsidP="00607FBA">
            <w:pPr>
              <w:tabs>
                <w:tab w:val="left" w:pos="820"/>
                <w:tab w:val="center" w:pos="5102"/>
              </w:tabs>
              <w:jc w:val="center"/>
              <w:rPr>
                <w:sz w:val="24"/>
                <w:szCs w:val="24"/>
              </w:rPr>
            </w:pPr>
            <w:r w:rsidRPr="00607FBA">
              <w:rPr>
                <w:sz w:val="24"/>
                <w:szCs w:val="24"/>
              </w:rPr>
              <w:t>39</w:t>
            </w:r>
          </w:p>
        </w:tc>
        <w:tc>
          <w:tcPr>
            <w:tcW w:w="3969" w:type="dxa"/>
          </w:tcPr>
          <w:p w:rsidR="00607FBA" w:rsidRPr="00607FBA" w:rsidRDefault="00607FBA" w:rsidP="00607FBA">
            <w:pPr>
              <w:tabs>
                <w:tab w:val="left" w:pos="820"/>
                <w:tab w:val="center" w:pos="5102"/>
              </w:tabs>
              <w:jc w:val="center"/>
              <w:rPr>
                <w:sz w:val="24"/>
                <w:szCs w:val="24"/>
              </w:rPr>
            </w:pPr>
            <w:r w:rsidRPr="00607FBA">
              <w:rPr>
                <w:sz w:val="24"/>
                <w:szCs w:val="24"/>
              </w:rPr>
              <w:t>Всероссийские спортивные игры школьников «Президентские игры»</w:t>
            </w:r>
          </w:p>
          <w:p w:rsidR="00607FBA" w:rsidRPr="00607FBA" w:rsidRDefault="00607FBA" w:rsidP="00607FBA">
            <w:pPr>
              <w:tabs>
                <w:tab w:val="left" w:pos="820"/>
                <w:tab w:val="center" w:pos="5102"/>
              </w:tabs>
              <w:jc w:val="center"/>
              <w:rPr>
                <w:sz w:val="24"/>
                <w:szCs w:val="24"/>
              </w:rPr>
            </w:pPr>
            <w:r w:rsidRPr="00607FBA">
              <w:rPr>
                <w:sz w:val="24"/>
                <w:szCs w:val="24"/>
              </w:rPr>
              <w:t>(зональный этап)</w:t>
            </w:r>
          </w:p>
          <w:p w:rsidR="00607FBA" w:rsidRPr="00607FBA" w:rsidRDefault="00607FBA" w:rsidP="00607FBA">
            <w:pPr>
              <w:tabs>
                <w:tab w:val="left" w:pos="820"/>
                <w:tab w:val="center" w:pos="5102"/>
              </w:tabs>
              <w:jc w:val="center"/>
              <w:rPr>
                <w:sz w:val="24"/>
                <w:szCs w:val="24"/>
              </w:rPr>
            </w:pPr>
            <w:r w:rsidRPr="00607FBA">
              <w:rPr>
                <w:sz w:val="24"/>
                <w:szCs w:val="24"/>
              </w:rPr>
              <w:t xml:space="preserve"> 2008-2009г.р.</w:t>
            </w:r>
          </w:p>
          <w:p w:rsidR="00607FBA" w:rsidRPr="00607FBA" w:rsidRDefault="00607FBA" w:rsidP="00607FBA">
            <w:pPr>
              <w:tabs>
                <w:tab w:val="left" w:pos="820"/>
                <w:tab w:val="center" w:pos="5102"/>
              </w:tabs>
              <w:jc w:val="center"/>
              <w:rPr>
                <w:sz w:val="24"/>
                <w:szCs w:val="24"/>
              </w:rPr>
            </w:pPr>
            <w:r w:rsidRPr="00607FBA">
              <w:rPr>
                <w:sz w:val="24"/>
                <w:szCs w:val="24"/>
              </w:rPr>
              <w:t>Оолак Г.К., Монгуш М.К., Дилгижек Э.Ш., Ховалыг Ч.А.</w:t>
            </w:r>
          </w:p>
        </w:tc>
        <w:tc>
          <w:tcPr>
            <w:tcW w:w="2126" w:type="dxa"/>
          </w:tcPr>
          <w:p w:rsidR="00607FBA" w:rsidRPr="00607FBA" w:rsidRDefault="00607FBA" w:rsidP="00607FBA">
            <w:pPr>
              <w:tabs>
                <w:tab w:val="left" w:pos="820"/>
                <w:tab w:val="center" w:pos="5102"/>
              </w:tabs>
              <w:jc w:val="center"/>
              <w:rPr>
                <w:sz w:val="24"/>
                <w:szCs w:val="24"/>
              </w:rPr>
            </w:pPr>
            <w:r w:rsidRPr="00607FBA">
              <w:rPr>
                <w:sz w:val="24"/>
                <w:szCs w:val="24"/>
              </w:rPr>
              <w:t xml:space="preserve">17.05.2023 </w:t>
            </w:r>
          </w:p>
          <w:p w:rsidR="00607FBA" w:rsidRPr="00607FBA" w:rsidRDefault="00607FBA" w:rsidP="00607FBA">
            <w:pPr>
              <w:tabs>
                <w:tab w:val="left" w:pos="820"/>
                <w:tab w:val="center" w:pos="5102"/>
              </w:tabs>
              <w:jc w:val="center"/>
              <w:rPr>
                <w:sz w:val="24"/>
                <w:szCs w:val="24"/>
              </w:rPr>
            </w:pPr>
            <w:r w:rsidRPr="00607FBA">
              <w:rPr>
                <w:sz w:val="24"/>
                <w:szCs w:val="24"/>
              </w:rPr>
              <w:t>МБОУ СОШ №1</w:t>
            </w:r>
          </w:p>
          <w:p w:rsidR="00607FBA" w:rsidRPr="00607FBA" w:rsidRDefault="00607FBA" w:rsidP="00607FBA">
            <w:pPr>
              <w:tabs>
                <w:tab w:val="left" w:pos="820"/>
                <w:tab w:val="center" w:pos="5102"/>
              </w:tabs>
              <w:jc w:val="center"/>
              <w:rPr>
                <w:sz w:val="24"/>
                <w:szCs w:val="24"/>
              </w:rPr>
            </w:pPr>
            <w:r w:rsidRPr="00607FBA">
              <w:rPr>
                <w:sz w:val="24"/>
                <w:szCs w:val="24"/>
              </w:rPr>
              <w:t>в пгт</w:t>
            </w:r>
            <w:proofErr w:type="gramStart"/>
            <w:r w:rsidRPr="00607FBA">
              <w:rPr>
                <w:sz w:val="24"/>
                <w:szCs w:val="24"/>
              </w:rPr>
              <w:t>.К</w:t>
            </w:r>
            <w:proofErr w:type="gramEnd"/>
            <w:r w:rsidRPr="00607FBA">
              <w:rPr>
                <w:sz w:val="24"/>
                <w:szCs w:val="24"/>
              </w:rPr>
              <w:t>аа-Хем</w:t>
            </w:r>
          </w:p>
          <w:p w:rsidR="00607FBA" w:rsidRPr="00607FBA" w:rsidRDefault="00607FBA" w:rsidP="00607FBA">
            <w:pPr>
              <w:tabs>
                <w:tab w:val="left" w:pos="820"/>
                <w:tab w:val="center" w:pos="5102"/>
              </w:tabs>
              <w:jc w:val="center"/>
              <w:rPr>
                <w:sz w:val="24"/>
                <w:szCs w:val="24"/>
              </w:rPr>
            </w:pPr>
          </w:p>
        </w:tc>
        <w:tc>
          <w:tcPr>
            <w:tcW w:w="2977" w:type="dxa"/>
          </w:tcPr>
          <w:p w:rsidR="00607FBA" w:rsidRPr="00607FBA" w:rsidRDefault="00607FBA" w:rsidP="00607FBA">
            <w:pPr>
              <w:tabs>
                <w:tab w:val="left" w:pos="820"/>
                <w:tab w:val="center" w:pos="5102"/>
              </w:tabs>
              <w:jc w:val="center"/>
              <w:rPr>
                <w:sz w:val="24"/>
                <w:szCs w:val="24"/>
              </w:rPr>
            </w:pPr>
            <w:r w:rsidRPr="00607FBA">
              <w:rPr>
                <w:sz w:val="24"/>
                <w:szCs w:val="24"/>
              </w:rPr>
              <w:t>1 место</w:t>
            </w:r>
          </w:p>
          <w:p w:rsidR="00607FBA" w:rsidRPr="00607FBA" w:rsidRDefault="00607FBA" w:rsidP="00062980">
            <w:pPr>
              <w:numPr>
                <w:ilvl w:val="0"/>
                <w:numId w:val="68"/>
              </w:numPr>
              <w:tabs>
                <w:tab w:val="left" w:pos="820"/>
                <w:tab w:val="center" w:pos="5102"/>
              </w:tabs>
              <w:contextualSpacing/>
              <w:rPr>
                <w:sz w:val="24"/>
                <w:szCs w:val="24"/>
              </w:rPr>
            </w:pPr>
            <w:r w:rsidRPr="00607FBA">
              <w:rPr>
                <w:sz w:val="24"/>
                <w:szCs w:val="24"/>
              </w:rPr>
              <w:t>Захаров Ильяз 8г</w:t>
            </w:r>
          </w:p>
          <w:p w:rsidR="00607FBA" w:rsidRPr="00607FBA" w:rsidRDefault="00607FBA" w:rsidP="00062980">
            <w:pPr>
              <w:numPr>
                <w:ilvl w:val="0"/>
                <w:numId w:val="68"/>
              </w:numPr>
              <w:tabs>
                <w:tab w:val="left" w:pos="820"/>
                <w:tab w:val="center" w:pos="5102"/>
              </w:tabs>
              <w:contextualSpacing/>
              <w:rPr>
                <w:sz w:val="24"/>
                <w:szCs w:val="24"/>
              </w:rPr>
            </w:pPr>
            <w:r w:rsidRPr="00607FBA">
              <w:rPr>
                <w:sz w:val="24"/>
                <w:szCs w:val="24"/>
              </w:rPr>
              <w:t>Монгуш Дамба 8г</w:t>
            </w:r>
          </w:p>
          <w:p w:rsidR="00607FBA" w:rsidRPr="00607FBA" w:rsidRDefault="00607FBA" w:rsidP="00062980">
            <w:pPr>
              <w:numPr>
                <w:ilvl w:val="0"/>
                <w:numId w:val="68"/>
              </w:numPr>
              <w:tabs>
                <w:tab w:val="left" w:pos="820"/>
                <w:tab w:val="center" w:pos="5102"/>
              </w:tabs>
              <w:contextualSpacing/>
              <w:rPr>
                <w:sz w:val="24"/>
                <w:szCs w:val="24"/>
              </w:rPr>
            </w:pPr>
            <w:r w:rsidRPr="00607FBA">
              <w:rPr>
                <w:sz w:val="24"/>
                <w:szCs w:val="24"/>
              </w:rPr>
              <w:t>Монгуш Начын 8г</w:t>
            </w:r>
          </w:p>
          <w:p w:rsidR="00607FBA" w:rsidRPr="00607FBA" w:rsidRDefault="00607FBA" w:rsidP="00062980">
            <w:pPr>
              <w:numPr>
                <w:ilvl w:val="0"/>
                <w:numId w:val="68"/>
              </w:numPr>
              <w:tabs>
                <w:tab w:val="left" w:pos="820"/>
                <w:tab w:val="center" w:pos="5102"/>
              </w:tabs>
              <w:contextualSpacing/>
              <w:rPr>
                <w:sz w:val="24"/>
                <w:szCs w:val="24"/>
              </w:rPr>
            </w:pPr>
            <w:r w:rsidRPr="00607FBA">
              <w:rPr>
                <w:sz w:val="24"/>
                <w:szCs w:val="24"/>
              </w:rPr>
              <w:t>Саая Баир 8б</w:t>
            </w:r>
          </w:p>
          <w:p w:rsidR="00607FBA" w:rsidRPr="00607FBA" w:rsidRDefault="00607FBA" w:rsidP="00062980">
            <w:pPr>
              <w:numPr>
                <w:ilvl w:val="0"/>
                <w:numId w:val="68"/>
              </w:numPr>
              <w:tabs>
                <w:tab w:val="left" w:pos="820"/>
                <w:tab w:val="center" w:pos="5102"/>
              </w:tabs>
              <w:contextualSpacing/>
              <w:rPr>
                <w:sz w:val="24"/>
                <w:szCs w:val="24"/>
              </w:rPr>
            </w:pPr>
            <w:r w:rsidRPr="00607FBA">
              <w:rPr>
                <w:sz w:val="24"/>
                <w:szCs w:val="24"/>
              </w:rPr>
              <w:t>Удумбара Бурбу 7б</w:t>
            </w:r>
          </w:p>
          <w:p w:rsidR="00607FBA" w:rsidRPr="00607FBA" w:rsidRDefault="00607FBA" w:rsidP="00062980">
            <w:pPr>
              <w:numPr>
                <w:ilvl w:val="0"/>
                <w:numId w:val="68"/>
              </w:numPr>
              <w:tabs>
                <w:tab w:val="left" w:pos="820"/>
                <w:tab w:val="center" w:pos="5102"/>
              </w:tabs>
              <w:contextualSpacing/>
              <w:rPr>
                <w:sz w:val="24"/>
                <w:szCs w:val="24"/>
              </w:rPr>
            </w:pPr>
            <w:r w:rsidRPr="00607FBA">
              <w:rPr>
                <w:sz w:val="24"/>
                <w:szCs w:val="24"/>
              </w:rPr>
              <w:t>Оолак Женя 7б</w:t>
            </w:r>
          </w:p>
          <w:p w:rsidR="00607FBA" w:rsidRPr="00607FBA" w:rsidRDefault="00607FBA" w:rsidP="00062980">
            <w:pPr>
              <w:numPr>
                <w:ilvl w:val="0"/>
                <w:numId w:val="68"/>
              </w:numPr>
              <w:tabs>
                <w:tab w:val="left" w:pos="820"/>
                <w:tab w:val="center" w:pos="5102"/>
              </w:tabs>
              <w:contextualSpacing/>
              <w:rPr>
                <w:sz w:val="24"/>
                <w:szCs w:val="24"/>
              </w:rPr>
            </w:pPr>
            <w:r w:rsidRPr="00607FBA">
              <w:rPr>
                <w:sz w:val="24"/>
                <w:szCs w:val="24"/>
              </w:rPr>
              <w:t>Саая Долгармаа 7а</w:t>
            </w:r>
          </w:p>
          <w:p w:rsidR="00607FBA" w:rsidRPr="00607FBA" w:rsidRDefault="00607FBA" w:rsidP="00062980">
            <w:pPr>
              <w:numPr>
                <w:ilvl w:val="0"/>
                <w:numId w:val="68"/>
              </w:numPr>
              <w:tabs>
                <w:tab w:val="left" w:pos="820"/>
                <w:tab w:val="center" w:pos="5102"/>
              </w:tabs>
              <w:contextualSpacing/>
              <w:rPr>
                <w:sz w:val="24"/>
                <w:szCs w:val="24"/>
              </w:rPr>
            </w:pPr>
            <w:proofErr w:type="gramStart"/>
            <w:r w:rsidRPr="00607FBA">
              <w:rPr>
                <w:sz w:val="24"/>
                <w:szCs w:val="24"/>
              </w:rPr>
              <w:t>Кара-Сал</w:t>
            </w:r>
            <w:proofErr w:type="gramEnd"/>
            <w:r w:rsidRPr="00607FBA">
              <w:rPr>
                <w:sz w:val="24"/>
                <w:szCs w:val="24"/>
              </w:rPr>
              <w:t xml:space="preserve"> Лиана 8г</w:t>
            </w:r>
          </w:p>
          <w:p w:rsidR="00607FBA" w:rsidRPr="00607FBA" w:rsidRDefault="00607FBA" w:rsidP="00062980">
            <w:pPr>
              <w:numPr>
                <w:ilvl w:val="0"/>
                <w:numId w:val="68"/>
              </w:numPr>
              <w:tabs>
                <w:tab w:val="left" w:pos="820"/>
                <w:tab w:val="center" w:pos="5102"/>
              </w:tabs>
              <w:contextualSpacing/>
              <w:rPr>
                <w:sz w:val="24"/>
                <w:szCs w:val="24"/>
              </w:rPr>
            </w:pPr>
            <w:r w:rsidRPr="00607FBA">
              <w:rPr>
                <w:sz w:val="24"/>
                <w:szCs w:val="24"/>
              </w:rPr>
              <w:t>Саая Айза 8г</w:t>
            </w:r>
          </w:p>
          <w:p w:rsidR="00607FBA" w:rsidRPr="00607FBA" w:rsidRDefault="00607FBA" w:rsidP="00062980">
            <w:pPr>
              <w:numPr>
                <w:ilvl w:val="0"/>
                <w:numId w:val="68"/>
              </w:numPr>
              <w:tabs>
                <w:tab w:val="left" w:pos="820"/>
                <w:tab w:val="center" w:pos="5102"/>
              </w:tabs>
              <w:contextualSpacing/>
              <w:rPr>
                <w:sz w:val="24"/>
                <w:szCs w:val="24"/>
              </w:rPr>
            </w:pPr>
            <w:r w:rsidRPr="00607FBA">
              <w:rPr>
                <w:sz w:val="24"/>
                <w:szCs w:val="24"/>
              </w:rPr>
              <w:t>Монгуш Чинчи-</w:t>
            </w:r>
            <w:r w:rsidRPr="00607FBA">
              <w:rPr>
                <w:sz w:val="24"/>
                <w:szCs w:val="24"/>
              </w:rPr>
              <w:lastRenderedPageBreak/>
              <w:t>Шуру 8г</w:t>
            </w:r>
          </w:p>
          <w:p w:rsidR="00607FBA" w:rsidRPr="00607FBA" w:rsidRDefault="00607FBA" w:rsidP="00062980">
            <w:pPr>
              <w:numPr>
                <w:ilvl w:val="0"/>
                <w:numId w:val="68"/>
              </w:numPr>
              <w:tabs>
                <w:tab w:val="left" w:pos="820"/>
                <w:tab w:val="center" w:pos="5102"/>
              </w:tabs>
              <w:contextualSpacing/>
              <w:rPr>
                <w:sz w:val="24"/>
                <w:szCs w:val="24"/>
              </w:rPr>
            </w:pPr>
            <w:r w:rsidRPr="00607FBA">
              <w:rPr>
                <w:sz w:val="24"/>
                <w:szCs w:val="24"/>
              </w:rPr>
              <w:t>Донгак Падма 8б</w:t>
            </w:r>
          </w:p>
          <w:p w:rsidR="00607FBA" w:rsidRPr="00607FBA" w:rsidRDefault="00607FBA" w:rsidP="00062980">
            <w:pPr>
              <w:numPr>
                <w:ilvl w:val="0"/>
                <w:numId w:val="68"/>
              </w:numPr>
              <w:tabs>
                <w:tab w:val="left" w:pos="820"/>
                <w:tab w:val="center" w:pos="5102"/>
              </w:tabs>
              <w:contextualSpacing/>
              <w:rPr>
                <w:sz w:val="24"/>
                <w:szCs w:val="24"/>
              </w:rPr>
            </w:pPr>
            <w:r w:rsidRPr="00607FBA">
              <w:rPr>
                <w:sz w:val="24"/>
                <w:szCs w:val="24"/>
              </w:rPr>
              <w:t>Куулар Пема 8б</w:t>
            </w:r>
          </w:p>
          <w:p w:rsidR="00607FBA" w:rsidRPr="00607FBA" w:rsidRDefault="00607FBA" w:rsidP="00607FBA">
            <w:pPr>
              <w:tabs>
                <w:tab w:val="left" w:pos="820"/>
                <w:tab w:val="center" w:pos="5102"/>
              </w:tabs>
              <w:jc w:val="center"/>
              <w:rPr>
                <w:sz w:val="24"/>
                <w:szCs w:val="24"/>
              </w:rPr>
            </w:pPr>
          </w:p>
        </w:tc>
      </w:tr>
      <w:tr w:rsidR="00607FBA" w:rsidRPr="00607FBA" w:rsidTr="00607FBA">
        <w:tc>
          <w:tcPr>
            <w:tcW w:w="568" w:type="dxa"/>
          </w:tcPr>
          <w:p w:rsidR="00607FBA" w:rsidRPr="00607FBA" w:rsidRDefault="00607FBA" w:rsidP="00607FBA">
            <w:pPr>
              <w:tabs>
                <w:tab w:val="left" w:pos="820"/>
                <w:tab w:val="center" w:pos="5102"/>
              </w:tabs>
              <w:jc w:val="center"/>
              <w:rPr>
                <w:sz w:val="24"/>
                <w:szCs w:val="24"/>
              </w:rPr>
            </w:pPr>
            <w:r w:rsidRPr="00607FBA">
              <w:rPr>
                <w:sz w:val="24"/>
                <w:szCs w:val="24"/>
              </w:rPr>
              <w:lastRenderedPageBreak/>
              <w:t>40</w:t>
            </w:r>
          </w:p>
        </w:tc>
        <w:tc>
          <w:tcPr>
            <w:tcW w:w="3969" w:type="dxa"/>
          </w:tcPr>
          <w:p w:rsidR="00607FBA" w:rsidRPr="00607FBA" w:rsidRDefault="00607FBA" w:rsidP="00607FBA">
            <w:pPr>
              <w:tabs>
                <w:tab w:val="left" w:pos="820"/>
                <w:tab w:val="center" w:pos="5102"/>
              </w:tabs>
              <w:jc w:val="center"/>
              <w:rPr>
                <w:sz w:val="24"/>
                <w:szCs w:val="24"/>
              </w:rPr>
            </w:pPr>
            <w:r w:rsidRPr="00607FBA">
              <w:rPr>
                <w:sz w:val="24"/>
                <w:szCs w:val="24"/>
              </w:rPr>
              <w:t>Всероссийские спортивные игры школьников «Президентские игры»</w:t>
            </w:r>
          </w:p>
          <w:p w:rsidR="00607FBA" w:rsidRPr="00607FBA" w:rsidRDefault="00607FBA" w:rsidP="00607FBA">
            <w:pPr>
              <w:tabs>
                <w:tab w:val="left" w:pos="820"/>
                <w:tab w:val="center" w:pos="5102"/>
              </w:tabs>
              <w:jc w:val="center"/>
              <w:rPr>
                <w:sz w:val="24"/>
                <w:szCs w:val="24"/>
              </w:rPr>
            </w:pPr>
            <w:r w:rsidRPr="00607FBA">
              <w:rPr>
                <w:sz w:val="24"/>
                <w:szCs w:val="24"/>
              </w:rPr>
              <w:t>(республиканский этап)</w:t>
            </w:r>
          </w:p>
          <w:p w:rsidR="00607FBA" w:rsidRPr="00607FBA" w:rsidRDefault="00607FBA" w:rsidP="00607FBA">
            <w:pPr>
              <w:tabs>
                <w:tab w:val="left" w:pos="820"/>
                <w:tab w:val="center" w:pos="5102"/>
              </w:tabs>
              <w:jc w:val="center"/>
              <w:rPr>
                <w:sz w:val="24"/>
                <w:szCs w:val="24"/>
              </w:rPr>
            </w:pPr>
            <w:r w:rsidRPr="00607FBA">
              <w:rPr>
                <w:sz w:val="24"/>
                <w:szCs w:val="24"/>
              </w:rPr>
              <w:t xml:space="preserve"> 2008-2009г.р.</w:t>
            </w:r>
          </w:p>
          <w:p w:rsidR="00607FBA" w:rsidRPr="00607FBA" w:rsidRDefault="00607FBA" w:rsidP="00607FBA">
            <w:pPr>
              <w:tabs>
                <w:tab w:val="left" w:pos="820"/>
                <w:tab w:val="center" w:pos="5102"/>
              </w:tabs>
              <w:jc w:val="center"/>
              <w:rPr>
                <w:sz w:val="24"/>
                <w:szCs w:val="24"/>
              </w:rPr>
            </w:pPr>
            <w:r w:rsidRPr="00607FBA">
              <w:rPr>
                <w:sz w:val="24"/>
                <w:szCs w:val="24"/>
              </w:rPr>
              <w:t>Оолак Г.К., Монгуш М.К., Дилгижек Э.Ш., Ховалыг Ч.А.</w:t>
            </w:r>
          </w:p>
        </w:tc>
        <w:tc>
          <w:tcPr>
            <w:tcW w:w="2126" w:type="dxa"/>
          </w:tcPr>
          <w:p w:rsidR="00607FBA" w:rsidRPr="00607FBA" w:rsidRDefault="00607FBA" w:rsidP="00607FBA">
            <w:pPr>
              <w:tabs>
                <w:tab w:val="left" w:pos="820"/>
                <w:tab w:val="center" w:pos="5102"/>
              </w:tabs>
              <w:jc w:val="center"/>
              <w:rPr>
                <w:sz w:val="24"/>
                <w:szCs w:val="24"/>
              </w:rPr>
            </w:pPr>
            <w:r w:rsidRPr="00607FBA">
              <w:rPr>
                <w:sz w:val="24"/>
                <w:szCs w:val="24"/>
              </w:rPr>
              <w:t xml:space="preserve">с 19 по 23.05.2023 </w:t>
            </w:r>
          </w:p>
          <w:p w:rsidR="00607FBA" w:rsidRPr="00607FBA" w:rsidRDefault="00607FBA" w:rsidP="00607FBA">
            <w:pPr>
              <w:tabs>
                <w:tab w:val="left" w:pos="820"/>
                <w:tab w:val="center" w:pos="5102"/>
              </w:tabs>
              <w:jc w:val="center"/>
              <w:rPr>
                <w:sz w:val="24"/>
                <w:szCs w:val="24"/>
              </w:rPr>
            </w:pPr>
            <w:r w:rsidRPr="00607FBA">
              <w:rPr>
                <w:sz w:val="24"/>
                <w:szCs w:val="24"/>
              </w:rPr>
              <w:t>в г. Кызыле</w:t>
            </w:r>
          </w:p>
        </w:tc>
        <w:tc>
          <w:tcPr>
            <w:tcW w:w="2977" w:type="dxa"/>
          </w:tcPr>
          <w:p w:rsidR="00607FBA" w:rsidRPr="00607FBA" w:rsidRDefault="00607FBA" w:rsidP="00607FBA">
            <w:pPr>
              <w:tabs>
                <w:tab w:val="left" w:pos="820"/>
                <w:tab w:val="center" w:pos="5102"/>
              </w:tabs>
              <w:jc w:val="center"/>
              <w:rPr>
                <w:sz w:val="24"/>
                <w:szCs w:val="24"/>
              </w:rPr>
            </w:pPr>
            <w:r w:rsidRPr="00607FBA">
              <w:rPr>
                <w:sz w:val="24"/>
                <w:szCs w:val="24"/>
              </w:rPr>
              <w:t>1 место</w:t>
            </w:r>
          </w:p>
          <w:p w:rsidR="00607FBA" w:rsidRPr="00607FBA" w:rsidRDefault="00607FBA" w:rsidP="00062980">
            <w:pPr>
              <w:numPr>
                <w:ilvl w:val="0"/>
                <w:numId w:val="68"/>
              </w:numPr>
              <w:tabs>
                <w:tab w:val="left" w:pos="820"/>
                <w:tab w:val="center" w:pos="5102"/>
              </w:tabs>
              <w:contextualSpacing/>
              <w:rPr>
                <w:sz w:val="24"/>
                <w:szCs w:val="24"/>
              </w:rPr>
            </w:pPr>
            <w:r w:rsidRPr="00607FBA">
              <w:rPr>
                <w:sz w:val="24"/>
                <w:szCs w:val="24"/>
              </w:rPr>
              <w:t>Захаров Ильяз 8г</w:t>
            </w:r>
          </w:p>
          <w:p w:rsidR="00607FBA" w:rsidRPr="00607FBA" w:rsidRDefault="00607FBA" w:rsidP="00062980">
            <w:pPr>
              <w:numPr>
                <w:ilvl w:val="0"/>
                <w:numId w:val="68"/>
              </w:numPr>
              <w:tabs>
                <w:tab w:val="left" w:pos="820"/>
                <w:tab w:val="center" w:pos="5102"/>
              </w:tabs>
              <w:contextualSpacing/>
              <w:rPr>
                <w:sz w:val="24"/>
                <w:szCs w:val="24"/>
              </w:rPr>
            </w:pPr>
            <w:r w:rsidRPr="00607FBA">
              <w:rPr>
                <w:sz w:val="24"/>
                <w:szCs w:val="24"/>
              </w:rPr>
              <w:t>Монгуш Дамба 8г</w:t>
            </w:r>
          </w:p>
          <w:p w:rsidR="00607FBA" w:rsidRPr="00607FBA" w:rsidRDefault="00607FBA" w:rsidP="00062980">
            <w:pPr>
              <w:numPr>
                <w:ilvl w:val="0"/>
                <w:numId w:val="68"/>
              </w:numPr>
              <w:tabs>
                <w:tab w:val="left" w:pos="820"/>
                <w:tab w:val="center" w:pos="5102"/>
              </w:tabs>
              <w:contextualSpacing/>
              <w:rPr>
                <w:sz w:val="24"/>
                <w:szCs w:val="24"/>
              </w:rPr>
            </w:pPr>
            <w:r w:rsidRPr="00607FBA">
              <w:rPr>
                <w:sz w:val="24"/>
                <w:szCs w:val="24"/>
              </w:rPr>
              <w:t>Монгуш Начын 8г</w:t>
            </w:r>
          </w:p>
          <w:p w:rsidR="00607FBA" w:rsidRPr="00607FBA" w:rsidRDefault="00607FBA" w:rsidP="00062980">
            <w:pPr>
              <w:numPr>
                <w:ilvl w:val="0"/>
                <w:numId w:val="68"/>
              </w:numPr>
              <w:tabs>
                <w:tab w:val="left" w:pos="820"/>
                <w:tab w:val="center" w:pos="5102"/>
              </w:tabs>
              <w:contextualSpacing/>
              <w:rPr>
                <w:sz w:val="24"/>
                <w:szCs w:val="24"/>
              </w:rPr>
            </w:pPr>
            <w:r w:rsidRPr="00607FBA">
              <w:rPr>
                <w:sz w:val="24"/>
                <w:szCs w:val="24"/>
              </w:rPr>
              <w:t>Саая Баир 8б</w:t>
            </w:r>
          </w:p>
          <w:p w:rsidR="00607FBA" w:rsidRPr="00607FBA" w:rsidRDefault="00607FBA" w:rsidP="00062980">
            <w:pPr>
              <w:numPr>
                <w:ilvl w:val="0"/>
                <w:numId w:val="68"/>
              </w:numPr>
              <w:tabs>
                <w:tab w:val="left" w:pos="820"/>
                <w:tab w:val="center" w:pos="5102"/>
              </w:tabs>
              <w:contextualSpacing/>
              <w:rPr>
                <w:sz w:val="24"/>
                <w:szCs w:val="24"/>
              </w:rPr>
            </w:pPr>
            <w:r w:rsidRPr="00607FBA">
              <w:rPr>
                <w:sz w:val="24"/>
                <w:szCs w:val="24"/>
              </w:rPr>
              <w:t>Удумбара Бурбу 7б</w:t>
            </w:r>
          </w:p>
          <w:p w:rsidR="00607FBA" w:rsidRPr="00607FBA" w:rsidRDefault="00607FBA" w:rsidP="00062980">
            <w:pPr>
              <w:numPr>
                <w:ilvl w:val="0"/>
                <w:numId w:val="68"/>
              </w:numPr>
              <w:tabs>
                <w:tab w:val="left" w:pos="820"/>
                <w:tab w:val="center" w:pos="5102"/>
              </w:tabs>
              <w:contextualSpacing/>
              <w:rPr>
                <w:sz w:val="24"/>
                <w:szCs w:val="24"/>
              </w:rPr>
            </w:pPr>
            <w:r w:rsidRPr="00607FBA">
              <w:rPr>
                <w:sz w:val="24"/>
                <w:szCs w:val="24"/>
              </w:rPr>
              <w:t>Оолак Женя 7б</w:t>
            </w:r>
          </w:p>
          <w:p w:rsidR="00607FBA" w:rsidRPr="00607FBA" w:rsidRDefault="00607FBA" w:rsidP="00062980">
            <w:pPr>
              <w:numPr>
                <w:ilvl w:val="0"/>
                <w:numId w:val="68"/>
              </w:numPr>
              <w:tabs>
                <w:tab w:val="left" w:pos="820"/>
                <w:tab w:val="center" w:pos="5102"/>
              </w:tabs>
              <w:contextualSpacing/>
              <w:rPr>
                <w:sz w:val="24"/>
                <w:szCs w:val="24"/>
              </w:rPr>
            </w:pPr>
            <w:r w:rsidRPr="00607FBA">
              <w:rPr>
                <w:sz w:val="24"/>
                <w:szCs w:val="24"/>
              </w:rPr>
              <w:t>Саая Долгармаа 7а</w:t>
            </w:r>
          </w:p>
          <w:p w:rsidR="00607FBA" w:rsidRPr="00607FBA" w:rsidRDefault="00607FBA" w:rsidP="00062980">
            <w:pPr>
              <w:numPr>
                <w:ilvl w:val="0"/>
                <w:numId w:val="68"/>
              </w:numPr>
              <w:tabs>
                <w:tab w:val="left" w:pos="820"/>
                <w:tab w:val="center" w:pos="5102"/>
              </w:tabs>
              <w:contextualSpacing/>
              <w:rPr>
                <w:sz w:val="24"/>
                <w:szCs w:val="24"/>
              </w:rPr>
            </w:pPr>
            <w:proofErr w:type="gramStart"/>
            <w:r w:rsidRPr="00607FBA">
              <w:rPr>
                <w:sz w:val="24"/>
                <w:szCs w:val="24"/>
              </w:rPr>
              <w:t>Кара-Сал</w:t>
            </w:r>
            <w:proofErr w:type="gramEnd"/>
            <w:r w:rsidRPr="00607FBA">
              <w:rPr>
                <w:sz w:val="24"/>
                <w:szCs w:val="24"/>
              </w:rPr>
              <w:t xml:space="preserve"> Лиана 8г</w:t>
            </w:r>
          </w:p>
          <w:p w:rsidR="00607FBA" w:rsidRPr="00607FBA" w:rsidRDefault="00607FBA" w:rsidP="00062980">
            <w:pPr>
              <w:numPr>
                <w:ilvl w:val="0"/>
                <w:numId w:val="68"/>
              </w:numPr>
              <w:tabs>
                <w:tab w:val="left" w:pos="820"/>
                <w:tab w:val="center" w:pos="5102"/>
              </w:tabs>
              <w:contextualSpacing/>
              <w:rPr>
                <w:sz w:val="24"/>
                <w:szCs w:val="24"/>
              </w:rPr>
            </w:pPr>
            <w:r w:rsidRPr="00607FBA">
              <w:rPr>
                <w:sz w:val="24"/>
                <w:szCs w:val="24"/>
              </w:rPr>
              <w:t>Саая Айза 8г</w:t>
            </w:r>
          </w:p>
          <w:p w:rsidR="00607FBA" w:rsidRPr="00607FBA" w:rsidRDefault="00607FBA" w:rsidP="00062980">
            <w:pPr>
              <w:numPr>
                <w:ilvl w:val="0"/>
                <w:numId w:val="68"/>
              </w:numPr>
              <w:tabs>
                <w:tab w:val="left" w:pos="820"/>
                <w:tab w:val="center" w:pos="5102"/>
              </w:tabs>
              <w:contextualSpacing/>
              <w:rPr>
                <w:sz w:val="24"/>
                <w:szCs w:val="24"/>
              </w:rPr>
            </w:pPr>
            <w:r w:rsidRPr="00607FBA">
              <w:rPr>
                <w:sz w:val="24"/>
                <w:szCs w:val="24"/>
              </w:rPr>
              <w:t>Монгуш Чинчи-Шуру 8г</w:t>
            </w:r>
          </w:p>
          <w:p w:rsidR="00607FBA" w:rsidRPr="00607FBA" w:rsidRDefault="00607FBA" w:rsidP="00062980">
            <w:pPr>
              <w:numPr>
                <w:ilvl w:val="0"/>
                <w:numId w:val="68"/>
              </w:numPr>
              <w:tabs>
                <w:tab w:val="left" w:pos="820"/>
                <w:tab w:val="center" w:pos="5102"/>
              </w:tabs>
              <w:contextualSpacing/>
              <w:rPr>
                <w:sz w:val="24"/>
                <w:szCs w:val="24"/>
              </w:rPr>
            </w:pPr>
            <w:r w:rsidRPr="00607FBA">
              <w:rPr>
                <w:sz w:val="24"/>
                <w:szCs w:val="24"/>
              </w:rPr>
              <w:t>Донгак Падма 8б</w:t>
            </w:r>
          </w:p>
          <w:p w:rsidR="00607FBA" w:rsidRPr="00607FBA" w:rsidRDefault="00607FBA" w:rsidP="00062980">
            <w:pPr>
              <w:numPr>
                <w:ilvl w:val="0"/>
                <w:numId w:val="68"/>
              </w:numPr>
              <w:tabs>
                <w:tab w:val="left" w:pos="820"/>
                <w:tab w:val="center" w:pos="5102"/>
              </w:tabs>
              <w:contextualSpacing/>
              <w:rPr>
                <w:sz w:val="24"/>
                <w:szCs w:val="24"/>
              </w:rPr>
            </w:pPr>
            <w:r w:rsidRPr="00607FBA">
              <w:rPr>
                <w:sz w:val="24"/>
                <w:szCs w:val="24"/>
              </w:rPr>
              <w:t>Куулар Пема 8б</w:t>
            </w:r>
          </w:p>
          <w:p w:rsidR="00607FBA" w:rsidRPr="00607FBA" w:rsidRDefault="00607FBA" w:rsidP="00607FBA">
            <w:pPr>
              <w:tabs>
                <w:tab w:val="left" w:pos="820"/>
                <w:tab w:val="center" w:pos="5102"/>
              </w:tabs>
              <w:jc w:val="center"/>
              <w:rPr>
                <w:sz w:val="24"/>
                <w:szCs w:val="24"/>
              </w:rPr>
            </w:pPr>
          </w:p>
        </w:tc>
      </w:tr>
    </w:tbl>
    <w:p w:rsidR="00607FBA" w:rsidRPr="00607FBA" w:rsidRDefault="00607FBA" w:rsidP="00607FBA">
      <w:pPr>
        <w:spacing w:after="0" w:line="240" w:lineRule="auto"/>
        <w:jc w:val="both"/>
        <w:rPr>
          <w:rFonts w:ascii="Times New Roman" w:eastAsia="Calibri" w:hAnsi="Times New Roman" w:cs="Times New Roman"/>
          <w:b/>
          <w:sz w:val="24"/>
          <w:szCs w:val="24"/>
          <w:lang w:eastAsia="ru-RU"/>
        </w:rPr>
      </w:pPr>
    </w:p>
    <w:p w:rsidR="00607FBA" w:rsidRPr="00607FBA" w:rsidRDefault="00607FBA" w:rsidP="00607FBA">
      <w:pPr>
        <w:spacing w:after="0" w:line="240" w:lineRule="auto"/>
        <w:jc w:val="both"/>
        <w:rPr>
          <w:rFonts w:ascii="Times New Roman" w:eastAsia="Calibri" w:hAnsi="Times New Roman" w:cs="Times New Roman"/>
          <w:b/>
          <w:sz w:val="24"/>
          <w:szCs w:val="24"/>
          <w:lang w:eastAsia="ru-RU"/>
        </w:rPr>
      </w:pPr>
      <w:r w:rsidRPr="00607FBA">
        <w:rPr>
          <w:rFonts w:ascii="Times New Roman" w:eastAsia="Calibri" w:hAnsi="Times New Roman" w:cs="Times New Roman"/>
          <w:b/>
          <w:sz w:val="24"/>
          <w:szCs w:val="24"/>
          <w:lang w:eastAsia="ru-RU"/>
        </w:rPr>
        <w:t xml:space="preserve">           Вывод:  </w:t>
      </w:r>
      <w:r w:rsidRPr="00607FBA">
        <w:rPr>
          <w:rFonts w:ascii="Times New Roman" w:eastAsia="Calibri" w:hAnsi="Times New Roman" w:cs="Times New Roman"/>
          <w:sz w:val="24"/>
          <w:szCs w:val="24"/>
        </w:rPr>
        <w:t xml:space="preserve">В соответствии с планом работы МО  учителей ФК и ОБЖ,  в школе всего проведены 12 соревнований. </w:t>
      </w:r>
      <w:r w:rsidRPr="00607FBA">
        <w:rPr>
          <w:rFonts w:ascii="Times New Roman" w:eastAsia="Calibri" w:hAnsi="Times New Roman" w:cs="Times New Roman"/>
          <w:sz w:val="24"/>
          <w:szCs w:val="24"/>
          <w:lang w:eastAsia="ru-RU"/>
        </w:rPr>
        <w:t>Все мероприятия и соревнования проводились на высоком уровне. Обхват детей более 90%.</w:t>
      </w:r>
    </w:p>
    <w:p w:rsidR="00607FBA" w:rsidRPr="00607FBA" w:rsidRDefault="00607FBA" w:rsidP="00607FBA">
      <w:pPr>
        <w:spacing w:after="0" w:line="240" w:lineRule="auto"/>
        <w:jc w:val="both"/>
        <w:rPr>
          <w:rFonts w:ascii="Times New Roman" w:eastAsia="Calibri" w:hAnsi="Times New Roman" w:cs="Times New Roman"/>
          <w:b/>
          <w:sz w:val="24"/>
          <w:szCs w:val="24"/>
          <w:lang w:eastAsia="ru-RU"/>
        </w:rPr>
      </w:pPr>
      <w:r w:rsidRPr="00607FBA">
        <w:rPr>
          <w:rFonts w:ascii="Times New Roman" w:eastAsia="Calibri" w:hAnsi="Times New Roman" w:cs="Times New Roman"/>
          <w:b/>
          <w:sz w:val="24"/>
          <w:szCs w:val="24"/>
          <w:lang w:eastAsia="ru-RU"/>
        </w:rPr>
        <w:t>Всего выездных соревнований – 40</w:t>
      </w:r>
    </w:p>
    <w:p w:rsidR="00607FBA" w:rsidRPr="00607FBA" w:rsidRDefault="00607FBA" w:rsidP="00607FBA">
      <w:pPr>
        <w:spacing w:after="0" w:line="240" w:lineRule="auto"/>
        <w:jc w:val="both"/>
        <w:rPr>
          <w:rFonts w:ascii="Times New Roman" w:eastAsia="Calibri" w:hAnsi="Times New Roman" w:cs="Times New Roman"/>
          <w:b/>
          <w:sz w:val="24"/>
          <w:szCs w:val="24"/>
          <w:lang w:eastAsia="ru-RU"/>
        </w:rPr>
      </w:pPr>
      <w:r w:rsidRPr="00607FBA">
        <w:rPr>
          <w:rFonts w:ascii="Times New Roman" w:eastAsia="Calibri" w:hAnsi="Times New Roman" w:cs="Times New Roman"/>
          <w:b/>
          <w:sz w:val="24"/>
          <w:szCs w:val="24"/>
          <w:lang w:eastAsia="ru-RU"/>
        </w:rPr>
        <w:t xml:space="preserve">Результаты соревнований: </w:t>
      </w:r>
    </w:p>
    <w:p w:rsidR="00607FBA" w:rsidRPr="00607FBA" w:rsidRDefault="00607FBA" w:rsidP="00607FBA">
      <w:pPr>
        <w:spacing w:after="0" w:line="240" w:lineRule="auto"/>
        <w:jc w:val="both"/>
        <w:rPr>
          <w:rFonts w:ascii="Times New Roman" w:eastAsia="Calibri" w:hAnsi="Times New Roman" w:cs="Times New Roman"/>
          <w:sz w:val="24"/>
          <w:szCs w:val="24"/>
          <w:lang w:eastAsia="ru-RU"/>
        </w:rPr>
      </w:pPr>
      <w:r w:rsidRPr="00607FBA">
        <w:rPr>
          <w:rFonts w:ascii="Times New Roman" w:eastAsia="Calibri" w:hAnsi="Times New Roman" w:cs="Times New Roman"/>
          <w:sz w:val="24"/>
          <w:szCs w:val="24"/>
          <w:lang w:eastAsia="ru-RU"/>
        </w:rPr>
        <w:t>всероссийского уровня – 2 (1 место-1)</w:t>
      </w:r>
    </w:p>
    <w:p w:rsidR="00607FBA" w:rsidRPr="00607FBA" w:rsidRDefault="00607FBA" w:rsidP="00607FBA">
      <w:pPr>
        <w:spacing w:after="0" w:line="240" w:lineRule="auto"/>
        <w:jc w:val="both"/>
        <w:rPr>
          <w:rFonts w:ascii="Times New Roman" w:eastAsia="Calibri" w:hAnsi="Times New Roman" w:cs="Times New Roman"/>
          <w:sz w:val="24"/>
          <w:szCs w:val="24"/>
          <w:lang w:eastAsia="ru-RU"/>
        </w:rPr>
      </w:pPr>
      <w:r w:rsidRPr="00607FBA">
        <w:rPr>
          <w:rFonts w:ascii="Times New Roman" w:eastAsia="Calibri" w:hAnsi="Times New Roman" w:cs="Times New Roman"/>
          <w:sz w:val="24"/>
          <w:szCs w:val="24"/>
          <w:lang w:eastAsia="ru-RU"/>
        </w:rPr>
        <w:t xml:space="preserve">регионального уровня – 1 (1 место -1) </w:t>
      </w:r>
    </w:p>
    <w:p w:rsidR="00607FBA" w:rsidRPr="00607FBA" w:rsidRDefault="00607FBA" w:rsidP="00607FBA">
      <w:pPr>
        <w:spacing w:after="0" w:line="240" w:lineRule="auto"/>
        <w:jc w:val="both"/>
        <w:rPr>
          <w:rFonts w:ascii="Times New Roman" w:eastAsia="Calibri" w:hAnsi="Times New Roman" w:cs="Times New Roman"/>
          <w:sz w:val="24"/>
          <w:szCs w:val="24"/>
          <w:lang w:eastAsia="ru-RU"/>
        </w:rPr>
      </w:pPr>
      <w:r w:rsidRPr="00607FBA">
        <w:rPr>
          <w:rFonts w:ascii="Times New Roman" w:eastAsia="Calibri" w:hAnsi="Times New Roman" w:cs="Times New Roman"/>
          <w:sz w:val="24"/>
          <w:szCs w:val="24"/>
          <w:lang w:eastAsia="ru-RU"/>
        </w:rPr>
        <w:t>дивизионного -3 (1 место-2, 2 место-2)</w:t>
      </w:r>
    </w:p>
    <w:p w:rsidR="00607FBA" w:rsidRPr="00607FBA" w:rsidRDefault="00607FBA" w:rsidP="00607FBA">
      <w:pPr>
        <w:spacing w:after="0" w:line="240" w:lineRule="auto"/>
        <w:jc w:val="both"/>
        <w:rPr>
          <w:rFonts w:ascii="Times New Roman" w:eastAsia="Calibri" w:hAnsi="Times New Roman" w:cs="Times New Roman"/>
          <w:b/>
          <w:sz w:val="24"/>
          <w:szCs w:val="24"/>
          <w:lang w:eastAsia="ru-RU"/>
        </w:rPr>
      </w:pPr>
      <w:r w:rsidRPr="00607FBA">
        <w:rPr>
          <w:rFonts w:ascii="Times New Roman" w:eastAsia="Calibri" w:hAnsi="Times New Roman" w:cs="Times New Roman"/>
          <w:sz w:val="24"/>
          <w:szCs w:val="24"/>
          <w:lang w:eastAsia="ru-RU"/>
        </w:rPr>
        <w:t xml:space="preserve"> муниципального уровня – 31 (1 место-15, 2 место-10, 3 место-6).</w:t>
      </w:r>
      <w:r w:rsidRPr="00607FBA">
        <w:rPr>
          <w:rFonts w:ascii="Times New Roman" w:eastAsia="Calibri" w:hAnsi="Times New Roman" w:cs="Times New Roman"/>
          <w:b/>
          <w:sz w:val="24"/>
          <w:szCs w:val="24"/>
          <w:lang w:eastAsia="ru-RU"/>
        </w:rPr>
        <w:t xml:space="preserve"> </w:t>
      </w:r>
    </w:p>
    <w:p w:rsidR="00607FBA" w:rsidRPr="00607FBA" w:rsidRDefault="00607FBA" w:rsidP="00607FBA">
      <w:pPr>
        <w:jc w:val="both"/>
        <w:rPr>
          <w:rFonts w:ascii="Times New Roman" w:eastAsia="Calibri" w:hAnsi="Times New Roman" w:cs="Times New Roman"/>
          <w:b/>
          <w:sz w:val="24"/>
          <w:szCs w:val="24"/>
          <w:lang w:eastAsia="ru-RU"/>
        </w:rPr>
      </w:pPr>
      <w:r w:rsidRPr="00607FBA">
        <w:rPr>
          <w:rFonts w:ascii="Times New Roman" w:eastAsia="Calibri" w:hAnsi="Times New Roman" w:cs="Times New Roman"/>
          <w:sz w:val="24"/>
          <w:szCs w:val="24"/>
          <w:lang w:eastAsia="ru-RU"/>
        </w:rPr>
        <w:t xml:space="preserve">            Учебно-воспитательная работа учителей физической культуры и учителей ВУД по результатам муниципальных, региональных и всероссийских соревнований, проведена на высоком уровне.</w:t>
      </w:r>
      <w:r w:rsidRPr="00607FBA">
        <w:rPr>
          <w:rFonts w:ascii="Times New Roman" w:eastAsia="Calibri" w:hAnsi="Times New Roman" w:cs="Times New Roman"/>
          <w:b/>
          <w:sz w:val="24"/>
          <w:szCs w:val="24"/>
          <w:lang w:eastAsia="ru-RU"/>
        </w:rPr>
        <w:t xml:space="preserve"> </w:t>
      </w:r>
    </w:p>
    <w:p w:rsidR="00607FBA" w:rsidRPr="00607FBA" w:rsidRDefault="00607FBA" w:rsidP="00607FBA">
      <w:pPr>
        <w:spacing w:after="0" w:line="240" w:lineRule="auto"/>
        <w:rPr>
          <w:rFonts w:ascii="Times New Roman" w:eastAsia="Times New Roman" w:hAnsi="Times New Roman" w:cs="Times New Roman"/>
          <w:b/>
          <w:sz w:val="24"/>
          <w:szCs w:val="24"/>
          <w:lang w:eastAsia="ru-RU"/>
        </w:rPr>
      </w:pPr>
      <w:r w:rsidRPr="00607FBA">
        <w:rPr>
          <w:rFonts w:ascii="Times New Roman" w:eastAsia="Times New Roman" w:hAnsi="Times New Roman" w:cs="Times New Roman"/>
          <w:b/>
          <w:sz w:val="24"/>
          <w:szCs w:val="24"/>
          <w:lang w:eastAsia="ru-RU"/>
        </w:rPr>
        <w:t xml:space="preserve">Раздел 14. Общие выводы, цели и задачи на 2023-2024 учебный год.  </w:t>
      </w:r>
    </w:p>
    <w:p w:rsidR="00607FBA" w:rsidRPr="00607FBA" w:rsidRDefault="00607FBA" w:rsidP="00607FBA">
      <w:pPr>
        <w:spacing w:after="0"/>
        <w:jc w:val="both"/>
        <w:rPr>
          <w:rFonts w:ascii="Times New Roman" w:eastAsia="Calibri" w:hAnsi="Times New Roman" w:cs="Times New Roman"/>
          <w:sz w:val="24"/>
          <w:szCs w:val="24"/>
        </w:rPr>
      </w:pPr>
      <w:r w:rsidRPr="00607FBA">
        <w:rPr>
          <w:rFonts w:ascii="Times New Roman" w:eastAsia="Calibri" w:hAnsi="Times New Roman" w:cs="Times New Roman"/>
          <w:b/>
          <w:sz w:val="24"/>
          <w:szCs w:val="24"/>
        </w:rPr>
        <w:t>Работу воспитательного блока счи</w:t>
      </w:r>
      <w:r>
        <w:rPr>
          <w:rFonts w:ascii="Times New Roman" w:eastAsia="Calibri" w:hAnsi="Times New Roman" w:cs="Times New Roman"/>
          <w:b/>
          <w:sz w:val="24"/>
          <w:szCs w:val="24"/>
        </w:rPr>
        <w:t xml:space="preserve">тать удовлетворительной.     </w:t>
      </w:r>
      <w:proofErr w:type="gramStart"/>
      <w:r w:rsidRPr="00607FBA">
        <w:rPr>
          <w:rFonts w:ascii="Times New Roman" w:eastAsia="Calibri" w:hAnsi="Times New Roman" w:cs="Times New Roman"/>
          <w:sz w:val="24"/>
          <w:szCs w:val="24"/>
        </w:rPr>
        <w:t>Воспитательная</w:t>
      </w:r>
      <w:proofErr w:type="gramEnd"/>
      <w:r w:rsidRPr="00607FBA">
        <w:rPr>
          <w:rFonts w:ascii="Times New Roman" w:eastAsia="Calibri" w:hAnsi="Times New Roman" w:cs="Times New Roman"/>
          <w:sz w:val="24"/>
          <w:szCs w:val="24"/>
        </w:rPr>
        <w:t xml:space="preserve">  деятельности школы показывает, что, несмотря на значительные достижения в духовно-нравственном  развитии и воспитании, социализации учащихся существуют ещё не решенные проблемы, над которыми предстоит работать педагогическому коллективу и родительскому сообществу. Так как воспитание является длительным процессом, то и реализация программы воспитания и социализации </w:t>
      </w:r>
      <w:proofErr w:type="gramStart"/>
      <w:r w:rsidRPr="00607FBA">
        <w:rPr>
          <w:rFonts w:ascii="Times New Roman" w:eastAsia="Calibri" w:hAnsi="Times New Roman" w:cs="Times New Roman"/>
          <w:sz w:val="24"/>
          <w:szCs w:val="24"/>
        </w:rPr>
        <w:t>обучающихся</w:t>
      </w:r>
      <w:proofErr w:type="gramEnd"/>
      <w:r w:rsidRPr="00607FBA">
        <w:rPr>
          <w:rFonts w:ascii="Times New Roman" w:eastAsia="Calibri" w:hAnsi="Times New Roman" w:cs="Times New Roman"/>
          <w:sz w:val="24"/>
          <w:szCs w:val="24"/>
        </w:rPr>
        <w:t xml:space="preserve">  требует большого промежутка времени. На основе тех проблем, которые выделились в процессе работы</w:t>
      </w:r>
      <w:proofErr w:type="gramStart"/>
      <w:r w:rsidRPr="00607FBA">
        <w:rPr>
          <w:rFonts w:ascii="Times New Roman" w:eastAsia="Calibri" w:hAnsi="Times New Roman" w:cs="Times New Roman"/>
          <w:sz w:val="24"/>
          <w:szCs w:val="24"/>
        </w:rPr>
        <w:t xml:space="preserve"> ,</w:t>
      </w:r>
      <w:proofErr w:type="gramEnd"/>
      <w:r w:rsidRPr="00607FBA">
        <w:rPr>
          <w:rFonts w:ascii="Times New Roman" w:eastAsia="Calibri" w:hAnsi="Times New Roman" w:cs="Times New Roman"/>
          <w:sz w:val="24"/>
          <w:szCs w:val="24"/>
        </w:rPr>
        <w:t xml:space="preserve"> можно сформулировать задачи на будущий год:</w:t>
      </w:r>
    </w:p>
    <w:p w:rsidR="00607FBA" w:rsidRPr="00607FBA" w:rsidRDefault="00607FBA" w:rsidP="00062980">
      <w:pPr>
        <w:numPr>
          <w:ilvl w:val="0"/>
          <w:numId w:val="31"/>
        </w:numPr>
        <w:spacing w:after="0"/>
        <w:contextualSpacing/>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Продолжить работу по повышению педагогического коллектива в области воспитания детей;</w:t>
      </w:r>
    </w:p>
    <w:p w:rsidR="00607FBA" w:rsidRPr="00607FBA" w:rsidRDefault="00607FBA" w:rsidP="00062980">
      <w:pPr>
        <w:numPr>
          <w:ilvl w:val="0"/>
          <w:numId w:val="31"/>
        </w:numPr>
        <w:spacing w:after="0"/>
        <w:contextualSpacing/>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Совершенствовать систему работы классного коллектива;</w:t>
      </w:r>
    </w:p>
    <w:p w:rsidR="00607FBA" w:rsidRPr="00607FBA" w:rsidRDefault="00607FBA" w:rsidP="00062980">
      <w:pPr>
        <w:numPr>
          <w:ilvl w:val="0"/>
          <w:numId w:val="31"/>
        </w:numPr>
        <w:spacing w:after="0"/>
        <w:contextualSpacing/>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Продолжить работу по охвату учащихся кружками и секциями;</w:t>
      </w:r>
    </w:p>
    <w:p w:rsidR="00607FBA" w:rsidRPr="00607FBA" w:rsidRDefault="00607FBA" w:rsidP="00062980">
      <w:pPr>
        <w:numPr>
          <w:ilvl w:val="0"/>
          <w:numId w:val="31"/>
        </w:numPr>
        <w:spacing w:after="0"/>
        <w:contextualSpacing/>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 xml:space="preserve">Совершенствовать работу по профилактике правонарушений </w:t>
      </w:r>
      <w:proofErr w:type="gramStart"/>
      <w:r w:rsidRPr="00607FBA">
        <w:rPr>
          <w:rFonts w:ascii="Times New Roman" w:eastAsia="Calibri" w:hAnsi="Times New Roman" w:cs="Times New Roman"/>
          <w:sz w:val="24"/>
          <w:szCs w:val="24"/>
        </w:rPr>
        <w:t>среди</w:t>
      </w:r>
      <w:proofErr w:type="gramEnd"/>
      <w:r w:rsidRPr="00607FBA">
        <w:rPr>
          <w:rFonts w:ascii="Times New Roman" w:eastAsia="Calibri" w:hAnsi="Times New Roman" w:cs="Times New Roman"/>
          <w:sz w:val="24"/>
          <w:szCs w:val="24"/>
        </w:rPr>
        <w:t xml:space="preserve"> обучающихся;</w:t>
      </w:r>
    </w:p>
    <w:p w:rsidR="00607FBA" w:rsidRPr="00607FBA" w:rsidRDefault="00607FBA" w:rsidP="00062980">
      <w:pPr>
        <w:numPr>
          <w:ilvl w:val="0"/>
          <w:numId w:val="31"/>
        </w:numPr>
        <w:spacing w:after="0"/>
        <w:contextualSpacing/>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Усилить работу с родительским комитетом школы, Советами отцов и матерей по воспитанию учащихся и профилактике правонарушений.</w:t>
      </w:r>
    </w:p>
    <w:p w:rsidR="00607FBA" w:rsidRPr="00607FBA" w:rsidRDefault="00607FBA" w:rsidP="00062980">
      <w:pPr>
        <w:numPr>
          <w:ilvl w:val="0"/>
          <w:numId w:val="31"/>
        </w:numPr>
        <w:spacing w:after="0"/>
        <w:contextualSpacing/>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lastRenderedPageBreak/>
        <w:t>Классным руководителям активизировать работу ученического самоуправления.</w:t>
      </w:r>
    </w:p>
    <w:p w:rsidR="00607FBA" w:rsidRPr="00607FBA" w:rsidRDefault="00607FBA" w:rsidP="00062980">
      <w:pPr>
        <w:numPr>
          <w:ilvl w:val="0"/>
          <w:numId w:val="31"/>
        </w:numPr>
        <w:spacing w:after="0"/>
        <w:contextualSpacing/>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Усилить работу по профориентации.</w:t>
      </w:r>
    </w:p>
    <w:p w:rsidR="00607FBA" w:rsidRPr="00F00ECB" w:rsidRDefault="00607FBA" w:rsidP="00062980">
      <w:pPr>
        <w:numPr>
          <w:ilvl w:val="0"/>
          <w:numId w:val="31"/>
        </w:numPr>
        <w:spacing w:after="0"/>
        <w:contextualSpacing/>
        <w:jc w:val="both"/>
        <w:rPr>
          <w:rFonts w:ascii="Times New Roman" w:eastAsia="Calibri" w:hAnsi="Times New Roman" w:cs="Times New Roman"/>
          <w:sz w:val="24"/>
          <w:szCs w:val="24"/>
        </w:rPr>
      </w:pPr>
      <w:r w:rsidRPr="00607FBA">
        <w:rPr>
          <w:rFonts w:ascii="Times New Roman" w:eastAsia="Calibri" w:hAnsi="Times New Roman" w:cs="Times New Roman"/>
          <w:sz w:val="24"/>
          <w:szCs w:val="24"/>
        </w:rPr>
        <w:t>Усилить работу с организациями и учреждениями сумона, кожууна и республики в решении поставленных задач.</w:t>
      </w:r>
    </w:p>
    <w:p w:rsidR="001526D2" w:rsidRPr="001526D2" w:rsidRDefault="001526D2" w:rsidP="001526D2">
      <w:pPr>
        <w:shd w:val="clear" w:color="auto" w:fill="FFFFFF"/>
        <w:spacing w:after="0" w:line="240" w:lineRule="auto"/>
        <w:jc w:val="center"/>
        <w:rPr>
          <w:rFonts w:ascii="Arial" w:eastAsia="Times New Roman" w:hAnsi="Arial" w:cs="Arial"/>
          <w:color w:val="000000"/>
          <w:sz w:val="21"/>
          <w:szCs w:val="21"/>
          <w:lang w:eastAsia="ru-RU"/>
        </w:rPr>
      </w:pPr>
    </w:p>
    <w:p w:rsidR="006822AA" w:rsidRDefault="006822AA" w:rsidP="006822AA">
      <w:pPr>
        <w:pStyle w:val="a6"/>
        <w:shd w:val="clear" w:color="auto" w:fill="FFFFFF"/>
        <w:ind w:left="1080"/>
        <w:rPr>
          <w:b/>
          <w:bCs/>
          <w:color w:val="000000"/>
        </w:rPr>
      </w:pPr>
    </w:p>
    <w:p w:rsidR="006822AA" w:rsidRDefault="006822AA" w:rsidP="006822AA">
      <w:pPr>
        <w:pStyle w:val="a6"/>
        <w:shd w:val="clear" w:color="auto" w:fill="FFFFFF"/>
        <w:ind w:left="1080"/>
        <w:rPr>
          <w:b/>
          <w:bCs/>
          <w:color w:val="000000"/>
        </w:rPr>
      </w:pPr>
    </w:p>
    <w:p w:rsidR="006822AA" w:rsidRDefault="006822AA" w:rsidP="006822AA">
      <w:pPr>
        <w:pStyle w:val="a6"/>
        <w:shd w:val="clear" w:color="auto" w:fill="FFFFFF"/>
        <w:ind w:left="1080"/>
        <w:rPr>
          <w:b/>
          <w:bCs/>
          <w:color w:val="000000"/>
        </w:rPr>
      </w:pPr>
    </w:p>
    <w:p w:rsidR="006822AA" w:rsidRDefault="006822AA" w:rsidP="006822AA">
      <w:pPr>
        <w:pStyle w:val="a6"/>
        <w:shd w:val="clear" w:color="auto" w:fill="FFFFFF"/>
        <w:ind w:left="1080"/>
        <w:rPr>
          <w:b/>
          <w:bCs/>
          <w:color w:val="000000"/>
        </w:rPr>
      </w:pPr>
    </w:p>
    <w:p w:rsidR="006822AA" w:rsidRDefault="006822AA" w:rsidP="006822AA">
      <w:pPr>
        <w:pStyle w:val="a6"/>
        <w:shd w:val="clear" w:color="auto" w:fill="FFFFFF"/>
        <w:ind w:left="1080"/>
        <w:rPr>
          <w:b/>
          <w:bCs/>
          <w:color w:val="000000"/>
        </w:rPr>
      </w:pPr>
    </w:p>
    <w:p w:rsidR="006822AA" w:rsidRDefault="006822AA" w:rsidP="006822AA">
      <w:pPr>
        <w:pStyle w:val="a6"/>
        <w:shd w:val="clear" w:color="auto" w:fill="FFFFFF"/>
        <w:ind w:left="1080"/>
        <w:rPr>
          <w:b/>
          <w:bCs/>
          <w:color w:val="000000"/>
        </w:rPr>
      </w:pPr>
    </w:p>
    <w:p w:rsidR="006822AA" w:rsidRDefault="006822AA" w:rsidP="006822AA">
      <w:pPr>
        <w:pStyle w:val="a6"/>
        <w:shd w:val="clear" w:color="auto" w:fill="FFFFFF"/>
        <w:ind w:left="1080"/>
        <w:rPr>
          <w:b/>
          <w:bCs/>
          <w:color w:val="000000"/>
        </w:rPr>
      </w:pPr>
    </w:p>
    <w:p w:rsidR="006822AA" w:rsidRDefault="006822AA" w:rsidP="006822AA">
      <w:pPr>
        <w:pStyle w:val="a6"/>
        <w:shd w:val="clear" w:color="auto" w:fill="FFFFFF"/>
        <w:ind w:left="1080"/>
        <w:rPr>
          <w:b/>
          <w:bCs/>
          <w:color w:val="000000"/>
        </w:rPr>
      </w:pPr>
    </w:p>
    <w:p w:rsidR="005C10EA" w:rsidRPr="00F00ECB" w:rsidRDefault="001526D2" w:rsidP="00062980">
      <w:pPr>
        <w:pStyle w:val="a6"/>
        <w:numPr>
          <w:ilvl w:val="0"/>
          <w:numId w:val="70"/>
        </w:numPr>
        <w:shd w:val="clear" w:color="auto" w:fill="FFFFFF"/>
        <w:jc w:val="center"/>
        <w:rPr>
          <w:b/>
          <w:bCs/>
          <w:color w:val="000000"/>
        </w:rPr>
      </w:pPr>
      <w:r w:rsidRPr="005C10EA">
        <w:rPr>
          <w:b/>
          <w:bCs/>
          <w:color w:val="000000"/>
        </w:rPr>
        <w:t>ЗАДАЧИ РАЗВИТИЯ ОБРАЗОВАТЕ</w:t>
      </w:r>
      <w:r w:rsidR="00607FBA" w:rsidRPr="005C10EA">
        <w:rPr>
          <w:b/>
          <w:bCs/>
          <w:color w:val="000000"/>
        </w:rPr>
        <w:t>ЛЬНОЙ ДЕЯТЕЛЬНОСТИ ШКОЛЫ НА 2022-2023</w:t>
      </w:r>
      <w:r w:rsidRPr="005C10EA">
        <w:rPr>
          <w:b/>
          <w:bCs/>
          <w:color w:val="000000"/>
        </w:rPr>
        <w:t xml:space="preserve"> УЧЕБНЫЙ ГОД</w:t>
      </w:r>
    </w:p>
    <w:p w:rsidR="005C10EA" w:rsidRPr="001526D2" w:rsidRDefault="005C10EA" w:rsidP="005C10EA">
      <w:pPr>
        <w:spacing w:after="0" w:line="240" w:lineRule="auto"/>
        <w:rPr>
          <w:rFonts w:ascii="Times New Roman" w:eastAsia="Times New Roman" w:hAnsi="Times New Roman" w:cs="Times New Roman"/>
          <w:b/>
          <w:i/>
          <w:sz w:val="24"/>
          <w:szCs w:val="24"/>
          <w:lang w:eastAsia="ru-RU"/>
        </w:rPr>
      </w:pPr>
      <w:r w:rsidRPr="001526D2">
        <w:rPr>
          <w:rFonts w:ascii="Times New Roman" w:eastAsia="Times New Roman" w:hAnsi="Times New Roman" w:cs="Times New Roman"/>
          <w:b/>
          <w:i/>
          <w:sz w:val="24"/>
          <w:szCs w:val="24"/>
          <w:lang w:eastAsia="ru-RU"/>
        </w:rPr>
        <w:t xml:space="preserve"> Задачи на учебный год:</w:t>
      </w:r>
    </w:p>
    <w:p w:rsidR="005C10EA" w:rsidRPr="001526D2" w:rsidRDefault="006822AA" w:rsidP="005C10EA">
      <w:pPr>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 xml:space="preserve">1. </w:t>
      </w:r>
      <w:r w:rsidR="005C10EA" w:rsidRPr="001526D2">
        <w:rPr>
          <w:rFonts w:ascii="Times New Roman" w:eastAsia="Times New Roman" w:hAnsi="Times New Roman" w:cs="Times New Roman"/>
          <w:b/>
          <w:i/>
          <w:sz w:val="24"/>
          <w:szCs w:val="24"/>
          <w:lang w:eastAsia="ru-RU"/>
        </w:rPr>
        <w:t>Повышение качества преподавания:</w:t>
      </w:r>
    </w:p>
    <w:p w:rsidR="005C10EA" w:rsidRPr="001526D2" w:rsidRDefault="005C10EA" w:rsidP="005C10EA">
      <w:pPr>
        <w:spacing w:after="0" w:line="240" w:lineRule="auto"/>
        <w:jc w:val="both"/>
        <w:rPr>
          <w:rFonts w:ascii="Times New Roman" w:hAnsi="Times New Roman"/>
          <w:sz w:val="24"/>
          <w:szCs w:val="24"/>
        </w:rPr>
      </w:pPr>
      <w:r w:rsidRPr="001526D2">
        <w:rPr>
          <w:rFonts w:ascii="Times New Roman" w:hAnsi="Times New Roman"/>
          <w:sz w:val="24"/>
          <w:szCs w:val="24"/>
        </w:rPr>
        <w:t xml:space="preserve">- создать условия для повышения качества и эффективности предметного обучения </w:t>
      </w:r>
    </w:p>
    <w:p w:rsidR="005C10EA" w:rsidRPr="001526D2" w:rsidRDefault="006822AA" w:rsidP="005C10EA">
      <w:pPr>
        <w:spacing w:after="0" w:line="240" w:lineRule="auto"/>
        <w:jc w:val="both"/>
        <w:rPr>
          <w:rFonts w:ascii="Times New Roman" w:hAnsi="Times New Roman"/>
          <w:sz w:val="24"/>
          <w:szCs w:val="24"/>
        </w:rPr>
      </w:pPr>
      <w:r>
        <w:rPr>
          <w:rFonts w:ascii="Times New Roman" w:hAnsi="Times New Roman"/>
          <w:sz w:val="24"/>
          <w:szCs w:val="24"/>
        </w:rPr>
        <w:t>в 1-4 классах, 5-9, 10-11 классах</w:t>
      </w:r>
    </w:p>
    <w:p w:rsidR="005C10EA" w:rsidRPr="001526D2" w:rsidRDefault="005C10EA" w:rsidP="005C10EA">
      <w:pPr>
        <w:spacing w:after="0" w:line="240" w:lineRule="auto"/>
        <w:jc w:val="both"/>
        <w:rPr>
          <w:rFonts w:ascii="Times New Roman" w:hAnsi="Times New Roman"/>
          <w:sz w:val="24"/>
          <w:szCs w:val="24"/>
        </w:rPr>
      </w:pPr>
      <w:r w:rsidRPr="001526D2">
        <w:rPr>
          <w:rFonts w:ascii="Times New Roman" w:hAnsi="Times New Roman"/>
          <w:sz w:val="24"/>
          <w:szCs w:val="24"/>
        </w:rPr>
        <w:t>- внедрять и развивать передовой педагогический опыт и современные образовательные техноло</w:t>
      </w:r>
      <w:r w:rsidR="006822AA">
        <w:rPr>
          <w:rFonts w:ascii="Times New Roman" w:hAnsi="Times New Roman"/>
          <w:sz w:val="24"/>
          <w:szCs w:val="24"/>
        </w:rPr>
        <w:t xml:space="preserve">гии в практику работы </w:t>
      </w:r>
      <w:r w:rsidRPr="001526D2">
        <w:rPr>
          <w:rFonts w:ascii="Times New Roman" w:hAnsi="Times New Roman"/>
          <w:sz w:val="24"/>
          <w:szCs w:val="24"/>
        </w:rPr>
        <w:t>школы;</w:t>
      </w:r>
    </w:p>
    <w:p w:rsidR="005C10EA" w:rsidRPr="001526D2" w:rsidRDefault="005C10EA" w:rsidP="005C10EA">
      <w:pPr>
        <w:spacing w:after="0" w:line="240" w:lineRule="auto"/>
        <w:jc w:val="both"/>
        <w:rPr>
          <w:rFonts w:ascii="Times New Roman" w:hAnsi="Times New Roman"/>
          <w:sz w:val="24"/>
          <w:szCs w:val="24"/>
        </w:rPr>
      </w:pPr>
      <w:r w:rsidRPr="001526D2">
        <w:rPr>
          <w:rFonts w:ascii="Times New Roman" w:hAnsi="Times New Roman"/>
          <w:sz w:val="24"/>
          <w:szCs w:val="24"/>
        </w:rPr>
        <w:t>- сохранить и расширить практику проведения предметных недель;</w:t>
      </w:r>
    </w:p>
    <w:p w:rsidR="005C10EA" w:rsidRPr="001526D2" w:rsidRDefault="005C10EA" w:rsidP="005C10EA">
      <w:pPr>
        <w:spacing w:after="0" w:line="240" w:lineRule="auto"/>
        <w:jc w:val="both"/>
        <w:rPr>
          <w:rFonts w:ascii="Times New Roman" w:hAnsi="Times New Roman"/>
          <w:sz w:val="24"/>
          <w:szCs w:val="24"/>
        </w:rPr>
      </w:pPr>
      <w:r w:rsidRPr="001526D2">
        <w:rPr>
          <w:rFonts w:ascii="Times New Roman" w:hAnsi="Times New Roman"/>
          <w:sz w:val="24"/>
          <w:szCs w:val="24"/>
        </w:rPr>
        <w:t>- организовать публикацию творческих работ учителей;</w:t>
      </w:r>
    </w:p>
    <w:p w:rsidR="005C10EA" w:rsidRPr="001526D2" w:rsidRDefault="006822AA" w:rsidP="005C10EA">
      <w:pPr>
        <w:spacing w:after="0" w:line="240" w:lineRule="auto"/>
        <w:jc w:val="both"/>
        <w:rPr>
          <w:rFonts w:ascii="Times New Roman" w:hAnsi="Times New Roman"/>
          <w:b/>
          <w:sz w:val="24"/>
          <w:szCs w:val="24"/>
        </w:rPr>
      </w:pPr>
      <w:r>
        <w:rPr>
          <w:rFonts w:ascii="Times New Roman" w:hAnsi="Times New Roman"/>
          <w:b/>
          <w:sz w:val="24"/>
          <w:szCs w:val="24"/>
        </w:rPr>
        <w:t xml:space="preserve">2. </w:t>
      </w:r>
      <w:r w:rsidR="005C10EA" w:rsidRPr="001526D2">
        <w:rPr>
          <w:rFonts w:ascii="Times New Roman" w:hAnsi="Times New Roman"/>
          <w:b/>
          <w:sz w:val="24"/>
          <w:szCs w:val="24"/>
        </w:rPr>
        <w:t>Повышение качества обучения:</w:t>
      </w:r>
    </w:p>
    <w:p w:rsidR="005C10EA" w:rsidRPr="001526D2" w:rsidRDefault="005C10EA" w:rsidP="005C10EA">
      <w:pPr>
        <w:spacing w:after="0" w:line="240" w:lineRule="auto"/>
        <w:jc w:val="both"/>
        <w:rPr>
          <w:rFonts w:ascii="Times New Roman" w:hAnsi="Times New Roman"/>
          <w:sz w:val="24"/>
          <w:szCs w:val="24"/>
        </w:rPr>
      </w:pPr>
      <w:r w:rsidRPr="001526D2">
        <w:rPr>
          <w:rFonts w:ascii="Times New Roman" w:hAnsi="Times New Roman"/>
          <w:sz w:val="24"/>
          <w:szCs w:val="24"/>
        </w:rPr>
        <w:t xml:space="preserve">- повышать обучающую результативность каждого урока; </w:t>
      </w:r>
    </w:p>
    <w:p w:rsidR="005C10EA" w:rsidRPr="001526D2" w:rsidRDefault="005C10EA" w:rsidP="005C10EA">
      <w:pPr>
        <w:spacing w:after="0" w:line="240" w:lineRule="auto"/>
        <w:jc w:val="both"/>
        <w:rPr>
          <w:rFonts w:ascii="Times New Roman" w:hAnsi="Times New Roman"/>
          <w:sz w:val="24"/>
          <w:szCs w:val="24"/>
        </w:rPr>
      </w:pPr>
      <w:r w:rsidRPr="001526D2">
        <w:rPr>
          <w:rFonts w:ascii="Times New Roman" w:hAnsi="Times New Roman"/>
          <w:sz w:val="24"/>
          <w:szCs w:val="24"/>
        </w:rPr>
        <w:t>- расширять применение современных технологий для повышения познавательной активности обучающихся;</w:t>
      </w:r>
    </w:p>
    <w:p w:rsidR="005C10EA" w:rsidRPr="001526D2" w:rsidRDefault="005C10EA" w:rsidP="005C10EA">
      <w:pPr>
        <w:spacing w:after="0" w:line="240" w:lineRule="auto"/>
        <w:jc w:val="both"/>
        <w:rPr>
          <w:rFonts w:ascii="Times New Roman" w:hAnsi="Times New Roman"/>
          <w:sz w:val="24"/>
          <w:szCs w:val="24"/>
        </w:rPr>
      </w:pPr>
      <w:r w:rsidRPr="001526D2">
        <w:rPr>
          <w:rFonts w:ascii="Times New Roman" w:hAnsi="Times New Roman"/>
          <w:sz w:val="24"/>
          <w:szCs w:val="24"/>
        </w:rPr>
        <w:t>- продолжить работу с одаренными и способными детьми на всех уровнях;</w:t>
      </w:r>
    </w:p>
    <w:p w:rsidR="005C10EA" w:rsidRPr="001526D2" w:rsidRDefault="005C10EA" w:rsidP="005C10EA">
      <w:pPr>
        <w:spacing w:after="0" w:line="240" w:lineRule="auto"/>
        <w:jc w:val="both"/>
        <w:rPr>
          <w:rFonts w:ascii="Times New Roman" w:hAnsi="Times New Roman"/>
          <w:sz w:val="24"/>
          <w:szCs w:val="24"/>
        </w:rPr>
      </w:pPr>
      <w:r w:rsidRPr="001526D2">
        <w:rPr>
          <w:rFonts w:ascii="Times New Roman" w:hAnsi="Times New Roman"/>
          <w:sz w:val="24"/>
          <w:szCs w:val="24"/>
        </w:rPr>
        <w:t>- накапливать и систематизировать дидактический раздаточный материал;</w:t>
      </w:r>
    </w:p>
    <w:p w:rsidR="005C10EA" w:rsidRPr="001526D2" w:rsidRDefault="005C10EA" w:rsidP="005C10EA">
      <w:pPr>
        <w:spacing w:after="0" w:line="240" w:lineRule="auto"/>
        <w:jc w:val="both"/>
        <w:rPr>
          <w:rFonts w:ascii="Times New Roman" w:hAnsi="Times New Roman"/>
          <w:sz w:val="24"/>
          <w:szCs w:val="24"/>
        </w:rPr>
      </w:pPr>
      <w:r w:rsidRPr="001526D2">
        <w:rPr>
          <w:rFonts w:ascii="Times New Roman" w:hAnsi="Times New Roman"/>
          <w:sz w:val="24"/>
          <w:szCs w:val="24"/>
        </w:rPr>
        <w:t xml:space="preserve">- продолжить применение здоровьесберегающих технологий; </w:t>
      </w:r>
    </w:p>
    <w:p w:rsidR="005C10EA" w:rsidRPr="001526D2" w:rsidRDefault="006822AA" w:rsidP="005C10EA">
      <w:pPr>
        <w:spacing w:after="0" w:line="240" w:lineRule="auto"/>
        <w:jc w:val="both"/>
        <w:rPr>
          <w:rFonts w:ascii="Times New Roman" w:hAnsi="Times New Roman"/>
          <w:b/>
          <w:sz w:val="24"/>
          <w:szCs w:val="24"/>
        </w:rPr>
      </w:pPr>
      <w:r>
        <w:rPr>
          <w:rFonts w:ascii="Times New Roman" w:hAnsi="Times New Roman"/>
          <w:b/>
          <w:sz w:val="24"/>
          <w:szCs w:val="24"/>
        </w:rPr>
        <w:t xml:space="preserve">3. </w:t>
      </w:r>
      <w:r w:rsidR="005C10EA" w:rsidRPr="001526D2">
        <w:rPr>
          <w:rFonts w:ascii="Times New Roman" w:hAnsi="Times New Roman"/>
          <w:b/>
          <w:sz w:val="24"/>
          <w:szCs w:val="24"/>
        </w:rPr>
        <w:t>Совершенствование воспитательного процесса:</w:t>
      </w:r>
    </w:p>
    <w:p w:rsidR="005C10EA" w:rsidRPr="001526D2" w:rsidRDefault="005C10EA" w:rsidP="005C10EA">
      <w:pPr>
        <w:spacing w:after="0" w:line="240" w:lineRule="auto"/>
        <w:rPr>
          <w:rFonts w:ascii="Times New Roman" w:eastAsia="Calibri" w:hAnsi="Times New Roman" w:cs="Times New Roman"/>
          <w:sz w:val="24"/>
          <w:szCs w:val="24"/>
        </w:rPr>
      </w:pPr>
      <w:r w:rsidRPr="001526D2">
        <w:rPr>
          <w:rFonts w:ascii="Times New Roman" w:eastAsia="Calibri" w:hAnsi="Times New Roman" w:cs="Times New Roman"/>
          <w:sz w:val="24"/>
          <w:szCs w:val="24"/>
        </w:rPr>
        <w:t>-  повышать воспитательную результативность каждого урока;</w:t>
      </w:r>
    </w:p>
    <w:p w:rsidR="005C10EA" w:rsidRPr="001526D2" w:rsidRDefault="005C10EA" w:rsidP="005C10EA">
      <w:pPr>
        <w:spacing w:after="0" w:line="240" w:lineRule="auto"/>
        <w:rPr>
          <w:rFonts w:ascii="Times New Roman" w:eastAsia="Calibri" w:hAnsi="Times New Roman" w:cs="Times New Roman"/>
          <w:sz w:val="24"/>
          <w:szCs w:val="24"/>
        </w:rPr>
      </w:pPr>
      <w:r w:rsidRPr="001526D2">
        <w:rPr>
          <w:rFonts w:ascii="Times New Roman" w:eastAsia="Calibri" w:hAnsi="Times New Roman" w:cs="Times New Roman"/>
          <w:sz w:val="24"/>
          <w:szCs w:val="24"/>
        </w:rPr>
        <w:t xml:space="preserve">- повышать уровень воспитанности </w:t>
      </w:r>
      <w:proofErr w:type="gramStart"/>
      <w:r w:rsidRPr="001526D2">
        <w:rPr>
          <w:rFonts w:ascii="Times New Roman" w:eastAsia="Calibri" w:hAnsi="Times New Roman" w:cs="Times New Roman"/>
          <w:sz w:val="24"/>
          <w:szCs w:val="24"/>
        </w:rPr>
        <w:t>обучающихся</w:t>
      </w:r>
      <w:proofErr w:type="gramEnd"/>
      <w:r w:rsidRPr="001526D2">
        <w:rPr>
          <w:rFonts w:ascii="Times New Roman" w:eastAsia="Calibri" w:hAnsi="Times New Roman" w:cs="Times New Roman"/>
          <w:sz w:val="24"/>
          <w:szCs w:val="24"/>
        </w:rPr>
        <w:t xml:space="preserve"> через различные формы учебной и внеклассной работы;</w:t>
      </w:r>
    </w:p>
    <w:p w:rsidR="005C10EA" w:rsidRPr="001526D2" w:rsidRDefault="005C10EA" w:rsidP="005C10EA">
      <w:pPr>
        <w:spacing w:after="0" w:line="240" w:lineRule="auto"/>
        <w:rPr>
          <w:rFonts w:ascii="Times New Roman" w:eastAsia="Calibri" w:hAnsi="Times New Roman" w:cs="Times New Roman"/>
          <w:sz w:val="24"/>
          <w:szCs w:val="24"/>
        </w:rPr>
      </w:pPr>
      <w:r w:rsidRPr="001526D2">
        <w:rPr>
          <w:rFonts w:ascii="Times New Roman" w:eastAsia="Calibri" w:hAnsi="Times New Roman" w:cs="Times New Roman"/>
          <w:sz w:val="24"/>
          <w:szCs w:val="24"/>
        </w:rPr>
        <w:t>- формировать и закреплять традиции школы;</w:t>
      </w:r>
    </w:p>
    <w:p w:rsidR="005C10EA" w:rsidRPr="001526D2" w:rsidRDefault="005C10EA" w:rsidP="005C10EA">
      <w:pPr>
        <w:spacing w:after="0" w:line="240" w:lineRule="auto"/>
        <w:rPr>
          <w:rFonts w:ascii="Times New Roman" w:eastAsia="Calibri" w:hAnsi="Times New Roman" w:cs="Times New Roman"/>
          <w:sz w:val="24"/>
          <w:szCs w:val="24"/>
        </w:rPr>
      </w:pPr>
      <w:r w:rsidRPr="001526D2">
        <w:rPr>
          <w:rFonts w:ascii="Times New Roman" w:eastAsia="Calibri" w:hAnsi="Times New Roman" w:cs="Times New Roman"/>
          <w:sz w:val="24"/>
          <w:szCs w:val="24"/>
        </w:rPr>
        <w:t>- продолжать работу по обогащению содержания форм и методов внеурочной деятельности, направленных на активизацию жизнедеятельности учащихся;</w:t>
      </w:r>
    </w:p>
    <w:p w:rsidR="005C10EA" w:rsidRPr="001526D2" w:rsidRDefault="005C10EA" w:rsidP="005C10EA">
      <w:pPr>
        <w:spacing w:after="0" w:line="240" w:lineRule="auto"/>
        <w:rPr>
          <w:rFonts w:ascii="Times New Roman" w:eastAsia="Calibri" w:hAnsi="Times New Roman" w:cs="Times New Roman"/>
          <w:sz w:val="24"/>
          <w:szCs w:val="24"/>
        </w:rPr>
      </w:pPr>
      <w:r w:rsidRPr="001526D2">
        <w:rPr>
          <w:rFonts w:ascii="Times New Roman" w:eastAsia="Calibri" w:hAnsi="Times New Roman" w:cs="Times New Roman"/>
          <w:sz w:val="24"/>
          <w:szCs w:val="24"/>
        </w:rPr>
        <w:t>- продолжить работу по формированию самостоятельности учащихся;</w:t>
      </w:r>
    </w:p>
    <w:p w:rsidR="005C10EA" w:rsidRPr="006822AA" w:rsidRDefault="005C10EA" w:rsidP="006822AA">
      <w:pPr>
        <w:spacing w:after="0" w:line="240" w:lineRule="auto"/>
        <w:rPr>
          <w:rFonts w:ascii="Times New Roman" w:hAnsi="Times New Roman"/>
          <w:color w:val="002060"/>
          <w:sz w:val="24"/>
          <w:szCs w:val="24"/>
        </w:rPr>
      </w:pPr>
      <w:r w:rsidRPr="001526D2">
        <w:rPr>
          <w:rFonts w:ascii="Times New Roman" w:eastAsia="Calibri" w:hAnsi="Times New Roman" w:cs="Times New Roman"/>
          <w:sz w:val="24"/>
          <w:szCs w:val="24"/>
        </w:rPr>
        <w:t>- принимать активное участие в приоритетных  национальных образовательных проектах республики.</w:t>
      </w:r>
    </w:p>
    <w:p w:rsidR="001526D2" w:rsidRPr="001526D2" w:rsidRDefault="006822AA" w:rsidP="001526D2">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xml:space="preserve">4. </w:t>
      </w:r>
      <w:r w:rsidR="001526D2" w:rsidRPr="001526D2">
        <w:rPr>
          <w:rFonts w:ascii="Times New Roman" w:eastAsia="Times New Roman" w:hAnsi="Times New Roman" w:cs="Times New Roman"/>
          <w:color w:val="000000"/>
          <w:sz w:val="24"/>
          <w:szCs w:val="24"/>
          <w:lang w:eastAsia="ru-RU"/>
        </w:rPr>
        <w:t>Развивать инновационную деятельность для совершенствования содержания образования и повышения качества образовательных услуг.</w:t>
      </w:r>
    </w:p>
    <w:p w:rsidR="001526D2" w:rsidRPr="001526D2" w:rsidRDefault="006822AA" w:rsidP="001526D2">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5</w:t>
      </w:r>
      <w:r w:rsidR="001526D2" w:rsidRPr="001526D2">
        <w:rPr>
          <w:rFonts w:ascii="Times New Roman" w:eastAsia="Times New Roman" w:hAnsi="Times New Roman" w:cs="Times New Roman"/>
          <w:color w:val="000000"/>
          <w:sz w:val="24"/>
          <w:szCs w:val="24"/>
          <w:lang w:eastAsia="ru-RU"/>
        </w:rPr>
        <w:t>. Способствовать укреплению физического и психического здоровья участников образовательного процесса.</w:t>
      </w:r>
    </w:p>
    <w:p w:rsidR="001526D2" w:rsidRPr="001526D2" w:rsidRDefault="006822AA" w:rsidP="001526D2">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6</w:t>
      </w:r>
      <w:r w:rsidR="001526D2" w:rsidRPr="001526D2">
        <w:rPr>
          <w:rFonts w:ascii="Times New Roman" w:eastAsia="Times New Roman" w:hAnsi="Times New Roman" w:cs="Times New Roman"/>
          <w:color w:val="000000"/>
          <w:sz w:val="24"/>
          <w:szCs w:val="24"/>
          <w:lang w:eastAsia="ru-RU"/>
        </w:rPr>
        <w:t>. Формировать базовые знания, умения, коммуникативную компетентность; совершенствовать качество образования на основе компетентностного подхода.</w:t>
      </w:r>
    </w:p>
    <w:p w:rsidR="001526D2" w:rsidRPr="001526D2" w:rsidRDefault="006822AA" w:rsidP="001526D2">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7</w:t>
      </w:r>
      <w:r w:rsidR="001526D2" w:rsidRPr="001526D2">
        <w:rPr>
          <w:rFonts w:ascii="Times New Roman" w:eastAsia="Times New Roman" w:hAnsi="Times New Roman" w:cs="Times New Roman"/>
          <w:color w:val="000000"/>
          <w:sz w:val="24"/>
          <w:szCs w:val="24"/>
          <w:lang w:eastAsia="ru-RU"/>
        </w:rPr>
        <w:t>. Обеспечить условия детям, имеющим ограниченные возможности здоровья.</w:t>
      </w:r>
    </w:p>
    <w:p w:rsidR="001526D2" w:rsidRPr="001526D2" w:rsidRDefault="006822AA" w:rsidP="001526D2">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8</w:t>
      </w:r>
      <w:r w:rsidR="001526D2" w:rsidRPr="001526D2">
        <w:rPr>
          <w:rFonts w:ascii="Times New Roman" w:eastAsia="Times New Roman" w:hAnsi="Times New Roman" w:cs="Times New Roman"/>
          <w:color w:val="000000"/>
          <w:sz w:val="24"/>
          <w:szCs w:val="24"/>
          <w:lang w:eastAsia="ru-RU"/>
        </w:rPr>
        <w:t>. Развивать мотивацию педагогов на личностно-профессиональное развитие, повышение квалификационной категории, распространение инновационного педагогического опыта, овладение дистанционными  педагогическими технологиями.</w:t>
      </w:r>
    </w:p>
    <w:p w:rsidR="001526D2" w:rsidRPr="001526D2" w:rsidRDefault="006822AA" w:rsidP="001526D2">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lastRenderedPageBreak/>
        <w:t>9</w:t>
      </w:r>
      <w:r w:rsidR="001526D2" w:rsidRPr="001526D2">
        <w:rPr>
          <w:rFonts w:ascii="Times New Roman" w:eastAsia="Times New Roman" w:hAnsi="Times New Roman" w:cs="Times New Roman"/>
          <w:color w:val="000000"/>
          <w:sz w:val="24"/>
          <w:szCs w:val="24"/>
          <w:lang w:eastAsia="ru-RU"/>
        </w:rPr>
        <w:t>. Осуществлять методическое сопровождение итоговой аттестации, обеспечивать полное усвоение образовательных стандартов детьми, обучающимися в различных формах.</w:t>
      </w:r>
    </w:p>
    <w:p w:rsidR="001526D2" w:rsidRPr="001526D2" w:rsidRDefault="006822AA" w:rsidP="001526D2">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10</w:t>
      </w:r>
      <w:r w:rsidR="001526D2" w:rsidRPr="001526D2">
        <w:rPr>
          <w:rFonts w:ascii="Times New Roman" w:eastAsia="Times New Roman" w:hAnsi="Times New Roman" w:cs="Times New Roman"/>
          <w:color w:val="000000"/>
          <w:sz w:val="24"/>
          <w:szCs w:val="24"/>
          <w:lang w:eastAsia="ru-RU"/>
        </w:rPr>
        <w:t>. Развивать методическое обеспечение образовательного процесса в условиях развивающей образовательной среды.</w:t>
      </w:r>
    </w:p>
    <w:p w:rsidR="001526D2" w:rsidRDefault="006822AA" w:rsidP="001526D2">
      <w:pPr>
        <w:shd w:val="clear" w:color="auto" w:fill="FFFFFF"/>
        <w:spacing w:after="0" w:line="29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001526D2" w:rsidRPr="001526D2">
        <w:rPr>
          <w:rFonts w:ascii="Times New Roman" w:eastAsia="Times New Roman" w:hAnsi="Times New Roman" w:cs="Times New Roman"/>
          <w:color w:val="000000"/>
          <w:sz w:val="24"/>
          <w:szCs w:val="24"/>
          <w:lang w:eastAsia="ru-RU"/>
        </w:rPr>
        <w:t>. Совершенствовать материально-техническое обеспечение.</w:t>
      </w:r>
    </w:p>
    <w:p w:rsidR="00F00ECB" w:rsidRPr="00F00ECB" w:rsidRDefault="006822AA" w:rsidP="00F00ECB">
      <w:pPr>
        <w:shd w:val="clear" w:color="auto" w:fill="FFFFFF"/>
        <w:spacing w:after="0" w:line="29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00F00ECB">
        <w:rPr>
          <w:rFonts w:ascii="Times New Roman" w:eastAsia="Times New Roman" w:hAnsi="Times New Roman" w:cs="Times New Roman"/>
          <w:color w:val="000000"/>
          <w:sz w:val="24"/>
          <w:szCs w:val="24"/>
          <w:lang w:eastAsia="ru-RU"/>
        </w:rPr>
        <w:t>. С</w:t>
      </w:r>
      <w:r w:rsidR="00F00ECB" w:rsidRPr="00F00ECB">
        <w:rPr>
          <w:rFonts w:ascii="Times New Roman" w:eastAsia="Times New Roman" w:hAnsi="Times New Roman" w:cs="Times New Roman"/>
          <w:color w:val="000000"/>
          <w:sz w:val="24"/>
          <w:szCs w:val="24"/>
          <w:lang w:eastAsia="ru-RU"/>
        </w:rPr>
        <w:t>одействовать  обеспечению психологической безопасности всех участников учебн</w:t>
      </w:r>
      <w:proofErr w:type="gramStart"/>
      <w:r w:rsidR="00F00ECB" w:rsidRPr="00F00ECB">
        <w:rPr>
          <w:rFonts w:ascii="Times New Roman" w:eastAsia="Times New Roman" w:hAnsi="Times New Roman" w:cs="Times New Roman"/>
          <w:color w:val="000000"/>
          <w:sz w:val="24"/>
          <w:szCs w:val="24"/>
          <w:lang w:eastAsia="ru-RU"/>
        </w:rPr>
        <w:t>о-</w:t>
      </w:r>
      <w:proofErr w:type="gramEnd"/>
      <w:r w:rsidR="00F00ECB" w:rsidRPr="00F00ECB">
        <w:rPr>
          <w:rFonts w:ascii="Times New Roman" w:eastAsia="Times New Roman" w:hAnsi="Times New Roman" w:cs="Times New Roman"/>
          <w:color w:val="000000"/>
          <w:sz w:val="24"/>
          <w:szCs w:val="24"/>
          <w:lang w:eastAsia="ru-RU"/>
        </w:rPr>
        <w:t xml:space="preserve"> воспитательного процесса;  улучшить материально техническое оснащение кабинетов, активизировать работу КПР; </w:t>
      </w:r>
    </w:p>
    <w:p w:rsidR="00F00ECB" w:rsidRDefault="006822AA" w:rsidP="00F00ECB">
      <w:pPr>
        <w:shd w:val="clear" w:color="auto" w:fill="FFFFFF"/>
        <w:spacing w:after="0" w:line="29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F00ECB">
        <w:rPr>
          <w:rFonts w:ascii="Times New Roman" w:eastAsia="Times New Roman" w:hAnsi="Times New Roman" w:cs="Times New Roman"/>
          <w:color w:val="000000"/>
          <w:sz w:val="24"/>
          <w:szCs w:val="24"/>
          <w:lang w:eastAsia="ru-RU"/>
        </w:rPr>
        <w:t>. П</w:t>
      </w:r>
      <w:r w:rsidR="00F00ECB" w:rsidRPr="00F00ECB">
        <w:rPr>
          <w:rFonts w:ascii="Times New Roman" w:eastAsia="Times New Roman" w:hAnsi="Times New Roman" w:cs="Times New Roman"/>
          <w:color w:val="000000"/>
          <w:sz w:val="24"/>
          <w:szCs w:val="24"/>
          <w:lang w:eastAsia="ru-RU"/>
        </w:rPr>
        <w:t>родолжить сопровождение  детей «группы риска» в индивидуальной и групповой форме, тесно сотрудничать с педагогами и родителями, специалистами школы.</w:t>
      </w:r>
    </w:p>
    <w:p w:rsidR="00F00ECB" w:rsidRPr="001526D2" w:rsidRDefault="00F00ECB" w:rsidP="001526D2">
      <w:pPr>
        <w:shd w:val="clear" w:color="auto" w:fill="FFFFFF"/>
        <w:spacing w:after="0" w:line="294" w:lineRule="atLeast"/>
        <w:rPr>
          <w:rFonts w:ascii="Arial" w:eastAsia="Times New Roman" w:hAnsi="Arial" w:cs="Arial"/>
          <w:color w:val="000000"/>
          <w:sz w:val="21"/>
          <w:szCs w:val="21"/>
          <w:lang w:eastAsia="ru-RU"/>
        </w:rPr>
      </w:pPr>
    </w:p>
    <w:p w:rsidR="001526D2" w:rsidRPr="001526D2" w:rsidRDefault="001526D2" w:rsidP="001526D2">
      <w:pPr>
        <w:shd w:val="clear" w:color="auto" w:fill="FFFFFF"/>
        <w:spacing w:after="0" w:line="240" w:lineRule="auto"/>
        <w:jc w:val="center"/>
        <w:rPr>
          <w:rFonts w:ascii="Arial" w:eastAsia="Times New Roman" w:hAnsi="Arial" w:cs="Arial"/>
          <w:color w:val="000000"/>
          <w:sz w:val="21"/>
          <w:szCs w:val="21"/>
          <w:lang w:eastAsia="ru-RU"/>
        </w:rPr>
      </w:pPr>
      <w:r w:rsidRPr="001526D2">
        <w:rPr>
          <w:rFonts w:ascii="Arial" w:eastAsia="Times New Roman" w:hAnsi="Arial" w:cs="Arial"/>
          <w:color w:val="000000"/>
          <w:sz w:val="21"/>
          <w:szCs w:val="21"/>
          <w:lang w:eastAsia="ru-RU"/>
        </w:rPr>
        <w:br/>
      </w:r>
    </w:p>
    <w:p w:rsidR="001526D2" w:rsidRPr="001526D2" w:rsidRDefault="001526D2" w:rsidP="001526D2">
      <w:pPr>
        <w:shd w:val="clear" w:color="auto" w:fill="FFFFFF"/>
        <w:spacing w:after="0" w:line="240" w:lineRule="auto"/>
        <w:jc w:val="center"/>
        <w:rPr>
          <w:rFonts w:ascii="Arial" w:eastAsia="Times New Roman" w:hAnsi="Arial" w:cs="Arial"/>
          <w:color w:val="000000"/>
          <w:sz w:val="21"/>
          <w:szCs w:val="21"/>
          <w:lang w:eastAsia="ru-RU"/>
        </w:rPr>
      </w:pPr>
      <w:r w:rsidRPr="001526D2">
        <w:rPr>
          <w:rFonts w:ascii="Times New Roman" w:eastAsia="Times New Roman" w:hAnsi="Times New Roman" w:cs="Times New Roman"/>
          <w:b/>
          <w:bCs/>
          <w:color w:val="000000"/>
          <w:sz w:val="24"/>
          <w:szCs w:val="24"/>
          <w:lang w:eastAsia="ru-RU"/>
        </w:rPr>
        <w:t>Основные направления ближайшего развития</w:t>
      </w:r>
    </w:p>
    <w:p w:rsidR="001526D2" w:rsidRPr="001526D2" w:rsidRDefault="001526D2" w:rsidP="004A304E">
      <w:pPr>
        <w:numPr>
          <w:ilvl w:val="0"/>
          <w:numId w:val="13"/>
        </w:numPr>
        <w:shd w:val="clear" w:color="auto" w:fill="FFFFFF"/>
        <w:spacing w:after="0" w:line="240" w:lineRule="auto"/>
        <w:jc w:val="both"/>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Коррекция, усовершенствование плана работы.</w:t>
      </w:r>
    </w:p>
    <w:p w:rsidR="001526D2" w:rsidRPr="001526D2" w:rsidRDefault="001526D2" w:rsidP="004A304E">
      <w:pPr>
        <w:numPr>
          <w:ilvl w:val="0"/>
          <w:numId w:val="13"/>
        </w:numPr>
        <w:shd w:val="clear" w:color="auto" w:fill="FFFFFF"/>
        <w:tabs>
          <w:tab w:val="clear" w:pos="360"/>
          <w:tab w:val="num" w:pos="0"/>
        </w:tabs>
        <w:spacing w:after="0" w:line="240" w:lineRule="auto"/>
        <w:ind w:left="-284" w:firstLine="284"/>
        <w:jc w:val="both"/>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Применение  ФГОС во всех классах  основной школы.</w:t>
      </w:r>
    </w:p>
    <w:p w:rsidR="001526D2" w:rsidRPr="001526D2" w:rsidRDefault="001526D2" w:rsidP="004A304E">
      <w:pPr>
        <w:numPr>
          <w:ilvl w:val="0"/>
          <w:numId w:val="13"/>
        </w:numPr>
        <w:shd w:val="clear" w:color="auto" w:fill="FFFFFF"/>
        <w:tabs>
          <w:tab w:val="clear" w:pos="360"/>
          <w:tab w:val="num" w:pos="-426"/>
        </w:tabs>
        <w:spacing w:after="0" w:line="240" w:lineRule="auto"/>
        <w:jc w:val="both"/>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 xml:space="preserve">Введение ФГОС для </w:t>
      </w:r>
      <w:proofErr w:type="gramStart"/>
      <w:r w:rsidRPr="001526D2">
        <w:rPr>
          <w:rFonts w:ascii="Times New Roman" w:eastAsia="Times New Roman" w:hAnsi="Times New Roman" w:cs="Times New Roman"/>
          <w:color w:val="000000"/>
          <w:sz w:val="24"/>
          <w:szCs w:val="24"/>
          <w:lang w:eastAsia="ru-RU"/>
        </w:rPr>
        <w:t>обучающихся</w:t>
      </w:r>
      <w:proofErr w:type="gramEnd"/>
      <w:r w:rsidRPr="001526D2">
        <w:rPr>
          <w:rFonts w:ascii="Times New Roman" w:eastAsia="Times New Roman" w:hAnsi="Times New Roman" w:cs="Times New Roman"/>
          <w:color w:val="000000"/>
          <w:sz w:val="24"/>
          <w:szCs w:val="24"/>
          <w:lang w:eastAsia="ru-RU"/>
        </w:rPr>
        <w:t xml:space="preserve"> с ограниченными возможностями здоровья.</w:t>
      </w:r>
    </w:p>
    <w:p w:rsidR="001526D2" w:rsidRPr="00C402BA" w:rsidRDefault="001526D2" w:rsidP="00C402BA">
      <w:pPr>
        <w:pStyle w:val="a6"/>
        <w:numPr>
          <w:ilvl w:val="0"/>
          <w:numId w:val="13"/>
        </w:numPr>
        <w:spacing w:before="100" w:beforeAutospacing="1" w:after="100" w:afterAutospacing="1"/>
        <w:ind w:right="180"/>
        <w:rPr>
          <w:color w:val="000000"/>
        </w:rPr>
      </w:pPr>
      <w:proofErr w:type="gramStart"/>
      <w:r w:rsidRPr="00C402BA">
        <w:rPr>
          <w:color w:val="000000"/>
        </w:rPr>
        <w:t>Составление рабочих программ</w:t>
      </w:r>
      <w:r w:rsidR="00C402BA" w:rsidRPr="00C402BA">
        <w:rPr>
          <w:color w:val="000000"/>
        </w:rPr>
        <w:t xml:space="preserve"> </w:t>
      </w:r>
      <w:r w:rsidR="00C402BA">
        <w:rPr>
          <w:color w:val="000000"/>
        </w:rPr>
        <w:t>для 1–4-х по ФГОС НОО-2023</w:t>
      </w:r>
      <w:r w:rsidR="00C402BA" w:rsidRPr="00C402BA">
        <w:rPr>
          <w:color w:val="000000"/>
        </w:rPr>
        <w:t>, в соответствии с ФОП НОО и положением о рабочей программе;</w:t>
      </w:r>
      <w:r w:rsidR="00C402BA">
        <w:rPr>
          <w:color w:val="000000"/>
        </w:rPr>
        <w:t xml:space="preserve"> </w:t>
      </w:r>
      <w:r w:rsidR="00C402BA" w:rsidRPr="00C402BA">
        <w:rPr>
          <w:color w:val="000000"/>
        </w:rPr>
        <w:t>дл</w:t>
      </w:r>
      <w:r w:rsidR="00C402BA">
        <w:rPr>
          <w:color w:val="000000"/>
        </w:rPr>
        <w:t>я 5–7-х классов по ФГОС ООО-2023</w:t>
      </w:r>
      <w:r w:rsidR="00C402BA" w:rsidRPr="00C402BA">
        <w:rPr>
          <w:color w:val="000000"/>
        </w:rPr>
        <w:t>, в соответствии с ФОП ООО и положением о рабочей программе;</w:t>
      </w:r>
      <w:r w:rsidR="00C402BA">
        <w:rPr>
          <w:color w:val="000000"/>
        </w:rPr>
        <w:t xml:space="preserve"> </w:t>
      </w:r>
      <w:r w:rsidR="00C402BA" w:rsidRPr="00C402BA">
        <w:rPr>
          <w:color w:val="000000"/>
        </w:rPr>
        <w:t>для 8-х и 9-х классов по ФГОС ООО второго поколения, в соответствии с ФОП ООО и положением о рабочей программе;</w:t>
      </w:r>
      <w:proofErr w:type="gramEnd"/>
      <w:r w:rsidR="00C402BA">
        <w:rPr>
          <w:color w:val="000000"/>
        </w:rPr>
        <w:t xml:space="preserve"> </w:t>
      </w:r>
      <w:r w:rsidR="00C402BA" w:rsidRPr="00C402BA">
        <w:rPr>
          <w:color w:val="000000"/>
        </w:rPr>
        <w:t xml:space="preserve">для 10-х классов по </w:t>
      </w:r>
      <w:proofErr w:type="gramStart"/>
      <w:r w:rsidR="00C402BA" w:rsidRPr="00C402BA">
        <w:rPr>
          <w:color w:val="000000"/>
        </w:rPr>
        <w:t>обновленному</w:t>
      </w:r>
      <w:proofErr w:type="gramEnd"/>
      <w:r w:rsidR="00C402BA" w:rsidRPr="00C402BA">
        <w:rPr>
          <w:color w:val="000000"/>
        </w:rPr>
        <w:t xml:space="preserve"> ФГОС СОО, в соответствии с ФОП СОО и положением о рабочей программе.</w:t>
      </w:r>
      <w:r w:rsidRPr="00C402BA">
        <w:rPr>
          <w:color w:val="000000"/>
        </w:rPr>
        <w:t>.</w:t>
      </w:r>
    </w:p>
    <w:p w:rsidR="001526D2" w:rsidRPr="001526D2" w:rsidRDefault="001526D2" w:rsidP="004A304E">
      <w:pPr>
        <w:numPr>
          <w:ilvl w:val="0"/>
          <w:numId w:val="13"/>
        </w:numPr>
        <w:shd w:val="clear" w:color="auto" w:fill="FFFFFF"/>
        <w:spacing w:after="0" w:line="240" w:lineRule="auto"/>
        <w:jc w:val="both"/>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Совершенствование организации внеурочной деятельности в начальной и основной школе.</w:t>
      </w:r>
    </w:p>
    <w:p w:rsidR="001526D2" w:rsidRPr="001526D2" w:rsidRDefault="001526D2" w:rsidP="004A304E">
      <w:pPr>
        <w:numPr>
          <w:ilvl w:val="0"/>
          <w:numId w:val="13"/>
        </w:numPr>
        <w:shd w:val="clear" w:color="auto" w:fill="FFFFFF"/>
        <w:spacing w:after="0" w:line="240" w:lineRule="auto"/>
        <w:jc w:val="both"/>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Развитие интеллектуального, творческого потенциала учащихся.</w:t>
      </w:r>
    </w:p>
    <w:p w:rsidR="001526D2" w:rsidRPr="001526D2" w:rsidRDefault="001526D2" w:rsidP="004A304E">
      <w:pPr>
        <w:numPr>
          <w:ilvl w:val="0"/>
          <w:numId w:val="13"/>
        </w:numPr>
        <w:shd w:val="clear" w:color="auto" w:fill="FFFFFF"/>
        <w:spacing w:after="0" w:line="240" w:lineRule="auto"/>
        <w:jc w:val="both"/>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 xml:space="preserve">Формирование системы подготовки </w:t>
      </w:r>
      <w:proofErr w:type="gramStart"/>
      <w:r w:rsidRPr="001526D2">
        <w:rPr>
          <w:rFonts w:ascii="Times New Roman" w:eastAsia="Times New Roman" w:hAnsi="Times New Roman" w:cs="Times New Roman"/>
          <w:color w:val="000000"/>
          <w:sz w:val="24"/>
          <w:szCs w:val="24"/>
          <w:lang w:eastAsia="ru-RU"/>
        </w:rPr>
        <w:t>обучающихся</w:t>
      </w:r>
      <w:proofErr w:type="gramEnd"/>
      <w:r w:rsidRPr="001526D2">
        <w:rPr>
          <w:rFonts w:ascii="Times New Roman" w:eastAsia="Times New Roman" w:hAnsi="Times New Roman" w:cs="Times New Roman"/>
          <w:color w:val="000000"/>
          <w:sz w:val="24"/>
          <w:szCs w:val="24"/>
          <w:lang w:eastAsia="ru-RU"/>
        </w:rPr>
        <w:t xml:space="preserve"> к сдаче ГИА за курс основной и средней школы.</w:t>
      </w:r>
    </w:p>
    <w:p w:rsidR="001526D2" w:rsidRPr="001526D2" w:rsidRDefault="001526D2" w:rsidP="004A304E">
      <w:pPr>
        <w:numPr>
          <w:ilvl w:val="0"/>
          <w:numId w:val="13"/>
        </w:numPr>
        <w:shd w:val="clear" w:color="auto" w:fill="FFFFFF"/>
        <w:spacing w:after="0" w:line="240" w:lineRule="auto"/>
        <w:jc w:val="both"/>
        <w:rPr>
          <w:rFonts w:ascii="Arial" w:eastAsia="Times New Roman" w:hAnsi="Arial" w:cs="Arial"/>
          <w:color w:val="000000"/>
          <w:sz w:val="21"/>
          <w:szCs w:val="21"/>
          <w:lang w:eastAsia="ru-RU"/>
        </w:rPr>
      </w:pPr>
      <w:r w:rsidRPr="001526D2">
        <w:rPr>
          <w:rFonts w:ascii="Times New Roman" w:eastAsia="Times New Roman" w:hAnsi="Times New Roman" w:cs="Times New Roman"/>
          <w:color w:val="000000"/>
          <w:sz w:val="24"/>
          <w:szCs w:val="24"/>
          <w:lang w:eastAsia="ru-RU"/>
        </w:rPr>
        <w:t>Повышение качества преподавания и качество обученности по предметам, выбранным на государственную итоговую аттестацию.</w:t>
      </w:r>
    </w:p>
    <w:p w:rsidR="001526D2" w:rsidRPr="001526D2" w:rsidRDefault="001526D2" w:rsidP="001526D2">
      <w:pPr>
        <w:shd w:val="clear" w:color="auto" w:fill="FFFFFF"/>
        <w:spacing w:after="0" w:line="240" w:lineRule="auto"/>
        <w:jc w:val="center"/>
        <w:rPr>
          <w:rFonts w:ascii="Arial" w:eastAsia="Times New Roman" w:hAnsi="Arial" w:cs="Arial"/>
          <w:color w:val="000000"/>
          <w:sz w:val="21"/>
          <w:szCs w:val="21"/>
          <w:lang w:eastAsia="ru-RU"/>
        </w:rPr>
      </w:pPr>
      <w:r w:rsidRPr="001526D2">
        <w:rPr>
          <w:rFonts w:ascii="Arial" w:eastAsia="Times New Roman" w:hAnsi="Arial" w:cs="Arial"/>
          <w:color w:val="000000"/>
          <w:sz w:val="21"/>
          <w:szCs w:val="21"/>
          <w:lang w:eastAsia="ru-RU"/>
        </w:rPr>
        <w:br/>
      </w:r>
    </w:p>
    <w:p w:rsidR="001526D2" w:rsidRPr="001526D2" w:rsidRDefault="001526D2" w:rsidP="001526D2">
      <w:pPr>
        <w:spacing w:after="160" w:line="259" w:lineRule="auto"/>
      </w:pPr>
    </w:p>
    <w:p w:rsidR="001526D2" w:rsidRPr="001526D2" w:rsidRDefault="001526D2" w:rsidP="001526D2">
      <w:pPr>
        <w:spacing w:after="160" w:line="259" w:lineRule="auto"/>
      </w:pPr>
    </w:p>
    <w:p w:rsidR="00F341CA" w:rsidRDefault="00F341CA"/>
    <w:sectPr w:rsidR="00F341CA" w:rsidSect="004C123C">
      <w:pgSz w:w="11906" w:h="16838"/>
      <w:pgMar w:top="992" w:right="851" w:bottom="28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5A1F" w:rsidRDefault="00DD5A1F">
      <w:pPr>
        <w:spacing w:after="0" w:line="240" w:lineRule="auto"/>
      </w:pPr>
      <w:r>
        <w:separator/>
      </w:r>
    </w:p>
  </w:endnote>
  <w:endnote w:type="continuationSeparator" w:id="0">
    <w:p w:rsidR="00DD5A1F" w:rsidRDefault="00DD5A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lgun Gothic">
    <w:panose1 w:val="020B0503020000020004"/>
    <w:charset w:val="81"/>
    <w:family w:val="swiss"/>
    <w:pitch w:val="variable"/>
    <w:sig w:usb0="900002AF" w:usb1="09D77CFB" w:usb2="00000012" w:usb3="00000000" w:csb0="00080001" w:csb1="00000000"/>
  </w:font>
  <w:font w:name="+mn-ea">
    <w:panose1 w:val="00000000000000000000"/>
    <w:charset w:val="00"/>
    <w:family w:val="roman"/>
    <w:notTrueType/>
    <w:pitch w:val="default"/>
  </w:font>
  <w:font w:name="№Е">
    <w:altName w:val="Times New Roman"/>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2634949"/>
      <w:docPartObj>
        <w:docPartGallery w:val="Page Numbers (Bottom of Page)"/>
        <w:docPartUnique/>
      </w:docPartObj>
    </w:sdtPr>
    <w:sdtContent>
      <w:p w:rsidR="00851C97" w:rsidRDefault="00851C97">
        <w:pPr>
          <w:pStyle w:val="af9"/>
          <w:jc w:val="right"/>
        </w:pPr>
        <w:r>
          <w:fldChar w:fldCharType="begin"/>
        </w:r>
        <w:r>
          <w:instrText>PAGE   \* MERGEFORMAT</w:instrText>
        </w:r>
        <w:r>
          <w:fldChar w:fldCharType="separate"/>
        </w:r>
        <w:r w:rsidR="00CC73D2">
          <w:rPr>
            <w:noProof/>
          </w:rPr>
          <w:t>95</w:t>
        </w:r>
        <w:r>
          <w:fldChar w:fldCharType="end"/>
        </w:r>
      </w:p>
    </w:sdtContent>
  </w:sdt>
  <w:p w:rsidR="00851C97" w:rsidRDefault="00851C97">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5A1F" w:rsidRDefault="00DD5A1F">
      <w:pPr>
        <w:spacing w:after="0" w:line="240" w:lineRule="auto"/>
      </w:pPr>
      <w:r>
        <w:separator/>
      </w:r>
    </w:p>
  </w:footnote>
  <w:footnote w:type="continuationSeparator" w:id="0">
    <w:p w:rsidR="00DD5A1F" w:rsidRDefault="00DD5A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C97" w:rsidRPr="00B151D1" w:rsidRDefault="00851C97" w:rsidP="001526D2">
    <w:pPr>
      <w:spacing w:after="0" w:line="240" w:lineRule="auto"/>
      <w:rPr>
        <w:rFonts w:ascii="Times New Roman" w:eastAsia="Times New Roman" w:hAnsi="Times New Roman" w:cs="Times New Roman"/>
        <w:sz w:val="24"/>
        <w:szCs w:val="24"/>
      </w:rPr>
    </w:pPr>
  </w:p>
  <w:p w:rsidR="00851C97" w:rsidRDefault="00851C97">
    <w:pPr>
      <w:pStyle w:val="af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870A1"/>
    <w:multiLevelType w:val="hybridMultilevel"/>
    <w:tmpl w:val="70F604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3740BC"/>
    <w:multiLevelType w:val="hybridMultilevel"/>
    <w:tmpl w:val="2C787FA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4D60B2"/>
    <w:multiLevelType w:val="hybridMultilevel"/>
    <w:tmpl w:val="BD2E09A6"/>
    <w:lvl w:ilvl="0" w:tplc="0419000F">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6DD7C7A"/>
    <w:multiLevelType w:val="hybridMultilevel"/>
    <w:tmpl w:val="EFF40F02"/>
    <w:lvl w:ilvl="0" w:tplc="5AE0DEC0">
      <w:start w:val="1"/>
      <w:numFmt w:val="decimal"/>
      <w:lvlText w:val="%1."/>
      <w:lvlJc w:val="left"/>
      <w:pPr>
        <w:ind w:left="430" w:hanging="360"/>
      </w:pPr>
      <w:rPr>
        <w:rFonts w:hint="default"/>
      </w:rPr>
    </w:lvl>
    <w:lvl w:ilvl="1" w:tplc="04190019" w:tentative="1">
      <w:start w:val="1"/>
      <w:numFmt w:val="lowerLetter"/>
      <w:lvlText w:val="%2."/>
      <w:lvlJc w:val="left"/>
      <w:pPr>
        <w:ind w:left="1150" w:hanging="360"/>
      </w:pPr>
    </w:lvl>
    <w:lvl w:ilvl="2" w:tplc="0419001B" w:tentative="1">
      <w:start w:val="1"/>
      <w:numFmt w:val="lowerRoman"/>
      <w:lvlText w:val="%3."/>
      <w:lvlJc w:val="right"/>
      <w:pPr>
        <w:ind w:left="1870" w:hanging="180"/>
      </w:pPr>
    </w:lvl>
    <w:lvl w:ilvl="3" w:tplc="0419000F" w:tentative="1">
      <w:start w:val="1"/>
      <w:numFmt w:val="decimal"/>
      <w:lvlText w:val="%4."/>
      <w:lvlJc w:val="left"/>
      <w:pPr>
        <w:ind w:left="2590" w:hanging="360"/>
      </w:pPr>
    </w:lvl>
    <w:lvl w:ilvl="4" w:tplc="04190019" w:tentative="1">
      <w:start w:val="1"/>
      <w:numFmt w:val="lowerLetter"/>
      <w:lvlText w:val="%5."/>
      <w:lvlJc w:val="left"/>
      <w:pPr>
        <w:ind w:left="3310" w:hanging="360"/>
      </w:pPr>
    </w:lvl>
    <w:lvl w:ilvl="5" w:tplc="0419001B" w:tentative="1">
      <w:start w:val="1"/>
      <w:numFmt w:val="lowerRoman"/>
      <w:lvlText w:val="%6."/>
      <w:lvlJc w:val="right"/>
      <w:pPr>
        <w:ind w:left="4030" w:hanging="180"/>
      </w:pPr>
    </w:lvl>
    <w:lvl w:ilvl="6" w:tplc="0419000F" w:tentative="1">
      <w:start w:val="1"/>
      <w:numFmt w:val="decimal"/>
      <w:lvlText w:val="%7."/>
      <w:lvlJc w:val="left"/>
      <w:pPr>
        <w:ind w:left="4750" w:hanging="360"/>
      </w:pPr>
    </w:lvl>
    <w:lvl w:ilvl="7" w:tplc="04190019" w:tentative="1">
      <w:start w:val="1"/>
      <w:numFmt w:val="lowerLetter"/>
      <w:lvlText w:val="%8."/>
      <w:lvlJc w:val="left"/>
      <w:pPr>
        <w:ind w:left="5470" w:hanging="360"/>
      </w:pPr>
    </w:lvl>
    <w:lvl w:ilvl="8" w:tplc="0419001B" w:tentative="1">
      <w:start w:val="1"/>
      <w:numFmt w:val="lowerRoman"/>
      <w:lvlText w:val="%9."/>
      <w:lvlJc w:val="right"/>
      <w:pPr>
        <w:ind w:left="6190" w:hanging="180"/>
      </w:pPr>
    </w:lvl>
  </w:abstractNum>
  <w:abstractNum w:abstractNumId="4">
    <w:nsid w:val="07156E49"/>
    <w:multiLevelType w:val="multilevel"/>
    <w:tmpl w:val="8A821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012C55"/>
    <w:multiLevelType w:val="hybridMultilevel"/>
    <w:tmpl w:val="F760AA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A3A7E93"/>
    <w:multiLevelType w:val="multilevel"/>
    <w:tmpl w:val="618C9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B700B26"/>
    <w:multiLevelType w:val="multilevel"/>
    <w:tmpl w:val="E1E6DF7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0BD51E1A"/>
    <w:multiLevelType w:val="hybridMultilevel"/>
    <w:tmpl w:val="9C62F9E0"/>
    <w:lvl w:ilvl="0" w:tplc="CE7A99FE">
      <w:start w:val="1"/>
      <w:numFmt w:val="decimal"/>
      <w:lvlText w:val="%1."/>
      <w:lvlJc w:val="left"/>
      <w:pPr>
        <w:ind w:left="720" w:hanging="360"/>
      </w:pPr>
      <w:rPr>
        <w:b w:val="0"/>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0D0644C5"/>
    <w:multiLevelType w:val="hybridMultilevel"/>
    <w:tmpl w:val="4D1E0EA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16A51F8"/>
    <w:multiLevelType w:val="multilevel"/>
    <w:tmpl w:val="C6E25E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34316B4"/>
    <w:multiLevelType w:val="hybridMultilevel"/>
    <w:tmpl w:val="42FC3B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4B46E7C"/>
    <w:multiLevelType w:val="hybridMultilevel"/>
    <w:tmpl w:val="FCAC0E5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18120FAB"/>
    <w:multiLevelType w:val="hybridMultilevel"/>
    <w:tmpl w:val="56E02318"/>
    <w:lvl w:ilvl="0" w:tplc="953A7BB6">
      <w:start w:val="9"/>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18146D95"/>
    <w:multiLevelType w:val="hybridMultilevel"/>
    <w:tmpl w:val="8ABA741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
    <w:nsid w:val="1E8B767E"/>
    <w:multiLevelType w:val="multilevel"/>
    <w:tmpl w:val="0D3C1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F996F1D"/>
    <w:multiLevelType w:val="hybridMultilevel"/>
    <w:tmpl w:val="B5F888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4905CF4"/>
    <w:multiLevelType w:val="hybridMultilevel"/>
    <w:tmpl w:val="AA46E6E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2888219B"/>
    <w:multiLevelType w:val="multilevel"/>
    <w:tmpl w:val="FEE42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88D6B0D"/>
    <w:multiLevelType w:val="hybridMultilevel"/>
    <w:tmpl w:val="5E5A193A"/>
    <w:lvl w:ilvl="0" w:tplc="2C2AB286">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8FC7669"/>
    <w:multiLevelType w:val="multilevel"/>
    <w:tmpl w:val="4A1ECE8C"/>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9741120"/>
    <w:multiLevelType w:val="hybridMultilevel"/>
    <w:tmpl w:val="82E4055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A90199D"/>
    <w:multiLevelType w:val="hybridMultilevel"/>
    <w:tmpl w:val="1876C2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BCA11E8"/>
    <w:multiLevelType w:val="hybridMultilevel"/>
    <w:tmpl w:val="14288664"/>
    <w:lvl w:ilvl="0" w:tplc="273A36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2DC76555"/>
    <w:multiLevelType w:val="hybridMultilevel"/>
    <w:tmpl w:val="AF26D774"/>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F2E3BF3"/>
    <w:multiLevelType w:val="multilevel"/>
    <w:tmpl w:val="3FDE7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0376BFE"/>
    <w:multiLevelType w:val="multilevel"/>
    <w:tmpl w:val="623887A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0A9052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8">
    <w:nsid w:val="382F219A"/>
    <w:multiLevelType w:val="multilevel"/>
    <w:tmpl w:val="8C40E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A521D84"/>
    <w:multiLevelType w:val="multilevel"/>
    <w:tmpl w:val="F60E3BA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0">
    <w:nsid w:val="3AA45733"/>
    <w:multiLevelType w:val="hybridMultilevel"/>
    <w:tmpl w:val="0FBE37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DB46C83"/>
    <w:multiLevelType w:val="multilevel"/>
    <w:tmpl w:val="9006C246"/>
    <w:lvl w:ilvl="0">
      <w:start w:val="1"/>
      <w:numFmt w:val="decimal"/>
      <w:lvlText w:val="%1."/>
      <w:lvlJc w:val="left"/>
      <w:pPr>
        <w:tabs>
          <w:tab w:val="num" w:pos="360"/>
        </w:tabs>
        <w:ind w:left="360" w:hanging="360"/>
      </w:pPr>
    </w:lvl>
    <w:lvl w:ilvl="1">
      <w:start w:val="1"/>
      <w:numFmt w:val="decimal"/>
      <w:isLgl/>
      <w:lvlText w:val="%2."/>
      <w:lvlJc w:val="left"/>
      <w:pPr>
        <w:tabs>
          <w:tab w:val="num" w:pos="675"/>
        </w:tabs>
        <w:ind w:left="675" w:hanging="675"/>
      </w:pPr>
      <w:rPr>
        <w:rFonts w:ascii="Times New Roman" w:eastAsia="Times New Roman" w:hAnsi="Times New Roman" w:cs="Times New Roman"/>
      </w:r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720"/>
        </w:tabs>
        <w:ind w:left="720" w:hanging="72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800"/>
        </w:tabs>
        <w:ind w:left="1800" w:hanging="1800"/>
      </w:pPr>
    </w:lvl>
  </w:abstractNum>
  <w:abstractNum w:abstractNumId="32">
    <w:nsid w:val="3E39498F"/>
    <w:multiLevelType w:val="multilevel"/>
    <w:tmpl w:val="4BC08174"/>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3FE87B0F"/>
    <w:multiLevelType w:val="hybridMultilevel"/>
    <w:tmpl w:val="18FA9D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5772B54"/>
    <w:multiLevelType w:val="hybridMultilevel"/>
    <w:tmpl w:val="86E8DD1A"/>
    <w:lvl w:ilvl="0" w:tplc="52B0B6EA">
      <w:start w:val="1"/>
      <w:numFmt w:val="bullet"/>
      <w:lvlText w:val=""/>
      <w:lvlJc w:val="left"/>
      <w:pPr>
        <w:tabs>
          <w:tab w:val="num" w:pos="360"/>
        </w:tabs>
        <w:ind w:left="360" w:hanging="360"/>
      </w:pPr>
      <w:rPr>
        <w:rFonts w:ascii="Wingdings" w:hAnsi="Wingdings" w:cs="Wingdings" w:hint="default"/>
        <w:sz w:val="20"/>
        <w:szCs w:val="20"/>
      </w:rPr>
    </w:lvl>
    <w:lvl w:ilvl="1" w:tplc="04190003">
      <w:start w:val="1"/>
      <w:numFmt w:val="bullet"/>
      <w:lvlText w:val="o"/>
      <w:lvlJc w:val="left"/>
      <w:pPr>
        <w:tabs>
          <w:tab w:val="num" w:pos="732"/>
        </w:tabs>
        <w:ind w:left="732" w:hanging="360"/>
      </w:pPr>
      <w:rPr>
        <w:rFonts w:ascii="Courier New" w:hAnsi="Courier New" w:cs="Courier New" w:hint="default"/>
      </w:rPr>
    </w:lvl>
    <w:lvl w:ilvl="2" w:tplc="04190005">
      <w:start w:val="1"/>
      <w:numFmt w:val="bullet"/>
      <w:lvlText w:val=""/>
      <w:lvlJc w:val="left"/>
      <w:pPr>
        <w:tabs>
          <w:tab w:val="num" w:pos="1452"/>
        </w:tabs>
        <w:ind w:left="1452" w:hanging="360"/>
      </w:pPr>
      <w:rPr>
        <w:rFonts w:ascii="Wingdings" w:hAnsi="Wingdings" w:cs="Wingdings" w:hint="default"/>
      </w:rPr>
    </w:lvl>
    <w:lvl w:ilvl="3" w:tplc="04190001">
      <w:start w:val="1"/>
      <w:numFmt w:val="bullet"/>
      <w:lvlText w:val=""/>
      <w:lvlJc w:val="left"/>
      <w:pPr>
        <w:tabs>
          <w:tab w:val="num" w:pos="2172"/>
        </w:tabs>
        <w:ind w:left="2172" w:hanging="360"/>
      </w:pPr>
      <w:rPr>
        <w:rFonts w:ascii="Symbol" w:hAnsi="Symbol" w:cs="Symbol" w:hint="default"/>
      </w:rPr>
    </w:lvl>
    <w:lvl w:ilvl="4" w:tplc="04190003">
      <w:start w:val="1"/>
      <w:numFmt w:val="bullet"/>
      <w:lvlText w:val="o"/>
      <w:lvlJc w:val="left"/>
      <w:pPr>
        <w:tabs>
          <w:tab w:val="num" w:pos="2892"/>
        </w:tabs>
        <w:ind w:left="2892" w:hanging="360"/>
      </w:pPr>
      <w:rPr>
        <w:rFonts w:ascii="Courier New" w:hAnsi="Courier New" w:cs="Courier New" w:hint="default"/>
      </w:rPr>
    </w:lvl>
    <w:lvl w:ilvl="5" w:tplc="04190005">
      <w:start w:val="1"/>
      <w:numFmt w:val="bullet"/>
      <w:lvlText w:val=""/>
      <w:lvlJc w:val="left"/>
      <w:pPr>
        <w:tabs>
          <w:tab w:val="num" w:pos="3612"/>
        </w:tabs>
        <w:ind w:left="3612" w:hanging="360"/>
      </w:pPr>
      <w:rPr>
        <w:rFonts w:ascii="Wingdings" w:hAnsi="Wingdings" w:cs="Wingdings" w:hint="default"/>
      </w:rPr>
    </w:lvl>
    <w:lvl w:ilvl="6" w:tplc="04190001">
      <w:start w:val="1"/>
      <w:numFmt w:val="bullet"/>
      <w:lvlText w:val=""/>
      <w:lvlJc w:val="left"/>
      <w:pPr>
        <w:tabs>
          <w:tab w:val="num" w:pos="4332"/>
        </w:tabs>
        <w:ind w:left="4332" w:hanging="360"/>
      </w:pPr>
      <w:rPr>
        <w:rFonts w:ascii="Symbol" w:hAnsi="Symbol" w:cs="Symbol" w:hint="default"/>
      </w:rPr>
    </w:lvl>
    <w:lvl w:ilvl="7" w:tplc="04190003">
      <w:start w:val="1"/>
      <w:numFmt w:val="bullet"/>
      <w:lvlText w:val="o"/>
      <w:lvlJc w:val="left"/>
      <w:pPr>
        <w:tabs>
          <w:tab w:val="num" w:pos="5052"/>
        </w:tabs>
        <w:ind w:left="5052" w:hanging="360"/>
      </w:pPr>
      <w:rPr>
        <w:rFonts w:ascii="Courier New" w:hAnsi="Courier New" w:cs="Courier New" w:hint="default"/>
      </w:rPr>
    </w:lvl>
    <w:lvl w:ilvl="8" w:tplc="04190005">
      <w:start w:val="1"/>
      <w:numFmt w:val="bullet"/>
      <w:lvlText w:val=""/>
      <w:lvlJc w:val="left"/>
      <w:pPr>
        <w:tabs>
          <w:tab w:val="num" w:pos="5772"/>
        </w:tabs>
        <w:ind w:left="5772" w:hanging="360"/>
      </w:pPr>
      <w:rPr>
        <w:rFonts w:ascii="Wingdings" w:hAnsi="Wingdings" w:cs="Wingdings" w:hint="default"/>
      </w:rPr>
    </w:lvl>
  </w:abstractNum>
  <w:abstractNum w:abstractNumId="35">
    <w:nsid w:val="45994431"/>
    <w:multiLevelType w:val="hybridMultilevel"/>
    <w:tmpl w:val="782254E0"/>
    <w:lvl w:ilvl="0" w:tplc="04190001">
      <w:start w:val="1"/>
      <w:numFmt w:val="bullet"/>
      <w:lvlText w:val=""/>
      <w:lvlJc w:val="left"/>
      <w:pPr>
        <w:ind w:left="795" w:hanging="360"/>
      </w:pPr>
      <w:rPr>
        <w:rFonts w:ascii="Symbol" w:hAnsi="Symbol" w:hint="default"/>
      </w:rPr>
    </w:lvl>
    <w:lvl w:ilvl="1" w:tplc="04190003">
      <w:start w:val="1"/>
      <w:numFmt w:val="bullet"/>
      <w:lvlText w:val="o"/>
      <w:lvlJc w:val="left"/>
      <w:pPr>
        <w:ind w:left="1515" w:hanging="360"/>
      </w:pPr>
      <w:rPr>
        <w:rFonts w:ascii="Courier New" w:hAnsi="Courier New" w:cs="Courier New" w:hint="default"/>
      </w:rPr>
    </w:lvl>
    <w:lvl w:ilvl="2" w:tplc="04190005">
      <w:start w:val="1"/>
      <w:numFmt w:val="bullet"/>
      <w:lvlText w:val=""/>
      <w:lvlJc w:val="left"/>
      <w:pPr>
        <w:ind w:left="2235" w:hanging="360"/>
      </w:pPr>
      <w:rPr>
        <w:rFonts w:ascii="Wingdings" w:hAnsi="Wingdings" w:hint="default"/>
      </w:rPr>
    </w:lvl>
    <w:lvl w:ilvl="3" w:tplc="04190001">
      <w:start w:val="1"/>
      <w:numFmt w:val="bullet"/>
      <w:lvlText w:val=""/>
      <w:lvlJc w:val="left"/>
      <w:pPr>
        <w:ind w:left="2955" w:hanging="360"/>
      </w:pPr>
      <w:rPr>
        <w:rFonts w:ascii="Symbol" w:hAnsi="Symbol" w:hint="default"/>
      </w:rPr>
    </w:lvl>
    <w:lvl w:ilvl="4" w:tplc="04190003">
      <w:start w:val="1"/>
      <w:numFmt w:val="bullet"/>
      <w:lvlText w:val="o"/>
      <w:lvlJc w:val="left"/>
      <w:pPr>
        <w:ind w:left="3675" w:hanging="360"/>
      </w:pPr>
      <w:rPr>
        <w:rFonts w:ascii="Courier New" w:hAnsi="Courier New" w:cs="Courier New" w:hint="default"/>
      </w:rPr>
    </w:lvl>
    <w:lvl w:ilvl="5" w:tplc="04190005">
      <w:start w:val="1"/>
      <w:numFmt w:val="bullet"/>
      <w:lvlText w:val=""/>
      <w:lvlJc w:val="left"/>
      <w:pPr>
        <w:ind w:left="4395" w:hanging="360"/>
      </w:pPr>
      <w:rPr>
        <w:rFonts w:ascii="Wingdings" w:hAnsi="Wingdings" w:hint="default"/>
      </w:rPr>
    </w:lvl>
    <w:lvl w:ilvl="6" w:tplc="04190001">
      <w:start w:val="1"/>
      <w:numFmt w:val="bullet"/>
      <w:lvlText w:val=""/>
      <w:lvlJc w:val="left"/>
      <w:pPr>
        <w:ind w:left="5115" w:hanging="360"/>
      </w:pPr>
      <w:rPr>
        <w:rFonts w:ascii="Symbol" w:hAnsi="Symbol" w:hint="default"/>
      </w:rPr>
    </w:lvl>
    <w:lvl w:ilvl="7" w:tplc="04190003">
      <w:start w:val="1"/>
      <w:numFmt w:val="bullet"/>
      <w:lvlText w:val="o"/>
      <w:lvlJc w:val="left"/>
      <w:pPr>
        <w:ind w:left="5835" w:hanging="360"/>
      </w:pPr>
      <w:rPr>
        <w:rFonts w:ascii="Courier New" w:hAnsi="Courier New" w:cs="Courier New" w:hint="default"/>
      </w:rPr>
    </w:lvl>
    <w:lvl w:ilvl="8" w:tplc="04190005">
      <w:start w:val="1"/>
      <w:numFmt w:val="bullet"/>
      <w:lvlText w:val=""/>
      <w:lvlJc w:val="left"/>
      <w:pPr>
        <w:ind w:left="6555" w:hanging="360"/>
      </w:pPr>
      <w:rPr>
        <w:rFonts w:ascii="Wingdings" w:hAnsi="Wingdings" w:hint="default"/>
      </w:rPr>
    </w:lvl>
  </w:abstractNum>
  <w:abstractNum w:abstractNumId="36">
    <w:nsid w:val="46A209A4"/>
    <w:multiLevelType w:val="hybridMultilevel"/>
    <w:tmpl w:val="E2D20C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8C61986"/>
    <w:multiLevelType w:val="multilevel"/>
    <w:tmpl w:val="DDB27A3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49975707"/>
    <w:multiLevelType w:val="multilevel"/>
    <w:tmpl w:val="D5AE2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B6E102D"/>
    <w:multiLevelType w:val="hybridMultilevel"/>
    <w:tmpl w:val="A570675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4C1163DB"/>
    <w:multiLevelType w:val="hybridMultilevel"/>
    <w:tmpl w:val="063A4B6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4C2445CF"/>
    <w:multiLevelType w:val="hybridMultilevel"/>
    <w:tmpl w:val="A148C68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DEB78F2"/>
    <w:multiLevelType w:val="multilevel"/>
    <w:tmpl w:val="4E5C8A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4E902BA4"/>
    <w:multiLevelType w:val="multilevel"/>
    <w:tmpl w:val="EDE2B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18E019E"/>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51AA2F3E"/>
    <w:multiLevelType w:val="multilevel"/>
    <w:tmpl w:val="C78245B8"/>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nsid w:val="55155D55"/>
    <w:multiLevelType w:val="hybridMultilevel"/>
    <w:tmpl w:val="D9D8AD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59B74CC"/>
    <w:multiLevelType w:val="hybridMultilevel"/>
    <w:tmpl w:val="2708B602"/>
    <w:lvl w:ilvl="0" w:tplc="1CC8AAC0">
      <w:start w:val="1"/>
      <w:numFmt w:val="bullet"/>
      <w:lvlText w:val="•"/>
      <w:lvlJc w:val="left"/>
      <w:pPr>
        <w:tabs>
          <w:tab w:val="num" w:pos="720"/>
        </w:tabs>
        <w:ind w:left="720" w:hanging="360"/>
      </w:pPr>
      <w:rPr>
        <w:rFonts w:ascii="Arial" w:hAnsi="Arial" w:hint="default"/>
      </w:rPr>
    </w:lvl>
    <w:lvl w:ilvl="1" w:tplc="3480939A" w:tentative="1">
      <w:start w:val="1"/>
      <w:numFmt w:val="bullet"/>
      <w:lvlText w:val="•"/>
      <w:lvlJc w:val="left"/>
      <w:pPr>
        <w:tabs>
          <w:tab w:val="num" w:pos="1440"/>
        </w:tabs>
        <w:ind w:left="1440" w:hanging="360"/>
      </w:pPr>
      <w:rPr>
        <w:rFonts w:ascii="Arial" w:hAnsi="Arial" w:hint="default"/>
      </w:rPr>
    </w:lvl>
    <w:lvl w:ilvl="2" w:tplc="195C5E42" w:tentative="1">
      <w:start w:val="1"/>
      <w:numFmt w:val="bullet"/>
      <w:lvlText w:val="•"/>
      <w:lvlJc w:val="left"/>
      <w:pPr>
        <w:tabs>
          <w:tab w:val="num" w:pos="2160"/>
        </w:tabs>
        <w:ind w:left="2160" w:hanging="360"/>
      </w:pPr>
      <w:rPr>
        <w:rFonts w:ascii="Arial" w:hAnsi="Arial" w:hint="default"/>
      </w:rPr>
    </w:lvl>
    <w:lvl w:ilvl="3" w:tplc="A6D84AB0" w:tentative="1">
      <w:start w:val="1"/>
      <w:numFmt w:val="bullet"/>
      <w:lvlText w:val="•"/>
      <w:lvlJc w:val="left"/>
      <w:pPr>
        <w:tabs>
          <w:tab w:val="num" w:pos="2880"/>
        </w:tabs>
        <w:ind w:left="2880" w:hanging="360"/>
      </w:pPr>
      <w:rPr>
        <w:rFonts w:ascii="Arial" w:hAnsi="Arial" w:hint="default"/>
      </w:rPr>
    </w:lvl>
    <w:lvl w:ilvl="4" w:tplc="D0829094" w:tentative="1">
      <w:start w:val="1"/>
      <w:numFmt w:val="bullet"/>
      <w:lvlText w:val="•"/>
      <w:lvlJc w:val="left"/>
      <w:pPr>
        <w:tabs>
          <w:tab w:val="num" w:pos="3600"/>
        </w:tabs>
        <w:ind w:left="3600" w:hanging="360"/>
      </w:pPr>
      <w:rPr>
        <w:rFonts w:ascii="Arial" w:hAnsi="Arial" w:hint="default"/>
      </w:rPr>
    </w:lvl>
    <w:lvl w:ilvl="5" w:tplc="03320B14" w:tentative="1">
      <w:start w:val="1"/>
      <w:numFmt w:val="bullet"/>
      <w:lvlText w:val="•"/>
      <w:lvlJc w:val="left"/>
      <w:pPr>
        <w:tabs>
          <w:tab w:val="num" w:pos="4320"/>
        </w:tabs>
        <w:ind w:left="4320" w:hanging="360"/>
      </w:pPr>
      <w:rPr>
        <w:rFonts w:ascii="Arial" w:hAnsi="Arial" w:hint="default"/>
      </w:rPr>
    </w:lvl>
    <w:lvl w:ilvl="6" w:tplc="5E3EF2A6" w:tentative="1">
      <w:start w:val="1"/>
      <w:numFmt w:val="bullet"/>
      <w:lvlText w:val="•"/>
      <w:lvlJc w:val="left"/>
      <w:pPr>
        <w:tabs>
          <w:tab w:val="num" w:pos="5040"/>
        </w:tabs>
        <w:ind w:left="5040" w:hanging="360"/>
      </w:pPr>
      <w:rPr>
        <w:rFonts w:ascii="Arial" w:hAnsi="Arial" w:hint="default"/>
      </w:rPr>
    </w:lvl>
    <w:lvl w:ilvl="7" w:tplc="7288293C" w:tentative="1">
      <w:start w:val="1"/>
      <w:numFmt w:val="bullet"/>
      <w:lvlText w:val="•"/>
      <w:lvlJc w:val="left"/>
      <w:pPr>
        <w:tabs>
          <w:tab w:val="num" w:pos="5760"/>
        </w:tabs>
        <w:ind w:left="5760" w:hanging="360"/>
      </w:pPr>
      <w:rPr>
        <w:rFonts w:ascii="Arial" w:hAnsi="Arial" w:hint="default"/>
      </w:rPr>
    </w:lvl>
    <w:lvl w:ilvl="8" w:tplc="5796ACBE" w:tentative="1">
      <w:start w:val="1"/>
      <w:numFmt w:val="bullet"/>
      <w:lvlText w:val="•"/>
      <w:lvlJc w:val="left"/>
      <w:pPr>
        <w:tabs>
          <w:tab w:val="num" w:pos="6480"/>
        </w:tabs>
        <w:ind w:left="6480" w:hanging="360"/>
      </w:pPr>
      <w:rPr>
        <w:rFonts w:ascii="Arial" w:hAnsi="Arial" w:hint="default"/>
      </w:rPr>
    </w:lvl>
  </w:abstractNum>
  <w:abstractNum w:abstractNumId="48">
    <w:nsid w:val="55E4581A"/>
    <w:multiLevelType w:val="hybridMultilevel"/>
    <w:tmpl w:val="44FE26F6"/>
    <w:lvl w:ilvl="0" w:tplc="04190001">
      <w:start w:val="1"/>
      <w:numFmt w:val="bullet"/>
      <w:lvlText w:val=""/>
      <w:lvlJc w:val="left"/>
      <w:pPr>
        <w:ind w:left="8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9">
    <w:nsid w:val="56B518A2"/>
    <w:multiLevelType w:val="multilevel"/>
    <w:tmpl w:val="5BD6BA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56F95053"/>
    <w:multiLevelType w:val="hybridMultilevel"/>
    <w:tmpl w:val="C5D078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84E7498"/>
    <w:multiLevelType w:val="hybridMultilevel"/>
    <w:tmpl w:val="3B64B5C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5E9541BE"/>
    <w:multiLevelType w:val="hybridMultilevel"/>
    <w:tmpl w:val="962EDB9C"/>
    <w:lvl w:ilvl="0" w:tplc="FC4A6336">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6A395722"/>
    <w:multiLevelType w:val="multilevel"/>
    <w:tmpl w:val="E758B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6B7D742C"/>
    <w:multiLevelType w:val="multilevel"/>
    <w:tmpl w:val="02CA6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6C3E5F2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6CA95491"/>
    <w:multiLevelType w:val="hybridMultilevel"/>
    <w:tmpl w:val="3056A7B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7">
    <w:nsid w:val="6DAD470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6E6A3A2A"/>
    <w:multiLevelType w:val="multilevel"/>
    <w:tmpl w:val="409C2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6EF20618"/>
    <w:multiLevelType w:val="hybridMultilevel"/>
    <w:tmpl w:val="D6E47224"/>
    <w:lvl w:ilvl="0" w:tplc="AEAEED30">
      <w:start w:val="1"/>
      <w:numFmt w:val="bullet"/>
      <w:lvlText w:val="­"/>
      <w:lvlJc w:val="left"/>
      <w:pPr>
        <w:tabs>
          <w:tab w:val="num" w:pos="360"/>
        </w:tabs>
        <w:ind w:left="360" w:hanging="360"/>
      </w:pPr>
      <w:rPr>
        <w:rFonts w:ascii="Courier New" w:hAnsi="Courier New" w:cs="Times New Roman" w:hint="default"/>
      </w:rPr>
    </w:lvl>
    <w:lvl w:ilvl="1" w:tplc="0128AA48">
      <w:start w:val="1"/>
      <w:numFmt w:val="decimal"/>
      <w:lvlText w:val="%2."/>
      <w:lvlJc w:val="left"/>
      <w:pPr>
        <w:tabs>
          <w:tab w:val="num" w:pos="1440"/>
        </w:tabs>
        <w:ind w:left="1440" w:hanging="360"/>
      </w:pPr>
    </w:lvl>
    <w:lvl w:ilvl="2" w:tplc="3EC4586C">
      <w:start w:val="1"/>
      <w:numFmt w:val="decimal"/>
      <w:lvlText w:val="%3."/>
      <w:lvlJc w:val="left"/>
      <w:pPr>
        <w:tabs>
          <w:tab w:val="num" w:pos="2160"/>
        </w:tabs>
        <w:ind w:left="2160" w:hanging="360"/>
      </w:pPr>
    </w:lvl>
    <w:lvl w:ilvl="3" w:tplc="BAF4B288">
      <w:start w:val="1"/>
      <w:numFmt w:val="decimal"/>
      <w:lvlText w:val="%4."/>
      <w:lvlJc w:val="left"/>
      <w:pPr>
        <w:tabs>
          <w:tab w:val="num" w:pos="2880"/>
        </w:tabs>
        <w:ind w:left="2880" w:hanging="360"/>
      </w:pPr>
    </w:lvl>
    <w:lvl w:ilvl="4" w:tplc="A0B60DEA">
      <w:start w:val="1"/>
      <w:numFmt w:val="decimal"/>
      <w:lvlText w:val="%5."/>
      <w:lvlJc w:val="left"/>
      <w:pPr>
        <w:tabs>
          <w:tab w:val="num" w:pos="3600"/>
        </w:tabs>
        <w:ind w:left="3600" w:hanging="360"/>
      </w:pPr>
    </w:lvl>
    <w:lvl w:ilvl="5" w:tplc="05F619E4">
      <w:start w:val="1"/>
      <w:numFmt w:val="decimal"/>
      <w:lvlText w:val="%6."/>
      <w:lvlJc w:val="left"/>
      <w:pPr>
        <w:tabs>
          <w:tab w:val="num" w:pos="4320"/>
        </w:tabs>
        <w:ind w:left="4320" w:hanging="360"/>
      </w:pPr>
    </w:lvl>
    <w:lvl w:ilvl="6" w:tplc="93E4116A">
      <w:start w:val="1"/>
      <w:numFmt w:val="decimal"/>
      <w:lvlText w:val="%7."/>
      <w:lvlJc w:val="left"/>
      <w:pPr>
        <w:tabs>
          <w:tab w:val="num" w:pos="5040"/>
        </w:tabs>
        <w:ind w:left="5040" w:hanging="360"/>
      </w:pPr>
    </w:lvl>
    <w:lvl w:ilvl="7" w:tplc="610A2678">
      <w:start w:val="1"/>
      <w:numFmt w:val="decimal"/>
      <w:lvlText w:val="%8."/>
      <w:lvlJc w:val="left"/>
      <w:pPr>
        <w:tabs>
          <w:tab w:val="num" w:pos="5760"/>
        </w:tabs>
        <w:ind w:left="5760" w:hanging="360"/>
      </w:pPr>
    </w:lvl>
    <w:lvl w:ilvl="8" w:tplc="1AE4F638">
      <w:start w:val="1"/>
      <w:numFmt w:val="decimal"/>
      <w:lvlText w:val="%9."/>
      <w:lvlJc w:val="left"/>
      <w:pPr>
        <w:tabs>
          <w:tab w:val="num" w:pos="6480"/>
        </w:tabs>
        <w:ind w:left="6480" w:hanging="360"/>
      </w:pPr>
    </w:lvl>
  </w:abstractNum>
  <w:abstractNum w:abstractNumId="60">
    <w:nsid w:val="6EFA4936"/>
    <w:multiLevelType w:val="hybridMultilevel"/>
    <w:tmpl w:val="5B6A4BF4"/>
    <w:lvl w:ilvl="0" w:tplc="B1B8560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1">
    <w:nsid w:val="6FE274DD"/>
    <w:multiLevelType w:val="hybridMultilevel"/>
    <w:tmpl w:val="6C489286"/>
    <w:lvl w:ilvl="0" w:tplc="87D0B1A4">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62">
    <w:nsid w:val="703B6047"/>
    <w:multiLevelType w:val="hybridMultilevel"/>
    <w:tmpl w:val="4A1EDB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71674C51"/>
    <w:multiLevelType w:val="multilevel"/>
    <w:tmpl w:val="133677FA"/>
    <w:lvl w:ilvl="0">
      <w:start w:val="8"/>
      <w:numFmt w:val="decimal"/>
      <w:lvlText w:val="%1"/>
      <w:lvlJc w:val="left"/>
      <w:pPr>
        <w:ind w:left="360" w:hanging="360"/>
      </w:pPr>
      <w:rPr>
        <w:rFonts w:hint="default"/>
        <w:b/>
      </w:rPr>
    </w:lvl>
    <w:lvl w:ilvl="1">
      <w:start w:val="7"/>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64">
    <w:nsid w:val="73A262E6"/>
    <w:multiLevelType w:val="hybridMultilevel"/>
    <w:tmpl w:val="D474F1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779D2533"/>
    <w:multiLevelType w:val="hybridMultilevel"/>
    <w:tmpl w:val="19FC6152"/>
    <w:lvl w:ilvl="0" w:tplc="1F5A459E">
      <w:start w:val="4"/>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7AC53CEC"/>
    <w:multiLevelType w:val="hybridMultilevel"/>
    <w:tmpl w:val="B17C87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7C732C82"/>
    <w:multiLevelType w:val="hybridMultilevel"/>
    <w:tmpl w:val="8ABE25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7D462C7C"/>
    <w:multiLevelType w:val="hybridMultilevel"/>
    <w:tmpl w:val="C966EE68"/>
    <w:lvl w:ilvl="0" w:tplc="EC86701E">
      <w:start w:val="4"/>
      <w:numFmt w:val="decimal"/>
      <w:lvlText w:val="%1"/>
      <w:lvlJc w:val="left"/>
      <w:pPr>
        <w:ind w:left="1095" w:hanging="360"/>
      </w:pPr>
      <w:rPr>
        <w:rFonts w:hint="default"/>
      </w:rPr>
    </w:lvl>
    <w:lvl w:ilvl="1" w:tplc="04190019" w:tentative="1">
      <w:start w:val="1"/>
      <w:numFmt w:val="lowerLetter"/>
      <w:lvlText w:val="%2."/>
      <w:lvlJc w:val="left"/>
      <w:pPr>
        <w:ind w:left="1815" w:hanging="360"/>
      </w:pPr>
    </w:lvl>
    <w:lvl w:ilvl="2" w:tplc="0419001B" w:tentative="1">
      <w:start w:val="1"/>
      <w:numFmt w:val="lowerRoman"/>
      <w:lvlText w:val="%3."/>
      <w:lvlJc w:val="right"/>
      <w:pPr>
        <w:ind w:left="2535" w:hanging="180"/>
      </w:pPr>
    </w:lvl>
    <w:lvl w:ilvl="3" w:tplc="0419000F" w:tentative="1">
      <w:start w:val="1"/>
      <w:numFmt w:val="decimal"/>
      <w:lvlText w:val="%4."/>
      <w:lvlJc w:val="left"/>
      <w:pPr>
        <w:ind w:left="3255" w:hanging="360"/>
      </w:pPr>
    </w:lvl>
    <w:lvl w:ilvl="4" w:tplc="04190019" w:tentative="1">
      <w:start w:val="1"/>
      <w:numFmt w:val="lowerLetter"/>
      <w:lvlText w:val="%5."/>
      <w:lvlJc w:val="left"/>
      <w:pPr>
        <w:ind w:left="3975" w:hanging="360"/>
      </w:pPr>
    </w:lvl>
    <w:lvl w:ilvl="5" w:tplc="0419001B" w:tentative="1">
      <w:start w:val="1"/>
      <w:numFmt w:val="lowerRoman"/>
      <w:lvlText w:val="%6."/>
      <w:lvlJc w:val="right"/>
      <w:pPr>
        <w:ind w:left="4695" w:hanging="180"/>
      </w:pPr>
    </w:lvl>
    <w:lvl w:ilvl="6" w:tplc="0419000F" w:tentative="1">
      <w:start w:val="1"/>
      <w:numFmt w:val="decimal"/>
      <w:lvlText w:val="%7."/>
      <w:lvlJc w:val="left"/>
      <w:pPr>
        <w:ind w:left="5415" w:hanging="360"/>
      </w:pPr>
    </w:lvl>
    <w:lvl w:ilvl="7" w:tplc="04190019" w:tentative="1">
      <w:start w:val="1"/>
      <w:numFmt w:val="lowerLetter"/>
      <w:lvlText w:val="%8."/>
      <w:lvlJc w:val="left"/>
      <w:pPr>
        <w:ind w:left="6135" w:hanging="360"/>
      </w:pPr>
    </w:lvl>
    <w:lvl w:ilvl="8" w:tplc="0419001B" w:tentative="1">
      <w:start w:val="1"/>
      <w:numFmt w:val="lowerRoman"/>
      <w:lvlText w:val="%9."/>
      <w:lvlJc w:val="right"/>
      <w:pPr>
        <w:ind w:left="6855" w:hanging="180"/>
      </w:pPr>
    </w:lvl>
  </w:abstractNum>
  <w:abstractNum w:abstractNumId="69">
    <w:nsid w:val="7E6F36FA"/>
    <w:multiLevelType w:val="hybridMultilevel"/>
    <w:tmpl w:val="77EAAF8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4"/>
  </w:num>
  <w:num w:numId="2">
    <w:abstractNumId w:val="38"/>
  </w:num>
  <w:num w:numId="3">
    <w:abstractNumId w:val="25"/>
  </w:num>
  <w:num w:numId="4">
    <w:abstractNumId w:val="20"/>
  </w:num>
  <w:num w:numId="5">
    <w:abstractNumId w:val="15"/>
  </w:num>
  <w:num w:numId="6">
    <w:abstractNumId w:val="58"/>
  </w:num>
  <w:num w:numId="7">
    <w:abstractNumId w:val="28"/>
  </w:num>
  <w:num w:numId="8">
    <w:abstractNumId w:val="29"/>
  </w:num>
  <w:num w:numId="9">
    <w:abstractNumId w:val="26"/>
  </w:num>
  <w:num w:numId="10">
    <w:abstractNumId w:val="53"/>
  </w:num>
  <w:num w:numId="11">
    <w:abstractNumId w:val="6"/>
  </w:num>
  <w:num w:numId="12">
    <w:abstractNumId w:val="10"/>
  </w:num>
  <w:num w:numId="13">
    <w:abstractNumId w:val="32"/>
  </w:num>
  <w:num w:numId="14">
    <w:abstractNumId w:val="24"/>
  </w:num>
  <w:num w:numId="15">
    <w:abstractNumId w:val="42"/>
  </w:num>
  <w:num w:numId="16">
    <w:abstractNumId w:val="49"/>
  </w:num>
  <w:num w:numId="17">
    <w:abstractNumId w:val="66"/>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41"/>
  </w:num>
  <w:num w:numId="21">
    <w:abstractNumId w:val="1"/>
  </w:num>
  <w:num w:numId="22">
    <w:abstractNumId w:val="37"/>
  </w:num>
  <w:num w:numId="23">
    <w:abstractNumId w:val="63"/>
  </w:num>
  <w:num w:numId="24">
    <w:abstractNumId w:val="7"/>
  </w:num>
  <w:num w:numId="25">
    <w:abstractNumId w:val="54"/>
  </w:num>
  <w:num w:numId="26">
    <w:abstractNumId w:val="27"/>
  </w:num>
  <w:num w:numId="27">
    <w:abstractNumId w:val="59"/>
  </w:num>
  <w:num w:numId="28">
    <w:abstractNumId w:val="31"/>
  </w:num>
  <w:num w:numId="29">
    <w:abstractNumId w:val="51"/>
  </w:num>
  <w:num w:numId="30">
    <w:abstractNumId w:val="64"/>
  </w:num>
  <w:num w:numId="31">
    <w:abstractNumId w:val="46"/>
  </w:num>
  <w:num w:numId="32">
    <w:abstractNumId w:val="19"/>
  </w:num>
  <w:num w:numId="33">
    <w:abstractNumId w:val="45"/>
  </w:num>
  <w:num w:numId="34">
    <w:abstractNumId w:val="36"/>
  </w:num>
  <w:num w:numId="35">
    <w:abstractNumId w:val="65"/>
  </w:num>
  <w:num w:numId="36">
    <w:abstractNumId w:val="47"/>
  </w:num>
  <w:num w:numId="37">
    <w:abstractNumId w:val="43"/>
  </w:num>
  <w:num w:numId="38">
    <w:abstractNumId w:val="21"/>
  </w:num>
  <w:num w:numId="39">
    <w:abstractNumId w:val="68"/>
  </w:num>
  <w:num w:numId="40">
    <w:abstractNumId w:val="50"/>
  </w:num>
  <w:num w:numId="41">
    <w:abstractNumId w:val="52"/>
  </w:num>
  <w:num w:numId="42">
    <w:abstractNumId w:val="23"/>
  </w:num>
  <w:num w:numId="43">
    <w:abstractNumId w:val="22"/>
  </w:num>
  <w:num w:numId="44">
    <w:abstractNumId w:val="9"/>
  </w:num>
  <w:num w:numId="45">
    <w:abstractNumId w:val="39"/>
  </w:num>
  <w:num w:numId="46">
    <w:abstractNumId w:val="30"/>
  </w:num>
  <w:num w:numId="47">
    <w:abstractNumId w:val="0"/>
  </w:num>
  <w:num w:numId="48">
    <w:abstractNumId w:val="60"/>
  </w:num>
  <w:num w:numId="4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
  </w:num>
  <w:num w:numId="52">
    <w:abstractNumId w:val="18"/>
  </w:num>
  <w:num w:numId="53">
    <w:abstractNumId w:val="35"/>
  </w:num>
  <w:num w:numId="54">
    <w:abstractNumId w:val="57"/>
  </w:num>
  <w:num w:numId="55">
    <w:abstractNumId w:val="44"/>
  </w:num>
  <w:num w:numId="56">
    <w:abstractNumId w:val="55"/>
  </w:num>
  <w:num w:numId="57">
    <w:abstractNumId w:val="33"/>
  </w:num>
  <w:num w:numId="58">
    <w:abstractNumId w:val="62"/>
  </w:num>
  <w:num w:numId="59">
    <w:abstractNumId w:val="67"/>
  </w:num>
  <w:num w:numId="60">
    <w:abstractNumId w:val="56"/>
  </w:num>
  <w:num w:numId="61">
    <w:abstractNumId w:val="14"/>
  </w:num>
  <w:num w:numId="62">
    <w:abstractNumId w:val="34"/>
  </w:num>
  <w:num w:numId="63">
    <w:abstractNumId w:val="40"/>
  </w:num>
  <w:num w:numId="64">
    <w:abstractNumId w:val="17"/>
  </w:num>
  <w:num w:numId="65">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6"/>
  </w:num>
  <w:num w:numId="69">
    <w:abstractNumId w:val="3"/>
  </w:num>
  <w:num w:numId="70">
    <w:abstractNumId w:val="13"/>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3CE7"/>
    <w:rsid w:val="000118E8"/>
    <w:rsid w:val="00023ADA"/>
    <w:rsid w:val="0004796C"/>
    <w:rsid w:val="00062980"/>
    <w:rsid w:val="000B792C"/>
    <w:rsid w:val="000D5AF3"/>
    <w:rsid w:val="000F1FDE"/>
    <w:rsid w:val="00102227"/>
    <w:rsid w:val="00103009"/>
    <w:rsid w:val="001526D2"/>
    <w:rsid w:val="00180CEF"/>
    <w:rsid w:val="001F1964"/>
    <w:rsid w:val="00202E8A"/>
    <w:rsid w:val="002119EA"/>
    <w:rsid w:val="00230D32"/>
    <w:rsid w:val="00245EF7"/>
    <w:rsid w:val="00247276"/>
    <w:rsid w:val="00256EA6"/>
    <w:rsid w:val="00266400"/>
    <w:rsid w:val="0028191A"/>
    <w:rsid w:val="00293C3A"/>
    <w:rsid w:val="002C642F"/>
    <w:rsid w:val="002D1882"/>
    <w:rsid w:val="002E4343"/>
    <w:rsid w:val="002F3CE7"/>
    <w:rsid w:val="0032626C"/>
    <w:rsid w:val="00357A0E"/>
    <w:rsid w:val="003601A8"/>
    <w:rsid w:val="0037682D"/>
    <w:rsid w:val="003E35D8"/>
    <w:rsid w:val="0040274A"/>
    <w:rsid w:val="00440380"/>
    <w:rsid w:val="004A304E"/>
    <w:rsid w:val="004A3B1E"/>
    <w:rsid w:val="004C123C"/>
    <w:rsid w:val="005151DF"/>
    <w:rsid w:val="00526E2D"/>
    <w:rsid w:val="005271CE"/>
    <w:rsid w:val="00532F89"/>
    <w:rsid w:val="0058422A"/>
    <w:rsid w:val="005928EE"/>
    <w:rsid w:val="005A2E3F"/>
    <w:rsid w:val="005C10EA"/>
    <w:rsid w:val="005C5890"/>
    <w:rsid w:val="005C7339"/>
    <w:rsid w:val="005D7D70"/>
    <w:rsid w:val="005E190A"/>
    <w:rsid w:val="00607FBA"/>
    <w:rsid w:val="00631AEC"/>
    <w:rsid w:val="00631B9C"/>
    <w:rsid w:val="0064245D"/>
    <w:rsid w:val="006519A1"/>
    <w:rsid w:val="00652134"/>
    <w:rsid w:val="00657786"/>
    <w:rsid w:val="006822AA"/>
    <w:rsid w:val="00691898"/>
    <w:rsid w:val="006C7786"/>
    <w:rsid w:val="00711959"/>
    <w:rsid w:val="007156A8"/>
    <w:rsid w:val="007852D0"/>
    <w:rsid w:val="007C734A"/>
    <w:rsid w:val="007D253A"/>
    <w:rsid w:val="00851C97"/>
    <w:rsid w:val="0085274C"/>
    <w:rsid w:val="0085430A"/>
    <w:rsid w:val="00920460"/>
    <w:rsid w:val="00930D87"/>
    <w:rsid w:val="00983891"/>
    <w:rsid w:val="009845A3"/>
    <w:rsid w:val="009D01BD"/>
    <w:rsid w:val="009D3DDA"/>
    <w:rsid w:val="009E18E9"/>
    <w:rsid w:val="009E5667"/>
    <w:rsid w:val="00A215C2"/>
    <w:rsid w:val="00AF0BC6"/>
    <w:rsid w:val="00B256B1"/>
    <w:rsid w:val="00B84001"/>
    <w:rsid w:val="00B8514A"/>
    <w:rsid w:val="00B925F4"/>
    <w:rsid w:val="00B93D0D"/>
    <w:rsid w:val="00C21A1E"/>
    <w:rsid w:val="00C308AF"/>
    <w:rsid w:val="00C402BA"/>
    <w:rsid w:val="00C51B09"/>
    <w:rsid w:val="00CC73D2"/>
    <w:rsid w:val="00D0613B"/>
    <w:rsid w:val="00D14160"/>
    <w:rsid w:val="00D53B89"/>
    <w:rsid w:val="00D83A63"/>
    <w:rsid w:val="00D96848"/>
    <w:rsid w:val="00DB39C2"/>
    <w:rsid w:val="00DC1014"/>
    <w:rsid w:val="00DC7006"/>
    <w:rsid w:val="00DD5A1F"/>
    <w:rsid w:val="00E33078"/>
    <w:rsid w:val="00E42612"/>
    <w:rsid w:val="00EC2F09"/>
    <w:rsid w:val="00EC6BD9"/>
    <w:rsid w:val="00F00ECB"/>
    <w:rsid w:val="00F20FD9"/>
    <w:rsid w:val="00F23A3B"/>
    <w:rsid w:val="00F341CA"/>
    <w:rsid w:val="00F607B7"/>
    <w:rsid w:val="00F71B3B"/>
    <w:rsid w:val="00FD4D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1526D2"/>
    <w:pPr>
      <w:ind w:left="219"/>
      <w:outlineLvl w:val="0"/>
    </w:pPr>
    <w:rPr>
      <w:rFonts w:ascii="Calibri" w:eastAsia="Times New Roman" w:hAnsi="Calibri" w:cs="Times New Roman"/>
      <w:b/>
      <w:bCs/>
      <w:sz w:val="24"/>
      <w:szCs w:val="24"/>
    </w:rPr>
  </w:style>
  <w:style w:type="paragraph" w:styleId="2">
    <w:name w:val="heading 2"/>
    <w:basedOn w:val="a"/>
    <w:link w:val="20"/>
    <w:uiPriority w:val="9"/>
    <w:qFormat/>
    <w:rsid w:val="001526D2"/>
    <w:pPr>
      <w:ind w:left="646"/>
      <w:outlineLvl w:val="1"/>
    </w:pPr>
    <w:rPr>
      <w:rFonts w:ascii="Calibri" w:eastAsia="Times New Roman" w:hAnsi="Calibri" w:cs="Times New Roman"/>
      <w:b/>
      <w:bCs/>
      <w:i/>
      <w:sz w:val="24"/>
      <w:szCs w:val="24"/>
    </w:rPr>
  </w:style>
  <w:style w:type="paragraph" w:styleId="3">
    <w:name w:val="heading 3"/>
    <w:basedOn w:val="a"/>
    <w:next w:val="a"/>
    <w:link w:val="30"/>
    <w:uiPriority w:val="9"/>
    <w:unhideWhenUsed/>
    <w:qFormat/>
    <w:rsid w:val="001526D2"/>
    <w:pPr>
      <w:keepNext/>
      <w:spacing w:before="240" w:after="60" w:line="254" w:lineRule="auto"/>
      <w:outlineLvl w:val="2"/>
    </w:pPr>
    <w:rPr>
      <w:rFonts w:ascii="Cambria" w:eastAsia="Times New Roman" w:hAnsi="Cambria" w:cs="Times New Roman"/>
      <w:b/>
      <w:bCs/>
      <w:sz w:val="26"/>
      <w:szCs w:val="26"/>
    </w:rPr>
  </w:style>
  <w:style w:type="paragraph" w:styleId="5">
    <w:name w:val="heading 5"/>
    <w:basedOn w:val="a"/>
    <w:next w:val="a"/>
    <w:link w:val="50"/>
    <w:qFormat/>
    <w:rsid w:val="001526D2"/>
    <w:pPr>
      <w:spacing w:before="240" w:after="60" w:line="240" w:lineRule="auto"/>
      <w:outlineLvl w:val="4"/>
    </w:pPr>
    <w:rPr>
      <w:rFonts w:ascii="Times New Roman" w:eastAsia="Times New Roman" w:hAnsi="Times New Roman" w:cs="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1526D2"/>
    <w:rPr>
      <w:rFonts w:ascii="Calibri" w:eastAsia="Times New Roman" w:hAnsi="Calibri" w:cs="Times New Roman"/>
      <w:b/>
      <w:bCs/>
      <w:sz w:val="24"/>
      <w:szCs w:val="24"/>
    </w:rPr>
  </w:style>
  <w:style w:type="character" w:customStyle="1" w:styleId="20">
    <w:name w:val="Заголовок 2 Знак"/>
    <w:basedOn w:val="a0"/>
    <w:link w:val="2"/>
    <w:uiPriority w:val="9"/>
    <w:rsid w:val="001526D2"/>
    <w:rPr>
      <w:rFonts w:ascii="Calibri" w:eastAsia="Times New Roman" w:hAnsi="Calibri" w:cs="Times New Roman"/>
      <w:b/>
      <w:bCs/>
      <w:i/>
      <w:sz w:val="24"/>
      <w:szCs w:val="24"/>
    </w:rPr>
  </w:style>
  <w:style w:type="character" w:customStyle="1" w:styleId="30">
    <w:name w:val="Заголовок 3 Знак"/>
    <w:basedOn w:val="a0"/>
    <w:link w:val="3"/>
    <w:uiPriority w:val="9"/>
    <w:rsid w:val="001526D2"/>
    <w:rPr>
      <w:rFonts w:ascii="Cambria" w:eastAsia="Times New Roman" w:hAnsi="Cambria" w:cs="Times New Roman"/>
      <w:b/>
      <w:bCs/>
      <w:sz w:val="26"/>
      <w:szCs w:val="26"/>
    </w:rPr>
  </w:style>
  <w:style w:type="character" w:customStyle="1" w:styleId="50">
    <w:name w:val="Заголовок 5 Знак"/>
    <w:basedOn w:val="a0"/>
    <w:link w:val="5"/>
    <w:rsid w:val="001526D2"/>
    <w:rPr>
      <w:rFonts w:ascii="Times New Roman" w:eastAsia="Times New Roman" w:hAnsi="Times New Roman" w:cs="Times New Roman"/>
      <w:b/>
      <w:bCs/>
      <w:i/>
      <w:iCs/>
      <w:sz w:val="26"/>
      <w:szCs w:val="26"/>
      <w:lang w:eastAsia="ru-RU"/>
    </w:rPr>
  </w:style>
  <w:style w:type="numbering" w:customStyle="1" w:styleId="11">
    <w:name w:val="Нет списка1"/>
    <w:next w:val="a2"/>
    <w:uiPriority w:val="99"/>
    <w:semiHidden/>
    <w:unhideWhenUsed/>
    <w:rsid w:val="001526D2"/>
  </w:style>
  <w:style w:type="paragraph" w:customStyle="1" w:styleId="msonormal0">
    <w:name w:val="msonormal"/>
    <w:basedOn w:val="a"/>
    <w:rsid w:val="001526D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link w:val="a4"/>
    <w:uiPriority w:val="99"/>
    <w:unhideWhenUsed/>
    <w:rsid w:val="001526D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1526D2"/>
    <w:rPr>
      <w:color w:val="0000FF"/>
      <w:u w:val="single"/>
    </w:rPr>
  </w:style>
  <w:style w:type="character" w:customStyle="1" w:styleId="v-button-doc-player">
    <w:name w:val="v-button-doc-player"/>
    <w:basedOn w:val="a0"/>
    <w:rsid w:val="001526D2"/>
  </w:style>
  <w:style w:type="character" w:customStyle="1" w:styleId="dg-libraryrate--title">
    <w:name w:val="dg-library__rate--title"/>
    <w:basedOn w:val="a0"/>
    <w:rsid w:val="001526D2"/>
  </w:style>
  <w:style w:type="character" w:customStyle="1" w:styleId="dg-libraryrate--number">
    <w:name w:val="dg-library__rate--number"/>
    <w:basedOn w:val="a0"/>
    <w:rsid w:val="001526D2"/>
  </w:style>
  <w:style w:type="paragraph" w:styleId="a6">
    <w:name w:val="List Paragraph"/>
    <w:aliases w:val="ПАРАГРАФ,Выделеный,Текст с номером,Абзац списка для документа,Абзац списка4,Абзац списка основной"/>
    <w:basedOn w:val="a"/>
    <w:link w:val="a7"/>
    <w:uiPriority w:val="34"/>
    <w:qFormat/>
    <w:rsid w:val="001526D2"/>
    <w:pPr>
      <w:spacing w:after="0" w:line="240" w:lineRule="auto"/>
      <w:ind w:left="720"/>
      <w:contextualSpacing/>
    </w:pPr>
    <w:rPr>
      <w:rFonts w:ascii="Times New Roman" w:eastAsia="Times New Roman" w:hAnsi="Times New Roman" w:cs="Times New Roman"/>
      <w:sz w:val="24"/>
      <w:szCs w:val="24"/>
      <w:lang w:eastAsia="ru-RU"/>
    </w:rPr>
  </w:style>
  <w:style w:type="paragraph" w:styleId="a8">
    <w:name w:val="No Spacing"/>
    <w:aliases w:val="документы,основа"/>
    <w:link w:val="a9"/>
    <w:uiPriority w:val="1"/>
    <w:qFormat/>
    <w:rsid w:val="001526D2"/>
    <w:pPr>
      <w:spacing w:after="0" w:line="240" w:lineRule="auto"/>
    </w:pPr>
    <w:rPr>
      <w:rFonts w:ascii="Calibri" w:eastAsia="Times New Roman" w:hAnsi="Calibri" w:cs="Times New Roman"/>
      <w:sz w:val="24"/>
      <w:szCs w:val="24"/>
      <w:lang w:eastAsia="ru-RU"/>
    </w:rPr>
  </w:style>
  <w:style w:type="character" w:customStyle="1" w:styleId="a9">
    <w:name w:val="Без интервала Знак"/>
    <w:aliases w:val="документы Знак,основа Знак"/>
    <w:link w:val="a8"/>
    <w:uiPriority w:val="1"/>
    <w:rsid w:val="001526D2"/>
    <w:rPr>
      <w:rFonts w:ascii="Calibri" w:eastAsia="Times New Roman" w:hAnsi="Calibri" w:cs="Times New Roman"/>
      <w:sz w:val="24"/>
      <w:szCs w:val="24"/>
      <w:lang w:eastAsia="ru-RU"/>
    </w:rPr>
  </w:style>
  <w:style w:type="table" w:styleId="aa">
    <w:name w:val="Table Grid"/>
    <w:basedOn w:val="a1"/>
    <w:uiPriority w:val="39"/>
    <w:rsid w:val="001526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1526D2"/>
    <w:pPr>
      <w:widowControl w:val="0"/>
      <w:autoSpaceDE w:val="0"/>
      <w:autoSpaceDN w:val="0"/>
      <w:spacing w:after="0" w:line="315" w:lineRule="exact"/>
      <w:jc w:val="center"/>
    </w:pPr>
    <w:rPr>
      <w:rFonts w:ascii="Times New Roman" w:eastAsia="Times New Roman" w:hAnsi="Times New Roman" w:cs="Times New Roman"/>
      <w:lang w:eastAsia="ru-RU" w:bidi="ru-RU"/>
    </w:rPr>
  </w:style>
  <w:style w:type="numbering" w:customStyle="1" w:styleId="110">
    <w:name w:val="Нет списка11"/>
    <w:next w:val="a2"/>
    <w:uiPriority w:val="99"/>
    <w:semiHidden/>
    <w:unhideWhenUsed/>
    <w:rsid w:val="001526D2"/>
  </w:style>
  <w:style w:type="paragraph" w:styleId="12">
    <w:name w:val="toc 1"/>
    <w:basedOn w:val="a"/>
    <w:uiPriority w:val="1"/>
    <w:qFormat/>
    <w:rsid w:val="001526D2"/>
    <w:pPr>
      <w:spacing w:before="63"/>
      <w:ind w:left="119" w:right="249"/>
    </w:pPr>
    <w:rPr>
      <w:rFonts w:ascii="Calibri" w:eastAsia="Times New Roman" w:hAnsi="Calibri" w:cs="Times New Roman"/>
      <w:sz w:val="28"/>
      <w:szCs w:val="28"/>
      <w:lang w:eastAsia="ru-RU" w:bidi="ru-RU"/>
    </w:rPr>
  </w:style>
  <w:style w:type="paragraph" w:styleId="21">
    <w:name w:val="toc 2"/>
    <w:basedOn w:val="a"/>
    <w:uiPriority w:val="1"/>
    <w:qFormat/>
    <w:rsid w:val="001526D2"/>
    <w:pPr>
      <w:spacing w:before="264"/>
      <w:ind w:left="547"/>
    </w:pPr>
    <w:rPr>
      <w:rFonts w:ascii="Calibri" w:eastAsia="Times New Roman" w:hAnsi="Calibri" w:cs="Times New Roman"/>
      <w:sz w:val="28"/>
      <w:szCs w:val="28"/>
      <w:lang w:eastAsia="ru-RU" w:bidi="ru-RU"/>
    </w:rPr>
  </w:style>
  <w:style w:type="paragraph" w:styleId="31">
    <w:name w:val="toc 3"/>
    <w:basedOn w:val="a"/>
    <w:uiPriority w:val="1"/>
    <w:qFormat/>
    <w:rsid w:val="001526D2"/>
    <w:pPr>
      <w:spacing w:before="99"/>
      <w:ind w:left="969"/>
      <w:jc w:val="both"/>
    </w:pPr>
    <w:rPr>
      <w:rFonts w:ascii="Calibri" w:eastAsia="Times New Roman" w:hAnsi="Calibri" w:cs="Times New Roman"/>
      <w:sz w:val="28"/>
      <w:szCs w:val="28"/>
      <w:lang w:eastAsia="ru-RU" w:bidi="ru-RU"/>
    </w:rPr>
  </w:style>
  <w:style w:type="paragraph" w:styleId="4">
    <w:name w:val="toc 4"/>
    <w:basedOn w:val="a"/>
    <w:uiPriority w:val="1"/>
    <w:qFormat/>
    <w:rsid w:val="001526D2"/>
    <w:pPr>
      <w:spacing w:before="259"/>
      <w:ind w:left="1411"/>
    </w:pPr>
    <w:rPr>
      <w:rFonts w:ascii="Calibri" w:eastAsia="Times New Roman" w:hAnsi="Calibri" w:cs="Times New Roman"/>
      <w:sz w:val="28"/>
      <w:szCs w:val="28"/>
      <w:lang w:eastAsia="ru-RU" w:bidi="ru-RU"/>
    </w:rPr>
  </w:style>
  <w:style w:type="paragraph" w:styleId="ab">
    <w:name w:val="Body Text"/>
    <w:basedOn w:val="a"/>
    <w:link w:val="ac"/>
    <w:uiPriority w:val="99"/>
    <w:qFormat/>
    <w:rsid w:val="001526D2"/>
    <w:pPr>
      <w:ind w:left="641"/>
    </w:pPr>
    <w:rPr>
      <w:rFonts w:ascii="Calibri" w:eastAsia="Times New Roman" w:hAnsi="Calibri" w:cs="Times New Roman"/>
      <w:sz w:val="24"/>
      <w:szCs w:val="24"/>
    </w:rPr>
  </w:style>
  <w:style w:type="character" w:customStyle="1" w:styleId="ac">
    <w:name w:val="Основной текст Знак"/>
    <w:basedOn w:val="a0"/>
    <w:link w:val="ab"/>
    <w:uiPriority w:val="99"/>
    <w:rsid w:val="001526D2"/>
    <w:rPr>
      <w:rFonts w:ascii="Calibri" w:eastAsia="Times New Roman" w:hAnsi="Calibri" w:cs="Times New Roman"/>
      <w:sz w:val="24"/>
      <w:szCs w:val="24"/>
    </w:rPr>
  </w:style>
  <w:style w:type="character" w:customStyle="1" w:styleId="ad">
    <w:name w:val="Основной текст_"/>
    <w:link w:val="22"/>
    <w:locked/>
    <w:rsid w:val="001526D2"/>
    <w:rPr>
      <w:rFonts w:ascii="Times New Roman" w:eastAsia="Times New Roman" w:hAnsi="Times New Roman"/>
      <w:sz w:val="26"/>
      <w:szCs w:val="26"/>
      <w:shd w:val="clear" w:color="auto" w:fill="FFFFFF"/>
    </w:rPr>
  </w:style>
  <w:style w:type="paragraph" w:customStyle="1" w:styleId="22">
    <w:name w:val="Основной текст2"/>
    <w:basedOn w:val="a"/>
    <w:link w:val="ad"/>
    <w:rsid w:val="001526D2"/>
    <w:pPr>
      <w:widowControl w:val="0"/>
      <w:shd w:val="clear" w:color="auto" w:fill="FFFFFF"/>
      <w:spacing w:before="300" w:after="120" w:line="370" w:lineRule="exact"/>
      <w:ind w:hanging="360"/>
      <w:jc w:val="both"/>
    </w:pPr>
    <w:rPr>
      <w:rFonts w:ascii="Times New Roman" w:eastAsia="Times New Roman" w:hAnsi="Times New Roman"/>
      <w:sz w:val="26"/>
      <w:szCs w:val="26"/>
    </w:rPr>
  </w:style>
  <w:style w:type="character" w:customStyle="1" w:styleId="32">
    <w:name w:val="Основной текст (3)_"/>
    <w:link w:val="33"/>
    <w:locked/>
    <w:rsid w:val="001526D2"/>
    <w:rPr>
      <w:rFonts w:ascii="Times New Roman" w:eastAsia="Times New Roman" w:hAnsi="Times New Roman"/>
      <w:b/>
      <w:bCs/>
      <w:i/>
      <w:iCs/>
      <w:sz w:val="26"/>
      <w:szCs w:val="26"/>
      <w:shd w:val="clear" w:color="auto" w:fill="FFFFFF"/>
    </w:rPr>
  </w:style>
  <w:style w:type="paragraph" w:customStyle="1" w:styleId="33">
    <w:name w:val="Основной текст (3)"/>
    <w:basedOn w:val="a"/>
    <w:link w:val="32"/>
    <w:rsid w:val="001526D2"/>
    <w:pPr>
      <w:widowControl w:val="0"/>
      <w:shd w:val="clear" w:color="auto" w:fill="FFFFFF"/>
      <w:spacing w:before="60" w:after="180" w:line="0" w:lineRule="atLeast"/>
      <w:ind w:firstLine="400"/>
      <w:jc w:val="both"/>
    </w:pPr>
    <w:rPr>
      <w:rFonts w:ascii="Times New Roman" w:eastAsia="Times New Roman" w:hAnsi="Times New Roman"/>
      <w:b/>
      <w:bCs/>
      <w:i/>
      <w:iCs/>
      <w:sz w:val="26"/>
      <w:szCs w:val="26"/>
    </w:rPr>
  </w:style>
  <w:style w:type="character" w:customStyle="1" w:styleId="23">
    <w:name w:val="Подпись к картинке (2)_"/>
    <w:link w:val="24"/>
    <w:locked/>
    <w:rsid w:val="001526D2"/>
    <w:rPr>
      <w:rFonts w:ascii="Times New Roman" w:eastAsia="Times New Roman" w:hAnsi="Times New Roman"/>
      <w:sz w:val="26"/>
      <w:szCs w:val="26"/>
      <w:shd w:val="clear" w:color="auto" w:fill="FFFFFF"/>
    </w:rPr>
  </w:style>
  <w:style w:type="paragraph" w:customStyle="1" w:styleId="24">
    <w:name w:val="Подпись к картинке (2)"/>
    <w:basedOn w:val="a"/>
    <w:link w:val="23"/>
    <w:rsid w:val="001526D2"/>
    <w:pPr>
      <w:widowControl w:val="0"/>
      <w:shd w:val="clear" w:color="auto" w:fill="FFFFFF"/>
      <w:spacing w:after="0" w:line="322" w:lineRule="exact"/>
      <w:ind w:firstLine="560"/>
      <w:jc w:val="both"/>
    </w:pPr>
    <w:rPr>
      <w:rFonts w:ascii="Times New Roman" w:eastAsia="Times New Roman" w:hAnsi="Times New Roman"/>
      <w:sz w:val="26"/>
      <w:szCs w:val="26"/>
    </w:rPr>
  </w:style>
  <w:style w:type="character" w:customStyle="1" w:styleId="13">
    <w:name w:val="Заголовок №1_"/>
    <w:link w:val="14"/>
    <w:locked/>
    <w:rsid w:val="001526D2"/>
    <w:rPr>
      <w:rFonts w:ascii="Times New Roman" w:eastAsia="Times New Roman" w:hAnsi="Times New Roman"/>
      <w:b/>
      <w:bCs/>
      <w:sz w:val="26"/>
      <w:szCs w:val="26"/>
      <w:shd w:val="clear" w:color="auto" w:fill="FFFFFF"/>
    </w:rPr>
  </w:style>
  <w:style w:type="paragraph" w:customStyle="1" w:styleId="14">
    <w:name w:val="Заголовок №1"/>
    <w:basedOn w:val="a"/>
    <w:link w:val="13"/>
    <w:rsid w:val="001526D2"/>
    <w:pPr>
      <w:widowControl w:val="0"/>
      <w:shd w:val="clear" w:color="auto" w:fill="FFFFFF"/>
      <w:spacing w:before="480" w:after="300" w:line="0" w:lineRule="atLeast"/>
      <w:outlineLvl w:val="0"/>
    </w:pPr>
    <w:rPr>
      <w:rFonts w:ascii="Times New Roman" w:eastAsia="Times New Roman" w:hAnsi="Times New Roman"/>
      <w:b/>
      <w:bCs/>
      <w:sz w:val="26"/>
      <w:szCs w:val="26"/>
    </w:rPr>
  </w:style>
  <w:style w:type="paragraph" w:customStyle="1" w:styleId="Default">
    <w:name w:val="Default"/>
    <w:rsid w:val="001526D2"/>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e">
    <w:name w:val="Основной текст + Полужирный"/>
    <w:rsid w:val="001526D2"/>
    <w:rPr>
      <w:rFonts w:ascii="Times New Roman" w:eastAsia="Times New Roman" w:hAnsi="Times New Roman"/>
      <w:b/>
      <w:bCs/>
      <w:color w:val="000000"/>
      <w:spacing w:val="0"/>
      <w:w w:val="100"/>
      <w:position w:val="0"/>
      <w:sz w:val="26"/>
      <w:szCs w:val="26"/>
      <w:shd w:val="clear" w:color="auto" w:fill="FFFFFF"/>
      <w:lang w:val="ru-RU" w:eastAsia="ru-RU" w:bidi="ru-RU"/>
    </w:rPr>
  </w:style>
  <w:style w:type="character" w:customStyle="1" w:styleId="25">
    <w:name w:val="Подпись к таблице (2)"/>
    <w:rsid w:val="001526D2"/>
    <w:rPr>
      <w:rFonts w:ascii="Times New Roman" w:eastAsia="Times New Roman" w:hAnsi="Times New Roman" w:cs="Times New Roman" w:hint="default"/>
      <w:b/>
      <w:bCs/>
      <w:i w:val="0"/>
      <w:iCs w:val="0"/>
      <w:smallCaps w:val="0"/>
      <w:color w:val="000000"/>
      <w:spacing w:val="0"/>
      <w:w w:val="100"/>
      <w:position w:val="0"/>
      <w:sz w:val="26"/>
      <w:szCs w:val="26"/>
      <w:u w:val="single"/>
      <w:lang w:val="ru-RU" w:eastAsia="ru-RU" w:bidi="ru-RU"/>
    </w:rPr>
  </w:style>
  <w:style w:type="table" w:customStyle="1" w:styleId="15">
    <w:name w:val="Сетка таблицы1"/>
    <w:basedOn w:val="a1"/>
    <w:next w:val="aa"/>
    <w:qFormat/>
    <w:rsid w:val="001526D2"/>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
    <w:name w:val="Таблица-сетка 4 — акцент 51"/>
    <w:basedOn w:val="a1"/>
    <w:uiPriority w:val="49"/>
    <w:rsid w:val="001526D2"/>
    <w:pPr>
      <w:widowControl w:val="0"/>
      <w:spacing w:after="0" w:line="240" w:lineRule="auto"/>
    </w:pPr>
    <w:rPr>
      <w:rFonts w:ascii="Courier New" w:eastAsia="Courier New" w:hAnsi="Courier New" w:cs="Courier New"/>
      <w:sz w:val="24"/>
      <w:szCs w:val="24"/>
      <w:lang w:eastAsia="ru-RU" w:bidi="ru-RU"/>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styleId="af">
    <w:name w:val="Balloon Text"/>
    <w:basedOn w:val="a"/>
    <w:link w:val="af0"/>
    <w:uiPriority w:val="99"/>
    <w:semiHidden/>
    <w:unhideWhenUsed/>
    <w:rsid w:val="001526D2"/>
    <w:pPr>
      <w:spacing w:after="0" w:line="240" w:lineRule="auto"/>
    </w:pPr>
    <w:rPr>
      <w:rFonts w:ascii="Tahoma" w:eastAsia="Calibri" w:hAnsi="Tahoma" w:cs="Tahoma"/>
      <w:sz w:val="16"/>
      <w:szCs w:val="16"/>
    </w:rPr>
  </w:style>
  <w:style w:type="character" w:customStyle="1" w:styleId="af0">
    <w:name w:val="Текст выноски Знак"/>
    <w:basedOn w:val="a0"/>
    <w:link w:val="af"/>
    <w:uiPriority w:val="99"/>
    <w:semiHidden/>
    <w:rsid w:val="001526D2"/>
    <w:rPr>
      <w:rFonts w:ascii="Tahoma" w:eastAsia="Calibri" w:hAnsi="Tahoma" w:cs="Tahoma"/>
      <w:sz w:val="16"/>
      <w:szCs w:val="16"/>
    </w:rPr>
  </w:style>
  <w:style w:type="numbering" w:customStyle="1" w:styleId="111">
    <w:name w:val="Нет списка111"/>
    <w:next w:val="a2"/>
    <w:uiPriority w:val="99"/>
    <w:semiHidden/>
    <w:unhideWhenUsed/>
    <w:rsid w:val="001526D2"/>
  </w:style>
  <w:style w:type="paragraph" w:styleId="af1">
    <w:name w:val="caption"/>
    <w:basedOn w:val="a"/>
    <w:next w:val="a"/>
    <w:uiPriority w:val="35"/>
    <w:unhideWhenUsed/>
    <w:qFormat/>
    <w:rsid w:val="001526D2"/>
    <w:pPr>
      <w:spacing w:line="240" w:lineRule="auto"/>
    </w:pPr>
    <w:rPr>
      <w:rFonts w:ascii="Calibri" w:eastAsia="Calibri" w:hAnsi="Calibri" w:cs="Times New Roman"/>
      <w:b/>
      <w:bCs/>
      <w:color w:val="4F81BD"/>
      <w:sz w:val="18"/>
      <w:szCs w:val="18"/>
    </w:rPr>
  </w:style>
  <w:style w:type="paragraph" w:styleId="af2">
    <w:name w:val="Body Text Indent"/>
    <w:basedOn w:val="a"/>
    <w:link w:val="af3"/>
    <w:unhideWhenUsed/>
    <w:rsid w:val="001526D2"/>
    <w:pPr>
      <w:spacing w:after="120"/>
      <w:ind w:left="283"/>
    </w:pPr>
    <w:rPr>
      <w:rFonts w:ascii="Calibri" w:eastAsia="Calibri" w:hAnsi="Calibri" w:cs="Times New Roman"/>
    </w:rPr>
  </w:style>
  <w:style w:type="character" w:customStyle="1" w:styleId="af3">
    <w:name w:val="Основной текст с отступом Знак"/>
    <w:basedOn w:val="a0"/>
    <w:link w:val="af2"/>
    <w:rsid w:val="001526D2"/>
    <w:rPr>
      <w:rFonts w:ascii="Calibri" w:eastAsia="Calibri" w:hAnsi="Calibri" w:cs="Times New Roman"/>
    </w:rPr>
  </w:style>
  <w:style w:type="paragraph" w:customStyle="1" w:styleId="16">
    <w:name w:val="Обычный1"/>
    <w:uiPriority w:val="99"/>
    <w:rsid w:val="001526D2"/>
    <w:pPr>
      <w:widowControl w:val="0"/>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Standard">
    <w:name w:val="Standard"/>
    <w:rsid w:val="001526D2"/>
    <w:pPr>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paragraph" w:styleId="af4">
    <w:name w:val="Title"/>
    <w:basedOn w:val="a"/>
    <w:next w:val="a"/>
    <w:link w:val="af5"/>
    <w:qFormat/>
    <w:rsid w:val="001526D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5">
    <w:name w:val="Название Знак"/>
    <w:basedOn w:val="a0"/>
    <w:link w:val="af4"/>
    <w:rsid w:val="001526D2"/>
    <w:rPr>
      <w:rFonts w:asciiTheme="majorHAnsi" w:eastAsiaTheme="majorEastAsia" w:hAnsiTheme="majorHAnsi" w:cstheme="majorBidi"/>
      <w:color w:val="17365D" w:themeColor="text2" w:themeShade="BF"/>
      <w:spacing w:val="5"/>
      <w:kern w:val="28"/>
      <w:sz w:val="52"/>
      <w:szCs w:val="52"/>
    </w:rPr>
  </w:style>
  <w:style w:type="character" w:customStyle="1" w:styleId="34">
    <w:name w:val="Заголовок №3"/>
    <w:basedOn w:val="a0"/>
    <w:rsid w:val="001526D2"/>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paragraph" w:customStyle="1" w:styleId="51">
    <w:name w:val="Основной текст5"/>
    <w:basedOn w:val="a"/>
    <w:rsid w:val="001526D2"/>
    <w:pPr>
      <w:widowControl w:val="0"/>
      <w:shd w:val="clear" w:color="auto" w:fill="FFFFFF"/>
      <w:spacing w:after="0" w:line="274" w:lineRule="exact"/>
      <w:ind w:hanging="560"/>
      <w:jc w:val="both"/>
    </w:pPr>
    <w:rPr>
      <w:rFonts w:ascii="Times New Roman" w:eastAsia="Times New Roman" w:hAnsi="Times New Roman" w:cs="Times New Roman"/>
    </w:rPr>
  </w:style>
  <w:style w:type="paragraph" w:customStyle="1" w:styleId="17">
    <w:name w:val="Абзац списка1"/>
    <w:basedOn w:val="a"/>
    <w:rsid w:val="001526D2"/>
    <w:pPr>
      <w:ind w:left="720"/>
    </w:pPr>
    <w:rPr>
      <w:rFonts w:ascii="Calibri" w:eastAsia="Times New Roman" w:hAnsi="Calibri" w:cs="Times New Roman"/>
      <w:lang w:eastAsia="ru-RU"/>
    </w:rPr>
  </w:style>
  <w:style w:type="character" w:styleId="af6">
    <w:name w:val="Strong"/>
    <w:basedOn w:val="a0"/>
    <w:uiPriority w:val="22"/>
    <w:qFormat/>
    <w:rsid w:val="001526D2"/>
    <w:rPr>
      <w:b/>
      <w:bCs/>
    </w:rPr>
  </w:style>
  <w:style w:type="character" w:customStyle="1" w:styleId="26">
    <w:name w:val="Заголовок №2"/>
    <w:basedOn w:val="a0"/>
    <w:rsid w:val="001526D2"/>
    <w:rPr>
      <w:rFonts w:ascii="Times New Roman" w:eastAsia="Times New Roman" w:hAnsi="Times New Roman" w:cs="Times New Roman"/>
      <w:b/>
      <w:bCs/>
      <w:i w:val="0"/>
      <w:iCs w:val="0"/>
      <w:smallCaps w:val="0"/>
      <w:strike w:val="0"/>
      <w:color w:val="000000"/>
      <w:spacing w:val="1"/>
      <w:w w:val="100"/>
      <w:position w:val="0"/>
      <w:sz w:val="29"/>
      <w:szCs w:val="29"/>
      <w:u w:val="single"/>
      <w:lang w:val="ru-RU"/>
    </w:rPr>
  </w:style>
  <w:style w:type="character" w:customStyle="1" w:styleId="13pt0pt">
    <w:name w:val="Основной текст + 13 pt;Полужирный;Интервал 0 pt"/>
    <w:basedOn w:val="ad"/>
    <w:rsid w:val="001526D2"/>
    <w:rPr>
      <w:rFonts w:ascii="Times New Roman" w:eastAsia="Times New Roman" w:hAnsi="Times New Roman" w:cs="Times New Roman"/>
      <w:b/>
      <w:bCs/>
      <w:color w:val="000000"/>
      <w:spacing w:val="-1"/>
      <w:w w:val="100"/>
      <w:position w:val="0"/>
      <w:sz w:val="26"/>
      <w:szCs w:val="26"/>
      <w:shd w:val="clear" w:color="auto" w:fill="FFFFFF"/>
      <w:lang w:val="ru-RU"/>
    </w:rPr>
  </w:style>
  <w:style w:type="paragraph" w:customStyle="1" w:styleId="18">
    <w:name w:val="Основной текст1"/>
    <w:basedOn w:val="a"/>
    <w:rsid w:val="001526D2"/>
    <w:pPr>
      <w:widowControl w:val="0"/>
      <w:shd w:val="clear" w:color="auto" w:fill="FFFFFF"/>
      <w:spacing w:after="5100" w:line="221" w:lineRule="exact"/>
      <w:ind w:hanging="360"/>
      <w:jc w:val="center"/>
    </w:pPr>
    <w:rPr>
      <w:rFonts w:ascii="Times New Roman" w:eastAsia="Times New Roman" w:hAnsi="Times New Roman" w:cs="Times New Roman"/>
      <w:spacing w:val="1"/>
      <w:sz w:val="21"/>
      <w:szCs w:val="21"/>
    </w:rPr>
  </w:style>
  <w:style w:type="character" w:customStyle="1" w:styleId="highlighthighlightactive">
    <w:name w:val="highlight highlight_active"/>
    <w:rsid w:val="001526D2"/>
    <w:rPr>
      <w:rFonts w:ascii="Times New Roman" w:hAnsi="Times New Roman" w:cs="Times New Roman" w:hint="default"/>
    </w:rPr>
  </w:style>
  <w:style w:type="numbering" w:customStyle="1" w:styleId="27">
    <w:name w:val="Нет списка2"/>
    <w:next w:val="a2"/>
    <w:uiPriority w:val="99"/>
    <w:semiHidden/>
    <w:unhideWhenUsed/>
    <w:rsid w:val="001526D2"/>
  </w:style>
  <w:style w:type="table" w:customStyle="1" w:styleId="28">
    <w:name w:val="Сетка таблицы2"/>
    <w:basedOn w:val="a1"/>
    <w:next w:val="aa"/>
    <w:qFormat/>
    <w:rsid w:val="001526D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0">
    <w:name w:val="Основной текст (2) + 10"/>
    <w:aliases w:val="5 pt"/>
    <w:rsid w:val="001526D2"/>
    <w:rPr>
      <w:rFonts w:ascii="Sylfaen" w:eastAsia="Sylfaen" w:hAnsi="Sylfaen" w:cs="Sylfae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paragraph" w:customStyle="1" w:styleId="c10">
    <w:name w:val="c10"/>
    <w:basedOn w:val="a"/>
    <w:rsid w:val="001526D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7">
    <w:name w:val="header"/>
    <w:basedOn w:val="a"/>
    <w:link w:val="af8"/>
    <w:uiPriority w:val="99"/>
    <w:unhideWhenUsed/>
    <w:rsid w:val="001526D2"/>
    <w:pPr>
      <w:tabs>
        <w:tab w:val="center" w:pos="4677"/>
        <w:tab w:val="right" w:pos="9355"/>
      </w:tabs>
      <w:spacing w:after="0" w:line="240" w:lineRule="auto"/>
    </w:pPr>
    <w:rPr>
      <w:rFonts w:ascii="Calibri" w:eastAsia="Calibri" w:hAnsi="Calibri" w:cs="Times New Roman"/>
    </w:rPr>
  </w:style>
  <w:style w:type="character" w:customStyle="1" w:styleId="af8">
    <w:name w:val="Верхний колонтитул Знак"/>
    <w:basedOn w:val="a0"/>
    <w:link w:val="af7"/>
    <w:uiPriority w:val="99"/>
    <w:rsid w:val="001526D2"/>
    <w:rPr>
      <w:rFonts w:ascii="Calibri" w:eastAsia="Calibri" w:hAnsi="Calibri" w:cs="Times New Roman"/>
    </w:rPr>
  </w:style>
  <w:style w:type="paragraph" w:styleId="af9">
    <w:name w:val="footer"/>
    <w:basedOn w:val="a"/>
    <w:link w:val="afa"/>
    <w:uiPriority w:val="99"/>
    <w:unhideWhenUsed/>
    <w:rsid w:val="001526D2"/>
    <w:pPr>
      <w:tabs>
        <w:tab w:val="center" w:pos="4677"/>
        <w:tab w:val="right" w:pos="9355"/>
      </w:tabs>
      <w:spacing w:after="0" w:line="240" w:lineRule="auto"/>
    </w:pPr>
    <w:rPr>
      <w:rFonts w:ascii="Calibri" w:eastAsia="Calibri" w:hAnsi="Calibri" w:cs="Times New Roman"/>
    </w:rPr>
  </w:style>
  <w:style w:type="character" w:customStyle="1" w:styleId="afa">
    <w:name w:val="Нижний колонтитул Знак"/>
    <w:basedOn w:val="a0"/>
    <w:link w:val="af9"/>
    <w:uiPriority w:val="99"/>
    <w:rsid w:val="001526D2"/>
    <w:rPr>
      <w:rFonts w:ascii="Calibri" w:eastAsia="Calibri" w:hAnsi="Calibri" w:cs="Times New Roman"/>
    </w:rPr>
  </w:style>
  <w:style w:type="table" w:customStyle="1" w:styleId="19">
    <w:name w:val="Сетка таблицы светлая1"/>
    <w:basedOn w:val="a1"/>
    <w:uiPriority w:val="40"/>
    <w:rsid w:val="001526D2"/>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a7">
    <w:name w:val="Абзац списка Знак"/>
    <w:aliases w:val="ПАРАГРАФ Знак,Выделеный Знак,Текст с номером Знак,Абзац списка для документа Знак,Абзац списка4 Знак,Абзац списка основной Знак"/>
    <w:link w:val="a6"/>
    <w:uiPriority w:val="34"/>
    <w:locked/>
    <w:rsid w:val="001526D2"/>
    <w:rPr>
      <w:rFonts w:ascii="Times New Roman" w:eastAsia="Times New Roman" w:hAnsi="Times New Roman" w:cs="Times New Roman"/>
      <w:sz w:val="24"/>
      <w:szCs w:val="24"/>
      <w:lang w:eastAsia="ru-RU"/>
    </w:rPr>
  </w:style>
  <w:style w:type="table" w:customStyle="1" w:styleId="8">
    <w:name w:val="Сетка таблицы8"/>
    <w:basedOn w:val="a1"/>
    <w:next w:val="aa"/>
    <w:uiPriority w:val="59"/>
    <w:rsid w:val="001526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pt">
    <w:name w:val="Основной текст + 11 pt;Полужирный"/>
    <w:basedOn w:val="ad"/>
    <w:rsid w:val="001526D2"/>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115pt">
    <w:name w:val="Основной текст + 11;5 pt;Полужирный"/>
    <w:basedOn w:val="ad"/>
    <w:rsid w:val="001526D2"/>
    <w:rPr>
      <w:rFonts w:ascii="Times New Roman" w:eastAsia="Times New Roman" w:hAnsi="Times New Roman" w:cs="Times New Roman"/>
      <w:b/>
      <w:bCs/>
      <w:color w:val="000000"/>
      <w:spacing w:val="0"/>
      <w:w w:val="100"/>
      <w:position w:val="0"/>
      <w:sz w:val="23"/>
      <w:szCs w:val="23"/>
      <w:shd w:val="clear" w:color="auto" w:fill="FFFFFF"/>
      <w:lang w:val="ru-RU" w:eastAsia="ru-RU" w:bidi="ru-RU"/>
    </w:rPr>
  </w:style>
  <w:style w:type="character" w:customStyle="1" w:styleId="a4">
    <w:name w:val="Обычный (веб) Знак"/>
    <w:basedOn w:val="a0"/>
    <w:link w:val="a3"/>
    <w:uiPriority w:val="99"/>
    <w:locked/>
    <w:rsid w:val="001526D2"/>
    <w:rPr>
      <w:rFonts w:ascii="Times New Roman" w:eastAsia="Times New Roman" w:hAnsi="Times New Roman" w:cs="Times New Roman"/>
      <w:sz w:val="24"/>
      <w:szCs w:val="24"/>
      <w:lang w:eastAsia="ru-RU"/>
    </w:rPr>
  </w:style>
  <w:style w:type="paragraph" w:customStyle="1" w:styleId="LTTitel">
    <w:name w:val="???????~LT~Titel"/>
    <w:uiPriority w:val="99"/>
    <w:rsid w:val="001526D2"/>
    <w:pPr>
      <w:autoSpaceDE w:val="0"/>
      <w:autoSpaceDN w:val="0"/>
      <w:adjustRightInd w:val="0"/>
      <w:spacing w:after="0" w:line="240" w:lineRule="auto"/>
    </w:pPr>
    <w:rPr>
      <w:rFonts w:ascii="Mangal" w:eastAsia="Microsoft YaHei" w:hAnsi="Mangal" w:cs="Mangal"/>
      <w:color w:val="000000"/>
      <w:kern w:val="1"/>
      <w:sz w:val="36"/>
      <w:szCs w:val="36"/>
    </w:rPr>
  </w:style>
  <w:style w:type="character" w:customStyle="1" w:styleId="apple-converted-space">
    <w:name w:val="apple-converted-space"/>
    <w:basedOn w:val="a0"/>
    <w:rsid w:val="001526D2"/>
  </w:style>
  <w:style w:type="paragraph" w:customStyle="1" w:styleId="1a">
    <w:name w:val="Без интервала1"/>
    <w:link w:val="NoSpacingChar"/>
    <w:uiPriority w:val="99"/>
    <w:qFormat/>
    <w:rsid w:val="001526D2"/>
    <w:pPr>
      <w:spacing w:after="0" w:line="240" w:lineRule="auto"/>
    </w:pPr>
    <w:rPr>
      <w:rFonts w:ascii="Calibri" w:eastAsia="Times New Roman" w:hAnsi="Calibri" w:cs="Calibri"/>
    </w:rPr>
  </w:style>
  <w:style w:type="character" w:customStyle="1" w:styleId="NoSpacingChar">
    <w:name w:val="No Spacing Char"/>
    <w:link w:val="1a"/>
    <w:uiPriority w:val="99"/>
    <w:locked/>
    <w:rsid w:val="001526D2"/>
    <w:rPr>
      <w:rFonts w:ascii="Calibri" w:eastAsia="Times New Roman" w:hAnsi="Calibri" w:cs="Calibri"/>
    </w:rPr>
  </w:style>
  <w:style w:type="character" w:customStyle="1" w:styleId="matches">
    <w:name w:val="matches"/>
    <w:basedOn w:val="a0"/>
    <w:rsid w:val="001526D2"/>
  </w:style>
  <w:style w:type="paragraph" w:customStyle="1" w:styleId="tableparagraph0">
    <w:name w:val="tableparagraph"/>
    <w:basedOn w:val="a"/>
    <w:rsid w:val="001526D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1526D2"/>
  </w:style>
  <w:style w:type="character" w:customStyle="1" w:styleId="slider-readerprogress-value">
    <w:name w:val="slider-reader__progress-value"/>
    <w:basedOn w:val="a0"/>
    <w:rsid w:val="001526D2"/>
  </w:style>
  <w:style w:type="character" w:styleId="afb">
    <w:name w:val="FollowedHyperlink"/>
    <w:basedOn w:val="a0"/>
    <w:uiPriority w:val="99"/>
    <w:semiHidden/>
    <w:unhideWhenUsed/>
    <w:rsid w:val="001526D2"/>
    <w:rPr>
      <w:color w:val="800080"/>
      <w:u w:val="single"/>
    </w:rPr>
  </w:style>
  <w:style w:type="table" w:customStyle="1" w:styleId="35">
    <w:name w:val="Сетка таблицы3"/>
    <w:basedOn w:val="a1"/>
    <w:next w:val="aa"/>
    <w:uiPriority w:val="39"/>
    <w:rsid w:val="001526D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
    <w:name w:val="Сетка таблицы5"/>
    <w:basedOn w:val="a1"/>
    <w:next w:val="aa"/>
    <w:rsid w:val="001526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1526D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40">
    <w:name w:val="Сетка таблицы4"/>
    <w:basedOn w:val="a1"/>
    <w:next w:val="aa"/>
    <w:uiPriority w:val="39"/>
    <w:rsid w:val="001526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3">
    <w:name w:val="c3"/>
    <w:basedOn w:val="a0"/>
    <w:rsid w:val="001526D2"/>
  </w:style>
  <w:style w:type="character" w:customStyle="1" w:styleId="c1">
    <w:name w:val="c1"/>
    <w:basedOn w:val="a0"/>
    <w:rsid w:val="001526D2"/>
  </w:style>
  <w:style w:type="character" w:customStyle="1" w:styleId="c2">
    <w:name w:val="c2"/>
    <w:basedOn w:val="a0"/>
    <w:rsid w:val="001526D2"/>
  </w:style>
  <w:style w:type="character" w:styleId="afc">
    <w:name w:val="Emphasis"/>
    <w:basedOn w:val="a0"/>
    <w:uiPriority w:val="20"/>
    <w:qFormat/>
    <w:rsid w:val="0085430A"/>
    <w:rPr>
      <w:i/>
      <w:iCs/>
    </w:rPr>
  </w:style>
  <w:style w:type="table" w:styleId="afd">
    <w:name w:val="Light Shading"/>
    <w:basedOn w:val="a1"/>
    <w:uiPriority w:val="60"/>
    <w:rsid w:val="0085430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36">
    <w:name w:val="Нет списка3"/>
    <w:next w:val="a2"/>
    <w:uiPriority w:val="99"/>
    <w:semiHidden/>
    <w:unhideWhenUsed/>
    <w:rsid w:val="0085430A"/>
  </w:style>
  <w:style w:type="table" w:customStyle="1" w:styleId="6">
    <w:name w:val="Сетка таблицы6"/>
    <w:basedOn w:val="a1"/>
    <w:next w:val="aa"/>
    <w:rsid w:val="0085430A"/>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m7eme">
    <w:name w:val="m7eme"/>
    <w:basedOn w:val="a0"/>
    <w:rsid w:val="0085430A"/>
  </w:style>
  <w:style w:type="character" w:customStyle="1" w:styleId="adtyne">
    <w:name w:val="adtyne"/>
    <w:basedOn w:val="a0"/>
    <w:rsid w:val="0085430A"/>
  </w:style>
  <w:style w:type="table" w:customStyle="1" w:styleId="112">
    <w:name w:val="Сетка таблицы11"/>
    <w:basedOn w:val="a1"/>
    <w:next w:val="aa"/>
    <w:uiPriority w:val="39"/>
    <w:rsid w:val="00AF0BC6"/>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
    <w:name w:val="Сетка таблицы21"/>
    <w:basedOn w:val="a1"/>
    <w:next w:val="aa"/>
    <w:uiPriority w:val="39"/>
    <w:rsid w:val="00AF0BC6"/>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1"/>
    <w:next w:val="aa"/>
    <w:uiPriority w:val="39"/>
    <w:rsid w:val="00AF0B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
    <w:name w:val="Нет списка4"/>
    <w:next w:val="a2"/>
    <w:uiPriority w:val="99"/>
    <w:semiHidden/>
    <w:unhideWhenUsed/>
    <w:rsid w:val="00C21A1E"/>
  </w:style>
  <w:style w:type="table" w:customStyle="1" w:styleId="120">
    <w:name w:val="Сетка таблицы12"/>
    <w:basedOn w:val="a1"/>
    <w:next w:val="aa"/>
    <w:uiPriority w:val="39"/>
    <w:rsid w:val="00C21A1E"/>
    <w:pPr>
      <w:spacing w:after="0" w:line="240" w:lineRule="auto"/>
    </w:pPr>
    <w:rPr>
      <w:rFonts w:eastAsia="Malgun Gothic"/>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1"/>
    <w:next w:val="aa"/>
    <w:uiPriority w:val="39"/>
    <w:rsid w:val="00C21A1E"/>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a"/>
    <w:uiPriority w:val="39"/>
    <w:rsid w:val="00C21A1E"/>
    <w:pPr>
      <w:spacing w:after="0" w:line="240" w:lineRule="auto"/>
    </w:pPr>
    <w:rPr>
      <w:rFonts w:eastAsia="Malgun Gothic"/>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
    <w:name w:val="Нет списка5"/>
    <w:next w:val="a2"/>
    <w:uiPriority w:val="99"/>
    <w:semiHidden/>
    <w:unhideWhenUsed/>
    <w:rsid w:val="009845A3"/>
  </w:style>
  <w:style w:type="table" w:customStyle="1" w:styleId="7">
    <w:name w:val="Сетка таблицы7"/>
    <w:basedOn w:val="a1"/>
    <w:next w:val="aa"/>
    <w:uiPriority w:val="59"/>
    <w:rsid w:val="009845A3"/>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9">
    <w:name w:val="Основной текст (2)_"/>
    <w:link w:val="2a"/>
    <w:rsid w:val="009845A3"/>
    <w:rPr>
      <w:rFonts w:ascii="Times New Roman" w:eastAsia="Times New Roman" w:hAnsi="Times New Roman" w:cs="Times New Roman"/>
      <w:sz w:val="27"/>
      <w:szCs w:val="27"/>
      <w:shd w:val="clear" w:color="auto" w:fill="FFFFFF"/>
    </w:rPr>
  </w:style>
  <w:style w:type="paragraph" w:customStyle="1" w:styleId="2a">
    <w:name w:val="Основной текст (2)"/>
    <w:basedOn w:val="a"/>
    <w:link w:val="29"/>
    <w:rsid w:val="009845A3"/>
    <w:pPr>
      <w:shd w:val="clear" w:color="auto" w:fill="FFFFFF"/>
      <w:spacing w:after="0" w:line="322" w:lineRule="exact"/>
      <w:jc w:val="center"/>
    </w:pPr>
    <w:rPr>
      <w:rFonts w:ascii="Times New Roman" w:eastAsia="Times New Roman" w:hAnsi="Times New Roman" w:cs="Times New Roman"/>
      <w:sz w:val="27"/>
      <w:szCs w:val="27"/>
    </w:rPr>
  </w:style>
  <w:style w:type="table" w:customStyle="1" w:styleId="130">
    <w:name w:val="Сетка таблицы13"/>
    <w:basedOn w:val="a1"/>
    <w:next w:val="aa"/>
    <w:uiPriority w:val="39"/>
    <w:rsid w:val="00607F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a"/>
    <w:uiPriority w:val="59"/>
    <w:rsid w:val="00607FBA"/>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
    <w:name w:val="Сетка таблицы31"/>
    <w:basedOn w:val="a1"/>
    <w:next w:val="aa"/>
    <w:uiPriority w:val="59"/>
    <w:rsid w:val="00607FBA"/>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0">
    <w:name w:val="Сетка таблицы41"/>
    <w:basedOn w:val="a1"/>
    <w:next w:val="aa"/>
    <w:rsid w:val="00607FB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1"/>
    <w:basedOn w:val="a1"/>
    <w:next w:val="aa"/>
    <w:rsid w:val="00607FB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a"/>
    <w:rsid w:val="00607FB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1526D2"/>
    <w:pPr>
      <w:ind w:left="219"/>
      <w:outlineLvl w:val="0"/>
    </w:pPr>
    <w:rPr>
      <w:rFonts w:ascii="Calibri" w:eastAsia="Times New Roman" w:hAnsi="Calibri" w:cs="Times New Roman"/>
      <w:b/>
      <w:bCs/>
      <w:sz w:val="24"/>
      <w:szCs w:val="24"/>
    </w:rPr>
  </w:style>
  <w:style w:type="paragraph" w:styleId="2">
    <w:name w:val="heading 2"/>
    <w:basedOn w:val="a"/>
    <w:link w:val="20"/>
    <w:uiPriority w:val="9"/>
    <w:qFormat/>
    <w:rsid w:val="001526D2"/>
    <w:pPr>
      <w:ind w:left="646"/>
      <w:outlineLvl w:val="1"/>
    </w:pPr>
    <w:rPr>
      <w:rFonts w:ascii="Calibri" w:eastAsia="Times New Roman" w:hAnsi="Calibri" w:cs="Times New Roman"/>
      <w:b/>
      <w:bCs/>
      <w:i/>
      <w:sz w:val="24"/>
      <w:szCs w:val="24"/>
    </w:rPr>
  </w:style>
  <w:style w:type="paragraph" w:styleId="3">
    <w:name w:val="heading 3"/>
    <w:basedOn w:val="a"/>
    <w:next w:val="a"/>
    <w:link w:val="30"/>
    <w:uiPriority w:val="9"/>
    <w:unhideWhenUsed/>
    <w:qFormat/>
    <w:rsid w:val="001526D2"/>
    <w:pPr>
      <w:keepNext/>
      <w:spacing w:before="240" w:after="60" w:line="254" w:lineRule="auto"/>
      <w:outlineLvl w:val="2"/>
    </w:pPr>
    <w:rPr>
      <w:rFonts w:ascii="Cambria" w:eastAsia="Times New Roman" w:hAnsi="Cambria" w:cs="Times New Roman"/>
      <w:b/>
      <w:bCs/>
      <w:sz w:val="26"/>
      <w:szCs w:val="26"/>
    </w:rPr>
  </w:style>
  <w:style w:type="paragraph" w:styleId="5">
    <w:name w:val="heading 5"/>
    <w:basedOn w:val="a"/>
    <w:next w:val="a"/>
    <w:link w:val="50"/>
    <w:qFormat/>
    <w:rsid w:val="001526D2"/>
    <w:pPr>
      <w:spacing w:before="240" w:after="60" w:line="240" w:lineRule="auto"/>
      <w:outlineLvl w:val="4"/>
    </w:pPr>
    <w:rPr>
      <w:rFonts w:ascii="Times New Roman" w:eastAsia="Times New Roman" w:hAnsi="Times New Roman" w:cs="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1526D2"/>
    <w:rPr>
      <w:rFonts w:ascii="Calibri" w:eastAsia="Times New Roman" w:hAnsi="Calibri" w:cs="Times New Roman"/>
      <w:b/>
      <w:bCs/>
      <w:sz w:val="24"/>
      <w:szCs w:val="24"/>
    </w:rPr>
  </w:style>
  <w:style w:type="character" w:customStyle="1" w:styleId="20">
    <w:name w:val="Заголовок 2 Знак"/>
    <w:basedOn w:val="a0"/>
    <w:link w:val="2"/>
    <w:uiPriority w:val="9"/>
    <w:rsid w:val="001526D2"/>
    <w:rPr>
      <w:rFonts w:ascii="Calibri" w:eastAsia="Times New Roman" w:hAnsi="Calibri" w:cs="Times New Roman"/>
      <w:b/>
      <w:bCs/>
      <w:i/>
      <w:sz w:val="24"/>
      <w:szCs w:val="24"/>
    </w:rPr>
  </w:style>
  <w:style w:type="character" w:customStyle="1" w:styleId="30">
    <w:name w:val="Заголовок 3 Знак"/>
    <w:basedOn w:val="a0"/>
    <w:link w:val="3"/>
    <w:uiPriority w:val="9"/>
    <w:rsid w:val="001526D2"/>
    <w:rPr>
      <w:rFonts w:ascii="Cambria" w:eastAsia="Times New Roman" w:hAnsi="Cambria" w:cs="Times New Roman"/>
      <w:b/>
      <w:bCs/>
      <w:sz w:val="26"/>
      <w:szCs w:val="26"/>
    </w:rPr>
  </w:style>
  <w:style w:type="character" w:customStyle="1" w:styleId="50">
    <w:name w:val="Заголовок 5 Знак"/>
    <w:basedOn w:val="a0"/>
    <w:link w:val="5"/>
    <w:rsid w:val="001526D2"/>
    <w:rPr>
      <w:rFonts w:ascii="Times New Roman" w:eastAsia="Times New Roman" w:hAnsi="Times New Roman" w:cs="Times New Roman"/>
      <w:b/>
      <w:bCs/>
      <w:i/>
      <w:iCs/>
      <w:sz w:val="26"/>
      <w:szCs w:val="26"/>
      <w:lang w:eastAsia="ru-RU"/>
    </w:rPr>
  </w:style>
  <w:style w:type="numbering" w:customStyle="1" w:styleId="11">
    <w:name w:val="Нет списка1"/>
    <w:next w:val="a2"/>
    <w:uiPriority w:val="99"/>
    <w:semiHidden/>
    <w:unhideWhenUsed/>
    <w:rsid w:val="001526D2"/>
  </w:style>
  <w:style w:type="paragraph" w:customStyle="1" w:styleId="msonormal0">
    <w:name w:val="msonormal"/>
    <w:basedOn w:val="a"/>
    <w:rsid w:val="001526D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link w:val="a4"/>
    <w:uiPriority w:val="99"/>
    <w:unhideWhenUsed/>
    <w:rsid w:val="001526D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1526D2"/>
    <w:rPr>
      <w:color w:val="0000FF"/>
      <w:u w:val="single"/>
    </w:rPr>
  </w:style>
  <w:style w:type="character" w:customStyle="1" w:styleId="v-button-doc-player">
    <w:name w:val="v-button-doc-player"/>
    <w:basedOn w:val="a0"/>
    <w:rsid w:val="001526D2"/>
  </w:style>
  <w:style w:type="character" w:customStyle="1" w:styleId="dg-libraryrate--title">
    <w:name w:val="dg-library__rate--title"/>
    <w:basedOn w:val="a0"/>
    <w:rsid w:val="001526D2"/>
  </w:style>
  <w:style w:type="character" w:customStyle="1" w:styleId="dg-libraryrate--number">
    <w:name w:val="dg-library__rate--number"/>
    <w:basedOn w:val="a0"/>
    <w:rsid w:val="001526D2"/>
  </w:style>
  <w:style w:type="paragraph" w:styleId="a6">
    <w:name w:val="List Paragraph"/>
    <w:aliases w:val="ПАРАГРАФ,Выделеный,Текст с номером,Абзац списка для документа,Абзац списка4,Абзац списка основной"/>
    <w:basedOn w:val="a"/>
    <w:link w:val="a7"/>
    <w:uiPriority w:val="34"/>
    <w:qFormat/>
    <w:rsid w:val="001526D2"/>
    <w:pPr>
      <w:spacing w:after="0" w:line="240" w:lineRule="auto"/>
      <w:ind w:left="720"/>
      <w:contextualSpacing/>
    </w:pPr>
    <w:rPr>
      <w:rFonts w:ascii="Times New Roman" w:eastAsia="Times New Roman" w:hAnsi="Times New Roman" w:cs="Times New Roman"/>
      <w:sz w:val="24"/>
      <w:szCs w:val="24"/>
      <w:lang w:eastAsia="ru-RU"/>
    </w:rPr>
  </w:style>
  <w:style w:type="paragraph" w:styleId="a8">
    <w:name w:val="No Spacing"/>
    <w:aliases w:val="документы,основа"/>
    <w:link w:val="a9"/>
    <w:uiPriority w:val="1"/>
    <w:qFormat/>
    <w:rsid w:val="001526D2"/>
    <w:pPr>
      <w:spacing w:after="0" w:line="240" w:lineRule="auto"/>
    </w:pPr>
    <w:rPr>
      <w:rFonts w:ascii="Calibri" w:eastAsia="Times New Roman" w:hAnsi="Calibri" w:cs="Times New Roman"/>
      <w:sz w:val="24"/>
      <w:szCs w:val="24"/>
      <w:lang w:eastAsia="ru-RU"/>
    </w:rPr>
  </w:style>
  <w:style w:type="character" w:customStyle="1" w:styleId="a9">
    <w:name w:val="Без интервала Знак"/>
    <w:aliases w:val="документы Знак,основа Знак"/>
    <w:link w:val="a8"/>
    <w:uiPriority w:val="1"/>
    <w:rsid w:val="001526D2"/>
    <w:rPr>
      <w:rFonts w:ascii="Calibri" w:eastAsia="Times New Roman" w:hAnsi="Calibri" w:cs="Times New Roman"/>
      <w:sz w:val="24"/>
      <w:szCs w:val="24"/>
      <w:lang w:eastAsia="ru-RU"/>
    </w:rPr>
  </w:style>
  <w:style w:type="table" w:styleId="aa">
    <w:name w:val="Table Grid"/>
    <w:basedOn w:val="a1"/>
    <w:uiPriority w:val="39"/>
    <w:rsid w:val="001526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1526D2"/>
    <w:pPr>
      <w:widowControl w:val="0"/>
      <w:autoSpaceDE w:val="0"/>
      <w:autoSpaceDN w:val="0"/>
      <w:spacing w:after="0" w:line="315" w:lineRule="exact"/>
      <w:jc w:val="center"/>
    </w:pPr>
    <w:rPr>
      <w:rFonts w:ascii="Times New Roman" w:eastAsia="Times New Roman" w:hAnsi="Times New Roman" w:cs="Times New Roman"/>
      <w:lang w:eastAsia="ru-RU" w:bidi="ru-RU"/>
    </w:rPr>
  </w:style>
  <w:style w:type="numbering" w:customStyle="1" w:styleId="110">
    <w:name w:val="Нет списка11"/>
    <w:next w:val="a2"/>
    <w:uiPriority w:val="99"/>
    <w:semiHidden/>
    <w:unhideWhenUsed/>
    <w:rsid w:val="001526D2"/>
  </w:style>
  <w:style w:type="paragraph" w:styleId="12">
    <w:name w:val="toc 1"/>
    <w:basedOn w:val="a"/>
    <w:uiPriority w:val="1"/>
    <w:qFormat/>
    <w:rsid w:val="001526D2"/>
    <w:pPr>
      <w:spacing w:before="63"/>
      <w:ind w:left="119" w:right="249"/>
    </w:pPr>
    <w:rPr>
      <w:rFonts w:ascii="Calibri" w:eastAsia="Times New Roman" w:hAnsi="Calibri" w:cs="Times New Roman"/>
      <w:sz w:val="28"/>
      <w:szCs w:val="28"/>
      <w:lang w:eastAsia="ru-RU" w:bidi="ru-RU"/>
    </w:rPr>
  </w:style>
  <w:style w:type="paragraph" w:styleId="21">
    <w:name w:val="toc 2"/>
    <w:basedOn w:val="a"/>
    <w:uiPriority w:val="1"/>
    <w:qFormat/>
    <w:rsid w:val="001526D2"/>
    <w:pPr>
      <w:spacing w:before="264"/>
      <w:ind w:left="547"/>
    </w:pPr>
    <w:rPr>
      <w:rFonts w:ascii="Calibri" w:eastAsia="Times New Roman" w:hAnsi="Calibri" w:cs="Times New Roman"/>
      <w:sz w:val="28"/>
      <w:szCs w:val="28"/>
      <w:lang w:eastAsia="ru-RU" w:bidi="ru-RU"/>
    </w:rPr>
  </w:style>
  <w:style w:type="paragraph" w:styleId="31">
    <w:name w:val="toc 3"/>
    <w:basedOn w:val="a"/>
    <w:uiPriority w:val="1"/>
    <w:qFormat/>
    <w:rsid w:val="001526D2"/>
    <w:pPr>
      <w:spacing w:before="99"/>
      <w:ind w:left="969"/>
      <w:jc w:val="both"/>
    </w:pPr>
    <w:rPr>
      <w:rFonts w:ascii="Calibri" w:eastAsia="Times New Roman" w:hAnsi="Calibri" w:cs="Times New Roman"/>
      <w:sz w:val="28"/>
      <w:szCs w:val="28"/>
      <w:lang w:eastAsia="ru-RU" w:bidi="ru-RU"/>
    </w:rPr>
  </w:style>
  <w:style w:type="paragraph" w:styleId="4">
    <w:name w:val="toc 4"/>
    <w:basedOn w:val="a"/>
    <w:uiPriority w:val="1"/>
    <w:qFormat/>
    <w:rsid w:val="001526D2"/>
    <w:pPr>
      <w:spacing w:before="259"/>
      <w:ind w:left="1411"/>
    </w:pPr>
    <w:rPr>
      <w:rFonts w:ascii="Calibri" w:eastAsia="Times New Roman" w:hAnsi="Calibri" w:cs="Times New Roman"/>
      <w:sz w:val="28"/>
      <w:szCs w:val="28"/>
      <w:lang w:eastAsia="ru-RU" w:bidi="ru-RU"/>
    </w:rPr>
  </w:style>
  <w:style w:type="paragraph" w:styleId="ab">
    <w:name w:val="Body Text"/>
    <w:basedOn w:val="a"/>
    <w:link w:val="ac"/>
    <w:uiPriority w:val="99"/>
    <w:qFormat/>
    <w:rsid w:val="001526D2"/>
    <w:pPr>
      <w:ind w:left="641"/>
    </w:pPr>
    <w:rPr>
      <w:rFonts w:ascii="Calibri" w:eastAsia="Times New Roman" w:hAnsi="Calibri" w:cs="Times New Roman"/>
      <w:sz w:val="24"/>
      <w:szCs w:val="24"/>
    </w:rPr>
  </w:style>
  <w:style w:type="character" w:customStyle="1" w:styleId="ac">
    <w:name w:val="Основной текст Знак"/>
    <w:basedOn w:val="a0"/>
    <w:link w:val="ab"/>
    <w:uiPriority w:val="99"/>
    <w:rsid w:val="001526D2"/>
    <w:rPr>
      <w:rFonts w:ascii="Calibri" w:eastAsia="Times New Roman" w:hAnsi="Calibri" w:cs="Times New Roman"/>
      <w:sz w:val="24"/>
      <w:szCs w:val="24"/>
    </w:rPr>
  </w:style>
  <w:style w:type="character" w:customStyle="1" w:styleId="ad">
    <w:name w:val="Основной текст_"/>
    <w:link w:val="22"/>
    <w:locked/>
    <w:rsid w:val="001526D2"/>
    <w:rPr>
      <w:rFonts w:ascii="Times New Roman" w:eastAsia="Times New Roman" w:hAnsi="Times New Roman"/>
      <w:sz w:val="26"/>
      <w:szCs w:val="26"/>
      <w:shd w:val="clear" w:color="auto" w:fill="FFFFFF"/>
    </w:rPr>
  </w:style>
  <w:style w:type="paragraph" w:customStyle="1" w:styleId="22">
    <w:name w:val="Основной текст2"/>
    <w:basedOn w:val="a"/>
    <w:link w:val="ad"/>
    <w:rsid w:val="001526D2"/>
    <w:pPr>
      <w:widowControl w:val="0"/>
      <w:shd w:val="clear" w:color="auto" w:fill="FFFFFF"/>
      <w:spacing w:before="300" w:after="120" w:line="370" w:lineRule="exact"/>
      <w:ind w:hanging="360"/>
      <w:jc w:val="both"/>
    </w:pPr>
    <w:rPr>
      <w:rFonts w:ascii="Times New Roman" w:eastAsia="Times New Roman" w:hAnsi="Times New Roman"/>
      <w:sz w:val="26"/>
      <w:szCs w:val="26"/>
    </w:rPr>
  </w:style>
  <w:style w:type="character" w:customStyle="1" w:styleId="32">
    <w:name w:val="Основной текст (3)_"/>
    <w:link w:val="33"/>
    <w:locked/>
    <w:rsid w:val="001526D2"/>
    <w:rPr>
      <w:rFonts w:ascii="Times New Roman" w:eastAsia="Times New Roman" w:hAnsi="Times New Roman"/>
      <w:b/>
      <w:bCs/>
      <w:i/>
      <w:iCs/>
      <w:sz w:val="26"/>
      <w:szCs w:val="26"/>
      <w:shd w:val="clear" w:color="auto" w:fill="FFFFFF"/>
    </w:rPr>
  </w:style>
  <w:style w:type="paragraph" w:customStyle="1" w:styleId="33">
    <w:name w:val="Основной текст (3)"/>
    <w:basedOn w:val="a"/>
    <w:link w:val="32"/>
    <w:rsid w:val="001526D2"/>
    <w:pPr>
      <w:widowControl w:val="0"/>
      <w:shd w:val="clear" w:color="auto" w:fill="FFFFFF"/>
      <w:spacing w:before="60" w:after="180" w:line="0" w:lineRule="atLeast"/>
      <w:ind w:firstLine="400"/>
      <w:jc w:val="both"/>
    </w:pPr>
    <w:rPr>
      <w:rFonts w:ascii="Times New Roman" w:eastAsia="Times New Roman" w:hAnsi="Times New Roman"/>
      <w:b/>
      <w:bCs/>
      <w:i/>
      <w:iCs/>
      <w:sz w:val="26"/>
      <w:szCs w:val="26"/>
    </w:rPr>
  </w:style>
  <w:style w:type="character" w:customStyle="1" w:styleId="23">
    <w:name w:val="Подпись к картинке (2)_"/>
    <w:link w:val="24"/>
    <w:locked/>
    <w:rsid w:val="001526D2"/>
    <w:rPr>
      <w:rFonts w:ascii="Times New Roman" w:eastAsia="Times New Roman" w:hAnsi="Times New Roman"/>
      <w:sz w:val="26"/>
      <w:szCs w:val="26"/>
      <w:shd w:val="clear" w:color="auto" w:fill="FFFFFF"/>
    </w:rPr>
  </w:style>
  <w:style w:type="paragraph" w:customStyle="1" w:styleId="24">
    <w:name w:val="Подпись к картинке (2)"/>
    <w:basedOn w:val="a"/>
    <w:link w:val="23"/>
    <w:rsid w:val="001526D2"/>
    <w:pPr>
      <w:widowControl w:val="0"/>
      <w:shd w:val="clear" w:color="auto" w:fill="FFFFFF"/>
      <w:spacing w:after="0" w:line="322" w:lineRule="exact"/>
      <w:ind w:firstLine="560"/>
      <w:jc w:val="both"/>
    </w:pPr>
    <w:rPr>
      <w:rFonts w:ascii="Times New Roman" w:eastAsia="Times New Roman" w:hAnsi="Times New Roman"/>
      <w:sz w:val="26"/>
      <w:szCs w:val="26"/>
    </w:rPr>
  </w:style>
  <w:style w:type="character" w:customStyle="1" w:styleId="13">
    <w:name w:val="Заголовок №1_"/>
    <w:link w:val="14"/>
    <w:locked/>
    <w:rsid w:val="001526D2"/>
    <w:rPr>
      <w:rFonts w:ascii="Times New Roman" w:eastAsia="Times New Roman" w:hAnsi="Times New Roman"/>
      <w:b/>
      <w:bCs/>
      <w:sz w:val="26"/>
      <w:szCs w:val="26"/>
      <w:shd w:val="clear" w:color="auto" w:fill="FFFFFF"/>
    </w:rPr>
  </w:style>
  <w:style w:type="paragraph" w:customStyle="1" w:styleId="14">
    <w:name w:val="Заголовок №1"/>
    <w:basedOn w:val="a"/>
    <w:link w:val="13"/>
    <w:rsid w:val="001526D2"/>
    <w:pPr>
      <w:widowControl w:val="0"/>
      <w:shd w:val="clear" w:color="auto" w:fill="FFFFFF"/>
      <w:spacing w:before="480" w:after="300" w:line="0" w:lineRule="atLeast"/>
      <w:outlineLvl w:val="0"/>
    </w:pPr>
    <w:rPr>
      <w:rFonts w:ascii="Times New Roman" w:eastAsia="Times New Roman" w:hAnsi="Times New Roman"/>
      <w:b/>
      <w:bCs/>
      <w:sz w:val="26"/>
      <w:szCs w:val="26"/>
    </w:rPr>
  </w:style>
  <w:style w:type="paragraph" w:customStyle="1" w:styleId="Default">
    <w:name w:val="Default"/>
    <w:rsid w:val="001526D2"/>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e">
    <w:name w:val="Основной текст + Полужирный"/>
    <w:rsid w:val="001526D2"/>
    <w:rPr>
      <w:rFonts w:ascii="Times New Roman" w:eastAsia="Times New Roman" w:hAnsi="Times New Roman"/>
      <w:b/>
      <w:bCs/>
      <w:color w:val="000000"/>
      <w:spacing w:val="0"/>
      <w:w w:val="100"/>
      <w:position w:val="0"/>
      <w:sz w:val="26"/>
      <w:szCs w:val="26"/>
      <w:shd w:val="clear" w:color="auto" w:fill="FFFFFF"/>
      <w:lang w:val="ru-RU" w:eastAsia="ru-RU" w:bidi="ru-RU"/>
    </w:rPr>
  </w:style>
  <w:style w:type="character" w:customStyle="1" w:styleId="25">
    <w:name w:val="Подпись к таблице (2)"/>
    <w:rsid w:val="001526D2"/>
    <w:rPr>
      <w:rFonts w:ascii="Times New Roman" w:eastAsia="Times New Roman" w:hAnsi="Times New Roman" w:cs="Times New Roman" w:hint="default"/>
      <w:b/>
      <w:bCs/>
      <w:i w:val="0"/>
      <w:iCs w:val="0"/>
      <w:smallCaps w:val="0"/>
      <w:color w:val="000000"/>
      <w:spacing w:val="0"/>
      <w:w w:val="100"/>
      <w:position w:val="0"/>
      <w:sz w:val="26"/>
      <w:szCs w:val="26"/>
      <w:u w:val="single"/>
      <w:lang w:val="ru-RU" w:eastAsia="ru-RU" w:bidi="ru-RU"/>
    </w:rPr>
  </w:style>
  <w:style w:type="table" w:customStyle="1" w:styleId="15">
    <w:name w:val="Сетка таблицы1"/>
    <w:basedOn w:val="a1"/>
    <w:next w:val="aa"/>
    <w:qFormat/>
    <w:rsid w:val="001526D2"/>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
    <w:name w:val="Таблица-сетка 4 — акцент 51"/>
    <w:basedOn w:val="a1"/>
    <w:uiPriority w:val="49"/>
    <w:rsid w:val="001526D2"/>
    <w:pPr>
      <w:widowControl w:val="0"/>
      <w:spacing w:after="0" w:line="240" w:lineRule="auto"/>
    </w:pPr>
    <w:rPr>
      <w:rFonts w:ascii="Courier New" w:eastAsia="Courier New" w:hAnsi="Courier New" w:cs="Courier New"/>
      <w:sz w:val="24"/>
      <w:szCs w:val="24"/>
      <w:lang w:eastAsia="ru-RU" w:bidi="ru-RU"/>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styleId="af">
    <w:name w:val="Balloon Text"/>
    <w:basedOn w:val="a"/>
    <w:link w:val="af0"/>
    <w:uiPriority w:val="99"/>
    <w:semiHidden/>
    <w:unhideWhenUsed/>
    <w:rsid w:val="001526D2"/>
    <w:pPr>
      <w:spacing w:after="0" w:line="240" w:lineRule="auto"/>
    </w:pPr>
    <w:rPr>
      <w:rFonts w:ascii="Tahoma" w:eastAsia="Calibri" w:hAnsi="Tahoma" w:cs="Tahoma"/>
      <w:sz w:val="16"/>
      <w:szCs w:val="16"/>
    </w:rPr>
  </w:style>
  <w:style w:type="character" w:customStyle="1" w:styleId="af0">
    <w:name w:val="Текст выноски Знак"/>
    <w:basedOn w:val="a0"/>
    <w:link w:val="af"/>
    <w:uiPriority w:val="99"/>
    <w:semiHidden/>
    <w:rsid w:val="001526D2"/>
    <w:rPr>
      <w:rFonts w:ascii="Tahoma" w:eastAsia="Calibri" w:hAnsi="Tahoma" w:cs="Tahoma"/>
      <w:sz w:val="16"/>
      <w:szCs w:val="16"/>
    </w:rPr>
  </w:style>
  <w:style w:type="numbering" w:customStyle="1" w:styleId="111">
    <w:name w:val="Нет списка111"/>
    <w:next w:val="a2"/>
    <w:uiPriority w:val="99"/>
    <w:semiHidden/>
    <w:unhideWhenUsed/>
    <w:rsid w:val="001526D2"/>
  </w:style>
  <w:style w:type="paragraph" w:styleId="af1">
    <w:name w:val="caption"/>
    <w:basedOn w:val="a"/>
    <w:next w:val="a"/>
    <w:uiPriority w:val="35"/>
    <w:unhideWhenUsed/>
    <w:qFormat/>
    <w:rsid w:val="001526D2"/>
    <w:pPr>
      <w:spacing w:line="240" w:lineRule="auto"/>
    </w:pPr>
    <w:rPr>
      <w:rFonts w:ascii="Calibri" w:eastAsia="Calibri" w:hAnsi="Calibri" w:cs="Times New Roman"/>
      <w:b/>
      <w:bCs/>
      <w:color w:val="4F81BD"/>
      <w:sz w:val="18"/>
      <w:szCs w:val="18"/>
    </w:rPr>
  </w:style>
  <w:style w:type="paragraph" w:styleId="af2">
    <w:name w:val="Body Text Indent"/>
    <w:basedOn w:val="a"/>
    <w:link w:val="af3"/>
    <w:unhideWhenUsed/>
    <w:rsid w:val="001526D2"/>
    <w:pPr>
      <w:spacing w:after="120"/>
      <w:ind w:left="283"/>
    </w:pPr>
    <w:rPr>
      <w:rFonts w:ascii="Calibri" w:eastAsia="Calibri" w:hAnsi="Calibri" w:cs="Times New Roman"/>
    </w:rPr>
  </w:style>
  <w:style w:type="character" w:customStyle="1" w:styleId="af3">
    <w:name w:val="Основной текст с отступом Знак"/>
    <w:basedOn w:val="a0"/>
    <w:link w:val="af2"/>
    <w:rsid w:val="001526D2"/>
    <w:rPr>
      <w:rFonts w:ascii="Calibri" w:eastAsia="Calibri" w:hAnsi="Calibri" w:cs="Times New Roman"/>
    </w:rPr>
  </w:style>
  <w:style w:type="paragraph" w:customStyle="1" w:styleId="16">
    <w:name w:val="Обычный1"/>
    <w:uiPriority w:val="99"/>
    <w:rsid w:val="001526D2"/>
    <w:pPr>
      <w:widowControl w:val="0"/>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Standard">
    <w:name w:val="Standard"/>
    <w:rsid w:val="001526D2"/>
    <w:pPr>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paragraph" w:styleId="af4">
    <w:name w:val="Title"/>
    <w:basedOn w:val="a"/>
    <w:next w:val="a"/>
    <w:link w:val="af5"/>
    <w:qFormat/>
    <w:rsid w:val="001526D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5">
    <w:name w:val="Название Знак"/>
    <w:basedOn w:val="a0"/>
    <w:link w:val="af4"/>
    <w:rsid w:val="001526D2"/>
    <w:rPr>
      <w:rFonts w:asciiTheme="majorHAnsi" w:eastAsiaTheme="majorEastAsia" w:hAnsiTheme="majorHAnsi" w:cstheme="majorBidi"/>
      <w:color w:val="17365D" w:themeColor="text2" w:themeShade="BF"/>
      <w:spacing w:val="5"/>
      <w:kern w:val="28"/>
      <w:sz w:val="52"/>
      <w:szCs w:val="52"/>
    </w:rPr>
  </w:style>
  <w:style w:type="character" w:customStyle="1" w:styleId="34">
    <w:name w:val="Заголовок №3"/>
    <w:basedOn w:val="a0"/>
    <w:rsid w:val="001526D2"/>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paragraph" w:customStyle="1" w:styleId="51">
    <w:name w:val="Основной текст5"/>
    <w:basedOn w:val="a"/>
    <w:rsid w:val="001526D2"/>
    <w:pPr>
      <w:widowControl w:val="0"/>
      <w:shd w:val="clear" w:color="auto" w:fill="FFFFFF"/>
      <w:spacing w:after="0" w:line="274" w:lineRule="exact"/>
      <w:ind w:hanging="560"/>
      <w:jc w:val="both"/>
    </w:pPr>
    <w:rPr>
      <w:rFonts w:ascii="Times New Roman" w:eastAsia="Times New Roman" w:hAnsi="Times New Roman" w:cs="Times New Roman"/>
    </w:rPr>
  </w:style>
  <w:style w:type="paragraph" w:customStyle="1" w:styleId="17">
    <w:name w:val="Абзац списка1"/>
    <w:basedOn w:val="a"/>
    <w:rsid w:val="001526D2"/>
    <w:pPr>
      <w:ind w:left="720"/>
    </w:pPr>
    <w:rPr>
      <w:rFonts w:ascii="Calibri" w:eastAsia="Times New Roman" w:hAnsi="Calibri" w:cs="Times New Roman"/>
      <w:lang w:eastAsia="ru-RU"/>
    </w:rPr>
  </w:style>
  <w:style w:type="character" w:styleId="af6">
    <w:name w:val="Strong"/>
    <w:basedOn w:val="a0"/>
    <w:uiPriority w:val="22"/>
    <w:qFormat/>
    <w:rsid w:val="001526D2"/>
    <w:rPr>
      <w:b/>
      <w:bCs/>
    </w:rPr>
  </w:style>
  <w:style w:type="character" w:customStyle="1" w:styleId="26">
    <w:name w:val="Заголовок №2"/>
    <w:basedOn w:val="a0"/>
    <w:rsid w:val="001526D2"/>
    <w:rPr>
      <w:rFonts w:ascii="Times New Roman" w:eastAsia="Times New Roman" w:hAnsi="Times New Roman" w:cs="Times New Roman"/>
      <w:b/>
      <w:bCs/>
      <w:i w:val="0"/>
      <w:iCs w:val="0"/>
      <w:smallCaps w:val="0"/>
      <w:strike w:val="0"/>
      <w:color w:val="000000"/>
      <w:spacing w:val="1"/>
      <w:w w:val="100"/>
      <w:position w:val="0"/>
      <w:sz w:val="29"/>
      <w:szCs w:val="29"/>
      <w:u w:val="single"/>
      <w:lang w:val="ru-RU"/>
    </w:rPr>
  </w:style>
  <w:style w:type="character" w:customStyle="1" w:styleId="13pt0pt">
    <w:name w:val="Основной текст + 13 pt;Полужирный;Интервал 0 pt"/>
    <w:basedOn w:val="ad"/>
    <w:rsid w:val="001526D2"/>
    <w:rPr>
      <w:rFonts w:ascii="Times New Roman" w:eastAsia="Times New Roman" w:hAnsi="Times New Roman" w:cs="Times New Roman"/>
      <w:b/>
      <w:bCs/>
      <w:color w:val="000000"/>
      <w:spacing w:val="-1"/>
      <w:w w:val="100"/>
      <w:position w:val="0"/>
      <w:sz w:val="26"/>
      <w:szCs w:val="26"/>
      <w:shd w:val="clear" w:color="auto" w:fill="FFFFFF"/>
      <w:lang w:val="ru-RU"/>
    </w:rPr>
  </w:style>
  <w:style w:type="paragraph" w:customStyle="1" w:styleId="18">
    <w:name w:val="Основной текст1"/>
    <w:basedOn w:val="a"/>
    <w:rsid w:val="001526D2"/>
    <w:pPr>
      <w:widowControl w:val="0"/>
      <w:shd w:val="clear" w:color="auto" w:fill="FFFFFF"/>
      <w:spacing w:after="5100" w:line="221" w:lineRule="exact"/>
      <w:ind w:hanging="360"/>
      <w:jc w:val="center"/>
    </w:pPr>
    <w:rPr>
      <w:rFonts w:ascii="Times New Roman" w:eastAsia="Times New Roman" w:hAnsi="Times New Roman" w:cs="Times New Roman"/>
      <w:spacing w:val="1"/>
      <w:sz w:val="21"/>
      <w:szCs w:val="21"/>
    </w:rPr>
  </w:style>
  <w:style w:type="character" w:customStyle="1" w:styleId="highlighthighlightactive">
    <w:name w:val="highlight highlight_active"/>
    <w:rsid w:val="001526D2"/>
    <w:rPr>
      <w:rFonts w:ascii="Times New Roman" w:hAnsi="Times New Roman" w:cs="Times New Roman" w:hint="default"/>
    </w:rPr>
  </w:style>
  <w:style w:type="numbering" w:customStyle="1" w:styleId="27">
    <w:name w:val="Нет списка2"/>
    <w:next w:val="a2"/>
    <w:uiPriority w:val="99"/>
    <w:semiHidden/>
    <w:unhideWhenUsed/>
    <w:rsid w:val="001526D2"/>
  </w:style>
  <w:style w:type="table" w:customStyle="1" w:styleId="28">
    <w:name w:val="Сетка таблицы2"/>
    <w:basedOn w:val="a1"/>
    <w:next w:val="aa"/>
    <w:qFormat/>
    <w:rsid w:val="001526D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0">
    <w:name w:val="Основной текст (2) + 10"/>
    <w:aliases w:val="5 pt"/>
    <w:rsid w:val="001526D2"/>
    <w:rPr>
      <w:rFonts w:ascii="Sylfaen" w:eastAsia="Sylfaen" w:hAnsi="Sylfaen" w:cs="Sylfae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paragraph" w:customStyle="1" w:styleId="c10">
    <w:name w:val="c10"/>
    <w:basedOn w:val="a"/>
    <w:rsid w:val="001526D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7">
    <w:name w:val="header"/>
    <w:basedOn w:val="a"/>
    <w:link w:val="af8"/>
    <w:uiPriority w:val="99"/>
    <w:unhideWhenUsed/>
    <w:rsid w:val="001526D2"/>
    <w:pPr>
      <w:tabs>
        <w:tab w:val="center" w:pos="4677"/>
        <w:tab w:val="right" w:pos="9355"/>
      </w:tabs>
      <w:spacing w:after="0" w:line="240" w:lineRule="auto"/>
    </w:pPr>
    <w:rPr>
      <w:rFonts w:ascii="Calibri" w:eastAsia="Calibri" w:hAnsi="Calibri" w:cs="Times New Roman"/>
    </w:rPr>
  </w:style>
  <w:style w:type="character" w:customStyle="1" w:styleId="af8">
    <w:name w:val="Верхний колонтитул Знак"/>
    <w:basedOn w:val="a0"/>
    <w:link w:val="af7"/>
    <w:uiPriority w:val="99"/>
    <w:rsid w:val="001526D2"/>
    <w:rPr>
      <w:rFonts w:ascii="Calibri" w:eastAsia="Calibri" w:hAnsi="Calibri" w:cs="Times New Roman"/>
    </w:rPr>
  </w:style>
  <w:style w:type="paragraph" w:styleId="af9">
    <w:name w:val="footer"/>
    <w:basedOn w:val="a"/>
    <w:link w:val="afa"/>
    <w:uiPriority w:val="99"/>
    <w:unhideWhenUsed/>
    <w:rsid w:val="001526D2"/>
    <w:pPr>
      <w:tabs>
        <w:tab w:val="center" w:pos="4677"/>
        <w:tab w:val="right" w:pos="9355"/>
      </w:tabs>
      <w:spacing w:after="0" w:line="240" w:lineRule="auto"/>
    </w:pPr>
    <w:rPr>
      <w:rFonts w:ascii="Calibri" w:eastAsia="Calibri" w:hAnsi="Calibri" w:cs="Times New Roman"/>
    </w:rPr>
  </w:style>
  <w:style w:type="character" w:customStyle="1" w:styleId="afa">
    <w:name w:val="Нижний колонтитул Знак"/>
    <w:basedOn w:val="a0"/>
    <w:link w:val="af9"/>
    <w:uiPriority w:val="99"/>
    <w:rsid w:val="001526D2"/>
    <w:rPr>
      <w:rFonts w:ascii="Calibri" w:eastAsia="Calibri" w:hAnsi="Calibri" w:cs="Times New Roman"/>
    </w:rPr>
  </w:style>
  <w:style w:type="table" w:customStyle="1" w:styleId="19">
    <w:name w:val="Сетка таблицы светлая1"/>
    <w:basedOn w:val="a1"/>
    <w:uiPriority w:val="40"/>
    <w:rsid w:val="001526D2"/>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a7">
    <w:name w:val="Абзац списка Знак"/>
    <w:aliases w:val="ПАРАГРАФ Знак,Выделеный Знак,Текст с номером Знак,Абзац списка для документа Знак,Абзац списка4 Знак,Абзац списка основной Знак"/>
    <w:link w:val="a6"/>
    <w:uiPriority w:val="34"/>
    <w:locked/>
    <w:rsid w:val="001526D2"/>
    <w:rPr>
      <w:rFonts w:ascii="Times New Roman" w:eastAsia="Times New Roman" w:hAnsi="Times New Roman" w:cs="Times New Roman"/>
      <w:sz w:val="24"/>
      <w:szCs w:val="24"/>
      <w:lang w:eastAsia="ru-RU"/>
    </w:rPr>
  </w:style>
  <w:style w:type="table" w:customStyle="1" w:styleId="8">
    <w:name w:val="Сетка таблицы8"/>
    <w:basedOn w:val="a1"/>
    <w:next w:val="aa"/>
    <w:uiPriority w:val="59"/>
    <w:rsid w:val="001526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pt">
    <w:name w:val="Основной текст + 11 pt;Полужирный"/>
    <w:basedOn w:val="ad"/>
    <w:rsid w:val="001526D2"/>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115pt">
    <w:name w:val="Основной текст + 11;5 pt;Полужирный"/>
    <w:basedOn w:val="ad"/>
    <w:rsid w:val="001526D2"/>
    <w:rPr>
      <w:rFonts w:ascii="Times New Roman" w:eastAsia="Times New Roman" w:hAnsi="Times New Roman" w:cs="Times New Roman"/>
      <w:b/>
      <w:bCs/>
      <w:color w:val="000000"/>
      <w:spacing w:val="0"/>
      <w:w w:val="100"/>
      <w:position w:val="0"/>
      <w:sz w:val="23"/>
      <w:szCs w:val="23"/>
      <w:shd w:val="clear" w:color="auto" w:fill="FFFFFF"/>
      <w:lang w:val="ru-RU" w:eastAsia="ru-RU" w:bidi="ru-RU"/>
    </w:rPr>
  </w:style>
  <w:style w:type="character" w:customStyle="1" w:styleId="a4">
    <w:name w:val="Обычный (веб) Знак"/>
    <w:basedOn w:val="a0"/>
    <w:link w:val="a3"/>
    <w:uiPriority w:val="99"/>
    <w:locked/>
    <w:rsid w:val="001526D2"/>
    <w:rPr>
      <w:rFonts w:ascii="Times New Roman" w:eastAsia="Times New Roman" w:hAnsi="Times New Roman" w:cs="Times New Roman"/>
      <w:sz w:val="24"/>
      <w:szCs w:val="24"/>
      <w:lang w:eastAsia="ru-RU"/>
    </w:rPr>
  </w:style>
  <w:style w:type="paragraph" w:customStyle="1" w:styleId="LTTitel">
    <w:name w:val="???????~LT~Titel"/>
    <w:uiPriority w:val="99"/>
    <w:rsid w:val="001526D2"/>
    <w:pPr>
      <w:autoSpaceDE w:val="0"/>
      <w:autoSpaceDN w:val="0"/>
      <w:adjustRightInd w:val="0"/>
      <w:spacing w:after="0" w:line="240" w:lineRule="auto"/>
    </w:pPr>
    <w:rPr>
      <w:rFonts w:ascii="Mangal" w:eastAsia="Microsoft YaHei" w:hAnsi="Mangal" w:cs="Mangal"/>
      <w:color w:val="000000"/>
      <w:kern w:val="1"/>
      <w:sz w:val="36"/>
      <w:szCs w:val="36"/>
    </w:rPr>
  </w:style>
  <w:style w:type="character" w:customStyle="1" w:styleId="apple-converted-space">
    <w:name w:val="apple-converted-space"/>
    <w:basedOn w:val="a0"/>
    <w:rsid w:val="001526D2"/>
  </w:style>
  <w:style w:type="paragraph" w:customStyle="1" w:styleId="1a">
    <w:name w:val="Без интервала1"/>
    <w:link w:val="NoSpacingChar"/>
    <w:uiPriority w:val="99"/>
    <w:qFormat/>
    <w:rsid w:val="001526D2"/>
    <w:pPr>
      <w:spacing w:after="0" w:line="240" w:lineRule="auto"/>
    </w:pPr>
    <w:rPr>
      <w:rFonts w:ascii="Calibri" w:eastAsia="Times New Roman" w:hAnsi="Calibri" w:cs="Calibri"/>
    </w:rPr>
  </w:style>
  <w:style w:type="character" w:customStyle="1" w:styleId="NoSpacingChar">
    <w:name w:val="No Spacing Char"/>
    <w:link w:val="1a"/>
    <w:uiPriority w:val="99"/>
    <w:locked/>
    <w:rsid w:val="001526D2"/>
    <w:rPr>
      <w:rFonts w:ascii="Calibri" w:eastAsia="Times New Roman" w:hAnsi="Calibri" w:cs="Calibri"/>
    </w:rPr>
  </w:style>
  <w:style w:type="character" w:customStyle="1" w:styleId="matches">
    <w:name w:val="matches"/>
    <w:basedOn w:val="a0"/>
    <w:rsid w:val="001526D2"/>
  </w:style>
  <w:style w:type="paragraph" w:customStyle="1" w:styleId="tableparagraph0">
    <w:name w:val="tableparagraph"/>
    <w:basedOn w:val="a"/>
    <w:rsid w:val="001526D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1526D2"/>
  </w:style>
  <w:style w:type="character" w:customStyle="1" w:styleId="slider-readerprogress-value">
    <w:name w:val="slider-reader__progress-value"/>
    <w:basedOn w:val="a0"/>
    <w:rsid w:val="001526D2"/>
  </w:style>
  <w:style w:type="character" w:styleId="afb">
    <w:name w:val="FollowedHyperlink"/>
    <w:basedOn w:val="a0"/>
    <w:uiPriority w:val="99"/>
    <w:semiHidden/>
    <w:unhideWhenUsed/>
    <w:rsid w:val="001526D2"/>
    <w:rPr>
      <w:color w:val="800080"/>
      <w:u w:val="single"/>
    </w:rPr>
  </w:style>
  <w:style w:type="table" w:customStyle="1" w:styleId="35">
    <w:name w:val="Сетка таблицы3"/>
    <w:basedOn w:val="a1"/>
    <w:next w:val="aa"/>
    <w:uiPriority w:val="39"/>
    <w:rsid w:val="001526D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
    <w:name w:val="Сетка таблицы5"/>
    <w:basedOn w:val="a1"/>
    <w:next w:val="aa"/>
    <w:rsid w:val="001526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1526D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40">
    <w:name w:val="Сетка таблицы4"/>
    <w:basedOn w:val="a1"/>
    <w:next w:val="aa"/>
    <w:uiPriority w:val="39"/>
    <w:rsid w:val="001526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3">
    <w:name w:val="c3"/>
    <w:basedOn w:val="a0"/>
    <w:rsid w:val="001526D2"/>
  </w:style>
  <w:style w:type="character" w:customStyle="1" w:styleId="c1">
    <w:name w:val="c1"/>
    <w:basedOn w:val="a0"/>
    <w:rsid w:val="001526D2"/>
  </w:style>
  <w:style w:type="character" w:customStyle="1" w:styleId="c2">
    <w:name w:val="c2"/>
    <w:basedOn w:val="a0"/>
    <w:rsid w:val="001526D2"/>
  </w:style>
  <w:style w:type="character" w:styleId="afc">
    <w:name w:val="Emphasis"/>
    <w:basedOn w:val="a0"/>
    <w:uiPriority w:val="20"/>
    <w:qFormat/>
    <w:rsid w:val="0085430A"/>
    <w:rPr>
      <w:i/>
      <w:iCs/>
    </w:rPr>
  </w:style>
  <w:style w:type="table" w:styleId="afd">
    <w:name w:val="Light Shading"/>
    <w:basedOn w:val="a1"/>
    <w:uiPriority w:val="60"/>
    <w:rsid w:val="0085430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36">
    <w:name w:val="Нет списка3"/>
    <w:next w:val="a2"/>
    <w:uiPriority w:val="99"/>
    <w:semiHidden/>
    <w:unhideWhenUsed/>
    <w:rsid w:val="0085430A"/>
  </w:style>
  <w:style w:type="table" w:customStyle="1" w:styleId="6">
    <w:name w:val="Сетка таблицы6"/>
    <w:basedOn w:val="a1"/>
    <w:next w:val="aa"/>
    <w:rsid w:val="0085430A"/>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m7eme">
    <w:name w:val="m7eme"/>
    <w:basedOn w:val="a0"/>
    <w:rsid w:val="0085430A"/>
  </w:style>
  <w:style w:type="character" w:customStyle="1" w:styleId="adtyne">
    <w:name w:val="adtyne"/>
    <w:basedOn w:val="a0"/>
    <w:rsid w:val="0085430A"/>
  </w:style>
  <w:style w:type="table" w:customStyle="1" w:styleId="112">
    <w:name w:val="Сетка таблицы11"/>
    <w:basedOn w:val="a1"/>
    <w:next w:val="aa"/>
    <w:uiPriority w:val="39"/>
    <w:rsid w:val="00AF0BC6"/>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
    <w:name w:val="Сетка таблицы21"/>
    <w:basedOn w:val="a1"/>
    <w:next w:val="aa"/>
    <w:uiPriority w:val="39"/>
    <w:rsid w:val="00AF0BC6"/>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1"/>
    <w:next w:val="aa"/>
    <w:uiPriority w:val="39"/>
    <w:rsid w:val="00AF0B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
    <w:name w:val="Нет списка4"/>
    <w:next w:val="a2"/>
    <w:uiPriority w:val="99"/>
    <w:semiHidden/>
    <w:unhideWhenUsed/>
    <w:rsid w:val="00C21A1E"/>
  </w:style>
  <w:style w:type="table" w:customStyle="1" w:styleId="120">
    <w:name w:val="Сетка таблицы12"/>
    <w:basedOn w:val="a1"/>
    <w:next w:val="aa"/>
    <w:uiPriority w:val="39"/>
    <w:rsid w:val="00C21A1E"/>
    <w:pPr>
      <w:spacing w:after="0" w:line="240" w:lineRule="auto"/>
    </w:pPr>
    <w:rPr>
      <w:rFonts w:eastAsia="Malgun Gothic"/>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1"/>
    <w:next w:val="aa"/>
    <w:uiPriority w:val="39"/>
    <w:rsid w:val="00C21A1E"/>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a"/>
    <w:uiPriority w:val="39"/>
    <w:rsid w:val="00C21A1E"/>
    <w:pPr>
      <w:spacing w:after="0" w:line="240" w:lineRule="auto"/>
    </w:pPr>
    <w:rPr>
      <w:rFonts w:eastAsia="Malgun Gothic"/>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
    <w:name w:val="Нет списка5"/>
    <w:next w:val="a2"/>
    <w:uiPriority w:val="99"/>
    <w:semiHidden/>
    <w:unhideWhenUsed/>
    <w:rsid w:val="009845A3"/>
  </w:style>
  <w:style w:type="table" w:customStyle="1" w:styleId="7">
    <w:name w:val="Сетка таблицы7"/>
    <w:basedOn w:val="a1"/>
    <w:next w:val="aa"/>
    <w:uiPriority w:val="59"/>
    <w:rsid w:val="009845A3"/>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9">
    <w:name w:val="Основной текст (2)_"/>
    <w:link w:val="2a"/>
    <w:rsid w:val="009845A3"/>
    <w:rPr>
      <w:rFonts w:ascii="Times New Roman" w:eastAsia="Times New Roman" w:hAnsi="Times New Roman" w:cs="Times New Roman"/>
      <w:sz w:val="27"/>
      <w:szCs w:val="27"/>
      <w:shd w:val="clear" w:color="auto" w:fill="FFFFFF"/>
    </w:rPr>
  </w:style>
  <w:style w:type="paragraph" w:customStyle="1" w:styleId="2a">
    <w:name w:val="Основной текст (2)"/>
    <w:basedOn w:val="a"/>
    <w:link w:val="29"/>
    <w:rsid w:val="009845A3"/>
    <w:pPr>
      <w:shd w:val="clear" w:color="auto" w:fill="FFFFFF"/>
      <w:spacing w:after="0" w:line="322" w:lineRule="exact"/>
      <w:jc w:val="center"/>
    </w:pPr>
    <w:rPr>
      <w:rFonts w:ascii="Times New Roman" w:eastAsia="Times New Roman" w:hAnsi="Times New Roman" w:cs="Times New Roman"/>
      <w:sz w:val="27"/>
      <w:szCs w:val="27"/>
    </w:rPr>
  </w:style>
  <w:style w:type="table" w:customStyle="1" w:styleId="130">
    <w:name w:val="Сетка таблицы13"/>
    <w:basedOn w:val="a1"/>
    <w:next w:val="aa"/>
    <w:uiPriority w:val="39"/>
    <w:rsid w:val="00607F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a"/>
    <w:uiPriority w:val="59"/>
    <w:rsid w:val="00607FBA"/>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
    <w:name w:val="Сетка таблицы31"/>
    <w:basedOn w:val="a1"/>
    <w:next w:val="aa"/>
    <w:uiPriority w:val="59"/>
    <w:rsid w:val="00607FBA"/>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0">
    <w:name w:val="Сетка таблицы41"/>
    <w:basedOn w:val="a1"/>
    <w:next w:val="aa"/>
    <w:rsid w:val="00607FB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1"/>
    <w:basedOn w:val="a1"/>
    <w:next w:val="aa"/>
    <w:rsid w:val="00607FB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a"/>
    <w:rsid w:val="00607FB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7215119">
      <w:bodyDiv w:val="1"/>
      <w:marLeft w:val="0"/>
      <w:marRight w:val="0"/>
      <w:marTop w:val="0"/>
      <w:marBottom w:val="0"/>
      <w:divBdr>
        <w:top w:val="none" w:sz="0" w:space="0" w:color="auto"/>
        <w:left w:val="none" w:sz="0" w:space="0" w:color="auto"/>
        <w:bottom w:val="none" w:sz="0" w:space="0" w:color="auto"/>
        <w:right w:val="none" w:sz="0" w:space="0" w:color="auto"/>
      </w:divBdr>
    </w:div>
    <w:div w:id="807018753">
      <w:bodyDiv w:val="1"/>
      <w:marLeft w:val="0"/>
      <w:marRight w:val="0"/>
      <w:marTop w:val="0"/>
      <w:marBottom w:val="0"/>
      <w:divBdr>
        <w:top w:val="none" w:sz="0" w:space="0" w:color="auto"/>
        <w:left w:val="none" w:sz="0" w:space="0" w:color="auto"/>
        <w:bottom w:val="none" w:sz="0" w:space="0" w:color="auto"/>
        <w:right w:val="none" w:sz="0" w:space="0" w:color="auto"/>
      </w:divBdr>
    </w:div>
    <w:div w:id="1318530502">
      <w:bodyDiv w:val="1"/>
      <w:marLeft w:val="0"/>
      <w:marRight w:val="0"/>
      <w:marTop w:val="0"/>
      <w:marBottom w:val="0"/>
      <w:divBdr>
        <w:top w:val="none" w:sz="0" w:space="0" w:color="auto"/>
        <w:left w:val="none" w:sz="0" w:space="0" w:color="auto"/>
        <w:bottom w:val="none" w:sz="0" w:space="0" w:color="auto"/>
        <w:right w:val="none" w:sz="0" w:space="0" w:color="auto"/>
      </w:divBdr>
    </w:div>
    <w:div w:id="1412047479">
      <w:bodyDiv w:val="1"/>
      <w:marLeft w:val="0"/>
      <w:marRight w:val="0"/>
      <w:marTop w:val="0"/>
      <w:marBottom w:val="0"/>
      <w:divBdr>
        <w:top w:val="none" w:sz="0" w:space="0" w:color="auto"/>
        <w:left w:val="none" w:sz="0" w:space="0" w:color="auto"/>
        <w:bottom w:val="none" w:sz="0" w:space="0" w:color="auto"/>
        <w:right w:val="none" w:sz="0" w:space="0" w:color="auto"/>
      </w:divBdr>
    </w:div>
    <w:div w:id="1524249407">
      <w:bodyDiv w:val="1"/>
      <w:marLeft w:val="0"/>
      <w:marRight w:val="0"/>
      <w:marTop w:val="0"/>
      <w:marBottom w:val="0"/>
      <w:divBdr>
        <w:top w:val="none" w:sz="0" w:space="0" w:color="auto"/>
        <w:left w:val="none" w:sz="0" w:space="0" w:color="auto"/>
        <w:bottom w:val="none" w:sz="0" w:space="0" w:color="auto"/>
        <w:right w:val="none" w:sz="0" w:space="0" w:color="auto"/>
      </w:divBdr>
    </w:div>
    <w:div w:id="1604149084">
      <w:bodyDiv w:val="1"/>
      <w:marLeft w:val="0"/>
      <w:marRight w:val="0"/>
      <w:marTop w:val="0"/>
      <w:marBottom w:val="0"/>
      <w:divBdr>
        <w:top w:val="none" w:sz="0" w:space="0" w:color="auto"/>
        <w:left w:val="none" w:sz="0" w:space="0" w:color="auto"/>
        <w:bottom w:val="none" w:sz="0" w:space="0" w:color="auto"/>
        <w:right w:val="none" w:sz="0" w:space="0" w:color="auto"/>
      </w:divBdr>
    </w:div>
    <w:div w:id="1711806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image" Target="media/image4.png"/><Relationship Id="rId39" Type="http://schemas.openxmlformats.org/officeDocument/2006/relationships/chart" Target="charts/chart24.xml"/><Relationship Id="rId3" Type="http://schemas.microsoft.com/office/2007/relationships/stylesWithEffects" Target="stylesWithEffects.xml"/><Relationship Id="rId21" Type="http://schemas.openxmlformats.org/officeDocument/2006/relationships/header" Target="header1.xml"/><Relationship Id="rId34" Type="http://schemas.openxmlformats.org/officeDocument/2006/relationships/chart" Target="charts/chart19.xml"/><Relationship Id="rId42" Type="http://schemas.openxmlformats.org/officeDocument/2006/relationships/hyperlink" Target="https://kizil.bezformata.com/word/vmeste-za-bezopasnoe-detstvo/8201240/" TargetMode="Externa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image" Target="media/image3.png"/><Relationship Id="rId33" Type="http://schemas.openxmlformats.org/officeDocument/2006/relationships/chart" Target="charts/chart18.xml"/><Relationship Id="rId38" Type="http://schemas.openxmlformats.org/officeDocument/2006/relationships/chart" Target="charts/chart23.xml"/><Relationship Id="rId2" Type="http://schemas.openxmlformats.org/officeDocument/2006/relationships/styles" Target="styles.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chart" Target="charts/chart14.xml"/><Relationship Id="rId41" Type="http://schemas.openxmlformats.org/officeDocument/2006/relationships/hyperlink" Target="https://kizil.bezformata.com/word/bezopasnosti/236/"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2.png"/><Relationship Id="rId32" Type="http://schemas.openxmlformats.org/officeDocument/2006/relationships/chart" Target="charts/chart17.xml"/><Relationship Id="rId37" Type="http://schemas.openxmlformats.org/officeDocument/2006/relationships/chart" Target="charts/chart22.xml"/><Relationship Id="rId40" Type="http://schemas.openxmlformats.org/officeDocument/2006/relationships/hyperlink" Target="https://sferum.ru/" TargetMode="Externa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image" Target="media/image1.png"/><Relationship Id="rId28" Type="http://schemas.openxmlformats.org/officeDocument/2006/relationships/image" Target="media/image6.png"/><Relationship Id="rId36" Type="http://schemas.openxmlformats.org/officeDocument/2006/relationships/chart" Target="charts/chart21.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chart" Target="charts/chart16.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footer" Target="footer1.xml"/><Relationship Id="rId27" Type="http://schemas.openxmlformats.org/officeDocument/2006/relationships/image" Target="media/image5.png"/><Relationship Id="rId30" Type="http://schemas.openxmlformats.org/officeDocument/2006/relationships/chart" Target="charts/chart15.xml"/><Relationship Id="rId35" Type="http://schemas.openxmlformats.org/officeDocument/2006/relationships/chart" Target="charts/chart20.xm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Excel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_____Microsoft_Excel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1044;&#1080;&#1072;&#1075;&#1088;&#1072;&#1084;&#1084;&#1072;%20&#1074;%20Microsoft%20Office%20Word"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1044;&#1080;&#1072;&#1075;&#1088;&#1072;&#1084;&#1084;&#1072;%20&#1074;%20Microsoft%20Office%20Word"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1044;&#1080;&#1072;&#1075;&#1088;&#1072;&#1084;&#1084;&#1072;%20&#1074;%20Microsoft%20Office%20Word"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Excel20.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Excel21.xlsx"/><Relationship Id="rId1" Type="http://schemas.openxmlformats.org/officeDocument/2006/relationships/themeOverride" Target="../theme/themeOverride24.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7.1726450860309127E-2"/>
          <c:y val="5.5962379702537181E-2"/>
          <c:w val="0.6222156605424326"/>
          <c:h val="0.85653105861767365"/>
        </c:manualLayout>
      </c:layout>
      <c:bar3DChart>
        <c:barDir val="col"/>
        <c:grouping val="standard"/>
        <c:varyColors val="0"/>
        <c:ser>
          <c:idx val="0"/>
          <c:order val="0"/>
          <c:tx>
            <c:strRef>
              <c:f>Лист1!$B$1</c:f>
              <c:strCache>
                <c:ptCount val="1"/>
                <c:pt idx="0">
                  <c:v>Всего учащихся</c:v>
                </c:pt>
              </c:strCache>
            </c:strRef>
          </c:tx>
          <c:spPr>
            <a:solidFill>
              <a:srgbClr val="00B050"/>
            </a:solidFill>
          </c:spPr>
          <c:invertIfNegative val="0"/>
          <c:dLbls>
            <c:dLbl>
              <c:idx val="0"/>
              <c:tx>
                <c:rich>
                  <a:bodyPr/>
                  <a:lstStyle/>
                  <a:p>
                    <a:r>
                      <a:rPr lang="en-US"/>
                      <a:t>163</a:t>
                    </a: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126</a:t>
                    </a:r>
                  </a:p>
                </c:rich>
              </c:tx>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a:t>113</a:t>
                    </a:r>
                  </a:p>
                </c:rich>
              </c:tx>
              <c:showLegendKey val="0"/>
              <c:showVal val="1"/>
              <c:showCatName val="0"/>
              <c:showSerName val="0"/>
              <c:showPercent val="0"/>
              <c:showBubbleSize val="0"/>
              <c:extLst>
                <c:ext xmlns:c15="http://schemas.microsoft.com/office/drawing/2012/chart" uri="{CE6537A1-D6FC-4f65-9D91-7224C49458BB}"/>
              </c:extLst>
            </c:dLbl>
            <c:dLbl>
              <c:idx val="6"/>
              <c:tx>
                <c:rich>
                  <a:bodyPr/>
                  <a:lstStyle/>
                  <a:p>
                    <a:r>
                      <a:rPr lang="en-US"/>
                      <a:t>131</a:t>
                    </a:r>
                  </a:p>
                </c:rich>
              </c:tx>
              <c:showLegendKey val="0"/>
              <c:showVal val="1"/>
              <c:showCatName val="0"/>
              <c:showSerName val="0"/>
              <c:showPercent val="0"/>
              <c:showBubbleSize val="0"/>
              <c:extLst>
                <c:ext xmlns:c15="http://schemas.microsoft.com/office/drawing/2012/chart" uri="{CE6537A1-D6FC-4f65-9D91-7224C49458BB}"/>
              </c:extLst>
            </c:dLbl>
            <c:spPr>
              <a:solidFill>
                <a:schemeClr val="bg1"/>
              </a:solidFill>
            </c:spPr>
            <c:txPr>
              <a:bodyPr/>
              <a:lstStyle/>
              <a:p>
                <a:pPr>
                  <a:defRPr sz="900">
                    <a:solidFill>
                      <a:srgbClr val="0070C0"/>
                    </a:solidFill>
                    <a:latin typeface="Arial Black"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7"/>
                <c:pt idx="0">
                  <c:v>1 класс</c:v>
                </c:pt>
                <c:pt idx="2">
                  <c:v>2 класс</c:v>
                </c:pt>
                <c:pt idx="4">
                  <c:v>3 класс</c:v>
                </c:pt>
                <c:pt idx="6">
                  <c:v>4 класс</c:v>
                </c:pt>
              </c:strCache>
            </c:strRef>
          </c:cat>
          <c:val>
            <c:numRef>
              <c:f>Лист1!$B$2:$B$9</c:f>
              <c:numCache>
                <c:formatCode>General</c:formatCode>
                <c:ptCount val="8"/>
                <c:pt idx="0">
                  <c:v>147</c:v>
                </c:pt>
                <c:pt idx="2">
                  <c:v>128</c:v>
                </c:pt>
                <c:pt idx="4">
                  <c:v>133</c:v>
                </c:pt>
                <c:pt idx="6">
                  <c:v>126</c:v>
                </c:pt>
              </c:numCache>
            </c:numRef>
          </c:val>
        </c:ser>
        <c:ser>
          <c:idx val="1"/>
          <c:order val="1"/>
          <c:tx>
            <c:strRef>
              <c:f>Лист1!$C$1</c:f>
              <c:strCache>
                <c:ptCount val="1"/>
                <c:pt idx="0">
                  <c:v>мальчики</c:v>
                </c:pt>
              </c:strCache>
            </c:strRef>
          </c:tx>
          <c:spPr>
            <a:solidFill>
              <a:srgbClr val="0070C0"/>
            </a:solidFill>
          </c:spPr>
          <c:invertIfNegative val="0"/>
          <c:dLbls>
            <c:dLbl>
              <c:idx val="0"/>
              <c:tx>
                <c:rich>
                  <a:bodyPr/>
                  <a:lstStyle/>
                  <a:p>
                    <a:r>
                      <a:rPr lang="en-US"/>
                      <a:t>91</a:t>
                    </a: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62</a:t>
                    </a:r>
                  </a:p>
                </c:rich>
              </c:tx>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a:t>58</a:t>
                    </a:r>
                  </a:p>
                </c:rich>
              </c:tx>
              <c:showLegendKey val="0"/>
              <c:showVal val="1"/>
              <c:showCatName val="0"/>
              <c:showSerName val="0"/>
              <c:showPercent val="0"/>
              <c:showBubbleSize val="0"/>
              <c:extLst>
                <c:ext xmlns:c15="http://schemas.microsoft.com/office/drawing/2012/chart" uri="{CE6537A1-D6FC-4f65-9D91-7224C49458BB}"/>
              </c:extLst>
            </c:dLbl>
            <c:dLbl>
              <c:idx val="6"/>
              <c:tx>
                <c:rich>
                  <a:bodyPr/>
                  <a:lstStyle/>
                  <a:p>
                    <a:r>
                      <a:rPr lang="en-US"/>
                      <a:t>66</a:t>
                    </a:r>
                  </a:p>
                </c:rich>
              </c:tx>
              <c:showLegendKey val="0"/>
              <c:showVal val="1"/>
              <c:showCatName val="0"/>
              <c:showSerName val="0"/>
              <c:showPercent val="0"/>
              <c:showBubbleSize val="0"/>
              <c:extLst>
                <c:ext xmlns:c15="http://schemas.microsoft.com/office/drawing/2012/chart" uri="{CE6537A1-D6FC-4f65-9D91-7224C49458BB}"/>
              </c:extLst>
            </c:dLbl>
            <c:spPr>
              <a:solidFill>
                <a:schemeClr val="bg1"/>
              </a:solidFill>
              <a:ln>
                <a:solidFill>
                  <a:schemeClr val="accent1"/>
                </a:solidFill>
              </a:ln>
            </c:spPr>
            <c:txPr>
              <a:bodyPr/>
              <a:lstStyle/>
              <a:p>
                <a:pPr>
                  <a:defRPr sz="900">
                    <a:solidFill>
                      <a:srgbClr val="C00000"/>
                    </a:solidFill>
                    <a:latin typeface="Arial Black"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7"/>
                <c:pt idx="0">
                  <c:v>1 класс</c:v>
                </c:pt>
                <c:pt idx="2">
                  <c:v>2 класс</c:v>
                </c:pt>
                <c:pt idx="4">
                  <c:v>3 класс</c:v>
                </c:pt>
                <c:pt idx="6">
                  <c:v>4 класс</c:v>
                </c:pt>
              </c:strCache>
            </c:strRef>
          </c:cat>
          <c:val>
            <c:numRef>
              <c:f>Лист1!$C$2:$C$9</c:f>
              <c:numCache>
                <c:formatCode>General</c:formatCode>
                <c:ptCount val="8"/>
                <c:pt idx="0">
                  <c:v>78</c:v>
                </c:pt>
                <c:pt idx="2">
                  <c:v>69</c:v>
                </c:pt>
                <c:pt idx="4">
                  <c:v>74</c:v>
                </c:pt>
                <c:pt idx="6">
                  <c:v>60</c:v>
                </c:pt>
              </c:numCache>
            </c:numRef>
          </c:val>
        </c:ser>
        <c:ser>
          <c:idx val="2"/>
          <c:order val="2"/>
          <c:tx>
            <c:strRef>
              <c:f>Лист1!$D$1</c:f>
              <c:strCache>
                <c:ptCount val="1"/>
                <c:pt idx="0">
                  <c:v>девочки</c:v>
                </c:pt>
              </c:strCache>
            </c:strRef>
          </c:tx>
          <c:spPr>
            <a:solidFill>
              <a:srgbClr val="C00000"/>
            </a:solidFill>
          </c:spPr>
          <c:invertIfNegative val="0"/>
          <c:dLbls>
            <c:dLbl>
              <c:idx val="0"/>
              <c:layout>
                <c:manualLayout>
                  <c:x val="1.1574064371632621E-2"/>
                  <c:y val="6.4393921788427746E-2"/>
                </c:manualLayout>
              </c:layout>
              <c:tx>
                <c:rich>
                  <a:bodyPr/>
                  <a:lstStyle/>
                  <a:p>
                    <a:r>
                      <a:rPr lang="en-US"/>
                      <a:t>72</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1.8518393652315189E-2"/>
                  <c:y val="4.8295441341320404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0833352316371279E-2"/>
                  <c:y val="2.8228537577698408E-2"/>
                </c:manualLayout>
              </c:layout>
              <c:tx>
                <c:rich>
                  <a:bodyPr/>
                  <a:lstStyle/>
                  <a:p>
                    <a:r>
                      <a:rPr lang="en-US"/>
                      <a:t>55</a:t>
                    </a:r>
                  </a:p>
                </c:rich>
              </c:tx>
              <c:showLegendKey val="0"/>
              <c:showVal val="1"/>
              <c:showCatName val="0"/>
              <c:showSerName val="0"/>
              <c:showPercent val="0"/>
              <c:showBubbleSize val="0"/>
              <c:extLst>
                <c:ext xmlns:c15="http://schemas.microsoft.com/office/drawing/2012/chart" uri="{CE6537A1-D6FC-4f65-9D91-7224C49458BB}"/>
              </c:extLst>
            </c:dLbl>
            <c:dLbl>
              <c:idx val="6"/>
              <c:layout>
                <c:manualLayout>
                  <c:x val="1.6203703703703703E-2"/>
                  <c:y val="-3.9682539682539802E-3"/>
                </c:manualLayout>
              </c:layout>
              <c:tx>
                <c:rich>
                  <a:bodyPr/>
                  <a:lstStyle/>
                  <a:p>
                    <a:r>
                      <a:rPr lang="en-US"/>
                      <a:t>65</a:t>
                    </a:r>
                  </a:p>
                </c:rich>
              </c:tx>
              <c:showLegendKey val="0"/>
              <c:showVal val="1"/>
              <c:showCatName val="0"/>
              <c:showSerName val="0"/>
              <c:showPercent val="0"/>
              <c:showBubbleSize val="0"/>
              <c:extLst>
                <c:ext xmlns:c15="http://schemas.microsoft.com/office/drawing/2012/chart" uri="{CE6537A1-D6FC-4f65-9D91-7224C49458BB}"/>
              </c:extLst>
            </c:dLbl>
            <c:spPr>
              <a:solidFill>
                <a:schemeClr val="bg1"/>
              </a:solidFill>
            </c:spPr>
            <c:txPr>
              <a:bodyPr/>
              <a:lstStyle/>
              <a:p>
                <a:pPr>
                  <a:defRPr sz="900">
                    <a:solidFill>
                      <a:srgbClr val="00B050"/>
                    </a:solidFill>
                    <a:latin typeface="Arial Black"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7"/>
                <c:pt idx="0">
                  <c:v>1 класс</c:v>
                </c:pt>
                <c:pt idx="2">
                  <c:v>2 класс</c:v>
                </c:pt>
                <c:pt idx="4">
                  <c:v>3 класс</c:v>
                </c:pt>
                <c:pt idx="6">
                  <c:v>4 класс</c:v>
                </c:pt>
              </c:strCache>
            </c:strRef>
          </c:cat>
          <c:val>
            <c:numRef>
              <c:f>Лист1!$D$2:$D$9</c:f>
              <c:numCache>
                <c:formatCode>General</c:formatCode>
                <c:ptCount val="8"/>
                <c:pt idx="0">
                  <c:v>69</c:v>
                </c:pt>
                <c:pt idx="2">
                  <c:v>59</c:v>
                </c:pt>
                <c:pt idx="4">
                  <c:v>59</c:v>
                </c:pt>
                <c:pt idx="6">
                  <c:v>66</c:v>
                </c:pt>
              </c:numCache>
            </c:numRef>
          </c:val>
        </c:ser>
        <c:dLbls>
          <c:showLegendKey val="0"/>
          <c:showVal val="0"/>
          <c:showCatName val="0"/>
          <c:showSerName val="0"/>
          <c:showPercent val="0"/>
          <c:showBubbleSize val="0"/>
        </c:dLbls>
        <c:gapWidth val="150"/>
        <c:shape val="box"/>
        <c:axId val="164049280"/>
        <c:axId val="164050816"/>
        <c:axId val="164037504"/>
      </c:bar3DChart>
      <c:catAx>
        <c:axId val="164049280"/>
        <c:scaling>
          <c:orientation val="minMax"/>
        </c:scaling>
        <c:delete val="0"/>
        <c:axPos val="b"/>
        <c:numFmt formatCode="General" sourceLinked="1"/>
        <c:majorTickMark val="out"/>
        <c:minorTickMark val="none"/>
        <c:tickLblPos val="nextTo"/>
        <c:txPr>
          <a:bodyPr/>
          <a:lstStyle/>
          <a:p>
            <a:pPr>
              <a:defRPr b="1">
                <a:solidFill>
                  <a:srgbClr val="002060"/>
                </a:solidFill>
                <a:latin typeface="Arial Black" pitchFamily="34" charset="0"/>
              </a:defRPr>
            </a:pPr>
            <a:endParaRPr lang="ru-RU"/>
          </a:p>
        </c:txPr>
        <c:crossAx val="164050816"/>
        <c:crosses val="autoZero"/>
        <c:auto val="1"/>
        <c:lblAlgn val="ctr"/>
        <c:lblOffset val="100"/>
        <c:noMultiLvlLbl val="0"/>
      </c:catAx>
      <c:valAx>
        <c:axId val="164050816"/>
        <c:scaling>
          <c:orientation val="minMax"/>
        </c:scaling>
        <c:delete val="0"/>
        <c:axPos val="l"/>
        <c:majorGridlines/>
        <c:numFmt formatCode="General" sourceLinked="1"/>
        <c:majorTickMark val="out"/>
        <c:minorTickMark val="none"/>
        <c:tickLblPos val="nextTo"/>
        <c:txPr>
          <a:bodyPr/>
          <a:lstStyle/>
          <a:p>
            <a:pPr>
              <a:defRPr>
                <a:solidFill>
                  <a:srgbClr val="002060"/>
                </a:solidFill>
                <a:latin typeface="Arial Black" pitchFamily="34" charset="0"/>
              </a:defRPr>
            </a:pPr>
            <a:endParaRPr lang="ru-RU"/>
          </a:p>
        </c:txPr>
        <c:crossAx val="164049280"/>
        <c:crosses val="autoZero"/>
        <c:crossBetween val="between"/>
      </c:valAx>
      <c:serAx>
        <c:axId val="164037504"/>
        <c:scaling>
          <c:orientation val="minMax"/>
        </c:scaling>
        <c:delete val="1"/>
        <c:axPos val="b"/>
        <c:majorTickMark val="out"/>
        <c:minorTickMark val="none"/>
        <c:tickLblPos val="none"/>
        <c:crossAx val="164050816"/>
        <c:crosses val="autoZero"/>
      </c:serAx>
    </c:plotArea>
    <c:legend>
      <c:legendPos val="r"/>
      <c:overlay val="0"/>
      <c:txPr>
        <a:bodyPr/>
        <a:lstStyle/>
        <a:p>
          <a:pPr>
            <a:defRPr sz="900">
              <a:solidFill>
                <a:srgbClr val="002060"/>
              </a:solidFill>
              <a:latin typeface="Arial Black" pitchFamily="34" charset="0"/>
            </a:defRPr>
          </a:pPr>
          <a:endParaRPr lang="ru-RU"/>
        </a:p>
      </c:txPr>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ru-RU" sz="1600"/>
              <a:t>Эффективность внеурочной деятельности</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количество голосов</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Лист1!$A$2:$A$11</c:f>
              <c:strCache>
                <c:ptCount val="10"/>
                <c:pt idx="0">
                  <c:v>Фин. грамотность</c:v>
                </c:pt>
                <c:pt idx="1">
                  <c:v>Шахмат</c:v>
                </c:pt>
                <c:pt idx="2">
                  <c:v>Раз. о прав. питании</c:v>
                </c:pt>
                <c:pt idx="3">
                  <c:v>Ритмика</c:v>
                </c:pt>
                <c:pt idx="4">
                  <c:v>Школьный театр</c:v>
                </c:pt>
                <c:pt idx="5">
                  <c:v>Наши проекты</c:v>
                </c:pt>
                <c:pt idx="6">
                  <c:v>Выразит. чтение</c:v>
                </c:pt>
                <c:pt idx="7">
                  <c:v>Зан. русский язык</c:v>
                </c:pt>
                <c:pt idx="8">
                  <c:v>Улусчу ужурлар</c:v>
                </c:pt>
                <c:pt idx="9">
                  <c:v>Зан. математика</c:v>
                </c:pt>
              </c:strCache>
            </c:strRef>
          </c:cat>
          <c:val>
            <c:numRef>
              <c:f>Лист1!$B$2:$B$11</c:f>
              <c:numCache>
                <c:formatCode>General</c:formatCode>
                <c:ptCount val="10"/>
                <c:pt idx="0">
                  <c:v>43</c:v>
                </c:pt>
                <c:pt idx="1">
                  <c:v>34</c:v>
                </c:pt>
                <c:pt idx="2">
                  <c:v>30</c:v>
                </c:pt>
                <c:pt idx="3">
                  <c:v>28</c:v>
                </c:pt>
                <c:pt idx="4">
                  <c:v>19</c:v>
                </c:pt>
                <c:pt idx="5">
                  <c:v>12</c:v>
                </c:pt>
                <c:pt idx="6">
                  <c:v>18</c:v>
                </c:pt>
                <c:pt idx="7">
                  <c:v>21</c:v>
                </c:pt>
                <c:pt idx="8">
                  <c:v>11</c:v>
                </c:pt>
                <c:pt idx="9">
                  <c:v>24</c:v>
                </c:pt>
              </c:numCache>
            </c:numRef>
          </c:val>
        </c:ser>
        <c:dLbls>
          <c:showLegendKey val="0"/>
          <c:showVal val="1"/>
          <c:showCatName val="0"/>
          <c:showSerName val="0"/>
          <c:showPercent val="0"/>
          <c:showBubbleSize val="0"/>
        </c:dLbls>
        <c:gapWidth val="150"/>
        <c:shape val="cylinder"/>
        <c:axId val="166084608"/>
        <c:axId val="166087296"/>
        <c:axId val="0"/>
      </c:bar3DChart>
      <c:catAx>
        <c:axId val="166084608"/>
        <c:scaling>
          <c:orientation val="minMax"/>
        </c:scaling>
        <c:delete val="0"/>
        <c:axPos val="b"/>
        <c:numFmt formatCode="General" sourceLinked="0"/>
        <c:majorTickMark val="none"/>
        <c:minorTickMark val="none"/>
        <c:tickLblPos val="nextTo"/>
        <c:crossAx val="166087296"/>
        <c:crosses val="autoZero"/>
        <c:auto val="1"/>
        <c:lblAlgn val="ctr"/>
        <c:lblOffset val="100"/>
        <c:noMultiLvlLbl val="0"/>
      </c:catAx>
      <c:valAx>
        <c:axId val="166087296"/>
        <c:scaling>
          <c:orientation val="minMax"/>
        </c:scaling>
        <c:delete val="1"/>
        <c:axPos val="l"/>
        <c:numFmt formatCode="General" sourceLinked="1"/>
        <c:majorTickMark val="out"/>
        <c:minorTickMark val="none"/>
        <c:tickLblPos val="nextTo"/>
        <c:crossAx val="166084608"/>
        <c:crosses val="autoZero"/>
        <c:crossBetween val="between"/>
      </c:valAx>
    </c:plotArea>
    <c:legend>
      <c:legendPos val="t"/>
      <c:overlay val="0"/>
    </c:legend>
    <c:plotVisOnly val="1"/>
    <c:dispBlanksAs val="gap"/>
    <c:showDLblsOverMax val="0"/>
  </c:chart>
  <c:txPr>
    <a:bodyPr/>
    <a:lstStyle/>
    <a:p>
      <a:pPr>
        <a:defRPr sz="1200">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title>
      <c:overlay val="0"/>
      <c:txPr>
        <a:bodyPr rot="0" vert="horz"/>
        <a:lstStyle/>
        <a:p>
          <a:pPr>
            <a:defRPr/>
          </a:pPr>
          <a:endParaRPr lang="ru-RU"/>
        </a:p>
      </c:txPr>
    </c:title>
    <c:autoTitleDeleted val="0"/>
    <c:plotArea>
      <c:layout/>
      <c:barChart>
        <c:barDir val="bar"/>
        <c:grouping val="clustered"/>
        <c:varyColors val="0"/>
        <c:ser>
          <c:idx val="0"/>
          <c:order val="0"/>
          <c:tx>
            <c:strRef>
              <c:f>Лист1!$B$1</c:f>
              <c:strCache>
                <c:ptCount val="1"/>
                <c:pt idx="0">
                  <c:v>Контингент учителей</c:v>
                </c:pt>
              </c:strCache>
            </c:strRef>
          </c:tx>
          <c:invertIfNegative val="0"/>
          <c:dLbls>
            <c:spPr>
              <a:noFill/>
              <a:ln>
                <a:noFill/>
              </a:ln>
              <a:effectLst/>
            </c:spPr>
            <c:txPr>
              <a:bodyPr rot="0" vert="horz"/>
              <a:lstStyle/>
              <a:p>
                <a:pPr>
                  <a:defRPr sz="12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классные руководители</c:v>
                </c:pt>
                <c:pt idx="1">
                  <c:v>учителя физкультуры</c:v>
                </c:pt>
                <c:pt idx="2">
                  <c:v>учителя английского языка</c:v>
                </c:pt>
                <c:pt idx="3">
                  <c:v>музыки,изо</c:v>
                </c:pt>
                <c:pt idx="4">
                  <c:v>социальный педагог</c:v>
                </c:pt>
                <c:pt idx="5">
                  <c:v>логопед</c:v>
                </c:pt>
                <c:pt idx="6">
                  <c:v>психолог</c:v>
                </c:pt>
                <c:pt idx="7">
                  <c:v>учителя ВУД</c:v>
                </c:pt>
              </c:strCache>
            </c:strRef>
          </c:cat>
          <c:val>
            <c:numRef>
              <c:f>Лист1!$B$2:$B$9</c:f>
              <c:numCache>
                <c:formatCode>General</c:formatCode>
                <c:ptCount val="8"/>
                <c:pt idx="0">
                  <c:v>21</c:v>
                </c:pt>
                <c:pt idx="1">
                  <c:v>3</c:v>
                </c:pt>
                <c:pt idx="2">
                  <c:v>2</c:v>
                </c:pt>
                <c:pt idx="3">
                  <c:v>2</c:v>
                </c:pt>
                <c:pt idx="4">
                  <c:v>1</c:v>
                </c:pt>
                <c:pt idx="5">
                  <c:v>1</c:v>
                </c:pt>
                <c:pt idx="6">
                  <c:v>1</c:v>
                </c:pt>
                <c:pt idx="7">
                  <c:v>6</c:v>
                </c:pt>
              </c:numCache>
            </c:numRef>
          </c:val>
          <c:extLst xmlns:c16r2="http://schemas.microsoft.com/office/drawing/2015/06/chart">
            <c:ext xmlns:c16="http://schemas.microsoft.com/office/drawing/2014/chart" uri="{C3380CC4-5D6E-409C-BE32-E72D297353CC}">
              <c16:uniqueId val="{00000000-FF82-4D79-BA62-4183717E560A}"/>
            </c:ext>
          </c:extLst>
        </c:ser>
        <c:dLbls>
          <c:showLegendKey val="0"/>
          <c:showVal val="0"/>
          <c:showCatName val="0"/>
          <c:showSerName val="0"/>
          <c:showPercent val="0"/>
          <c:showBubbleSize val="0"/>
        </c:dLbls>
        <c:gapWidth val="182"/>
        <c:axId val="166199296"/>
        <c:axId val="166200832"/>
      </c:barChart>
      <c:catAx>
        <c:axId val="166199296"/>
        <c:scaling>
          <c:orientation val="minMax"/>
        </c:scaling>
        <c:delete val="0"/>
        <c:axPos val="l"/>
        <c:numFmt formatCode="General" sourceLinked="1"/>
        <c:majorTickMark val="none"/>
        <c:minorTickMark val="none"/>
        <c:tickLblPos val="nextTo"/>
        <c:txPr>
          <a:bodyPr rot="-60000000" vert="horz"/>
          <a:lstStyle/>
          <a:p>
            <a:pPr>
              <a:defRPr sz="1200"/>
            </a:pPr>
            <a:endParaRPr lang="ru-RU"/>
          </a:p>
        </c:txPr>
        <c:crossAx val="166200832"/>
        <c:crosses val="autoZero"/>
        <c:auto val="1"/>
        <c:lblAlgn val="r"/>
        <c:lblOffset val="100"/>
        <c:noMultiLvlLbl val="0"/>
      </c:catAx>
      <c:valAx>
        <c:axId val="166200832"/>
        <c:scaling>
          <c:orientation val="minMax"/>
        </c:scaling>
        <c:delete val="0"/>
        <c:axPos val="b"/>
        <c:majorGridlines/>
        <c:numFmt formatCode="General" sourceLinked="1"/>
        <c:majorTickMark val="none"/>
        <c:minorTickMark val="none"/>
        <c:tickLblPos val="nextTo"/>
        <c:txPr>
          <a:bodyPr rot="-60000000" vert="horz"/>
          <a:lstStyle/>
          <a:p>
            <a:pPr>
              <a:defRPr/>
            </a:pPr>
            <a:endParaRPr lang="ru-RU"/>
          </a:p>
        </c:txPr>
        <c:crossAx val="166199296"/>
        <c:crosses val="autoZero"/>
        <c:crossBetween val="between"/>
      </c:valAx>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txPr>
    <a:bodyPr/>
    <a:lstStyle/>
    <a:p>
      <a:pPr>
        <a:defRPr sz="18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rgbClr val="002060"/>
                </a:solidFill>
                <a:latin typeface="Times New Roman" panose="02020603050405020304" pitchFamily="18" charset="0"/>
                <a:ea typeface="+mn-ea"/>
                <a:cs typeface="Times New Roman" panose="02020603050405020304" pitchFamily="18" charset="0"/>
              </a:defRPr>
            </a:pPr>
            <a:r>
              <a:rPr lang="ru-RU" sz="1200" b="1">
                <a:solidFill>
                  <a:srgbClr val="002060"/>
                </a:solidFill>
                <a:latin typeface="Times New Roman" panose="02020603050405020304" pitchFamily="18" charset="0"/>
                <a:cs typeface="Times New Roman" panose="02020603050405020304" pitchFamily="18" charset="0"/>
              </a:rPr>
              <a:t>Квалификационная</a:t>
            </a:r>
            <a:r>
              <a:rPr lang="ru-RU" sz="1200" b="1" baseline="0">
                <a:solidFill>
                  <a:srgbClr val="002060"/>
                </a:solidFill>
                <a:latin typeface="Times New Roman" panose="02020603050405020304" pitchFamily="18" charset="0"/>
                <a:cs typeface="Times New Roman" panose="02020603050405020304" pitchFamily="18" charset="0"/>
              </a:rPr>
              <a:t> категория</a:t>
            </a:r>
            <a:endParaRPr lang="ru-RU" sz="1200" b="1">
              <a:solidFill>
                <a:srgbClr val="00206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solidFill>
                <a:srgbClr val="FF00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3AD3-4A5C-8EAD-D23ECCEB5AEC}"/>
              </c:ext>
            </c:extLst>
          </c:dPt>
          <c:dPt>
            <c:idx val="1"/>
            <c:bubble3D val="0"/>
            <c:spPr>
              <a:solidFill>
                <a:srgbClr val="FFFF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4-3AD3-4A5C-8EAD-D23ECCEB5AEC}"/>
              </c:ext>
            </c:extLst>
          </c:dPt>
          <c:dPt>
            <c:idx val="2"/>
            <c:bubble3D val="0"/>
            <c:spPr>
              <a:solidFill>
                <a:srgbClr val="00B0F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3AD3-4A5C-8EAD-D23ECCEB5AEC}"/>
              </c:ext>
            </c:extLst>
          </c:dPt>
          <c:dPt>
            <c:idx val="3"/>
            <c:bubble3D val="0"/>
            <c:spPr>
              <a:solidFill>
                <a:srgbClr val="00B05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2-3AD3-4A5C-8EAD-D23ECCEB5AEC}"/>
              </c:ext>
            </c:extLst>
          </c:dPt>
          <c:dLbls>
            <c:dLbl>
              <c:idx val="0"/>
              <c:layout>
                <c:manualLayout>
                  <c:x val="-0.11497922134733159"/>
                  <c:y val="4.712535933008371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AD3-4A5C-8EAD-D23ECCEB5AEC}"/>
                </c:ext>
                <c:ext xmlns:c15="http://schemas.microsoft.com/office/drawing/2012/chart" uri="{CE6537A1-D6FC-4f65-9D91-7224C49458BB}"/>
              </c:extLst>
            </c:dLbl>
            <c:dLbl>
              <c:idx val="1"/>
              <c:layout>
                <c:manualLayout>
                  <c:x val="-8.3651027996500579E-2"/>
                  <c:y val="-0.1467660292463442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AD3-4A5C-8EAD-D23ECCEB5AEC}"/>
                </c:ext>
                <c:ext xmlns:c15="http://schemas.microsoft.com/office/drawing/2012/chart" uri="{CE6537A1-D6FC-4f65-9D91-7224C49458BB}"/>
              </c:extLst>
            </c:dLbl>
            <c:dLbl>
              <c:idx val="2"/>
              <c:layout>
                <c:manualLayout>
                  <c:x val="5.5403452172645112E-2"/>
                  <c:y val="-0.2423025246844143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AD3-4A5C-8EAD-D23ECCEB5AEC}"/>
                </c:ext>
                <c:ext xmlns:c15="http://schemas.microsoft.com/office/drawing/2012/chart" uri="{CE6537A1-D6FC-4f65-9D91-7224C49458BB}"/>
              </c:extLst>
            </c:dLbl>
            <c:dLbl>
              <c:idx val="3"/>
              <c:layout>
                <c:manualLayout>
                  <c:x val="0.10347568533100029"/>
                  <c:y val="5.30839895013123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AD3-4A5C-8EAD-D23ECCEB5AEC}"/>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Лист1!$A$2:$A$5</c:f>
              <c:strCache>
                <c:ptCount val="4"/>
                <c:pt idx="0">
                  <c:v>без категории</c:v>
                </c:pt>
                <c:pt idx="1">
                  <c:v>СЗД</c:v>
                </c:pt>
                <c:pt idx="2">
                  <c:v>первая</c:v>
                </c:pt>
                <c:pt idx="3">
                  <c:v>высшая</c:v>
                </c:pt>
              </c:strCache>
            </c:strRef>
          </c:cat>
          <c:val>
            <c:numRef>
              <c:f>Лист1!$B$2:$B$5</c:f>
              <c:numCache>
                <c:formatCode>General</c:formatCode>
                <c:ptCount val="4"/>
                <c:pt idx="0">
                  <c:v>9</c:v>
                </c:pt>
                <c:pt idx="1">
                  <c:v>3</c:v>
                </c:pt>
                <c:pt idx="2">
                  <c:v>13</c:v>
                </c:pt>
                <c:pt idx="3">
                  <c:v>12</c:v>
                </c:pt>
              </c:numCache>
            </c:numRef>
          </c:val>
          <c:extLst xmlns:c16r2="http://schemas.microsoft.com/office/drawing/2015/06/chart">
            <c:ext xmlns:c16="http://schemas.microsoft.com/office/drawing/2014/chart" uri="{C3380CC4-5D6E-409C-BE32-E72D297353CC}">
              <c16:uniqueId val="{00000000-3AD3-4A5C-8EAD-D23ECCEB5AEC}"/>
            </c:ext>
          </c:extLst>
        </c:ser>
        <c:dLbls>
          <c:showLegendKey val="0"/>
          <c:showVal val="0"/>
          <c:showCatName val="0"/>
          <c:showSerName val="0"/>
          <c:showPercent val="0"/>
          <c:showBubbleSize val="0"/>
          <c:showLeaderLines val="1"/>
        </c:dLbls>
      </c:pie3DChart>
      <c:spPr>
        <a:ln>
          <a:noFill/>
        </a:ln>
        <a:effectLst/>
      </c:spPr>
    </c:plotArea>
    <c:legend>
      <c:legendPos val="b"/>
      <c:layout>
        <c:manualLayout>
          <c:xMode val="edge"/>
          <c:yMode val="edge"/>
          <c:x val="0.18999270924467776"/>
          <c:y val="0.85117641544806988"/>
          <c:w val="0.62001439924176149"/>
          <c:h val="9.7236282964629508E-2"/>
        </c:manualLayout>
      </c:layout>
      <c:overlay val="0"/>
      <c:spPr>
        <a:noFill/>
        <a:ln>
          <a:noFill/>
        </a:ln>
        <a:effectLst/>
      </c:spPr>
      <c:txPr>
        <a:bodyPr rot="0" spcFirstLastPara="1" vertOverflow="ellipsis" vert="horz" wrap="square" anchor="ctr" anchorCtr="1"/>
        <a:lstStyle/>
        <a:p>
          <a:pPr>
            <a:defRPr sz="12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Педобщество</c:v>
                </c:pt>
              </c:strCache>
            </c:strRef>
          </c:tx>
          <c:spPr>
            <a:solidFill>
              <a:srgbClr val="00B0F0"/>
            </a:solidFill>
          </c:spPr>
          <c:invertIfNegative val="0"/>
          <c:dLbls>
            <c:spPr>
              <a:solidFill>
                <a:schemeClr val="bg1"/>
              </a:solidFill>
            </c:spPr>
            <c:txPr>
              <a:bodyPr/>
              <a:lstStyle/>
              <a:p>
                <a:pPr>
                  <a:defRPr b="1">
                    <a:solidFill>
                      <a:srgbClr val="00206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Учителя</c:v>
                </c:pt>
                <c:pt idx="2">
                  <c:v>Часы</c:v>
                </c:pt>
              </c:strCache>
            </c:strRef>
          </c:cat>
          <c:val>
            <c:numRef>
              <c:f>Лист1!$B$2:$B$5</c:f>
              <c:numCache>
                <c:formatCode>General</c:formatCode>
                <c:ptCount val="4"/>
                <c:pt idx="0">
                  <c:v>2</c:v>
                </c:pt>
                <c:pt idx="2">
                  <c:v>144</c:v>
                </c:pt>
              </c:numCache>
            </c:numRef>
          </c:val>
        </c:ser>
        <c:ser>
          <c:idx val="1"/>
          <c:order val="1"/>
          <c:tx>
            <c:strRef>
              <c:f>Лист1!$C$1</c:f>
              <c:strCache>
                <c:ptCount val="1"/>
                <c:pt idx="0">
                  <c:v>Новосибирск</c:v>
                </c:pt>
              </c:strCache>
            </c:strRef>
          </c:tx>
          <c:invertIfNegative val="0"/>
          <c:dLbls>
            <c:spPr>
              <a:solidFill>
                <a:schemeClr val="bg1"/>
              </a:solidFill>
            </c:spPr>
            <c:txPr>
              <a:bodyPr/>
              <a:lstStyle/>
              <a:p>
                <a:pPr>
                  <a:defRPr b="1">
                    <a:solidFill>
                      <a:srgbClr val="C0000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Учителя</c:v>
                </c:pt>
                <c:pt idx="2">
                  <c:v>Часы</c:v>
                </c:pt>
              </c:strCache>
            </c:strRef>
          </c:cat>
          <c:val>
            <c:numRef>
              <c:f>Лист1!$C$2:$C$5</c:f>
              <c:numCache>
                <c:formatCode>General</c:formatCode>
                <c:ptCount val="4"/>
                <c:pt idx="0">
                  <c:v>2</c:v>
                </c:pt>
                <c:pt idx="2">
                  <c:v>96</c:v>
                </c:pt>
              </c:numCache>
            </c:numRef>
          </c:val>
        </c:ser>
        <c:ser>
          <c:idx val="2"/>
          <c:order val="2"/>
          <c:tx>
            <c:strRef>
              <c:f>Лист1!$D$1</c:f>
              <c:strCache>
                <c:ptCount val="1"/>
                <c:pt idx="0">
                  <c:v>ТИРО и ПК</c:v>
                </c:pt>
              </c:strCache>
            </c:strRef>
          </c:tx>
          <c:spPr>
            <a:solidFill>
              <a:srgbClr val="00B050"/>
            </a:solidFill>
          </c:spPr>
          <c:invertIfNegative val="0"/>
          <c:dLbls>
            <c:spPr>
              <a:solidFill>
                <a:schemeClr val="bg1"/>
              </a:solidFill>
            </c:spPr>
            <c:txPr>
              <a:bodyPr/>
              <a:lstStyle/>
              <a:p>
                <a:pPr>
                  <a:defRPr b="1">
                    <a:solidFill>
                      <a:sysClr val="windowText" lastClr="00000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Учителя</c:v>
                </c:pt>
                <c:pt idx="2">
                  <c:v>Часы</c:v>
                </c:pt>
              </c:strCache>
            </c:strRef>
          </c:cat>
          <c:val>
            <c:numRef>
              <c:f>Лист1!$D$2:$D$5</c:f>
              <c:numCache>
                <c:formatCode>General</c:formatCode>
                <c:ptCount val="4"/>
                <c:pt idx="0">
                  <c:v>16</c:v>
                </c:pt>
                <c:pt idx="2">
                  <c:v>490</c:v>
                </c:pt>
              </c:numCache>
            </c:numRef>
          </c:val>
        </c:ser>
        <c:ser>
          <c:idx val="3"/>
          <c:order val="3"/>
          <c:tx>
            <c:strRef>
              <c:f>Лист1!$E$1</c:f>
              <c:strCache>
                <c:ptCount val="1"/>
                <c:pt idx="0">
                  <c:v>Актион-МЦФЭР</c:v>
                </c:pt>
              </c:strCache>
            </c:strRef>
          </c:tx>
          <c:invertIfNegative val="0"/>
          <c:dLbls>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Лист1!$A$2:$A$5</c:f>
              <c:strCache>
                <c:ptCount val="3"/>
                <c:pt idx="0">
                  <c:v>Учителя</c:v>
                </c:pt>
                <c:pt idx="2">
                  <c:v>Часы</c:v>
                </c:pt>
              </c:strCache>
            </c:strRef>
          </c:cat>
          <c:val>
            <c:numRef>
              <c:f>Лист1!$E$2:$E$5</c:f>
              <c:numCache>
                <c:formatCode>General</c:formatCode>
                <c:ptCount val="4"/>
                <c:pt idx="0">
                  <c:v>4</c:v>
                </c:pt>
                <c:pt idx="2">
                  <c:v>560</c:v>
                </c:pt>
              </c:numCache>
            </c:numRef>
          </c:val>
        </c:ser>
        <c:dLbls>
          <c:showLegendKey val="0"/>
          <c:showVal val="1"/>
          <c:showCatName val="0"/>
          <c:showSerName val="0"/>
          <c:showPercent val="0"/>
          <c:showBubbleSize val="0"/>
        </c:dLbls>
        <c:gapWidth val="75"/>
        <c:shape val="cylinder"/>
        <c:axId val="166675968"/>
        <c:axId val="166677504"/>
        <c:axId val="0"/>
      </c:bar3DChart>
      <c:catAx>
        <c:axId val="166675968"/>
        <c:scaling>
          <c:orientation val="minMax"/>
        </c:scaling>
        <c:delete val="0"/>
        <c:axPos val="b"/>
        <c:numFmt formatCode="General" sourceLinked="0"/>
        <c:majorTickMark val="none"/>
        <c:minorTickMark val="none"/>
        <c:tickLblPos val="nextTo"/>
        <c:txPr>
          <a:bodyPr/>
          <a:lstStyle/>
          <a:p>
            <a:pPr>
              <a:defRPr sz="1100" b="1">
                <a:solidFill>
                  <a:srgbClr val="002060"/>
                </a:solidFill>
              </a:defRPr>
            </a:pPr>
            <a:endParaRPr lang="ru-RU"/>
          </a:p>
        </c:txPr>
        <c:crossAx val="166677504"/>
        <c:crosses val="autoZero"/>
        <c:auto val="1"/>
        <c:lblAlgn val="ctr"/>
        <c:lblOffset val="100"/>
        <c:noMultiLvlLbl val="0"/>
      </c:catAx>
      <c:valAx>
        <c:axId val="166677504"/>
        <c:scaling>
          <c:orientation val="minMax"/>
        </c:scaling>
        <c:delete val="0"/>
        <c:axPos val="l"/>
        <c:numFmt formatCode="General" sourceLinked="1"/>
        <c:majorTickMark val="none"/>
        <c:minorTickMark val="none"/>
        <c:tickLblPos val="nextTo"/>
        <c:txPr>
          <a:bodyPr/>
          <a:lstStyle/>
          <a:p>
            <a:pPr>
              <a:defRPr b="1">
                <a:solidFill>
                  <a:srgbClr val="002060"/>
                </a:solidFill>
              </a:defRPr>
            </a:pPr>
            <a:endParaRPr lang="ru-RU"/>
          </a:p>
        </c:txPr>
        <c:crossAx val="166675968"/>
        <c:crosses val="autoZero"/>
        <c:crossBetween val="between"/>
      </c:valAx>
    </c:plotArea>
    <c:legend>
      <c:legendPos val="b"/>
      <c:overlay val="0"/>
      <c:txPr>
        <a:bodyPr/>
        <a:lstStyle/>
        <a:p>
          <a:pPr>
            <a:defRPr b="1">
              <a:solidFill>
                <a:srgbClr val="002060"/>
              </a:solidFill>
            </a:defRPr>
          </a:pPr>
          <a:endParaRPr lang="ru-RU"/>
        </a:p>
      </c:txPr>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800" b="1" i="0" baseline="0"/>
              <a:t>состав руководителей внеурочной деятельности</a:t>
            </a:r>
          </a:p>
        </c:rich>
      </c:tx>
      <c:overlay val="0"/>
    </c:title>
    <c:autoTitleDeleted val="0"/>
    <c:plotArea>
      <c:layout/>
      <c:pieChart>
        <c:varyColors val="1"/>
        <c:ser>
          <c:idx val="0"/>
          <c:order val="0"/>
          <c:tx>
            <c:strRef>
              <c:f>Лист1!$B$1</c:f>
              <c:strCache>
                <c:ptCount val="1"/>
                <c:pt idx="0">
                  <c:v>Столбец1</c:v>
                </c:pt>
              </c:strCache>
            </c:strRef>
          </c:tx>
          <c:cat>
            <c:strRef>
              <c:f>Лист1!$A$2:$A$7</c:f>
              <c:strCache>
                <c:ptCount val="6"/>
                <c:pt idx="0">
                  <c:v>учителя-предметники</c:v>
                </c:pt>
                <c:pt idx="1">
                  <c:v>педагоги ВУД</c:v>
                </c:pt>
                <c:pt idx="2">
                  <c:v>соц.педагоги</c:v>
                </c:pt>
                <c:pt idx="3">
                  <c:v>педагоги-психологи</c:v>
                </c:pt>
                <c:pt idx="4">
                  <c:v>педагог-библиотекарь</c:v>
                </c:pt>
                <c:pt idx="5">
                  <c:v>программист</c:v>
                </c:pt>
              </c:strCache>
            </c:strRef>
          </c:cat>
          <c:val>
            <c:numRef>
              <c:f>Лист1!$B$2:$B$7</c:f>
              <c:numCache>
                <c:formatCode>General</c:formatCode>
                <c:ptCount val="6"/>
                <c:pt idx="0">
                  <c:v>39</c:v>
                </c:pt>
                <c:pt idx="1">
                  <c:v>12</c:v>
                </c:pt>
                <c:pt idx="2">
                  <c:v>2</c:v>
                </c:pt>
                <c:pt idx="3">
                  <c:v>2</c:v>
                </c:pt>
                <c:pt idx="4">
                  <c:v>1</c:v>
                </c:pt>
                <c:pt idx="5">
                  <c:v>1</c:v>
                </c:pt>
              </c:numCache>
            </c:numRef>
          </c:val>
          <c:extLst xmlns:c16r2="http://schemas.microsoft.com/office/drawing/2015/06/chart">
            <c:ext xmlns:c16="http://schemas.microsoft.com/office/drawing/2014/chart" uri="{C3380CC4-5D6E-409C-BE32-E72D297353CC}">
              <c16:uniqueId val="{00000000-FB77-4723-81B0-AFECE9D3ABE2}"/>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2">
    <c:autoUpdate val="0"/>
  </c:externalData>
  <c:userShapes r:id="rId3"/>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Образование</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6"/>
          <c:cat>
            <c:strRef>
              <c:f>Лист1!$A$2:$A$5</c:f>
              <c:strCache>
                <c:ptCount val="2"/>
                <c:pt idx="0">
                  <c:v>высшее</c:v>
                </c:pt>
                <c:pt idx="1">
                  <c:v>средне-специальное</c:v>
                </c:pt>
              </c:strCache>
            </c:strRef>
          </c:cat>
          <c:val>
            <c:numRef>
              <c:f>Лист1!$B$2:$B$5</c:f>
              <c:numCache>
                <c:formatCode>General</c:formatCode>
                <c:ptCount val="4"/>
                <c:pt idx="0">
                  <c:v>55</c:v>
                </c:pt>
                <c:pt idx="1">
                  <c:v>2</c:v>
                </c:pt>
              </c:numCache>
            </c:numRef>
          </c:val>
          <c:extLst xmlns:c16r2="http://schemas.microsoft.com/office/drawing/2015/06/chart">
            <c:ext xmlns:c16="http://schemas.microsoft.com/office/drawing/2014/chart" uri="{C3380CC4-5D6E-409C-BE32-E72D297353CC}">
              <c16:uniqueId val="{00000000-7A39-47F9-BFE1-D8A4A1DC163A}"/>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Квалификация</a:t>
            </a:r>
          </a:p>
        </c:rich>
      </c:tx>
      <c:overlay val="0"/>
    </c:title>
    <c:autoTitleDeleted val="0"/>
    <c:plotArea>
      <c:layout/>
      <c:pieChart>
        <c:varyColors val="1"/>
        <c:ser>
          <c:idx val="0"/>
          <c:order val="0"/>
          <c:tx>
            <c:strRef>
              <c:f>Лист1!$B$1</c:f>
              <c:strCache>
                <c:ptCount val="1"/>
                <c:pt idx="0">
                  <c:v>Продажи</c:v>
                </c:pt>
              </c:strCache>
            </c:strRef>
          </c:tx>
          <c:cat>
            <c:strRef>
              <c:f>Лист1!$A$2:$A$5</c:f>
              <c:strCache>
                <c:ptCount val="4"/>
                <c:pt idx="0">
                  <c:v>высшая</c:v>
                </c:pt>
                <c:pt idx="1">
                  <c:v>первая</c:v>
                </c:pt>
                <c:pt idx="2">
                  <c:v>СЗД</c:v>
                </c:pt>
                <c:pt idx="3">
                  <c:v>без категории</c:v>
                </c:pt>
              </c:strCache>
            </c:strRef>
          </c:cat>
          <c:val>
            <c:numRef>
              <c:f>Лист1!$B$2:$B$5</c:f>
              <c:numCache>
                <c:formatCode>General</c:formatCode>
                <c:ptCount val="4"/>
                <c:pt idx="0">
                  <c:v>18</c:v>
                </c:pt>
                <c:pt idx="1">
                  <c:v>21</c:v>
                </c:pt>
                <c:pt idx="2">
                  <c:v>5</c:v>
                </c:pt>
                <c:pt idx="3">
                  <c:v>13</c:v>
                </c:pt>
              </c:numCache>
            </c:numRef>
          </c:val>
          <c:extLst xmlns:c16r2="http://schemas.microsoft.com/office/drawing/2015/06/chart">
            <c:ext xmlns:c16="http://schemas.microsoft.com/office/drawing/2014/chart" uri="{C3380CC4-5D6E-409C-BE32-E72D297353CC}">
              <c16:uniqueId val="{00000000-6283-4DB2-8926-A7DC057F54A3}"/>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2">
    <c:autoUpdate val="0"/>
  </c:externalData>
  <c:userShapes r:id="rId3"/>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142857142857137"/>
          <c:y val="0.25475239628195645"/>
          <c:w val="0.53901001505246626"/>
          <c:h val="0.71917634605066627"/>
        </c:manualLayout>
      </c:layout>
      <c:pieChart>
        <c:varyColors val="1"/>
        <c:ser>
          <c:idx val="0"/>
          <c:order val="0"/>
          <c:cat>
            <c:strRef>
              <c:f>'[Диаграмма в Microsoft Office Word]Лист1'!$A$2:$A$6</c:f>
              <c:strCache>
                <c:ptCount val="5"/>
                <c:pt idx="0">
                  <c:v>спортивно-оздоровительное</c:v>
                </c:pt>
                <c:pt idx="1">
                  <c:v>духовно-нравственное</c:v>
                </c:pt>
                <c:pt idx="2">
                  <c:v>социальное</c:v>
                </c:pt>
                <c:pt idx="3">
                  <c:v>общеинтеллектуальное</c:v>
                </c:pt>
                <c:pt idx="4">
                  <c:v>общекультурное</c:v>
                </c:pt>
              </c:strCache>
            </c:strRef>
          </c:cat>
          <c:val>
            <c:numRef>
              <c:f>'[Диаграмма в Microsoft Office Word]Лист1'!$B$2:$B$6</c:f>
              <c:numCache>
                <c:formatCode>General</c:formatCode>
                <c:ptCount val="5"/>
                <c:pt idx="0">
                  <c:v>338</c:v>
                </c:pt>
                <c:pt idx="1">
                  <c:v>1088</c:v>
                </c:pt>
                <c:pt idx="2">
                  <c:v>688</c:v>
                </c:pt>
                <c:pt idx="3">
                  <c:v>10617</c:v>
                </c:pt>
                <c:pt idx="4">
                  <c:v>144</c:v>
                </c:pt>
              </c:numCache>
            </c:numRef>
          </c:val>
          <c:extLst xmlns:c16r2="http://schemas.microsoft.com/office/drawing/2015/06/chart">
            <c:ext xmlns:c16="http://schemas.microsoft.com/office/drawing/2014/chart" uri="{C3380CC4-5D6E-409C-BE32-E72D297353CC}">
              <c16:uniqueId val="{00000000-A27A-4F90-AA2B-9887A30F3AD1}"/>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70172663199708762"/>
          <c:y val="0.22222995606212217"/>
          <c:w val="0.28171022100498322"/>
          <c:h val="0.55554008787575559"/>
        </c:manualLayout>
      </c:layout>
      <c:overlay val="0"/>
    </c:legend>
    <c:plotVisOnly val="1"/>
    <c:dispBlanksAs val="zero"/>
    <c:showDLblsOverMax val="0"/>
  </c:chart>
  <c:externalData r:id="rId2">
    <c:autoUpdate val="0"/>
  </c:externalData>
  <c:userShapes r:id="rId3"/>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2022</c:v>
                </c:pt>
              </c:strCache>
            </c:strRef>
          </c:tx>
          <c:invertIfNegative val="0"/>
          <c:dLbls>
            <c:spPr>
              <a:noFill/>
              <a:ln>
                <a:noFill/>
              </a:ln>
              <a:effectLst/>
            </c:spPr>
            <c:txPr>
              <a:bodyPr/>
              <a:lstStyle/>
              <a:p>
                <a:pPr>
                  <a:defRPr sz="12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Спортивно-оздоровительное</c:v>
                </c:pt>
                <c:pt idx="1">
                  <c:v>Общеинтеллектуальное</c:v>
                </c:pt>
                <c:pt idx="2">
                  <c:v>Общекультурное</c:v>
                </c:pt>
                <c:pt idx="3">
                  <c:v>Духовно-нравственное</c:v>
                </c:pt>
                <c:pt idx="4">
                  <c:v>Социальное</c:v>
                </c:pt>
              </c:strCache>
            </c:strRef>
          </c:cat>
          <c:val>
            <c:numRef>
              <c:f>Лист1!$B$2:$B$6</c:f>
              <c:numCache>
                <c:formatCode>General</c:formatCode>
                <c:ptCount val="5"/>
                <c:pt idx="0">
                  <c:v>430</c:v>
                </c:pt>
                <c:pt idx="1">
                  <c:v>1310</c:v>
                </c:pt>
                <c:pt idx="2">
                  <c:v>219</c:v>
                </c:pt>
                <c:pt idx="3">
                  <c:v>444</c:v>
                </c:pt>
                <c:pt idx="4">
                  <c:v>139</c:v>
                </c:pt>
              </c:numCache>
            </c:numRef>
          </c:val>
          <c:extLst xmlns:c16r2="http://schemas.microsoft.com/office/drawing/2015/06/chart">
            <c:ext xmlns:c16="http://schemas.microsoft.com/office/drawing/2014/chart" uri="{C3380CC4-5D6E-409C-BE32-E72D297353CC}">
              <c16:uniqueId val="{00000000-4805-41CD-925C-E2316A110AC8}"/>
            </c:ext>
          </c:extLst>
        </c:ser>
        <c:ser>
          <c:idx val="1"/>
          <c:order val="1"/>
          <c:tx>
            <c:strRef>
              <c:f>Лист1!$C$1</c:f>
              <c:strCache>
                <c:ptCount val="1"/>
                <c:pt idx="0">
                  <c:v>2023</c:v>
                </c:pt>
              </c:strCache>
            </c:strRef>
          </c:tx>
          <c:invertIfNegative val="0"/>
          <c:dLbls>
            <c:dLbl>
              <c:idx val="0"/>
              <c:layout>
                <c:manualLayout>
                  <c:x val="1.5503875968992257E-2"/>
                  <c:y val="-2.64900662251655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805-41CD-925C-E2316A110AC8}"/>
                </c:ext>
              </c:extLst>
            </c:dLbl>
            <c:dLbl>
              <c:idx val="4"/>
              <c:layout>
                <c:manualLayout>
                  <c:x val="2.8423772609819146E-2"/>
                  <c:y val="-2.20750551876380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805-41CD-925C-E2316A110AC8}"/>
                </c:ext>
              </c:extLst>
            </c:dLbl>
            <c:spPr>
              <a:noFill/>
              <a:ln>
                <a:noFill/>
              </a:ln>
              <a:effectLst/>
            </c:spPr>
            <c:txPr>
              <a:bodyPr/>
              <a:lstStyle/>
              <a:p>
                <a:pPr>
                  <a:defRPr sz="12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Спортивно-оздоровительное</c:v>
                </c:pt>
                <c:pt idx="1">
                  <c:v>Общеинтеллектуальное</c:v>
                </c:pt>
                <c:pt idx="2">
                  <c:v>Общекультурное</c:v>
                </c:pt>
                <c:pt idx="3">
                  <c:v>Духовно-нравственное</c:v>
                </c:pt>
                <c:pt idx="4">
                  <c:v>Социальное</c:v>
                </c:pt>
              </c:strCache>
            </c:strRef>
          </c:cat>
          <c:val>
            <c:numRef>
              <c:f>Лист1!$C$2:$C$6</c:f>
              <c:numCache>
                <c:formatCode>General</c:formatCode>
                <c:ptCount val="5"/>
                <c:pt idx="0">
                  <c:v>338</c:v>
                </c:pt>
                <c:pt idx="1">
                  <c:v>10617</c:v>
                </c:pt>
                <c:pt idx="2">
                  <c:v>3134</c:v>
                </c:pt>
                <c:pt idx="3">
                  <c:v>1088</c:v>
                </c:pt>
                <c:pt idx="4">
                  <c:v>688</c:v>
                </c:pt>
              </c:numCache>
            </c:numRef>
          </c:val>
          <c:extLst xmlns:c16r2="http://schemas.microsoft.com/office/drawing/2015/06/chart">
            <c:ext xmlns:c16="http://schemas.microsoft.com/office/drawing/2014/chart" uri="{C3380CC4-5D6E-409C-BE32-E72D297353CC}">
              <c16:uniqueId val="{00000001-4805-41CD-925C-E2316A110AC8}"/>
            </c:ext>
          </c:extLst>
        </c:ser>
        <c:ser>
          <c:idx val="2"/>
          <c:order val="2"/>
          <c:tx>
            <c:strRef>
              <c:f>Лист1!$D$1</c:f>
              <c:strCache>
                <c:ptCount val="1"/>
                <c:pt idx="0">
                  <c:v>Столбец1</c:v>
                </c:pt>
              </c:strCache>
            </c:strRef>
          </c:tx>
          <c:invertIfNegative val="0"/>
          <c:cat>
            <c:strRef>
              <c:f>Лист1!$A$2:$A$6</c:f>
              <c:strCache>
                <c:ptCount val="5"/>
                <c:pt idx="0">
                  <c:v>Спортивно-оздоровительное</c:v>
                </c:pt>
                <c:pt idx="1">
                  <c:v>Общеинтеллектуальное</c:v>
                </c:pt>
                <c:pt idx="2">
                  <c:v>Общекультурное</c:v>
                </c:pt>
                <c:pt idx="3">
                  <c:v>Духовно-нравственное</c:v>
                </c:pt>
                <c:pt idx="4">
                  <c:v>Социальное</c:v>
                </c:pt>
              </c:strCache>
            </c:strRef>
          </c:cat>
          <c:val>
            <c:numRef>
              <c:f>Лист1!$D$2:$D$6</c:f>
              <c:numCache>
                <c:formatCode>General</c:formatCode>
                <c:ptCount val="5"/>
              </c:numCache>
            </c:numRef>
          </c:val>
          <c:extLst xmlns:c16r2="http://schemas.microsoft.com/office/drawing/2015/06/chart">
            <c:ext xmlns:c16="http://schemas.microsoft.com/office/drawing/2014/chart" uri="{C3380CC4-5D6E-409C-BE32-E72D297353CC}">
              <c16:uniqueId val="{00000002-4805-41CD-925C-E2316A110AC8}"/>
            </c:ext>
          </c:extLst>
        </c:ser>
        <c:dLbls>
          <c:showLegendKey val="0"/>
          <c:showVal val="0"/>
          <c:showCatName val="0"/>
          <c:showSerName val="0"/>
          <c:showPercent val="0"/>
          <c:showBubbleSize val="0"/>
        </c:dLbls>
        <c:gapWidth val="150"/>
        <c:shape val="cylinder"/>
        <c:axId val="194389888"/>
        <c:axId val="194391424"/>
        <c:axId val="0"/>
      </c:bar3DChart>
      <c:catAx>
        <c:axId val="194389888"/>
        <c:scaling>
          <c:orientation val="minMax"/>
        </c:scaling>
        <c:delete val="0"/>
        <c:axPos val="b"/>
        <c:numFmt formatCode="General" sourceLinked="0"/>
        <c:majorTickMark val="out"/>
        <c:minorTickMark val="none"/>
        <c:tickLblPos val="nextTo"/>
        <c:crossAx val="194391424"/>
        <c:crosses val="autoZero"/>
        <c:auto val="1"/>
        <c:lblAlgn val="ctr"/>
        <c:lblOffset val="100"/>
        <c:noMultiLvlLbl val="0"/>
      </c:catAx>
      <c:valAx>
        <c:axId val="194391424"/>
        <c:scaling>
          <c:orientation val="minMax"/>
        </c:scaling>
        <c:delete val="0"/>
        <c:axPos val="l"/>
        <c:majorGridlines/>
        <c:numFmt formatCode="General" sourceLinked="1"/>
        <c:majorTickMark val="out"/>
        <c:minorTickMark val="none"/>
        <c:tickLblPos val="nextTo"/>
        <c:crossAx val="194389888"/>
        <c:crosses val="autoZero"/>
        <c:crossBetween val="between"/>
      </c:valAx>
    </c:plotArea>
    <c:legend>
      <c:legendPos val="r"/>
      <c:legendEntry>
        <c:idx val="2"/>
        <c:delete val="1"/>
      </c:legendEntry>
      <c:overlay val="0"/>
    </c:legend>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'[Диаграмма в Microsoft Office Word]Лист1'!$B$1</c:f>
              <c:strCache>
                <c:ptCount val="1"/>
                <c:pt idx="0">
                  <c:v>2022</c:v>
                </c:pt>
              </c:strCache>
            </c:strRef>
          </c:tx>
          <c:invertIfNegative val="0"/>
          <c:dLbls>
            <c:spPr>
              <a:noFill/>
              <a:ln>
                <a:noFill/>
              </a:ln>
              <a:effectLst/>
            </c:spPr>
            <c:txPr>
              <a:bodyPr/>
              <a:lstStyle/>
              <a:p>
                <a:pPr>
                  <a:defRPr sz="12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'[Диаграмма в Microsoft Office Word]Лист1'!$A$2:$A$6</c:f>
              <c:strCache>
                <c:ptCount val="5"/>
                <c:pt idx="0">
                  <c:v>Спортивно-оздоровительное</c:v>
                </c:pt>
                <c:pt idx="1">
                  <c:v>Общеинтеллектуальное</c:v>
                </c:pt>
                <c:pt idx="2">
                  <c:v>Общекультурное</c:v>
                </c:pt>
                <c:pt idx="3">
                  <c:v>Духовно-нравственное</c:v>
                </c:pt>
                <c:pt idx="4">
                  <c:v>Социальное</c:v>
                </c:pt>
              </c:strCache>
            </c:strRef>
          </c:cat>
          <c:val>
            <c:numRef>
              <c:f>'[Диаграмма в Microsoft Office Word]Лист1'!$B$2:$B$6</c:f>
              <c:numCache>
                <c:formatCode>General</c:formatCode>
                <c:ptCount val="5"/>
                <c:pt idx="0">
                  <c:v>10</c:v>
                </c:pt>
                <c:pt idx="1">
                  <c:v>27</c:v>
                </c:pt>
                <c:pt idx="2">
                  <c:v>6</c:v>
                </c:pt>
                <c:pt idx="3">
                  <c:v>5</c:v>
                </c:pt>
                <c:pt idx="4">
                  <c:v>5</c:v>
                </c:pt>
              </c:numCache>
            </c:numRef>
          </c:val>
          <c:extLst xmlns:c16r2="http://schemas.microsoft.com/office/drawing/2015/06/chart">
            <c:ext xmlns:c16="http://schemas.microsoft.com/office/drawing/2014/chart" uri="{C3380CC4-5D6E-409C-BE32-E72D297353CC}">
              <c16:uniqueId val="{00000000-F745-44C0-8940-368AFDD08822}"/>
            </c:ext>
          </c:extLst>
        </c:ser>
        <c:ser>
          <c:idx val="1"/>
          <c:order val="1"/>
          <c:tx>
            <c:strRef>
              <c:f>'[Диаграмма в Microsoft Office Word]Лист1'!$C$1</c:f>
              <c:strCache>
                <c:ptCount val="1"/>
                <c:pt idx="0">
                  <c:v>2023</c:v>
                </c:pt>
              </c:strCache>
            </c:strRef>
          </c:tx>
          <c:invertIfNegative val="0"/>
          <c:dLbls>
            <c:dLbl>
              <c:idx val="0"/>
              <c:layout>
                <c:manualLayout>
                  <c:x val="2.222222222222224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745-44C0-8940-368AFDD08822}"/>
                </c:ext>
              </c:extLst>
            </c:dLbl>
            <c:dLbl>
              <c:idx val="1"/>
              <c:layout>
                <c:manualLayout>
                  <c:x val="2.222222222222224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745-44C0-8940-368AFDD08822}"/>
                </c:ext>
              </c:extLst>
            </c:dLbl>
            <c:dLbl>
              <c:idx val="2"/>
              <c:layout>
                <c:manualLayout>
                  <c:x val="1.38888888888889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745-44C0-8940-368AFDD08822}"/>
                </c:ext>
              </c:extLst>
            </c:dLbl>
            <c:spPr>
              <a:noFill/>
              <a:ln>
                <a:noFill/>
              </a:ln>
              <a:effectLst/>
            </c:spPr>
            <c:txPr>
              <a:bodyPr/>
              <a:lstStyle/>
              <a:p>
                <a:pPr>
                  <a:defRPr sz="12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'[Диаграмма в Microsoft Office Word]Лист1'!$A$2:$A$6</c:f>
              <c:strCache>
                <c:ptCount val="5"/>
                <c:pt idx="0">
                  <c:v>Спортивно-оздоровительное</c:v>
                </c:pt>
                <c:pt idx="1">
                  <c:v>Общеинтеллектуальное</c:v>
                </c:pt>
                <c:pt idx="2">
                  <c:v>Общекультурное</c:v>
                </c:pt>
                <c:pt idx="3">
                  <c:v>Духовно-нравственное</c:v>
                </c:pt>
                <c:pt idx="4">
                  <c:v>Социальное</c:v>
                </c:pt>
              </c:strCache>
            </c:strRef>
          </c:cat>
          <c:val>
            <c:numRef>
              <c:f>'[Диаграмма в Microsoft Office Word]Лист1'!$C$2:$C$6</c:f>
              <c:numCache>
                <c:formatCode>General</c:formatCode>
                <c:ptCount val="5"/>
                <c:pt idx="0">
                  <c:v>10</c:v>
                </c:pt>
                <c:pt idx="1">
                  <c:v>26</c:v>
                </c:pt>
                <c:pt idx="2">
                  <c:v>5</c:v>
                </c:pt>
                <c:pt idx="3">
                  <c:v>31</c:v>
                </c:pt>
                <c:pt idx="4">
                  <c:v>7</c:v>
                </c:pt>
              </c:numCache>
            </c:numRef>
          </c:val>
          <c:extLst xmlns:c16r2="http://schemas.microsoft.com/office/drawing/2015/06/chart">
            <c:ext xmlns:c16="http://schemas.microsoft.com/office/drawing/2014/chart" uri="{C3380CC4-5D6E-409C-BE32-E72D297353CC}">
              <c16:uniqueId val="{00000004-F745-44C0-8940-368AFDD08822}"/>
            </c:ext>
          </c:extLst>
        </c:ser>
        <c:ser>
          <c:idx val="2"/>
          <c:order val="2"/>
          <c:tx>
            <c:strRef>
              <c:f>'[Диаграмма в Microsoft Office Word]Лист1'!$D$1</c:f>
              <c:strCache>
                <c:ptCount val="1"/>
                <c:pt idx="0">
                  <c:v>Столбец1</c:v>
                </c:pt>
              </c:strCache>
            </c:strRef>
          </c:tx>
          <c:invertIfNegative val="0"/>
          <c:cat>
            <c:strRef>
              <c:f>'[Диаграмма в Microsoft Office Word]Лист1'!$A$2:$A$6</c:f>
              <c:strCache>
                <c:ptCount val="5"/>
                <c:pt idx="0">
                  <c:v>Спортивно-оздоровительное</c:v>
                </c:pt>
                <c:pt idx="1">
                  <c:v>Общеинтеллектуальное</c:v>
                </c:pt>
                <c:pt idx="2">
                  <c:v>Общекультурное</c:v>
                </c:pt>
                <c:pt idx="3">
                  <c:v>Духовно-нравственное</c:v>
                </c:pt>
                <c:pt idx="4">
                  <c:v>Социальное</c:v>
                </c:pt>
              </c:strCache>
            </c:strRef>
          </c:cat>
          <c:val>
            <c:numRef>
              <c:f>'[Диаграмма в Microsoft Office Word]Лист1'!$D$2:$D$6</c:f>
              <c:numCache>
                <c:formatCode>General</c:formatCode>
                <c:ptCount val="5"/>
              </c:numCache>
            </c:numRef>
          </c:val>
          <c:extLst xmlns:c16r2="http://schemas.microsoft.com/office/drawing/2015/06/chart">
            <c:ext xmlns:c16="http://schemas.microsoft.com/office/drawing/2014/chart" uri="{C3380CC4-5D6E-409C-BE32-E72D297353CC}">
              <c16:uniqueId val="{00000005-F745-44C0-8940-368AFDD08822}"/>
            </c:ext>
          </c:extLst>
        </c:ser>
        <c:dLbls>
          <c:showLegendKey val="0"/>
          <c:showVal val="0"/>
          <c:showCatName val="0"/>
          <c:showSerName val="0"/>
          <c:showPercent val="0"/>
          <c:showBubbleSize val="0"/>
        </c:dLbls>
        <c:gapWidth val="150"/>
        <c:shape val="cylinder"/>
        <c:axId val="194437888"/>
        <c:axId val="194439424"/>
        <c:axId val="0"/>
      </c:bar3DChart>
      <c:catAx>
        <c:axId val="194437888"/>
        <c:scaling>
          <c:orientation val="minMax"/>
        </c:scaling>
        <c:delete val="0"/>
        <c:axPos val="b"/>
        <c:numFmt formatCode="General" sourceLinked="0"/>
        <c:majorTickMark val="out"/>
        <c:minorTickMark val="none"/>
        <c:tickLblPos val="nextTo"/>
        <c:crossAx val="194439424"/>
        <c:crosses val="autoZero"/>
        <c:auto val="1"/>
        <c:lblAlgn val="ctr"/>
        <c:lblOffset val="100"/>
        <c:noMultiLvlLbl val="0"/>
      </c:catAx>
      <c:valAx>
        <c:axId val="194439424"/>
        <c:scaling>
          <c:orientation val="minMax"/>
        </c:scaling>
        <c:delete val="0"/>
        <c:axPos val="l"/>
        <c:majorGridlines/>
        <c:numFmt formatCode="General" sourceLinked="1"/>
        <c:majorTickMark val="out"/>
        <c:minorTickMark val="none"/>
        <c:tickLblPos val="nextTo"/>
        <c:crossAx val="194437888"/>
        <c:crosses val="autoZero"/>
        <c:crossBetween val="between"/>
      </c:valAx>
    </c:plotArea>
    <c:legend>
      <c:legendPos val="r"/>
      <c:legendEntry>
        <c:idx val="2"/>
        <c:delete val="1"/>
      </c:legendEntry>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7.1726450860309127E-2"/>
          <c:y val="5.5962379702537181E-2"/>
          <c:w val="0.6222156605424326"/>
          <c:h val="0.85653105861767365"/>
        </c:manualLayout>
      </c:layout>
      <c:bar3DChart>
        <c:barDir val="col"/>
        <c:grouping val="standard"/>
        <c:varyColors val="0"/>
        <c:ser>
          <c:idx val="0"/>
          <c:order val="0"/>
          <c:tx>
            <c:strRef>
              <c:f>Лист1!$B$1</c:f>
              <c:strCache>
                <c:ptCount val="1"/>
                <c:pt idx="0">
                  <c:v>Всего учащихся</c:v>
                </c:pt>
              </c:strCache>
            </c:strRef>
          </c:tx>
          <c:spPr>
            <a:solidFill>
              <a:srgbClr val="00B050"/>
            </a:solidFill>
          </c:spPr>
          <c:invertIfNegative val="0"/>
          <c:dLbls>
            <c:dLbl>
              <c:idx val="0"/>
              <c:tx>
                <c:rich>
                  <a:bodyPr/>
                  <a:lstStyle/>
                  <a:p>
                    <a:r>
                      <a:rPr lang="en-US"/>
                      <a:t>163</a:t>
                    </a: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126</a:t>
                    </a:r>
                  </a:p>
                </c:rich>
              </c:tx>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a:t>113</a:t>
                    </a:r>
                  </a:p>
                </c:rich>
              </c:tx>
              <c:showLegendKey val="0"/>
              <c:showVal val="1"/>
              <c:showCatName val="0"/>
              <c:showSerName val="0"/>
              <c:showPercent val="0"/>
              <c:showBubbleSize val="0"/>
              <c:extLst>
                <c:ext xmlns:c15="http://schemas.microsoft.com/office/drawing/2012/chart" uri="{CE6537A1-D6FC-4f65-9D91-7224C49458BB}"/>
              </c:extLst>
            </c:dLbl>
            <c:dLbl>
              <c:idx val="6"/>
              <c:tx>
                <c:rich>
                  <a:bodyPr/>
                  <a:lstStyle/>
                  <a:p>
                    <a:r>
                      <a:rPr lang="en-US"/>
                      <a:t>131</a:t>
                    </a:r>
                  </a:p>
                </c:rich>
              </c:tx>
              <c:showLegendKey val="0"/>
              <c:showVal val="1"/>
              <c:showCatName val="0"/>
              <c:showSerName val="0"/>
              <c:showPercent val="0"/>
              <c:showBubbleSize val="0"/>
              <c:extLst>
                <c:ext xmlns:c15="http://schemas.microsoft.com/office/drawing/2012/chart" uri="{CE6537A1-D6FC-4f65-9D91-7224C49458BB}"/>
              </c:extLst>
            </c:dLbl>
            <c:spPr>
              <a:solidFill>
                <a:schemeClr val="bg1"/>
              </a:solidFill>
            </c:spPr>
            <c:txPr>
              <a:bodyPr/>
              <a:lstStyle/>
              <a:p>
                <a:pPr>
                  <a:defRPr sz="900">
                    <a:solidFill>
                      <a:srgbClr val="0070C0"/>
                    </a:solidFill>
                    <a:latin typeface="Arial Black"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7"/>
                <c:pt idx="0">
                  <c:v>1 класс</c:v>
                </c:pt>
                <c:pt idx="2">
                  <c:v>2 класс</c:v>
                </c:pt>
                <c:pt idx="4">
                  <c:v>3 класс</c:v>
                </c:pt>
                <c:pt idx="6">
                  <c:v>4 класс</c:v>
                </c:pt>
              </c:strCache>
            </c:strRef>
          </c:cat>
          <c:val>
            <c:numRef>
              <c:f>Лист1!$B$2:$B$9</c:f>
              <c:numCache>
                <c:formatCode>General</c:formatCode>
                <c:ptCount val="8"/>
                <c:pt idx="0">
                  <c:v>147</c:v>
                </c:pt>
                <c:pt idx="2">
                  <c:v>128</c:v>
                </c:pt>
                <c:pt idx="4">
                  <c:v>133</c:v>
                </c:pt>
                <c:pt idx="6">
                  <c:v>126</c:v>
                </c:pt>
              </c:numCache>
            </c:numRef>
          </c:val>
        </c:ser>
        <c:ser>
          <c:idx val="1"/>
          <c:order val="1"/>
          <c:tx>
            <c:strRef>
              <c:f>Лист1!$C$1</c:f>
              <c:strCache>
                <c:ptCount val="1"/>
                <c:pt idx="0">
                  <c:v>мальчики</c:v>
                </c:pt>
              </c:strCache>
            </c:strRef>
          </c:tx>
          <c:spPr>
            <a:solidFill>
              <a:srgbClr val="0070C0"/>
            </a:solidFill>
          </c:spPr>
          <c:invertIfNegative val="0"/>
          <c:dLbls>
            <c:dLbl>
              <c:idx val="0"/>
              <c:tx>
                <c:rich>
                  <a:bodyPr/>
                  <a:lstStyle/>
                  <a:p>
                    <a:r>
                      <a:rPr lang="en-US"/>
                      <a:t>91</a:t>
                    </a: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62</a:t>
                    </a:r>
                  </a:p>
                </c:rich>
              </c:tx>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a:t>58</a:t>
                    </a:r>
                  </a:p>
                </c:rich>
              </c:tx>
              <c:showLegendKey val="0"/>
              <c:showVal val="1"/>
              <c:showCatName val="0"/>
              <c:showSerName val="0"/>
              <c:showPercent val="0"/>
              <c:showBubbleSize val="0"/>
              <c:extLst>
                <c:ext xmlns:c15="http://schemas.microsoft.com/office/drawing/2012/chart" uri="{CE6537A1-D6FC-4f65-9D91-7224C49458BB}"/>
              </c:extLst>
            </c:dLbl>
            <c:dLbl>
              <c:idx val="6"/>
              <c:tx>
                <c:rich>
                  <a:bodyPr/>
                  <a:lstStyle/>
                  <a:p>
                    <a:r>
                      <a:rPr lang="en-US"/>
                      <a:t>66</a:t>
                    </a:r>
                  </a:p>
                </c:rich>
              </c:tx>
              <c:showLegendKey val="0"/>
              <c:showVal val="1"/>
              <c:showCatName val="0"/>
              <c:showSerName val="0"/>
              <c:showPercent val="0"/>
              <c:showBubbleSize val="0"/>
              <c:extLst>
                <c:ext xmlns:c15="http://schemas.microsoft.com/office/drawing/2012/chart" uri="{CE6537A1-D6FC-4f65-9D91-7224C49458BB}"/>
              </c:extLst>
            </c:dLbl>
            <c:spPr>
              <a:solidFill>
                <a:schemeClr val="bg1"/>
              </a:solidFill>
              <a:ln>
                <a:solidFill>
                  <a:schemeClr val="accent1"/>
                </a:solidFill>
              </a:ln>
            </c:spPr>
            <c:txPr>
              <a:bodyPr/>
              <a:lstStyle/>
              <a:p>
                <a:pPr>
                  <a:defRPr sz="900">
                    <a:solidFill>
                      <a:srgbClr val="C00000"/>
                    </a:solidFill>
                    <a:latin typeface="Arial Black"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7"/>
                <c:pt idx="0">
                  <c:v>1 класс</c:v>
                </c:pt>
                <c:pt idx="2">
                  <c:v>2 класс</c:v>
                </c:pt>
                <c:pt idx="4">
                  <c:v>3 класс</c:v>
                </c:pt>
                <c:pt idx="6">
                  <c:v>4 класс</c:v>
                </c:pt>
              </c:strCache>
            </c:strRef>
          </c:cat>
          <c:val>
            <c:numRef>
              <c:f>Лист1!$C$2:$C$9</c:f>
              <c:numCache>
                <c:formatCode>General</c:formatCode>
                <c:ptCount val="8"/>
                <c:pt idx="0">
                  <c:v>78</c:v>
                </c:pt>
                <c:pt idx="2">
                  <c:v>69</c:v>
                </c:pt>
                <c:pt idx="4">
                  <c:v>74</c:v>
                </c:pt>
                <c:pt idx="6">
                  <c:v>60</c:v>
                </c:pt>
              </c:numCache>
            </c:numRef>
          </c:val>
        </c:ser>
        <c:ser>
          <c:idx val="2"/>
          <c:order val="2"/>
          <c:tx>
            <c:strRef>
              <c:f>Лист1!$D$1</c:f>
              <c:strCache>
                <c:ptCount val="1"/>
                <c:pt idx="0">
                  <c:v>девочки</c:v>
                </c:pt>
              </c:strCache>
            </c:strRef>
          </c:tx>
          <c:spPr>
            <a:solidFill>
              <a:srgbClr val="C00000"/>
            </a:solidFill>
          </c:spPr>
          <c:invertIfNegative val="0"/>
          <c:dLbls>
            <c:dLbl>
              <c:idx val="0"/>
              <c:layout>
                <c:manualLayout>
                  <c:x val="1.1574064371632621E-2"/>
                  <c:y val="6.4393921788427746E-2"/>
                </c:manualLayout>
              </c:layout>
              <c:tx>
                <c:rich>
                  <a:bodyPr/>
                  <a:lstStyle/>
                  <a:p>
                    <a:r>
                      <a:rPr lang="en-US"/>
                      <a:t>72</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1.8518393652315189E-2"/>
                  <c:y val="4.8295441341320404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0833352316371279E-2"/>
                  <c:y val="2.8228537577698408E-2"/>
                </c:manualLayout>
              </c:layout>
              <c:tx>
                <c:rich>
                  <a:bodyPr/>
                  <a:lstStyle/>
                  <a:p>
                    <a:r>
                      <a:rPr lang="en-US"/>
                      <a:t>55</a:t>
                    </a:r>
                  </a:p>
                </c:rich>
              </c:tx>
              <c:showLegendKey val="0"/>
              <c:showVal val="1"/>
              <c:showCatName val="0"/>
              <c:showSerName val="0"/>
              <c:showPercent val="0"/>
              <c:showBubbleSize val="0"/>
              <c:extLst>
                <c:ext xmlns:c15="http://schemas.microsoft.com/office/drawing/2012/chart" uri="{CE6537A1-D6FC-4f65-9D91-7224C49458BB}"/>
              </c:extLst>
            </c:dLbl>
            <c:dLbl>
              <c:idx val="6"/>
              <c:layout>
                <c:manualLayout>
                  <c:x val="1.6203703703703703E-2"/>
                  <c:y val="-3.9682539682539802E-3"/>
                </c:manualLayout>
              </c:layout>
              <c:tx>
                <c:rich>
                  <a:bodyPr/>
                  <a:lstStyle/>
                  <a:p>
                    <a:r>
                      <a:rPr lang="en-US"/>
                      <a:t>65</a:t>
                    </a:r>
                  </a:p>
                </c:rich>
              </c:tx>
              <c:showLegendKey val="0"/>
              <c:showVal val="1"/>
              <c:showCatName val="0"/>
              <c:showSerName val="0"/>
              <c:showPercent val="0"/>
              <c:showBubbleSize val="0"/>
              <c:extLst>
                <c:ext xmlns:c15="http://schemas.microsoft.com/office/drawing/2012/chart" uri="{CE6537A1-D6FC-4f65-9D91-7224C49458BB}"/>
              </c:extLst>
            </c:dLbl>
            <c:spPr>
              <a:solidFill>
                <a:schemeClr val="bg1"/>
              </a:solidFill>
            </c:spPr>
            <c:txPr>
              <a:bodyPr/>
              <a:lstStyle/>
              <a:p>
                <a:pPr>
                  <a:defRPr sz="900">
                    <a:solidFill>
                      <a:srgbClr val="00B050"/>
                    </a:solidFill>
                    <a:latin typeface="Arial Black"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7"/>
                <c:pt idx="0">
                  <c:v>1 класс</c:v>
                </c:pt>
                <c:pt idx="2">
                  <c:v>2 класс</c:v>
                </c:pt>
                <c:pt idx="4">
                  <c:v>3 класс</c:v>
                </c:pt>
                <c:pt idx="6">
                  <c:v>4 класс</c:v>
                </c:pt>
              </c:strCache>
            </c:strRef>
          </c:cat>
          <c:val>
            <c:numRef>
              <c:f>Лист1!$D$2:$D$9</c:f>
              <c:numCache>
                <c:formatCode>General</c:formatCode>
                <c:ptCount val="8"/>
                <c:pt idx="0">
                  <c:v>69</c:v>
                </c:pt>
                <c:pt idx="2">
                  <c:v>59</c:v>
                </c:pt>
                <c:pt idx="4">
                  <c:v>59</c:v>
                </c:pt>
                <c:pt idx="6">
                  <c:v>66</c:v>
                </c:pt>
              </c:numCache>
            </c:numRef>
          </c:val>
        </c:ser>
        <c:dLbls>
          <c:showLegendKey val="0"/>
          <c:showVal val="0"/>
          <c:showCatName val="0"/>
          <c:showSerName val="0"/>
          <c:showPercent val="0"/>
          <c:showBubbleSize val="0"/>
        </c:dLbls>
        <c:gapWidth val="150"/>
        <c:shape val="box"/>
        <c:axId val="162723712"/>
        <c:axId val="162725248"/>
        <c:axId val="164040192"/>
      </c:bar3DChart>
      <c:catAx>
        <c:axId val="162723712"/>
        <c:scaling>
          <c:orientation val="minMax"/>
        </c:scaling>
        <c:delete val="0"/>
        <c:axPos val="b"/>
        <c:numFmt formatCode="General" sourceLinked="1"/>
        <c:majorTickMark val="out"/>
        <c:minorTickMark val="none"/>
        <c:tickLblPos val="nextTo"/>
        <c:txPr>
          <a:bodyPr/>
          <a:lstStyle/>
          <a:p>
            <a:pPr>
              <a:defRPr b="1">
                <a:solidFill>
                  <a:srgbClr val="002060"/>
                </a:solidFill>
                <a:latin typeface="Arial Black" pitchFamily="34" charset="0"/>
              </a:defRPr>
            </a:pPr>
            <a:endParaRPr lang="ru-RU"/>
          </a:p>
        </c:txPr>
        <c:crossAx val="162725248"/>
        <c:crosses val="autoZero"/>
        <c:auto val="1"/>
        <c:lblAlgn val="ctr"/>
        <c:lblOffset val="100"/>
        <c:noMultiLvlLbl val="0"/>
      </c:catAx>
      <c:valAx>
        <c:axId val="162725248"/>
        <c:scaling>
          <c:orientation val="minMax"/>
        </c:scaling>
        <c:delete val="0"/>
        <c:axPos val="l"/>
        <c:majorGridlines/>
        <c:numFmt formatCode="General" sourceLinked="1"/>
        <c:majorTickMark val="out"/>
        <c:minorTickMark val="none"/>
        <c:tickLblPos val="nextTo"/>
        <c:txPr>
          <a:bodyPr/>
          <a:lstStyle/>
          <a:p>
            <a:pPr>
              <a:defRPr>
                <a:solidFill>
                  <a:srgbClr val="002060"/>
                </a:solidFill>
                <a:latin typeface="Arial Black" pitchFamily="34" charset="0"/>
              </a:defRPr>
            </a:pPr>
            <a:endParaRPr lang="ru-RU"/>
          </a:p>
        </c:txPr>
        <c:crossAx val="162723712"/>
        <c:crosses val="autoZero"/>
        <c:crossBetween val="between"/>
      </c:valAx>
      <c:serAx>
        <c:axId val="164040192"/>
        <c:scaling>
          <c:orientation val="minMax"/>
        </c:scaling>
        <c:delete val="1"/>
        <c:axPos val="b"/>
        <c:majorTickMark val="out"/>
        <c:minorTickMark val="none"/>
        <c:tickLblPos val="none"/>
        <c:crossAx val="162725248"/>
        <c:crosses val="autoZero"/>
      </c:serAx>
    </c:plotArea>
    <c:legend>
      <c:legendPos val="r"/>
      <c:overlay val="0"/>
      <c:txPr>
        <a:bodyPr/>
        <a:lstStyle/>
        <a:p>
          <a:pPr>
            <a:defRPr sz="900">
              <a:solidFill>
                <a:srgbClr val="002060"/>
              </a:solidFill>
              <a:latin typeface="Arial Black" pitchFamily="34" charset="0"/>
            </a:defRPr>
          </a:pPr>
          <a:endParaRPr lang="ru-RU"/>
        </a:p>
      </c:txPr>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'[Диаграмма в Microsoft Office Word]Лист1'!$B$1</c:f>
              <c:strCache>
                <c:ptCount val="1"/>
                <c:pt idx="0">
                  <c:v>2022</c:v>
                </c:pt>
              </c:strCache>
            </c:strRef>
          </c:tx>
          <c:invertIfNegative val="0"/>
          <c:dLbls>
            <c:dLbl>
              <c:idx val="2"/>
              <c:layout>
                <c:manualLayout>
                  <c:x val="-2.5000000000000001E-2"/>
                  <c:y val="-4.629994167395738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25E-4E46-B8F1-84ED7A241174}"/>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'[Диаграмма в Microsoft Office Word]Лист1'!$A$2:$A$6</c:f>
              <c:strCache>
                <c:ptCount val="5"/>
                <c:pt idx="0">
                  <c:v>Спортивно-оздоровительное</c:v>
                </c:pt>
                <c:pt idx="1">
                  <c:v>Общеинтеллектуальное</c:v>
                </c:pt>
                <c:pt idx="2">
                  <c:v>Общекультурное</c:v>
                </c:pt>
                <c:pt idx="3">
                  <c:v>Духовно-нравственное</c:v>
                </c:pt>
                <c:pt idx="4">
                  <c:v>Социальное</c:v>
                </c:pt>
              </c:strCache>
            </c:strRef>
          </c:cat>
          <c:val>
            <c:numRef>
              <c:f>'[Диаграмма в Microsoft Office Word]Лист1'!$B$2:$B$6</c:f>
              <c:numCache>
                <c:formatCode>General</c:formatCode>
                <c:ptCount val="5"/>
                <c:pt idx="0">
                  <c:v>430</c:v>
                </c:pt>
                <c:pt idx="1">
                  <c:v>1310</c:v>
                </c:pt>
                <c:pt idx="2">
                  <c:v>219</c:v>
                </c:pt>
                <c:pt idx="3">
                  <c:v>444</c:v>
                </c:pt>
                <c:pt idx="4">
                  <c:v>139</c:v>
                </c:pt>
              </c:numCache>
            </c:numRef>
          </c:val>
          <c:extLst xmlns:c16r2="http://schemas.microsoft.com/office/drawing/2015/06/chart">
            <c:ext xmlns:c16="http://schemas.microsoft.com/office/drawing/2014/chart" uri="{C3380CC4-5D6E-409C-BE32-E72D297353CC}">
              <c16:uniqueId val="{00000001-A25E-4E46-B8F1-84ED7A241174}"/>
            </c:ext>
          </c:extLst>
        </c:ser>
        <c:ser>
          <c:idx val="1"/>
          <c:order val="1"/>
          <c:tx>
            <c:strRef>
              <c:f>'[Диаграмма в Microsoft Office Word]Лист1'!$C$1</c:f>
              <c:strCache>
                <c:ptCount val="1"/>
                <c:pt idx="0">
                  <c:v>2023</c:v>
                </c:pt>
              </c:strCache>
            </c:strRef>
          </c:tx>
          <c:invertIfNegative val="0"/>
          <c:dLbls>
            <c:dLbl>
              <c:idx val="0"/>
              <c:layout>
                <c:manualLayout>
                  <c:x val="2.5000000000000001E-2"/>
                  <c:y val="-2.777777777777781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25E-4E46-B8F1-84ED7A241174}"/>
                </c:ext>
              </c:extLst>
            </c:dLbl>
            <c:dLbl>
              <c:idx val="3"/>
              <c:layout>
                <c:manualLayout>
                  <c:x val="2.222222222222224E-2"/>
                  <c:y val="-3.703703703703701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25E-4E46-B8F1-84ED7A241174}"/>
                </c:ext>
              </c:extLst>
            </c:dLbl>
            <c:dLbl>
              <c:idx val="4"/>
              <c:layout>
                <c:manualLayout>
                  <c:x val="3.333333333333334E-2"/>
                  <c:y val="-4.629629629629589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25E-4E46-B8F1-84ED7A241174}"/>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'[Диаграмма в Microsoft Office Word]Лист1'!$A$2:$A$6</c:f>
              <c:strCache>
                <c:ptCount val="5"/>
                <c:pt idx="0">
                  <c:v>Спортивно-оздоровительное</c:v>
                </c:pt>
                <c:pt idx="1">
                  <c:v>Общеинтеллектуальное</c:v>
                </c:pt>
                <c:pt idx="2">
                  <c:v>Общекультурное</c:v>
                </c:pt>
                <c:pt idx="3">
                  <c:v>Духовно-нравственное</c:v>
                </c:pt>
                <c:pt idx="4">
                  <c:v>Социальное</c:v>
                </c:pt>
              </c:strCache>
            </c:strRef>
          </c:cat>
          <c:val>
            <c:numRef>
              <c:f>'[Диаграмма в Microsoft Office Word]Лист1'!$C$2:$C$6</c:f>
              <c:numCache>
                <c:formatCode>General</c:formatCode>
                <c:ptCount val="5"/>
                <c:pt idx="0">
                  <c:v>338</c:v>
                </c:pt>
                <c:pt idx="1">
                  <c:v>10617</c:v>
                </c:pt>
                <c:pt idx="2">
                  <c:v>3134</c:v>
                </c:pt>
                <c:pt idx="3">
                  <c:v>1088</c:v>
                </c:pt>
                <c:pt idx="4">
                  <c:v>688</c:v>
                </c:pt>
              </c:numCache>
            </c:numRef>
          </c:val>
          <c:extLst xmlns:c16r2="http://schemas.microsoft.com/office/drawing/2015/06/chart">
            <c:ext xmlns:c16="http://schemas.microsoft.com/office/drawing/2014/chart" uri="{C3380CC4-5D6E-409C-BE32-E72D297353CC}">
              <c16:uniqueId val="{00000005-A25E-4E46-B8F1-84ED7A241174}"/>
            </c:ext>
          </c:extLst>
        </c:ser>
        <c:ser>
          <c:idx val="2"/>
          <c:order val="2"/>
          <c:tx>
            <c:strRef>
              <c:f>'[Диаграмма в Microsoft Office Word]Лист1'!$D$1</c:f>
              <c:strCache>
                <c:ptCount val="1"/>
                <c:pt idx="0">
                  <c:v>Столбец1</c:v>
                </c:pt>
              </c:strCache>
            </c:strRef>
          </c:tx>
          <c:invertIfNegative val="0"/>
          <c:cat>
            <c:strRef>
              <c:f>'[Диаграмма в Microsoft Office Word]Лист1'!$A$2:$A$6</c:f>
              <c:strCache>
                <c:ptCount val="5"/>
                <c:pt idx="0">
                  <c:v>Спортивно-оздоровительное</c:v>
                </c:pt>
                <c:pt idx="1">
                  <c:v>Общеинтеллектуальное</c:v>
                </c:pt>
                <c:pt idx="2">
                  <c:v>Общекультурное</c:v>
                </c:pt>
                <c:pt idx="3">
                  <c:v>Духовно-нравственное</c:v>
                </c:pt>
                <c:pt idx="4">
                  <c:v>Социальное</c:v>
                </c:pt>
              </c:strCache>
            </c:strRef>
          </c:cat>
          <c:val>
            <c:numRef>
              <c:f>'[Диаграмма в Microsoft Office Word]Лист1'!$D$2:$D$6</c:f>
              <c:numCache>
                <c:formatCode>General</c:formatCode>
                <c:ptCount val="5"/>
              </c:numCache>
            </c:numRef>
          </c:val>
          <c:extLst xmlns:c16r2="http://schemas.microsoft.com/office/drawing/2015/06/chart">
            <c:ext xmlns:c16="http://schemas.microsoft.com/office/drawing/2014/chart" uri="{C3380CC4-5D6E-409C-BE32-E72D297353CC}">
              <c16:uniqueId val="{00000006-A25E-4E46-B8F1-84ED7A241174}"/>
            </c:ext>
          </c:extLst>
        </c:ser>
        <c:dLbls>
          <c:showLegendKey val="0"/>
          <c:showVal val="0"/>
          <c:showCatName val="0"/>
          <c:showSerName val="0"/>
          <c:showPercent val="0"/>
          <c:showBubbleSize val="0"/>
        </c:dLbls>
        <c:gapWidth val="150"/>
        <c:shape val="cylinder"/>
        <c:axId val="194822144"/>
        <c:axId val="194823680"/>
        <c:axId val="0"/>
      </c:bar3DChart>
      <c:catAx>
        <c:axId val="194822144"/>
        <c:scaling>
          <c:orientation val="minMax"/>
        </c:scaling>
        <c:delete val="0"/>
        <c:axPos val="b"/>
        <c:numFmt formatCode="General" sourceLinked="0"/>
        <c:majorTickMark val="out"/>
        <c:minorTickMark val="none"/>
        <c:tickLblPos val="nextTo"/>
        <c:crossAx val="194823680"/>
        <c:crosses val="autoZero"/>
        <c:auto val="1"/>
        <c:lblAlgn val="ctr"/>
        <c:lblOffset val="100"/>
        <c:noMultiLvlLbl val="0"/>
      </c:catAx>
      <c:valAx>
        <c:axId val="194823680"/>
        <c:scaling>
          <c:orientation val="minMax"/>
        </c:scaling>
        <c:delete val="0"/>
        <c:axPos val="l"/>
        <c:majorGridlines/>
        <c:numFmt formatCode="General" sourceLinked="1"/>
        <c:majorTickMark val="out"/>
        <c:minorTickMark val="none"/>
        <c:tickLblPos val="nextTo"/>
        <c:crossAx val="194822144"/>
        <c:crosses val="autoZero"/>
        <c:crossBetween val="between"/>
      </c:valAx>
    </c:plotArea>
    <c:legend>
      <c:legendPos val="r"/>
      <c:legendEntry>
        <c:idx val="2"/>
        <c:delete val="1"/>
      </c:legendEntry>
      <c:overlay val="0"/>
    </c:legend>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5 кл</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Не посещаю</c:v>
                </c:pt>
                <c:pt idx="1">
                  <c:v>посещаю 1-2 раза в месяц</c:v>
                </c:pt>
                <c:pt idx="2">
                  <c:v>1 раз в неделю</c:v>
                </c:pt>
                <c:pt idx="3">
                  <c:v>2раз в неделю</c:v>
                </c:pt>
                <c:pt idx="4">
                  <c:v>3 раз в неделю</c:v>
                </c:pt>
                <c:pt idx="5">
                  <c:v>4 раз в неделю</c:v>
                </c:pt>
                <c:pt idx="6">
                  <c:v>5 раз в неделю</c:v>
                </c:pt>
                <c:pt idx="7">
                  <c:v>6 раз в неделю</c:v>
                </c:pt>
              </c:strCache>
            </c:strRef>
          </c:cat>
          <c:val>
            <c:numRef>
              <c:f>Лист1!$B$2:$B$9</c:f>
              <c:numCache>
                <c:formatCode>General</c:formatCode>
                <c:ptCount val="8"/>
                <c:pt idx="0" formatCode="@">
                  <c:v>3.7</c:v>
                </c:pt>
                <c:pt idx="1">
                  <c:v>2.5</c:v>
                </c:pt>
                <c:pt idx="2">
                  <c:v>9.9</c:v>
                </c:pt>
                <c:pt idx="3">
                  <c:v>18.5</c:v>
                </c:pt>
                <c:pt idx="4">
                  <c:v>32</c:v>
                </c:pt>
                <c:pt idx="5">
                  <c:v>13.6</c:v>
                </c:pt>
                <c:pt idx="6">
                  <c:v>14.8</c:v>
                </c:pt>
                <c:pt idx="7">
                  <c:v>3.7</c:v>
                </c:pt>
              </c:numCache>
            </c:numRef>
          </c:val>
          <c:extLst xmlns:c16r2="http://schemas.microsoft.com/office/drawing/2015/06/chart">
            <c:ext xmlns:c16="http://schemas.microsoft.com/office/drawing/2014/chart" uri="{C3380CC4-5D6E-409C-BE32-E72D297353CC}">
              <c16:uniqueId val="{00000000-07A4-46EE-A026-83D0AC40689B}"/>
            </c:ext>
          </c:extLst>
        </c:ser>
        <c:ser>
          <c:idx val="1"/>
          <c:order val="1"/>
          <c:tx>
            <c:strRef>
              <c:f>Лист1!$C$1</c:f>
              <c:strCache>
                <c:ptCount val="1"/>
                <c:pt idx="0">
                  <c:v>6 кл</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Не посещаю</c:v>
                </c:pt>
                <c:pt idx="1">
                  <c:v>посещаю 1-2 раза в месяц</c:v>
                </c:pt>
                <c:pt idx="2">
                  <c:v>1 раз в неделю</c:v>
                </c:pt>
                <c:pt idx="3">
                  <c:v>2раз в неделю</c:v>
                </c:pt>
                <c:pt idx="4">
                  <c:v>3 раз в неделю</c:v>
                </c:pt>
                <c:pt idx="5">
                  <c:v>4 раз в неделю</c:v>
                </c:pt>
                <c:pt idx="6">
                  <c:v>5 раз в неделю</c:v>
                </c:pt>
                <c:pt idx="7">
                  <c:v>6 раз в неделю</c:v>
                </c:pt>
              </c:strCache>
            </c:strRef>
          </c:cat>
          <c:val>
            <c:numRef>
              <c:f>Лист1!$C$2:$C$9</c:f>
              <c:numCache>
                <c:formatCode>General</c:formatCode>
                <c:ptCount val="8"/>
                <c:pt idx="0">
                  <c:v>10.200000000000001</c:v>
                </c:pt>
                <c:pt idx="1">
                  <c:v>8.5</c:v>
                </c:pt>
                <c:pt idx="2">
                  <c:v>40.700000000000003</c:v>
                </c:pt>
                <c:pt idx="3">
                  <c:v>20.3</c:v>
                </c:pt>
                <c:pt idx="4">
                  <c:v>15.3</c:v>
                </c:pt>
                <c:pt idx="5">
                  <c:v>3.4</c:v>
                </c:pt>
                <c:pt idx="6">
                  <c:v>3.4</c:v>
                </c:pt>
                <c:pt idx="7">
                  <c:v>1.7</c:v>
                </c:pt>
              </c:numCache>
            </c:numRef>
          </c:val>
          <c:extLst xmlns:c16r2="http://schemas.microsoft.com/office/drawing/2015/06/chart">
            <c:ext xmlns:c16="http://schemas.microsoft.com/office/drawing/2014/chart" uri="{C3380CC4-5D6E-409C-BE32-E72D297353CC}">
              <c16:uniqueId val="{00000001-07A4-46EE-A026-83D0AC40689B}"/>
            </c:ext>
          </c:extLst>
        </c:ser>
        <c:ser>
          <c:idx val="2"/>
          <c:order val="2"/>
          <c:tx>
            <c:strRef>
              <c:f>Лист1!$D$1</c:f>
              <c:strCache>
                <c:ptCount val="1"/>
                <c:pt idx="0">
                  <c:v>7 кл</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Не посещаю</c:v>
                </c:pt>
                <c:pt idx="1">
                  <c:v>посещаю 1-2 раза в месяц</c:v>
                </c:pt>
                <c:pt idx="2">
                  <c:v>1 раз в неделю</c:v>
                </c:pt>
                <c:pt idx="3">
                  <c:v>2раз в неделю</c:v>
                </c:pt>
                <c:pt idx="4">
                  <c:v>3 раз в неделю</c:v>
                </c:pt>
                <c:pt idx="5">
                  <c:v>4 раз в неделю</c:v>
                </c:pt>
                <c:pt idx="6">
                  <c:v>5 раз в неделю</c:v>
                </c:pt>
                <c:pt idx="7">
                  <c:v>6 раз в неделю</c:v>
                </c:pt>
              </c:strCache>
            </c:strRef>
          </c:cat>
          <c:val>
            <c:numRef>
              <c:f>Лист1!$D$2:$D$9</c:f>
              <c:numCache>
                <c:formatCode>General</c:formatCode>
                <c:ptCount val="8"/>
                <c:pt idx="0">
                  <c:v>6.3</c:v>
                </c:pt>
                <c:pt idx="1">
                  <c:v>8</c:v>
                </c:pt>
                <c:pt idx="2">
                  <c:v>29.5</c:v>
                </c:pt>
                <c:pt idx="3">
                  <c:v>10.7</c:v>
                </c:pt>
                <c:pt idx="4">
                  <c:v>16.899999999999999</c:v>
                </c:pt>
                <c:pt idx="5">
                  <c:v>16.899999999999999</c:v>
                </c:pt>
                <c:pt idx="6">
                  <c:v>2.7</c:v>
                </c:pt>
                <c:pt idx="7">
                  <c:v>8</c:v>
                </c:pt>
              </c:numCache>
            </c:numRef>
          </c:val>
          <c:extLst xmlns:c16r2="http://schemas.microsoft.com/office/drawing/2015/06/chart">
            <c:ext xmlns:c16="http://schemas.microsoft.com/office/drawing/2014/chart" uri="{C3380CC4-5D6E-409C-BE32-E72D297353CC}">
              <c16:uniqueId val="{00000002-07A4-46EE-A026-83D0AC40689B}"/>
            </c:ext>
          </c:extLst>
        </c:ser>
        <c:ser>
          <c:idx val="3"/>
          <c:order val="3"/>
          <c:tx>
            <c:strRef>
              <c:f>Лист1!$E$1</c:f>
              <c:strCache>
                <c:ptCount val="1"/>
                <c:pt idx="0">
                  <c:v>8 кл</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Не посещаю</c:v>
                </c:pt>
                <c:pt idx="1">
                  <c:v>посещаю 1-2 раза в месяц</c:v>
                </c:pt>
                <c:pt idx="2">
                  <c:v>1 раз в неделю</c:v>
                </c:pt>
                <c:pt idx="3">
                  <c:v>2раз в неделю</c:v>
                </c:pt>
                <c:pt idx="4">
                  <c:v>3 раз в неделю</c:v>
                </c:pt>
                <c:pt idx="5">
                  <c:v>4 раз в неделю</c:v>
                </c:pt>
                <c:pt idx="6">
                  <c:v>5 раз в неделю</c:v>
                </c:pt>
                <c:pt idx="7">
                  <c:v>6 раз в неделю</c:v>
                </c:pt>
              </c:strCache>
            </c:strRef>
          </c:cat>
          <c:val>
            <c:numRef>
              <c:f>Лист1!$E$2:$E$9</c:f>
              <c:numCache>
                <c:formatCode>General</c:formatCode>
                <c:ptCount val="8"/>
                <c:pt idx="0">
                  <c:v>4.7</c:v>
                </c:pt>
                <c:pt idx="1">
                  <c:v>58.9</c:v>
                </c:pt>
                <c:pt idx="2">
                  <c:v>11.8</c:v>
                </c:pt>
                <c:pt idx="3">
                  <c:v>29.4</c:v>
                </c:pt>
                <c:pt idx="4">
                  <c:v>27</c:v>
                </c:pt>
                <c:pt idx="5">
                  <c:v>14</c:v>
                </c:pt>
                <c:pt idx="6">
                  <c:v>4.7</c:v>
                </c:pt>
                <c:pt idx="7">
                  <c:v>1.2</c:v>
                </c:pt>
              </c:numCache>
            </c:numRef>
          </c:val>
          <c:extLst xmlns:c16r2="http://schemas.microsoft.com/office/drawing/2015/06/chart">
            <c:ext xmlns:c16="http://schemas.microsoft.com/office/drawing/2014/chart" uri="{C3380CC4-5D6E-409C-BE32-E72D297353CC}">
              <c16:uniqueId val="{00000003-07A4-46EE-A026-83D0AC40689B}"/>
            </c:ext>
          </c:extLst>
        </c:ser>
        <c:ser>
          <c:idx val="4"/>
          <c:order val="4"/>
          <c:tx>
            <c:strRef>
              <c:f>Лист1!$F$1</c:f>
              <c:strCache>
                <c:ptCount val="1"/>
                <c:pt idx="0">
                  <c:v>9-11 кл</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Не посещаю</c:v>
                </c:pt>
                <c:pt idx="1">
                  <c:v>посещаю 1-2 раза в месяц</c:v>
                </c:pt>
                <c:pt idx="2">
                  <c:v>1 раз в неделю</c:v>
                </c:pt>
                <c:pt idx="3">
                  <c:v>2раз в неделю</c:v>
                </c:pt>
                <c:pt idx="4">
                  <c:v>3 раз в неделю</c:v>
                </c:pt>
                <c:pt idx="5">
                  <c:v>4 раз в неделю</c:v>
                </c:pt>
                <c:pt idx="6">
                  <c:v>5 раз в неделю</c:v>
                </c:pt>
                <c:pt idx="7">
                  <c:v>6 раз в неделю</c:v>
                </c:pt>
              </c:strCache>
            </c:strRef>
          </c:cat>
          <c:val>
            <c:numRef>
              <c:f>Лист1!$F$2:$F$9</c:f>
              <c:numCache>
                <c:formatCode>General</c:formatCode>
                <c:ptCount val="8"/>
                <c:pt idx="0">
                  <c:v>11</c:v>
                </c:pt>
                <c:pt idx="1">
                  <c:v>5.6</c:v>
                </c:pt>
                <c:pt idx="2">
                  <c:v>25</c:v>
                </c:pt>
                <c:pt idx="3">
                  <c:v>22.2</c:v>
                </c:pt>
                <c:pt idx="4">
                  <c:v>13.9</c:v>
                </c:pt>
                <c:pt idx="5">
                  <c:v>5.6</c:v>
                </c:pt>
                <c:pt idx="6">
                  <c:v>11</c:v>
                </c:pt>
              </c:numCache>
            </c:numRef>
          </c:val>
          <c:extLst xmlns:c16r2="http://schemas.microsoft.com/office/drawing/2015/06/chart">
            <c:ext xmlns:c16="http://schemas.microsoft.com/office/drawing/2014/chart" uri="{C3380CC4-5D6E-409C-BE32-E72D297353CC}">
              <c16:uniqueId val="{00000004-07A4-46EE-A026-83D0AC40689B}"/>
            </c:ext>
          </c:extLst>
        </c:ser>
        <c:dLbls>
          <c:showLegendKey val="0"/>
          <c:showVal val="0"/>
          <c:showCatName val="0"/>
          <c:showSerName val="0"/>
          <c:showPercent val="0"/>
          <c:showBubbleSize val="0"/>
        </c:dLbls>
        <c:gapWidth val="150"/>
        <c:axId val="194999040"/>
        <c:axId val="195000576"/>
      </c:barChart>
      <c:catAx>
        <c:axId val="194999040"/>
        <c:scaling>
          <c:orientation val="minMax"/>
        </c:scaling>
        <c:delete val="0"/>
        <c:axPos val="b"/>
        <c:numFmt formatCode="General" sourceLinked="0"/>
        <c:majorTickMark val="out"/>
        <c:minorTickMark val="none"/>
        <c:tickLblPos val="nextTo"/>
        <c:crossAx val="195000576"/>
        <c:crosses val="autoZero"/>
        <c:auto val="1"/>
        <c:lblAlgn val="ctr"/>
        <c:lblOffset val="100"/>
        <c:noMultiLvlLbl val="0"/>
      </c:catAx>
      <c:valAx>
        <c:axId val="195000576"/>
        <c:scaling>
          <c:orientation val="minMax"/>
        </c:scaling>
        <c:delete val="0"/>
        <c:axPos val="l"/>
        <c:majorGridlines/>
        <c:numFmt formatCode="@" sourceLinked="1"/>
        <c:majorTickMark val="out"/>
        <c:minorTickMark val="none"/>
        <c:tickLblPos val="nextTo"/>
        <c:crossAx val="194999040"/>
        <c:crosses val="autoZero"/>
        <c:crossBetween val="between"/>
      </c:valAx>
    </c:plotArea>
    <c:legend>
      <c:legendPos val="r"/>
      <c:overlay val="0"/>
    </c:legend>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Результаты МПР по математике за 2022/23 уч.год (осень-весна)</a:t>
            </a:r>
          </a:p>
        </c:rich>
      </c:tx>
      <c:overlay val="0"/>
    </c:title>
    <c:autoTitleDeleted val="0"/>
    <c:plotArea>
      <c:layout/>
      <c:barChart>
        <c:barDir val="col"/>
        <c:grouping val="clustered"/>
        <c:varyColors val="0"/>
        <c:ser>
          <c:idx val="0"/>
          <c:order val="0"/>
          <c:tx>
            <c:strRef>
              <c:f>Лист1!$B$1</c:f>
              <c:strCache>
                <c:ptCount val="1"/>
                <c:pt idx="0">
                  <c:v>2022</c:v>
                </c:pt>
              </c:strCache>
            </c:strRef>
          </c:tx>
          <c:spPr>
            <a:solidFill>
              <a:schemeClr val="accent6">
                <a:lumMod val="75000"/>
              </a:schemeClr>
            </a:solidFill>
          </c:spPr>
          <c:invertIfNegative val="0"/>
          <c:cat>
            <c:strRef>
              <c:f>Лист1!$A$2:$A$8</c:f>
              <c:strCache>
                <c:ptCount val="7"/>
                <c:pt idx="0">
                  <c:v>"5"</c:v>
                </c:pt>
                <c:pt idx="1">
                  <c:v>"4"</c:v>
                </c:pt>
                <c:pt idx="2">
                  <c:v>"3"</c:v>
                </c:pt>
                <c:pt idx="3">
                  <c:v>"2"</c:v>
                </c:pt>
                <c:pt idx="4">
                  <c:v>КЗ</c:v>
                </c:pt>
                <c:pt idx="5">
                  <c:v>УО</c:v>
                </c:pt>
                <c:pt idx="6">
                  <c:v>СБ</c:v>
                </c:pt>
              </c:strCache>
            </c:strRef>
          </c:cat>
          <c:val>
            <c:numRef>
              <c:f>Лист1!$B$2:$B$8</c:f>
              <c:numCache>
                <c:formatCode>General</c:formatCode>
                <c:ptCount val="7"/>
                <c:pt idx="0">
                  <c:v>29</c:v>
                </c:pt>
                <c:pt idx="1">
                  <c:v>45</c:v>
                </c:pt>
                <c:pt idx="2">
                  <c:v>45</c:v>
                </c:pt>
                <c:pt idx="3">
                  <c:v>9</c:v>
                </c:pt>
                <c:pt idx="4">
                  <c:v>57</c:v>
                </c:pt>
                <c:pt idx="5">
                  <c:v>94</c:v>
                </c:pt>
                <c:pt idx="6">
                  <c:v>3.7</c:v>
                </c:pt>
              </c:numCache>
            </c:numRef>
          </c:val>
        </c:ser>
        <c:ser>
          <c:idx val="1"/>
          <c:order val="1"/>
          <c:tx>
            <c:strRef>
              <c:f>Лист1!$C$1</c:f>
              <c:strCache>
                <c:ptCount val="1"/>
                <c:pt idx="0">
                  <c:v>2023</c:v>
                </c:pt>
              </c:strCache>
            </c:strRef>
          </c:tx>
          <c:spPr>
            <a:solidFill>
              <a:srgbClr val="00B050"/>
            </a:solidFill>
          </c:spPr>
          <c:invertIfNegative val="0"/>
          <c:cat>
            <c:strRef>
              <c:f>Лист1!$A$2:$A$8</c:f>
              <c:strCache>
                <c:ptCount val="7"/>
                <c:pt idx="0">
                  <c:v>"5"</c:v>
                </c:pt>
                <c:pt idx="1">
                  <c:v>"4"</c:v>
                </c:pt>
                <c:pt idx="2">
                  <c:v>"3"</c:v>
                </c:pt>
                <c:pt idx="3">
                  <c:v>"2"</c:v>
                </c:pt>
                <c:pt idx="4">
                  <c:v>КЗ</c:v>
                </c:pt>
                <c:pt idx="5">
                  <c:v>УО</c:v>
                </c:pt>
                <c:pt idx="6">
                  <c:v>СБ</c:v>
                </c:pt>
              </c:strCache>
            </c:strRef>
          </c:cat>
          <c:val>
            <c:numRef>
              <c:f>Лист1!$C$2:$C$8</c:f>
              <c:numCache>
                <c:formatCode>General</c:formatCode>
                <c:ptCount val="7"/>
                <c:pt idx="0">
                  <c:v>23</c:v>
                </c:pt>
                <c:pt idx="1">
                  <c:v>53</c:v>
                </c:pt>
                <c:pt idx="2">
                  <c:v>41</c:v>
                </c:pt>
                <c:pt idx="3">
                  <c:v>10</c:v>
                </c:pt>
                <c:pt idx="4">
                  <c:v>59</c:v>
                </c:pt>
                <c:pt idx="5">
                  <c:v>93</c:v>
                </c:pt>
                <c:pt idx="6">
                  <c:v>3.7</c:v>
                </c:pt>
              </c:numCache>
            </c:numRef>
          </c:val>
        </c:ser>
        <c:dLbls>
          <c:showLegendKey val="0"/>
          <c:showVal val="0"/>
          <c:showCatName val="0"/>
          <c:showSerName val="0"/>
          <c:showPercent val="0"/>
          <c:showBubbleSize val="0"/>
        </c:dLbls>
        <c:gapWidth val="150"/>
        <c:axId val="195062784"/>
        <c:axId val="195195648"/>
      </c:barChart>
      <c:catAx>
        <c:axId val="195062784"/>
        <c:scaling>
          <c:orientation val="minMax"/>
        </c:scaling>
        <c:delete val="0"/>
        <c:axPos val="b"/>
        <c:numFmt formatCode="General" sourceLinked="1"/>
        <c:majorTickMark val="none"/>
        <c:minorTickMark val="none"/>
        <c:tickLblPos val="nextTo"/>
        <c:crossAx val="195195648"/>
        <c:crosses val="autoZero"/>
        <c:auto val="1"/>
        <c:lblAlgn val="ctr"/>
        <c:lblOffset val="100"/>
        <c:noMultiLvlLbl val="0"/>
      </c:catAx>
      <c:valAx>
        <c:axId val="195195648"/>
        <c:scaling>
          <c:orientation val="minMax"/>
        </c:scaling>
        <c:delete val="0"/>
        <c:axPos val="l"/>
        <c:majorGridlines/>
        <c:numFmt formatCode="General" sourceLinked="1"/>
        <c:majorTickMark val="none"/>
        <c:minorTickMark val="none"/>
        <c:tickLblPos val="nextTo"/>
        <c:crossAx val="195062784"/>
        <c:crosses val="autoZero"/>
        <c:crossBetween val="between"/>
      </c:valAx>
      <c:dTable>
        <c:showHorzBorder val="1"/>
        <c:showVertBorder val="1"/>
        <c:showOutline val="1"/>
        <c:showKeys val="1"/>
        <c:txPr>
          <a:bodyPr/>
          <a:lstStyle/>
          <a:p>
            <a:pPr rtl="0">
              <a:defRPr sz="1100"/>
            </a:pPr>
            <a:endParaRPr lang="ru-RU"/>
          </a:p>
        </c:txPr>
      </c:dTable>
    </c:plotArea>
    <c:plotVisOnly val="1"/>
    <c:dispBlanksAs val="gap"/>
    <c:showDLblsOverMax val="0"/>
  </c:chart>
  <c:txPr>
    <a:bodyPr/>
    <a:lstStyle/>
    <a:p>
      <a:pPr>
        <a:defRPr sz="1200" b="1">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Результаты МПР по русскому языку за 2022/23 уч.год (осень-весна)</a:t>
            </a:r>
          </a:p>
        </c:rich>
      </c:tx>
      <c:overlay val="0"/>
    </c:title>
    <c:autoTitleDeleted val="0"/>
    <c:plotArea>
      <c:layout/>
      <c:barChart>
        <c:barDir val="col"/>
        <c:grouping val="clustered"/>
        <c:varyColors val="0"/>
        <c:ser>
          <c:idx val="0"/>
          <c:order val="0"/>
          <c:tx>
            <c:strRef>
              <c:f>Лист1!$B$1</c:f>
              <c:strCache>
                <c:ptCount val="1"/>
                <c:pt idx="0">
                  <c:v>2022</c:v>
                </c:pt>
              </c:strCache>
            </c:strRef>
          </c:tx>
          <c:spPr>
            <a:solidFill>
              <a:schemeClr val="accent6">
                <a:lumMod val="75000"/>
              </a:schemeClr>
            </a:solidFill>
          </c:spPr>
          <c:invertIfNegative val="0"/>
          <c:cat>
            <c:strRef>
              <c:f>Лист1!$A$2:$A$8</c:f>
              <c:strCache>
                <c:ptCount val="7"/>
                <c:pt idx="0">
                  <c:v>"5"</c:v>
                </c:pt>
                <c:pt idx="1">
                  <c:v>"4"</c:v>
                </c:pt>
                <c:pt idx="2">
                  <c:v>"3"</c:v>
                </c:pt>
                <c:pt idx="3">
                  <c:v>"2"</c:v>
                </c:pt>
                <c:pt idx="4">
                  <c:v>КЗ</c:v>
                </c:pt>
                <c:pt idx="5">
                  <c:v>УО</c:v>
                </c:pt>
                <c:pt idx="6">
                  <c:v>СБ</c:v>
                </c:pt>
              </c:strCache>
            </c:strRef>
          </c:cat>
          <c:val>
            <c:numRef>
              <c:f>Лист1!$B$2:$B$8</c:f>
              <c:numCache>
                <c:formatCode>General</c:formatCode>
                <c:ptCount val="7"/>
                <c:pt idx="0">
                  <c:v>10</c:v>
                </c:pt>
                <c:pt idx="1">
                  <c:v>51</c:v>
                </c:pt>
                <c:pt idx="2">
                  <c:v>59</c:v>
                </c:pt>
                <c:pt idx="3">
                  <c:v>8</c:v>
                </c:pt>
                <c:pt idx="4">
                  <c:v>47</c:v>
                </c:pt>
                <c:pt idx="5">
                  <c:v>94</c:v>
                </c:pt>
                <c:pt idx="6">
                  <c:v>3.5</c:v>
                </c:pt>
              </c:numCache>
            </c:numRef>
          </c:val>
        </c:ser>
        <c:ser>
          <c:idx val="1"/>
          <c:order val="1"/>
          <c:tx>
            <c:strRef>
              <c:f>Лист1!$C$1</c:f>
              <c:strCache>
                <c:ptCount val="1"/>
                <c:pt idx="0">
                  <c:v>2023</c:v>
                </c:pt>
              </c:strCache>
            </c:strRef>
          </c:tx>
          <c:spPr>
            <a:solidFill>
              <a:srgbClr val="00B050"/>
            </a:solidFill>
          </c:spPr>
          <c:invertIfNegative val="0"/>
          <c:cat>
            <c:strRef>
              <c:f>Лист1!$A$2:$A$8</c:f>
              <c:strCache>
                <c:ptCount val="7"/>
                <c:pt idx="0">
                  <c:v>"5"</c:v>
                </c:pt>
                <c:pt idx="1">
                  <c:v>"4"</c:v>
                </c:pt>
                <c:pt idx="2">
                  <c:v>"3"</c:v>
                </c:pt>
                <c:pt idx="3">
                  <c:v>"2"</c:v>
                </c:pt>
                <c:pt idx="4">
                  <c:v>КЗ</c:v>
                </c:pt>
                <c:pt idx="5">
                  <c:v>УО</c:v>
                </c:pt>
                <c:pt idx="6">
                  <c:v>СБ</c:v>
                </c:pt>
              </c:strCache>
            </c:strRef>
          </c:cat>
          <c:val>
            <c:numRef>
              <c:f>Лист1!$C$2:$C$8</c:f>
              <c:numCache>
                <c:formatCode>General</c:formatCode>
                <c:ptCount val="7"/>
                <c:pt idx="0">
                  <c:v>20</c:v>
                </c:pt>
                <c:pt idx="1">
                  <c:v>54</c:v>
                </c:pt>
                <c:pt idx="2">
                  <c:v>43</c:v>
                </c:pt>
                <c:pt idx="3">
                  <c:v>9</c:v>
                </c:pt>
                <c:pt idx="4">
                  <c:v>58</c:v>
                </c:pt>
                <c:pt idx="5">
                  <c:v>93</c:v>
                </c:pt>
                <c:pt idx="6">
                  <c:v>3.6</c:v>
                </c:pt>
              </c:numCache>
            </c:numRef>
          </c:val>
        </c:ser>
        <c:dLbls>
          <c:showLegendKey val="0"/>
          <c:showVal val="0"/>
          <c:showCatName val="0"/>
          <c:showSerName val="0"/>
          <c:showPercent val="0"/>
          <c:showBubbleSize val="0"/>
        </c:dLbls>
        <c:gapWidth val="150"/>
        <c:axId val="195230336"/>
        <c:axId val="195240320"/>
      </c:barChart>
      <c:catAx>
        <c:axId val="195230336"/>
        <c:scaling>
          <c:orientation val="minMax"/>
        </c:scaling>
        <c:delete val="0"/>
        <c:axPos val="b"/>
        <c:numFmt formatCode="General" sourceLinked="1"/>
        <c:majorTickMark val="none"/>
        <c:minorTickMark val="none"/>
        <c:tickLblPos val="nextTo"/>
        <c:crossAx val="195240320"/>
        <c:crosses val="autoZero"/>
        <c:auto val="1"/>
        <c:lblAlgn val="ctr"/>
        <c:lblOffset val="100"/>
        <c:noMultiLvlLbl val="0"/>
      </c:catAx>
      <c:valAx>
        <c:axId val="195240320"/>
        <c:scaling>
          <c:orientation val="minMax"/>
        </c:scaling>
        <c:delete val="0"/>
        <c:axPos val="l"/>
        <c:majorGridlines/>
        <c:numFmt formatCode="General" sourceLinked="1"/>
        <c:majorTickMark val="none"/>
        <c:minorTickMark val="none"/>
        <c:tickLblPos val="nextTo"/>
        <c:crossAx val="195230336"/>
        <c:crosses val="autoZero"/>
        <c:crossBetween val="between"/>
      </c:valAx>
      <c:dTable>
        <c:showHorzBorder val="1"/>
        <c:showVertBorder val="1"/>
        <c:showOutline val="1"/>
        <c:showKeys val="1"/>
        <c:txPr>
          <a:bodyPr/>
          <a:lstStyle/>
          <a:p>
            <a:pPr rtl="0">
              <a:defRPr sz="1200"/>
            </a:pPr>
            <a:endParaRPr lang="ru-RU"/>
          </a:p>
        </c:txPr>
      </c:dTable>
    </c:plotArea>
    <c:plotVisOnly val="1"/>
    <c:dispBlanksAs val="gap"/>
    <c:showDLblsOverMax val="0"/>
  </c:chart>
  <c:txPr>
    <a:bodyPr/>
    <a:lstStyle/>
    <a:p>
      <a:pPr>
        <a:defRPr sz="1200" b="1">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Результаты МПР по кружающему миру за 2022/23 уч.год (осень-весна)</a:t>
            </a:r>
          </a:p>
        </c:rich>
      </c:tx>
      <c:overlay val="0"/>
    </c:title>
    <c:autoTitleDeleted val="0"/>
    <c:plotArea>
      <c:layout/>
      <c:barChart>
        <c:barDir val="col"/>
        <c:grouping val="clustered"/>
        <c:varyColors val="0"/>
        <c:ser>
          <c:idx val="0"/>
          <c:order val="0"/>
          <c:tx>
            <c:strRef>
              <c:f>Лист1!$B$1</c:f>
              <c:strCache>
                <c:ptCount val="1"/>
                <c:pt idx="0">
                  <c:v>2022</c:v>
                </c:pt>
              </c:strCache>
            </c:strRef>
          </c:tx>
          <c:spPr>
            <a:solidFill>
              <a:schemeClr val="accent6">
                <a:lumMod val="75000"/>
              </a:schemeClr>
            </a:solidFill>
          </c:spPr>
          <c:invertIfNegative val="0"/>
          <c:cat>
            <c:strRef>
              <c:f>Лист1!$A$2:$A$8</c:f>
              <c:strCache>
                <c:ptCount val="7"/>
                <c:pt idx="0">
                  <c:v>"5"</c:v>
                </c:pt>
                <c:pt idx="1">
                  <c:v>"4"</c:v>
                </c:pt>
                <c:pt idx="2">
                  <c:v>"3"</c:v>
                </c:pt>
                <c:pt idx="3">
                  <c:v>"2"</c:v>
                </c:pt>
                <c:pt idx="4">
                  <c:v>КЗ</c:v>
                </c:pt>
                <c:pt idx="5">
                  <c:v>УО</c:v>
                </c:pt>
                <c:pt idx="6">
                  <c:v>СБ</c:v>
                </c:pt>
              </c:strCache>
            </c:strRef>
          </c:cat>
          <c:val>
            <c:numRef>
              <c:f>Лист1!$B$2:$B$8</c:f>
              <c:numCache>
                <c:formatCode>General</c:formatCode>
                <c:ptCount val="7"/>
                <c:pt idx="0">
                  <c:v>20</c:v>
                </c:pt>
                <c:pt idx="1">
                  <c:v>55</c:v>
                </c:pt>
                <c:pt idx="2">
                  <c:v>54</c:v>
                </c:pt>
                <c:pt idx="3">
                  <c:v>0</c:v>
                </c:pt>
                <c:pt idx="4">
                  <c:v>58</c:v>
                </c:pt>
                <c:pt idx="5">
                  <c:v>100</c:v>
                </c:pt>
                <c:pt idx="6">
                  <c:v>3.8</c:v>
                </c:pt>
              </c:numCache>
            </c:numRef>
          </c:val>
        </c:ser>
        <c:ser>
          <c:idx val="1"/>
          <c:order val="1"/>
          <c:tx>
            <c:strRef>
              <c:f>Лист1!$C$1</c:f>
              <c:strCache>
                <c:ptCount val="1"/>
                <c:pt idx="0">
                  <c:v>2023</c:v>
                </c:pt>
              </c:strCache>
            </c:strRef>
          </c:tx>
          <c:spPr>
            <a:solidFill>
              <a:schemeClr val="accent3">
                <a:lumMod val="75000"/>
              </a:schemeClr>
            </a:solidFill>
          </c:spPr>
          <c:invertIfNegative val="0"/>
          <c:cat>
            <c:strRef>
              <c:f>Лист1!$A$2:$A$8</c:f>
              <c:strCache>
                <c:ptCount val="7"/>
                <c:pt idx="0">
                  <c:v>"5"</c:v>
                </c:pt>
                <c:pt idx="1">
                  <c:v>"4"</c:v>
                </c:pt>
                <c:pt idx="2">
                  <c:v>"3"</c:v>
                </c:pt>
                <c:pt idx="3">
                  <c:v>"2"</c:v>
                </c:pt>
                <c:pt idx="4">
                  <c:v>КЗ</c:v>
                </c:pt>
                <c:pt idx="5">
                  <c:v>УО</c:v>
                </c:pt>
                <c:pt idx="6">
                  <c:v>СБ</c:v>
                </c:pt>
              </c:strCache>
            </c:strRef>
          </c:cat>
          <c:val>
            <c:numRef>
              <c:f>Лист1!$C$2:$C$8</c:f>
              <c:numCache>
                <c:formatCode>General</c:formatCode>
                <c:ptCount val="7"/>
                <c:pt idx="0">
                  <c:v>21</c:v>
                </c:pt>
                <c:pt idx="1">
                  <c:v>61</c:v>
                </c:pt>
                <c:pt idx="2">
                  <c:v>41</c:v>
                </c:pt>
                <c:pt idx="3">
                  <c:v>6</c:v>
                </c:pt>
                <c:pt idx="4">
                  <c:v>63</c:v>
                </c:pt>
                <c:pt idx="5">
                  <c:v>95</c:v>
                </c:pt>
                <c:pt idx="6">
                  <c:v>3.6</c:v>
                </c:pt>
              </c:numCache>
            </c:numRef>
          </c:val>
        </c:ser>
        <c:dLbls>
          <c:showLegendKey val="0"/>
          <c:showVal val="0"/>
          <c:showCatName val="0"/>
          <c:showSerName val="0"/>
          <c:showPercent val="0"/>
          <c:showBubbleSize val="0"/>
        </c:dLbls>
        <c:gapWidth val="150"/>
        <c:axId val="166906112"/>
        <c:axId val="195072000"/>
      </c:barChart>
      <c:catAx>
        <c:axId val="166906112"/>
        <c:scaling>
          <c:orientation val="minMax"/>
        </c:scaling>
        <c:delete val="0"/>
        <c:axPos val="b"/>
        <c:numFmt formatCode="General" sourceLinked="1"/>
        <c:majorTickMark val="none"/>
        <c:minorTickMark val="none"/>
        <c:tickLblPos val="nextTo"/>
        <c:crossAx val="195072000"/>
        <c:crosses val="autoZero"/>
        <c:auto val="1"/>
        <c:lblAlgn val="ctr"/>
        <c:lblOffset val="100"/>
        <c:noMultiLvlLbl val="0"/>
      </c:catAx>
      <c:valAx>
        <c:axId val="195072000"/>
        <c:scaling>
          <c:orientation val="minMax"/>
        </c:scaling>
        <c:delete val="0"/>
        <c:axPos val="l"/>
        <c:majorGridlines/>
        <c:numFmt formatCode="General" sourceLinked="1"/>
        <c:majorTickMark val="none"/>
        <c:minorTickMark val="none"/>
        <c:tickLblPos val="nextTo"/>
        <c:crossAx val="166906112"/>
        <c:crosses val="autoZero"/>
        <c:crossBetween val="between"/>
      </c:valAx>
      <c:dTable>
        <c:showHorzBorder val="1"/>
        <c:showVertBorder val="1"/>
        <c:showOutline val="1"/>
        <c:showKeys val="1"/>
        <c:txPr>
          <a:bodyPr/>
          <a:lstStyle/>
          <a:p>
            <a:pPr rtl="0">
              <a:defRPr sz="1200"/>
            </a:pPr>
            <a:endParaRPr lang="ru-RU"/>
          </a:p>
        </c:txPr>
      </c:dTable>
    </c:plotArea>
    <c:plotVisOnly val="1"/>
    <c:dispBlanksAs val="gap"/>
    <c:showDLblsOverMax val="0"/>
  </c:chart>
  <c:txPr>
    <a:bodyPr/>
    <a:lstStyle/>
    <a:p>
      <a:pPr>
        <a:defRPr sz="1200" b="1">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2016/17</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Контингент</c:v>
                </c:pt>
              </c:strCache>
            </c:strRef>
          </c:cat>
          <c:val>
            <c:numRef>
              <c:f>Лист1!$B$2</c:f>
              <c:numCache>
                <c:formatCode>General</c:formatCode>
                <c:ptCount val="1"/>
                <c:pt idx="0">
                  <c:v>390</c:v>
                </c:pt>
              </c:numCache>
            </c:numRef>
          </c:val>
        </c:ser>
        <c:ser>
          <c:idx val="1"/>
          <c:order val="1"/>
          <c:tx>
            <c:strRef>
              <c:f>Лист1!$C$1</c:f>
              <c:strCache>
                <c:ptCount val="1"/>
                <c:pt idx="0">
                  <c:v>2017/18</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Контингент</c:v>
                </c:pt>
              </c:strCache>
            </c:strRef>
          </c:cat>
          <c:val>
            <c:numRef>
              <c:f>Лист1!$C$2</c:f>
              <c:numCache>
                <c:formatCode>General</c:formatCode>
                <c:ptCount val="1"/>
                <c:pt idx="0">
                  <c:v>439</c:v>
                </c:pt>
              </c:numCache>
            </c:numRef>
          </c:val>
        </c:ser>
        <c:ser>
          <c:idx val="2"/>
          <c:order val="2"/>
          <c:tx>
            <c:strRef>
              <c:f>Лист1!$D$1</c:f>
              <c:strCache>
                <c:ptCount val="1"/>
                <c:pt idx="0">
                  <c:v>2018/19</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Контингент</c:v>
                </c:pt>
              </c:strCache>
            </c:strRef>
          </c:cat>
          <c:val>
            <c:numRef>
              <c:f>Лист1!$D$2</c:f>
              <c:numCache>
                <c:formatCode>General</c:formatCode>
                <c:ptCount val="1"/>
                <c:pt idx="0">
                  <c:v>500</c:v>
                </c:pt>
              </c:numCache>
            </c:numRef>
          </c:val>
        </c:ser>
        <c:ser>
          <c:idx val="3"/>
          <c:order val="3"/>
          <c:tx>
            <c:strRef>
              <c:f>Лист1!$E$1</c:f>
              <c:strCache>
                <c:ptCount val="1"/>
                <c:pt idx="0">
                  <c:v>2019/20</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Контингент</c:v>
                </c:pt>
              </c:strCache>
            </c:strRef>
          </c:cat>
          <c:val>
            <c:numRef>
              <c:f>Лист1!$E$2</c:f>
              <c:numCache>
                <c:formatCode>General</c:formatCode>
                <c:ptCount val="1"/>
                <c:pt idx="0">
                  <c:v>534</c:v>
                </c:pt>
              </c:numCache>
            </c:numRef>
          </c:val>
        </c:ser>
        <c:ser>
          <c:idx val="4"/>
          <c:order val="4"/>
          <c:tx>
            <c:strRef>
              <c:f>Лист1!$F$1</c:f>
              <c:strCache>
                <c:ptCount val="1"/>
                <c:pt idx="0">
                  <c:v>2020/21</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c:f>
              <c:strCache>
                <c:ptCount val="1"/>
                <c:pt idx="0">
                  <c:v>Контингент</c:v>
                </c:pt>
              </c:strCache>
            </c:strRef>
          </c:cat>
          <c:val>
            <c:numRef>
              <c:f>Лист1!$F$2</c:f>
              <c:numCache>
                <c:formatCode>General</c:formatCode>
                <c:ptCount val="1"/>
                <c:pt idx="0">
                  <c:v>531</c:v>
                </c:pt>
              </c:numCache>
            </c:numRef>
          </c:val>
        </c:ser>
        <c:ser>
          <c:idx val="5"/>
          <c:order val="5"/>
          <c:tx>
            <c:strRef>
              <c:f>Лист1!$G$1</c:f>
              <c:strCache>
                <c:ptCount val="1"/>
                <c:pt idx="0">
                  <c:v>2021/22</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c:f>
              <c:strCache>
                <c:ptCount val="1"/>
                <c:pt idx="0">
                  <c:v>Контингент</c:v>
                </c:pt>
              </c:strCache>
            </c:strRef>
          </c:cat>
          <c:val>
            <c:numRef>
              <c:f>Лист1!$G$2</c:f>
              <c:numCache>
                <c:formatCode>General</c:formatCode>
                <c:ptCount val="1"/>
                <c:pt idx="0">
                  <c:v>505</c:v>
                </c:pt>
              </c:numCache>
            </c:numRef>
          </c:val>
        </c:ser>
        <c:ser>
          <c:idx val="6"/>
          <c:order val="6"/>
          <c:tx>
            <c:strRef>
              <c:f>Лист1!$H$1</c:f>
              <c:strCache>
                <c:ptCount val="1"/>
                <c:pt idx="0">
                  <c:v>2022/23</c:v>
                </c:pt>
              </c:strCache>
            </c:strRef>
          </c:tx>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c:f>
              <c:strCache>
                <c:ptCount val="1"/>
                <c:pt idx="0">
                  <c:v>Контингент</c:v>
                </c:pt>
              </c:strCache>
            </c:strRef>
          </c:cat>
          <c:val>
            <c:numRef>
              <c:f>Лист1!$H$2</c:f>
              <c:numCache>
                <c:formatCode>General</c:formatCode>
                <c:ptCount val="1"/>
                <c:pt idx="0">
                  <c:v>533</c:v>
                </c:pt>
              </c:numCache>
            </c:numRef>
          </c:val>
        </c:ser>
        <c:dLbls>
          <c:showLegendKey val="0"/>
          <c:showVal val="1"/>
          <c:showCatName val="0"/>
          <c:showSerName val="0"/>
          <c:showPercent val="0"/>
          <c:showBubbleSize val="0"/>
        </c:dLbls>
        <c:gapWidth val="150"/>
        <c:shape val="box"/>
        <c:axId val="164839808"/>
        <c:axId val="164841344"/>
        <c:axId val="0"/>
      </c:bar3DChart>
      <c:catAx>
        <c:axId val="164839808"/>
        <c:scaling>
          <c:orientation val="minMax"/>
        </c:scaling>
        <c:delete val="0"/>
        <c:axPos val="b"/>
        <c:numFmt formatCode="General" sourceLinked="0"/>
        <c:majorTickMark val="none"/>
        <c:minorTickMark val="none"/>
        <c:tickLblPos val="nextTo"/>
        <c:spPr>
          <a:noFill/>
          <a:ln>
            <a:noFill/>
          </a:ln>
          <a:effectLst/>
        </c:spPr>
        <c:txPr>
          <a:bodyPr rot="-60000000" vert="horz"/>
          <a:lstStyle/>
          <a:p>
            <a:pPr>
              <a:defRPr/>
            </a:pPr>
            <a:endParaRPr lang="ru-RU"/>
          </a:p>
        </c:txPr>
        <c:crossAx val="164841344"/>
        <c:crosses val="autoZero"/>
        <c:auto val="1"/>
        <c:lblAlgn val="ctr"/>
        <c:lblOffset val="100"/>
        <c:noMultiLvlLbl val="0"/>
      </c:catAx>
      <c:valAx>
        <c:axId val="164841344"/>
        <c:scaling>
          <c:orientation val="minMax"/>
        </c:scaling>
        <c:delete val="0"/>
        <c:axPos val="l"/>
        <c:majorGridlines>
          <c:spPr>
            <a:ln w="9525" cap="flat" cmpd="sng" algn="ctr">
              <a:solidFill>
                <a:schemeClr val="dk1">
                  <a:lumMod val="50000"/>
                  <a:lumOff val="50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164839808"/>
        <c:crosses val="autoZero"/>
        <c:crossBetween val="between"/>
      </c:valAx>
      <c:spPr>
        <a:solidFill>
          <a:srgbClr val="4BACC6">
            <a:lumMod val="20000"/>
            <a:lumOff val="80000"/>
          </a:srgbClr>
        </a:solid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rgbClr val="4BACC6">
        <a:lumMod val="20000"/>
        <a:lumOff val="80000"/>
      </a:srgbClr>
    </a:solidFill>
    <a:ln>
      <a:noFill/>
    </a:ln>
    <a:effectLst/>
  </c:spPr>
  <c:txPr>
    <a:bodyPr/>
    <a:lstStyle/>
    <a:p>
      <a:pPr>
        <a:defRPr>
          <a:solidFill>
            <a:sysClr val="windowText" lastClr="000000"/>
          </a:solidFill>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количество учащихся</c:v>
                </c:pt>
              </c:strCache>
            </c:strRef>
          </c:tx>
          <c:cat>
            <c:strRef>
              <c:f>Лист1!$A$2:$A$5</c:f>
              <c:strCache>
                <c:ptCount val="4"/>
                <c:pt idx="0">
                  <c:v>Iч</c:v>
                </c:pt>
                <c:pt idx="1">
                  <c:v>IIч</c:v>
                </c:pt>
                <c:pt idx="2">
                  <c:v>IIIч</c:v>
                </c:pt>
                <c:pt idx="3">
                  <c:v>Ivч</c:v>
                </c:pt>
              </c:strCache>
            </c:strRef>
          </c:cat>
          <c:val>
            <c:numRef>
              <c:f>Лист1!$B$2:$B$5</c:f>
              <c:numCache>
                <c:formatCode>General</c:formatCode>
                <c:ptCount val="4"/>
                <c:pt idx="0">
                  <c:v>9</c:v>
                </c:pt>
                <c:pt idx="1">
                  <c:v>11</c:v>
                </c:pt>
                <c:pt idx="2">
                  <c:v>9</c:v>
                </c:pt>
                <c:pt idx="3">
                  <c:v>7</c:v>
                </c:pt>
              </c:numCache>
            </c:numRef>
          </c:val>
          <c:smooth val="0"/>
        </c:ser>
        <c:dLbls>
          <c:showLegendKey val="0"/>
          <c:showVal val="0"/>
          <c:showCatName val="0"/>
          <c:showSerName val="0"/>
          <c:showPercent val="0"/>
          <c:showBubbleSize val="0"/>
        </c:dLbls>
        <c:marker val="1"/>
        <c:smooth val="0"/>
        <c:axId val="163177984"/>
        <c:axId val="163179520"/>
      </c:lineChart>
      <c:catAx>
        <c:axId val="163177984"/>
        <c:scaling>
          <c:orientation val="minMax"/>
        </c:scaling>
        <c:delete val="0"/>
        <c:axPos val="b"/>
        <c:numFmt formatCode="General" sourceLinked="0"/>
        <c:majorTickMark val="none"/>
        <c:minorTickMark val="none"/>
        <c:tickLblPos val="nextTo"/>
        <c:txPr>
          <a:bodyPr/>
          <a:lstStyle/>
          <a:p>
            <a:pPr>
              <a:defRPr sz="1100" b="1">
                <a:solidFill>
                  <a:schemeClr val="tx1"/>
                </a:solidFill>
                <a:latin typeface="Times New Roman" pitchFamily="18" charset="0"/>
                <a:cs typeface="Times New Roman" pitchFamily="18" charset="0"/>
              </a:defRPr>
            </a:pPr>
            <a:endParaRPr lang="ru-RU"/>
          </a:p>
        </c:txPr>
        <c:crossAx val="163179520"/>
        <c:crosses val="autoZero"/>
        <c:auto val="1"/>
        <c:lblAlgn val="ctr"/>
        <c:lblOffset val="100"/>
        <c:noMultiLvlLbl val="0"/>
      </c:catAx>
      <c:valAx>
        <c:axId val="163179520"/>
        <c:scaling>
          <c:orientation val="minMax"/>
        </c:scaling>
        <c:delete val="0"/>
        <c:axPos val="l"/>
        <c:majorGridlines/>
        <c:numFmt formatCode="General" sourceLinked="1"/>
        <c:majorTickMark val="none"/>
        <c:minorTickMark val="none"/>
        <c:tickLblPos val="nextTo"/>
        <c:crossAx val="163177984"/>
        <c:crosses val="autoZero"/>
        <c:crossBetween val="between"/>
      </c:valAx>
      <c:dTable>
        <c:showHorzBorder val="1"/>
        <c:showVertBorder val="1"/>
        <c:showOutline val="1"/>
        <c:showKeys val="1"/>
        <c:txPr>
          <a:bodyPr/>
          <a:lstStyle/>
          <a:p>
            <a:pPr rtl="0">
              <a:defRPr sz="1200" b="1">
                <a:latin typeface="Times New Roman" pitchFamily="18" charset="0"/>
                <a:cs typeface="Times New Roman" pitchFamily="18" charset="0"/>
              </a:defRPr>
            </a:pPr>
            <a:endParaRPr lang="ru-RU"/>
          </a:p>
        </c:txPr>
      </c:dTable>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ru-RU"/>
              <a:t>Математика 3 класс</a:t>
            </a:r>
          </a:p>
        </c:rich>
      </c:tx>
      <c:overlay val="0"/>
      <c:spPr>
        <a:noFill/>
        <a:ln>
          <a:noFill/>
        </a:ln>
        <a:effectLst/>
      </c:spPr>
    </c:title>
    <c:autoTitleDeleted val="0"/>
    <c:plotArea>
      <c:layout>
        <c:manualLayout>
          <c:layoutTarget val="inner"/>
          <c:xMode val="edge"/>
          <c:yMode val="edge"/>
          <c:x val="0.12716570320158807"/>
          <c:y val="0.20010697867172969"/>
          <c:w val="0.84846566587240402"/>
          <c:h val="0.14459902273537717"/>
        </c:manualLayout>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Математика!$A$2:$I$2</c:f>
              <c:strCache>
                <c:ptCount val="9"/>
                <c:pt idx="0">
                  <c:v>Класс</c:v>
                </c:pt>
                <c:pt idx="1">
                  <c:v>Кол.уч</c:v>
                </c:pt>
                <c:pt idx="2">
                  <c:v>Выполняли раб</c:v>
                </c:pt>
                <c:pt idx="3">
                  <c:v>Справились</c:v>
                </c:pt>
                <c:pt idx="4">
                  <c:v>"5"</c:v>
                </c:pt>
                <c:pt idx="5">
                  <c:v>"4"</c:v>
                </c:pt>
                <c:pt idx="6">
                  <c:v>"2"</c:v>
                </c:pt>
                <c:pt idx="7">
                  <c:v>ПУ</c:v>
                </c:pt>
                <c:pt idx="8">
                  <c:v>КЗ</c:v>
                </c:pt>
              </c:strCache>
            </c:strRef>
          </c:cat>
          <c:val>
            <c:numRef>
              <c:f>Математика!$A$3:$I$3</c:f>
              <c:numCache>
                <c:formatCode>General</c:formatCode>
                <c:ptCount val="9"/>
                <c:pt idx="0">
                  <c:v>0</c:v>
                </c:pt>
                <c:pt idx="1">
                  <c:v>31</c:v>
                </c:pt>
                <c:pt idx="2">
                  <c:v>30</c:v>
                </c:pt>
                <c:pt idx="3">
                  <c:v>28</c:v>
                </c:pt>
                <c:pt idx="4">
                  <c:v>8</c:v>
                </c:pt>
                <c:pt idx="5">
                  <c:v>14</c:v>
                </c:pt>
                <c:pt idx="6">
                  <c:v>2</c:v>
                </c:pt>
                <c:pt idx="7">
                  <c:v>93</c:v>
                </c:pt>
                <c:pt idx="8">
                  <c:v>73</c:v>
                </c:pt>
              </c:numCache>
            </c:numRef>
          </c:val>
        </c:ser>
        <c:ser>
          <c:idx val="1"/>
          <c:order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Математика!$A$2:$I$2</c:f>
              <c:strCache>
                <c:ptCount val="9"/>
                <c:pt idx="0">
                  <c:v>Класс</c:v>
                </c:pt>
                <c:pt idx="1">
                  <c:v>Кол.уч</c:v>
                </c:pt>
                <c:pt idx="2">
                  <c:v>Выполняли раб</c:v>
                </c:pt>
                <c:pt idx="3">
                  <c:v>Справились</c:v>
                </c:pt>
                <c:pt idx="4">
                  <c:v>"5"</c:v>
                </c:pt>
                <c:pt idx="5">
                  <c:v>"4"</c:v>
                </c:pt>
                <c:pt idx="6">
                  <c:v>"2"</c:v>
                </c:pt>
                <c:pt idx="7">
                  <c:v>ПУ</c:v>
                </c:pt>
                <c:pt idx="8">
                  <c:v>КЗ</c:v>
                </c:pt>
              </c:strCache>
            </c:strRef>
          </c:cat>
          <c:val>
            <c:numRef>
              <c:f>Математика!$A$4:$I$4</c:f>
              <c:numCache>
                <c:formatCode>General</c:formatCode>
                <c:ptCount val="9"/>
                <c:pt idx="0">
                  <c:v>0</c:v>
                </c:pt>
                <c:pt idx="1">
                  <c:v>26</c:v>
                </c:pt>
                <c:pt idx="2">
                  <c:v>25</c:v>
                </c:pt>
                <c:pt idx="3">
                  <c:v>23</c:v>
                </c:pt>
                <c:pt idx="4">
                  <c:v>6</c:v>
                </c:pt>
                <c:pt idx="5">
                  <c:v>6</c:v>
                </c:pt>
                <c:pt idx="6">
                  <c:v>2</c:v>
                </c:pt>
                <c:pt idx="7">
                  <c:v>92</c:v>
                </c:pt>
                <c:pt idx="8">
                  <c:v>48</c:v>
                </c:pt>
              </c:numCache>
            </c:numRef>
          </c:val>
        </c:ser>
        <c:ser>
          <c:idx val="2"/>
          <c:order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Математика!$A$2:$I$2</c:f>
              <c:strCache>
                <c:ptCount val="9"/>
                <c:pt idx="0">
                  <c:v>Класс</c:v>
                </c:pt>
                <c:pt idx="1">
                  <c:v>Кол.уч</c:v>
                </c:pt>
                <c:pt idx="2">
                  <c:v>Выполняли раб</c:v>
                </c:pt>
                <c:pt idx="3">
                  <c:v>Справились</c:v>
                </c:pt>
                <c:pt idx="4">
                  <c:v>"5"</c:v>
                </c:pt>
                <c:pt idx="5">
                  <c:v>"4"</c:v>
                </c:pt>
                <c:pt idx="6">
                  <c:v>"2"</c:v>
                </c:pt>
                <c:pt idx="7">
                  <c:v>ПУ</c:v>
                </c:pt>
                <c:pt idx="8">
                  <c:v>КЗ</c:v>
                </c:pt>
              </c:strCache>
            </c:strRef>
          </c:cat>
          <c:val>
            <c:numRef>
              <c:f>Математика!$A$5:$I$5</c:f>
              <c:numCache>
                <c:formatCode>General</c:formatCode>
                <c:ptCount val="9"/>
                <c:pt idx="0">
                  <c:v>0</c:v>
                </c:pt>
                <c:pt idx="1">
                  <c:v>27</c:v>
                </c:pt>
                <c:pt idx="2">
                  <c:v>27</c:v>
                </c:pt>
                <c:pt idx="3">
                  <c:v>23</c:v>
                </c:pt>
                <c:pt idx="4">
                  <c:v>3</c:v>
                </c:pt>
                <c:pt idx="5">
                  <c:v>9</c:v>
                </c:pt>
                <c:pt idx="6">
                  <c:v>3</c:v>
                </c:pt>
                <c:pt idx="7">
                  <c:v>89</c:v>
                </c:pt>
                <c:pt idx="8">
                  <c:v>45</c:v>
                </c:pt>
              </c:numCache>
            </c:numRef>
          </c:val>
        </c:ser>
        <c:ser>
          <c:idx val="3"/>
          <c:order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Математика!$A$2:$I$2</c:f>
              <c:strCache>
                <c:ptCount val="9"/>
                <c:pt idx="0">
                  <c:v>Класс</c:v>
                </c:pt>
                <c:pt idx="1">
                  <c:v>Кол.уч</c:v>
                </c:pt>
                <c:pt idx="2">
                  <c:v>Выполняли раб</c:v>
                </c:pt>
                <c:pt idx="3">
                  <c:v>Справились</c:v>
                </c:pt>
                <c:pt idx="4">
                  <c:v>"5"</c:v>
                </c:pt>
                <c:pt idx="5">
                  <c:v>"4"</c:v>
                </c:pt>
                <c:pt idx="6">
                  <c:v>"2"</c:v>
                </c:pt>
                <c:pt idx="7">
                  <c:v>ПУ</c:v>
                </c:pt>
                <c:pt idx="8">
                  <c:v>КЗ</c:v>
                </c:pt>
              </c:strCache>
            </c:strRef>
          </c:cat>
          <c:val>
            <c:numRef>
              <c:f>Математика!$A$6:$I$6</c:f>
              <c:numCache>
                <c:formatCode>General</c:formatCode>
                <c:ptCount val="9"/>
                <c:pt idx="0">
                  <c:v>0</c:v>
                </c:pt>
                <c:pt idx="1">
                  <c:v>29</c:v>
                </c:pt>
                <c:pt idx="2">
                  <c:v>26</c:v>
                </c:pt>
                <c:pt idx="3">
                  <c:v>22</c:v>
                </c:pt>
                <c:pt idx="4">
                  <c:v>7</c:v>
                </c:pt>
                <c:pt idx="5">
                  <c:v>11</c:v>
                </c:pt>
                <c:pt idx="6">
                  <c:v>4</c:v>
                </c:pt>
                <c:pt idx="7">
                  <c:v>84</c:v>
                </c:pt>
                <c:pt idx="8">
                  <c:v>69</c:v>
                </c:pt>
              </c:numCache>
            </c:numRef>
          </c:val>
        </c:ser>
        <c:ser>
          <c:idx val="4"/>
          <c:order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Математика!$A$2:$I$2</c:f>
              <c:strCache>
                <c:ptCount val="9"/>
                <c:pt idx="0">
                  <c:v>Класс</c:v>
                </c:pt>
                <c:pt idx="1">
                  <c:v>Кол.уч</c:v>
                </c:pt>
                <c:pt idx="2">
                  <c:v>Выполняли раб</c:v>
                </c:pt>
                <c:pt idx="3">
                  <c:v>Справились</c:v>
                </c:pt>
                <c:pt idx="4">
                  <c:v>"5"</c:v>
                </c:pt>
                <c:pt idx="5">
                  <c:v>"4"</c:v>
                </c:pt>
                <c:pt idx="6">
                  <c:v>"2"</c:v>
                </c:pt>
                <c:pt idx="7">
                  <c:v>ПУ</c:v>
                </c:pt>
                <c:pt idx="8">
                  <c:v>КЗ</c:v>
                </c:pt>
              </c:strCache>
            </c:strRef>
          </c:cat>
          <c:val>
            <c:numRef>
              <c:f>Математика!$A$7:$I$7</c:f>
              <c:numCache>
                <c:formatCode>General</c:formatCode>
                <c:ptCount val="9"/>
                <c:pt idx="1">
                  <c:v>112</c:v>
                </c:pt>
                <c:pt idx="2">
                  <c:v>108</c:v>
                </c:pt>
                <c:pt idx="3">
                  <c:v>96</c:v>
                </c:pt>
                <c:pt idx="4">
                  <c:v>24</c:v>
                </c:pt>
                <c:pt idx="5">
                  <c:v>40</c:v>
                </c:pt>
                <c:pt idx="6">
                  <c:v>11</c:v>
                </c:pt>
                <c:pt idx="7">
                  <c:v>87</c:v>
                </c:pt>
                <c:pt idx="8">
                  <c:v>54</c:v>
                </c:pt>
              </c:numCache>
            </c:numRef>
          </c:val>
        </c:ser>
        <c:dLbls>
          <c:showLegendKey val="0"/>
          <c:showVal val="0"/>
          <c:showCatName val="0"/>
          <c:showSerName val="0"/>
          <c:showPercent val="0"/>
          <c:showBubbleSize val="0"/>
        </c:dLbls>
        <c:gapWidth val="100"/>
        <c:overlap val="-24"/>
        <c:axId val="164707328"/>
        <c:axId val="164885248"/>
      </c:barChart>
      <c:catAx>
        <c:axId val="164707328"/>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vert="horz"/>
          <a:lstStyle/>
          <a:p>
            <a:pPr>
              <a:defRPr/>
            </a:pPr>
            <a:endParaRPr lang="ru-RU"/>
          </a:p>
        </c:txPr>
        <c:crossAx val="164885248"/>
        <c:crosses val="autoZero"/>
        <c:auto val="1"/>
        <c:lblAlgn val="ctr"/>
        <c:lblOffset val="100"/>
        <c:noMultiLvlLbl val="0"/>
      </c:catAx>
      <c:valAx>
        <c:axId val="164885248"/>
        <c:scaling>
          <c:orientation val="minMax"/>
        </c:scaling>
        <c:delete val="0"/>
        <c:axPos val="l"/>
        <c:majorGridlines>
          <c:spPr>
            <a:ln w="9525" cap="flat" cmpd="sng" algn="ctr">
              <a:solidFill>
                <a:schemeClr val="lt1">
                  <a:lumMod val="95000"/>
                  <a:alpha val="10000"/>
                </a:schemeClr>
              </a:solidFill>
              <a:round/>
            </a:ln>
            <a:effectLst/>
          </c:spPr>
        </c:majorGridlines>
        <c:title>
          <c:overlay val="0"/>
          <c:spPr>
            <a:noFill/>
            <a:ln>
              <a:noFill/>
            </a:ln>
            <a:effectLst/>
          </c:spPr>
          <c:txPr>
            <a:bodyPr rot="-5400000" vert="horz"/>
            <a:lstStyle/>
            <a:p>
              <a:pPr>
                <a:defRPr/>
              </a:pPr>
              <a:endParaRPr lang="ru-RU"/>
            </a:p>
          </c:txPr>
        </c:title>
        <c:numFmt formatCode="General" sourceLinked="1"/>
        <c:majorTickMark val="none"/>
        <c:minorTickMark val="none"/>
        <c:tickLblPos val="nextTo"/>
        <c:spPr>
          <a:noFill/>
          <a:ln>
            <a:noFill/>
          </a:ln>
          <a:effectLst/>
        </c:spPr>
        <c:txPr>
          <a:bodyPr rot="-60000000" vert="horz"/>
          <a:lstStyle/>
          <a:p>
            <a:pPr>
              <a:defRPr/>
            </a:pPr>
            <a:endParaRPr lang="ru-RU"/>
          </a:p>
        </c:txPr>
        <c:crossAx val="164707328"/>
        <c:crosses val="autoZero"/>
        <c:crossBetween val="between"/>
      </c:valAx>
      <c:dTable>
        <c:showHorzBorder val="1"/>
        <c:showVertBorder val="1"/>
        <c:showOutline val="1"/>
        <c:showKeys val="1"/>
        <c:spPr>
          <a:noFill/>
          <a:ln w="9525">
            <a:solidFill>
              <a:schemeClr val="lt1">
                <a:lumMod val="95000"/>
                <a:alpha val="54000"/>
              </a:schemeClr>
            </a:solidFill>
          </a:ln>
          <a:effectLst/>
        </c:spPr>
      </c:dTable>
      <c:spPr>
        <a:noFill/>
        <a:ln>
          <a:noFill/>
        </a:ln>
        <a:effectLst/>
      </c:spPr>
    </c:plotArea>
    <c:plotVisOnly val="1"/>
    <c:dispBlanksAs val="gap"/>
    <c:showDLblsOverMax val="0"/>
  </c:chart>
  <c:spPr>
    <a:solidFill>
      <a:srgbClr val="4BACC6">
        <a:lumMod val="20000"/>
        <a:lumOff val="80000"/>
      </a:srgbClr>
    </a:solidFill>
    <a:ln>
      <a:noFill/>
    </a:ln>
    <a:effectLst/>
  </c:spPr>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ru-RU"/>
              <a:t>Математика 4 класс</a:t>
            </a:r>
          </a:p>
        </c:rich>
      </c:tx>
      <c:overlay val="0"/>
      <c:spPr>
        <a:noFill/>
        <a:ln>
          <a:noFill/>
        </a:ln>
        <a:effectLst/>
      </c:spPr>
    </c:title>
    <c:autoTitleDeleted val="0"/>
    <c:plotArea>
      <c:layout/>
      <c:barChart>
        <c:barDir val="col"/>
        <c:grouping val="clustered"/>
        <c:varyColors val="0"/>
        <c:ser>
          <c:idx val="0"/>
          <c:order val="0"/>
          <c:tx>
            <c:strRef>
              <c:f>Математика!$A$3</c:f>
              <c:strCache>
                <c:ptCount val="1"/>
                <c:pt idx="0">
                  <c:v>4а</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val>
            <c:numRef>
              <c:f>Математика!$B$3:$I$3</c:f>
              <c:numCache>
                <c:formatCode>General</c:formatCode>
                <c:ptCount val="8"/>
                <c:pt idx="0">
                  <c:v>26</c:v>
                </c:pt>
                <c:pt idx="1">
                  <c:v>24</c:v>
                </c:pt>
                <c:pt idx="2">
                  <c:v>21</c:v>
                </c:pt>
                <c:pt idx="3">
                  <c:v>3</c:v>
                </c:pt>
                <c:pt idx="4">
                  <c:v>8</c:v>
                </c:pt>
                <c:pt idx="5">
                  <c:v>3</c:v>
                </c:pt>
                <c:pt idx="6">
                  <c:v>87</c:v>
                </c:pt>
                <c:pt idx="7">
                  <c:v>46</c:v>
                </c:pt>
              </c:numCache>
            </c:numRef>
          </c:val>
        </c:ser>
        <c:ser>
          <c:idx val="1"/>
          <c:order val="1"/>
          <c:tx>
            <c:strRef>
              <c:f>Математика!$A$4</c:f>
              <c:strCache>
                <c:ptCount val="1"/>
                <c:pt idx="0">
                  <c:v>4б</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val>
            <c:numRef>
              <c:f>Математика!$B$4:$I$4</c:f>
              <c:numCache>
                <c:formatCode>General</c:formatCode>
                <c:ptCount val="8"/>
                <c:pt idx="0">
                  <c:v>24</c:v>
                </c:pt>
                <c:pt idx="1">
                  <c:v>24</c:v>
                </c:pt>
                <c:pt idx="2">
                  <c:v>24</c:v>
                </c:pt>
                <c:pt idx="3">
                  <c:v>3</c:v>
                </c:pt>
                <c:pt idx="4">
                  <c:v>10</c:v>
                </c:pt>
                <c:pt idx="5">
                  <c:v>0</c:v>
                </c:pt>
                <c:pt idx="6">
                  <c:v>100</c:v>
                </c:pt>
                <c:pt idx="7">
                  <c:v>54</c:v>
                </c:pt>
              </c:numCache>
            </c:numRef>
          </c:val>
        </c:ser>
        <c:ser>
          <c:idx val="2"/>
          <c:order val="2"/>
          <c:tx>
            <c:strRef>
              <c:f>Математика!$A$5</c:f>
              <c:strCache>
                <c:ptCount val="1"/>
                <c:pt idx="0">
                  <c:v>4в</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val>
            <c:numRef>
              <c:f>Математика!$B$5:$I$5</c:f>
              <c:numCache>
                <c:formatCode>General</c:formatCode>
                <c:ptCount val="8"/>
                <c:pt idx="0">
                  <c:v>28</c:v>
                </c:pt>
                <c:pt idx="1">
                  <c:v>28</c:v>
                </c:pt>
                <c:pt idx="2">
                  <c:v>28</c:v>
                </c:pt>
                <c:pt idx="3">
                  <c:v>4</c:v>
                </c:pt>
                <c:pt idx="4">
                  <c:v>12</c:v>
                </c:pt>
                <c:pt idx="5">
                  <c:v>0</c:v>
                </c:pt>
                <c:pt idx="6">
                  <c:v>100</c:v>
                </c:pt>
                <c:pt idx="7">
                  <c:v>57</c:v>
                </c:pt>
              </c:numCache>
            </c:numRef>
          </c:val>
        </c:ser>
        <c:ser>
          <c:idx val="3"/>
          <c:order val="3"/>
          <c:tx>
            <c:strRef>
              <c:f>Математика!$A$6</c:f>
              <c:strCache>
                <c:ptCount val="1"/>
                <c:pt idx="0">
                  <c:v>4г</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val>
            <c:numRef>
              <c:f>Математика!$B$6:$I$6</c:f>
              <c:numCache>
                <c:formatCode>General</c:formatCode>
                <c:ptCount val="8"/>
                <c:pt idx="0">
                  <c:v>23</c:v>
                </c:pt>
                <c:pt idx="1">
                  <c:v>23</c:v>
                </c:pt>
                <c:pt idx="2">
                  <c:v>23</c:v>
                </c:pt>
                <c:pt idx="3">
                  <c:v>0</c:v>
                </c:pt>
                <c:pt idx="4">
                  <c:v>13</c:v>
                </c:pt>
                <c:pt idx="5">
                  <c:v>0</c:v>
                </c:pt>
                <c:pt idx="6">
                  <c:v>100</c:v>
                </c:pt>
                <c:pt idx="7">
                  <c:v>57</c:v>
                </c:pt>
              </c:numCache>
            </c:numRef>
          </c:val>
        </c:ser>
        <c:ser>
          <c:idx val="4"/>
          <c:order val="4"/>
          <c:tx>
            <c:strRef>
              <c:f>Математика!$A$7</c:f>
              <c:strCache>
                <c:ptCount val="1"/>
                <c:pt idx="0">
                  <c:v>4д</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val>
            <c:numRef>
              <c:f>Математика!$B$7:$I$7</c:f>
              <c:numCache>
                <c:formatCode>General</c:formatCode>
                <c:ptCount val="8"/>
                <c:pt idx="0">
                  <c:v>29</c:v>
                </c:pt>
                <c:pt idx="1">
                  <c:v>29</c:v>
                </c:pt>
                <c:pt idx="2">
                  <c:v>29</c:v>
                </c:pt>
                <c:pt idx="3">
                  <c:v>13</c:v>
                </c:pt>
                <c:pt idx="4">
                  <c:v>8</c:v>
                </c:pt>
                <c:pt idx="5">
                  <c:v>0</c:v>
                </c:pt>
                <c:pt idx="6">
                  <c:v>100</c:v>
                </c:pt>
                <c:pt idx="7">
                  <c:v>72</c:v>
                </c:pt>
              </c:numCache>
            </c:numRef>
          </c:val>
        </c:ser>
        <c:dLbls>
          <c:showLegendKey val="0"/>
          <c:showVal val="0"/>
          <c:showCatName val="0"/>
          <c:showSerName val="0"/>
          <c:showPercent val="0"/>
          <c:showBubbleSize val="0"/>
        </c:dLbls>
        <c:gapWidth val="100"/>
        <c:overlap val="-24"/>
        <c:axId val="165037568"/>
        <c:axId val="165039104"/>
      </c:barChart>
      <c:catAx>
        <c:axId val="165037568"/>
        <c:scaling>
          <c:orientation val="minMax"/>
        </c:scaling>
        <c:delete val="0"/>
        <c:axPos val="b"/>
        <c:majorTickMark val="none"/>
        <c:minorTickMark val="none"/>
        <c:tickLblPos val="nextTo"/>
        <c:spPr>
          <a:noFill/>
          <a:ln w="12700" cap="flat" cmpd="sng" algn="ctr">
            <a:solidFill>
              <a:schemeClr val="lt1">
                <a:lumMod val="95000"/>
                <a:alpha val="54000"/>
              </a:schemeClr>
            </a:solidFill>
            <a:round/>
          </a:ln>
          <a:effectLst/>
        </c:spPr>
        <c:txPr>
          <a:bodyPr rot="-60000000" vert="horz"/>
          <a:lstStyle/>
          <a:p>
            <a:pPr>
              <a:defRPr/>
            </a:pPr>
            <a:endParaRPr lang="ru-RU"/>
          </a:p>
        </c:txPr>
        <c:crossAx val="165039104"/>
        <c:crosses val="autoZero"/>
        <c:auto val="1"/>
        <c:lblAlgn val="ctr"/>
        <c:lblOffset val="100"/>
        <c:noMultiLvlLbl val="0"/>
      </c:catAx>
      <c:valAx>
        <c:axId val="165039104"/>
        <c:scaling>
          <c:orientation val="minMax"/>
        </c:scaling>
        <c:delete val="0"/>
        <c:axPos val="l"/>
        <c:majorGridlines>
          <c:spPr>
            <a:ln w="9525" cap="flat" cmpd="sng" algn="ctr">
              <a:solidFill>
                <a:schemeClr val="lt1">
                  <a:lumMod val="95000"/>
                  <a:alpha val="10000"/>
                </a:schemeClr>
              </a:solidFill>
              <a:round/>
            </a:ln>
            <a:effectLst/>
          </c:spPr>
        </c:majorGridlines>
        <c:title>
          <c:overlay val="0"/>
          <c:spPr>
            <a:noFill/>
            <a:ln>
              <a:noFill/>
            </a:ln>
            <a:effectLst/>
          </c:spPr>
          <c:txPr>
            <a:bodyPr rot="-5400000" vert="horz"/>
            <a:lstStyle/>
            <a:p>
              <a:pPr>
                <a:defRPr/>
              </a:pPr>
              <a:endParaRPr lang="ru-RU"/>
            </a:p>
          </c:txPr>
        </c:title>
        <c:numFmt formatCode="General" sourceLinked="1"/>
        <c:majorTickMark val="none"/>
        <c:minorTickMark val="none"/>
        <c:tickLblPos val="nextTo"/>
        <c:spPr>
          <a:noFill/>
          <a:ln>
            <a:noFill/>
          </a:ln>
          <a:effectLst/>
        </c:spPr>
        <c:txPr>
          <a:bodyPr rot="-60000000" vert="horz"/>
          <a:lstStyle/>
          <a:p>
            <a:pPr>
              <a:defRPr/>
            </a:pPr>
            <a:endParaRPr lang="ru-RU"/>
          </a:p>
        </c:txPr>
        <c:crossAx val="165037568"/>
        <c:crosses val="autoZero"/>
        <c:crossBetween val="between"/>
      </c:valAx>
      <c:dTable>
        <c:showHorzBorder val="1"/>
        <c:showVertBorder val="1"/>
        <c:showOutline val="1"/>
        <c:showKeys val="1"/>
        <c:spPr>
          <a:noFill/>
          <a:ln w="9525">
            <a:solidFill>
              <a:schemeClr val="lt1">
                <a:lumMod val="95000"/>
                <a:alpha val="54000"/>
              </a:schemeClr>
            </a:solidFill>
          </a:ln>
          <a:effectLst/>
        </c:spPr>
      </c:dTable>
      <c:spPr>
        <a:noFill/>
        <a:ln>
          <a:noFill/>
        </a:ln>
        <a:effectLst/>
      </c:spPr>
    </c:plotArea>
    <c:plotVisOnly val="1"/>
    <c:dispBlanksAs val="gap"/>
    <c:showDLblsOverMax val="0"/>
  </c:chart>
  <c:spPr>
    <a:solidFill>
      <a:srgbClr val="4BACC6">
        <a:lumMod val="20000"/>
        <a:lumOff val="80000"/>
      </a:srgbClr>
    </a:solidFill>
    <a:ln>
      <a:noFill/>
    </a:ln>
    <a:effectLst/>
  </c:spPr>
  <c:txPr>
    <a:bodyPr/>
    <a:lstStyle/>
    <a:p>
      <a:pPr>
        <a:defRPr>
          <a:solidFill>
            <a:sysClr val="windowText" lastClr="000000"/>
          </a:solidFill>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ru-RU"/>
              <a:t>Русский язык 3-4 класс</a:t>
            </a:r>
          </a:p>
        </c:rich>
      </c:tx>
      <c:overlay val="0"/>
      <c:spPr>
        <a:noFill/>
        <a:ln>
          <a:noFill/>
        </a:ln>
        <a:effectLst/>
      </c:spPr>
    </c:title>
    <c:autoTitleDeleted val="0"/>
    <c:plotArea>
      <c:layout/>
      <c:barChart>
        <c:barDir val="col"/>
        <c:grouping val="clustered"/>
        <c:varyColors val="0"/>
        <c:ser>
          <c:idx val="0"/>
          <c:order val="0"/>
          <c:tx>
            <c:strRef>
              <c:f>'Русский язык'!$B$3</c:f>
              <c:strCache>
                <c:ptCount val="1"/>
                <c:pt idx="0">
                  <c:v>Кол.уч</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'Русский язык'!$A$4:$A$13</c:f>
              <c:strCache>
                <c:ptCount val="10"/>
                <c:pt idx="0">
                  <c:v>3а</c:v>
                </c:pt>
                <c:pt idx="1">
                  <c:v>3б</c:v>
                </c:pt>
                <c:pt idx="2">
                  <c:v>3в</c:v>
                </c:pt>
                <c:pt idx="3">
                  <c:v>3г</c:v>
                </c:pt>
                <c:pt idx="4">
                  <c:v>4а</c:v>
                </c:pt>
                <c:pt idx="5">
                  <c:v>4б</c:v>
                </c:pt>
                <c:pt idx="6">
                  <c:v>4в</c:v>
                </c:pt>
                <c:pt idx="7">
                  <c:v>4г</c:v>
                </c:pt>
                <c:pt idx="8">
                  <c:v>4д</c:v>
                </c:pt>
                <c:pt idx="9">
                  <c:v>Всего</c:v>
                </c:pt>
              </c:strCache>
            </c:strRef>
          </c:cat>
          <c:val>
            <c:numRef>
              <c:f>'Русский язык'!$B$4:$B$13</c:f>
              <c:numCache>
                <c:formatCode>General</c:formatCode>
                <c:ptCount val="10"/>
                <c:pt idx="0">
                  <c:v>31</c:v>
                </c:pt>
                <c:pt idx="1">
                  <c:v>26</c:v>
                </c:pt>
                <c:pt idx="2">
                  <c:v>27</c:v>
                </c:pt>
                <c:pt idx="3">
                  <c:v>29</c:v>
                </c:pt>
                <c:pt idx="4">
                  <c:v>27</c:v>
                </c:pt>
                <c:pt idx="5">
                  <c:v>24</c:v>
                </c:pt>
                <c:pt idx="6">
                  <c:v>28</c:v>
                </c:pt>
                <c:pt idx="7">
                  <c:v>23</c:v>
                </c:pt>
                <c:pt idx="8">
                  <c:v>29</c:v>
                </c:pt>
                <c:pt idx="9">
                  <c:v>244</c:v>
                </c:pt>
              </c:numCache>
            </c:numRef>
          </c:val>
        </c:ser>
        <c:ser>
          <c:idx val="1"/>
          <c:order val="1"/>
          <c:tx>
            <c:strRef>
              <c:f>'Русский язык'!$C$3</c:f>
              <c:strCache>
                <c:ptCount val="1"/>
                <c:pt idx="0">
                  <c:v>Выполняли раб</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'Русский язык'!$A$4:$A$13</c:f>
              <c:strCache>
                <c:ptCount val="10"/>
                <c:pt idx="0">
                  <c:v>3а</c:v>
                </c:pt>
                <c:pt idx="1">
                  <c:v>3б</c:v>
                </c:pt>
                <c:pt idx="2">
                  <c:v>3в</c:v>
                </c:pt>
                <c:pt idx="3">
                  <c:v>3г</c:v>
                </c:pt>
                <c:pt idx="4">
                  <c:v>4а</c:v>
                </c:pt>
                <c:pt idx="5">
                  <c:v>4б</c:v>
                </c:pt>
                <c:pt idx="6">
                  <c:v>4в</c:v>
                </c:pt>
                <c:pt idx="7">
                  <c:v>4г</c:v>
                </c:pt>
                <c:pt idx="8">
                  <c:v>4д</c:v>
                </c:pt>
                <c:pt idx="9">
                  <c:v>Всего</c:v>
                </c:pt>
              </c:strCache>
            </c:strRef>
          </c:cat>
          <c:val>
            <c:numRef>
              <c:f>'Русский язык'!$C$4:$C$13</c:f>
              <c:numCache>
                <c:formatCode>General</c:formatCode>
                <c:ptCount val="10"/>
                <c:pt idx="0">
                  <c:v>31</c:v>
                </c:pt>
                <c:pt idx="1">
                  <c:v>26</c:v>
                </c:pt>
                <c:pt idx="2">
                  <c:v>25</c:v>
                </c:pt>
                <c:pt idx="3">
                  <c:v>28</c:v>
                </c:pt>
                <c:pt idx="4">
                  <c:v>27</c:v>
                </c:pt>
                <c:pt idx="5">
                  <c:v>24</c:v>
                </c:pt>
                <c:pt idx="6">
                  <c:v>28</c:v>
                </c:pt>
                <c:pt idx="7">
                  <c:v>23</c:v>
                </c:pt>
                <c:pt idx="8">
                  <c:v>29</c:v>
                </c:pt>
                <c:pt idx="9">
                  <c:v>241</c:v>
                </c:pt>
              </c:numCache>
            </c:numRef>
          </c:val>
        </c:ser>
        <c:ser>
          <c:idx val="2"/>
          <c:order val="2"/>
          <c:tx>
            <c:strRef>
              <c:f>'Русский язык'!$D$3</c:f>
              <c:strCache>
                <c:ptCount val="1"/>
                <c:pt idx="0">
                  <c:v>Справились</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'Русский язык'!$A$4:$A$13</c:f>
              <c:strCache>
                <c:ptCount val="10"/>
                <c:pt idx="0">
                  <c:v>3а</c:v>
                </c:pt>
                <c:pt idx="1">
                  <c:v>3б</c:v>
                </c:pt>
                <c:pt idx="2">
                  <c:v>3в</c:v>
                </c:pt>
                <c:pt idx="3">
                  <c:v>3г</c:v>
                </c:pt>
                <c:pt idx="4">
                  <c:v>4а</c:v>
                </c:pt>
                <c:pt idx="5">
                  <c:v>4б</c:v>
                </c:pt>
                <c:pt idx="6">
                  <c:v>4в</c:v>
                </c:pt>
                <c:pt idx="7">
                  <c:v>4г</c:v>
                </c:pt>
                <c:pt idx="8">
                  <c:v>4д</c:v>
                </c:pt>
                <c:pt idx="9">
                  <c:v>Всего</c:v>
                </c:pt>
              </c:strCache>
            </c:strRef>
          </c:cat>
          <c:val>
            <c:numRef>
              <c:f>'Русский язык'!$D$4:$D$13</c:f>
              <c:numCache>
                <c:formatCode>General</c:formatCode>
                <c:ptCount val="10"/>
                <c:pt idx="0">
                  <c:v>30</c:v>
                </c:pt>
                <c:pt idx="1">
                  <c:v>23</c:v>
                </c:pt>
                <c:pt idx="2">
                  <c:v>23</c:v>
                </c:pt>
                <c:pt idx="3">
                  <c:v>28</c:v>
                </c:pt>
                <c:pt idx="4">
                  <c:v>26</c:v>
                </c:pt>
                <c:pt idx="5">
                  <c:v>23</c:v>
                </c:pt>
                <c:pt idx="6">
                  <c:v>28</c:v>
                </c:pt>
                <c:pt idx="7">
                  <c:v>22</c:v>
                </c:pt>
                <c:pt idx="8">
                  <c:v>29</c:v>
                </c:pt>
                <c:pt idx="9">
                  <c:v>232</c:v>
                </c:pt>
              </c:numCache>
            </c:numRef>
          </c:val>
        </c:ser>
        <c:ser>
          <c:idx val="3"/>
          <c:order val="3"/>
          <c:tx>
            <c:strRef>
              <c:f>'Русский язык'!$E$3</c:f>
              <c:strCache>
                <c:ptCount val="1"/>
                <c:pt idx="0">
                  <c:v>"5"</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'Русский язык'!$A$4:$A$13</c:f>
              <c:strCache>
                <c:ptCount val="10"/>
                <c:pt idx="0">
                  <c:v>3а</c:v>
                </c:pt>
                <c:pt idx="1">
                  <c:v>3б</c:v>
                </c:pt>
                <c:pt idx="2">
                  <c:v>3в</c:v>
                </c:pt>
                <c:pt idx="3">
                  <c:v>3г</c:v>
                </c:pt>
                <c:pt idx="4">
                  <c:v>4а</c:v>
                </c:pt>
                <c:pt idx="5">
                  <c:v>4б</c:v>
                </c:pt>
                <c:pt idx="6">
                  <c:v>4в</c:v>
                </c:pt>
                <c:pt idx="7">
                  <c:v>4г</c:v>
                </c:pt>
                <c:pt idx="8">
                  <c:v>4д</c:v>
                </c:pt>
                <c:pt idx="9">
                  <c:v>Всего</c:v>
                </c:pt>
              </c:strCache>
            </c:strRef>
          </c:cat>
          <c:val>
            <c:numRef>
              <c:f>'Русский язык'!$E$4:$E$13</c:f>
              <c:numCache>
                <c:formatCode>General</c:formatCode>
                <c:ptCount val="10"/>
                <c:pt idx="0">
                  <c:v>7</c:v>
                </c:pt>
                <c:pt idx="1">
                  <c:v>6</c:v>
                </c:pt>
                <c:pt idx="2">
                  <c:v>0</c:v>
                </c:pt>
                <c:pt idx="3">
                  <c:v>12</c:v>
                </c:pt>
                <c:pt idx="4">
                  <c:v>5</c:v>
                </c:pt>
                <c:pt idx="5">
                  <c:v>3</c:v>
                </c:pt>
                <c:pt idx="6">
                  <c:v>4</c:v>
                </c:pt>
                <c:pt idx="7">
                  <c:v>2</c:v>
                </c:pt>
                <c:pt idx="8">
                  <c:v>16</c:v>
                </c:pt>
                <c:pt idx="9">
                  <c:v>55</c:v>
                </c:pt>
              </c:numCache>
            </c:numRef>
          </c:val>
        </c:ser>
        <c:ser>
          <c:idx val="4"/>
          <c:order val="4"/>
          <c:tx>
            <c:strRef>
              <c:f>'Русский язык'!$F$3</c:f>
              <c:strCache>
                <c:ptCount val="1"/>
                <c:pt idx="0">
                  <c:v>"4"</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'Русский язык'!$A$4:$A$13</c:f>
              <c:strCache>
                <c:ptCount val="10"/>
                <c:pt idx="0">
                  <c:v>3а</c:v>
                </c:pt>
                <c:pt idx="1">
                  <c:v>3б</c:v>
                </c:pt>
                <c:pt idx="2">
                  <c:v>3в</c:v>
                </c:pt>
                <c:pt idx="3">
                  <c:v>3г</c:v>
                </c:pt>
                <c:pt idx="4">
                  <c:v>4а</c:v>
                </c:pt>
                <c:pt idx="5">
                  <c:v>4б</c:v>
                </c:pt>
                <c:pt idx="6">
                  <c:v>4в</c:v>
                </c:pt>
                <c:pt idx="7">
                  <c:v>4г</c:v>
                </c:pt>
                <c:pt idx="8">
                  <c:v>4д</c:v>
                </c:pt>
                <c:pt idx="9">
                  <c:v>Всего</c:v>
                </c:pt>
              </c:strCache>
            </c:strRef>
          </c:cat>
          <c:val>
            <c:numRef>
              <c:f>'Русский язык'!$F$4:$F$13</c:f>
              <c:numCache>
                <c:formatCode>General</c:formatCode>
                <c:ptCount val="10"/>
                <c:pt idx="0">
                  <c:v>13</c:v>
                </c:pt>
                <c:pt idx="1">
                  <c:v>5</c:v>
                </c:pt>
                <c:pt idx="2">
                  <c:v>12</c:v>
                </c:pt>
                <c:pt idx="3">
                  <c:v>4</c:v>
                </c:pt>
                <c:pt idx="4">
                  <c:v>8</c:v>
                </c:pt>
                <c:pt idx="5">
                  <c:v>10</c:v>
                </c:pt>
                <c:pt idx="6">
                  <c:v>12</c:v>
                </c:pt>
                <c:pt idx="7">
                  <c:v>14</c:v>
                </c:pt>
                <c:pt idx="8">
                  <c:v>10</c:v>
                </c:pt>
                <c:pt idx="9">
                  <c:v>88</c:v>
                </c:pt>
              </c:numCache>
            </c:numRef>
          </c:val>
        </c:ser>
        <c:ser>
          <c:idx val="5"/>
          <c:order val="5"/>
          <c:tx>
            <c:strRef>
              <c:f>'Русский язык'!$G$3</c:f>
              <c:strCache>
                <c:ptCount val="1"/>
                <c:pt idx="0">
                  <c:v>"2"</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'Русский язык'!$A$4:$A$13</c:f>
              <c:strCache>
                <c:ptCount val="10"/>
                <c:pt idx="0">
                  <c:v>3а</c:v>
                </c:pt>
                <c:pt idx="1">
                  <c:v>3б</c:v>
                </c:pt>
                <c:pt idx="2">
                  <c:v>3в</c:v>
                </c:pt>
                <c:pt idx="3">
                  <c:v>3г</c:v>
                </c:pt>
                <c:pt idx="4">
                  <c:v>4а</c:v>
                </c:pt>
                <c:pt idx="5">
                  <c:v>4б</c:v>
                </c:pt>
                <c:pt idx="6">
                  <c:v>4в</c:v>
                </c:pt>
                <c:pt idx="7">
                  <c:v>4г</c:v>
                </c:pt>
                <c:pt idx="8">
                  <c:v>4д</c:v>
                </c:pt>
                <c:pt idx="9">
                  <c:v>Всего</c:v>
                </c:pt>
              </c:strCache>
            </c:strRef>
          </c:cat>
          <c:val>
            <c:numRef>
              <c:f>'Русский язык'!$G$4:$G$13</c:f>
              <c:numCache>
                <c:formatCode>General</c:formatCode>
                <c:ptCount val="10"/>
                <c:pt idx="0">
                  <c:v>1</c:v>
                </c:pt>
                <c:pt idx="1">
                  <c:v>3</c:v>
                </c:pt>
                <c:pt idx="2">
                  <c:v>2</c:v>
                </c:pt>
                <c:pt idx="3">
                  <c:v>0</c:v>
                </c:pt>
                <c:pt idx="4">
                  <c:v>1</c:v>
                </c:pt>
                <c:pt idx="5">
                  <c:v>1</c:v>
                </c:pt>
                <c:pt idx="6">
                  <c:v>0</c:v>
                </c:pt>
                <c:pt idx="7">
                  <c:v>1</c:v>
                </c:pt>
                <c:pt idx="8">
                  <c:v>0</c:v>
                </c:pt>
                <c:pt idx="9">
                  <c:v>9</c:v>
                </c:pt>
              </c:numCache>
            </c:numRef>
          </c:val>
        </c:ser>
        <c:ser>
          <c:idx val="6"/>
          <c:order val="6"/>
          <c:tx>
            <c:strRef>
              <c:f>'Русский язык'!$H$3</c:f>
              <c:strCache>
                <c:ptCount val="1"/>
                <c:pt idx="0">
                  <c:v>ПУ</c:v>
                </c:pt>
              </c:strCache>
            </c:strRef>
          </c:tx>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'Русский язык'!$A$4:$A$13</c:f>
              <c:strCache>
                <c:ptCount val="10"/>
                <c:pt idx="0">
                  <c:v>3а</c:v>
                </c:pt>
                <c:pt idx="1">
                  <c:v>3б</c:v>
                </c:pt>
                <c:pt idx="2">
                  <c:v>3в</c:v>
                </c:pt>
                <c:pt idx="3">
                  <c:v>3г</c:v>
                </c:pt>
                <c:pt idx="4">
                  <c:v>4а</c:v>
                </c:pt>
                <c:pt idx="5">
                  <c:v>4б</c:v>
                </c:pt>
                <c:pt idx="6">
                  <c:v>4в</c:v>
                </c:pt>
                <c:pt idx="7">
                  <c:v>4г</c:v>
                </c:pt>
                <c:pt idx="8">
                  <c:v>4д</c:v>
                </c:pt>
                <c:pt idx="9">
                  <c:v>Всего</c:v>
                </c:pt>
              </c:strCache>
            </c:strRef>
          </c:cat>
          <c:val>
            <c:numRef>
              <c:f>'Русский язык'!$H$4:$H$13</c:f>
              <c:numCache>
                <c:formatCode>General</c:formatCode>
                <c:ptCount val="10"/>
                <c:pt idx="0">
                  <c:v>96</c:v>
                </c:pt>
                <c:pt idx="1">
                  <c:v>88</c:v>
                </c:pt>
                <c:pt idx="2">
                  <c:v>92</c:v>
                </c:pt>
                <c:pt idx="3">
                  <c:v>100</c:v>
                </c:pt>
                <c:pt idx="4">
                  <c:v>96</c:v>
                </c:pt>
                <c:pt idx="5">
                  <c:v>95</c:v>
                </c:pt>
                <c:pt idx="6">
                  <c:v>100</c:v>
                </c:pt>
                <c:pt idx="7">
                  <c:v>95</c:v>
                </c:pt>
                <c:pt idx="8">
                  <c:v>100</c:v>
                </c:pt>
                <c:pt idx="9">
                  <c:v>95.777777777777771</c:v>
                </c:pt>
              </c:numCache>
            </c:numRef>
          </c:val>
        </c:ser>
        <c:ser>
          <c:idx val="7"/>
          <c:order val="7"/>
          <c:tx>
            <c:strRef>
              <c:f>'Русский язык'!$I$3</c:f>
              <c:strCache>
                <c:ptCount val="1"/>
                <c:pt idx="0">
                  <c:v>КЗ</c:v>
                </c:pt>
              </c:strCache>
            </c:strRef>
          </c:tx>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'Русский язык'!$A$4:$A$13</c:f>
              <c:strCache>
                <c:ptCount val="10"/>
                <c:pt idx="0">
                  <c:v>3а</c:v>
                </c:pt>
                <c:pt idx="1">
                  <c:v>3б</c:v>
                </c:pt>
                <c:pt idx="2">
                  <c:v>3в</c:v>
                </c:pt>
                <c:pt idx="3">
                  <c:v>3г</c:v>
                </c:pt>
                <c:pt idx="4">
                  <c:v>4а</c:v>
                </c:pt>
                <c:pt idx="5">
                  <c:v>4б</c:v>
                </c:pt>
                <c:pt idx="6">
                  <c:v>4в</c:v>
                </c:pt>
                <c:pt idx="7">
                  <c:v>4г</c:v>
                </c:pt>
                <c:pt idx="8">
                  <c:v>4д</c:v>
                </c:pt>
                <c:pt idx="9">
                  <c:v>Всего</c:v>
                </c:pt>
              </c:strCache>
            </c:strRef>
          </c:cat>
          <c:val>
            <c:numRef>
              <c:f>'Русский язык'!$I$4:$I$13</c:f>
              <c:numCache>
                <c:formatCode>General</c:formatCode>
                <c:ptCount val="10"/>
                <c:pt idx="0">
                  <c:v>64</c:v>
                </c:pt>
                <c:pt idx="1">
                  <c:v>42</c:v>
                </c:pt>
                <c:pt idx="2">
                  <c:v>48</c:v>
                </c:pt>
                <c:pt idx="3">
                  <c:v>57</c:v>
                </c:pt>
                <c:pt idx="4">
                  <c:v>48</c:v>
                </c:pt>
                <c:pt idx="5">
                  <c:v>54</c:v>
                </c:pt>
                <c:pt idx="6">
                  <c:v>57</c:v>
                </c:pt>
                <c:pt idx="7">
                  <c:v>69</c:v>
                </c:pt>
                <c:pt idx="8">
                  <c:v>89</c:v>
                </c:pt>
                <c:pt idx="9">
                  <c:v>58.666666666666664</c:v>
                </c:pt>
              </c:numCache>
            </c:numRef>
          </c:val>
        </c:ser>
        <c:dLbls>
          <c:showLegendKey val="0"/>
          <c:showVal val="0"/>
          <c:showCatName val="0"/>
          <c:showSerName val="0"/>
          <c:showPercent val="0"/>
          <c:showBubbleSize val="0"/>
        </c:dLbls>
        <c:gapWidth val="100"/>
        <c:overlap val="-24"/>
        <c:axId val="165890304"/>
        <c:axId val="165900288"/>
      </c:barChart>
      <c:catAx>
        <c:axId val="165890304"/>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vert="horz"/>
          <a:lstStyle/>
          <a:p>
            <a:pPr>
              <a:defRPr/>
            </a:pPr>
            <a:endParaRPr lang="ru-RU"/>
          </a:p>
        </c:txPr>
        <c:crossAx val="165900288"/>
        <c:crosses val="autoZero"/>
        <c:auto val="1"/>
        <c:lblAlgn val="ctr"/>
        <c:lblOffset val="100"/>
        <c:noMultiLvlLbl val="0"/>
      </c:catAx>
      <c:valAx>
        <c:axId val="165900288"/>
        <c:scaling>
          <c:orientation val="minMax"/>
        </c:scaling>
        <c:delete val="0"/>
        <c:axPos val="l"/>
        <c:majorGridlines>
          <c:spPr>
            <a:ln w="9525" cap="flat" cmpd="sng" algn="ctr">
              <a:solidFill>
                <a:schemeClr val="lt1">
                  <a:lumMod val="95000"/>
                  <a:alpha val="10000"/>
                </a:schemeClr>
              </a:solidFill>
              <a:round/>
            </a:ln>
            <a:effectLst/>
          </c:spPr>
        </c:majorGridlines>
        <c:title>
          <c:overlay val="0"/>
          <c:spPr>
            <a:noFill/>
            <a:ln>
              <a:noFill/>
            </a:ln>
            <a:effectLst/>
          </c:spPr>
          <c:txPr>
            <a:bodyPr rot="-5400000" vert="horz"/>
            <a:lstStyle/>
            <a:p>
              <a:pPr>
                <a:defRPr/>
              </a:pPr>
              <a:endParaRPr lang="ru-RU"/>
            </a:p>
          </c:txPr>
        </c:title>
        <c:numFmt formatCode="General" sourceLinked="1"/>
        <c:majorTickMark val="none"/>
        <c:minorTickMark val="none"/>
        <c:tickLblPos val="nextTo"/>
        <c:spPr>
          <a:noFill/>
          <a:ln>
            <a:noFill/>
          </a:ln>
          <a:effectLst/>
        </c:spPr>
        <c:txPr>
          <a:bodyPr rot="-60000000" vert="horz"/>
          <a:lstStyle/>
          <a:p>
            <a:pPr>
              <a:defRPr/>
            </a:pPr>
            <a:endParaRPr lang="ru-RU"/>
          </a:p>
        </c:txPr>
        <c:crossAx val="165890304"/>
        <c:crosses val="autoZero"/>
        <c:crossBetween val="between"/>
      </c:valAx>
      <c:dTable>
        <c:showHorzBorder val="1"/>
        <c:showVertBorder val="1"/>
        <c:showOutline val="1"/>
        <c:showKeys val="1"/>
        <c:spPr>
          <a:noFill/>
          <a:ln w="9525">
            <a:solidFill>
              <a:schemeClr val="lt1">
                <a:lumMod val="95000"/>
                <a:alpha val="54000"/>
              </a:schemeClr>
            </a:solidFill>
          </a:ln>
          <a:effectLst/>
        </c:spPr>
      </c:dTable>
      <c:spPr>
        <a:noFill/>
        <a:ln>
          <a:noFill/>
        </a:ln>
        <a:effectLst/>
      </c:spPr>
    </c:plotArea>
    <c:plotVisOnly val="1"/>
    <c:dispBlanksAs val="gap"/>
    <c:showDLblsOverMax val="0"/>
  </c:chart>
  <c:spPr>
    <a:solidFill>
      <a:srgbClr val="4BACC6">
        <a:lumMod val="20000"/>
        <a:lumOff val="80000"/>
      </a:srgbClr>
    </a:solidFill>
    <a:ln>
      <a:noFill/>
    </a:ln>
    <a:effectLst/>
  </c:spPr>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ru-RU"/>
              <a:t>Окружающий мир 3 класс</a:t>
            </a:r>
          </a:p>
        </c:rich>
      </c:tx>
      <c:overlay val="0"/>
      <c:spPr>
        <a:noFill/>
        <a:ln>
          <a:noFill/>
        </a:ln>
        <a:effectLst/>
      </c:spPr>
    </c:title>
    <c:autoTitleDeleted val="0"/>
    <c:plotArea>
      <c:layout/>
      <c:barChart>
        <c:barDir val="col"/>
        <c:grouping val="clustered"/>
        <c:varyColors val="0"/>
        <c:ser>
          <c:idx val="0"/>
          <c:order val="0"/>
          <c:tx>
            <c:strRef>
              <c:f>'Окружающий мир'!$A$3</c:f>
              <c:strCache>
                <c:ptCount val="1"/>
                <c:pt idx="0">
                  <c:v>3а</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'Окружающий мир'!$B$2:$I$2</c:f>
              <c:strCache>
                <c:ptCount val="8"/>
                <c:pt idx="0">
                  <c:v>Кол.уч</c:v>
                </c:pt>
                <c:pt idx="1">
                  <c:v>Выполняли раб</c:v>
                </c:pt>
                <c:pt idx="2">
                  <c:v>Справились</c:v>
                </c:pt>
                <c:pt idx="3">
                  <c:v>"5"</c:v>
                </c:pt>
                <c:pt idx="4">
                  <c:v>"4"</c:v>
                </c:pt>
                <c:pt idx="5">
                  <c:v>"2"</c:v>
                </c:pt>
                <c:pt idx="6">
                  <c:v>ПУ</c:v>
                </c:pt>
                <c:pt idx="7">
                  <c:v>КЗ</c:v>
                </c:pt>
              </c:strCache>
            </c:strRef>
          </c:cat>
          <c:val>
            <c:numRef>
              <c:f>'Окружающий мир'!$B$3:$I$3</c:f>
              <c:numCache>
                <c:formatCode>General</c:formatCode>
                <c:ptCount val="8"/>
                <c:pt idx="0">
                  <c:v>31</c:v>
                </c:pt>
                <c:pt idx="1">
                  <c:v>27</c:v>
                </c:pt>
                <c:pt idx="2">
                  <c:v>24</c:v>
                </c:pt>
                <c:pt idx="3">
                  <c:v>1</c:v>
                </c:pt>
                <c:pt idx="4">
                  <c:v>17</c:v>
                </c:pt>
                <c:pt idx="5">
                  <c:v>3</c:v>
                </c:pt>
                <c:pt idx="6">
                  <c:v>89</c:v>
                </c:pt>
                <c:pt idx="7">
                  <c:v>67</c:v>
                </c:pt>
              </c:numCache>
            </c:numRef>
          </c:val>
        </c:ser>
        <c:ser>
          <c:idx val="1"/>
          <c:order val="1"/>
          <c:tx>
            <c:strRef>
              <c:f>'Окружающий мир'!$A$4</c:f>
              <c:strCache>
                <c:ptCount val="1"/>
                <c:pt idx="0">
                  <c:v>3б</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'Окружающий мир'!$B$2:$I$2</c:f>
              <c:strCache>
                <c:ptCount val="8"/>
                <c:pt idx="0">
                  <c:v>Кол.уч</c:v>
                </c:pt>
                <c:pt idx="1">
                  <c:v>Выполняли раб</c:v>
                </c:pt>
                <c:pt idx="2">
                  <c:v>Справились</c:v>
                </c:pt>
                <c:pt idx="3">
                  <c:v>"5"</c:v>
                </c:pt>
                <c:pt idx="4">
                  <c:v>"4"</c:v>
                </c:pt>
                <c:pt idx="5">
                  <c:v>"2"</c:v>
                </c:pt>
                <c:pt idx="6">
                  <c:v>ПУ</c:v>
                </c:pt>
                <c:pt idx="7">
                  <c:v>КЗ</c:v>
                </c:pt>
              </c:strCache>
            </c:strRef>
          </c:cat>
          <c:val>
            <c:numRef>
              <c:f>'Окружающий мир'!$B$4:$I$4</c:f>
              <c:numCache>
                <c:formatCode>General</c:formatCode>
                <c:ptCount val="8"/>
                <c:pt idx="0">
                  <c:v>26</c:v>
                </c:pt>
                <c:pt idx="1">
                  <c:v>25</c:v>
                </c:pt>
                <c:pt idx="2">
                  <c:v>25</c:v>
                </c:pt>
                <c:pt idx="3">
                  <c:v>2</c:v>
                </c:pt>
                <c:pt idx="4">
                  <c:v>12</c:v>
                </c:pt>
                <c:pt idx="5">
                  <c:v>1</c:v>
                </c:pt>
                <c:pt idx="6">
                  <c:v>96</c:v>
                </c:pt>
                <c:pt idx="7">
                  <c:v>56</c:v>
                </c:pt>
              </c:numCache>
            </c:numRef>
          </c:val>
        </c:ser>
        <c:ser>
          <c:idx val="2"/>
          <c:order val="2"/>
          <c:tx>
            <c:strRef>
              <c:f>'Окружающий мир'!$A$5</c:f>
              <c:strCache>
                <c:ptCount val="1"/>
                <c:pt idx="0">
                  <c:v>3в</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'Окружающий мир'!$B$2:$I$2</c:f>
              <c:strCache>
                <c:ptCount val="8"/>
                <c:pt idx="0">
                  <c:v>Кол.уч</c:v>
                </c:pt>
                <c:pt idx="1">
                  <c:v>Выполняли раб</c:v>
                </c:pt>
                <c:pt idx="2">
                  <c:v>Справились</c:v>
                </c:pt>
                <c:pt idx="3">
                  <c:v>"5"</c:v>
                </c:pt>
                <c:pt idx="4">
                  <c:v>"4"</c:v>
                </c:pt>
                <c:pt idx="5">
                  <c:v>"2"</c:v>
                </c:pt>
                <c:pt idx="6">
                  <c:v>ПУ</c:v>
                </c:pt>
                <c:pt idx="7">
                  <c:v>КЗ</c:v>
                </c:pt>
              </c:strCache>
            </c:strRef>
          </c:cat>
          <c:val>
            <c:numRef>
              <c:f>'Окружающий мир'!$B$5:$I$5</c:f>
              <c:numCache>
                <c:formatCode>General</c:formatCode>
                <c:ptCount val="8"/>
                <c:pt idx="0">
                  <c:v>27</c:v>
                </c:pt>
                <c:pt idx="1">
                  <c:v>26</c:v>
                </c:pt>
                <c:pt idx="2">
                  <c:v>23</c:v>
                </c:pt>
                <c:pt idx="3">
                  <c:v>2</c:v>
                </c:pt>
                <c:pt idx="4">
                  <c:v>11</c:v>
                </c:pt>
                <c:pt idx="5">
                  <c:v>3</c:v>
                </c:pt>
                <c:pt idx="6">
                  <c:v>89</c:v>
                </c:pt>
                <c:pt idx="7">
                  <c:v>50</c:v>
                </c:pt>
              </c:numCache>
            </c:numRef>
          </c:val>
        </c:ser>
        <c:ser>
          <c:idx val="3"/>
          <c:order val="3"/>
          <c:tx>
            <c:strRef>
              <c:f>'Окружающий мир'!$A$6</c:f>
              <c:strCache>
                <c:ptCount val="1"/>
                <c:pt idx="0">
                  <c:v>3г</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'Окружающий мир'!$B$2:$I$2</c:f>
              <c:strCache>
                <c:ptCount val="8"/>
                <c:pt idx="0">
                  <c:v>Кол.уч</c:v>
                </c:pt>
                <c:pt idx="1">
                  <c:v>Выполняли раб</c:v>
                </c:pt>
                <c:pt idx="2">
                  <c:v>Справились</c:v>
                </c:pt>
                <c:pt idx="3">
                  <c:v>"5"</c:v>
                </c:pt>
                <c:pt idx="4">
                  <c:v>"4"</c:v>
                </c:pt>
                <c:pt idx="5">
                  <c:v>"2"</c:v>
                </c:pt>
                <c:pt idx="6">
                  <c:v>ПУ</c:v>
                </c:pt>
                <c:pt idx="7">
                  <c:v>КЗ</c:v>
                </c:pt>
              </c:strCache>
            </c:strRef>
          </c:cat>
          <c:val>
            <c:numRef>
              <c:f>'Окружающий мир'!$B$6:$I$6</c:f>
              <c:numCache>
                <c:formatCode>General</c:formatCode>
                <c:ptCount val="8"/>
                <c:pt idx="0">
                  <c:v>29</c:v>
                </c:pt>
                <c:pt idx="1">
                  <c:v>25</c:v>
                </c:pt>
                <c:pt idx="2">
                  <c:v>25</c:v>
                </c:pt>
                <c:pt idx="3">
                  <c:v>6</c:v>
                </c:pt>
                <c:pt idx="4">
                  <c:v>15</c:v>
                </c:pt>
                <c:pt idx="5">
                  <c:v>0</c:v>
                </c:pt>
                <c:pt idx="6">
                  <c:v>100</c:v>
                </c:pt>
                <c:pt idx="7">
                  <c:v>84</c:v>
                </c:pt>
              </c:numCache>
            </c:numRef>
          </c:val>
        </c:ser>
        <c:dLbls>
          <c:showLegendKey val="0"/>
          <c:showVal val="0"/>
          <c:showCatName val="0"/>
          <c:showSerName val="0"/>
          <c:showPercent val="0"/>
          <c:showBubbleSize val="0"/>
        </c:dLbls>
        <c:gapWidth val="150"/>
        <c:axId val="165978112"/>
        <c:axId val="165979648"/>
      </c:barChart>
      <c:catAx>
        <c:axId val="165978112"/>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vert="horz"/>
          <a:lstStyle/>
          <a:p>
            <a:pPr>
              <a:defRPr/>
            </a:pPr>
            <a:endParaRPr lang="ru-RU"/>
          </a:p>
        </c:txPr>
        <c:crossAx val="165979648"/>
        <c:crosses val="autoZero"/>
        <c:auto val="1"/>
        <c:lblAlgn val="ctr"/>
        <c:lblOffset val="100"/>
        <c:noMultiLvlLbl val="0"/>
      </c:catAx>
      <c:valAx>
        <c:axId val="165979648"/>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165978112"/>
        <c:crosses val="autoZero"/>
        <c:crossBetween val="between"/>
      </c:valAx>
      <c:dTable>
        <c:showHorzBorder val="1"/>
        <c:showVertBorder val="1"/>
        <c:showOutline val="1"/>
        <c:showKeys val="1"/>
        <c:spPr>
          <a:noFill/>
          <a:ln w="9525">
            <a:solidFill>
              <a:schemeClr val="lt1">
                <a:lumMod val="95000"/>
                <a:alpha val="54000"/>
              </a:schemeClr>
            </a:solidFill>
          </a:ln>
          <a:effectLst/>
        </c:spPr>
      </c:dTable>
      <c:spPr>
        <a:noFill/>
        <a:ln>
          <a:noFill/>
        </a:ln>
        <a:effectLst/>
      </c:spPr>
    </c:plotArea>
    <c:plotVisOnly val="1"/>
    <c:dispBlanksAs val="gap"/>
    <c:showDLblsOverMax val="0"/>
  </c:chart>
  <c:spPr>
    <a:solidFill>
      <a:srgbClr val="4BACC6">
        <a:lumMod val="20000"/>
        <a:lumOff val="80000"/>
      </a:srgbClr>
    </a:solidFill>
    <a:ln>
      <a:noFill/>
    </a:ln>
    <a:effectLst/>
  </c:spPr>
  <c:txPr>
    <a:bodyPr/>
    <a:lstStyle/>
    <a:p>
      <a:pPr>
        <a:defRPr>
          <a:solidFill>
            <a:sysClr val="windowText" lastClr="000000"/>
          </a:solidFill>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ru-RU"/>
              <a:t>Окружающий мир 3 класс</a:t>
            </a:r>
          </a:p>
        </c:rich>
      </c:tx>
      <c:overlay val="0"/>
      <c:spPr>
        <a:noFill/>
        <a:ln>
          <a:noFill/>
        </a:ln>
        <a:effectLst/>
      </c:spPr>
    </c:title>
    <c:autoTitleDeleted val="0"/>
    <c:plotArea>
      <c:layout/>
      <c:barChart>
        <c:barDir val="col"/>
        <c:grouping val="clustered"/>
        <c:varyColors val="0"/>
        <c:ser>
          <c:idx val="0"/>
          <c:order val="0"/>
          <c:tx>
            <c:strRef>
              <c:f>'Окружающий мир'!$A$3</c:f>
              <c:strCache>
                <c:ptCount val="1"/>
                <c:pt idx="0">
                  <c:v>3а</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'Окружающий мир'!$B$2:$I$2</c:f>
              <c:strCache>
                <c:ptCount val="8"/>
                <c:pt idx="0">
                  <c:v>Кол.уч</c:v>
                </c:pt>
                <c:pt idx="1">
                  <c:v>Выполняли раб</c:v>
                </c:pt>
                <c:pt idx="2">
                  <c:v>Справились</c:v>
                </c:pt>
                <c:pt idx="3">
                  <c:v>"5"</c:v>
                </c:pt>
                <c:pt idx="4">
                  <c:v>"4"</c:v>
                </c:pt>
                <c:pt idx="5">
                  <c:v>"2"</c:v>
                </c:pt>
                <c:pt idx="6">
                  <c:v>ПУ</c:v>
                </c:pt>
                <c:pt idx="7">
                  <c:v>КЗ</c:v>
                </c:pt>
              </c:strCache>
            </c:strRef>
          </c:cat>
          <c:val>
            <c:numRef>
              <c:f>'Окружающий мир'!$B$3:$I$3</c:f>
              <c:numCache>
                <c:formatCode>General</c:formatCode>
                <c:ptCount val="8"/>
                <c:pt idx="0">
                  <c:v>31</c:v>
                </c:pt>
                <c:pt idx="1">
                  <c:v>27</c:v>
                </c:pt>
                <c:pt idx="2">
                  <c:v>24</c:v>
                </c:pt>
                <c:pt idx="3">
                  <c:v>1</c:v>
                </c:pt>
                <c:pt idx="4">
                  <c:v>17</c:v>
                </c:pt>
                <c:pt idx="5">
                  <c:v>3</c:v>
                </c:pt>
                <c:pt idx="6">
                  <c:v>89</c:v>
                </c:pt>
                <c:pt idx="7">
                  <c:v>67</c:v>
                </c:pt>
              </c:numCache>
            </c:numRef>
          </c:val>
        </c:ser>
        <c:ser>
          <c:idx val="1"/>
          <c:order val="1"/>
          <c:tx>
            <c:strRef>
              <c:f>'Окружающий мир'!$A$4</c:f>
              <c:strCache>
                <c:ptCount val="1"/>
                <c:pt idx="0">
                  <c:v>3б</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'Окружающий мир'!$B$2:$I$2</c:f>
              <c:strCache>
                <c:ptCount val="8"/>
                <c:pt idx="0">
                  <c:v>Кол.уч</c:v>
                </c:pt>
                <c:pt idx="1">
                  <c:v>Выполняли раб</c:v>
                </c:pt>
                <c:pt idx="2">
                  <c:v>Справились</c:v>
                </c:pt>
                <c:pt idx="3">
                  <c:v>"5"</c:v>
                </c:pt>
                <c:pt idx="4">
                  <c:v>"4"</c:v>
                </c:pt>
                <c:pt idx="5">
                  <c:v>"2"</c:v>
                </c:pt>
                <c:pt idx="6">
                  <c:v>ПУ</c:v>
                </c:pt>
                <c:pt idx="7">
                  <c:v>КЗ</c:v>
                </c:pt>
              </c:strCache>
            </c:strRef>
          </c:cat>
          <c:val>
            <c:numRef>
              <c:f>'Окружающий мир'!$B$4:$I$4</c:f>
              <c:numCache>
                <c:formatCode>General</c:formatCode>
                <c:ptCount val="8"/>
                <c:pt idx="0">
                  <c:v>26</c:v>
                </c:pt>
                <c:pt idx="1">
                  <c:v>25</c:v>
                </c:pt>
                <c:pt idx="2">
                  <c:v>25</c:v>
                </c:pt>
                <c:pt idx="3">
                  <c:v>2</c:v>
                </c:pt>
                <c:pt idx="4">
                  <c:v>12</c:v>
                </c:pt>
                <c:pt idx="5">
                  <c:v>1</c:v>
                </c:pt>
                <c:pt idx="6">
                  <c:v>96</c:v>
                </c:pt>
                <c:pt idx="7">
                  <c:v>56</c:v>
                </c:pt>
              </c:numCache>
            </c:numRef>
          </c:val>
        </c:ser>
        <c:ser>
          <c:idx val="2"/>
          <c:order val="2"/>
          <c:tx>
            <c:strRef>
              <c:f>'Окружающий мир'!$A$5</c:f>
              <c:strCache>
                <c:ptCount val="1"/>
                <c:pt idx="0">
                  <c:v>3в</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'Окружающий мир'!$B$2:$I$2</c:f>
              <c:strCache>
                <c:ptCount val="8"/>
                <c:pt idx="0">
                  <c:v>Кол.уч</c:v>
                </c:pt>
                <c:pt idx="1">
                  <c:v>Выполняли раб</c:v>
                </c:pt>
                <c:pt idx="2">
                  <c:v>Справились</c:v>
                </c:pt>
                <c:pt idx="3">
                  <c:v>"5"</c:v>
                </c:pt>
                <c:pt idx="4">
                  <c:v>"4"</c:v>
                </c:pt>
                <c:pt idx="5">
                  <c:v>"2"</c:v>
                </c:pt>
                <c:pt idx="6">
                  <c:v>ПУ</c:v>
                </c:pt>
                <c:pt idx="7">
                  <c:v>КЗ</c:v>
                </c:pt>
              </c:strCache>
            </c:strRef>
          </c:cat>
          <c:val>
            <c:numRef>
              <c:f>'Окружающий мир'!$B$5:$I$5</c:f>
              <c:numCache>
                <c:formatCode>General</c:formatCode>
                <c:ptCount val="8"/>
                <c:pt idx="0">
                  <c:v>27</c:v>
                </c:pt>
                <c:pt idx="1">
                  <c:v>26</c:v>
                </c:pt>
                <c:pt idx="2">
                  <c:v>23</c:v>
                </c:pt>
                <c:pt idx="3">
                  <c:v>2</c:v>
                </c:pt>
                <c:pt idx="4">
                  <c:v>11</c:v>
                </c:pt>
                <c:pt idx="5">
                  <c:v>3</c:v>
                </c:pt>
                <c:pt idx="6">
                  <c:v>89</c:v>
                </c:pt>
                <c:pt idx="7">
                  <c:v>50</c:v>
                </c:pt>
              </c:numCache>
            </c:numRef>
          </c:val>
        </c:ser>
        <c:ser>
          <c:idx val="3"/>
          <c:order val="3"/>
          <c:tx>
            <c:strRef>
              <c:f>'Окружающий мир'!$A$6</c:f>
              <c:strCache>
                <c:ptCount val="1"/>
                <c:pt idx="0">
                  <c:v>3г</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'Окружающий мир'!$B$2:$I$2</c:f>
              <c:strCache>
                <c:ptCount val="8"/>
                <c:pt idx="0">
                  <c:v>Кол.уч</c:v>
                </c:pt>
                <c:pt idx="1">
                  <c:v>Выполняли раб</c:v>
                </c:pt>
                <c:pt idx="2">
                  <c:v>Справились</c:v>
                </c:pt>
                <c:pt idx="3">
                  <c:v>"5"</c:v>
                </c:pt>
                <c:pt idx="4">
                  <c:v>"4"</c:v>
                </c:pt>
                <c:pt idx="5">
                  <c:v>"2"</c:v>
                </c:pt>
                <c:pt idx="6">
                  <c:v>ПУ</c:v>
                </c:pt>
                <c:pt idx="7">
                  <c:v>КЗ</c:v>
                </c:pt>
              </c:strCache>
            </c:strRef>
          </c:cat>
          <c:val>
            <c:numRef>
              <c:f>'Окружающий мир'!$B$6:$I$6</c:f>
              <c:numCache>
                <c:formatCode>General</c:formatCode>
                <c:ptCount val="8"/>
                <c:pt idx="0">
                  <c:v>29</c:v>
                </c:pt>
                <c:pt idx="1">
                  <c:v>25</c:v>
                </c:pt>
                <c:pt idx="2">
                  <c:v>25</c:v>
                </c:pt>
                <c:pt idx="3">
                  <c:v>6</c:v>
                </c:pt>
                <c:pt idx="4">
                  <c:v>15</c:v>
                </c:pt>
                <c:pt idx="5">
                  <c:v>0</c:v>
                </c:pt>
                <c:pt idx="6">
                  <c:v>100</c:v>
                </c:pt>
                <c:pt idx="7">
                  <c:v>84</c:v>
                </c:pt>
              </c:numCache>
            </c:numRef>
          </c:val>
        </c:ser>
        <c:dLbls>
          <c:showLegendKey val="0"/>
          <c:showVal val="0"/>
          <c:showCatName val="0"/>
          <c:showSerName val="0"/>
          <c:showPercent val="0"/>
          <c:showBubbleSize val="0"/>
        </c:dLbls>
        <c:gapWidth val="150"/>
        <c:axId val="166052992"/>
        <c:axId val="166054528"/>
      </c:barChart>
      <c:catAx>
        <c:axId val="166052992"/>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vert="horz"/>
          <a:lstStyle/>
          <a:p>
            <a:pPr>
              <a:defRPr/>
            </a:pPr>
            <a:endParaRPr lang="ru-RU"/>
          </a:p>
        </c:txPr>
        <c:crossAx val="166054528"/>
        <c:crosses val="autoZero"/>
        <c:auto val="1"/>
        <c:lblAlgn val="ctr"/>
        <c:lblOffset val="100"/>
        <c:noMultiLvlLbl val="0"/>
      </c:catAx>
      <c:valAx>
        <c:axId val="166054528"/>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166052992"/>
        <c:crosses val="autoZero"/>
        <c:crossBetween val="between"/>
      </c:valAx>
      <c:dTable>
        <c:showHorzBorder val="1"/>
        <c:showVertBorder val="1"/>
        <c:showOutline val="1"/>
        <c:showKeys val="1"/>
        <c:spPr>
          <a:noFill/>
          <a:ln w="9525">
            <a:solidFill>
              <a:schemeClr val="lt1">
                <a:lumMod val="95000"/>
                <a:alpha val="54000"/>
              </a:schemeClr>
            </a:solidFill>
          </a:ln>
          <a:effectLst/>
        </c:spPr>
      </c:dTable>
      <c:spPr>
        <a:noFill/>
        <a:ln>
          <a:noFill/>
        </a:ln>
        <a:effectLst/>
      </c:spPr>
    </c:plotArea>
    <c:plotVisOnly val="1"/>
    <c:dispBlanksAs val="gap"/>
    <c:showDLblsOverMax val="0"/>
  </c:chart>
  <c:spPr>
    <a:solidFill>
      <a:srgbClr val="4BACC6">
        <a:lumMod val="20000"/>
        <a:lumOff val="80000"/>
      </a:srgbClr>
    </a:solidFill>
    <a:ln>
      <a:noFill/>
    </a:ln>
    <a:effectLst/>
  </c:spPr>
  <c:txPr>
    <a:bodyPr/>
    <a:lstStyle/>
    <a:p>
      <a:pPr>
        <a:defRPr>
          <a:solidFill>
            <a:sysClr val="windowText" lastClr="000000"/>
          </a:solidFill>
        </a:defRPr>
      </a:pPr>
      <a:endParaRPr lang="ru-RU"/>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0.40104</cdr:x>
      <cdr:y>0.41369</cdr:y>
    </cdr:from>
    <cdr:to>
      <cdr:x>0.57118</cdr:x>
      <cdr:y>0.52381</cdr:y>
    </cdr:to>
    <cdr:sp macro="" textlink="">
      <cdr:nvSpPr>
        <cdr:cNvPr id="2" name="TextBox 1"/>
        <cdr:cNvSpPr txBox="1"/>
      </cdr:nvSpPr>
      <cdr:spPr>
        <a:xfrm xmlns:a="http://schemas.openxmlformats.org/drawingml/2006/main">
          <a:off x="2200275" y="1323975"/>
          <a:ext cx="933450" cy="3524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100"/>
            <a:t>39; 68%</a:t>
          </a:r>
        </a:p>
      </cdr:txBody>
    </cdr:sp>
  </cdr:relSizeAnchor>
  <cdr:relSizeAnchor xmlns:cdr="http://schemas.openxmlformats.org/drawingml/2006/chartDrawing">
    <cdr:from>
      <cdr:x>0.16493</cdr:x>
      <cdr:y>0.45833</cdr:y>
    </cdr:from>
    <cdr:to>
      <cdr:x>0.31597</cdr:x>
      <cdr:y>0.55952</cdr:y>
    </cdr:to>
    <cdr:sp macro="" textlink="">
      <cdr:nvSpPr>
        <cdr:cNvPr id="3" name="TextBox 2"/>
        <cdr:cNvSpPr txBox="1"/>
      </cdr:nvSpPr>
      <cdr:spPr>
        <a:xfrm xmlns:a="http://schemas.openxmlformats.org/drawingml/2006/main">
          <a:off x="904875" y="1466850"/>
          <a:ext cx="828675" cy="3238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100"/>
            <a:t>12; 21%</a:t>
          </a:r>
        </a:p>
      </cdr:txBody>
    </cdr:sp>
  </cdr:relSizeAnchor>
  <cdr:relSizeAnchor xmlns:cdr="http://schemas.openxmlformats.org/drawingml/2006/chartDrawing">
    <cdr:from>
      <cdr:x>0.18924</cdr:x>
      <cdr:y>0.22619</cdr:y>
    </cdr:from>
    <cdr:to>
      <cdr:x>0.28993</cdr:x>
      <cdr:y>0.30357</cdr:y>
    </cdr:to>
    <cdr:sp macro="" textlink="">
      <cdr:nvSpPr>
        <cdr:cNvPr id="4" name="TextBox 3"/>
        <cdr:cNvSpPr txBox="1"/>
      </cdr:nvSpPr>
      <cdr:spPr>
        <a:xfrm xmlns:a="http://schemas.openxmlformats.org/drawingml/2006/main">
          <a:off x="1038225" y="723900"/>
          <a:ext cx="552450" cy="2476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100"/>
            <a:t>2; 4%</a:t>
          </a:r>
        </a:p>
      </cdr:txBody>
    </cdr:sp>
  </cdr:relSizeAnchor>
  <cdr:relSizeAnchor xmlns:cdr="http://schemas.openxmlformats.org/drawingml/2006/chartDrawing">
    <cdr:from>
      <cdr:x>0.25</cdr:x>
      <cdr:y>0.16369</cdr:y>
    </cdr:from>
    <cdr:to>
      <cdr:x>0.34028</cdr:x>
      <cdr:y>0.22321</cdr:y>
    </cdr:to>
    <cdr:sp macro="" textlink="">
      <cdr:nvSpPr>
        <cdr:cNvPr id="5" name="TextBox 4"/>
        <cdr:cNvSpPr txBox="1"/>
      </cdr:nvSpPr>
      <cdr:spPr>
        <a:xfrm xmlns:a="http://schemas.openxmlformats.org/drawingml/2006/main">
          <a:off x="1371600" y="523876"/>
          <a:ext cx="495300" cy="1905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100"/>
            <a:t>2; 4%</a:t>
          </a:r>
        </a:p>
      </cdr:txBody>
    </cdr:sp>
  </cdr:relSizeAnchor>
  <cdr:relSizeAnchor xmlns:cdr="http://schemas.openxmlformats.org/drawingml/2006/chartDrawing">
    <cdr:from>
      <cdr:x>0.30556</cdr:x>
      <cdr:y>0.26786</cdr:y>
    </cdr:from>
    <cdr:to>
      <cdr:x>0.40104</cdr:x>
      <cdr:y>0.34226</cdr:y>
    </cdr:to>
    <cdr:sp macro="" textlink="">
      <cdr:nvSpPr>
        <cdr:cNvPr id="6" name="TextBox 5"/>
        <cdr:cNvSpPr txBox="1"/>
      </cdr:nvSpPr>
      <cdr:spPr>
        <a:xfrm xmlns:a="http://schemas.openxmlformats.org/drawingml/2006/main">
          <a:off x="1676400" y="857250"/>
          <a:ext cx="523875" cy="2381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100"/>
            <a:t>1;2%</a:t>
          </a:r>
        </a:p>
      </cdr:txBody>
    </cdr:sp>
  </cdr:relSizeAnchor>
  <cdr:relSizeAnchor xmlns:cdr="http://schemas.openxmlformats.org/drawingml/2006/chartDrawing">
    <cdr:from>
      <cdr:x>0.32465</cdr:x>
      <cdr:y>0.20833</cdr:y>
    </cdr:from>
    <cdr:to>
      <cdr:x>0.41493</cdr:x>
      <cdr:y>0.28571</cdr:y>
    </cdr:to>
    <cdr:sp macro="" textlink="">
      <cdr:nvSpPr>
        <cdr:cNvPr id="7" name="TextBox 6"/>
        <cdr:cNvSpPr txBox="1"/>
      </cdr:nvSpPr>
      <cdr:spPr>
        <a:xfrm xmlns:a="http://schemas.openxmlformats.org/drawingml/2006/main">
          <a:off x="1781175" y="666751"/>
          <a:ext cx="495300" cy="2476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100"/>
            <a:t>1; 2%</a:t>
          </a:r>
        </a:p>
      </cdr:txBody>
    </cdr:sp>
  </cdr:relSizeAnchor>
</c:userShapes>
</file>

<file path=word/drawings/drawing2.xml><?xml version="1.0" encoding="utf-8"?>
<c:userShapes xmlns:c="http://schemas.openxmlformats.org/drawingml/2006/chart">
  <cdr:relSizeAnchor xmlns:cdr="http://schemas.openxmlformats.org/drawingml/2006/chartDrawing">
    <cdr:from>
      <cdr:x>0.42708</cdr:x>
      <cdr:y>0.38095</cdr:y>
    </cdr:from>
    <cdr:to>
      <cdr:x>0.6684</cdr:x>
      <cdr:y>0.5119</cdr:y>
    </cdr:to>
    <cdr:sp macro="" textlink="">
      <cdr:nvSpPr>
        <cdr:cNvPr id="2" name="TextBox 1"/>
        <cdr:cNvSpPr txBox="1"/>
      </cdr:nvSpPr>
      <cdr:spPr>
        <a:xfrm xmlns:a="http://schemas.openxmlformats.org/drawingml/2006/main">
          <a:off x="2343150" y="1219200"/>
          <a:ext cx="1323975" cy="4191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300"/>
            <a:t>55; 96%</a:t>
          </a:r>
        </a:p>
      </cdr:txBody>
    </cdr:sp>
  </cdr:relSizeAnchor>
  <cdr:relSizeAnchor xmlns:cdr="http://schemas.openxmlformats.org/drawingml/2006/chartDrawing">
    <cdr:from>
      <cdr:x>0.29167</cdr:x>
      <cdr:y>0.22024</cdr:y>
    </cdr:from>
    <cdr:to>
      <cdr:x>0.43924</cdr:x>
      <cdr:y>0.31548</cdr:y>
    </cdr:to>
    <cdr:sp macro="" textlink="">
      <cdr:nvSpPr>
        <cdr:cNvPr id="3" name="TextBox 2"/>
        <cdr:cNvSpPr txBox="1"/>
      </cdr:nvSpPr>
      <cdr:spPr>
        <a:xfrm xmlns:a="http://schemas.openxmlformats.org/drawingml/2006/main">
          <a:off x="1600200" y="704850"/>
          <a:ext cx="809625" cy="3048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0.29514</cdr:x>
      <cdr:y>0.25</cdr:y>
    </cdr:from>
    <cdr:to>
      <cdr:x>0.45139</cdr:x>
      <cdr:y>0.34821</cdr:y>
    </cdr:to>
    <cdr:sp macro="" textlink="">
      <cdr:nvSpPr>
        <cdr:cNvPr id="4" name="TextBox 3"/>
        <cdr:cNvSpPr txBox="1"/>
      </cdr:nvSpPr>
      <cdr:spPr>
        <a:xfrm xmlns:a="http://schemas.openxmlformats.org/drawingml/2006/main">
          <a:off x="1619250" y="800100"/>
          <a:ext cx="857250" cy="3143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300"/>
            <a:t>2;</a:t>
          </a:r>
          <a:r>
            <a:rPr lang="ru-RU" sz="1300" baseline="0"/>
            <a:t> 4%</a:t>
          </a:r>
          <a:endParaRPr lang="ru-RU" sz="1300"/>
        </a:p>
      </cdr:txBody>
    </cdr:sp>
  </cdr:relSizeAnchor>
</c:userShapes>
</file>

<file path=word/drawings/drawing3.xml><?xml version="1.0" encoding="utf-8"?>
<c:userShapes xmlns:c="http://schemas.openxmlformats.org/drawingml/2006/chart">
  <cdr:relSizeAnchor xmlns:cdr="http://schemas.openxmlformats.org/drawingml/2006/chartDrawing">
    <cdr:from>
      <cdr:x>0.41586</cdr:x>
      <cdr:y>0.36149</cdr:y>
    </cdr:from>
    <cdr:to>
      <cdr:x>0.62282</cdr:x>
      <cdr:y>0.48649</cdr:y>
    </cdr:to>
    <cdr:sp macro="" textlink="">
      <cdr:nvSpPr>
        <cdr:cNvPr id="2" name="TextBox 1"/>
        <cdr:cNvSpPr txBox="1"/>
      </cdr:nvSpPr>
      <cdr:spPr>
        <a:xfrm xmlns:a="http://schemas.openxmlformats.org/drawingml/2006/main">
          <a:off x="2047875" y="1019175"/>
          <a:ext cx="1019175" cy="3524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300"/>
            <a:t>18; 32%</a:t>
          </a:r>
        </a:p>
      </cdr:txBody>
    </cdr:sp>
  </cdr:relSizeAnchor>
  <cdr:relSizeAnchor xmlns:cdr="http://schemas.openxmlformats.org/drawingml/2006/chartDrawing">
    <cdr:from>
      <cdr:x>0.20116</cdr:x>
      <cdr:y>0.3277</cdr:y>
    </cdr:from>
    <cdr:to>
      <cdr:x>0.39458</cdr:x>
      <cdr:y>0.45608</cdr:y>
    </cdr:to>
    <cdr:sp macro="" textlink="">
      <cdr:nvSpPr>
        <cdr:cNvPr id="3" name="TextBox 2"/>
        <cdr:cNvSpPr txBox="1"/>
      </cdr:nvSpPr>
      <cdr:spPr>
        <a:xfrm xmlns:a="http://schemas.openxmlformats.org/drawingml/2006/main">
          <a:off x="990600" y="923925"/>
          <a:ext cx="952500" cy="3619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300"/>
            <a:t>13; 23%</a:t>
          </a:r>
        </a:p>
      </cdr:txBody>
    </cdr:sp>
  </cdr:relSizeAnchor>
  <cdr:relSizeAnchor xmlns:cdr="http://schemas.openxmlformats.org/drawingml/2006/chartDrawing">
    <cdr:from>
      <cdr:x>0.18375</cdr:x>
      <cdr:y>0.56081</cdr:y>
    </cdr:from>
    <cdr:to>
      <cdr:x>0.33075</cdr:x>
      <cdr:y>0.67905</cdr:y>
    </cdr:to>
    <cdr:sp macro="" textlink="">
      <cdr:nvSpPr>
        <cdr:cNvPr id="4" name="TextBox 3"/>
        <cdr:cNvSpPr txBox="1"/>
      </cdr:nvSpPr>
      <cdr:spPr>
        <a:xfrm xmlns:a="http://schemas.openxmlformats.org/drawingml/2006/main">
          <a:off x="904875" y="1581150"/>
          <a:ext cx="723900" cy="3333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300"/>
            <a:t>5; 9%</a:t>
          </a:r>
        </a:p>
      </cdr:txBody>
    </cdr:sp>
  </cdr:relSizeAnchor>
  <cdr:relSizeAnchor xmlns:cdr="http://schemas.openxmlformats.org/drawingml/2006/chartDrawing">
    <cdr:from>
      <cdr:x>0.30368</cdr:x>
      <cdr:y>0.73986</cdr:y>
    </cdr:from>
    <cdr:to>
      <cdr:x>0.53578</cdr:x>
      <cdr:y>0.86486</cdr:y>
    </cdr:to>
    <cdr:sp macro="" textlink="">
      <cdr:nvSpPr>
        <cdr:cNvPr id="5" name="TextBox 4"/>
        <cdr:cNvSpPr txBox="1"/>
      </cdr:nvSpPr>
      <cdr:spPr>
        <a:xfrm xmlns:a="http://schemas.openxmlformats.org/drawingml/2006/main">
          <a:off x="1495425" y="2085975"/>
          <a:ext cx="1143000" cy="3524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300"/>
            <a:t>21; 37%</a:t>
          </a:r>
        </a:p>
      </cdr:txBody>
    </cdr:sp>
  </cdr:relSizeAnchor>
</c:userShapes>
</file>

<file path=word/drawings/drawing4.xml><?xml version="1.0" encoding="utf-8"?>
<c:userShapes xmlns:c="http://schemas.openxmlformats.org/drawingml/2006/chart">
  <cdr:relSizeAnchor xmlns:cdr="http://schemas.openxmlformats.org/drawingml/2006/chartDrawing">
    <cdr:from>
      <cdr:x>0.23333</cdr:x>
      <cdr:y>0.63542</cdr:y>
    </cdr:from>
    <cdr:to>
      <cdr:x>0.5375</cdr:x>
      <cdr:y>0.76736</cdr:y>
    </cdr:to>
    <cdr:sp macro="" textlink="">
      <cdr:nvSpPr>
        <cdr:cNvPr id="2" name="TextBox 1"/>
        <cdr:cNvSpPr txBox="1"/>
      </cdr:nvSpPr>
      <cdr:spPr>
        <a:xfrm xmlns:a="http://schemas.openxmlformats.org/drawingml/2006/main">
          <a:off x="1066800" y="1743075"/>
          <a:ext cx="1390650" cy="3619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300"/>
            <a:t>10617 /82%</a:t>
          </a:r>
        </a:p>
      </cdr:txBody>
    </cdr:sp>
  </cdr:relSizeAnchor>
  <cdr:relSizeAnchor xmlns:cdr="http://schemas.openxmlformats.org/drawingml/2006/chartDrawing">
    <cdr:from>
      <cdr:x>0.5452</cdr:x>
      <cdr:y>0.17499</cdr:y>
    </cdr:from>
    <cdr:to>
      <cdr:x>0.61588</cdr:x>
      <cdr:y>0.44884</cdr:y>
    </cdr:to>
    <cdr:sp macro="" textlink="">
      <cdr:nvSpPr>
        <cdr:cNvPr id="3" name="TextBox 2"/>
        <cdr:cNvSpPr txBox="1"/>
      </cdr:nvSpPr>
      <cdr:spPr>
        <a:xfrm xmlns:a="http://schemas.openxmlformats.org/drawingml/2006/main" rot="18484667">
          <a:off x="2198705" y="912915"/>
          <a:ext cx="944248" cy="32518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300"/>
            <a:t>1088/8%</a:t>
          </a:r>
        </a:p>
      </cdr:txBody>
    </cdr:sp>
  </cdr:relSizeAnchor>
  <cdr:relSizeAnchor xmlns:cdr="http://schemas.openxmlformats.org/drawingml/2006/chartDrawing">
    <cdr:from>
      <cdr:x>0.48873</cdr:x>
      <cdr:y>0.40785</cdr:y>
    </cdr:from>
    <cdr:to>
      <cdr:x>0.67623</cdr:x>
      <cdr:y>0.49498</cdr:y>
    </cdr:to>
    <cdr:sp macro="" textlink="">
      <cdr:nvSpPr>
        <cdr:cNvPr id="4" name="TextBox 3"/>
        <cdr:cNvSpPr txBox="1"/>
      </cdr:nvSpPr>
      <cdr:spPr>
        <a:xfrm xmlns:a="http://schemas.openxmlformats.org/drawingml/2006/main" rot="19872897">
          <a:off x="2248432" y="1406299"/>
          <a:ext cx="862608" cy="30043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300"/>
            <a:t>388/5%</a:t>
          </a:r>
        </a:p>
      </cdr:txBody>
    </cdr:sp>
  </cdr:relSizeAnchor>
  <cdr:relSizeAnchor xmlns:cdr="http://schemas.openxmlformats.org/drawingml/2006/chartDrawing">
    <cdr:from>
      <cdr:x>0.38509</cdr:x>
      <cdr:y>0.18785</cdr:y>
    </cdr:from>
    <cdr:to>
      <cdr:x>0.44306</cdr:x>
      <cdr:y>0.4116</cdr:y>
    </cdr:to>
    <cdr:sp macro="" textlink="">
      <cdr:nvSpPr>
        <cdr:cNvPr id="5" name="TextBox 4"/>
        <cdr:cNvSpPr txBox="1"/>
      </cdr:nvSpPr>
      <cdr:spPr>
        <a:xfrm xmlns:a="http://schemas.openxmlformats.org/drawingml/2006/main" rot="16200000">
          <a:off x="1519237" y="900112"/>
          <a:ext cx="771525" cy="2667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300"/>
            <a:t>144/1%</a:t>
          </a:r>
        </a:p>
      </cdr:txBody>
    </cdr:sp>
  </cdr:relSizeAnchor>
  <cdr:relSizeAnchor xmlns:cdr="http://schemas.openxmlformats.org/drawingml/2006/chartDrawing">
    <cdr:from>
      <cdr:x>0.44352</cdr:x>
      <cdr:y>0.17583</cdr:y>
    </cdr:from>
    <cdr:to>
      <cdr:x>0.49897</cdr:x>
      <cdr:y>0.41814</cdr:y>
    </cdr:to>
    <cdr:sp macro="" textlink="">
      <cdr:nvSpPr>
        <cdr:cNvPr id="6" name="TextBox 5"/>
        <cdr:cNvSpPr txBox="1"/>
      </cdr:nvSpPr>
      <cdr:spPr>
        <a:xfrm xmlns:a="http://schemas.openxmlformats.org/drawingml/2006/main" rot="16450902">
          <a:off x="1750251" y="896463"/>
          <a:ext cx="835497" cy="25510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300"/>
            <a:t>338/3%</a:t>
          </a:r>
        </a:p>
      </cdr:txBody>
    </cdr:sp>
  </cdr:relSizeAnchor>
  <cdr:relSizeAnchor xmlns:cdr="http://schemas.openxmlformats.org/drawingml/2006/chartDrawing">
    <cdr:from>
      <cdr:x>0.08489</cdr:x>
      <cdr:y>0.03039</cdr:y>
    </cdr:from>
    <cdr:to>
      <cdr:x>0.9441</cdr:x>
      <cdr:y>0.16022</cdr:y>
    </cdr:to>
    <cdr:sp macro="" textlink="">
      <cdr:nvSpPr>
        <cdr:cNvPr id="7" name="TextBox 6"/>
        <cdr:cNvSpPr txBox="1"/>
      </cdr:nvSpPr>
      <cdr:spPr>
        <a:xfrm xmlns:a="http://schemas.openxmlformats.org/drawingml/2006/main">
          <a:off x="390525" y="104775"/>
          <a:ext cx="3952875" cy="4476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ru-RU" sz="1300" b="1"/>
            <a:t>количество учащихся, посещающих внеурочную деятельность по направлениям</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2090</TotalTime>
  <Pages>197</Pages>
  <Words>60550</Words>
  <Characters>345140</Characters>
  <Application>Microsoft Office Word</Application>
  <DocSecurity>0</DocSecurity>
  <Lines>2876</Lines>
  <Paragraphs>809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404881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ЗамУВР</dc:creator>
  <cp:lastModifiedBy>ЗамУВР</cp:lastModifiedBy>
  <cp:revision>33</cp:revision>
  <cp:lastPrinted>2023-06-28T06:59:00Z</cp:lastPrinted>
  <dcterms:created xsi:type="dcterms:W3CDTF">2023-06-13T05:04:00Z</dcterms:created>
  <dcterms:modified xsi:type="dcterms:W3CDTF">2023-06-30T07:25:00Z</dcterms:modified>
</cp:coreProperties>
</file>