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476" w:rsidRDefault="00814476" w:rsidP="00814476">
      <w:pPr>
        <w:jc w:val="center"/>
        <w:rPr>
          <w:rFonts w:ascii="Times New Roman" w:hAnsi="Times New Roman" w:cs="Times New Roman"/>
          <w:sz w:val="24"/>
          <w:szCs w:val="24"/>
        </w:rPr>
      </w:pPr>
      <w:r>
        <w:rPr>
          <w:rFonts w:ascii="Times New Roman" w:hAnsi="Times New Roman" w:cs="Times New Roman"/>
          <w:sz w:val="24"/>
          <w:szCs w:val="24"/>
        </w:rPr>
        <w:t>Аннотация к рабочей программе по предмету «Физическая культура» 5-11 классы</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     Рабочая программа разработана на основе авторской программы «Комплексная программа физического воспитания учащихся 1–11 классов» В. И. Ляха, А. А. </w:t>
      </w:r>
      <w:proofErr w:type="spellStart"/>
      <w:r w:rsidRPr="00814476">
        <w:rPr>
          <w:rFonts w:ascii="Times New Roman" w:hAnsi="Times New Roman" w:cs="Times New Roman"/>
          <w:sz w:val="24"/>
          <w:szCs w:val="24"/>
        </w:rPr>
        <w:t>Зданевича</w:t>
      </w:r>
      <w:proofErr w:type="spellEnd"/>
      <w:r w:rsidRPr="00814476">
        <w:rPr>
          <w:rFonts w:ascii="Times New Roman" w:hAnsi="Times New Roman" w:cs="Times New Roman"/>
          <w:sz w:val="24"/>
          <w:szCs w:val="24"/>
        </w:rPr>
        <w:t xml:space="preserve">. (М.: Просвещение, 2019).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Целью обучения физической культуре в 5-11 классах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Задачи: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развить физические качества и способности, совершенствовать функциональные возможности организма, укреплять индивидуальное здоровье;</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 - воспитать бережное отношение к собственному здоровью, потребность в занятиях физкультурно-оздоровительной и спортивно-оздоровительной деятельности;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 овладеть технологиями современных оздоровительных систем физического воспитания, обогатить индивидуальный опыт специально-прикладными физическими упражнениями и базовыми видами спорта;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освоить систему знаний о занятиях физической культурой, их роли и значении в формировании здорового образа жизни и социальных ориентаций;</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 - овладеть навыками творческого сотрудничества в коллективных формах занятий физическими упражнениями.</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 Для прохождения теоретических сведений выделяется время в процессе уроков.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1) Физическая культура 5а, 5д, 6а, 6</w:t>
      </w:r>
      <w:proofErr w:type="gramStart"/>
      <w:r w:rsidRPr="00814476">
        <w:rPr>
          <w:rFonts w:ascii="Times New Roman" w:hAnsi="Times New Roman" w:cs="Times New Roman"/>
          <w:sz w:val="24"/>
          <w:szCs w:val="24"/>
        </w:rPr>
        <w:t>д  классы</w:t>
      </w:r>
      <w:proofErr w:type="gramEnd"/>
      <w:r w:rsidRPr="00814476">
        <w:rPr>
          <w:rFonts w:ascii="Times New Roman" w:hAnsi="Times New Roman" w:cs="Times New Roman"/>
          <w:sz w:val="24"/>
          <w:szCs w:val="24"/>
        </w:rPr>
        <w:t xml:space="preserve">: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2) в 5а, 5д, 6а, 6д -102 часа в год (3 часа в неделю)</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 На модульный блок «Базовая физическая подготовка» отводится 85 часов из общего числа.  3) Учителя ФК: </w:t>
      </w:r>
      <w:proofErr w:type="spellStart"/>
      <w:r w:rsidRPr="00814476">
        <w:rPr>
          <w:rFonts w:ascii="Times New Roman" w:hAnsi="Times New Roman" w:cs="Times New Roman"/>
          <w:sz w:val="24"/>
          <w:szCs w:val="24"/>
        </w:rPr>
        <w:t>Самдан</w:t>
      </w:r>
      <w:proofErr w:type="spellEnd"/>
      <w:r w:rsidRPr="00814476">
        <w:rPr>
          <w:rFonts w:ascii="Times New Roman" w:hAnsi="Times New Roman" w:cs="Times New Roman"/>
          <w:sz w:val="24"/>
          <w:szCs w:val="24"/>
        </w:rPr>
        <w:t xml:space="preserve"> Ш.А -5а, Монгуш </w:t>
      </w:r>
      <w:proofErr w:type="gramStart"/>
      <w:r w:rsidRPr="00814476">
        <w:rPr>
          <w:rFonts w:ascii="Times New Roman" w:hAnsi="Times New Roman" w:cs="Times New Roman"/>
          <w:sz w:val="24"/>
          <w:szCs w:val="24"/>
        </w:rPr>
        <w:t>А-Х</w:t>
      </w:r>
      <w:proofErr w:type="gramEnd"/>
      <w:r w:rsidRPr="00814476">
        <w:rPr>
          <w:rFonts w:ascii="Times New Roman" w:hAnsi="Times New Roman" w:cs="Times New Roman"/>
          <w:sz w:val="24"/>
          <w:szCs w:val="24"/>
        </w:rPr>
        <w:t xml:space="preserve">.К -5д, Монгуш М.К -6а, </w:t>
      </w:r>
      <w:proofErr w:type="spellStart"/>
      <w:r w:rsidRPr="00814476">
        <w:rPr>
          <w:rFonts w:ascii="Times New Roman" w:hAnsi="Times New Roman" w:cs="Times New Roman"/>
          <w:sz w:val="24"/>
          <w:szCs w:val="24"/>
        </w:rPr>
        <w:t>Ойдова</w:t>
      </w:r>
      <w:proofErr w:type="spellEnd"/>
      <w:r w:rsidRPr="00814476">
        <w:rPr>
          <w:rFonts w:ascii="Times New Roman" w:hAnsi="Times New Roman" w:cs="Times New Roman"/>
          <w:sz w:val="24"/>
          <w:szCs w:val="24"/>
        </w:rPr>
        <w:t xml:space="preserve"> В.А -6д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4) Модуль «</w:t>
      </w:r>
      <w:proofErr w:type="gramStart"/>
      <w:r w:rsidRPr="00814476">
        <w:rPr>
          <w:rFonts w:ascii="Times New Roman" w:hAnsi="Times New Roman" w:cs="Times New Roman"/>
          <w:sz w:val="24"/>
          <w:szCs w:val="24"/>
        </w:rPr>
        <w:t>Спорт»  разработан</w:t>
      </w:r>
      <w:proofErr w:type="gramEnd"/>
      <w:r w:rsidRPr="00814476">
        <w:rPr>
          <w:rFonts w:ascii="Times New Roman" w:hAnsi="Times New Roman" w:cs="Times New Roman"/>
          <w:sz w:val="24"/>
          <w:szCs w:val="24"/>
        </w:rPr>
        <w:t xml:space="preserve"> учителями физической культуры на основе содержания базовой физической подготовки, национальных видов спорта, современных оздоровительных систем. При выборе материала вариативной части предпочтение, следует отдавать народным подвижным играм, национальным видам спорта, в то же время, учитывая особенности места нахождения школы.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В рамках данного модуля </w:t>
      </w:r>
      <w:proofErr w:type="gramStart"/>
      <w:r w:rsidRPr="00814476">
        <w:rPr>
          <w:rFonts w:ascii="Times New Roman" w:hAnsi="Times New Roman" w:cs="Times New Roman"/>
          <w:sz w:val="24"/>
          <w:szCs w:val="24"/>
        </w:rPr>
        <w:t>представлено  содержание</w:t>
      </w:r>
      <w:proofErr w:type="gramEnd"/>
      <w:r w:rsidRPr="00814476">
        <w:rPr>
          <w:rFonts w:ascii="Times New Roman" w:hAnsi="Times New Roman" w:cs="Times New Roman"/>
          <w:sz w:val="24"/>
          <w:szCs w:val="24"/>
        </w:rPr>
        <w:t xml:space="preserve"> «Базовой физической подготовки». Региональный компонент включен в вариативную часть программы, т.е. в первой четверти 8 часов отведены на кроссовую </w:t>
      </w:r>
      <w:proofErr w:type="gramStart"/>
      <w:r w:rsidRPr="00814476">
        <w:rPr>
          <w:rFonts w:ascii="Times New Roman" w:hAnsi="Times New Roman" w:cs="Times New Roman"/>
          <w:sz w:val="24"/>
          <w:szCs w:val="24"/>
        </w:rPr>
        <w:t>подготовку,  в</w:t>
      </w:r>
      <w:proofErr w:type="gramEnd"/>
      <w:r w:rsidRPr="00814476">
        <w:rPr>
          <w:rFonts w:ascii="Times New Roman" w:hAnsi="Times New Roman" w:cs="Times New Roman"/>
          <w:sz w:val="24"/>
          <w:szCs w:val="24"/>
        </w:rPr>
        <w:t xml:space="preserve"> третьей четверти 9 часов отведены на тувинские народные подвижные игры. Дифференцированная (вариативная) часть физической культуры предусматривает учет региональных и </w:t>
      </w:r>
      <w:proofErr w:type="spellStart"/>
      <w:r w:rsidRPr="00814476">
        <w:rPr>
          <w:rFonts w:ascii="Times New Roman" w:hAnsi="Times New Roman" w:cs="Times New Roman"/>
          <w:sz w:val="24"/>
          <w:szCs w:val="24"/>
        </w:rPr>
        <w:t>национальноместных</w:t>
      </w:r>
      <w:proofErr w:type="spellEnd"/>
      <w:r w:rsidRPr="00814476">
        <w:rPr>
          <w:rFonts w:ascii="Times New Roman" w:hAnsi="Times New Roman" w:cs="Times New Roman"/>
          <w:sz w:val="24"/>
          <w:szCs w:val="24"/>
        </w:rPr>
        <w:t xml:space="preserve"> особенностей работы школы. Плавание и лыжная подготовка заменены на кроссовую подготовку и национальные виды спорта, в связи с отсутствием данного спортивного инвентаря и оборудования.  </w:t>
      </w:r>
    </w:p>
    <w:p w:rsidR="00814476" w:rsidRP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lastRenderedPageBreak/>
        <w:t>1) Физическая культура 5б, 5в, 5г, 6б, 6в, 6г, 6</w:t>
      </w:r>
      <w:proofErr w:type="gramStart"/>
      <w:r w:rsidRPr="00814476">
        <w:rPr>
          <w:rFonts w:ascii="Times New Roman" w:hAnsi="Times New Roman" w:cs="Times New Roman"/>
          <w:sz w:val="24"/>
          <w:szCs w:val="24"/>
        </w:rPr>
        <w:t>е  классы</w:t>
      </w:r>
      <w:proofErr w:type="gramEnd"/>
      <w:r w:rsidRPr="00814476">
        <w:rPr>
          <w:rFonts w:ascii="Times New Roman" w:hAnsi="Times New Roman" w:cs="Times New Roman"/>
          <w:sz w:val="24"/>
          <w:szCs w:val="24"/>
        </w:rPr>
        <w:t xml:space="preserve">: 2) в 5б, 5в, 5г, 6б, 6в, 6г, 6е -68 часов в год (2 часа в неделю). На модульный блок «Базовая физическая подготовка» отводится 57 часов из общего числа.  3) Учителя ФК: </w:t>
      </w:r>
      <w:proofErr w:type="spellStart"/>
      <w:r w:rsidRPr="00814476">
        <w:rPr>
          <w:rFonts w:ascii="Times New Roman" w:hAnsi="Times New Roman" w:cs="Times New Roman"/>
          <w:sz w:val="24"/>
          <w:szCs w:val="24"/>
        </w:rPr>
        <w:t>Самдан</w:t>
      </w:r>
      <w:proofErr w:type="spellEnd"/>
      <w:r w:rsidRPr="00814476">
        <w:rPr>
          <w:rFonts w:ascii="Times New Roman" w:hAnsi="Times New Roman" w:cs="Times New Roman"/>
          <w:sz w:val="24"/>
          <w:szCs w:val="24"/>
        </w:rPr>
        <w:t xml:space="preserve"> Ш.А -5б, 5в, 5г, Монгуш М.К -6б, 6в, Монгуш Ш.К 6</w:t>
      </w:r>
      <w:proofErr w:type="gramStart"/>
      <w:r w:rsidRPr="00814476">
        <w:rPr>
          <w:rFonts w:ascii="Times New Roman" w:hAnsi="Times New Roman" w:cs="Times New Roman"/>
          <w:sz w:val="24"/>
          <w:szCs w:val="24"/>
        </w:rPr>
        <w:t xml:space="preserve">г,  </w:t>
      </w:r>
      <w:proofErr w:type="spellStart"/>
      <w:r w:rsidRPr="00814476">
        <w:rPr>
          <w:rFonts w:ascii="Times New Roman" w:hAnsi="Times New Roman" w:cs="Times New Roman"/>
          <w:sz w:val="24"/>
          <w:szCs w:val="24"/>
        </w:rPr>
        <w:t>Ойдова</w:t>
      </w:r>
      <w:proofErr w:type="spellEnd"/>
      <w:proofErr w:type="gramEnd"/>
      <w:r w:rsidRPr="00814476">
        <w:rPr>
          <w:rFonts w:ascii="Times New Roman" w:hAnsi="Times New Roman" w:cs="Times New Roman"/>
          <w:sz w:val="24"/>
          <w:szCs w:val="24"/>
        </w:rPr>
        <w:t xml:space="preserve"> В.А -6е 4) Модуль «Спорт» разработан учителями физической культуры на основе содержания базовой физической подготовки, национальных видов спорта, современных оздоровительных систем. При выборе материала вариативной части предпочтение, следует отдавать народным подвижным играм, национальным видам спорта, в то же время, учитывая особенности места нахождения школы. В рамках данного модуля </w:t>
      </w:r>
      <w:proofErr w:type="gramStart"/>
      <w:r w:rsidRPr="00814476">
        <w:rPr>
          <w:rFonts w:ascii="Times New Roman" w:hAnsi="Times New Roman" w:cs="Times New Roman"/>
          <w:sz w:val="24"/>
          <w:szCs w:val="24"/>
        </w:rPr>
        <w:t>представлено  содержание</w:t>
      </w:r>
      <w:proofErr w:type="gramEnd"/>
      <w:r w:rsidRPr="00814476">
        <w:rPr>
          <w:rFonts w:ascii="Times New Roman" w:hAnsi="Times New Roman" w:cs="Times New Roman"/>
          <w:sz w:val="24"/>
          <w:szCs w:val="24"/>
        </w:rPr>
        <w:t xml:space="preserve"> «Базовой физической подготовки». Региональный компонент включен в вариативную часть программы, т.е. в первой четверти 6 часов отведены на кроссовую </w:t>
      </w:r>
      <w:proofErr w:type="gramStart"/>
      <w:r w:rsidRPr="00814476">
        <w:rPr>
          <w:rFonts w:ascii="Times New Roman" w:hAnsi="Times New Roman" w:cs="Times New Roman"/>
          <w:sz w:val="24"/>
          <w:szCs w:val="24"/>
        </w:rPr>
        <w:t>подготовку,  в</w:t>
      </w:r>
      <w:proofErr w:type="gramEnd"/>
      <w:r w:rsidRPr="00814476">
        <w:rPr>
          <w:rFonts w:ascii="Times New Roman" w:hAnsi="Times New Roman" w:cs="Times New Roman"/>
          <w:sz w:val="24"/>
          <w:szCs w:val="24"/>
        </w:rPr>
        <w:t xml:space="preserve"> третьей четверти 5 часов отведены на тувинские народные подвижные игры. Дифференцированная (вариативная) часть физической культуры предусматривает учет региональных и </w:t>
      </w:r>
      <w:proofErr w:type="spellStart"/>
      <w:r w:rsidRPr="00814476">
        <w:rPr>
          <w:rFonts w:ascii="Times New Roman" w:hAnsi="Times New Roman" w:cs="Times New Roman"/>
          <w:sz w:val="24"/>
          <w:szCs w:val="24"/>
        </w:rPr>
        <w:t>национальноместных</w:t>
      </w:r>
      <w:proofErr w:type="spellEnd"/>
      <w:r w:rsidRPr="00814476">
        <w:rPr>
          <w:rFonts w:ascii="Times New Roman" w:hAnsi="Times New Roman" w:cs="Times New Roman"/>
          <w:sz w:val="24"/>
          <w:szCs w:val="24"/>
        </w:rPr>
        <w:t xml:space="preserve"> особенностей работы школы. Плавание и лыжная подготовка заменены на кроссовую подготовку и национальные виды спорта, в связи с отсутствием данного спортивного инвентаря и оборудования.  1)Физическая культура 7-8 классы  </w:t>
      </w:r>
    </w:p>
    <w:p w:rsidR="00814476" w:rsidRP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2) 102 часа в год (3 час в неделю) </w:t>
      </w:r>
    </w:p>
    <w:p w:rsidR="00814476" w:rsidRP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3)Учителя ФК: </w:t>
      </w:r>
      <w:proofErr w:type="spellStart"/>
      <w:r w:rsidRPr="00814476">
        <w:rPr>
          <w:rFonts w:ascii="Times New Roman" w:hAnsi="Times New Roman" w:cs="Times New Roman"/>
          <w:sz w:val="24"/>
          <w:szCs w:val="24"/>
        </w:rPr>
        <w:t>Ойдова</w:t>
      </w:r>
      <w:proofErr w:type="spellEnd"/>
      <w:r w:rsidRPr="00814476">
        <w:rPr>
          <w:rFonts w:ascii="Times New Roman" w:hAnsi="Times New Roman" w:cs="Times New Roman"/>
          <w:sz w:val="24"/>
          <w:szCs w:val="24"/>
        </w:rPr>
        <w:t xml:space="preserve"> В.А -7б, 7д, 8а, 8д, Монгуш М.К. -7г, 8в, 8г, </w:t>
      </w:r>
      <w:proofErr w:type="spellStart"/>
      <w:r w:rsidRPr="00814476">
        <w:rPr>
          <w:rFonts w:ascii="Times New Roman" w:hAnsi="Times New Roman" w:cs="Times New Roman"/>
          <w:sz w:val="24"/>
          <w:szCs w:val="24"/>
        </w:rPr>
        <w:t>Оолак</w:t>
      </w:r>
      <w:proofErr w:type="spellEnd"/>
      <w:r w:rsidRPr="00814476">
        <w:rPr>
          <w:rFonts w:ascii="Times New Roman" w:hAnsi="Times New Roman" w:cs="Times New Roman"/>
          <w:sz w:val="24"/>
          <w:szCs w:val="24"/>
        </w:rPr>
        <w:t xml:space="preserve"> Г.К -7а, 7в, 8б, 8е  </w:t>
      </w:r>
    </w:p>
    <w:p w:rsidR="00814476" w:rsidRP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4) Для освоения базовых основ, которые необходимы и обязательны для каждого ученика, отведено 80 часов, на вариативную часть-22 часа.    Региональный компонент включен в вариативную часть программы, т.е. в первой четверти и в четвертой 17 часов отведены на кроссовую </w:t>
      </w:r>
      <w:proofErr w:type="gramStart"/>
      <w:r w:rsidRPr="00814476">
        <w:rPr>
          <w:rFonts w:ascii="Times New Roman" w:hAnsi="Times New Roman" w:cs="Times New Roman"/>
          <w:sz w:val="24"/>
          <w:szCs w:val="24"/>
        </w:rPr>
        <w:t>подготовку,  в</w:t>
      </w:r>
      <w:proofErr w:type="gramEnd"/>
      <w:r w:rsidRPr="00814476">
        <w:rPr>
          <w:rFonts w:ascii="Times New Roman" w:hAnsi="Times New Roman" w:cs="Times New Roman"/>
          <w:sz w:val="24"/>
          <w:szCs w:val="24"/>
        </w:rPr>
        <w:t xml:space="preserve"> третьей четверти 5 часов отведены на тувинские народные подвижные игры. Дифференцированная (вариативная) часть физической культуры предусматривает учет региональных и национально-местных особенностей работы школы. При выборе материала вариативной части предпочтение, следует отдавать народным подвижным играм, национальным видам спорта, в то же время, учитывая особенности места нахождения школы. </w:t>
      </w:r>
    </w:p>
    <w:p w:rsidR="00814476" w:rsidRP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1) Физическая культура 9 класс 2) 102 часа в год </w:t>
      </w:r>
      <w:proofErr w:type="gramStart"/>
      <w:r w:rsidRPr="00814476">
        <w:rPr>
          <w:rFonts w:ascii="Times New Roman" w:hAnsi="Times New Roman" w:cs="Times New Roman"/>
          <w:sz w:val="24"/>
          <w:szCs w:val="24"/>
        </w:rPr>
        <w:t>( 3</w:t>
      </w:r>
      <w:proofErr w:type="gramEnd"/>
      <w:r w:rsidRPr="00814476">
        <w:rPr>
          <w:rFonts w:ascii="Times New Roman" w:hAnsi="Times New Roman" w:cs="Times New Roman"/>
          <w:sz w:val="24"/>
          <w:szCs w:val="24"/>
        </w:rPr>
        <w:t xml:space="preserve"> часа в неделю). 3) Учителя ФК: </w:t>
      </w:r>
      <w:proofErr w:type="spellStart"/>
      <w:r w:rsidRPr="00814476">
        <w:rPr>
          <w:rFonts w:ascii="Times New Roman" w:hAnsi="Times New Roman" w:cs="Times New Roman"/>
          <w:sz w:val="24"/>
          <w:szCs w:val="24"/>
        </w:rPr>
        <w:t>Ойдова</w:t>
      </w:r>
      <w:proofErr w:type="spellEnd"/>
      <w:r w:rsidRPr="00814476">
        <w:rPr>
          <w:rFonts w:ascii="Times New Roman" w:hAnsi="Times New Roman" w:cs="Times New Roman"/>
          <w:sz w:val="24"/>
          <w:szCs w:val="24"/>
        </w:rPr>
        <w:t xml:space="preserve"> В.А. -9а, 9б, Монгуш М.К -9г, </w:t>
      </w:r>
      <w:proofErr w:type="spellStart"/>
      <w:r w:rsidRPr="00814476">
        <w:rPr>
          <w:rFonts w:ascii="Times New Roman" w:hAnsi="Times New Roman" w:cs="Times New Roman"/>
          <w:sz w:val="24"/>
          <w:szCs w:val="24"/>
        </w:rPr>
        <w:t>Оолак</w:t>
      </w:r>
      <w:proofErr w:type="spellEnd"/>
      <w:r w:rsidRPr="00814476">
        <w:rPr>
          <w:rFonts w:ascii="Times New Roman" w:hAnsi="Times New Roman" w:cs="Times New Roman"/>
          <w:sz w:val="24"/>
          <w:szCs w:val="24"/>
        </w:rPr>
        <w:t xml:space="preserve"> Г.К. -9в, 9д 4) Содержание программного материала уроков в планировании состоит из двух основных частей: базовой и дифференцированной (вариативной). Для освоения базовых основ, которые необходимы и обязательны для каждого ученика, отведено 69 часов, на вариативную часть-33 часа.             Региональный компонент включен в вариативную часть программы, т.е. в первой четверти и в четвертой 17 часов отведены на кроссовую подготовку и 16 часов на легкую атлетику, так как в нашем регионе 80% территории занимают горная местность, что идеально подходит для бега по пересеченной местности. </w:t>
      </w:r>
    </w:p>
    <w:p w:rsidR="00814476" w:rsidRDefault="00814476" w:rsidP="00814476">
      <w:pPr>
        <w:jc w:val="both"/>
        <w:rPr>
          <w:rFonts w:ascii="Times New Roman" w:hAnsi="Times New Roman" w:cs="Times New Roman"/>
          <w:sz w:val="24"/>
          <w:szCs w:val="24"/>
        </w:rPr>
      </w:pPr>
      <w:r w:rsidRPr="00814476">
        <w:rPr>
          <w:rFonts w:ascii="Times New Roman" w:hAnsi="Times New Roman" w:cs="Times New Roman"/>
          <w:sz w:val="24"/>
          <w:szCs w:val="24"/>
        </w:rPr>
        <w:t xml:space="preserve"> 1) Физическая культура 10 класс 2) 68 часов в год (2 часа в неделю) 3) Учителя ФК: </w:t>
      </w:r>
      <w:proofErr w:type="spellStart"/>
      <w:r w:rsidRPr="00814476">
        <w:rPr>
          <w:rFonts w:ascii="Times New Roman" w:hAnsi="Times New Roman" w:cs="Times New Roman"/>
          <w:sz w:val="24"/>
          <w:szCs w:val="24"/>
        </w:rPr>
        <w:t>Ойдова</w:t>
      </w:r>
      <w:proofErr w:type="spellEnd"/>
      <w:r w:rsidRPr="00814476">
        <w:rPr>
          <w:rFonts w:ascii="Times New Roman" w:hAnsi="Times New Roman" w:cs="Times New Roman"/>
          <w:sz w:val="24"/>
          <w:szCs w:val="24"/>
        </w:rPr>
        <w:t xml:space="preserve"> В.А -10а, </w:t>
      </w:r>
      <w:proofErr w:type="spellStart"/>
      <w:r w:rsidRPr="00814476">
        <w:rPr>
          <w:rFonts w:ascii="Times New Roman" w:hAnsi="Times New Roman" w:cs="Times New Roman"/>
          <w:sz w:val="24"/>
          <w:szCs w:val="24"/>
        </w:rPr>
        <w:t>Оолак</w:t>
      </w:r>
      <w:proofErr w:type="spellEnd"/>
      <w:r w:rsidRPr="00814476">
        <w:rPr>
          <w:rFonts w:ascii="Times New Roman" w:hAnsi="Times New Roman" w:cs="Times New Roman"/>
          <w:sz w:val="24"/>
          <w:szCs w:val="24"/>
        </w:rPr>
        <w:t xml:space="preserve"> Г.К. -10б, Монгуш М.К -10в 4) Инвариантные модули включают в себя содержание базовых видов спорта: гимнастики, лёгкой атлетики и спортивных игр.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Вариативные модули объединены в программе по физической культуре модулем «Спортивная и физическая подготовка». Основной содержательной направленностью вариативных модулей является подготовка учащихся к выполнению нормативных требований Всероссийского </w:t>
      </w:r>
      <w:r w:rsidRPr="00814476">
        <w:rPr>
          <w:rFonts w:ascii="Times New Roman" w:hAnsi="Times New Roman" w:cs="Times New Roman"/>
          <w:sz w:val="24"/>
          <w:szCs w:val="24"/>
        </w:rPr>
        <w:lastRenderedPageBreak/>
        <w:t>физкультурно</w:t>
      </w:r>
      <w:r>
        <w:rPr>
          <w:rFonts w:ascii="Times New Roman" w:hAnsi="Times New Roman" w:cs="Times New Roman"/>
          <w:sz w:val="24"/>
          <w:szCs w:val="24"/>
        </w:rPr>
        <w:t>-</w:t>
      </w:r>
      <w:r w:rsidRPr="00814476">
        <w:rPr>
          <w:rFonts w:ascii="Times New Roman" w:hAnsi="Times New Roman" w:cs="Times New Roman"/>
          <w:sz w:val="24"/>
          <w:szCs w:val="24"/>
        </w:rPr>
        <w:t xml:space="preserve">спортивного комплекса «Готов к труду и обороне», активное вовлечение их в соревновательную деятельность. </w:t>
      </w:r>
    </w:p>
    <w:p w:rsidR="00814476" w:rsidRPr="00814476" w:rsidRDefault="00814476" w:rsidP="00814476">
      <w:pPr>
        <w:jc w:val="both"/>
        <w:rPr>
          <w:rFonts w:ascii="Times New Roman" w:hAnsi="Times New Roman" w:cs="Times New Roman"/>
          <w:sz w:val="24"/>
          <w:szCs w:val="24"/>
        </w:rPr>
      </w:pPr>
      <w:bookmarkStart w:id="0" w:name="_GoBack"/>
      <w:bookmarkEnd w:id="0"/>
      <w:r w:rsidRPr="00814476">
        <w:rPr>
          <w:rFonts w:ascii="Times New Roman" w:hAnsi="Times New Roman" w:cs="Times New Roman"/>
          <w:sz w:val="24"/>
          <w:szCs w:val="24"/>
        </w:rPr>
        <w:t xml:space="preserve">Модуль  «Спортивная и физическая подготовка» разработан  учителями физической культуры на основе содержания базовой физической подготовки включен, гимнастика с элементами акробатики. 1) Физическая культура 11 класс 2) 102 часов в гол </w:t>
      </w:r>
      <w:proofErr w:type="gramStart"/>
      <w:r w:rsidRPr="00814476">
        <w:rPr>
          <w:rFonts w:ascii="Times New Roman" w:hAnsi="Times New Roman" w:cs="Times New Roman"/>
          <w:sz w:val="24"/>
          <w:szCs w:val="24"/>
        </w:rPr>
        <w:t>( 3</w:t>
      </w:r>
      <w:proofErr w:type="gramEnd"/>
      <w:r w:rsidRPr="00814476">
        <w:rPr>
          <w:rFonts w:ascii="Times New Roman" w:hAnsi="Times New Roman" w:cs="Times New Roman"/>
          <w:sz w:val="24"/>
          <w:szCs w:val="24"/>
        </w:rPr>
        <w:t xml:space="preserve"> часа в неделю). 3) Учитель ФК: </w:t>
      </w:r>
      <w:proofErr w:type="spellStart"/>
      <w:r w:rsidRPr="00814476">
        <w:rPr>
          <w:rFonts w:ascii="Times New Roman" w:hAnsi="Times New Roman" w:cs="Times New Roman"/>
          <w:sz w:val="24"/>
          <w:szCs w:val="24"/>
        </w:rPr>
        <w:t>Оолак</w:t>
      </w:r>
      <w:proofErr w:type="spellEnd"/>
      <w:r w:rsidRPr="00814476">
        <w:rPr>
          <w:rFonts w:ascii="Times New Roman" w:hAnsi="Times New Roman" w:cs="Times New Roman"/>
          <w:sz w:val="24"/>
          <w:szCs w:val="24"/>
        </w:rPr>
        <w:t xml:space="preserve"> Г.К. -11а, 11б 4</w:t>
      </w:r>
      <w:proofErr w:type="gramStart"/>
      <w:r w:rsidRPr="00814476">
        <w:rPr>
          <w:rFonts w:ascii="Times New Roman" w:hAnsi="Times New Roman" w:cs="Times New Roman"/>
          <w:sz w:val="24"/>
          <w:szCs w:val="24"/>
        </w:rPr>
        <w:t>)  Содержание</w:t>
      </w:r>
      <w:proofErr w:type="gramEnd"/>
      <w:r w:rsidRPr="00814476">
        <w:rPr>
          <w:rFonts w:ascii="Times New Roman" w:hAnsi="Times New Roman" w:cs="Times New Roman"/>
          <w:sz w:val="24"/>
          <w:szCs w:val="24"/>
        </w:rPr>
        <w:t xml:space="preserve"> программного материала уроков в планировании состоит из двух основных частей: базовой и дифференцированной (вариативной). Для освоения базовых основ, которые необходимы и обязательны для каждого ученика, отведено 69 часов, на вариативную часть-33 часа.             Региональный компонент включен в вариативную часть программы, т.е. в первой четверти и в четвертой 17 часов отведены на кроссовую подготовку и 16 часов на легкую атлетику, так как в нашем регионе 80% территории занимают горная местность, что идеально подходит для бега по пересеченной местности. </w:t>
      </w:r>
    </w:p>
    <w:p w:rsidR="00814476" w:rsidRPr="00814476" w:rsidRDefault="00814476" w:rsidP="00814476">
      <w:pPr>
        <w:jc w:val="both"/>
        <w:rPr>
          <w:rFonts w:ascii="Times New Roman" w:hAnsi="Times New Roman" w:cs="Times New Roman"/>
          <w:sz w:val="24"/>
          <w:szCs w:val="24"/>
        </w:rPr>
      </w:pPr>
    </w:p>
    <w:p w:rsidR="00814476" w:rsidRPr="00814476" w:rsidRDefault="00814476" w:rsidP="00814476">
      <w:pPr>
        <w:jc w:val="both"/>
        <w:rPr>
          <w:rFonts w:ascii="Times New Roman" w:hAnsi="Times New Roman" w:cs="Times New Roman"/>
          <w:sz w:val="24"/>
          <w:szCs w:val="24"/>
        </w:rPr>
      </w:pPr>
    </w:p>
    <w:sectPr w:rsidR="00814476" w:rsidRPr="00814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18"/>
    <w:rsid w:val="00271CB6"/>
    <w:rsid w:val="00422518"/>
    <w:rsid w:val="00500B85"/>
    <w:rsid w:val="0081447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1078"/>
  <w15:chartTrackingRefBased/>
  <w15:docId w15:val="{5165BB8A-AEFF-4336-9366-E771ACEA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2023-10-07T04:39:00Z</dcterms:created>
  <dcterms:modified xsi:type="dcterms:W3CDTF">2023-10-07T04:45:00Z</dcterms:modified>
</cp:coreProperties>
</file>