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2E79" w:rsidRPr="00BA2E79" w:rsidRDefault="00BA2E79" w:rsidP="00BA2E79">
      <w:pPr>
        <w:shd w:val="clear" w:color="auto" w:fill="FFFFFF"/>
        <w:spacing w:after="199" w:line="540" w:lineRule="atLeast"/>
        <w:jc w:val="center"/>
        <w:textAlignment w:val="baseline"/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</w:pPr>
      <w:r w:rsidRPr="00BA2E79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МИНИСТЕРСТВО ОБРАЗОВАНИЯ И НАУКИ РОССИЙСКОЙ ФЕДЕРАЦИИ</w:t>
      </w:r>
    </w:p>
    <w:p w:rsidR="00BA2E79" w:rsidRPr="00BA2E79" w:rsidRDefault="00BA2E79" w:rsidP="00BA2E79">
      <w:pPr>
        <w:shd w:val="clear" w:color="auto" w:fill="FFFFFF"/>
        <w:spacing w:after="199" w:line="540" w:lineRule="atLeast"/>
        <w:jc w:val="center"/>
        <w:textAlignment w:val="baseline"/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</w:pPr>
      <w:r w:rsidRPr="00BA2E79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ПИСЬМО</w:t>
      </w:r>
      <w:r w:rsidRPr="00BA2E79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br/>
        <w:t>от 20 февраля 2017 г. N 07-818</w:t>
      </w:r>
    </w:p>
    <w:p w:rsidR="00BA2E79" w:rsidRPr="00BA2E79" w:rsidRDefault="00BA2E79" w:rsidP="00BA2E79">
      <w:pPr>
        <w:shd w:val="clear" w:color="auto" w:fill="FFFFFF"/>
        <w:spacing w:after="199" w:line="540" w:lineRule="atLeast"/>
        <w:jc w:val="center"/>
        <w:textAlignment w:val="baseline"/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</w:pPr>
      <w:r w:rsidRPr="00BA2E79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О НАПРАВЛЕНИИ МЕТОДИЧЕСКИХ РЕКОМЕНДАЦИЙ</w:t>
      </w:r>
      <w:r w:rsidRPr="00BA2E79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br/>
        <w:t>ПО ВОПРОСАМ ОРГАНИЗАЦИИ ОБРАЗОВАНИЯ В РАМКАХ</w:t>
      </w:r>
      <w:r w:rsidRPr="00BA2E79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br/>
        <w:t>ВНЕДРЕНИЯ ФГОС ОВЗ</w:t>
      </w:r>
    </w:p>
    <w:p w:rsidR="00BA2E79" w:rsidRPr="00BA2E79" w:rsidRDefault="00BA2E79" w:rsidP="00BA2E79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A2E7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Департамент государственной политики в сфере защиты прав детей направляет для использования в работе Методические рекомендации по сопровождению образовательной деятельности в условиях введения федерального государственного образовательного стандарта начального общего образования обучающихся с ограниченными возможностями здоровья и федерального государственного образовательного стандарта </w:t>
      </w:r>
      <w:proofErr w:type="gramStart"/>
      <w:r w:rsidRPr="00BA2E7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образования</w:t>
      </w:r>
      <w:proofErr w:type="gramEnd"/>
      <w:r w:rsidRPr="00BA2E7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обучающихся с умственной отсталостью (интеллектуальными нарушениями) (далее - ФГОС ОВЗ), разработанные по итогам мониторинга введения ФГОС ОВЗ, проведенного в 2016 году Российским университетом дружбы народов, в рамках государственного задания "Разработка комплексного научно-методического обеспечения мониторинга поэтапного введения ФГОС для детей с ОВЗ в субъектах Российской Федерации и его проведение".</w:t>
      </w:r>
    </w:p>
    <w:p w:rsidR="00BA2E79" w:rsidRPr="00BA2E79" w:rsidRDefault="00BA2E79" w:rsidP="00BA2E79">
      <w:pPr>
        <w:shd w:val="clear" w:color="auto" w:fill="FFFFFF"/>
        <w:spacing w:after="199" w:line="240" w:lineRule="auto"/>
        <w:jc w:val="right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A2E7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Директор Департамента</w:t>
      </w:r>
      <w:r w:rsidRPr="00BA2E79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государственной политики</w:t>
      </w:r>
      <w:r w:rsidRPr="00BA2E79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в сфере защиты прав детей</w:t>
      </w:r>
      <w:r w:rsidRPr="00BA2E79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Е.А.СИЛЬЯНОВ</w:t>
      </w:r>
    </w:p>
    <w:p w:rsidR="00BA2E79" w:rsidRPr="00BA2E79" w:rsidRDefault="00BA2E79" w:rsidP="00BA2E79">
      <w:pPr>
        <w:shd w:val="clear" w:color="auto" w:fill="FFFFFF"/>
        <w:spacing w:after="199" w:line="540" w:lineRule="atLeast"/>
        <w:jc w:val="center"/>
        <w:textAlignment w:val="baseline"/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</w:pPr>
      <w:r w:rsidRPr="00BA2E79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МЕТОДИЧЕСКИЕ РЕКОМЕНДАЦИИ</w:t>
      </w:r>
      <w:r w:rsidRPr="00BA2E79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br/>
        <w:t>РУКОВОДИТЕЛЯМ ОБЩЕОБРАЗОВАТЕЛЬНЫХ ОРГАНИЗАЦИЙ</w:t>
      </w:r>
      <w:r w:rsidRPr="00BA2E79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br/>
        <w:t>ПО СОПРОВОЖДЕНИЮ ОБРАЗОВАТЕЛЬНОЙ ДЕЯТЕЛЬНОСТИ В УСЛОВИЯХ</w:t>
      </w:r>
      <w:r w:rsidRPr="00BA2E79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br/>
        <w:t>ВВЕДЕНИЯ ФЕДЕРАЛЬНОГО ГОСУДАРСТВЕННОГО ОБРАЗОВАТЕЛЬНОГО</w:t>
      </w:r>
      <w:r w:rsidRPr="00BA2E79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br/>
        <w:t>СТАНДАРТА НАЧАЛЬНОГО ОБЩЕГО ОБРАЗОВАНИЯ ОБУЧАЮЩИХСЯ</w:t>
      </w:r>
      <w:r w:rsidRPr="00BA2E79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br/>
        <w:t>С ОГРАНИЧЕННЫМИ ВОЗМОЖНОСТЯМИ ЗДОРОВЬЯ И ФЕДЕРАЛЬНОГО</w:t>
      </w:r>
      <w:r w:rsidRPr="00BA2E79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br/>
        <w:t xml:space="preserve">ГОСУДАРСТВЕННОГО ОБРАЗОВАТЕЛЬНОГО СТАНДАРТА </w:t>
      </w:r>
      <w:proofErr w:type="gramStart"/>
      <w:r w:rsidRPr="00BA2E79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ОБРАЗОВАНИЯ</w:t>
      </w:r>
      <w:proofErr w:type="gramEnd"/>
      <w:r w:rsidRPr="00BA2E79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br/>
        <w:t>ОБУЧАЮЩИХСЯ С УМСТВЕННОЙ ОТСТАЛОСТЬЮ</w:t>
      </w:r>
      <w:r w:rsidRPr="00BA2E79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br/>
        <w:t>(ИНТЕЛЛЕКТУАЛЬНЫМИ НАРУШЕНИЯМИ)</w:t>
      </w:r>
    </w:p>
    <w:p w:rsidR="00BA2E79" w:rsidRPr="00BA2E79" w:rsidRDefault="00BA2E79" w:rsidP="00BA2E79">
      <w:pPr>
        <w:shd w:val="clear" w:color="auto" w:fill="FFFFFF"/>
        <w:spacing w:after="199" w:line="540" w:lineRule="atLeast"/>
        <w:jc w:val="center"/>
        <w:textAlignment w:val="baseline"/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</w:pPr>
      <w:r w:rsidRPr="00BA2E79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Содержание</w:t>
      </w:r>
    </w:p>
    <w:p w:rsidR="00BA2E79" w:rsidRPr="00BA2E79" w:rsidRDefault="00BA2E79" w:rsidP="00BA2E79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A2E79">
        <w:rPr>
          <w:rFonts w:ascii="Arial" w:eastAsia="Times New Roman" w:hAnsi="Arial" w:cs="Arial"/>
          <w:color w:val="222222"/>
          <w:sz w:val="24"/>
          <w:szCs w:val="24"/>
          <w:lang w:eastAsia="ru-RU"/>
        </w:rPr>
        <w:lastRenderedPageBreak/>
        <w:t xml:space="preserve">В рамках Плана действий по реализации федерального государственного образовательного стандарта начального общего образования обучающихся с ограниченными возможностями здоровья и федерального государственного образовательного стандарта </w:t>
      </w:r>
      <w:proofErr w:type="gramStart"/>
      <w:r w:rsidRPr="00BA2E7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образования</w:t>
      </w:r>
      <w:proofErr w:type="gramEnd"/>
      <w:r w:rsidRPr="00BA2E7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обучающихся с умственной отсталостью (интеллектуальными нарушениями) (далее - ФГОС ОВЗ), утвержденного 11 февраля 2015 г. министром образования и науки Российской Федерации N ДЛ-5/07вн и в соответствии с </w:t>
      </w:r>
      <w:proofErr w:type="spellStart"/>
      <w:r w:rsidRPr="00BA2E7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госзаданием</w:t>
      </w:r>
      <w:proofErr w:type="spellEnd"/>
      <w:r w:rsidRPr="00BA2E7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"Разработка комплексного научно-методического обеспечения мониторинга поэтапного введения ФГОС для детей с ОВЗ в субъектах Российской Федерации и его проведение" Российским университетом дружбы народов разработаны методические рекомендации.</w:t>
      </w:r>
    </w:p>
    <w:p w:rsidR="00BA2E79" w:rsidRPr="00BA2E79" w:rsidRDefault="00BA2E79" w:rsidP="00BA2E79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A2E7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Данные рекомендации имеют целью представить варианты организации деятельности </w:t>
      </w:r>
      <w:proofErr w:type="gramStart"/>
      <w:r w:rsidRPr="00BA2E7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 образовательных организациях Российской Федерации по созданию условий для получения образования обучающимися с ограниченными возможностями здоровья в условиях</w:t>
      </w:r>
      <w:proofErr w:type="gramEnd"/>
      <w:r w:rsidRPr="00BA2E7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реализации ФГОС ОВЗ.</w:t>
      </w:r>
    </w:p>
    <w:p w:rsidR="00BA2E79" w:rsidRPr="00BA2E79" w:rsidRDefault="00BA2E79" w:rsidP="00BA2E79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A2E7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При реализации ФГОС ОВЗ целесообразно учитывать наличие модели, определяющей последовательность и содержание действий по их введению в работу образовательной организации.</w:t>
      </w:r>
    </w:p>
    <w:p w:rsidR="00BA2E79" w:rsidRPr="00BA2E79" w:rsidRDefault="00BA2E79" w:rsidP="00BA2E79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A2E7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Приоритетным направлением деятельности системы образования Российской Федерации является обеспечение доступности и качества образования лиц с ограниченными возможностями и инвалидностью.</w:t>
      </w:r>
    </w:p>
    <w:p w:rsidR="00BA2E79" w:rsidRPr="00BA2E79" w:rsidRDefault="00BA2E79" w:rsidP="00BA2E79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proofErr w:type="gramStart"/>
      <w:r w:rsidRPr="00BA2E7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В соответствии с письмом Департамента государственной политики в сфере защиты прав детей </w:t>
      </w:r>
      <w:proofErr w:type="spellStart"/>
      <w:r w:rsidRPr="00BA2E7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Минобрнауки</w:t>
      </w:r>
      <w:proofErr w:type="spellEnd"/>
      <w:r w:rsidRPr="00BA2E7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России от 24 февраля 2016 года N 07-756 "О проведении мониторинга" в период с 15 апреля 2016 года по 15 октября 2016 года проводился всероссийский мониторинг введения ФГОС ОВЗ посредством заочного анкетирования специалистов органов исполнительной власти субъектов Российской Федерации, осуществляющих управление в сфере образования, результаты которого положены</w:t>
      </w:r>
      <w:proofErr w:type="gramEnd"/>
      <w:r w:rsidRPr="00BA2E7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в основу данных рекомендаций.</w:t>
      </w:r>
    </w:p>
    <w:p w:rsidR="00BA2E79" w:rsidRPr="00BA2E79" w:rsidRDefault="00BA2E79" w:rsidP="00BA2E79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A2E7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Цель мониторинга - определить готовность регионов к введению ФГОС ОВЗ.</w:t>
      </w:r>
    </w:p>
    <w:p w:rsidR="00BA2E79" w:rsidRPr="00BA2E79" w:rsidRDefault="00BA2E79" w:rsidP="00BA2E79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A2E7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Мониторинг включал следующие направления изучения деятельности общеобразовательных организаций:</w:t>
      </w:r>
    </w:p>
    <w:p w:rsidR="00BA2E79" w:rsidRPr="00BA2E79" w:rsidRDefault="00BA2E79" w:rsidP="00BA2E79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A2E7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- нормативно-правовое и финансовое обеспечение деятельности общеобразовательных организаций в условиях апробации ФГОС ОВЗ;</w:t>
      </w:r>
    </w:p>
    <w:p w:rsidR="00BA2E79" w:rsidRPr="00BA2E79" w:rsidRDefault="00BA2E79" w:rsidP="00BA2E79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A2E7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- финансовое обеспечение общеобразовательных организаций в условиях введения ФГОС ОВЗ;</w:t>
      </w:r>
    </w:p>
    <w:p w:rsidR="00BA2E79" w:rsidRPr="00BA2E79" w:rsidRDefault="00BA2E79" w:rsidP="00BA2E79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A2E7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- организационно-методическое обеспечение общеобразовательных организаций в условиях введения ФГОС ОВЗ;</w:t>
      </w:r>
    </w:p>
    <w:p w:rsidR="00BA2E79" w:rsidRPr="00BA2E79" w:rsidRDefault="00BA2E79" w:rsidP="00BA2E79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A2E7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- информационное обеспечение введения ФГОС ОВЗ;</w:t>
      </w:r>
    </w:p>
    <w:p w:rsidR="00BA2E79" w:rsidRPr="00BA2E79" w:rsidRDefault="00BA2E79" w:rsidP="00BA2E79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A2E7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- материально-техническое обеспечение общеобразовательных организаций в условиях введения ФГОС ОВЗ;</w:t>
      </w:r>
    </w:p>
    <w:p w:rsidR="00BA2E79" w:rsidRPr="00BA2E79" w:rsidRDefault="00BA2E79" w:rsidP="00BA2E79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A2E7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- психолого-педагогическое обеспечение общеобразовательных организаций в условиях апробации ФГОС ОВЗ;</w:t>
      </w:r>
    </w:p>
    <w:p w:rsidR="00BA2E79" w:rsidRPr="00BA2E79" w:rsidRDefault="00BA2E79" w:rsidP="00BA2E79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A2E7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- кадровое обеспечение общеобразовательных организаций (готовность педагогов 1-х классов к реализации ФГОС ОВЗ).</w:t>
      </w:r>
    </w:p>
    <w:p w:rsidR="00BA2E79" w:rsidRPr="00BA2E79" w:rsidRDefault="00BA2E79" w:rsidP="00BA2E79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A2E79">
        <w:rPr>
          <w:rFonts w:ascii="Arial" w:eastAsia="Times New Roman" w:hAnsi="Arial" w:cs="Arial"/>
          <w:color w:val="222222"/>
          <w:sz w:val="24"/>
          <w:szCs w:val="24"/>
          <w:lang w:eastAsia="ru-RU"/>
        </w:rPr>
        <w:lastRenderedPageBreak/>
        <w:t>Методические рекомендации подготовлены на основе анкет, предоставленных 84 регионами Российской Федерации.</w:t>
      </w:r>
    </w:p>
    <w:p w:rsidR="00BA2E79" w:rsidRPr="00BA2E79" w:rsidRDefault="00BA2E79" w:rsidP="00BA2E79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A2E7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 соответствии с требованиями ФГОС ОВЗ для каждой из категории детей с ограниченными возможностями здоровья (далее - ОВЗ) должно осуществляться комплексное психолого-медико-педагогическое сопровождение в условиях образовательного процесса всех детей с ОВЗ, с учетом состояния здоровья и особенностей психофизического развития. Последние описаны и в целом определены в соответствующих общих характеристиках каждой из категорий детей с ОВЗ.</w:t>
      </w:r>
    </w:p>
    <w:p w:rsidR="00BA2E79" w:rsidRPr="00BA2E79" w:rsidRDefault="00BA2E79" w:rsidP="00BA2E79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A2E7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Сопровождение ребенка с ОВЗ в образовательной среде определяется как создание оптимальной организации образовательной среды, соотнесенной с возможностями такого ребенка и реализации программы коррекционной работы соответствующей образовательной программы. В этом случае силами всех участников образовательного процесса должно быть создано равновесие между образовательными воздействиями (организацией программ обучения, характером и организацией межличностного взаимодействия, в том числе мотивационных воздействий, организации образовательного пространства и т.п.) и индивидуальными возможностями ребенка. В соответствии с требованиями ФГОС ОВЗ для каждой из категорий детей с ОВЗ организационный раздел основной образовательной программы всех образовательных организаций должен содержать:</w:t>
      </w:r>
    </w:p>
    <w:p w:rsidR="00BA2E79" w:rsidRPr="00BA2E79" w:rsidRDefault="00BA2E79" w:rsidP="00BA2E79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A2E7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- описание системы психолого-педагогических условий и ресурсов, которые должны обеспечивать выявление и удовлетворение особых образовательных потребностей обучающихся с ограниченными возможностями здоровья при освоении ими рекомендуемой образовательной программы и их дальнейшую интеграцию в образовательной организации;</w:t>
      </w:r>
    </w:p>
    <w:p w:rsidR="00BA2E79" w:rsidRPr="00BA2E79" w:rsidRDefault="00BA2E79" w:rsidP="00BA2E79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A2E7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- реализацию комплексного индивидуально ориентированного психолого-медико-педагогического сопровождения в условиях образовательного процесса всех детей с ограниченными возможностями здоровья с учетом состояния здоровья и особенностей психофизического развития (в соответствии с рекомендациями психолого-медико-педагогической комиссии);</w:t>
      </w:r>
    </w:p>
    <w:p w:rsidR="00BA2E79" w:rsidRPr="00BA2E79" w:rsidRDefault="00BA2E79" w:rsidP="00BA2E79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A2E7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- создание специальных условий воспитания, обучения детей с ограниченными возможностями здоровья, </w:t>
      </w:r>
      <w:proofErr w:type="spellStart"/>
      <w:r w:rsidRPr="00BA2E7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безбарьерной</w:t>
      </w:r>
      <w:proofErr w:type="spellEnd"/>
      <w:r w:rsidRPr="00BA2E7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среды жизнедеятельности и учебной деятельности;</w:t>
      </w:r>
    </w:p>
    <w:p w:rsidR="00BA2E79" w:rsidRPr="00BA2E79" w:rsidRDefault="00BA2E79" w:rsidP="00BA2E79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A2E7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- использование специальных образовательных программ, разрабатываемых образовательной организацией совместно с другими участниками образовательного процесса, специальных учебных и дидактических пособий; соблюдение допустимого уровня нагрузки, определяемого с привлечением медицинских работников; проведение групповых и индивидуальных коррекционных занятий; предоставление услуг ассистента (помощника), оказывающего необходимую техническую помощь.</w:t>
      </w:r>
    </w:p>
    <w:p w:rsidR="00BA2E79" w:rsidRPr="00BA2E79" w:rsidRDefault="00BA2E79" w:rsidP="00BA2E79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A2E7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Мониторинг показал, что по состоянию на январь 2016 года все образовательные организации Российской Федерации, в контингенте которых есть дети с ОВЗ, имеют лицензии на право образовательной деятельности. В 2016/17 учебном году зачислено 58 576 первоклассников, обучающихся по ФГОС ОВЗ. В связи с этим представляется важным вопрос готовности школ к организации образования детей с ОВЗ в соответствии с современными требованиями и введению ФГОС </w:t>
      </w:r>
      <w:r w:rsidRPr="00BA2E79">
        <w:rPr>
          <w:rFonts w:ascii="Arial" w:eastAsia="Times New Roman" w:hAnsi="Arial" w:cs="Arial"/>
          <w:color w:val="222222"/>
          <w:sz w:val="24"/>
          <w:szCs w:val="24"/>
          <w:lang w:eastAsia="ru-RU"/>
        </w:rPr>
        <w:lastRenderedPageBreak/>
        <w:t>ОВЗ. С этой целью в регионах обеспечен комплекс мероприятий по повышению квалификации педагогов, в первую очередь учителей начальных классов, информированию педагогической и родительской общественности о переходе на ФГОС ОВЗ с 1 сентября 2016 года в штатном режиме.</w:t>
      </w:r>
    </w:p>
    <w:p w:rsidR="00BA2E79" w:rsidRPr="00BA2E79" w:rsidRDefault="00BA2E79" w:rsidP="00BA2E79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A2E7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Работа по созданию доступной среды в общеобразовательных организациях субъектов Российской Федерации проводилась по нескольким направлениям: создание нормативно-правовой базы для развития инклюзивного образования; повышение архитектурной доступности; обеспечение коррекционно-реабилитационным оборудованием; развитие кадрового потенциала; методическое сопровождение; информационное сопровождение; формирование толерантных отношений.</w:t>
      </w:r>
    </w:p>
    <w:p w:rsidR="00BA2E79" w:rsidRPr="00BA2E79" w:rsidRDefault="00BA2E79" w:rsidP="00BA2E79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proofErr w:type="gramStart"/>
      <w:r w:rsidRPr="00BA2E7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Для организации коррекционно-реабилитационного процесса школами закуплены компьютерное и специализированное оборудование (аппаратно-программные комплексы для слабовидящих детей; аппаратно-программные комплексы для детей с нарушениями в развитии опорно-двигательного аппарата [ДЦП]; комплекты звукоусиливающего оборудования для слабослышащих детей; рабочие места для детей с нарушениями опорно-двигательного аппарата; коррекционно-развивающие программные комплексы для проведения индивидуальных и фронтальных занятий по развитию, коррекции слуха и речи;</w:t>
      </w:r>
      <w:proofErr w:type="gramEnd"/>
      <w:r w:rsidRPr="00BA2E7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кабинеты педагога-психолога, и [или] сенсорные комнаты, и [или] кабинеты логопеда; цифровые модульные системы для работы с текстом и универсальные цифровые устройства многоцелевого назначения с синтезом речи для записи и воспроизведения звуковой информации).</w:t>
      </w:r>
    </w:p>
    <w:p w:rsidR="00BA2E79" w:rsidRPr="00BA2E79" w:rsidRDefault="00BA2E79" w:rsidP="00BA2E7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A2E7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Нормативно-правовой и методологической основой адаптированной основной общеобразовательной программы (АООП) являются: Федеральный </w:t>
      </w:r>
      <w:hyperlink r:id="rId5" w:history="1">
        <w:r w:rsidRPr="00BA2E79">
          <w:rPr>
            <w:rFonts w:ascii="Arial" w:eastAsia="Times New Roman" w:hAnsi="Arial" w:cs="Arial"/>
            <w:color w:val="1B6DFD"/>
            <w:sz w:val="24"/>
            <w:szCs w:val="24"/>
            <w:bdr w:val="none" w:sz="0" w:space="0" w:color="auto" w:frame="1"/>
            <w:lang w:eastAsia="ru-RU"/>
          </w:rPr>
          <w:t>закон Российской Федерации от 29 декабря 2012 г. N 273-ФЗ</w:t>
        </w:r>
      </w:hyperlink>
      <w:r w:rsidRPr="00BA2E7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"Об образовании в Российской Федерации" (далее - ФЗ N 273); ФГОС ОВЗ, утвержденные </w:t>
      </w:r>
      <w:hyperlink r:id="rId6" w:history="1">
        <w:r w:rsidRPr="00BA2E79">
          <w:rPr>
            <w:rFonts w:ascii="Arial" w:eastAsia="Times New Roman" w:hAnsi="Arial" w:cs="Arial"/>
            <w:color w:val="1B6DFD"/>
            <w:sz w:val="24"/>
            <w:szCs w:val="24"/>
            <w:bdr w:val="none" w:sz="0" w:space="0" w:color="auto" w:frame="1"/>
            <w:lang w:eastAsia="ru-RU"/>
          </w:rPr>
          <w:t>приказами Министерства образования и науки Российской Федерации от 19 декабря 2014 г. N 1598</w:t>
        </w:r>
      </w:hyperlink>
      <w:r w:rsidRPr="00BA2E7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и N 1599.</w:t>
      </w:r>
    </w:p>
    <w:p w:rsidR="00BA2E79" w:rsidRPr="00BA2E79" w:rsidRDefault="00BA2E79" w:rsidP="00BA2E79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A2E7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Основой эффективного психолого-педагогического сопровождения является выполнение ряда системообразующих условий. К ним относятся:</w:t>
      </w:r>
    </w:p>
    <w:p w:rsidR="00BA2E79" w:rsidRPr="00BA2E79" w:rsidRDefault="00BA2E79" w:rsidP="00BA2E79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A2E7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1. Качественное определение специальных условий для получения образования на психолого-медико-педагогической комиссии (ПМПК).</w:t>
      </w:r>
    </w:p>
    <w:p w:rsidR="00BA2E79" w:rsidRPr="00BA2E79" w:rsidRDefault="00BA2E79" w:rsidP="00BA2E79">
      <w:pPr>
        <w:shd w:val="clear" w:color="auto" w:fill="FFFFFF"/>
        <w:spacing w:after="199" w:line="240" w:lineRule="auto"/>
        <w:jc w:val="center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bookmarkStart w:id="0" w:name="_GoBack"/>
      <w:bookmarkEnd w:id="0"/>
    </w:p>
    <w:p w:rsidR="00BA2E79" w:rsidRPr="00BA2E79" w:rsidRDefault="00BA2E79" w:rsidP="00BA2E79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A2E7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2. Наличие в образовательной организации психолого-медико-педагогического консилиума (</w:t>
      </w:r>
      <w:proofErr w:type="spellStart"/>
      <w:r w:rsidRPr="00BA2E7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ПМПк</w:t>
      </w:r>
      <w:proofErr w:type="spellEnd"/>
      <w:r w:rsidRPr="00BA2E7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), высококвалифицированных специалистов, обеспечивающих реализацию психолого-педагогического сопровождения.</w:t>
      </w:r>
    </w:p>
    <w:p w:rsidR="00BA2E79" w:rsidRPr="00BA2E79" w:rsidRDefault="00BA2E79" w:rsidP="00BA2E79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A2E7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3. Материально-техническое и программно-методическое обеспечение образовательного процесса.</w:t>
      </w:r>
    </w:p>
    <w:p w:rsidR="00BA2E79" w:rsidRPr="00BA2E79" w:rsidRDefault="00BA2E79" w:rsidP="00BA2E79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A2E7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4. Наличие в шаговой доступности образовательных и иных организаций, обеспечивающих дополнительное комплексное сопровождение ребенка с ОВЗ вне образовательной организации, в которой он обучается.</w:t>
      </w:r>
    </w:p>
    <w:p w:rsidR="00BA2E79" w:rsidRPr="00BA2E79" w:rsidRDefault="00BA2E79" w:rsidP="00BA2E79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A2E7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 связи с тем, что все школы и детские сады относятся к общеобразовательным организациям, приведем схему образовательных программ, реализуемых в современной школе.</w:t>
      </w:r>
    </w:p>
    <w:p w:rsidR="00BA2E79" w:rsidRPr="00BA2E79" w:rsidRDefault="00BA2E79" w:rsidP="00BA2E79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proofErr w:type="gramStart"/>
      <w:r w:rsidRPr="00BA2E79">
        <w:rPr>
          <w:rFonts w:ascii="Arial" w:eastAsia="Times New Roman" w:hAnsi="Arial" w:cs="Arial"/>
          <w:color w:val="222222"/>
          <w:sz w:val="24"/>
          <w:szCs w:val="24"/>
          <w:lang w:eastAsia="ru-RU"/>
        </w:rPr>
        <w:lastRenderedPageBreak/>
        <w:t>Обучение детей с ОВЗ в условиях общеобразовательной организации может осуществляться как по адаптированной образовательной программе, разработанной для каждого ребенка с ОВЗ, так и в условиях отдельного класса для детей глухих, слабослышащих, позднооглохших, слепых, слабовидящих, с тяжелыми нарушениями речи, с нарушениями опорно-двигательного аппарата, с задержкой психического развития, с умственной отсталостью, с расстройствами аутистического спектра, со сложными дефектами, осуществляющего образовательную деятельность по</w:t>
      </w:r>
      <w:proofErr w:type="gramEnd"/>
      <w:r w:rsidRPr="00BA2E7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адаптированной основной общеобразовательной программе, т.е. образовательной программе, адаптированной для обучения определенной категории лиц с ограниченными возможностями здоровья (до 01.09.2013 - образовательная программа специальных [коррекционных] образовательных учреждений I - VIII видов) (п. 5 ст. 79 ФЗ N 273), разрабатываемой на уровень образования.</w:t>
      </w:r>
    </w:p>
    <w:p w:rsidR="00BA2E79" w:rsidRPr="00BA2E79" w:rsidRDefault="00BA2E79" w:rsidP="00BA2E79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A2E7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Адаптированная основная образовательная программа любого уровня образования разрабатывается педагогами образовательной организации самостоятельно, с учетом требований ФГОС соответствующего уровня.</w:t>
      </w:r>
    </w:p>
    <w:p w:rsidR="00BA2E79" w:rsidRPr="00BA2E79" w:rsidRDefault="00BA2E79" w:rsidP="00BA2E79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proofErr w:type="gramStart"/>
      <w:r w:rsidRPr="00BA2E7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Обучающиеся с умственной отсталостью (интеллектуальными нарушениями) получают образование по варианту 1 или 2 АООП, которая при необходимости индивидуализируется (специальная индивидуальная программа развития - СИПР, индивидуальный учебный план), учитывая образовательные потребности отдельного обучающегося с умственной отсталостью.</w:t>
      </w:r>
      <w:proofErr w:type="gramEnd"/>
    </w:p>
    <w:p w:rsidR="00BA2E79" w:rsidRPr="00BA2E79" w:rsidRDefault="00BA2E79" w:rsidP="00BA2E79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A2E7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АООП для обучающихся любых категорий ОВЗ может быть </w:t>
      </w:r>
      <w:proofErr w:type="gramStart"/>
      <w:r w:rsidRPr="00BA2E7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реализована</w:t>
      </w:r>
      <w:proofErr w:type="gramEnd"/>
      <w:r w:rsidRPr="00BA2E7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в разных формах: как совместно с другими обучающимися, так и в отдельных классах, группах или в отдельных организациях. В таких организациях создаются специальные условия для получения образования детьми с ОВЗ.</w:t>
      </w:r>
    </w:p>
    <w:p w:rsidR="00BA2E79" w:rsidRPr="00BA2E79" w:rsidRDefault="00BA2E79" w:rsidP="00BA2E79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A2E7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Адаптированная образовательная программа - это образовательная программа, адаптированная для обучения ребенка с ОВЗ (в том числе с инвалидностью), разрабатывается на базе основной образовательной программы (ООП) определенного уровня образования, с учетом индивидуальных образовательных потребностей и психофизических особенностей на период, определенный образовательной организацией самостоятельно, с возможностью ее изменения в процессе обучения.</w:t>
      </w:r>
    </w:p>
    <w:p w:rsidR="00BA2E79" w:rsidRDefault="003432AD" w:rsidP="00BA2E79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3432AD">
        <w:rPr>
          <w:rFonts w:ascii="Arial" w:eastAsia="Times New Roman" w:hAnsi="Arial" w:cs="Arial"/>
          <w:noProof/>
          <w:color w:val="222222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8AB756" wp14:editId="7EA83994">
                <wp:simplePos x="0" y="0"/>
                <wp:positionH relativeFrom="column">
                  <wp:posOffset>1370330</wp:posOffset>
                </wp:positionH>
                <wp:positionV relativeFrom="paragraph">
                  <wp:posOffset>970915</wp:posOffset>
                </wp:positionV>
                <wp:extent cx="3075940" cy="438150"/>
                <wp:effectExtent l="0" t="0" r="10160" b="1905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594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32AD" w:rsidRDefault="003432AD" w:rsidP="003432AD">
                            <w:pPr>
                              <w:jc w:val="center"/>
                            </w:pPr>
                            <w:r w:rsidRPr="00BA2E79">
                              <w:rPr>
                                <w:rFonts w:ascii="Courier New" w:eastAsia="Times New Roman" w:hAnsi="Courier New" w:cs="Courier New"/>
                                <w:color w:val="222222"/>
                                <w:sz w:val="24"/>
                                <w:szCs w:val="24"/>
                                <w:lang w:eastAsia="ru-RU"/>
                              </w:rPr>
                              <w:t>Обучение на дому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107.9pt;margin-top:76.45pt;width:242.2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">
                <v:textbox>
                  <w:txbxContent>
                    <w:p w:rsidR="003432AD" w:rsidRDefault="003432AD" w:rsidP="003432AD">
                      <w:pPr>
                        <w:jc w:val="center"/>
                      </w:pPr>
                      <w:r w:rsidRPr="00BA2E79">
                        <w:rPr>
                          <w:rFonts w:ascii="Courier New" w:eastAsia="Times New Roman" w:hAnsi="Courier New" w:cs="Courier New"/>
                          <w:color w:val="222222"/>
                          <w:sz w:val="24"/>
                          <w:szCs w:val="24"/>
                          <w:lang w:eastAsia="ru-RU"/>
                        </w:rPr>
                        <w:t>Обучение на дому</w:t>
                      </w:r>
                    </w:p>
                  </w:txbxContent>
                </v:textbox>
              </v:shape>
            </w:pict>
          </mc:Fallback>
        </mc:AlternateContent>
      </w:r>
      <w:r w:rsidR="00BA2E79" w:rsidRPr="00BA2E7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Специальная индивидуальная программа развития (СИПР) разрабатывается для обучающегося с сочетанными нарушениями, в том числе, с умственной отсталостью умеренной, тяжелой, или глубокой степени, максимально на один год на основе АООП, учитывает индивидуальную специфику образования ребенка с тяжелыми и множественными нарушениями развития.</w:t>
      </w:r>
    </w:p>
    <w:p w:rsidR="003432AD" w:rsidRDefault="003432AD" w:rsidP="00BA2E79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3432AD" w:rsidRDefault="003432AD" w:rsidP="00BA2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</w:pPr>
    </w:p>
    <w:p w:rsidR="003432AD" w:rsidRDefault="003432AD" w:rsidP="00BA2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</w:pPr>
    </w:p>
    <w:p w:rsidR="003432AD" w:rsidRDefault="003432AD" w:rsidP="00BA2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</w:pPr>
      <w:r w:rsidRPr="003432AD">
        <w:rPr>
          <w:rFonts w:ascii="Courier New" w:eastAsia="Times New Roman" w:hAnsi="Courier New" w:cs="Courier New"/>
          <w:noProof/>
          <w:color w:val="222222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659F34" wp14:editId="7C997883">
                <wp:simplePos x="0" y="0"/>
                <wp:positionH relativeFrom="column">
                  <wp:posOffset>300990</wp:posOffset>
                </wp:positionH>
                <wp:positionV relativeFrom="paragraph">
                  <wp:posOffset>73025</wp:posOffset>
                </wp:positionV>
                <wp:extent cx="4943475" cy="828675"/>
                <wp:effectExtent l="0" t="0" r="28575" b="28575"/>
                <wp:wrapNone/>
                <wp:docPr id="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3475" cy="82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32AD" w:rsidRDefault="003432AD" w:rsidP="003432AD">
                            <w:pPr>
                              <w:jc w:val="center"/>
                              <w:rPr>
                                <w:rFonts w:ascii="Courier New" w:eastAsia="Times New Roman" w:hAnsi="Courier New" w:cs="Courier New"/>
                                <w:color w:val="222222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BA2E79">
                              <w:rPr>
                                <w:rFonts w:ascii="Courier New" w:eastAsia="Times New Roman" w:hAnsi="Courier New" w:cs="Courier New"/>
                                <w:color w:val="222222"/>
                                <w:sz w:val="24"/>
                                <w:szCs w:val="24"/>
                                <w:lang w:eastAsia="ru-RU"/>
                              </w:rPr>
                              <w:t xml:space="preserve">Общеобразовательная организация:          </w:t>
                            </w:r>
                          </w:p>
                          <w:p w:rsidR="003432AD" w:rsidRPr="00BA2E79" w:rsidRDefault="003432AD" w:rsidP="003432AD">
                            <w:pPr>
                              <w:shd w:val="clear" w:color="auto" w:fill="FFFFFF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textAlignment w:val="baseline"/>
                              <w:rPr>
                                <w:rFonts w:ascii="Courier New" w:eastAsia="Times New Roman" w:hAnsi="Courier New" w:cs="Courier New"/>
                                <w:color w:val="222222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BA2E79">
                              <w:rPr>
                                <w:rFonts w:ascii="Courier New" w:eastAsia="Times New Roman" w:hAnsi="Courier New" w:cs="Courier New"/>
                                <w:color w:val="222222"/>
                                <w:sz w:val="24"/>
                                <w:szCs w:val="24"/>
                                <w:lang w:eastAsia="ru-RU"/>
                              </w:rPr>
                              <w:t xml:space="preserve">ФГОС НОО, ФГОС ООО, ФГОС СОО, ФГОС НОО ОВЗ, ФГОС </w:t>
                            </w:r>
                            <w:proofErr w:type="gramStart"/>
                            <w:r w:rsidRPr="00BA2E79">
                              <w:rPr>
                                <w:rFonts w:ascii="Courier New" w:eastAsia="Times New Roman" w:hAnsi="Courier New" w:cs="Courier New"/>
                                <w:color w:val="222222"/>
                                <w:sz w:val="24"/>
                                <w:szCs w:val="24"/>
                                <w:lang w:eastAsia="ru-RU"/>
                              </w:rPr>
                              <w:t>О</w:t>
                            </w:r>
                            <w:proofErr w:type="gramEnd"/>
                            <w:r w:rsidRPr="00BA2E79">
                              <w:rPr>
                                <w:rFonts w:ascii="Courier New" w:eastAsia="Times New Roman" w:hAnsi="Courier New" w:cs="Courier New"/>
                                <w:color w:val="222222"/>
                                <w:sz w:val="24"/>
                                <w:szCs w:val="24"/>
                                <w:lang w:eastAsia="ru-RU"/>
                              </w:rPr>
                              <w:t xml:space="preserve"> у/о         │</w:t>
                            </w:r>
                          </w:p>
                          <w:p w:rsidR="003432AD" w:rsidRDefault="003432AD" w:rsidP="003432AD">
                            <w:pPr>
                              <w:jc w:val="center"/>
                              <w:rPr>
                                <w:rFonts w:ascii="Courier New" w:eastAsia="Times New Roman" w:hAnsi="Courier New" w:cs="Courier New"/>
                                <w:color w:val="222222"/>
                                <w:sz w:val="24"/>
                                <w:szCs w:val="24"/>
                                <w:lang w:eastAsia="ru-RU"/>
                              </w:rPr>
                            </w:pPr>
                          </w:p>
                          <w:p w:rsidR="003432AD" w:rsidRDefault="003432AD" w:rsidP="003432A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23.7pt;margin-top:5.75pt;width:389.25pt;height:65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">
                <v:textbox>
                  <w:txbxContent>
                    <w:p w:rsidR="003432AD" w:rsidRDefault="003432AD" w:rsidP="003432AD">
                      <w:pPr>
                        <w:jc w:val="center"/>
                        <w:rPr>
                          <w:rFonts w:ascii="Courier New" w:eastAsia="Times New Roman" w:hAnsi="Courier New" w:cs="Courier New"/>
                          <w:color w:val="222222"/>
                          <w:sz w:val="24"/>
                          <w:szCs w:val="24"/>
                          <w:lang w:eastAsia="ru-RU"/>
                        </w:rPr>
                      </w:pPr>
                      <w:r w:rsidRPr="00BA2E79">
                        <w:rPr>
                          <w:rFonts w:ascii="Courier New" w:eastAsia="Times New Roman" w:hAnsi="Courier New" w:cs="Courier New"/>
                          <w:color w:val="222222"/>
                          <w:sz w:val="24"/>
                          <w:szCs w:val="24"/>
                          <w:lang w:eastAsia="ru-RU"/>
                        </w:rPr>
                        <w:t xml:space="preserve">Общеобразовательная организация:          </w:t>
                      </w:r>
                    </w:p>
                    <w:p w:rsidR="003432AD" w:rsidRPr="00BA2E79" w:rsidRDefault="003432AD" w:rsidP="003432AD">
                      <w:pPr>
                        <w:shd w:val="clear" w:color="auto" w:fill="FFFFFF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textAlignment w:val="baseline"/>
                        <w:rPr>
                          <w:rFonts w:ascii="Courier New" w:eastAsia="Times New Roman" w:hAnsi="Courier New" w:cs="Courier New"/>
                          <w:color w:val="222222"/>
                          <w:sz w:val="24"/>
                          <w:szCs w:val="24"/>
                          <w:lang w:eastAsia="ru-RU"/>
                        </w:rPr>
                      </w:pPr>
                      <w:r w:rsidRPr="00BA2E79">
                        <w:rPr>
                          <w:rFonts w:ascii="Courier New" w:eastAsia="Times New Roman" w:hAnsi="Courier New" w:cs="Courier New"/>
                          <w:color w:val="222222"/>
                          <w:sz w:val="24"/>
                          <w:szCs w:val="24"/>
                          <w:lang w:eastAsia="ru-RU"/>
                        </w:rPr>
                        <w:t xml:space="preserve">ФГОС НОО, ФГОС ООО, ФГОС СОО, ФГОС НОО ОВЗ, ФГОС </w:t>
                      </w:r>
                      <w:proofErr w:type="gramStart"/>
                      <w:r w:rsidRPr="00BA2E79">
                        <w:rPr>
                          <w:rFonts w:ascii="Courier New" w:eastAsia="Times New Roman" w:hAnsi="Courier New" w:cs="Courier New"/>
                          <w:color w:val="222222"/>
                          <w:sz w:val="24"/>
                          <w:szCs w:val="24"/>
                          <w:lang w:eastAsia="ru-RU"/>
                        </w:rPr>
                        <w:t>О</w:t>
                      </w:r>
                      <w:proofErr w:type="gramEnd"/>
                      <w:r w:rsidRPr="00BA2E79">
                        <w:rPr>
                          <w:rFonts w:ascii="Courier New" w:eastAsia="Times New Roman" w:hAnsi="Courier New" w:cs="Courier New"/>
                          <w:color w:val="222222"/>
                          <w:sz w:val="24"/>
                          <w:szCs w:val="24"/>
                          <w:lang w:eastAsia="ru-RU"/>
                        </w:rPr>
                        <w:t xml:space="preserve"> у/о         │</w:t>
                      </w:r>
                    </w:p>
                    <w:p w:rsidR="003432AD" w:rsidRDefault="003432AD" w:rsidP="003432AD">
                      <w:pPr>
                        <w:jc w:val="center"/>
                        <w:rPr>
                          <w:rFonts w:ascii="Courier New" w:eastAsia="Times New Roman" w:hAnsi="Courier New" w:cs="Courier New"/>
                          <w:color w:val="222222"/>
                          <w:sz w:val="24"/>
                          <w:szCs w:val="24"/>
                          <w:lang w:eastAsia="ru-RU"/>
                        </w:rPr>
                      </w:pPr>
                    </w:p>
                    <w:p w:rsidR="003432AD" w:rsidRDefault="003432AD" w:rsidP="003432AD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3432AD" w:rsidRDefault="003432AD" w:rsidP="00BA2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</w:pPr>
    </w:p>
    <w:p w:rsidR="003432AD" w:rsidRDefault="003432AD" w:rsidP="00BA2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</w:pPr>
    </w:p>
    <w:p w:rsidR="003432AD" w:rsidRDefault="003432AD" w:rsidP="00BA2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</w:pPr>
    </w:p>
    <w:p w:rsidR="003432AD" w:rsidRDefault="003432AD" w:rsidP="00BA2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</w:pPr>
      <w:r>
        <w:rPr>
          <w:rFonts w:ascii="Courier New" w:eastAsia="Times New Roman" w:hAnsi="Courier New" w:cs="Courier New"/>
          <w:noProof/>
          <w:color w:val="222222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2891790</wp:posOffset>
                </wp:positionH>
                <wp:positionV relativeFrom="paragraph">
                  <wp:posOffset>-386715</wp:posOffset>
                </wp:positionV>
                <wp:extent cx="2905125" cy="1238250"/>
                <wp:effectExtent l="0" t="0" r="28575" b="19050"/>
                <wp:wrapNone/>
                <wp:docPr id="8" name="Пол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5125" cy="1238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432AD" w:rsidRDefault="003432AD">
                            <w:pPr>
                              <w:rPr>
                                <w:rFonts w:ascii="Courier New" w:eastAsia="Times New Roman" w:hAnsi="Courier New" w:cs="Courier New"/>
                                <w:color w:val="222222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BA2E79">
                              <w:rPr>
                                <w:rFonts w:ascii="Courier New" w:eastAsia="Times New Roman" w:hAnsi="Courier New" w:cs="Courier New"/>
                                <w:color w:val="222222"/>
                                <w:sz w:val="24"/>
                                <w:szCs w:val="24"/>
                                <w:lang w:eastAsia="ru-RU"/>
                              </w:rPr>
                              <w:t xml:space="preserve">ФГОС НОО ОВЗ </w:t>
                            </w:r>
                          </w:p>
                          <w:p w:rsidR="003432AD" w:rsidRPr="003432AD" w:rsidRDefault="003432AD" w:rsidP="003432AD">
                            <w:pPr>
                              <w:shd w:val="clear" w:color="auto" w:fill="FFFFFF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ourier New" w:eastAsia="Times New Roman" w:hAnsi="Courier New" w:cs="Courier New"/>
                                <w:color w:val="222222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BA2E79">
                              <w:rPr>
                                <w:rFonts w:ascii="Courier New" w:eastAsia="Times New Roman" w:hAnsi="Courier New" w:cs="Courier New"/>
                                <w:color w:val="222222"/>
                                <w:sz w:val="24"/>
                                <w:szCs w:val="24"/>
                                <w:lang w:eastAsia="ru-RU"/>
                              </w:rPr>
                              <w:t>Адаптированная основная образовательная программа</w:t>
                            </w:r>
                            <w:r>
                              <w:rPr>
                                <w:rFonts w:ascii="Courier New" w:eastAsia="Times New Roman" w:hAnsi="Courier New" w:cs="Courier New"/>
                                <w:color w:val="222222"/>
                                <w:sz w:val="24"/>
                                <w:szCs w:val="24"/>
                                <w:lang w:eastAsia="ru-RU"/>
                              </w:rPr>
                              <w:t xml:space="preserve"> начального общего образования </w:t>
                            </w:r>
                            <w:r w:rsidRPr="00BA2E79">
                              <w:rPr>
                                <w:rFonts w:ascii="Courier New" w:eastAsia="Times New Roman" w:hAnsi="Courier New" w:cs="Courier New"/>
                                <w:color w:val="222222"/>
                                <w:sz w:val="24"/>
                                <w:szCs w:val="24"/>
                                <w:lang w:eastAsia="ru-RU"/>
                              </w:rPr>
                              <w:t xml:space="preserve"> АООП НОО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8" o:spid="_x0000_s1028" type="#_x0000_t202" style="position:absolute;margin-left:227.7pt;margin-top:-30.45pt;width:228.75pt;height:97.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" fillcolor="white [3201]" strokeweight=".5pt">
                <v:textbox>
                  <w:txbxContent>
                    <w:p w:rsidR="003432AD" w:rsidRDefault="003432AD">
                      <w:pPr>
                        <w:rPr>
                          <w:rFonts w:ascii="Courier New" w:eastAsia="Times New Roman" w:hAnsi="Courier New" w:cs="Courier New"/>
                          <w:color w:val="222222"/>
                          <w:sz w:val="24"/>
                          <w:szCs w:val="24"/>
                          <w:lang w:eastAsia="ru-RU"/>
                        </w:rPr>
                      </w:pPr>
                      <w:r w:rsidRPr="00BA2E79">
                        <w:rPr>
                          <w:rFonts w:ascii="Courier New" w:eastAsia="Times New Roman" w:hAnsi="Courier New" w:cs="Courier New"/>
                          <w:color w:val="222222"/>
                          <w:sz w:val="24"/>
                          <w:szCs w:val="24"/>
                          <w:lang w:eastAsia="ru-RU"/>
                        </w:rPr>
                        <w:t xml:space="preserve">ФГОС НОО ОВЗ </w:t>
                      </w:r>
                    </w:p>
                    <w:p w:rsidR="003432AD" w:rsidRPr="003432AD" w:rsidRDefault="003432AD" w:rsidP="003432AD">
                      <w:pPr>
                        <w:shd w:val="clear" w:color="auto" w:fill="FFFFFF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jc w:val="center"/>
                        <w:textAlignment w:val="baseline"/>
                        <w:rPr>
                          <w:rFonts w:ascii="Courier New" w:eastAsia="Times New Roman" w:hAnsi="Courier New" w:cs="Courier New"/>
                          <w:color w:val="222222"/>
                          <w:sz w:val="24"/>
                          <w:szCs w:val="24"/>
                          <w:lang w:eastAsia="ru-RU"/>
                        </w:rPr>
                      </w:pPr>
                      <w:r w:rsidRPr="00BA2E79">
                        <w:rPr>
                          <w:rFonts w:ascii="Courier New" w:eastAsia="Times New Roman" w:hAnsi="Courier New" w:cs="Courier New"/>
                          <w:color w:val="222222"/>
                          <w:sz w:val="24"/>
                          <w:szCs w:val="24"/>
                          <w:lang w:eastAsia="ru-RU"/>
                        </w:rPr>
                        <w:t>Адаптированная основная образовательная программа</w:t>
                      </w:r>
                      <w:r>
                        <w:rPr>
                          <w:rFonts w:ascii="Courier New" w:eastAsia="Times New Roman" w:hAnsi="Courier New" w:cs="Courier New"/>
                          <w:color w:val="222222"/>
                          <w:sz w:val="24"/>
                          <w:szCs w:val="24"/>
                          <w:lang w:eastAsia="ru-RU"/>
                        </w:rPr>
                        <w:t xml:space="preserve"> начального общего образования </w:t>
                      </w:r>
                      <w:r w:rsidRPr="00BA2E79">
                        <w:rPr>
                          <w:rFonts w:ascii="Courier New" w:eastAsia="Times New Roman" w:hAnsi="Courier New" w:cs="Courier New"/>
                          <w:color w:val="222222"/>
                          <w:sz w:val="24"/>
                          <w:szCs w:val="24"/>
                          <w:lang w:eastAsia="ru-RU"/>
                        </w:rPr>
                        <w:t xml:space="preserve"> АООП НОО</w:t>
                      </w:r>
                    </w:p>
                  </w:txbxContent>
                </v:textbox>
              </v:shape>
            </w:pict>
          </mc:Fallback>
        </mc:AlternateContent>
      </w:r>
      <w:r w:rsidRPr="003432AD">
        <w:rPr>
          <w:rFonts w:ascii="Courier New" w:eastAsia="Times New Roman" w:hAnsi="Courier New" w:cs="Courier New"/>
          <w:noProof/>
          <w:color w:val="222222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editId="36B11C9B">
                <wp:simplePos x="0" y="0"/>
                <wp:positionH relativeFrom="column">
                  <wp:posOffset>-165735</wp:posOffset>
                </wp:positionH>
                <wp:positionV relativeFrom="paragraph">
                  <wp:posOffset>-386715</wp:posOffset>
                </wp:positionV>
                <wp:extent cx="2667000" cy="1028700"/>
                <wp:effectExtent l="0" t="0" r="19050" b="19050"/>
                <wp:wrapNone/>
                <wp:docPr id="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32AD" w:rsidRDefault="003432AD">
                            <w:r w:rsidRPr="00BA2E79">
                              <w:rPr>
                                <w:rFonts w:ascii="Courier New" w:eastAsia="Times New Roman" w:hAnsi="Courier New" w:cs="Courier New"/>
                                <w:color w:val="222222"/>
                                <w:sz w:val="24"/>
                                <w:szCs w:val="24"/>
                                <w:lang w:eastAsia="ru-RU"/>
                              </w:rPr>
                              <w:t>Основная общеобразовательная</w:t>
                            </w:r>
                            <w:r>
                              <w:rPr>
                                <w:rFonts w:ascii="Courier New" w:eastAsia="Times New Roman" w:hAnsi="Courier New" w:cs="Courier New"/>
                                <w:color w:val="222222"/>
                                <w:sz w:val="24"/>
                                <w:szCs w:val="24"/>
                                <w:lang w:eastAsia="ru-RU"/>
                              </w:rPr>
                              <w:t xml:space="preserve"> программа: </w:t>
                            </w:r>
                            <w:r w:rsidRPr="00BA2E79">
                              <w:rPr>
                                <w:rFonts w:ascii="Courier New" w:eastAsia="Times New Roman" w:hAnsi="Courier New" w:cs="Courier New"/>
                                <w:color w:val="222222"/>
                                <w:sz w:val="24"/>
                                <w:szCs w:val="24"/>
                                <w:lang w:eastAsia="ru-RU"/>
                              </w:rPr>
                              <w:t>программа: ДО, НОО, ООО, СОО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-13.05pt;margin-top:-30.45pt;width:210pt;height:8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">
                <v:textbox>
                  <w:txbxContent>
                    <w:p w:rsidR="003432AD" w:rsidRDefault="003432AD">
                      <w:r w:rsidRPr="00BA2E79">
                        <w:rPr>
                          <w:rFonts w:ascii="Courier New" w:eastAsia="Times New Roman" w:hAnsi="Courier New" w:cs="Courier New"/>
                          <w:color w:val="222222"/>
                          <w:sz w:val="24"/>
                          <w:szCs w:val="24"/>
                          <w:lang w:eastAsia="ru-RU"/>
                        </w:rPr>
                        <w:t>Основная общеобразовательная</w:t>
                      </w:r>
                      <w:r>
                        <w:rPr>
                          <w:rFonts w:ascii="Courier New" w:eastAsia="Times New Roman" w:hAnsi="Courier New" w:cs="Courier New"/>
                          <w:color w:val="222222"/>
                          <w:sz w:val="24"/>
                          <w:szCs w:val="24"/>
                          <w:lang w:eastAsia="ru-RU"/>
                        </w:rPr>
                        <w:t xml:space="preserve"> программа: </w:t>
                      </w:r>
                      <w:r w:rsidRPr="00BA2E79">
                        <w:rPr>
                          <w:rFonts w:ascii="Courier New" w:eastAsia="Times New Roman" w:hAnsi="Courier New" w:cs="Courier New"/>
                          <w:color w:val="222222"/>
                          <w:sz w:val="24"/>
                          <w:szCs w:val="24"/>
                          <w:lang w:eastAsia="ru-RU"/>
                        </w:rPr>
                        <w:t>программа: ДО, НОО, ООО, СОО</w:t>
                      </w:r>
                    </w:p>
                  </w:txbxContent>
                </v:textbox>
              </v:shape>
            </w:pict>
          </mc:Fallback>
        </mc:AlternateContent>
      </w:r>
    </w:p>
    <w:p w:rsidR="003432AD" w:rsidRDefault="003432AD" w:rsidP="00BA2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</w:pPr>
    </w:p>
    <w:p w:rsidR="003432AD" w:rsidRDefault="003432AD" w:rsidP="00BA2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</w:pPr>
    </w:p>
    <w:p w:rsidR="003432AD" w:rsidRDefault="003432AD" w:rsidP="00BA2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</w:pPr>
    </w:p>
    <w:p w:rsidR="003432AD" w:rsidRDefault="003432AD" w:rsidP="00BA2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</w:pPr>
    </w:p>
    <w:p w:rsidR="003432AD" w:rsidRDefault="003432AD" w:rsidP="00BA2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</w:pPr>
    </w:p>
    <w:p w:rsidR="003432AD" w:rsidRDefault="00947981" w:rsidP="00BA2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</w:pPr>
      <w:r w:rsidRPr="00947981">
        <w:rPr>
          <w:rFonts w:ascii="Courier New" w:eastAsia="Times New Roman" w:hAnsi="Courier New" w:cs="Courier New"/>
          <w:noProof/>
          <w:color w:val="222222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0ECA2DC" wp14:editId="1130894C">
                <wp:simplePos x="0" y="0"/>
                <wp:positionH relativeFrom="column">
                  <wp:posOffset>627380</wp:posOffset>
                </wp:positionH>
                <wp:positionV relativeFrom="paragraph">
                  <wp:posOffset>122555</wp:posOffset>
                </wp:positionV>
                <wp:extent cx="800100" cy="390525"/>
                <wp:effectExtent l="0" t="0" r="19050" b="28575"/>
                <wp:wrapNone/>
                <wp:docPr id="1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7981" w:rsidRDefault="00947981">
                            <w:r w:rsidRPr="00BA2E79">
                              <w:rPr>
                                <w:rFonts w:ascii="Courier New" w:eastAsia="Times New Roman" w:hAnsi="Courier New" w:cs="Courier New"/>
                                <w:color w:val="222222"/>
                                <w:sz w:val="24"/>
                                <w:szCs w:val="24"/>
                                <w:lang w:eastAsia="ru-RU"/>
                              </w:rPr>
                              <w:t>СИПР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49.4pt;margin-top:9.65pt;width:63pt;height:30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">
                <v:textbox>
                  <w:txbxContent>
                    <w:p w:rsidR="00947981" w:rsidRDefault="00947981">
                      <w:r w:rsidRPr="00BA2E79">
                        <w:rPr>
                          <w:rFonts w:ascii="Courier New" w:eastAsia="Times New Roman" w:hAnsi="Courier New" w:cs="Courier New"/>
                          <w:color w:val="222222"/>
                          <w:sz w:val="24"/>
                          <w:szCs w:val="24"/>
                          <w:lang w:eastAsia="ru-RU"/>
                        </w:rPr>
                        <w:t>СИПР</w:t>
                      </w:r>
                    </w:p>
                  </w:txbxContent>
                </v:textbox>
              </v:shape>
            </w:pict>
          </mc:Fallback>
        </mc:AlternateContent>
      </w:r>
      <w:r w:rsidRPr="003432AD">
        <w:rPr>
          <w:rFonts w:ascii="Courier New" w:eastAsia="Times New Roman" w:hAnsi="Courier New" w:cs="Courier New"/>
          <w:noProof/>
          <w:color w:val="222222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C88CFB1" wp14:editId="3794A8B8">
                <wp:simplePos x="0" y="0"/>
                <wp:positionH relativeFrom="column">
                  <wp:posOffset>2501265</wp:posOffset>
                </wp:positionH>
                <wp:positionV relativeFrom="paragraph">
                  <wp:posOffset>44450</wp:posOffset>
                </wp:positionV>
                <wp:extent cx="3790950" cy="676275"/>
                <wp:effectExtent l="0" t="0" r="19050" b="28575"/>
                <wp:wrapNone/>
                <wp:docPr id="9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0950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32AD" w:rsidRPr="00BA2E79" w:rsidRDefault="003432AD" w:rsidP="003432AD">
                            <w:pPr>
                              <w:shd w:val="clear" w:color="auto" w:fill="FFFFFF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textAlignment w:val="baseline"/>
                              <w:rPr>
                                <w:rFonts w:ascii="Courier New" w:eastAsia="Times New Roman" w:hAnsi="Courier New" w:cs="Courier New"/>
                                <w:color w:val="222222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BA2E79">
                              <w:rPr>
                                <w:rFonts w:ascii="Courier New" w:eastAsia="Times New Roman" w:hAnsi="Courier New" w:cs="Courier New"/>
                                <w:color w:val="222222"/>
                                <w:sz w:val="24"/>
                                <w:szCs w:val="24"/>
                                <w:lang w:eastAsia="ru-RU"/>
                              </w:rPr>
                              <w:t>Вариа</w:t>
                            </w:r>
                            <w:r w:rsidR="00947981">
                              <w:rPr>
                                <w:rFonts w:ascii="Courier New" w:eastAsia="Times New Roman" w:hAnsi="Courier New" w:cs="Courier New"/>
                                <w:color w:val="222222"/>
                                <w:sz w:val="24"/>
                                <w:szCs w:val="24"/>
                                <w:lang w:eastAsia="ru-RU"/>
                              </w:rPr>
                              <w:t xml:space="preserve">нты АООП НОО: </w:t>
                            </w:r>
                            <w:r w:rsidRPr="00BA2E79">
                              <w:rPr>
                                <w:rFonts w:ascii="Courier New" w:eastAsia="Times New Roman" w:hAnsi="Courier New" w:cs="Courier New"/>
                                <w:color w:val="222222"/>
                                <w:sz w:val="24"/>
                                <w:szCs w:val="24"/>
                                <w:lang w:eastAsia="ru-RU"/>
                              </w:rPr>
                              <w:t>1.1, 1.2, 2.1, 3.1, 3.2, 4.1, 4.2, 5.1, 5.2, 6.1</w:t>
                            </w:r>
                            <w:r w:rsidR="00947981">
                              <w:rPr>
                                <w:rFonts w:ascii="Courier New" w:eastAsia="Times New Roman" w:hAnsi="Courier New" w:cs="Courier New"/>
                                <w:color w:val="222222"/>
                                <w:sz w:val="24"/>
                                <w:szCs w:val="24"/>
                                <w:lang w:eastAsia="ru-RU"/>
                              </w:rPr>
                              <w:t xml:space="preserve">, </w:t>
                            </w:r>
                            <w:r w:rsidRPr="00BA2E79">
                              <w:rPr>
                                <w:rFonts w:ascii="Courier New" w:eastAsia="Times New Roman" w:hAnsi="Courier New" w:cs="Courier New"/>
                                <w:color w:val="222222"/>
                                <w:sz w:val="24"/>
                                <w:szCs w:val="24"/>
                                <w:lang w:eastAsia="ru-RU"/>
                              </w:rPr>
                              <w:t>6.2, 7.1, 7.2, 8.1, 8.2               │</w:t>
                            </w:r>
                          </w:p>
                          <w:p w:rsidR="003432AD" w:rsidRDefault="003432A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196.95pt;margin-top:3.5pt;width:298.5pt;height:53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">
                <v:textbox>
                  <w:txbxContent>
                    <w:p w:rsidR="003432AD" w:rsidRPr="00BA2E79" w:rsidRDefault="003432AD" w:rsidP="003432AD">
                      <w:pPr>
                        <w:shd w:val="clear" w:color="auto" w:fill="FFFFFF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textAlignment w:val="baseline"/>
                        <w:rPr>
                          <w:rFonts w:ascii="Courier New" w:eastAsia="Times New Roman" w:hAnsi="Courier New" w:cs="Courier New"/>
                          <w:color w:val="222222"/>
                          <w:sz w:val="24"/>
                          <w:szCs w:val="24"/>
                          <w:lang w:eastAsia="ru-RU"/>
                        </w:rPr>
                      </w:pPr>
                      <w:r w:rsidRPr="00BA2E79">
                        <w:rPr>
                          <w:rFonts w:ascii="Courier New" w:eastAsia="Times New Roman" w:hAnsi="Courier New" w:cs="Courier New"/>
                          <w:color w:val="222222"/>
                          <w:sz w:val="24"/>
                          <w:szCs w:val="24"/>
                          <w:lang w:eastAsia="ru-RU"/>
                        </w:rPr>
                        <w:t>Вариа</w:t>
                      </w:r>
                      <w:r w:rsidR="00947981">
                        <w:rPr>
                          <w:rFonts w:ascii="Courier New" w:eastAsia="Times New Roman" w:hAnsi="Courier New" w:cs="Courier New"/>
                          <w:color w:val="222222"/>
                          <w:sz w:val="24"/>
                          <w:szCs w:val="24"/>
                          <w:lang w:eastAsia="ru-RU"/>
                        </w:rPr>
                        <w:t xml:space="preserve">нты АООП НОО: </w:t>
                      </w:r>
                      <w:r w:rsidRPr="00BA2E79">
                        <w:rPr>
                          <w:rFonts w:ascii="Courier New" w:eastAsia="Times New Roman" w:hAnsi="Courier New" w:cs="Courier New"/>
                          <w:color w:val="222222"/>
                          <w:sz w:val="24"/>
                          <w:szCs w:val="24"/>
                          <w:lang w:eastAsia="ru-RU"/>
                        </w:rPr>
                        <w:t>1.1, 1.2, 2.1, 3.1, 3.2, 4.1, 4.2, 5.1, 5.2, 6.1</w:t>
                      </w:r>
                      <w:r w:rsidR="00947981">
                        <w:rPr>
                          <w:rFonts w:ascii="Courier New" w:eastAsia="Times New Roman" w:hAnsi="Courier New" w:cs="Courier New"/>
                          <w:color w:val="222222"/>
                          <w:sz w:val="24"/>
                          <w:szCs w:val="24"/>
                          <w:lang w:eastAsia="ru-RU"/>
                        </w:rPr>
                        <w:t xml:space="preserve">, </w:t>
                      </w:r>
                      <w:r w:rsidRPr="00BA2E79">
                        <w:rPr>
                          <w:rFonts w:ascii="Courier New" w:eastAsia="Times New Roman" w:hAnsi="Courier New" w:cs="Courier New"/>
                          <w:color w:val="222222"/>
                          <w:sz w:val="24"/>
                          <w:szCs w:val="24"/>
                          <w:lang w:eastAsia="ru-RU"/>
                        </w:rPr>
                        <w:t>6.2, 7.1, 7.2, 8.1, 8.2               │</w:t>
                      </w:r>
                    </w:p>
                    <w:p w:rsidR="003432AD" w:rsidRDefault="003432AD"/>
                  </w:txbxContent>
                </v:textbox>
              </v:shape>
            </w:pict>
          </mc:Fallback>
        </mc:AlternateContent>
      </w:r>
      <w:r>
        <w:rPr>
          <w:rFonts w:ascii="Courier New" w:eastAsia="Times New Roman" w:hAnsi="Courier New" w:cs="Courier New"/>
          <w:noProof/>
          <w:color w:val="222222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D4C0C64" wp14:editId="29841E3D">
                <wp:simplePos x="0" y="0"/>
                <wp:positionH relativeFrom="column">
                  <wp:posOffset>-280035</wp:posOffset>
                </wp:positionH>
                <wp:positionV relativeFrom="paragraph">
                  <wp:posOffset>101600</wp:posOffset>
                </wp:positionV>
                <wp:extent cx="657225" cy="457200"/>
                <wp:effectExtent l="0" t="0" r="28575" b="19050"/>
                <wp:wrapNone/>
                <wp:docPr id="10" name="Поле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225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47981" w:rsidRDefault="00947981">
                            <w:r w:rsidRPr="00BA2E79">
                              <w:rPr>
                                <w:rFonts w:ascii="Courier New" w:eastAsia="Times New Roman" w:hAnsi="Courier New" w:cs="Courier New"/>
                                <w:color w:val="222222"/>
                                <w:sz w:val="24"/>
                                <w:szCs w:val="24"/>
                                <w:lang w:eastAsia="ru-RU"/>
                              </w:rPr>
                              <w:t>АОП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10" o:spid="_x0000_s1032" type="#_x0000_t202" style="position:absolute;margin-left:-22.05pt;margin-top:8pt;width:51.75pt;height:36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" fillcolor="white [3201]" strokeweight=".5pt">
                <v:textbox>
                  <w:txbxContent>
                    <w:p w:rsidR="00947981" w:rsidRDefault="00947981">
                      <w:r w:rsidRPr="00BA2E79">
                        <w:rPr>
                          <w:rFonts w:ascii="Courier New" w:eastAsia="Times New Roman" w:hAnsi="Courier New" w:cs="Courier New"/>
                          <w:color w:val="222222"/>
                          <w:sz w:val="24"/>
                          <w:szCs w:val="24"/>
                          <w:lang w:eastAsia="ru-RU"/>
                        </w:rPr>
                        <w:t>АОП</w:t>
                      </w:r>
                    </w:p>
                  </w:txbxContent>
                </v:textbox>
              </v:shape>
            </w:pict>
          </mc:Fallback>
        </mc:AlternateContent>
      </w:r>
    </w:p>
    <w:p w:rsidR="003432AD" w:rsidRDefault="003432AD" w:rsidP="00BA2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</w:pPr>
    </w:p>
    <w:p w:rsidR="003432AD" w:rsidRDefault="003432AD" w:rsidP="00BA2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</w:pPr>
    </w:p>
    <w:p w:rsidR="003432AD" w:rsidRDefault="003432AD" w:rsidP="00BA2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</w:pPr>
    </w:p>
    <w:p w:rsidR="00947981" w:rsidRDefault="00947981" w:rsidP="00BA2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</w:pPr>
    </w:p>
    <w:p w:rsidR="00947981" w:rsidRDefault="00947981" w:rsidP="00BA2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</w:pPr>
      <w:r w:rsidRPr="00947981">
        <w:rPr>
          <w:rFonts w:ascii="Courier New" w:eastAsia="Times New Roman" w:hAnsi="Courier New" w:cs="Courier New"/>
          <w:noProof/>
          <w:color w:val="222222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EB13060" wp14:editId="5E998EF7">
                <wp:simplePos x="0" y="0"/>
                <wp:positionH relativeFrom="column">
                  <wp:posOffset>1979930</wp:posOffset>
                </wp:positionH>
                <wp:positionV relativeFrom="paragraph">
                  <wp:posOffset>149860</wp:posOffset>
                </wp:positionV>
                <wp:extent cx="4010025" cy="590550"/>
                <wp:effectExtent l="0" t="0" r="28575" b="19050"/>
                <wp:wrapNone/>
                <wp:docPr id="1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10025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7981" w:rsidRDefault="0094798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155.9pt;margin-top:11.8pt;width:315.75pt;height:46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">
                <v:textbox>
                  <w:txbxContent>
                    <w:p w:rsidR="00947981" w:rsidRDefault="00947981"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947981" w:rsidRDefault="00947981" w:rsidP="00BA2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</w:pPr>
    </w:p>
    <w:p w:rsidR="00947981" w:rsidRDefault="00947981" w:rsidP="00BA2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</w:pPr>
    </w:p>
    <w:p w:rsidR="00947981" w:rsidRDefault="00947981" w:rsidP="00BA2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</w:pPr>
    </w:p>
    <w:p w:rsidR="00947981" w:rsidRDefault="00947981" w:rsidP="00BA2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</w:pPr>
    </w:p>
    <w:p w:rsidR="00947981" w:rsidRDefault="00947981" w:rsidP="00BA2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</w:pPr>
    </w:p>
    <w:p w:rsidR="00BA2E79" w:rsidRPr="00BA2E79" w:rsidRDefault="00BA2E79" w:rsidP="00BA2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</w:pPr>
      <w:r w:rsidRPr="00BA2E79"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  <w:t xml:space="preserve">        │    ┌────────────────────────────────────────────────┐    (────)</w:t>
      </w:r>
    </w:p>
    <w:p w:rsidR="00BA2E79" w:rsidRPr="00BA2E79" w:rsidRDefault="00BA2E79" w:rsidP="00BA2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</w:pPr>
      <w:r w:rsidRPr="00BA2E79"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  <w:t xml:space="preserve">        │    │АООП 1.3, 1.4, 2.3, 3.3, 4.3, 6.3, 6.4, 8.3, 8.4├────┤</w:t>
      </w:r>
      <w:r w:rsidR="00947981" w:rsidRPr="00BA2E79"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  <w:t xml:space="preserve"> </w:t>
      </w:r>
      <w:r w:rsidRPr="00BA2E79"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  <w:t>│</w:t>
      </w:r>
    </w:p>
    <w:p w:rsidR="00BA2E79" w:rsidRPr="00BA2E79" w:rsidRDefault="00BA2E79" w:rsidP="00BA2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</w:pPr>
      <w:r w:rsidRPr="00BA2E79"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  <w:t xml:space="preserve">     (──┴─)  └────────────────────────────────────────────────┘    (──┬─)</w:t>
      </w:r>
    </w:p>
    <w:p w:rsidR="00BA2E79" w:rsidRPr="00BA2E79" w:rsidRDefault="00BA2E79" w:rsidP="00BA2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</w:pPr>
      <w:r w:rsidRPr="00BA2E79"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  <w:t xml:space="preserve">     │СИПР│  ┌────────────────────────────────────────────────────────┴─┐</w:t>
      </w:r>
    </w:p>
    <w:p w:rsidR="00BA2E79" w:rsidRPr="00BA2E79" w:rsidRDefault="00BA2E79" w:rsidP="00BA2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</w:pPr>
      <w:r w:rsidRPr="00BA2E79"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  <w:t xml:space="preserve">     (────)  │  Адаптированная основная общеобразовательная программа   │</w:t>
      </w:r>
    </w:p>
    <w:p w:rsidR="00BA2E79" w:rsidRPr="00BA2E79" w:rsidRDefault="00BA2E79" w:rsidP="00BA2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</w:pPr>
      <w:r w:rsidRPr="00BA2E79"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  <w:t xml:space="preserve">             │                 Варианты АООП: 1, 2                      │</w:t>
      </w:r>
    </w:p>
    <w:p w:rsidR="00BA2E79" w:rsidRPr="00BA2E79" w:rsidRDefault="00BA2E79" w:rsidP="00BA2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</w:pPr>
      <w:r w:rsidRPr="00BA2E79"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  <w:t xml:space="preserve">             └──┬─────────────────────────────────────────────────────┬─┘</w:t>
      </w:r>
    </w:p>
    <w:p w:rsidR="00BA2E79" w:rsidRPr="00BA2E79" w:rsidRDefault="00BA2E79" w:rsidP="00BA2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</w:pPr>
      <w:r w:rsidRPr="00BA2E79"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  <w:t xml:space="preserve">                │ФГОС образования </w:t>
      </w:r>
      <w:proofErr w:type="gramStart"/>
      <w:r w:rsidRPr="00BA2E79"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  <w:t>обучающихся</w:t>
      </w:r>
      <w:proofErr w:type="gramEnd"/>
      <w:r w:rsidRPr="00BA2E79"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  <w:t xml:space="preserve"> с умственной отсталостью│</w:t>
      </w:r>
    </w:p>
    <w:p w:rsidR="00BA2E79" w:rsidRPr="00BA2E79" w:rsidRDefault="00BA2E79" w:rsidP="00BA2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</w:pPr>
      <w:r w:rsidRPr="00BA2E79"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  <w:t xml:space="preserve">                └─────────────────────────────────────────────────────┘</w:t>
      </w:r>
    </w:p>
    <w:p w:rsidR="00BA2E79" w:rsidRPr="00BA2E79" w:rsidRDefault="00BA2E79" w:rsidP="00BA2E79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proofErr w:type="gramStart"/>
      <w:r w:rsidRPr="00BA2E7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Обращаем внимание на то, что в рамках реализации ФГОС НОО ОВЗ при обучении детей с ОВЗ по вариантам 1 и 2 АООП к окончанию уровня начального общего образования результаты обучения должны соответствовать требованиям ФГОС НОО, т.е. уровень </w:t>
      </w:r>
      <w:proofErr w:type="spellStart"/>
      <w:r w:rsidRPr="00BA2E7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обученности</w:t>
      </w:r>
      <w:proofErr w:type="spellEnd"/>
      <w:r w:rsidRPr="00BA2E7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ребенка с ОВЗ должен соответствовать уровню </w:t>
      </w:r>
      <w:proofErr w:type="spellStart"/>
      <w:r w:rsidRPr="00BA2E7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обученности</w:t>
      </w:r>
      <w:proofErr w:type="spellEnd"/>
      <w:r w:rsidRPr="00BA2E7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нормально развивающегося сверстника, и, соответственно, не должно быть академических задолженностей по предметам.</w:t>
      </w:r>
      <w:proofErr w:type="gramEnd"/>
      <w:r w:rsidRPr="00BA2E7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gramStart"/>
      <w:r w:rsidRPr="00BA2E7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А при обучении детей с ОВЗ по вариантам 3 и 4 АООП этого же стандарта, к окончанию уровня начального общего образования результаты обучения могут не соответствовать требованиям ФГОС НОО, т.к. эти варианты реализуются для обучающихся с различными степенями умственной отсталости.</w:t>
      </w:r>
      <w:proofErr w:type="gramEnd"/>
      <w:r w:rsidRPr="00BA2E7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Это, при обучении детей в инклюзивных классах, позволяет переводить их в следующий класс, т.к. для этой категории детей образование является </w:t>
      </w:r>
      <w:proofErr w:type="spellStart"/>
      <w:r w:rsidRPr="00BA2E7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безуровневым</w:t>
      </w:r>
      <w:proofErr w:type="spellEnd"/>
      <w:r w:rsidRPr="00BA2E7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.</w:t>
      </w:r>
    </w:p>
    <w:p w:rsidR="00BA2E79" w:rsidRPr="00BA2E79" w:rsidRDefault="00BA2E79" w:rsidP="00BA2E79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A2E7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Определение одного из вариантов АООП образования обучающихся с умственной отсталостью (интеллектуальными нарушениями) осуществляется на основе рекомендаций ПМПК, сформулированных по результатам его комплексного психолого-медико-педагогического обследования, с учетом индивидуальной программы реабилитации инвалида (ИПР) и в порядке, установленном законодательством Российской Федерации. Для создания специальных условий для получения образования ребенком с инвалидностью и с ОВЗ необходимо </w:t>
      </w:r>
      <w:r w:rsidRPr="00BA2E79">
        <w:rPr>
          <w:rFonts w:ascii="Arial" w:eastAsia="Times New Roman" w:hAnsi="Arial" w:cs="Arial"/>
          <w:color w:val="222222"/>
          <w:sz w:val="24"/>
          <w:szCs w:val="24"/>
          <w:lang w:eastAsia="ru-RU"/>
        </w:rPr>
        <w:lastRenderedPageBreak/>
        <w:t>межведомственное взаимодействие всех социальных структур субъекта Российской Федерации и муниципальных органов власти.</w:t>
      </w:r>
    </w:p>
    <w:p w:rsidR="00BA2E79" w:rsidRPr="00BA2E79" w:rsidRDefault="00BA2E79" w:rsidP="00BA2E79">
      <w:pPr>
        <w:pStyle w:val="HTML"/>
        <w:shd w:val="clear" w:color="auto" w:fill="FFFFFF"/>
        <w:textAlignment w:val="baseline"/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</w:pPr>
      <w:r w:rsidRPr="00BA2E79"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  <w:t xml:space="preserve">                Взаимодействие в интересах ребенка с ОВЗ</w:t>
      </w:r>
    </w:p>
    <w:p w:rsidR="00BA2E79" w:rsidRPr="00BA2E79" w:rsidRDefault="00BA2E79" w:rsidP="00BA2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</w:pPr>
      <w:r w:rsidRPr="00BA2E79"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  <w:t>───────────────────────────────────────────</w:t>
      </w:r>
      <w:r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  <w:t>───────────────────</w:t>
      </w:r>
    </w:p>
    <w:p w:rsidR="00BA2E79" w:rsidRPr="00BA2E79" w:rsidRDefault="00BA2E79" w:rsidP="00BA2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</w:pPr>
      <w:r w:rsidRPr="00BA2E79"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  <w:t xml:space="preserve">                                           ┌──────────────────────────────┐</w:t>
      </w:r>
    </w:p>
    <w:p w:rsidR="00BA2E79" w:rsidRPr="00BA2E79" w:rsidRDefault="00BA2E79" w:rsidP="00BA2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</w:pPr>
      <w:r w:rsidRPr="00BA2E79"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  <w:t xml:space="preserve">        /────────┐                /────\   │      Общеобразовательная     │</w:t>
      </w:r>
    </w:p>
    <w:p w:rsidR="00BA2E79" w:rsidRPr="00BA2E79" w:rsidRDefault="00BA2E79" w:rsidP="00BA2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</w:pPr>
      <w:r w:rsidRPr="00BA2E79"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  <w:t>┌──────/         │                │ПМПК│   │   организация реализующая    │</w:t>
      </w:r>
    </w:p>
    <w:p w:rsidR="00BA2E79" w:rsidRPr="00BA2E79" w:rsidRDefault="00BA2E79" w:rsidP="00BA2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</w:pPr>
      <w:r w:rsidRPr="00BA2E79"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  <w:t>│Иные организации│                \────/   │    адаптированные основные   │</w:t>
      </w:r>
    </w:p>
    <w:p w:rsidR="00BA2E79" w:rsidRPr="00BA2E79" w:rsidRDefault="00BA2E79" w:rsidP="00BA2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</w:pPr>
      <w:r w:rsidRPr="00BA2E79"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  <w:t>│     /──────────┘   /\   (────────────────┴)общеобразовательные программы│</w:t>
      </w:r>
    </w:p>
    <w:p w:rsidR="00BA2E79" w:rsidRPr="00BA2E79" w:rsidRDefault="00BA2E79" w:rsidP="00BA2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</w:pPr>
      <w:proofErr w:type="gramStart"/>
      <w:r w:rsidRPr="00BA2E79"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  <w:t>└────/              /  \  │ Ребенок с ОВЗ в │        (</w:t>
      </w:r>
      <w:proofErr w:type="spellStart"/>
      <w:r w:rsidRPr="00BA2E79"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  <w:t>бывш</w:t>
      </w:r>
      <w:proofErr w:type="spellEnd"/>
      <w:r w:rsidRPr="00BA2E79"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  <w:t>.</w:t>
      </w:r>
      <w:proofErr w:type="gramEnd"/>
      <w:r w:rsidRPr="00BA2E79"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  <w:t xml:space="preserve"> </w:t>
      </w:r>
      <w:proofErr w:type="gramStart"/>
      <w:r w:rsidRPr="00BA2E79"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  <w:t>СКОУ)         │</w:t>
      </w:r>
      <w:proofErr w:type="gramEnd"/>
    </w:p>
    <w:p w:rsidR="00BA2E79" w:rsidRPr="00BA2E79" w:rsidRDefault="00BA2E79" w:rsidP="00BA2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</w:pPr>
      <w:r w:rsidRPr="00BA2E79"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  <w:t xml:space="preserve">                   /ППМС\ │   инклюзивной   ├─────────────────────────────┘</w:t>
      </w:r>
    </w:p>
    <w:p w:rsidR="00BA2E79" w:rsidRPr="00BA2E79" w:rsidRDefault="00BA2E79" w:rsidP="00BA2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</w:pPr>
      <w:r w:rsidRPr="00BA2E79"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  <w:t xml:space="preserve">                  /-центр\│  практике (АОП) │ ┌─────────────┐</w:t>
      </w:r>
    </w:p>
    <w:p w:rsidR="00BA2E79" w:rsidRPr="00BA2E79" w:rsidRDefault="00BA2E79" w:rsidP="00BA2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</w:pPr>
      <w:r w:rsidRPr="00BA2E79"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  <w:t xml:space="preserve">                  ────────(─────────────────)┌┘   Система   └┐</w:t>
      </w:r>
    </w:p>
    <w:p w:rsidR="00BA2E79" w:rsidRPr="00BA2E79" w:rsidRDefault="00BA2E79" w:rsidP="00BA2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</w:pPr>
      <w:r w:rsidRPr="00BA2E79"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  <w:t xml:space="preserve">              </w:t>
      </w:r>
      <w:proofErr w:type="gramStart"/>
      <w:r w:rsidRPr="00BA2E79"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  <w:t>/──────────────\ (───────────┐ │здравоохранения│</w:t>
      </w:r>
      <w:proofErr w:type="gramEnd"/>
    </w:p>
    <w:p w:rsidR="00BA2E79" w:rsidRPr="00BA2E79" w:rsidRDefault="00BA2E79" w:rsidP="00BA2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</w:pPr>
      <w:r w:rsidRPr="00BA2E79"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  <w:t xml:space="preserve">              │   Бюро МСЭ   │ │  Система  │ └┐             ┌┘</w:t>
      </w:r>
    </w:p>
    <w:p w:rsidR="00BA2E79" w:rsidRPr="00BA2E79" w:rsidRDefault="00BA2E79" w:rsidP="00BA2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</w:pPr>
      <w:r w:rsidRPr="00BA2E79"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  <w:t xml:space="preserve">              </w:t>
      </w:r>
      <w:proofErr w:type="gramStart"/>
      <w:r w:rsidRPr="00BA2E79"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  <w:t>│ (для детей с │ │соц. защиты│  └─────────────┘</w:t>
      </w:r>
      <w:proofErr w:type="gramEnd"/>
    </w:p>
    <w:p w:rsidR="00BA2E79" w:rsidRPr="00BA2E79" w:rsidRDefault="00BA2E79" w:rsidP="00BA2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</w:pPr>
      <w:r w:rsidRPr="00BA2E79"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  <w:t xml:space="preserve">              │инвалидностью</w:t>
      </w:r>
      <w:proofErr w:type="gramStart"/>
      <w:r w:rsidRPr="00BA2E79"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  <w:t>)│ (───────────)</w:t>
      </w:r>
      <w:proofErr w:type="gramEnd"/>
    </w:p>
    <w:p w:rsidR="00BA2E79" w:rsidRPr="00BA2E79" w:rsidRDefault="00BA2E79" w:rsidP="00BA2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</w:pPr>
      <w:r w:rsidRPr="00BA2E79"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  <w:t xml:space="preserve">              └──────────────┘</w:t>
      </w:r>
    </w:p>
    <w:p w:rsidR="00BA2E79" w:rsidRDefault="00BA2E79" w:rsidP="00BA2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</w:pPr>
    </w:p>
    <w:p w:rsidR="00BA2E79" w:rsidRDefault="00BA2E79" w:rsidP="00BA2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</w:pPr>
    </w:p>
    <w:p w:rsidR="00BA2E79" w:rsidRDefault="00BA2E79" w:rsidP="00BA2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</w:pPr>
    </w:p>
    <w:p w:rsidR="00BA2E79" w:rsidRDefault="00BA2E79" w:rsidP="00BA2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</w:pPr>
    </w:p>
    <w:p w:rsidR="00BA2E79" w:rsidRPr="00BA2E79" w:rsidRDefault="00BA2E79" w:rsidP="00BA2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</w:pPr>
      <w:r w:rsidRPr="00BA2E79"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  <w:t xml:space="preserve"> Взаимодействие в интересах ребенка с ОВЗ</w:t>
      </w:r>
    </w:p>
    <w:p w:rsidR="00BA2E79" w:rsidRPr="00BA2E79" w:rsidRDefault="00BA2E79" w:rsidP="00BA2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</w:pPr>
      <w:r w:rsidRPr="00BA2E79"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  <w:t>───────────────────────────────────────────────────────────────────────────</w:t>
      </w:r>
    </w:p>
    <w:p w:rsidR="00BA2E79" w:rsidRPr="00BA2E79" w:rsidRDefault="00BA2E79" w:rsidP="00BA2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</w:pPr>
      <w:r w:rsidRPr="00BA2E79"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  <w:t xml:space="preserve">                                           ┌──────────────────────────────┐</w:t>
      </w:r>
    </w:p>
    <w:p w:rsidR="00BA2E79" w:rsidRPr="00BA2E79" w:rsidRDefault="00BA2E79" w:rsidP="00BA2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</w:pPr>
      <w:r w:rsidRPr="00BA2E79"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  <w:t xml:space="preserve">        /────────┐                /────\   │      Общеобразовательная     │</w:t>
      </w:r>
    </w:p>
    <w:p w:rsidR="00BA2E79" w:rsidRPr="00BA2E79" w:rsidRDefault="00BA2E79" w:rsidP="00BA2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</w:pPr>
      <w:r w:rsidRPr="00BA2E79"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  <w:t>┌──────/         │                │ПМПК│   │   организация реализующая    │</w:t>
      </w:r>
    </w:p>
    <w:p w:rsidR="00BA2E79" w:rsidRPr="00BA2E79" w:rsidRDefault="00BA2E79" w:rsidP="00BA2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</w:pPr>
      <w:r w:rsidRPr="00BA2E79"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  <w:t>│Иные организации│                \────/   │    адаптированные основные   │</w:t>
      </w:r>
    </w:p>
    <w:p w:rsidR="00BA2E79" w:rsidRPr="00BA2E79" w:rsidRDefault="00BA2E79" w:rsidP="00BA2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</w:pPr>
      <w:r w:rsidRPr="00BA2E79"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  <w:t>│     /──────────┘   /\   (────────────────┴)общеобразовательные программы│</w:t>
      </w:r>
    </w:p>
    <w:p w:rsidR="00BA2E79" w:rsidRPr="00BA2E79" w:rsidRDefault="00BA2E79" w:rsidP="00BA2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</w:pPr>
      <w:proofErr w:type="gramStart"/>
      <w:r w:rsidRPr="00BA2E79"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  <w:t>└────/              /  \  │ Ребенок с ОВЗ в │        (</w:t>
      </w:r>
      <w:proofErr w:type="spellStart"/>
      <w:r w:rsidRPr="00BA2E79"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  <w:t>бывш</w:t>
      </w:r>
      <w:proofErr w:type="spellEnd"/>
      <w:r w:rsidRPr="00BA2E79"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  <w:t>.</w:t>
      </w:r>
      <w:proofErr w:type="gramEnd"/>
      <w:r w:rsidRPr="00BA2E79"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  <w:t xml:space="preserve"> </w:t>
      </w:r>
      <w:proofErr w:type="gramStart"/>
      <w:r w:rsidRPr="00BA2E79"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  <w:t>СКОУ)         │</w:t>
      </w:r>
      <w:proofErr w:type="gramEnd"/>
    </w:p>
    <w:p w:rsidR="00BA2E79" w:rsidRPr="00BA2E79" w:rsidRDefault="00BA2E79" w:rsidP="00BA2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</w:pPr>
      <w:r w:rsidRPr="00BA2E79"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  <w:t xml:space="preserve">                   /ППМС\ │   инклюзивной   ├─────────────────────────────┘</w:t>
      </w:r>
    </w:p>
    <w:p w:rsidR="00BA2E79" w:rsidRPr="00BA2E79" w:rsidRDefault="00BA2E79" w:rsidP="00BA2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</w:pPr>
      <w:r w:rsidRPr="00BA2E79"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  <w:t xml:space="preserve">                  /-центр\│  практике (АОП) │ ┌─────────────┐</w:t>
      </w:r>
    </w:p>
    <w:p w:rsidR="00BA2E79" w:rsidRPr="00BA2E79" w:rsidRDefault="00BA2E79" w:rsidP="00BA2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</w:pPr>
      <w:r w:rsidRPr="00BA2E79"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  <w:t xml:space="preserve">                  ────────(─────────────────)┌┘   Система   └┐</w:t>
      </w:r>
    </w:p>
    <w:p w:rsidR="00BA2E79" w:rsidRPr="00BA2E79" w:rsidRDefault="00BA2E79" w:rsidP="00BA2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</w:pPr>
      <w:r w:rsidRPr="00BA2E79"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  <w:t xml:space="preserve">              </w:t>
      </w:r>
      <w:proofErr w:type="gramStart"/>
      <w:r w:rsidRPr="00BA2E79"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  <w:t>/──────────────\ (───────────┐ │здравоохранения│</w:t>
      </w:r>
      <w:proofErr w:type="gramEnd"/>
    </w:p>
    <w:p w:rsidR="00BA2E79" w:rsidRPr="00BA2E79" w:rsidRDefault="00BA2E79" w:rsidP="00BA2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</w:pPr>
      <w:r w:rsidRPr="00BA2E79"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  <w:t xml:space="preserve">              │   Бюро МСЭ   │ │  Система  │ └┐             ┌┘</w:t>
      </w:r>
    </w:p>
    <w:p w:rsidR="00BA2E79" w:rsidRPr="00BA2E79" w:rsidRDefault="00BA2E79" w:rsidP="00BA2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</w:pPr>
      <w:r w:rsidRPr="00BA2E79"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  <w:t xml:space="preserve">              </w:t>
      </w:r>
      <w:proofErr w:type="gramStart"/>
      <w:r w:rsidRPr="00BA2E79"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  <w:t>│ (для детей с │ │соц. защиты│  └─────────────┘</w:t>
      </w:r>
      <w:proofErr w:type="gramEnd"/>
    </w:p>
    <w:p w:rsidR="00BA2E79" w:rsidRPr="00BA2E79" w:rsidRDefault="00BA2E79" w:rsidP="00BA2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</w:pPr>
      <w:r w:rsidRPr="00BA2E79"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  <w:t xml:space="preserve">              │инвалидностью</w:t>
      </w:r>
      <w:proofErr w:type="gramStart"/>
      <w:r w:rsidRPr="00BA2E79"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  <w:t>)│ (───────────)</w:t>
      </w:r>
      <w:proofErr w:type="gramEnd"/>
    </w:p>
    <w:p w:rsidR="00BA2E79" w:rsidRPr="00BA2E79" w:rsidRDefault="00BA2E79" w:rsidP="00BA2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</w:pPr>
      <w:r w:rsidRPr="00BA2E79"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  <w:lastRenderedPageBreak/>
        <w:t xml:space="preserve">              └──────────────┘</w:t>
      </w:r>
    </w:p>
    <w:p w:rsidR="00BA2E79" w:rsidRPr="00BA2E79" w:rsidRDefault="00BA2E79" w:rsidP="00BA2E79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A2E7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Администрация образовательной организации несет ответственность за создание и реализацию необходимых специальных условий образования обучающегося с ОВЗ, определенных в заключении ПМПК.</w:t>
      </w:r>
    </w:p>
    <w:p w:rsidR="00BA2E79" w:rsidRPr="00BA2E79" w:rsidRDefault="00BA2E79" w:rsidP="00BA2E79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proofErr w:type="gramStart"/>
      <w:r w:rsidRPr="00BA2E7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Психолого-педагогическое сопровождение ребенка с ОВЗ в общеобразовательных организациях, реализующих адаптированную образовательную программу и специальные образовательные условия, рекомендуемые психолого-медико-педагогической комиссией, рассматриваются как междисциплинарная деятельность специалистов этой образовательной организации, направленная на оптимальное в соответствии с возможностями включение ребенка в образовательную среду вместе с другими, не имеющими подобных ограничений детей, и поддержание его социально-психологической и образовательной адаптации на всем протяжении его обучения и</w:t>
      </w:r>
      <w:proofErr w:type="gramEnd"/>
      <w:r w:rsidRPr="00BA2E7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воспитания.</w:t>
      </w:r>
    </w:p>
    <w:p w:rsidR="00BA2E79" w:rsidRPr="00BA2E79" w:rsidRDefault="00BA2E79" w:rsidP="00BA2E79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A2E7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В целом психолого-педагогическое сопровождение представляет собой комплекс различных диагностических, коррекционно-развивающих, профилактических, организационных и просветительских технологий, реализуемых специалистами консилиума образовательной организации. Важнейшим звеном психолого-педагогического сопровождения является деятельность психолого-медико-педагогического консилиума образовательной организации, не только выявляющего детей, испытывающих трудности обучения и определяющего стратегию работы с ними, но и разрабатывает, с обязательным привлечением учителей, адаптированную образовательную программу </w:t>
      </w:r>
      <w:proofErr w:type="gramStart"/>
      <w:r w:rsidRPr="00BA2E7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для</w:t>
      </w:r>
      <w:proofErr w:type="gramEnd"/>
      <w:r w:rsidRPr="00BA2E7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обучающегося с ОВЗ.</w:t>
      </w:r>
    </w:p>
    <w:p w:rsidR="00BA2E79" w:rsidRPr="00BA2E79" w:rsidRDefault="00BA2E79" w:rsidP="00BA2E79">
      <w:pPr>
        <w:shd w:val="clear" w:color="auto" w:fill="FFFFFF"/>
        <w:spacing w:after="199" w:line="540" w:lineRule="atLeast"/>
        <w:jc w:val="center"/>
        <w:textAlignment w:val="baseline"/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</w:pPr>
      <w:r w:rsidRPr="00BA2E79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Организационная схема комплексного сопровождения</w:t>
      </w:r>
      <w:r w:rsidRPr="00BA2E79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br/>
      </w:r>
      <w:proofErr w:type="gramStart"/>
      <w:r w:rsidRPr="00BA2E79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обучающихся</w:t>
      </w:r>
      <w:proofErr w:type="gramEnd"/>
      <w:r w:rsidRPr="00BA2E79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 xml:space="preserve"> в субъекте Российской Федерации</w:t>
      </w:r>
    </w:p>
    <w:p w:rsidR="00BA2E79" w:rsidRPr="00BA2E79" w:rsidRDefault="00BA2E79" w:rsidP="00BA2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</w:pPr>
      <w:r w:rsidRPr="00BA2E79"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BA2E79" w:rsidRPr="00BA2E79" w:rsidRDefault="00BA2E79" w:rsidP="00BA2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</w:pPr>
      <w:r w:rsidRPr="00BA2E79"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  <w:t>│     Центр психолого-педагогической, медицинской и социальной помощи     │</w:t>
      </w:r>
    </w:p>
    <w:p w:rsidR="00BA2E79" w:rsidRPr="00BA2E79" w:rsidRDefault="00BA2E79" w:rsidP="00BA2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</w:pPr>
      <w:r w:rsidRPr="00BA2E79"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BA2E79" w:rsidRPr="00BA2E79" w:rsidRDefault="00BA2E79" w:rsidP="00BA2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</w:pPr>
      <w:r w:rsidRPr="00BA2E79"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BA2E79" w:rsidRPr="00BA2E79" w:rsidRDefault="00BA2E79" w:rsidP="00BA2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</w:pPr>
      <w:r w:rsidRPr="00BA2E79"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  <w:t>│       ЦЕНТРАЛЬНАЯ ПСИХОЛОГО-МЕДИКО-ПЕДАГОГИЧЕСКАЯ КОМИССИЯ (ПМПК)       │</w:t>
      </w:r>
    </w:p>
    <w:p w:rsidR="00BA2E79" w:rsidRPr="00BA2E79" w:rsidRDefault="00BA2E79" w:rsidP="00BA2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</w:pPr>
      <w:r w:rsidRPr="00BA2E79"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BA2E79" w:rsidRPr="00BA2E79" w:rsidRDefault="00BA2E79" w:rsidP="00BA2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</w:pPr>
      <w:r w:rsidRPr="00BA2E79"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  <w:t xml:space="preserve">        ┌─────────────────────────────────────────────────────────┐</w:t>
      </w:r>
    </w:p>
    <w:p w:rsidR="00BA2E79" w:rsidRPr="00BA2E79" w:rsidRDefault="00BA2E79" w:rsidP="00BA2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</w:pPr>
      <w:r w:rsidRPr="00BA2E79"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  <w:t xml:space="preserve">        │                   Территориальная ПМПК                  │</w:t>
      </w:r>
    </w:p>
    <w:p w:rsidR="00BA2E79" w:rsidRPr="00BA2E79" w:rsidRDefault="00BA2E79" w:rsidP="00BA2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</w:pPr>
      <w:r w:rsidRPr="00BA2E79"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  <w:t xml:space="preserve">        └┬──┬─────────────────────────────────────────────────────┘</w:t>
      </w:r>
    </w:p>
    <w:p w:rsidR="00BA2E79" w:rsidRPr="00BA2E79" w:rsidRDefault="00BA2E79" w:rsidP="00BA2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</w:pPr>
      <w:r w:rsidRPr="00BA2E79"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  <w:t xml:space="preserve">         │  │ ┌────────────────────────────────────────────────────┐</w:t>
      </w:r>
    </w:p>
    <w:p w:rsidR="00BA2E79" w:rsidRPr="00BA2E79" w:rsidRDefault="00BA2E79" w:rsidP="00BA2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</w:pPr>
      <w:r w:rsidRPr="00BA2E79"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  <w:t xml:space="preserve">         │  │ │   Региональные ресурсные центры по сопровождению   │</w:t>
      </w:r>
    </w:p>
    <w:p w:rsidR="00BA2E79" w:rsidRPr="00BA2E79" w:rsidRDefault="00BA2E79" w:rsidP="00BA2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</w:pPr>
      <w:r w:rsidRPr="00BA2E79"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  <w:t xml:space="preserve">         │  │ │           образования </w:t>
      </w:r>
      <w:proofErr w:type="gramStart"/>
      <w:r w:rsidRPr="00BA2E79"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  <w:t>обучающихся</w:t>
      </w:r>
      <w:proofErr w:type="gramEnd"/>
      <w:r w:rsidRPr="00BA2E79"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  <w:t xml:space="preserve"> с ОВЗ.           │</w:t>
      </w:r>
    </w:p>
    <w:p w:rsidR="00BA2E79" w:rsidRPr="00BA2E79" w:rsidRDefault="00BA2E79" w:rsidP="00BA2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</w:pPr>
      <w:r w:rsidRPr="00BA2E79"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  <w:lastRenderedPageBreak/>
        <w:t xml:space="preserve">         │  │ │ Городские (районные) методические службы, центры,  │</w:t>
      </w:r>
    </w:p>
    <w:p w:rsidR="00BA2E79" w:rsidRPr="00BA2E79" w:rsidRDefault="00BA2E79" w:rsidP="00BA2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</w:pPr>
      <w:r w:rsidRPr="00BA2E79"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  <w:t xml:space="preserve">         │  │ │    отделы и кабинеты при муниципальных органах     │</w:t>
      </w:r>
    </w:p>
    <w:p w:rsidR="00BA2E79" w:rsidRPr="00BA2E79" w:rsidRDefault="00BA2E79" w:rsidP="00BA2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</w:pPr>
      <w:r w:rsidRPr="00BA2E79"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  <w:t xml:space="preserve">         │  │ │              управления образованием.              │</w:t>
      </w:r>
    </w:p>
    <w:p w:rsidR="00BA2E79" w:rsidRPr="00BA2E79" w:rsidRDefault="00BA2E79" w:rsidP="00BA2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</w:pPr>
      <w:r w:rsidRPr="00BA2E79"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  <w:t xml:space="preserve">         │  │ └────────────────────────────────┬───────────────────┘</w:t>
      </w:r>
    </w:p>
    <w:p w:rsidR="00BA2E79" w:rsidRPr="00BA2E79" w:rsidRDefault="00BA2E79" w:rsidP="00BA2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</w:pPr>
      <w:r w:rsidRPr="00BA2E79"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  <w:t xml:space="preserve">         \/ │                   /\             \/</w:t>
      </w:r>
    </w:p>
    <w:p w:rsidR="00BA2E79" w:rsidRPr="00BA2E79" w:rsidRDefault="00BA2E79" w:rsidP="00BA2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</w:pPr>
      <w:r w:rsidRPr="00BA2E79"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  <w:t xml:space="preserve">      ┌─────┼───────────────────┴─────────────────────────────────────┐</w:t>
      </w:r>
    </w:p>
    <w:p w:rsidR="00BA2E79" w:rsidRPr="00BA2E79" w:rsidRDefault="00BA2E79" w:rsidP="00BA2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</w:pPr>
      <w:r w:rsidRPr="00BA2E79"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  <w:t xml:space="preserve">      │     │    Группа по введению ФГОС НОО ОВЗ и ФГОС О УО          │</w:t>
      </w:r>
    </w:p>
    <w:p w:rsidR="00BA2E79" w:rsidRPr="00BA2E79" w:rsidRDefault="00BA2E79" w:rsidP="00BA2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</w:pPr>
      <w:r w:rsidRPr="00BA2E79"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  <w:t xml:space="preserve">      └─────┼─────────────────────────────────────────────────────────┘</w:t>
      </w:r>
    </w:p>
    <w:p w:rsidR="00BA2E79" w:rsidRPr="00BA2E79" w:rsidRDefault="00BA2E79" w:rsidP="00BA2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</w:pPr>
      <w:r w:rsidRPr="00BA2E79"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  <w:t xml:space="preserve">           \/</w:t>
      </w:r>
    </w:p>
    <w:p w:rsidR="00BA2E79" w:rsidRPr="00BA2E79" w:rsidRDefault="00BA2E79" w:rsidP="00BA2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</w:pPr>
      <w:r w:rsidRPr="00BA2E79"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  <w:t xml:space="preserve">      (───────────────────────────────────────────────────────────────)</w:t>
      </w:r>
    </w:p>
    <w:p w:rsidR="00BA2E79" w:rsidRPr="00BA2E79" w:rsidRDefault="00BA2E79" w:rsidP="00BA2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</w:pPr>
      <w:r w:rsidRPr="00BA2E79"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  <w:t xml:space="preserve">      │   Психолого-педагогический консилиум + учителя = АОП (АООП)   │</w:t>
      </w:r>
    </w:p>
    <w:p w:rsidR="00BA2E79" w:rsidRPr="00BA2E79" w:rsidRDefault="00BA2E79" w:rsidP="00BA2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</w:pPr>
      <w:r w:rsidRPr="00BA2E79"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  <w:t xml:space="preserve">      │                       обучающийся с ОВЗ                       │</w:t>
      </w:r>
    </w:p>
    <w:p w:rsidR="00BA2E79" w:rsidRPr="00BA2E79" w:rsidRDefault="00BA2E79" w:rsidP="00BA2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</w:pPr>
      <w:r w:rsidRPr="00BA2E79"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  <w:t xml:space="preserve">      (───────────────────────────────────────────────────────────────)</w:t>
      </w:r>
    </w:p>
    <w:p w:rsidR="00BA2E79" w:rsidRPr="00BA2E79" w:rsidRDefault="00BA2E79" w:rsidP="00BA2E79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A2E7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Подчеркнем необходимость включения в комплексную систему сетевого взаимодействия не только учреждений дополнительного образования детей, но и включения педагогов дополнительного образования общеобразовательных организаций, а в рамках межведомственного взаимодействия - привлечения специалистов других ведомств (здравоохранение, социальная защита, спорт, культура).</w:t>
      </w:r>
    </w:p>
    <w:p w:rsidR="00BA2E79" w:rsidRPr="00BA2E79" w:rsidRDefault="00BA2E79" w:rsidP="00BA2E79">
      <w:pPr>
        <w:shd w:val="clear" w:color="auto" w:fill="FFFFFF"/>
        <w:spacing w:after="199" w:line="240" w:lineRule="auto"/>
        <w:jc w:val="center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A2E79">
        <w:rPr>
          <w:rFonts w:ascii="Arial" w:eastAsia="Times New Roman" w:hAnsi="Arial" w:cs="Arial"/>
          <w:noProof/>
          <w:color w:val="1B6DFD"/>
          <w:sz w:val="24"/>
          <w:szCs w:val="24"/>
          <w:bdr w:val="none" w:sz="0" w:space="0" w:color="auto" w:frame="1"/>
          <w:lang w:eastAsia="ru-RU"/>
        </w:rPr>
        <w:drawing>
          <wp:inline distT="0" distB="0" distL="0" distR="0" wp14:anchorId="62C98FB4" wp14:editId="699AC88D">
            <wp:extent cx="13868400" cy="1714500"/>
            <wp:effectExtent l="0" t="0" r="0" b="0"/>
            <wp:docPr id="2" name="Рисунок 2" descr="https://avatars.mds.yandex.net/get-adfox-content/2914398/201030_adfox_1310107_3788701.b32b01c8e1e7ba09a63601198640c54e.gif/optimize.webp?webp=false">
              <a:hlinkClick xmlns:a="http://schemas.openxmlformats.org/drawingml/2006/main" r:id="rId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vatars.mds.yandex.net/get-adfox-content/2914398/201030_adfox_1310107_3788701.b32b01c8e1e7ba09a63601198640c54e.gif/optimize.webp?webp=false">
                      <a:hlinkClick r:id="rId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6840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2E79" w:rsidRPr="00BA2E79" w:rsidRDefault="00BA2E79" w:rsidP="00BA2E79">
      <w:pPr>
        <w:shd w:val="clear" w:color="auto" w:fill="FFFFFF"/>
        <w:spacing w:after="199" w:line="540" w:lineRule="atLeast"/>
        <w:jc w:val="center"/>
        <w:textAlignment w:val="baseline"/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</w:pPr>
      <w:r w:rsidRPr="00BA2E79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Организация взаимодействия сотрудников</w:t>
      </w:r>
      <w:r w:rsidRPr="00BA2E79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br/>
        <w:t>образовательной организации в рамках реализации</w:t>
      </w:r>
      <w:r w:rsidRPr="00BA2E79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br/>
        <w:t>адаптированных образовательных программ обучающихся</w:t>
      </w:r>
      <w:r w:rsidRPr="00BA2E79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br/>
        <w:t>с ОВЗ, в том числе с инвалидностью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40"/>
        <w:gridCol w:w="5015"/>
      </w:tblGrid>
      <w:tr w:rsidR="00BA2E79" w:rsidRPr="00BA2E79" w:rsidTr="00BA2E7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A2E79" w:rsidRPr="00BA2E79" w:rsidRDefault="00BA2E79" w:rsidP="00BA2E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BA2E79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lastRenderedPageBreak/>
              <w:t>Группа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A2E79" w:rsidRPr="00BA2E79" w:rsidRDefault="00BA2E79" w:rsidP="00BA2E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BA2E79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Функционал</w:t>
            </w:r>
          </w:p>
        </w:tc>
      </w:tr>
      <w:tr w:rsidR="00BA2E79" w:rsidRPr="00BA2E79" w:rsidTr="00BA2E7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A2E79" w:rsidRPr="00BA2E79" w:rsidRDefault="00BA2E79" w:rsidP="00BA2E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BA2E79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A2E79" w:rsidRPr="00BA2E79" w:rsidRDefault="00BA2E79" w:rsidP="00BA2E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BA2E79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2</w:t>
            </w:r>
          </w:p>
        </w:tc>
      </w:tr>
      <w:tr w:rsidR="00BA2E79" w:rsidRPr="00BA2E79" w:rsidTr="00BA2E7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A2E79" w:rsidRPr="00BA2E79" w:rsidRDefault="00BA2E79" w:rsidP="00BA2E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BA2E79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Администрация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A2E79" w:rsidRPr="00BA2E79" w:rsidRDefault="00BA2E79" w:rsidP="00BA2E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BA2E79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- Проектирование образовательного процесса с учетом разработки и реализации адаптированной образовательной программы и индивидуального учебного плана для детей с ОВЗ;</w:t>
            </w:r>
          </w:p>
          <w:p w:rsidR="00BA2E79" w:rsidRPr="00BA2E79" w:rsidRDefault="00BA2E79" w:rsidP="00BA2E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BA2E79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- финансовое обеспечение реализации АОП;</w:t>
            </w:r>
          </w:p>
          <w:p w:rsidR="00BA2E79" w:rsidRPr="00BA2E79" w:rsidRDefault="00BA2E79" w:rsidP="00BA2E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BA2E79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- внесение изменений в существующие и разработка новых локальных нормативно-правовых и регламентирующих документов (устав школы, ООП ОО, приказы, положения и т.д.);</w:t>
            </w:r>
          </w:p>
          <w:p w:rsidR="00BA2E79" w:rsidRPr="00BA2E79" w:rsidRDefault="00BA2E79" w:rsidP="00BA2E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BA2E79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- кадровое обеспечение реализации АОП (наличие кадров, повышение квалификации, стимулирование);</w:t>
            </w:r>
          </w:p>
          <w:p w:rsidR="00BA2E79" w:rsidRPr="00BA2E79" w:rsidRDefault="00BA2E79" w:rsidP="00BA2E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BA2E79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- обеспечение материально-технических условий (</w:t>
            </w:r>
            <w:proofErr w:type="spellStart"/>
            <w:r w:rsidRPr="00BA2E79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безбарьерной</w:t>
            </w:r>
            <w:proofErr w:type="spellEnd"/>
            <w:r w:rsidRPr="00BA2E79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 среды, специального учебного оборудования, оборудования для использования тех или иных приемов, технологий, информационно-коммуникативной среды);</w:t>
            </w:r>
          </w:p>
          <w:p w:rsidR="00BA2E79" w:rsidRPr="00BA2E79" w:rsidRDefault="00BA2E79" w:rsidP="00BA2E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BA2E79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- поиск необходимых ресурсов, социальное партнерство и сетевое взаимодействие (организация сотрудничества с ППМС-центрами, общественными организациями, учреждениями здравоохранения, социального обеспечения и др.);</w:t>
            </w:r>
          </w:p>
          <w:p w:rsidR="00BA2E79" w:rsidRPr="00BA2E79" w:rsidRDefault="00BA2E79" w:rsidP="00BA2E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BA2E79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- организация мониторинга эффективности деятельности специалистов</w:t>
            </w:r>
          </w:p>
        </w:tc>
      </w:tr>
      <w:tr w:rsidR="00BA2E79" w:rsidRPr="00BA2E79" w:rsidTr="00BA2E7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A2E79" w:rsidRPr="00BA2E79" w:rsidRDefault="00BA2E79" w:rsidP="00BA2E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BA2E79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Специалисты психолого-педагогического сопровождения (педагог-психолог, учитель-логопед, учитель-дефектолог, социальный педагог, </w:t>
            </w:r>
            <w:proofErr w:type="spellStart"/>
            <w:r w:rsidRPr="00BA2E79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тьютор</w:t>
            </w:r>
            <w:proofErr w:type="spellEnd"/>
            <w:r w:rsidRPr="00BA2E79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) - члены психолого-педагогического консилиума (</w:t>
            </w:r>
            <w:proofErr w:type="spellStart"/>
            <w:r w:rsidRPr="00BA2E79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ППк</w:t>
            </w:r>
            <w:proofErr w:type="spellEnd"/>
            <w:r w:rsidRPr="00BA2E79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A2E79" w:rsidRPr="00BA2E79" w:rsidRDefault="00BA2E79" w:rsidP="00BA2E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BA2E79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- Разработка и реализация адаптированной образовательной программы и индивидуального учебного плана;</w:t>
            </w:r>
          </w:p>
          <w:p w:rsidR="00BA2E79" w:rsidRPr="00BA2E79" w:rsidRDefault="00BA2E79" w:rsidP="00BA2E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BA2E79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- отслеживание динамики развития обучающегося;</w:t>
            </w:r>
          </w:p>
          <w:p w:rsidR="00BA2E79" w:rsidRPr="00BA2E79" w:rsidRDefault="00BA2E79" w:rsidP="00BA2E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BA2E79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- оценивание успешности обучающегося с ограниченными возможностями здоровья в освоении программ и в случае необходимости внесение необходимых корректив;</w:t>
            </w:r>
          </w:p>
          <w:p w:rsidR="00BA2E79" w:rsidRPr="00BA2E79" w:rsidRDefault="00BA2E79" w:rsidP="00BA2E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BA2E79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- помощь педагогам в выборе адекватных методов и средств обучения;</w:t>
            </w:r>
          </w:p>
          <w:p w:rsidR="00BA2E79" w:rsidRPr="00BA2E79" w:rsidRDefault="00BA2E79" w:rsidP="00BA2E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BA2E79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- проведение индивидуальных и групповых коррекционно-развивающих занятий;</w:t>
            </w:r>
          </w:p>
          <w:p w:rsidR="00BA2E79" w:rsidRPr="00BA2E79" w:rsidRDefault="00BA2E79" w:rsidP="00BA2E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BA2E79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- консультирование родителей</w:t>
            </w:r>
          </w:p>
        </w:tc>
      </w:tr>
      <w:tr w:rsidR="00BA2E79" w:rsidRPr="00BA2E79" w:rsidTr="00BA2E7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A2E79" w:rsidRPr="00BA2E79" w:rsidRDefault="00BA2E79" w:rsidP="00BA2E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BA2E79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A2E79" w:rsidRPr="00BA2E79" w:rsidRDefault="00BA2E79" w:rsidP="00BA2E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BA2E79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- Проектирование образовательного процесса с учетом реализации АОП, создание условий для развития потенциала каждого ребенка:</w:t>
            </w:r>
          </w:p>
          <w:p w:rsidR="00BA2E79" w:rsidRPr="00BA2E79" w:rsidRDefault="00BA2E79" w:rsidP="00BA2E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BA2E79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- участие в разработке адаптированных образовательных программ;</w:t>
            </w:r>
          </w:p>
          <w:p w:rsidR="00BA2E79" w:rsidRPr="00BA2E79" w:rsidRDefault="00BA2E79" w:rsidP="00BA2E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BA2E79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lastRenderedPageBreak/>
              <w:t>- разработка рабочих программ по предметным областям с учетом образовательных потребностей и возможностей обучающихся;</w:t>
            </w:r>
          </w:p>
          <w:p w:rsidR="00BA2E79" w:rsidRPr="00BA2E79" w:rsidRDefault="00BA2E79" w:rsidP="00BA2E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BA2E79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- организация развивающей среды в классе;</w:t>
            </w:r>
          </w:p>
          <w:p w:rsidR="00BA2E79" w:rsidRPr="00BA2E79" w:rsidRDefault="00BA2E79" w:rsidP="00BA2E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BA2E79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- формирование у детей отношений сотрудничества, принятия;</w:t>
            </w:r>
          </w:p>
          <w:p w:rsidR="00BA2E79" w:rsidRPr="00BA2E79" w:rsidRDefault="00BA2E79" w:rsidP="00BA2E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BA2E79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- формирование у всех обучающихся учебной мотивации;</w:t>
            </w:r>
          </w:p>
          <w:p w:rsidR="00BA2E79" w:rsidRPr="00BA2E79" w:rsidRDefault="00BA2E79" w:rsidP="00BA2E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BA2E79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- выстраивание содержания обучения в соответствии с образовательными потребностями и возможностями каждого обучающегося;</w:t>
            </w:r>
          </w:p>
          <w:p w:rsidR="00BA2E79" w:rsidRPr="00BA2E79" w:rsidRDefault="00BA2E79" w:rsidP="00BA2E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BA2E79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- применение технологий обучения и воспитания, отвечающих задачам развития всех детей и индивидуальных образовательных программ;</w:t>
            </w:r>
          </w:p>
          <w:p w:rsidR="00BA2E79" w:rsidRPr="00BA2E79" w:rsidRDefault="00BA2E79" w:rsidP="00BA2E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BA2E79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- адаптация содержания основных и дополнительных учебных материалов (учебников, рабочих тетрадей и т.д.);</w:t>
            </w:r>
          </w:p>
          <w:p w:rsidR="00BA2E79" w:rsidRPr="00BA2E79" w:rsidRDefault="00BA2E79" w:rsidP="00BA2E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BA2E79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- выстраивание взаимоотношений </w:t>
            </w:r>
            <w:proofErr w:type="gramStart"/>
            <w:r w:rsidRPr="00BA2E79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сотрудничества</w:t>
            </w:r>
            <w:proofErr w:type="gramEnd"/>
            <w:r w:rsidRPr="00BA2E79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 с родителями обучающихся, в том числе детей с ОВЗ</w:t>
            </w:r>
          </w:p>
        </w:tc>
      </w:tr>
      <w:tr w:rsidR="00BA2E79" w:rsidRPr="00BA2E79" w:rsidTr="00BA2E7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A2E79" w:rsidRPr="00BA2E79" w:rsidRDefault="00BA2E79" w:rsidP="00BA2E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BA2E79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lastRenderedPageBreak/>
              <w:t>Воспитатели группы продленного дня, педагоги дополнительного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A2E79" w:rsidRPr="00BA2E79" w:rsidRDefault="00BA2E79" w:rsidP="00BA2E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BA2E79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- участие в разработке и реализации адаптированных образовательных программ;</w:t>
            </w:r>
          </w:p>
          <w:p w:rsidR="00BA2E79" w:rsidRPr="00BA2E79" w:rsidRDefault="00BA2E79" w:rsidP="00BA2E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BA2E79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- помощь учителю в решении задач социальной адаптации и формирования социальной компетентности детей, в том числе детей с ОВЗ;</w:t>
            </w:r>
          </w:p>
          <w:p w:rsidR="00BA2E79" w:rsidRPr="00BA2E79" w:rsidRDefault="00BA2E79" w:rsidP="00BA2E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BA2E79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- применение технологий обучения и воспитания, способствующих раскрытию творческого потенциала и самореализации детей, в том числе детей с ОВЗ</w:t>
            </w:r>
          </w:p>
        </w:tc>
      </w:tr>
    </w:tbl>
    <w:p w:rsidR="00BA2E79" w:rsidRPr="00BA2E79" w:rsidRDefault="00BA2E79" w:rsidP="00BA2E79">
      <w:pPr>
        <w:shd w:val="clear" w:color="auto" w:fill="FFFFFF"/>
        <w:spacing w:after="199" w:line="540" w:lineRule="atLeast"/>
        <w:jc w:val="center"/>
        <w:textAlignment w:val="baseline"/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</w:pPr>
      <w:r w:rsidRPr="00BA2E79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 xml:space="preserve">Этапы разработки АОП для </w:t>
      </w:r>
      <w:proofErr w:type="gramStart"/>
      <w:r w:rsidRPr="00BA2E79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обучающегося</w:t>
      </w:r>
      <w:proofErr w:type="gramEnd"/>
      <w:r w:rsidRPr="00BA2E79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 xml:space="preserve"> с ОВЗ</w:t>
      </w:r>
      <w:r w:rsidRPr="00BA2E79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br/>
        <w:t>в образовательной организации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67"/>
        <w:gridCol w:w="3032"/>
        <w:gridCol w:w="4256"/>
      </w:tblGrid>
      <w:tr w:rsidR="00BA2E79" w:rsidRPr="00BA2E79" w:rsidTr="00BA2E7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A2E79" w:rsidRPr="00BA2E79" w:rsidRDefault="00BA2E79" w:rsidP="00BA2E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BA2E79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Этап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A2E79" w:rsidRPr="00BA2E79" w:rsidRDefault="00BA2E79" w:rsidP="00BA2E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BA2E79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Шаги проектирования АОП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A2E79" w:rsidRPr="00BA2E79" w:rsidRDefault="00BA2E79" w:rsidP="00BA2E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BA2E79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Содержание деятельности</w:t>
            </w:r>
          </w:p>
        </w:tc>
      </w:tr>
      <w:tr w:rsidR="00BA2E79" w:rsidRPr="00BA2E79" w:rsidTr="00BA2E7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A2E79" w:rsidRPr="00BA2E79" w:rsidRDefault="00BA2E79" w:rsidP="00BA2E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BA2E79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A2E79" w:rsidRPr="00BA2E79" w:rsidRDefault="00BA2E79" w:rsidP="00BA2E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BA2E79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A2E79" w:rsidRPr="00BA2E79" w:rsidRDefault="00BA2E79" w:rsidP="00BA2E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BA2E79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3</w:t>
            </w:r>
          </w:p>
        </w:tc>
      </w:tr>
      <w:tr w:rsidR="00BA2E79" w:rsidRPr="00BA2E79" w:rsidTr="00BA2E79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A2E79" w:rsidRPr="00BA2E79" w:rsidRDefault="00BA2E79" w:rsidP="00BA2E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BA2E79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Предварительный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A2E79" w:rsidRPr="00BA2E79" w:rsidRDefault="00BA2E79" w:rsidP="00BA2E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BA2E79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Предварительная оценка особых образовательных потребностей ребенка с ОВЗ и запроса родителей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A2E79" w:rsidRPr="00BA2E79" w:rsidRDefault="00BA2E79" w:rsidP="00BA2E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BA2E79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Администрация ОО (при наличии заключения ПМПК и [или] рекомендаций ИПРА):</w:t>
            </w:r>
          </w:p>
          <w:p w:rsidR="00BA2E79" w:rsidRPr="00BA2E79" w:rsidRDefault="00BA2E79" w:rsidP="00BA2E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BA2E79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- определяет междисциплинарную команду специалистов психолого-педагогического сопровождения;</w:t>
            </w:r>
          </w:p>
          <w:p w:rsidR="00BA2E79" w:rsidRPr="00BA2E79" w:rsidRDefault="00BA2E79" w:rsidP="00BA2E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BA2E79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- при отсутствии в ОО необходимых специалистов администрация рассматривает варианты привлечения дополнительных ресурсов (сотрудничество с ППМС-центром, муниципальной службой </w:t>
            </w:r>
            <w:r w:rsidRPr="00BA2E79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lastRenderedPageBreak/>
              <w:t>психолого-педагогического сопровождения, привлечение волонтеров и т.д.);</w:t>
            </w:r>
          </w:p>
          <w:p w:rsidR="00BA2E79" w:rsidRPr="00BA2E79" w:rsidRDefault="00BA2E79" w:rsidP="00BA2E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BA2E79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- заключает договор с родителями;</w:t>
            </w:r>
          </w:p>
          <w:p w:rsidR="00BA2E79" w:rsidRPr="00BA2E79" w:rsidRDefault="00BA2E79" w:rsidP="00BA2E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BA2E79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- проводит анализ информации о ребенке и его семье (см. ниже)</w:t>
            </w:r>
          </w:p>
        </w:tc>
      </w:tr>
      <w:tr w:rsidR="00BA2E79" w:rsidRPr="00BA2E79" w:rsidTr="00BA2E79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A2E79" w:rsidRPr="00BA2E79" w:rsidRDefault="00BA2E79" w:rsidP="00BA2E79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A2E79" w:rsidRPr="00BA2E79" w:rsidRDefault="00BA2E79" w:rsidP="00BA2E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BA2E79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Оценка требований ФГОС общего образования по уровню и ФГОС НОО ОВЗ, примерных основных образовательных программ, в том числе адаптированных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A2E79" w:rsidRPr="00BA2E79" w:rsidRDefault="00BA2E79" w:rsidP="00BA2E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BA2E79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- изучение документации: нормативно-правовой, учебно-методической;</w:t>
            </w:r>
          </w:p>
          <w:p w:rsidR="00BA2E79" w:rsidRPr="00BA2E79" w:rsidRDefault="00BA2E79" w:rsidP="00BA2E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BA2E79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- разработка локальных регламентирующих актов: приказа о деятельности </w:t>
            </w:r>
            <w:proofErr w:type="spellStart"/>
            <w:r w:rsidRPr="00BA2E79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ПМПк</w:t>
            </w:r>
            <w:proofErr w:type="spellEnd"/>
            <w:r w:rsidRPr="00BA2E79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, службы психолого-педагогического сопровождения и т.д.</w:t>
            </w:r>
          </w:p>
        </w:tc>
      </w:tr>
      <w:tr w:rsidR="00BA2E79" w:rsidRPr="00BA2E79" w:rsidTr="00BA2E79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A2E79" w:rsidRPr="00BA2E79" w:rsidRDefault="00BA2E79" w:rsidP="00BA2E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BA2E79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Диагностический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A2E79" w:rsidRPr="00BA2E79" w:rsidRDefault="00BA2E79" w:rsidP="00BA2E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BA2E79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Проведение комплексного обследования ребенка педагогом-психологом, учителем-логопедом, педагогами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A2E79" w:rsidRPr="00BA2E79" w:rsidRDefault="00BA2E79" w:rsidP="00BA2E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BA2E79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- организация диагностической работы учителя и специалистов психолого-педагогического сопровождения в режиме взаимодействия;</w:t>
            </w:r>
          </w:p>
          <w:p w:rsidR="00BA2E79" w:rsidRPr="00BA2E79" w:rsidRDefault="00BA2E79" w:rsidP="00BA2E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BA2E79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- подготовка заключений о психологических особенностях ребенка, </w:t>
            </w:r>
            <w:proofErr w:type="spellStart"/>
            <w:r w:rsidRPr="00BA2E79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сформированности</w:t>
            </w:r>
            <w:proofErr w:type="spellEnd"/>
            <w:r w:rsidRPr="00BA2E79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 учебных навыков, специфике взаимодействия со сверстниками и взрослыми и т.д. Основная задача - описание зон ближайшего и актуального развития, определение особых образовательных потребностей учащегося, уровня </w:t>
            </w:r>
            <w:proofErr w:type="spellStart"/>
            <w:r w:rsidRPr="00BA2E79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обученности</w:t>
            </w:r>
            <w:proofErr w:type="spellEnd"/>
            <w:r w:rsidRPr="00BA2E79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. Определение направлений деятельности учителя (воспитателя) и специалистов.</w:t>
            </w:r>
          </w:p>
        </w:tc>
      </w:tr>
      <w:tr w:rsidR="00BA2E79" w:rsidRPr="00BA2E79" w:rsidTr="00BA2E79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A2E79" w:rsidRPr="00BA2E79" w:rsidRDefault="00BA2E79" w:rsidP="00BA2E79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A2E79" w:rsidRPr="00BA2E79" w:rsidRDefault="00BA2E79" w:rsidP="00BA2E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BA2E79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Описание необходимых ребенку с ОВЗ специальных образовательных условий с учетом возможностей и дефицитов развития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A2E79" w:rsidRPr="00BA2E79" w:rsidRDefault="00BA2E79" w:rsidP="00BA2E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BA2E79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- организация деятельности </w:t>
            </w:r>
            <w:proofErr w:type="spellStart"/>
            <w:r w:rsidRPr="00BA2E79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ППк</w:t>
            </w:r>
            <w:proofErr w:type="spellEnd"/>
            <w:r w:rsidRPr="00BA2E79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: обсуждение заключений специалистов, принятие решения о необходимости разработки АОП;</w:t>
            </w:r>
          </w:p>
          <w:p w:rsidR="00BA2E79" w:rsidRPr="00BA2E79" w:rsidRDefault="00BA2E79" w:rsidP="00BA2E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BA2E79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- определение конкретных условий</w:t>
            </w:r>
          </w:p>
        </w:tc>
      </w:tr>
      <w:tr w:rsidR="00BA2E79" w:rsidRPr="00BA2E79" w:rsidTr="00BA2E79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A2E79" w:rsidRPr="00BA2E79" w:rsidRDefault="00BA2E79" w:rsidP="00BA2E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BA2E79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Разработка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A2E79" w:rsidRPr="00BA2E79" w:rsidRDefault="00BA2E79" w:rsidP="00BA2E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BA2E79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Проектирование АОП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A2E79" w:rsidRPr="00BA2E79" w:rsidRDefault="00BA2E79" w:rsidP="00BA2E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BA2E79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Деятельность учителя и специалистов сопровождения в рамках создания АОП.</w:t>
            </w:r>
          </w:p>
          <w:p w:rsidR="00BA2E79" w:rsidRPr="00BA2E79" w:rsidRDefault="00BA2E79" w:rsidP="00BA2E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BA2E79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Организация обсуждения АОП. При необходимости - привлечение специалистов ППМС-центра в рамках сетевого взаимодействия. Согласование с родителями</w:t>
            </w:r>
          </w:p>
        </w:tc>
      </w:tr>
      <w:tr w:rsidR="00BA2E79" w:rsidRPr="00BA2E79" w:rsidTr="00BA2E79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A2E79" w:rsidRPr="00BA2E79" w:rsidRDefault="00BA2E79" w:rsidP="00BA2E79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A2E79" w:rsidRPr="00BA2E79" w:rsidRDefault="00BA2E79" w:rsidP="00BA2E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BA2E79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Определение временных границ реализации АОП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A2E79" w:rsidRPr="00BA2E79" w:rsidRDefault="00BA2E79" w:rsidP="00BA2E79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</w:tr>
      <w:tr w:rsidR="00BA2E79" w:rsidRPr="00BA2E79" w:rsidTr="00BA2E79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A2E79" w:rsidRPr="00BA2E79" w:rsidRDefault="00BA2E79" w:rsidP="00BA2E79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A2E79" w:rsidRPr="00BA2E79" w:rsidRDefault="00BA2E79" w:rsidP="00BA2E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BA2E79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Четкое формулирование цели АОП (Совместно с родителями!)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A2E79" w:rsidRPr="00BA2E79" w:rsidRDefault="00BA2E79" w:rsidP="00BA2E79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</w:tr>
      <w:tr w:rsidR="00BA2E79" w:rsidRPr="00BA2E79" w:rsidTr="00BA2E79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A2E79" w:rsidRPr="00BA2E79" w:rsidRDefault="00BA2E79" w:rsidP="00BA2E79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A2E79" w:rsidRPr="00BA2E79" w:rsidRDefault="00BA2E79" w:rsidP="00BA2E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BA2E79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Определение круга задач в рамках реализации АОП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A2E79" w:rsidRPr="00BA2E79" w:rsidRDefault="00BA2E79" w:rsidP="00BA2E79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</w:tr>
      <w:tr w:rsidR="00BA2E79" w:rsidRPr="00BA2E79" w:rsidTr="00BA2E79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A2E79" w:rsidRPr="00BA2E79" w:rsidRDefault="00BA2E79" w:rsidP="00BA2E79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A2E79" w:rsidRPr="00BA2E79" w:rsidRDefault="00BA2E79" w:rsidP="00BA2E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BA2E79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Определение содержания АОП (коррекционный, образовательный компоненты)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A2E79" w:rsidRPr="00BA2E79" w:rsidRDefault="00BA2E79" w:rsidP="00BA2E79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</w:tr>
      <w:tr w:rsidR="00BA2E79" w:rsidRPr="00BA2E79" w:rsidTr="00BA2E79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A2E79" w:rsidRPr="00BA2E79" w:rsidRDefault="00BA2E79" w:rsidP="00BA2E79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A2E79" w:rsidRPr="00BA2E79" w:rsidRDefault="00BA2E79" w:rsidP="00BA2E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BA2E79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Планирование форм реализации разделов АОП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A2E79" w:rsidRPr="00BA2E79" w:rsidRDefault="00BA2E79" w:rsidP="00BA2E79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</w:tr>
      <w:tr w:rsidR="00BA2E79" w:rsidRPr="00BA2E79" w:rsidTr="00BA2E79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A2E79" w:rsidRPr="00BA2E79" w:rsidRDefault="00BA2E79" w:rsidP="00BA2E79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A2E79" w:rsidRPr="00BA2E79" w:rsidRDefault="00BA2E79" w:rsidP="00BA2E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BA2E79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Определение форм и критериев мониторинга учебных достижений и формирования социальной компетентности обучающегося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A2E79" w:rsidRPr="00BA2E79" w:rsidRDefault="00BA2E79" w:rsidP="00BA2E79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</w:tr>
      <w:tr w:rsidR="00BA2E79" w:rsidRPr="00BA2E79" w:rsidTr="00BA2E79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A2E79" w:rsidRPr="00BA2E79" w:rsidRDefault="00BA2E79" w:rsidP="00BA2E79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A2E79" w:rsidRPr="00BA2E79" w:rsidRDefault="00BA2E79" w:rsidP="00BA2E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BA2E79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Определение форм и критериев мониторинга эффективности учебной и коррекционной работы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A2E79" w:rsidRPr="00BA2E79" w:rsidRDefault="00BA2E79" w:rsidP="00BA2E79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</w:tr>
      <w:tr w:rsidR="00BA2E79" w:rsidRPr="00BA2E79" w:rsidTr="00BA2E7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A2E79" w:rsidRPr="00BA2E79" w:rsidRDefault="00BA2E79" w:rsidP="00BA2E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BA2E79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Реализация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A2E79" w:rsidRPr="00BA2E79" w:rsidRDefault="00BA2E79" w:rsidP="00BA2E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BA2E79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Практическое применение АОП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A2E79" w:rsidRPr="00BA2E79" w:rsidRDefault="00BA2E79" w:rsidP="00BA2E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BA2E79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- организация деятельности учителя и специалистов психолого-педагогического сопровождения в соответствии с Программой и планом;</w:t>
            </w:r>
          </w:p>
          <w:p w:rsidR="00BA2E79" w:rsidRPr="00BA2E79" w:rsidRDefault="00BA2E79" w:rsidP="00BA2E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BA2E79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- организация мониторинга учебных достижений и социальной компетентности ребенка;</w:t>
            </w:r>
          </w:p>
          <w:p w:rsidR="00BA2E79" w:rsidRPr="00BA2E79" w:rsidRDefault="00BA2E79" w:rsidP="00BA2E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BA2E79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- организация мониторинга эффективности коррекционной работы</w:t>
            </w:r>
          </w:p>
        </w:tc>
      </w:tr>
      <w:tr w:rsidR="00BA2E79" w:rsidRPr="00BA2E79" w:rsidTr="00BA2E7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A2E79" w:rsidRPr="00BA2E79" w:rsidRDefault="00BA2E79" w:rsidP="00BA2E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BA2E79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Анализ и коррекция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A2E79" w:rsidRPr="00BA2E79" w:rsidRDefault="00BA2E79" w:rsidP="00BA2E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BA2E79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Определение сроков и способов анализа и коррекции АОП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A2E79" w:rsidRPr="00BA2E79" w:rsidRDefault="00BA2E79" w:rsidP="00BA2E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BA2E79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- организация деятельности </w:t>
            </w:r>
            <w:proofErr w:type="spellStart"/>
            <w:r w:rsidRPr="00BA2E79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ПМПк</w:t>
            </w:r>
            <w:proofErr w:type="spellEnd"/>
            <w:r w:rsidRPr="00BA2E79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 по анализу эффективности работы, динамики развития и учебных достижений ребенка;</w:t>
            </w:r>
          </w:p>
          <w:p w:rsidR="00BA2E79" w:rsidRPr="00BA2E79" w:rsidRDefault="00BA2E79" w:rsidP="00BA2E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BA2E79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- внесение корректив в АОП</w:t>
            </w:r>
          </w:p>
        </w:tc>
      </w:tr>
    </w:tbl>
    <w:p w:rsidR="00BA2E79" w:rsidRPr="00BA2E79" w:rsidRDefault="00BA2E79" w:rsidP="00BA2E79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A2E7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Представленная последовательность действий специалистов ОО соблюдается, если у ребенка есть заключение ПМПК с указанием </w:t>
      </w:r>
      <w:proofErr w:type="gramStart"/>
      <w:r w:rsidRPr="00BA2E7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обучения по</w:t>
      </w:r>
      <w:proofErr w:type="gramEnd"/>
      <w:r w:rsidRPr="00BA2E7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определенному варианту АООП, в том числе ребенка с инвалидностью или обучающегося, имеющего рекомендации врачебной комиссии (медицинской организации) по обучению на дому. Обращаем ваше внимание на то, что требования ФГОС по объемам учебной нагрузки для всех обучающихся, в том числе для обучающихся на дому, должны быть выполнены полностью, то есть не допускается уменьшение учебных часов и, тем более, отсутствие у ребенка, обучающегося на дому, контактных часов работы с учителем по отдельным предметам.</w:t>
      </w:r>
    </w:p>
    <w:p w:rsidR="00BA2E79" w:rsidRPr="00BA2E79" w:rsidRDefault="00BA2E79" w:rsidP="00BA2E79">
      <w:pPr>
        <w:shd w:val="clear" w:color="auto" w:fill="FFFFFF"/>
        <w:spacing w:after="199" w:line="240" w:lineRule="auto"/>
        <w:jc w:val="center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BA2E79" w:rsidRPr="00BA2E79" w:rsidRDefault="00BA2E79" w:rsidP="00BA2E79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A2E7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При выявлении трудностей в освоении основной образовательной программы определенного уровня образования (в случае отсутствия заключения ПМПК), первым шагом администрации и специалистов образовательной организации будет привлечение внимания родителей к данной ситуации и рекомендации посетить ПМПК. При несогласии родителей на прохождение ПМПК ребенку оказываются образовательные услуги на общих основаниях.</w:t>
      </w:r>
    </w:p>
    <w:p w:rsidR="00BA2E79" w:rsidRPr="00BA2E79" w:rsidRDefault="00BA2E79" w:rsidP="00BA2E79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A2E7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По результатам мониторинга готовности системы общего образования к введению ФГОС ОВЗ на региональном уровне необходимо:</w:t>
      </w:r>
    </w:p>
    <w:p w:rsidR="00BA2E79" w:rsidRPr="00BA2E79" w:rsidRDefault="00BA2E79" w:rsidP="00BA2E7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A2E7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- обеспечить полное комплектование штатов психолого-медико-педагогических комиссий в соответствие с требованиями </w:t>
      </w:r>
      <w:hyperlink r:id="rId9" w:history="1">
        <w:r w:rsidRPr="00BA2E79">
          <w:rPr>
            <w:rFonts w:ascii="Arial" w:eastAsia="Times New Roman" w:hAnsi="Arial" w:cs="Arial"/>
            <w:color w:val="1B6DFD"/>
            <w:sz w:val="24"/>
            <w:szCs w:val="24"/>
            <w:bdr w:val="none" w:sz="0" w:space="0" w:color="auto" w:frame="1"/>
            <w:lang w:eastAsia="ru-RU"/>
          </w:rPr>
          <w:t>приказа Министерства образования и науки Российской Федерации от 20 сентября 2013 г. N 1082</w:t>
        </w:r>
      </w:hyperlink>
      <w:r w:rsidRPr="00BA2E7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"Об утверждении Положения о психолого-медико-педагогической комиссии";</w:t>
      </w:r>
    </w:p>
    <w:p w:rsidR="00BA2E79" w:rsidRPr="00BA2E79" w:rsidRDefault="00BA2E79" w:rsidP="00BA2E7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proofErr w:type="gramStart"/>
      <w:r w:rsidRPr="00BA2E79">
        <w:rPr>
          <w:rFonts w:ascii="Arial" w:eastAsia="Times New Roman" w:hAnsi="Arial" w:cs="Arial"/>
          <w:color w:val="222222"/>
          <w:sz w:val="24"/>
          <w:szCs w:val="24"/>
          <w:lang w:eastAsia="ru-RU"/>
        </w:rPr>
        <w:lastRenderedPageBreak/>
        <w:t>- обеспечить полное комплектование штатов служб комплексного сопровождения детей с ОВЗ в общеобразовательных организациях (</w:t>
      </w:r>
      <w:proofErr w:type="spellStart"/>
      <w:r w:rsidRPr="00BA2E7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ПМПк</w:t>
      </w:r>
      <w:proofErr w:type="spellEnd"/>
      <w:r w:rsidRPr="00BA2E7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) в соответствии с требованиями </w:t>
      </w:r>
      <w:hyperlink r:id="rId10" w:history="1">
        <w:r w:rsidRPr="00BA2E79">
          <w:rPr>
            <w:rFonts w:ascii="Arial" w:eastAsia="Times New Roman" w:hAnsi="Arial" w:cs="Arial"/>
            <w:color w:val="1B6DFD"/>
            <w:sz w:val="24"/>
            <w:szCs w:val="24"/>
            <w:bdr w:val="none" w:sz="0" w:space="0" w:color="auto" w:frame="1"/>
            <w:lang w:eastAsia="ru-RU"/>
          </w:rPr>
          <w:t>приказа Министерства образования и науки Российской Федерации от 30 августа 2013 г. N 1015</w:t>
        </w:r>
      </w:hyperlink>
      <w:r w:rsidRPr="00BA2E7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образования" (далее - приказ N 1015);</w:t>
      </w:r>
      <w:proofErr w:type="gramEnd"/>
    </w:p>
    <w:p w:rsidR="00BA2E79" w:rsidRPr="00BA2E79" w:rsidRDefault="00BA2E79" w:rsidP="00BA2E79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A2E7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- обеспечить введение ставок </w:t>
      </w:r>
      <w:proofErr w:type="spellStart"/>
      <w:r w:rsidRPr="00BA2E7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тьюторов</w:t>
      </w:r>
      <w:proofErr w:type="spellEnd"/>
      <w:r w:rsidRPr="00BA2E7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, ассистентов для сопровождения детей с ОВЗ, детей-инвалидов в штатное расписание общеобразовательных организаций исходя из количества рекомендаций ПМПК и с учетом требования приказа N 1015;</w:t>
      </w:r>
    </w:p>
    <w:p w:rsidR="00BA2E79" w:rsidRPr="00BA2E79" w:rsidRDefault="00BA2E79" w:rsidP="00BA2E79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A2E7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- продолжить создание доступной архитектурной среды в общеобразовательных организациях;</w:t>
      </w:r>
    </w:p>
    <w:p w:rsidR="00BA2E79" w:rsidRPr="00BA2E79" w:rsidRDefault="00BA2E79" w:rsidP="00BA2E79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A2E7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- продолжить повышение квалификации, профессиональную переподготовку педагогов, осуществляющих обучение детей с ОВЗ в соответствии со сроками введения ФГОС ОВЗ;</w:t>
      </w:r>
    </w:p>
    <w:p w:rsidR="00BA2E79" w:rsidRPr="00BA2E79" w:rsidRDefault="00BA2E79" w:rsidP="00BA2E79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A2E7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- обеспечить вариативность моделей обучения детей с ОВЗ;</w:t>
      </w:r>
    </w:p>
    <w:p w:rsidR="00BA2E79" w:rsidRPr="00BA2E79" w:rsidRDefault="00BA2E79" w:rsidP="00BA2E79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A2E7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- обеспечить условия для социальной инклюзии в рамках внеурочной работы общеобразовательных организаций для детей, которым рекомендовано обучение на дому;</w:t>
      </w:r>
    </w:p>
    <w:p w:rsidR="00BA2E79" w:rsidRPr="00BA2E79" w:rsidRDefault="00BA2E79" w:rsidP="00BA2E79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A2E7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- обеспечить регулярный мониторинг введения ФГОС ОВЗ в общеобразовательных организациях;</w:t>
      </w:r>
    </w:p>
    <w:p w:rsidR="00BA2E79" w:rsidRPr="00BA2E79" w:rsidRDefault="00BA2E79" w:rsidP="00BA2E79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A2E7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- повышать информирование родителей детей с ОВЗ о введении ФГОС ОВЗ, условиях, созданных в образовательных организациях для обучения детей с ОВЗ, инвалидностью в субъекте Российской Федерации через размещение соответствующей информации на официальном сайте регионального органа управления образованием и на сайтах образовательных организаций;</w:t>
      </w:r>
    </w:p>
    <w:p w:rsidR="00BA2E79" w:rsidRPr="00BA2E79" w:rsidRDefault="00BA2E79" w:rsidP="00BA2E79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A2E7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- повышать информирование административных и педагогических работников по вопросам нормативного регулирования образования обучающихся с ОВЗ и инвалидностью, требований ФГОС ОВЗ, разработки АООП.</w:t>
      </w:r>
    </w:p>
    <w:p w:rsidR="00BA2E79" w:rsidRPr="00BA2E79" w:rsidRDefault="00BA2E79" w:rsidP="00BA2E79">
      <w:pPr>
        <w:shd w:val="clear" w:color="auto" w:fill="FFFFFF"/>
        <w:spacing w:after="199" w:line="540" w:lineRule="atLeast"/>
        <w:jc w:val="center"/>
        <w:textAlignment w:val="baseline"/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</w:pPr>
      <w:r w:rsidRPr="00BA2E79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ОТВЕТЫ НА ЧАСТО ЗАДАВАЕМЫЕ ВОПРОСЫ</w:t>
      </w:r>
    </w:p>
    <w:p w:rsidR="00BA2E79" w:rsidRPr="00BA2E79" w:rsidRDefault="00BA2E79" w:rsidP="00BA2E79">
      <w:pPr>
        <w:shd w:val="clear" w:color="auto" w:fill="FFFFFF"/>
        <w:spacing w:after="199" w:line="540" w:lineRule="atLeast"/>
        <w:jc w:val="center"/>
        <w:textAlignment w:val="baseline"/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</w:pPr>
      <w:r w:rsidRPr="00BA2E79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(Стилистика авторов вопросов сохранена)</w:t>
      </w:r>
    </w:p>
    <w:p w:rsidR="00BA2E79" w:rsidRPr="00BA2E79" w:rsidRDefault="00BA2E79" w:rsidP="00BA2E79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A2E7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1. ВОПРОС: В нашем муниципалитете всего 10 общеобразовательных организаций. 1 сентября 2017 года в одну школу (предварительно) придет 1 ребенок с ОВЗ, в остальные школы - дети с ОВЗ не придут. К тому же, мы сделали анализ до 2020 года, у нас детей с ОВЗ будет всего 4 и они придут в две школы. В связи с этим у нас вопрос: Нужно ли во всех школах принимать локальные акты по введению ФГОС с ОВЗ? разрабатывать адаптированные программы? заключать договора о сотрудничестве и т.д.</w:t>
      </w:r>
    </w:p>
    <w:p w:rsidR="00BA2E79" w:rsidRPr="00BA2E79" w:rsidRDefault="00BA2E79" w:rsidP="00BA2E79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A2E7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ОТВЕТ: Согласно статистическим данным только детей с инвалидностью в Российской Федерации от 4 до 6% от общего количества детей. Детей с ОВЗ в 3 - 4 раза больше, причем с каждым годом число детей с ОВЗ увеличивается. При </w:t>
      </w:r>
      <w:r w:rsidRPr="00BA2E79">
        <w:rPr>
          <w:rFonts w:ascii="Arial" w:eastAsia="Times New Roman" w:hAnsi="Arial" w:cs="Arial"/>
          <w:color w:val="222222"/>
          <w:sz w:val="24"/>
          <w:szCs w:val="24"/>
          <w:lang w:eastAsia="ru-RU"/>
        </w:rPr>
        <w:lastRenderedPageBreak/>
        <w:t>этом</w:t>
      </w:r>
      <w:proofErr w:type="gramStart"/>
      <w:r w:rsidRPr="00BA2E7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,</w:t>
      </w:r>
      <w:proofErr w:type="gramEnd"/>
      <w:r w:rsidRPr="00BA2E7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семьи мигрируют. Поэтому, приведенный Вами прогноз, очень сомнителен. Подготовка к введению ФГОС ОВЗ предполагает, кроме прочего, подготовку кадров, и это важно сделать заранее. Что касается разработки адаптированных программ, то они разрабатываются для ребенка. Если ребенка с ОВЗ нет в вашей школе, то и адаптированная программа не нужна.</w:t>
      </w:r>
    </w:p>
    <w:p w:rsidR="00BA2E79" w:rsidRPr="00BA2E79" w:rsidRDefault="00BA2E79" w:rsidP="00BA2E79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A2E7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2. ВОПРОС: В чем разница между коррекционным классом и инклюзивным классом? Коррекционный класс - это где все дети обучаются по АООП, а инклюзивный класс - среди здоровых детей обучается 1 - 2 ребенка с ОВЗ. Это правильно?</w:t>
      </w:r>
    </w:p>
    <w:p w:rsidR="00BA2E79" w:rsidRPr="00BA2E79" w:rsidRDefault="00BA2E79" w:rsidP="00BA2E79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A2E7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ОТВЕТ: </w:t>
      </w:r>
      <w:proofErr w:type="gramStart"/>
      <w:r w:rsidRPr="00BA2E7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Правильно, коррекционный класс - это класс, в котором дети одной категории (например, все дети с задержкой психического развития) обучаются по адаптированной основной общеобразовательной программе начального общего образования обучающихся с ЗПР (АООП НОО ЗПР), а инклюзивный класс - это класс, в котором совместно с нормально развивающимися сверстниками обучается ребенок с ЗПР по адаптированной основной общеобразовательной программе.</w:t>
      </w:r>
      <w:proofErr w:type="gramEnd"/>
      <w:r w:rsidRPr="00BA2E7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В условиях введения ФГОС ОВЗ в обоих случаях должна быть разработана адаптированная основная общеобразовательная программа начального общего образования обучающихся с ЗПР.</w:t>
      </w:r>
    </w:p>
    <w:p w:rsidR="00BA2E79" w:rsidRPr="00BA2E79" w:rsidRDefault="00BA2E79" w:rsidP="00BA2E7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A2E7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3. ВОПРОС: </w:t>
      </w:r>
      <w:proofErr w:type="gramStart"/>
      <w:r w:rsidRPr="00BA2E7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Разъясните, правильно ли мы поняли, что в соответствии с </w:t>
      </w:r>
      <w:hyperlink r:id="rId11" w:history="1">
        <w:r w:rsidRPr="00BA2E79">
          <w:rPr>
            <w:rFonts w:ascii="Arial" w:eastAsia="Times New Roman" w:hAnsi="Arial" w:cs="Arial"/>
            <w:color w:val="1B6DFD"/>
            <w:sz w:val="24"/>
            <w:szCs w:val="24"/>
            <w:bdr w:val="none" w:sz="0" w:space="0" w:color="auto" w:frame="1"/>
            <w:lang w:eastAsia="ru-RU"/>
          </w:rPr>
          <w:t>Письмом Министерства образования и науки РФ от 11 марта 2016 г. N ВК-452/07</w:t>
        </w:r>
      </w:hyperlink>
      <w:r w:rsidRPr="00BA2E7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"О введении ФГОС ОВЗ", адаптированная образовательная программа, которая соответствует ФГОС ОВЗ, необходима для детей с ОВЗ, пришедших в первый класс с 1 сентября 2016 года, а дети с ОВЗ, обучающиеся в 3 - 4 классах, занимаются по-старому, по</w:t>
      </w:r>
      <w:proofErr w:type="gramEnd"/>
      <w:r w:rsidRPr="00BA2E7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скорректированным программам по предметам и программам коррекционных занятий.</w:t>
      </w:r>
    </w:p>
    <w:p w:rsidR="00BA2E79" w:rsidRPr="00BA2E79" w:rsidRDefault="00BA2E79" w:rsidP="00BA2E79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A2E7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ОТВЕТ: Дети с ОВЗ, зачисленные в образовательную организацию до 1 сентября 2016 года (обучающиеся во 2, 3, 4 и т.д. классах) обучаются по тем программам, по которым обучались ранее. Вместе с тем, всем детям, независимо от класса, должны быть созданы специальные условия для получения образования в соответствии со ст. 79 Закона об образовании и с учетом заключения ПМПК.</w:t>
      </w:r>
    </w:p>
    <w:p w:rsidR="00BA2E79" w:rsidRPr="00BA2E79" w:rsidRDefault="00BA2E79" w:rsidP="00BA2E7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proofErr w:type="gramStart"/>
      <w:r w:rsidRPr="00BA2E7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Для обучения детей с ОВЗ, зачисленных в общеобразовательную организацию до 1 сентября 2016 года (обучающиеся 2, 3, 4 и т.д. классов) и обучающихся в отдельных (коррекционных) классах или школах, необходимо разработать адаптированную основную общеобразовательную программу начального, или основного, или среднего образования в соответствии с требованиями ФГОС начального общего образования и с учетом примерной основной образовательной программы НОО (</w:t>
      </w:r>
      <w:hyperlink r:id="rId12" w:history="1">
        <w:r w:rsidRPr="00BA2E79">
          <w:rPr>
            <w:rFonts w:ascii="Arial" w:eastAsia="Times New Roman" w:hAnsi="Arial" w:cs="Arial"/>
            <w:color w:val="1B6DFD"/>
            <w:sz w:val="24"/>
            <w:szCs w:val="24"/>
            <w:bdr w:val="none" w:sz="0" w:space="0" w:color="auto" w:frame="1"/>
            <w:lang w:eastAsia="ru-RU"/>
          </w:rPr>
          <w:t>Приказ Министерства</w:t>
        </w:r>
        <w:proofErr w:type="gramEnd"/>
        <w:r w:rsidRPr="00BA2E79">
          <w:rPr>
            <w:rFonts w:ascii="Arial" w:eastAsia="Times New Roman" w:hAnsi="Arial" w:cs="Arial"/>
            <w:color w:val="1B6DFD"/>
            <w:sz w:val="24"/>
            <w:szCs w:val="24"/>
            <w:bdr w:val="none" w:sz="0" w:space="0" w:color="auto" w:frame="1"/>
            <w:lang w:eastAsia="ru-RU"/>
          </w:rPr>
          <w:t xml:space="preserve"> </w:t>
        </w:r>
        <w:proofErr w:type="gramStart"/>
        <w:r w:rsidRPr="00BA2E79">
          <w:rPr>
            <w:rFonts w:ascii="Arial" w:eastAsia="Times New Roman" w:hAnsi="Arial" w:cs="Arial"/>
            <w:color w:val="1B6DFD"/>
            <w:sz w:val="24"/>
            <w:szCs w:val="24"/>
            <w:bdr w:val="none" w:sz="0" w:space="0" w:color="auto" w:frame="1"/>
            <w:lang w:eastAsia="ru-RU"/>
          </w:rPr>
          <w:t>образования и науки Российской Федерации от 31.12.2015 N 1576</w:t>
        </w:r>
      </w:hyperlink>
      <w:r w:rsidRPr="00BA2E7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"О внесении изменений в федеральный государственный образовательный стандарт начального общего образования, утвержденный </w:t>
      </w:r>
      <w:hyperlink r:id="rId13" w:history="1">
        <w:r w:rsidRPr="00BA2E79">
          <w:rPr>
            <w:rFonts w:ascii="Arial" w:eastAsia="Times New Roman" w:hAnsi="Arial" w:cs="Arial"/>
            <w:color w:val="1B6DFD"/>
            <w:sz w:val="24"/>
            <w:szCs w:val="24"/>
            <w:bdr w:val="none" w:sz="0" w:space="0" w:color="auto" w:frame="1"/>
            <w:lang w:eastAsia="ru-RU"/>
          </w:rPr>
          <w:t>приказом Министерства образования и науки Российской Федерации от 6 октября 2009 г. N 373</w:t>
        </w:r>
      </w:hyperlink>
      <w:r w:rsidRPr="00BA2E7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"), или в соответствии с требованиями ФГОС основного общего образования и с учетом примерной основной образовательной программы ООО (</w:t>
      </w:r>
      <w:hyperlink r:id="rId14" w:history="1">
        <w:r w:rsidRPr="00BA2E79">
          <w:rPr>
            <w:rFonts w:ascii="Arial" w:eastAsia="Times New Roman" w:hAnsi="Arial" w:cs="Arial"/>
            <w:color w:val="1B6DFD"/>
            <w:sz w:val="24"/>
            <w:szCs w:val="24"/>
            <w:bdr w:val="none" w:sz="0" w:space="0" w:color="auto" w:frame="1"/>
            <w:lang w:eastAsia="ru-RU"/>
          </w:rPr>
          <w:t>Приказ Министерства образования и науки Российской Федерации от</w:t>
        </w:r>
        <w:proofErr w:type="gramEnd"/>
        <w:r w:rsidRPr="00BA2E79">
          <w:rPr>
            <w:rFonts w:ascii="Arial" w:eastAsia="Times New Roman" w:hAnsi="Arial" w:cs="Arial"/>
            <w:color w:val="1B6DFD"/>
            <w:sz w:val="24"/>
            <w:szCs w:val="24"/>
            <w:bdr w:val="none" w:sz="0" w:space="0" w:color="auto" w:frame="1"/>
            <w:lang w:eastAsia="ru-RU"/>
          </w:rPr>
          <w:t xml:space="preserve"> </w:t>
        </w:r>
        <w:proofErr w:type="gramStart"/>
        <w:r w:rsidRPr="00BA2E79">
          <w:rPr>
            <w:rFonts w:ascii="Arial" w:eastAsia="Times New Roman" w:hAnsi="Arial" w:cs="Arial"/>
            <w:color w:val="1B6DFD"/>
            <w:sz w:val="24"/>
            <w:szCs w:val="24"/>
            <w:bdr w:val="none" w:sz="0" w:space="0" w:color="auto" w:frame="1"/>
            <w:lang w:eastAsia="ru-RU"/>
          </w:rPr>
          <w:t>31.12.2015 N 1577</w:t>
        </w:r>
      </w:hyperlink>
      <w:r w:rsidRPr="00BA2E7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"О внесении изменений в федеральный государственный образовательный стандарт основного общего образования, утвержденный </w:t>
      </w:r>
      <w:hyperlink r:id="rId15" w:history="1">
        <w:r w:rsidRPr="00BA2E79">
          <w:rPr>
            <w:rFonts w:ascii="Arial" w:eastAsia="Times New Roman" w:hAnsi="Arial" w:cs="Arial"/>
            <w:color w:val="1B6DFD"/>
            <w:sz w:val="24"/>
            <w:szCs w:val="24"/>
            <w:bdr w:val="none" w:sz="0" w:space="0" w:color="auto" w:frame="1"/>
            <w:lang w:eastAsia="ru-RU"/>
          </w:rPr>
          <w:t>приказом Министерства образования и науки Российской Федерации от 17 декабря 2010 г. N 1897</w:t>
        </w:r>
      </w:hyperlink>
      <w:r w:rsidRPr="00BA2E7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");</w:t>
      </w:r>
      <w:proofErr w:type="gramEnd"/>
      <w:r w:rsidRPr="00BA2E7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gramStart"/>
      <w:r w:rsidRPr="00BA2E7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или в соответствии с требованиями ФГОС среднего общего образования и с учетом примерной основной образовательной программы СОО (</w:t>
      </w:r>
      <w:hyperlink r:id="rId16" w:history="1">
        <w:r w:rsidRPr="00BA2E79">
          <w:rPr>
            <w:rFonts w:ascii="Arial" w:eastAsia="Times New Roman" w:hAnsi="Arial" w:cs="Arial"/>
            <w:color w:val="1B6DFD"/>
            <w:sz w:val="24"/>
            <w:szCs w:val="24"/>
            <w:bdr w:val="none" w:sz="0" w:space="0" w:color="auto" w:frame="1"/>
            <w:lang w:eastAsia="ru-RU"/>
          </w:rPr>
          <w:t xml:space="preserve">Приказ Министерства образования и науки </w:t>
        </w:r>
        <w:r w:rsidRPr="00BA2E79">
          <w:rPr>
            <w:rFonts w:ascii="Arial" w:eastAsia="Times New Roman" w:hAnsi="Arial" w:cs="Arial"/>
            <w:color w:val="1B6DFD"/>
            <w:sz w:val="24"/>
            <w:szCs w:val="24"/>
            <w:bdr w:val="none" w:sz="0" w:space="0" w:color="auto" w:frame="1"/>
            <w:lang w:eastAsia="ru-RU"/>
          </w:rPr>
          <w:lastRenderedPageBreak/>
          <w:t>Российской Федерации от 31.12.2015 N 1578</w:t>
        </w:r>
      </w:hyperlink>
      <w:r w:rsidRPr="00BA2E7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"О внесении изменений в федеральный государственный образовательный стандарт среднего общего образования, утвержденный </w:t>
      </w:r>
      <w:hyperlink r:id="rId17" w:history="1">
        <w:r w:rsidRPr="00BA2E79">
          <w:rPr>
            <w:rFonts w:ascii="Arial" w:eastAsia="Times New Roman" w:hAnsi="Arial" w:cs="Arial"/>
            <w:color w:val="1B6DFD"/>
            <w:sz w:val="24"/>
            <w:szCs w:val="24"/>
            <w:bdr w:val="none" w:sz="0" w:space="0" w:color="auto" w:frame="1"/>
            <w:lang w:eastAsia="ru-RU"/>
          </w:rPr>
          <w:t>приказом Министерства образования и науки Российской Федерации от 17 мая 2012 г. N 413</w:t>
        </w:r>
      </w:hyperlink>
      <w:r w:rsidRPr="00BA2E7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").</w:t>
      </w:r>
      <w:proofErr w:type="gramEnd"/>
    </w:p>
    <w:p w:rsidR="00BA2E79" w:rsidRPr="00BA2E79" w:rsidRDefault="00BA2E79" w:rsidP="00BA2E79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A2E7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4. ВОПРОС: 1. Может ли ТПМПК, не присвоив ребенку статус с ОВЗ, дать заключение в группу компенсирующей направленности ДОО (на основании действующих нормативно-правовых документов, например, ПООП и др.)? Имеет ли право ребенок без статуса ОВЗ посещать данную группу ДОО? 2. </w:t>
      </w:r>
      <w:proofErr w:type="gramStart"/>
      <w:r w:rsidRPr="00BA2E7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Если дети без статуса ОВЗ посещают группу компенсирующей направленности детского сада (по рекомендации ПМПК), например, для детей с нарушениями речи (в официальном порядке установлены диагнозы:</w:t>
      </w:r>
      <w:proofErr w:type="gramEnd"/>
      <w:r w:rsidRPr="00BA2E7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gramStart"/>
      <w:r w:rsidRPr="00BA2E7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ОНР 3 уровень, дизартрия), какая программа должна реализовываться с данной категорией детей в специальной группе: основная образовательная программа ДОО или АООП, ведь статуса ОВЗ нет?</w:t>
      </w:r>
      <w:proofErr w:type="gramEnd"/>
    </w:p>
    <w:p w:rsidR="00BA2E79" w:rsidRPr="00BA2E79" w:rsidRDefault="00BA2E79" w:rsidP="00BA2E79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A2E7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ОТВЕТ: 1. ТПМПК не присваивает статус. ТПМПК определяет необходимость создания специальных условий получения образования (работа специалистов, адаптация программы, сроки обучения и т.д.). Заключение ТПМПК выдается родителям, а не группе компенсирующей направленности. </w:t>
      </w:r>
      <w:proofErr w:type="gramStart"/>
      <w:r w:rsidRPr="00BA2E7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Если ребенку ПМПК рекомендовала обучение по адаптированной основной образовательной программе дошкольного образования для обучающихся (глухих, слабослышащих, слепых, слабовидящих, с нарушениями опорно-двигательного аппарата, с тяжелыми нарушениями речи (или с ФФНР, или с ОНР), с ЗПР, с умственной отсталостью, с расстройствами аутистического спектра, с тяжелыми и множественными нарушениями развития), то ребенок имеет право посещать группу компенсирующей направленности, созданную для детей определенной категории</w:t>
      </w:r>
      <w:proofErr w:type="gramEnd"/>
      <w:r w:rsidRPr="00BA2E7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. Если ПМПК не рекомендовала обучение по АООП, то посещать группу компенсирующей направленности ребенок не может. Он будет посещать группу общеразвивающей направленности.</w:t>
      </w:r>
    </w:p>
    <w:p w:rsidR="00BA2E79" w:rsidRPr="00BA2E79" w:rsidRDefault="00BA2E79" w:rsidP="00BA2E79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A2E7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2. В группе компенсирующей направленности должна реализовываться адаптированная основная образовательная программа дошкольного образования для конкретной категории воспитанников. Работа с воспитанниками с общим недоразвитием речи (ОНР), чья речь соответствует III уровню развития речи, требует учета состояния и развития всех компонентов речи, т.е. совместной работы воспитателя и логопеда, что и происходит при реализации АООП.</w:t>
      </w:r>
    </w:p>
    <w:p w:rsidR="00BA2E79" w:rsidRPr="00BA2E79" w:rsidRDefault="00BA2E79" w:rsidP="00BA2E79">
      <w:pPr>
        <w:shd w:val="clear" w:color="auto" w:fill="FFFFFF"/>
        <w:spacing w:after="199" w:line="240" w:lineRule="auto"/>
        <w:jc w:val="center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BA2E79" w:rsidRPr="00BA2E79" w:rsidRDefault="00BA2E79" w:rsidP="00BA2E79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A2E7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5. ВОПРОС: </w:t>
      </w:r>
      <w:proofErr w:type="gramStart"/>
      <w:r w:rsidRPr="00BA2E7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Убедительно прошу оказать содействие в вопросе, касающемся ФГОС ОВЗ для глухих детей в части сроков обучения: согласно методическим рекомендациям период обучения по АООП ОВЗ начального общего образования для глухих детей с нормой развития интеллекта составляет 5 - 6 лет, обучение по программе основного общего образования - 5 лет (ранее в соответствие с Приказом министерства образования и науки Российской Федерации N 29/2065-п</w:t>
      </w:r>
      <w:proofErr w:type="gramEnd"/>
      <w:r w:rsidRPr="00BA2E7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от 10 апреля 2002 г. сроки обучения глухих детей с нормой интеллекта составляли: начальное общее образование - 4 года (5 лет с подготовительным классом без базовой дошкольной подготовки) основное общее образование - 7 лет.</w:t>
      </w:r>
    </w:p>
    <w:p w:rsidR="00BA2E79" w:rsidRPr="00BA2E79" w:rsidRDefault="00BA2E79" w:rsidP="00BA2E79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proofErr w:type="gramStart"/>
      <w:r w:rsidRPr="00BA2E7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Уменьшение сроков обучения по основному общему образованию до 5 лет значительно усложняет получение знаний по предметам программы основного общего образования в связи с увеличением количества образовательных предметов и объема учебного материала по дисциплинам, а так же, начиная с </w:t>
      </w:r>
      <w:r w:rsidRPr="00BA2E79">
        <w:rPr>
          <w:rFonts w:ascii="Arial" w:eastAsia="Times New Roman" w:hAnsi="Arial" w:cs="Arial"/>
          <w:color w:val="222222"/>
          <w:sz w:val="24"/>
          <w:szCs w:val="24"/>
          <w:lang w:eastAsia="ru-RU"/>
        </w:rPr>
        <w:lastRenderedPageBreak/>
        <w:t>2016/17 учебного года, увеличением количества Государственных выпускных экзаменов с двух обязательных, до 4-х: двух обязательных и двух по выбору.</w:t>
      </w:r>
      <w:proofErr w:type="gramEnd"/>
    </w:p>
    <w:p w:rsidR="00BA2E79" w:rsidRPr="00BA2E79" w:rsidRDefault="00BA2E79" w:rsidP="00BA2E79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proofErr w:type="gramStart"/>
      <w:r w:rsidRPr="00BA2E7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 связи с вышеизложенным, прошу дать разъяснения о возможности сохранения в прежних рамках сроков обучения по программам начального образования - 4 года, основного общего образования - 7 лет детям с нарушением слуха (глухим с нормой интеллектуального развития).</w:t>
      </w:r>
      <w:proofErr w:type="gramEnd"/>
    </w:p>
    <w:p w:rsidR="00BA2E79" w:rsidRPr="00BA2E79" w:rsidRDefault="00BA2E79" w:rsidP="00BA2E79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A2E7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ОТВЕТ: Период обучения по АООП начального общего образования для глухих детей с сохранным интеллектом составляет от 4 лет (вариант 1 АООП) до 6 лет (вариант 2 АООП), согласно ФГОС НОО ОВЗ (Приказ </w:t>
      </w:r>
      <w:proofErr w:type="spellStart"/>
      <w:r w:rsidRPr="00BA2E7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Минобрнауки</w:t>
      </w:r>
      <w:proofErr w:type="spellEnd"/>
      <w:r w:rsidRPr="00BA2E7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России от "19" декабря 2014 г. N 1598). На уровне основного образования сроки и условия получения образования регулируются ФГОС основного общего образования (Приказы </w:t>
      </w:r>
      <w:proofErr w:type="spellStart"/>
      <w:r w:rsidRPr="00BA2E7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Минобрнауки</w:t>
      </w:r>
      <w:proofErr w:type="spellEnd"/>
      <w:r w:rsidRPr="00BA2E7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России от 29.12.2014 N 1897; от 31.12.2015 N 1577). Согласно ФГОС ООО сроки обучения для лиц с ОВЗ при обучении по адаптированным основным образовательным программ основного общего образования увеличиваются не более</w:t>
      </w:r>
      <w:proofErr w:type="gramStart"/>
      <w:r w:rsidRPr="00BA2E7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,</w:t>
      </w:r>
      <w:proofErr w:type="gramEnd"/>
      <w:r w:rsidRPr="00BA2E7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чем на один год. Таким образом, </w:t>
      </w:r>
      <w:proofErr w:type="gramStart"/>
      <w:r w:rsidRPr="00BA2E7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глухие</w:t>
      </w:r>
      <w:proofErr w:type="gramEnd"/>
      <w:r w:rsidRPr="00BA2E7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обучающиеся на уровне основного общего образования могут обучаться не более 6 лет. Обращаем Ваше внимание на то, что сегодняшние ученики, обучающиеся на уровне основного общего образования, должны учиться не более 6 лет (в связи с отменой Типового положения о СКОУ и, соответственно, приказов 2002 года). Однако первоклассники 2016 года уже будут обучаться, как и сегодняшние выпускники, 12 лет. А вот длительность обучения учащихся, поступивших в школу с 2011 по 2015 годы и обучающихся еще на уровне начального образования, определяется исключительно рекомендациями ПМПК. Необходимо изучить документы, данные ПМПК на каждого ребенка, и локальным актом школы определить срок обучения.</w:t>
      </w:r>
    </w:p>
    <w:p w:rsidR="00BA2E79" w:rsidRPr="00BA2E79" w:rsidRDefault="00BA2E79" w:rsidP="00BA2E79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A2E7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6. ВОПРОС: </w:t>
      </w:r>
      <w:proofErr w:type="gramStart"/>
      <w:r w:rsidRPr="00BA2E7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Вправе ли орган управления образованием определить в Порядке обучения детей-инвалидов на дому количество часов на реализацию индивидуального учебного плана, ограничив его до 12 ч. для находящихся дома и до 6 ч., находящихся в стационаре (больнице)?</w:t>
      </w:r>
      <w:proofErr w:type="gramEnd"/>
    </w:p>
    <w:p w:rsidR="00BA2E79" w:rsidRPr="00BA2E79" w:rsidRDefault="00BA2E79" w:rsidP="00BA2E79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A2E7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ОТВЕТ: Порядок регламентации и оформления отношений государственной и муниципальной образовательной организации и родителей (законных представителей) обучающихся, нуждающихся в длительном лечении, а также детей-инвалидов в части организации </w:t>
      </w:r>
      <w:proofErr w:type="gramStart"/>
      <w:r w:rsidRPr="00BA2E7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обучения</w:t>
      </w:r>
      <w:proofErr w:type="gramEnd"/>
      <w:r w:rsidRPr="00BA2E7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по основным общеобразовательным программам на дому или в медицинских организациях определяется нормативным правовым актом уполномоченного органа государственной власти субъекта Российской Федерации. (Статья 41 ФЗ N 273 "Об образовании в Российской Федерации).</w:t>
      </w:r>
    </w:p>
    <w:p w:rsidR="00BA2E79" w:rsidRPr="00BA2E79" w:rsidRDefault="00BA2E79" w:rsidP="00BA2E79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A2E7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Обратите внимание на то, что рекомендации "обучение на дому" дает врачебная комиссия не только </w:t>
      </w:r>
      <w:proofErr w:type="gramStart"/>
      <w:r w:rsidRPr="00BA2E7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обучающимся</w:t>
      </w:r>
      <w:proofErr w:type="gramEnd"/>
      <w:r w:rsidRPr="00BA2E7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с инвалидностью. При этом объем часов, который отражается в индивидуальном плане, должен соответствовать требованиям ФГОС того уровня образования, который осваивает обучающийся и максимально допустимой учебной нагрузке, установленной </w:t>
      </w:r>
      <w:proofErr w:type="spellStart"/>
      <w:r w:rsidRPr="00BA2E7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СаНПиН</w:t>
      </w:r>
      <w:proofErr w:type="spellEnd"/>
      <w:r w:rsidRPr="00BA2E7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(например, 21 час в 1 классе). Это возможно, если школа организует обучение ребенка в </w:t>
      </w:r>
      <w:proofErr w:type="gramStart"/>
      <w:r w:rsidRPr="00BA2E7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очной</w:t>
      </w:r>
      <w:proofErr w:type="gramEnd"/>
      <w:r w:rsidRPr="00BA2E7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(с присутствием на уроках), очно-заочной (приход учителя в дом, использование дистанционных технологий), заочной (использование дистанционных технологий) формах. Обучающиеся с ОВЗ должны обучаться по адаптированной основной общеобразовательной программе (определенного уровня образования) в соответствии с рекомендациями ПМПК, при этом с </w:t>
      </w:r>
      <w:r w:rsidRPr="00BA2E79">
        <w:rPr>
          <w:rFonts w:ascii="Arial" w:eastAsia="Times New Roman" w:hAnsi="Arial" w:cs="Arial"/>
          <w:color w:val="222222"/>
          <w:sz w:val="24"/>
          <w:szCs w:val="24"/>
          <w:lang w:eastAsia="ru-RU"/>
        </w:rPr>
        <w:lastRenderedPageBreak/>
        <w:t>ребенком должны работать не только учителя, но и специалисты сопровождения, рекомендованные ПМПК.</w:t>
      </w:r>
    </w:p>
    <w:p w:rsidR="00BA2E79" w:rsidRPr="00BA2E79" w:rsidRDefault="00BA2E79" w:rsidP="00BA2E79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proofErr w:type="gramStart"/>
      <w:r w:rsidRPr="00BA2E7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Таким образом, Порядок регламентации и оформления отношений государственной и муниципальной образовательной организации и родителей (законных представителей) обучающихся, нуждающихся в длительном лечении, а также детей-инвалидов в части организации обучения по основным общеобразовательным программам на дому или в медицинских организациях, определенный нормативным правовым актом уполномоченного органа государственной власти субъекта Российской Федерации, не может ограничивать образовательный процесс определенным количеством часов для всех обучающихся</w:t>
      </w:r>
      <w:proofErr w:type="gramEnd"/>
      <w:r w:rsidRPr="00BA2E7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на дому или в медицинской организации. Количество часов учебного плана должно соответствовать ФГОС и быть индивидуализированным с учетом трудностей в развитии ребенка и его индивидуальных возможностей, состояния здоровья.</w:t>
      </w:r>
    </w:p>
    <w:p w:rsidR="00BA2E79" w:rsidRPr="00BA2E79" w:rsidRDefault="00BA2E79" w:rsidP="00BA2E79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A2E7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7. ВОПРОС: Распространяется ли Порядок обучения детей-инвалидов на дому на детей-инвалидов, обучающихся дистанционно. Проблема: нам (педагогам и родителям) чиновники от образования объясняют, что дети-инвалиды, обучающиеся на дому и </w:t>
      </w:r>
      <w:proofErr w:type="gramStart"/>
      <w:r w:rsidRPr="00BA2E7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дети-инвалиды</w:t>
      </w:r>
      <w:proofErr w:type="gramEnd"/>
      <w:r w:rsidRPr="00BA2E7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обучающиеся дистанционно - это разные категории, и самое главное документ органа управлением образованием (Порядок), ограничивающий количество часов, является аргументом для финансистов.</w:t>
      </w:r>
    </w:p>
    <w:p w:rsidR="00BA2E79" w:rsidRPr="00BA2E79" w:rsidRDefault="00BA2E79" w:rsidP="00BA2E79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A2E7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ОТВЕТ: Распространяется, если у них есть рекомендации врачебной комиссии на обучение на дому.</w:t>
      </w:r>
    </w:p>
    <w:p w:rsidR="00BA2E79" w:rsidRPr="00BA2E79" w:rsidRDefault="00BA2E79" w:rsidP="00BA2E79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A2E7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8. ВОПРОС: Согласно Заключению ПМПК моей дочери необходимо создать особые условия в детском саду. В этом Заключении нам написали, что нам положен ассистент (помощник). В ст. 79 ФЗ</w:t>
      </w:r>
      <w:proofErr w:type="gramStart"/>
      <w:r w:rsidRPr="00BA2E7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О</w:t>
      </w:r>
      <w:proofErr w:type="gramEnd"/>
      <w:r w:rsidRPr="00BA2E7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б образовании также значится ассистент (помощник), осуществляющий техническую помощь. Очень часто люди называют этого помощника </w:t>
      </w:r>
      <w:proofErr w:type="spellStart"/>
      <w:r w:rsidRPr="00BA2E7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тьютором</w:t>
      </w:r>
      <w:proofErr w:type="spellEnd"/>
      <w:r w:rsidRPr="00BA2E7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. Я всегда считала, что </w:t>
      </w:r>
      <w:proofErr w:type="spellStart"/>
      <w:r w:rsidRPr="00BA2E7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тьютор</w:t>
      </w:r>
      <w:proofErr w:type="spellEnd"/>
      <w:r w:rsidRPr="00BA2E7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- это участник обучающего процесса, имеет высшее педагогическое образование, тогда как помощник помогает одеться, поесть и т.д. Но в законе этого </w:t>
      </w:r>
      <w:proofErr w:type="spellStart"/>
      <w:r w:rsidRPr="00BA2E7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тьютора</w:t>
      </w:r>
      <w:proofErr w:type="spellEnd"/>
      <w:r w:rsidRPr="00BA2E7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вообще нет. Ищу в сад ребенку помощника, на объявление откликаются </w:t>
      </w:r>
      <w:proofErr w:type="spellStart"/>
      <w:r w:rsidRPr="00BA2E7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тьюторы</w:t>
      </w:r>
      <w:proofErr w:type="spellEnd"/>
      <w:r w:rsidRPr="00BA2E7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, у </w:t>
      </w:r>
      <w:proofErr w:type="gramStart"/>
      <w:r w:rsidRPr="00BA2E7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которых</w:t>
      </w:r>
      <w:proofErr w:type="gramEnd"/>
      <w:r w:rsidRPr="00BA2E7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соответственно другие совершенно ожидания по поводу оплаты труда. Подскажите, откуда это понятие </w:t>
      </w:r>
      <w:proofErr w:type="spellStart"/>
      <w:r w:rsidRPr="00BA2E7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тьютор</w:t>
      </w:r>
      <w:proofErr w:type="spellEnd"/>
      <w:r w:rsidRPr="00BA2E7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gramStart"/>
      <w:r w:rsidRPr="00BA2E7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появилось</w:t>
      </w:r>
      <w:proofErr w:type="gramEnd"/>
      <w:r w:rsidRPr="00BA2E7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и какие документы регламентируют его функционал. Документы, регламентирующие функционал помощника, также интересуют. Если согласно закону </w:t>
      </w:r>
      <w:proofErr w:type="spellStart"/>
      <w:r w:rsidRPr="00BA2E7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тьютор</w:t>
      </w:r>
      <w:proofErr w:type="spellEnd"/>
      <w:r w:rsidRPr="00BA2E7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и ассистент - это одно лицо, можно ли </w:t>
      </w:r>
      <w:proofErr w:type="gramStart"/>
      <w:r w:rsidRPr="00BA2E7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требовать с сада нанять</w:t>
      </w:r>
      <w:proofErr w:type="gramEnd"/>
      <w:r w:rsidRPr="00BA2E7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нам именно </w:t>
      </w:r>
      <w:proofErr w:type="spellStart"/>
      <w:r w:rsidRPr="00BA2E7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тьютора</w:t>
      </w:r>
      <w:proofErr w:type="spellEnd"/>
      <w:r w:rsidRPr="00BA2E7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? Заранее спасибо!</w:t>
      </w:r>
    </w:p>
    <w:p w:rsidR="00BA2E79" w:rsidRPr="00BA2E79" w:rsidRDefault="00BA2E79" w:rsidP="00BA2E79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A2E7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ОТВЕТ: Вы абсолютно правы в том, что "</w:t>
      </w:r>
      <w:proofErr w:type="spellStart"/>
      <w:r w:rsidRPr="00BA2E7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тьютор</w:t>
      </w:r>
      <w:proofErr w:type="spellEnd"/>
      <w:r w:rsidRPr="00BA2E7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" - это участник образовательного процесса, имеет высшее педагогическое образование, тогда как ассистент (помощник) оказывает техническую помощь: помогает одеться, поесть и т.д., к нему не предъявляется требование о наличии высшего педагогического образования.</w:t>
      </w:r>
    </w:p>
    <w:p w:rsidR="00BA2E79" w:rsidRPr="00BA2E79" w:rsidRDefault="00BA2E79" w:rsidP="00BA2E7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A2E7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Должность "</w:t>
      </w:r>
      <w:proofErr w:type="spellStart"/>
      <w:r w:rsidRPr="00BA2E7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тьютор</w:t>
      </w:r>
      <w:proofErr w:type="spellEnd"/>
      <w:r w:rsidRPr="00BA2E7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" утверждена </w:t>
      </w:r>
      <w:hyperlink r:id="rId18" w:history="1">
        <w:r w:rsidRPr="00BA2E79">
          <w:rPr>
            <w:rFonts w:ascii="Arial" w:eastAsia="Times New Roman" w:hAnsi="Arial" w:cs="Arial"/>
            <w:color w:val="1B6DFD"/>
            <w:sz w:val="24"/>
            <w:szCs w:val="24"/>
            <w:bdr w:val="none" w:sz="0" w:space="0" w:color="auto" w:frame="1"/>
            <w:lang w:eastAsia="ru-RU"/>
          </w:rPr>
          <w:t>постановлением Правительства Российской Федерации от 8 августа 2013 г. N 678</w:t>
        </w:r>
      </w:hyperlink>
      <w:r w:rsidRPr="00BA2E7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"Об утверждении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организаций".</w:t>
      </w:r>
    </w:p>
    <w:p w:rsidR="00BA2E79" w:rsidRPr="00BA2E79" w:rsidRDefault="00145024" w:rsidP="00BA2E7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hyperlink r:id="rId19" w:history="1">
        <w:r w:rsidR="00BA2E79" w:rsidRPr="00BA2E79">
          <w:rPr>
            <w:rFonts w:ascii="Arial" w:eastAsia="Times New Roman" w:hAnsi="Arial" w:cs="Arial"/>
            <w:color w:val="1B6DFD"/>
            <w:sz w:val="24"/>
            <w:szCs w:val="24"/>
            <w:bdr w:val="none" w:sz="0" w:space="0" w:color="auto" w:frame="1"/>
            <w:lang w:eastAsia="ru-RU"/>
          </w:rPr>
          <w:t>Приказом Минтруда России от 10 января 2017 г. N 10н</w:t>
        </w:r>
      </w:hyperlink>
      <w:r w:rsidR="00BA2E79" w:rsidRPr="00BA2E7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 утвержден профессиональный стандарт "Специалист в области воспитания", в котором </w:t>
      </w:r>
      <w:r w:rsidR="00BA2E79" w:rsidRPr="00BA2E79">
        <w:rPr>
          <w:rFonts w:ascii="Arial" w:eastAsia="Times New Roman" w:hAnsi="Arial" w:cs="Arial"/>
          <w:color w:val="222222"/>
          <w:sz w:val="24"/>
          <w:szCs w:val="24"/>
          <w:lang w:eastAsia="ru-RU"/>
        </w:rPr>
        <w:lastRenderedPageBreak/>
        <w:t xml:space="preserve">одной из 6 обобщенных трудовых функций </w:t>
      </w:r>
      <w:proofErr w:type="gramStart"/>
      <w:r w:rsidR="00BA2E79" w:rsidRPr="00BA2E7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определена</w:t>
      </w:r>
      <w:proofErr w:type="gramEnd"/>
      <w:r w:rsidR="00BA2E79" w:rsidRPr="00BA2E7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ОТФ "</w:t>
      </w:r>
      <w:proofErr w:type="spellStart"/>
      <w:r w:rsidR="00BA2E79" w:rsidRPr="00BA2E7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тьюторское</w:t>
      </w:r>
      <w:proofErr w:type="spellEnd"/>
      <w:r w:rsidR="00BA2E79" w:rsidRPr="00BA2E7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сопровождение обучающихся".</w:t>
      </w:r>
    </w:p>
    <w:p w:rsidR="00BA2E79" w:rsidRPr="00BA2E79" w:rsidRDefault="00BA2E79" w:rsidP="00BA2E79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A2E7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Профессиональный стандарт "Ассистент (помощник) по техническому сопровождению образования инвалидов и лиц с ОВЗ" разработан, одобрен Национальным Советом по профессиональным стандартам и готовится к утверждению приказом Минтруда России. В настоящее время функции ассистента (помощника) в детском саду может исполнять помощник воспитателя.</w:t>
      </w:r>
    </w:p>
    <w:p w:rsidR="00BA2E79" w:rsidRPr="00BA2E79" w:rsidRDefault="00BA2E79" w:rsidP="00BA2E79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A2E7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10. ВОПРОС: Обучаясь по индивидуальному образовательному маршруту, ребенок с </w:t>
      </w:r>
      <w:proofErr w:type="gramStart"/>
      <w:r w:rsidRPr="00BA2E7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ОВЗ</w:t>
      </w:r>
      <w:proofErr w:type="gramEnd"/>
      <w:r w:rsidRPr="00BA2E7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тем не менее с трудом осваивает учебный материал. Родители ребенка-инвалида настаивают на упрощении заданий. Однако</w:t>
      </w:r>
      <w:proofErr w:type="gramStart"/>
      <w:r w:rsidRPr="00BA2E7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,</w:t>
      </w:r>
      <w:proofErr w:type="gramEnd"/>
      <w:r w:rsidRPr="00BA2E7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педагогический коллектив настаивает на продолжении обучения по разработанному маршруту. Как должен поступить классный руководитель, родители, руководитель ОУ в сложившейся ситуации?</w:t>
      </w:r>
    </w:p>
    <w:p w:rsidR="00BA2E79" w:rsidRPr="00BA2E79" w:rsidRDefault="00BA2E79" w:rsidP="00BA2E79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A2E7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ОТВЕТ: Прежде всего, необходимо уточнить формулировки, поскольку формулировка "ребенок обучается по индивидуальному образовательному маршруту" - не дает никакой информации о ребенке. </w:t>
      </w:r>
      <w:proofErr w:type="gramStart"/>
      <w:r w:rsidRPr="00BA2E7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Если это ребенок с ОВЗ (ограниченными возможностями здоровья), значит, у него есть заключение ПМПК и там должна быть прописана в качестве рекомендаций адаптированная основная образовательная программа для обучения определенной категории детей (с нарушениями слуха, зрения, задержкой психического развития и т.п.) на определенном уровне образования (начальное, основное, среднее) и рекомендации по направлениям работы специалистов.</w:t>
      </w:r>
      <w:proofErr w:type="gramEnd"/>
      <w:r w:rsidRPr="00BA2E7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Адаптированная программа, которую разрабатывают специалисты совместно с учителями, и является документом, на основании которого ребенок с ОВЗ получает образование. </w:t>
      </w:r>
      <w:proofErr w:type="gramStart"/>
      <w:r w:rsidRPr="00BA2E7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Если ребенок пошел в первый класс в 2016 году, то он обучается по новым ФГОС НОО обучающихся с ОВЗ, тогда в Заключении ПМПК должен быть указан вариант программы с 1 по 4.</w:t>
      </w:r>
      <w:proofErr w:type="gramEnd"/>
      <w:r w:rsidRPr="00BA2E7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Уровни заданий определяют варианты программы (1 и 2 варианты соответствуют цензовому образованию, 3 и 4 - не соответствуют цензовому образованию). Если ребенок не может освоить рекомендованный вариант программы, то ПМПК может пересмотреть свои рекомендации и по результатам года изменить вариант программы.</w:t>
      </w:r>
    </w:p>
    <w:p w:rsidR="00BA2E79" w:rsidRPr="00BA2E79" w:rsidRDefault="00BA2E79" w:rsidP="00BA2E79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A2E7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Текущие проблемы с освоением или не освоением ребенком программы решает психолого-педагогический консилиум школы, куда рекомендуется пригласить родителей и обсудить совместно сложившуюся ситуацию. Возможно, необходимо получить консультацию у внешних специалистов, например, дефектолога, который подскажет, какими конкретно методиками можно помочь этому ребенку в овладении программой.</w:t>
      </w:r>
    </w:p>
    <w:p w:rsidR="00BA2E79" w:rsidRPr="00BA2E79" w:rsidRDefault="00BA2E79" w:rsidP="00BA2E79">
      <w:pPr>
        <w:shd w:val="clear" w:color="auto" w:fill="FFFFFF"/>
        <w:spacing w:after="199" w:line="240" w:lineRule="auto"/>
        <w:jc w:val="center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BA2E79" w:rsidRPr="00BA2E79" w:rsidRDefault="00BA2E79" w:rsidP="00BA2E79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A2E7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11. ВОПРОС: Добрый день! Я работаю учителем-логопедом в комбинированных группах ДОУ. Дети прошли ПМПК и им рекомендовано обучение по АОП. У всех детей ОНР, 4 уровень. Могу ли я вместе с другими специалистами на ВСЕХ детей с этим заключением, взяв за основу программу </w:t>
      </w:r>
      <w:proofErr w:type="spellStart"/>
      <w:r w:rsidRPr="00BA2E7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Нищевой</w:t>
      </w:r>
      <w:proofErr w:type="spellEnd"/>
      <w:r w:rsidRPr="00BA2E7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Н.В., написать ОДНУ программу? Или мне надо на КАЖДОГО ребенка с ОНР писать АОП? Получается 15 программ. Отдельно на каждого ребенка план работы написан.</w:t>
      </w:r>
    </w:p>
    <w:p w:rsidR="00BA2E79" w:rsidRPr="00BA2E79" w:rsidRDefault="00BA2E79" w:rsidP="00BA2E79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A2E7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ОТВЕТ: Если в группе, в которой Вы работаете, все дети с ОНР, то не важно, как она называется, и Вы можете написать одну адаптированную основную образовательную программу дошкольного образования для воспитанников с ОНР. Если же в группе, больше детей нормально развивающихся и меньше с ОНР, то </w:t>
      </w:r>
      <w:r w:rsidRPr="00BA2E79">
        <w:rPr>
          <w:rFonts w:ascii="Arial" w:eastAsia="Times New Roman" w:hAnsi="Arial" w:cs="Arial"/>
          <w:color w:val="222222"/>
          <w:sz w:val="24"/>
          <w:szCs w:val="24"/>
          <w:lang w:eastAsia="ru-RU"/>
        </w:rPr>
        <w:lastRenderedPageBreak/>
        <w:t xml:space="preserve">должна реализовываться основная образовательная программа ДОУ, а для детей с ОНР разрабатывается АОП, она будет </w:t>
      </w:r>
      <w:proofErr w:type="gramStart"/>
      <w:r w:rsidRPr="00BA2E7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представлять из себя</w:t>
      </w:r>
      <w:proofErr w:type="gramEnd"/>
      <w:r w:rsidRPr="00BA2E7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индивидуальный учебный план, обязательно включающий работу воспитателя по заданию логопеда во второй половине дня и программу логопеда.</w:t>
      </w:r>
    </w:p>
    <w:p w:rsidR="00BA2E79" w:rsidRPr="00BA2E79" w:rsidRDefault="00BA2E79" w:rsidP="00BA2E79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A2E7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12. ВОПРОС: Может ли ребенок, которому рекомендована адаптированная программа для детей с легкой умственной отсталостью, обучаться инклюзивно в общеобразовательном классе. На основании чего?</w:t>
      </w:r>
    </w:p>
    <w:p w:rsidR="00BA2E79" w:rsidRPr="00BA2E79" w:rsidRDefault="00BA2E79" w:rsidP="00BA2E79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A2E7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ОТВЕТ: Может. </w:t>
      </w:r>
      <w:proofErr w:type="gramStart"/>
      <w:r w:rsidRPr="00BA2E7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На основании Федерального Закона N 273 от 29.12.2012 "Закон об образовании в Российской Федерации", определившего, что для любого ребенка, имеющего особые образовательные потребности (с ОВЗ) в соответствии с заключением ПМПК должны быть созданы специальные образовательные условия, в </w:t>
      </w:r>
      <w:proofErr w:type="spellStart"/>
      <w:r w:rsidRPr="00BA2E7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т.ч</w:t>
      </w:r>
      <w:proofErr w:type="spellEnd"/>
      <w:r w:rsidRPr="00BA2E7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. реализация адаптированной образовательной программы, учитывающей его особенности, проведение коррекционных (развивающих) занятий со специалистами, рекомендованными ПМПК.</w:t>
      </w:r>
      <w:proofErr w:type="gramEnd"/>
      <w:r w:rsidRPr="00BA2E7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Кроме того, Закон определил, что место получения образования определяет только родитель ребенка. </w:t>
      </w:r>
      <w:proofErr w:type="gramStart"/>
      <w:r w:rsidRPr="00BA2E7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К тому же, федеральный государственный образовательный стандарт образования обучающихся с умственной отсталостью (интеллектуальными нарушениями), принятый в 2014 году, определил, что адаптированная образовательная программа может реализовываться при обучении ребенка с умственной отсталостью (интеллектуальными нарушениями) как в отдельных классах (коррекционных, созданных для этой категории детей), так и при совместном обучении (инклюзивно).</w:t>
      </w:r>
      <w:proofErr w:type="gramEnd"/>
      <w:r w:rsidRPr="00BA2E7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gramStart"/>
      <w:r w:rsidRPr="00BA2E7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К тому же, т.к. этот ФГОС </w:t>
      </w:r>
      <w:proofErr w:type="spellStart"/>
      <w:r w:rsidRPr="00BA2E7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безуровневый</w:t>
      </w:r>
      <w:proofErr w:type="spellEnd"/>
      <w:r w:rsidRPr="00BA2E7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, т.е. не предполагает проведение аттестации на уровне начального, основного и среднего образования (для выдачи аттестата об образовании), Ваш ребенок, поступив в первый класс, будет переходить из класса в класс со своими одноклассниками, обучаясь вместе с ними, но по своей адаптированной образовательной программе и </w:t>
      </w:r>
      <w:proofErr w:type="spellStart"/>
      <w:r w:rsidRPr="00BA2E7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выпустится</w:t>
      </w:r>
      <w:proofErr w:type="spellEnd"/>
      <w:r w:rsidRPr="00BA2E7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вместе с ними, получив вместо аттестата свидетельство</w:t>
      </w:r>
      <w:proofErr w:type="gramEnd"/>
      <w:r w:rsidRPr="00BA2E7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об образовании установленного образца, позволяющего ему пойти продолжить </w:t>
      </w:r>
      <w:proofErr w:type="gramStart"/>
      <w:r w:rsidRPr="00BA2E7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обучение по</w:t>
      </w:r>
      <w:proofErr w:type="gramEnd"/>
      <w:r w:rsidRPr="00BA2E7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профессиональной программе и получить рабочую специальность.</w:t>
      </w:r>
    </w:p>
    <w:p w:rsidR="00BA2E79" w:rsidRPr="00BA2E79" w:rsidRDefault="00BA2E79" w:rsidP="00BA2E79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A2E7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13. ВОПРОС: До скольких лет обучать ребенка в ОУ по программе СИПР (по заключению ПМПК), если в этом году он зачислен в 1 класс обычной МБОУ СОШ? Ребенок-инвалид. Лежачий. Не говорит. Не видит.</w:t>
      </w:r>
    </w:p>
    <w:p w:rsidR="00BA2E79" w:rsidRPr="00BA2E79" w:rsidRDefault="00BA2E79" w:rsidP="00BA2E79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A2E7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ОТВЕТ: Согласно Федеральному государственному образовательному стандарту образования обучающихся с умственной отсталостью (интеллектуальными нарушениями) от "19" декабря 2014 г. N 1599 ребенок может обучаться в течение 13 лет.</w:t>
      </w:r>
    </w:p>
    <w:p w:rsidR="00BA2E79" w:rsidRPr="00BA2E79" w:rsidRDefault="00BA2E79" w:rsidP="00BA2E79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A2E7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14. ВОПРОС: Нужно ли МБОУ СОШ проходить аккредитацию для того, чтобы выдавать учащимся с умственной отсталостью документ об образовании?</w:t>
      </w:r>
    </w:p>
    <w:p w:rsidR="00BA2E79" w:rsidRPr="00BA2E79" w:rsidRDefault="00BA2E79" w:rsidP="00BA2E79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A2E7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ОТВЕТ: В настоящий момент документами </w:t>
      </w:r>
      <w:proofErr w:type="spellStart"/>
      <w:r w:rsidRPr="00BA2E7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Минобрнауки</w:t>
      </w:r>
      <w:proofErr w:type="spellEnd"/>
      <w:r w:rsidRPr="00BA2E7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России и </w:t>
      </w:r>
      <w:proofErr w:type="spellStart"/>
      <w:r w:rsidRPr="00BA2E7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Рособрнадзора</w:t>
      </w:r>
      <w:proofErr w:type="spellEnd"/>
      <w:r w:rsidRPr="00BA2E7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не предусматривается проведение аккредитации общеобразовательных организаций, обучающих детей с умственной отсталостью в общеобразовательных классах (совместное, инклюзивное обучение).</w:t>
      </w:r>
    </w:p>
    <w:p w:rsidR="00BA2E79" w:rsidRPr="00BA2E79" w:rsidRDefault="00BA2E79" w:rsidP="00BA2E79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A2E7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15. ВОПРОС: 1 вариант обучения по ФГОС НОО ОВЗ. ПМПК пишет: 1 вариант АООП </w:t>
      </w:r>
      <w:proofErr w:type="gramStart"/>
      <w:r w:rsidRPr="00BA2E7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для</w:t>
      </w:r>
      <w:proofErr w:type="gramEnd"/>
      <w:r w:rsidRPr="00BA2E7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(указывается </w:t>
      </w:r>
      <w:proofErr w:type="gramStart"/>
      <w:r w:rsidRPr="00BA2E7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нозологическая</w:t>
      </w:r>
      <w:proofErr w:type="gramEnd"/>
      <w:r w:rsidRPr="00BA2E7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группа) или вариант АООП (например) 7.1. В этом случае ребенок учится в общеобразовательном классе. Но АООП для него отдельно не пишется и, соответственно, не аккредитуется. Ведь 1 вариант </w:t>
      </w:r>
      <w:r w:rsidRPr="00BA2E79">
        <w:rPr>
          <w:rFonts w:ascii="Arial" w:eastAsia="Times New Roman" w:hAnsi="Arial" w:cs="Arial"/>
          <w:color w:val="222222"/>
          <w:sz w:val="24"/>
          <w:szCs w:val="24"/>
          <w:lang w:eastAsia="ru-RU"/>
        </w:rPr>
        <w:lastRenderedPageBreak/>
        <w:t>практически полностью соответствует ООП, только усиливается программа коррекционной работы. Так будет правильно?</w:t>
      </w:r>
    </w:p>
    <w:p w:rsidR="00BA2E79" w:rsidRPr="00BA2E79" w:rsidRDefault="00BA2E79" w:rsidP="00BA2E79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A2E7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ОТВЕТ: ПМПК может написать как "1 вариант АООП НОО </w:t>
      </w:r>
      <w:proofErr w:type="gramStart"/>
      <w:r w:rsidRPr="00BA2E7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для</w:t>
      </w:r>
      <w:proofErr w:type="gramEnd"/>
      <w:r w:rsidRPr="00BA2E7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(указывается </w:t>
      </w:r>
      <w:proofErr w:type="gramStart"/>
      <w:r w:rsidRPr="00BA2E7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нозологическая</w:t>
      </w:r>
      <w:proofErr w:type="gramEnd"/>
      <w:r w:rsidRPr="00BA2E7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группа)", так и "вариант АООП (например) 7.1. Лучше и более понятно - "АООП НОО (нозологическая группа), вариант 1". </w:t>
      </w:r>
      <w:proofErr w:type="gramStart"/>
      <w:r w:rsidRPr="00BA2E7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Т.к. принят ФГОС НОО ОВЗ, школа обязана разработать, например, АООП НОО ТНР (вариант 1), - взяв за основу Основную образовательную программу начального общего образования и добавив в нее программу коррекционной работы именно для детей с ФФНР, ОНР III - IV уровня речевого развития и т.д., утвердить ее и разместить на сайте образовательной организации.</w:t>
      </w:r>
      <w:proofErr w:type="gramEnd"/>
      <w:r w:rsidRPr="00BA2E7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Она не аккредитуется, т.к. относится к основным образовательным программам, а в Федеральном Законе N 273 "Об образовании в Российской Федерации", статья 11. "Федеральные государственные образовательные стандарты и федеральные государственные требования. Образовательные стандарты" в пункте 1. сказано, что федеральные государственные образовательные стандарты и федеральные государственные требования обеспечивают: вариативность содержания образовательных программ соответствующего уровня образования, возможность формирования образовательных программ различных уровня сложности и направленности с учетом образовательных потребностей и способностей обучающихся.</w:t>
      </w:r>
    </w:p>
    <w:p w:rsidR="00BA2E79" w:rsidRPr="00BA2E79" w:rsidRDefault="00BA2E79" w:rsidP="00BA2E79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A2E7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Если же класс не набрался, для каждого ребенка разрабатывается АОП, причем во ФГОС НОО ОВЗ указано, что "Коррекционная работа осуществляется в ходе всего учебно-воспитательного процесса, при изучении предметов учебного плана и на логопедических занятиях", что предполагает некоторые изменения и программ предметов, с учетом индивидуальных особенностей этого ребенка.</w:t>
      </w:r>
    </w:p>
    <w:p w:rsidR="00BA2E79" w:rsidRPr="00BA2E79" w:rsidRDefault="00BA2E79" w:rsidP="00BA2E79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A2E7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16. ВОПРОС: Ребенку нужен какой-нибудь вариант кроме первого. Но нет такого класса, или родители не согласны в этот класс или школу его отдавать. ПМПК пишет в данном случае тот вариант, который реально соответствует ребенку. Например, АООП, 5.2. В школе класса такого нет. Школа пишет АООП, аккредитует ее, но разрабатывает еще и АОП (механизм реализации АООП). Ребенок учится в общеобразовательном классе. Это правильно?</w:t>
      </w:r>
    </w:p>
    <w:p w:rsidR="00BA2E79" w:rsidRPr="00BA2E79" w:rsidRDefault="00BA2E79" w:rsidP="00BA2E79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A2E7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ОТВЕТ: Частично. </w:t>
      </w:r>
      <w:proofErr w:type="gramStart"/>
      <w:r w:rsidRPr="00BA2E7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Школа пишет АООП, не аккредитует ее (см. выше), и разрабатывает еще и АОП (добавляя к учебным предметам, которые ребенок изучает вместе с классом, коррекционные курсы (из часов внеурочной деятельности, и программу коррекционной работы логопеда), т.е. учебная нагрузка ребенка будет состоять из 3 частей, что будет отражено в его индивидуальном учебном плане: 21 час (для 1 класса) + 3 часа ("Произношение</w:t>
      </w:r>
      <w:proofErr w:type="gramEnd"/>
      <w:r w:rsidRPr="00BA2E7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", "логопедическая ритмика", "Развитие речи") + не менее 5 часов работы логопеда + оставшиеся 2 часа на направления внеурочной деятельности. Итого: 31 час для ребенка, обучающегося в общеобразовательном классе. Причем, т.к. речь идет об уровневом образовании, к концу начальной школы (4, 5 или 6 год обучения) ребенок должен освоить ФГОС НОО, т.к. получение цензового образования предполагает завершенность и </w:t>
      </w:r>
      <w:proofErr w:type="spellStart"/>
      <w:r w:rsidRPr="00BA2E7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оцененность</w:t>
      </w:r>
      <w:proofErr w:type="spellEnd"/>
      <w:r w:rsidRPr="00BA2E7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каждого уровня образования. Что не позволит переводить ребенка на уровень основного при наличии даже одного неусвоенного предмета, что может оторвать ребенка от класса, в котором он обучался на уровне начального образования.</w:t>
      </w:r>
    </w:p>
    <w:p w:rsidR="00BA2E79" w:rsidRPr="00BA2E79" w:rsidRDefault="00BA2E79" w:rsidP="00BA2E79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A2E7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17. ВОПРОС: Если ребенок умственно отсталый. ПМПК пишет опять реальный вариант: например АООП 6.3. Опять ситуация, когда родители не отдают ребенка в специальный класс. Ребенок в общеобразовательном классе. Школа пишет АООП и лицензирует ее (но не аккредитует - т.к. </w:t>
      </w:r>
      <w:proofErr w:type="gramStart"/>
      <w:r w:rsidRPr="00BA2E7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у</w:t>
      </w:r>
      <w:proofErr w:type="gramEnd"/>
      <w:r w:rsidRPr="00BA2E7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/о, письмо такое было). И опять </w:t>
      </w:r>
      <w:r w:rsidRPr="00BA2E79">
        <w:rPr>
          <w:rFonts w:ascii="Arial" w:eastAsia="Times New Roman" w:hAnsi="Arial" w:cs="Arial"/>
          <w:color w:val="222222"/>
          <w:sz w:val="24"/>
          <w:szCs w:val="24"/>
          <w:lang w:eastAsia="ru-RU"/>
        </w:rPr>
        <w:lastRenderedPageBreak/>
        <w:t>разрабатывает еще и АОП (как реальный механизм включения). Или ПМПК должна прописывать АОП во всех проблемных случаях.</w:t>
      </w:r>
    </w:p>
    <w:p w:rsidR="00BA2E79" w:rsidRPr="00BA2E79" w:rsidRDefault="00BA2E79" w:rsidP="00BA2E79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A2E7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ОТВЕТ: См. предыдущий ответ. Все так же. Но школа не лицензирует АООП </w:t>
      </w:r>
      <w:proofErr w:type="gramStart"/>
      <w:r w:rsidRPr="00BA2E7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обучающихся</w:t>
      </w:r>
      <w:proofErr w:type="gramEnd"/>
      <w:r w:rsidRPr="00BA2E7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с интеллектуальными нарушениями и не аккредитует ее. И снова разрабатывает еще и АОП (как реальный механизм включения), но в этом случае ребенок осваивает нецензовое образование, т.к. этот вариант ФГОС УО, </w:t>
      </w:r>
      <w:proofErr w:type="spellStart"/>
      <w:r w:rsidRPr="00BA2E7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безуровневый</w:t>
      </w:r>
      <w:proofErr w:type="spellEnd"/>
      <w:r w:rsidRPr="00BA2E7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, что позволит ребенку </w:t>
      </w:r>
      <w:proofErr w:type="gramStart"/>
      <w:r w:rsidRPr="00BA2E7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закончить школу</w:t>
      </w:r>
      <w:proofErr w:type="gramEnd"/>
      <w:r w:rsidRPr="00BA2E7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вместе со своими одноклассниками и получить свидетельство об обучении установленного образца.</w:t>
      </w:r>
    </w:p>
    <w:p w:rsidR="009F78E8" w:rsidRDefault="009F78E8"/>
    <w:sectPr w:rsidR="009F78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EEA"/>
    <w:rsid w:val="00145024"/>
    <w:rsid w:val="003432AD"/>
    <w:rsid w:val="00733089"/>
    <w:rsid w:val="007F7EEA"/>
    <w:rsid w:val="00947981"/>
    <w:rsid w:val="009F78E8"/>
    <w:rsid w:val="00BA2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2E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2E79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rsid w:val="00BA2E79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A2E79"/>
    <w:rPr>
      <w:rFonts w:ascii="Consolas" w:hAnsi="Consolas" w:cs="Consolas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2E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2E79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rsid w:val="00BA2E79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A2E79"/>
    <w:rPr>
      <w:rFonts w:ascii="Consolas" w:hAnsi="Consolas" w:cs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292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606359">
          <w:marLeft w:val="0"/>
          <w:marRight w:val="0"/>
          <w:marTop w:val="0"/>
          <w:marBottom w:val="19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83980">
              <w:marLeft w:val="0"/>
              <w:marRight w:val="0"/>
              <w:marTop w:val="0"/>
              <w:marBottom w:val="0"/>
              <w:divBdr>
                <w:top w:val="single" w:sz="6" w:space="0" w:color="808080"/>
                <w:left w:val="single" w:sz="6" w:space="0" w:color="808080"/>
                <w:bottom w:val="single" w:sz="6" w:space="0" w:color="808080"/>
                <w:right w:val="single" w:sz="6" w:space="0" w:color="808080"/>
              </w:divBdr>
            </w:div>
          </w:divsChild>
        </w:div>
        <w:div w:id="1284733846">
          <w:marLeft w:val="0"/>
          <w:marRight w:val="0"/>
          <w:marTop w:val="0"/>
          <w:marBottom w:val="19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68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54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9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0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9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1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8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1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7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68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47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8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7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25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8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85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8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9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75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83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4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3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6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5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8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3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0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8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6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8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2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3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0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3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1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9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4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96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82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3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1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2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4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2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0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76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4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7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54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4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6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7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8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3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64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14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7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64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9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8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8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2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9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72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1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0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5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84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94899">
          <w:marLeft w:val="0"/>
          <w:marRight w:val="0"/>
          <w:marTop w:val="0"/>
          <w:marBottom w:val="19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106325">
              <w:marLeft w:val="0"/>
              <w:marRight w:val="0"/>
              <w:marTop w:val="0"/>
              <w:marBottom w:val="0"/>
              <w:divBdr>
                <w:top w:val="single" w:sz="6" w:space="0" w:color="808080"/>
                <w:left w:val="single" w:sz="6" w:space="0" w:color="808080"/>
                <w:bottom w:val="single" w:sz="6" w:space="0" w:color="808080"/>
                <w:right w:val="single" w:sz="6" w:space="0" w:color="808080"/>
              </w:divBdr>
            </w:div>
          </w:divsChild>
        </w:div>
        <w:div w:id="1199708761">
          <w:marLeft w:val="0"/>
          <w:marRight w:val="0"/>
          <w:marTop w:val="0"/>
          <w:marBottom w:val="19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65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168183">
          <w:marLeft w:val="0"/>
          <w:marRight w:val="0"/>
          <w:marTop w:val="0"/>
          <w:marBottom w:val="19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034522">
              <w:marLeft w:val="0"/>
              <w:marRight w:val="0"/>
              <w:marTop w:val="0"/>
              <w:marBottom w:val="0"/>
              <w:divBdr>
                <w:top w:val="single" w:sz="6" w:space="0" w:color="808080"/>
                <w:left w:val="single" w:sz="6" w:space="0" w:color="808080"/>
                <w:bottom w:val="single" w:sz="6" w:space="0" w:color="808080"/>
                <w:right w:val="single" w:sz="6" w:space="0" w:color="808080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yperlink" Target="https://rulaws.ru/acts/Prikaz-Minobrnauki-Rossii-ot-06.10.2009-N-373/" TargetMode="External"/><Relationship Id="rId18" Type="http://schemas.openxmlformats.org/officeDocument/2006/relationships/hyperlink" Target="https://rulaws.ru/goverment/Postanovlenie-Pravitelstva-RF-ot-08.08.2013-N-678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ads.adfox.ru/309777/clickURL?ad-session-id=1618111679383707665&amp;hash=45e507120547d102&amp;sj=H8wNApIHECvT_vh5T-gh0DgcFs9yog8vq1tPfDEzd8iBlpwP2aJXVqVM8Tb1iQ==&amp;rand=mdtvohl&amp;rqs=6uGax1G3tjWaXBlkRAdKfSmqs16P3A-h&amp;pr=cutjqxt&amp;p1=cltbv&amp;ytt=49479634124805&amp;p5=ihoph&amp;ybv=0.740442&amp;p2=gxbi&amp;ylv=0.740442&amp;pf=https://login.consultant.ru/demo-access/?utm_campaign=demo-access&amp;utm_source=rulawsru&amp;utm_medium=banner&amp;utm_content=registration&amp;utm_term=insidetext" TargetMode="External"/><Relationship Id="rId12" Type="http://schemas.openxmlformats.org/officeDocument/2006/relationships/hyperlink" Target="https://rulaws.ru/acts/Prikaz-Minobrnauki-Rossii-ot-31.12.2015-N-1576/" TargetMode="External"/><Relationship Id="rId17" Type="http://schemas.openxmlformats.org/officeDocument/2006/relationships/hyperlink" Target="https://rulaws.ru/acts/Prikaz-Minobrnauki-Rossii-ot-17.05.2012-N-413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rulaws.ru/acts/Prikaz-Minobrnauki-Rossii-ot-31.12.2015-N-1578/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rulaws.ru/acts/Prikaz-Minobrnauki-Rossii-ot-19.12.2014-N-1598/" TargetMode="External"/><Relationship Id="rId11" Type="http://schemas.openxmlformats.org/officeDocument/2006/relationships/hyperlink" Target="https://rulaws.ru/acts/Pismo-Minobrnauki-Rossii-ot-11.03.2016-N-VK-452_07/" TargetMode="External"/><Relationship Id="rId5" Type="http://schemas.openxmlformats.org/officeDocument/2006/relationships/hyperlink" Target="https://rulaws.ru/laws/Federalnyy-zakon-ot-29.12.2012-N-273-FZ/" TargetMode="External"/><Relationship Id="rId15" Type="http://schemas.openxmlformats.org/officeDocument/2006/relationships/hyperlink" Target="https://rulaws.ru/acts/Prikaz-Minobrnauki-Rossii-ot-17.12.2010-N-1897/" TargetMode="External"/><Relationship Id="rId10" Type="http://schemas.openxmlformats.org/officeDocument/2006/relationships/hyperlink" Target="https://rulaws.ru/acts/Prikaz-Minobrnauki-Rossii-ot-30.08.2013-N-1015/" TargetMode="External"/><Relationship Id="rId19" Type="http://schemas.openxmlformats.org/officeDocument/2006/relationships/hyperlink" Target="https://rulaws.ru/acts/Prikaz-Mintruda-Rossii-ot-10.01.2017-N-10n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laws.ru/acts/Prikaz-Minobrnauki-Rossii-ot-20.09.2013-N-1082/" TargetMode="External"/><Relationship Id="rId14" Type="http://schemas.openxmlformats.org/officeDocument/2006/relationships/hyperlink" Target="https://rulaws.ru/acts/Prikaz-Minobrnauki-Rossii-ot-31.12.2015-N-1577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8242</Words>
  <Characters>46980</Characters>
  <Application>Microsoft Office Word</Application>
  <DocSecurity>0</DocSecurity>
  <Lines>391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ЗамУВР</dc:creator>
  <cp:keywords/>
  <dc:description/>
  <cp:lastModifiedBy>ЗамУВР</cp:lastModifiedBy>
  <cp:revision>4</cp:revision>
  <dcterms:created xsi:type="dcterms:W3CDTF">2023-03-21T07:30:00Z</dcterms:created>
  <dcterms:modified xsi:type="dcterms:W3CDTF">2023-03-24T10:17:00Z</dcterms:modified>
</cp:coreProperties>
</file>